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BA3CD" w14:textId="3FA1A395" w:rsidR="00AF2190" w:rsidRDefault="00AF2190" w:rsidP="00B3393C">
      <w:pPr>
        <w:spacing w:line="240" w:lineRule="auto"/>
        <w:jc w:val="center"/>
        <w:rPr>
          <w:rFonts w:ascii="Times New Roman" w:hAnsi="Times New Roman" w:cs="Times New Roman"/>
          <w:sz w:val="28"/>
          <w:szCs w:val="28"/>
        </w:rPr>
      </w:pPr>
      <w:r w:rsidRPr="000F24F9">
        <w:rPr>
          <w:rFonts w:ascii="Times New Roman" w:hAnsi="Times New Roman" w:cs="Times New Roman"/>
          <w:sz w:val="28"/>
          <w:szCs w:val="28"/>
        </w:rPr>
        <w:t>Казахский Национальный Университет имени аль-Фараби</w:t>
      </w:r>
    </w:p>
    <w:p w14:paraId="370D6006" w14:textId="7BFA14B5" w:rsidR="00DC4697" w:rsidRPr="000F24F9" w:rsidRDefault="00DC4697" w:rsidP="00B3393C">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Институт механики и машиноведения имени академика У.А. </w:t>
      </w:r>
      <w:proofErr w:type="spellStart"/>
      <w:r>
        <w:rPr>
          <w:rFonts w:ascii="Times New Roman" w:hAnsi="Times New Roman" w:cs="Times New Roman"/>
          <w:sz w:val="28"/>
          <w:szCs w:val="28"/>
        </w:rPr>
        <w:t>Джолдасбекова</w:t>
      </w:r>
      <w:proofErr w:type="spellEnd"/>
    </w:p>
    <w:p w14:paraId="1BD7B36F" w14:textId="16C8AC1D" w:rsidR="00AF2190" w:rsidRDefault="00AF2190" w:rsidP="00B3393C">
      <w:pPr>
        <w:spacing w:line="240" w:lineRule="auto"/>
        <w:jc w:val="center"/>
        <w:rPr>
          <w:rFonts w:ascii="Times New Roman" w:hAnsi="Times New Roman" w:cs="Times New Roman"/>
          <w:sz w:val="28"/>
          <w:szCs w:val="28"/>
        </w:rPr>
      </w:pPr>
      <w:r w:rsidRPr="000F24F9">
        <w:rPr>
          <w:rFonts w:ascii="Times New Roman" w:hAnsi="Times New Roman" w:cs="Times New Roman"/>
          <w:sz w:val="28"/>
          <w:szCs w:val="28"/>
        </w:rPr>
        <w:t>Механико-математический факультет</w:t>
      </w:r>
    </w:p>
    <w:p w14:paraId="2B7F83AB" w14:textId="77777777" w:rsidR="00DC4697" w:rsidRPr="000F24F9" w:rsidRDefault="00DC4697" w:rsidP="00B3393C">
      <w:pPr>
        <w:spacing w:line="240" w:lineRule="auto"/>
        <w:jc w:val="center"/>
        <w:rPr>
          <w:rFonts w:ascii="Times New Roman" w:hAnsi="Times New Roman" w:cs="Times New Roman"/>
          <w:sz w:val="28"/>
          <w:szCs w:val="28"/>
        </w:rPr>
      </w:pPr>
    </w:p>
    <w:p w14:paraId="3D0B797F" w14:textId="1DD637C9" w:rsidR="00AF2190" w:rsidRPr="00DC4B19" w:rsidRDefault="00DC4B19" w:rsidP="00B3393C">
      <w:pPr>
        <w:spacing w:line="240" w:lineRule="auto"/>
        <w:jc w:val="both"/>
        <w:rPr>
          <w:rFonts w:ascii="Times New Roman" w:hAnsi="Times New Roman" w:cs="Times New Roman"/>
          <w:sz w:val="28"/>
          <w:szCs w:val="28"/>
        </w:rPr>
      </w:pPr>
      <w:r w:rsidRPr="00DC4B19">
        <w:rPr>
          <w:rFonts w:ascii="Times New Roman" w:hAnsi="Times New Roman" w:cs="Times New Roman"/>
          <w:sz w:val="28"/>
          <w:szCs w:val="28"/>
        </w:rPr>
        <w:t>УДК</w:t>
      </w:r>
      <w:r w:rsidR="00D676DF">
        <w:rPr>
          <w:rFonts w:ascii="Times New Roman" w:hAnsi="Times New Roman" w:cs="Times New Roman"/>
          <w:sz w:val="28"/>
          <w:szCs w:val="28"/>
        </w:rPr>
        <w:t xml:space="preserve"> </w:t>
      </w:r>
      <w:r>
        <w:rPr>
          <w:rFonts w:ascii="Times New Roman" w:hAnsi="Times New Roman" w:cs="Times New Roman"/>
          <w:sz w:val="28"/>
          <w:szCs w:val="28"/>
        </w:rPr>
        <w:tab/>
      </w:r>
      <w:r w:rsidR="003F7EED">
        <w:rPr>
          <w:rFonts w:ascii="Times New Roman" w:hAnsi="Times New Roman" w:cs="Times New Roman"/>
          <w:sz w:val="28"/>
          <w:szCs w:val="28"/>
        </w:rPr>
        <w:t>531;553.982.2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На правах рукописи</w:t>
      </w:r>
    </w:p>
    <w:p w14:paraId="7C40E49C" w14:textId="77777777" w:rsidR="000F24F9" w:rsidRDefault="000F24F9" w:rsidP="00B3393C">
      <w:pPr>
        <w:spacing w:line="240" w:lineRule="auto"/>
        <w:ind w:firstLine="851"/>
        <w:jc w:val="center"/>
        <w:rPr>
          <w:rFonts w:ascii="Times New Roman" w:hAnsi="Times New Roman" w:cs="Times New Roman"/>
          <w:b/>
          <w:sz w:val="28"/>
          <w:szCs w:val="28"/>
        </w:rPr>
      </w:pPr>
    </w:p>
    <w:p w14:paraId="2BB3C363" w14:textId="55EAF443" w:rsidR="000F24F9" w:rsidRDefault="000F24F9" w:rsidP="00B3393C">
      <w:pPr>
        <w:spacing w:line="240" w:lineRule="auto"/>
        <w:ind w:firstLine="851"/>
        <w:jc w:val="center"/>
        <w:rPr>
          <w:rFonts w:ascii="Times New Roman" w:hAnsi="Times New Roman" w:cs="Times New Roman"/>
          <w:b/>
          <w:sz w:val="28"/>
          <w:szCs w:val="28"/>
        </w:rPr>
      </w:pPr>
    </w:p>
    <w:p w14:paraId="31A99092" w14:textId="77777777" w:rsidR="00DC4697" w:rsidRPr="00AF2190" w:rsidRDefault="00DC4697" w:rsidP="00B3393C">
      <w:pPr>
        <w:spacing w:line="240" w:lineRule="auto"/>
        <w:ind w:firstLine="851"/>
        <w:jc w:val="center"/>
        <w:rPr>
          <w:rFonts w:ascii="Times New Roman" w:hAnsi="Times New Roman" w:cs="Times New Roman"/>
          <w:b/>
          <w:sz w:val="28"/>
          <w:szCs w:val="28"/>
        </w:rPr>
      </w:pPr>
    </w:p>
    <w:p w14:paraId="2A5B841C" w14:textId="77777777" w:rsidR="00AF2190" w:rsidRPr="00AF2190" w:rsidRDefault="00DC4B19" w:rsidP="00B3393C">
      <w:pPr>
        <w:spacing w:line="240" w:lineRule="auto"/>
        <w:ind w:firstLine="851"/>
        <w:jc w:val="center"/>
        <w:rPr>
          <w:rFonts w:ascii="Times New Roman" w:hAnsi="Times New Roman" w:cs="Times New Roman"/>
          <w:b/>
          <w:sz w:val="28"/>
          <w:szCs w:val="28"/>
        </w:rPr>
      </w:pPr>
      <w:r>
        <w:rPr>
          <w:rFonts w:ascii="Times New Roman" w:hAnsi="Times New Roman" w:cs="Times New Roman"/>
          <w:b/>
          <w:sz w:val="28"/>
          <w:szCs w:val="28"/>
        </w:rPr>
        <w:t>КЕНЖЕБАЕВА МЕРЕЙ ОМАРОВНА</w:t>
      </w:r>
    </w:p>
    <w:p w14:paraId="13E7E32B" w14:textId="77777777" w:rsidR="00AF2190" w:rsidRDefault="00DC4B19" w:rsidP="00B3393C">
      <w:pPr>
        <w:spacing w:line="240" w:lineRule="auto"/>
        <w:ind w:firstLine="851"/>
        <w:jc w:val="center"/>
        <w:rPr>
          <w:rFonts w:ascii="Times New Roman" w:hAnsi="Times New Roman" w:cs="Times New Roman"/>
          <w:b/>
          <w:sz w:val="28"/>
          <w:szCs w:val="28"/>
        </w:rPr>
      </w:pPr>
      <w:r>
        <w:rPr>
          <w:rFonts w:ascii="Times New Roman" w:hAnsi="Times New Roman" w:cs="Times New Roman"/>
          <w:b/>
          <w:sz w:val="28"/>
          <w:szCs w:val="28"/>
        </w:rPr>
        <w:t>Обратная задача гравиметрии для нефтегазового месторождения</w:t>
      </w:r>
    </w:p>
    <w:p w14:paraId="4202968D" w14:textId="77777777" w:rsidR="00F135D7" w:rsidRDefault="00F135D7" w:rsidP="00B3393C">
      <w:pPr>
        <w:spacing w:line="240" w:lineRule="auto"/>
        <w:ind w:firstLine="851"/>
        <w:jc w:val="center"/>
        <w:rPr>
          <w:rFonts w:ascii="Times New Roman" w:hAnsi="Times New Roman" w:cs="Times New Roman"/>
          <w:b/>
          <w:sz w:val="28"/>
          <w:szCs w:val="28"/>
        </w:rPr>
      </w:pPr>
    </w:p>
    <w:p w14:paraId="39F9ACF5" w14:textId="2040AD76" w:rsidR="008F252C" w:rsidRPr="008F252C" w:rsidRDefault="008F252C" w:rsidP="00B3393C">
      <w:pPr>
        <w:spacing w:line="240" w:lineRule="auto"/>
        <w:jc w:val="center"/>
        <w:rPr>
          <w:rFonts w:ascii="Times New Roman" w:hAnsi="Times New Roman" w:cs="Times New Roman"/>
          <w:sz w:val="28"/>
          <w:szCs w:val="28"/>
        </w:rPr>
      </w:pPr>
      <w:r w:rsidRPr="008F252C">
        <w:rPr>
          <w:rFonts w:ascii="Times New Roman" w:hAnsi="Times New Roman" w:cs="Times New Roman"/>
          <w:sz w:val="28"/>
          <w:szCs w:val="28"/>
        </w:rPr>
        <w:t>6D0603</w:t>
      </w:r>
      <w:r>
        <w:rPr>
          <w:rFonts w:ascii="Times New Roman" w:hAnsi="Times New Roman" w:cs="Times New Roman"/>
          <w:sz w:val="28"/>
          <w:szCs w:val="28"/>
        </w:rPr>
        <w:t xml:space="preserve">00 </w:t>
      </w:r>
      <w:r w:rsidR="00050F39" w:rsidRPr="00EA34D4">
        <w:rPr>
          <w:rFonts w:ascii="Times New Roman" w:hAnsi="Times New Roman" w:cs="Times New Roman"/>
          <w:sz w:val="28"/>
          <w:szCs w:val="28"/>
        </w:rPr>
        <w:t xml:space="preserve">- </w:t>
      </w:r>
      <w:r w:rsidRPr="008F252C">
        <w:rPr>
          <w:rFonts w:ascii="Times New Roman" w:hAnsi="Times New Roman" w:cs="Times New Roman"/>
          <w:sz w:val="28"/>
          <w:szCs w:val="28"/>
        </w:rPr>
        <w:t>Механика</w:t>
      </w:r>
    </w:p>
    <w:p w14:paraId="0E686CAD" w14:textId="77777777" w:rsidR="00F135D7" w:rsidRPr="0037255F" w:rsidRDefault="00F135D7" w:rsidP="00B3393C">
      <w:pPr>
        <w:shd w:val="clear" w:color="auto" w:fill="FFFFFF"/>
        <w:tabs>
          <w:tab w:val="left" w:pos="778"/>
        </w:tabs>
        <w:spacing w:after="0" w:line="240" w:lineRule="auto"/>
        <w:ind w:left="43" w:firstLine="384"/>
        <w:jc w:val="center"/>
        <w:rPr>
          <w:rFonts w:ascii="Times New Roman" w:hAnsi="Times New Roman" w:cs="Times New Roman"/>
          <w:sz w:val="28"/>
          <w:szCs w:val="28"/>
        </w:rPr>
      </w:pPr>
    </w:p>
    <w:p w14:paraId="571DE6F6" w14:textId="77777777" w:rsidR="00F135D7" w:rsidRPr="0037255F" w:rsidRDefault="00F135D7" w:rsidP="00B3393C">
      <w:pPr>
        <w:shd w:val="clear" w:color="auto" w:fill="FFFFFF"/>
        <w:spacing w:after="0" w:line="240" w:lineRule="auto"/>
        <w:jc w:val="center"/>
        <w:rPr>
          <w:rFonts w:ascii="Times New Roman" w:hAnsi="Times New Roman" w:cs="Times New Roman"/>
          <w:spacing w:val="2"/>
          <w:sz w:val="28"/>
          <w:szCs w:val="28"/>
        </w:rPr>
      </w:pPr>
    </w:p>
    <w:p w14:paraId="31325B76" w14:textId="77777777" w:rsidR="00F135D7" w:rsidRPr="0037255F" w:rsidRDefault="00F135D7" w:rsidP="00B3393C">
      <w:pPr>
        <w:shd w:val="clear" w:color="auto" w:fill="FFFFFF"/>
        <w:spacing w:after="0" w:line="240" w:lineRule="auto"/>
        <w:jc w:val="center"/>
        <w:rPr>
          <w:rFonts w:ascii="Times New Roman" w:hAnsi="Times New Roman" w:cs="Times New Roman"/>
          <w:sz w:val="28"/>
          <w:szCs w:val="28"/>
        </w:rPr>
      </w:pPr>
      <w:r w:rsidRPr="0037255F">
        <w:rPr>
          <w:rFonts w:ascii="Times New Roman" w:hAnsi="Times New Roman" w:cs="Times New Roman"/>
          <w:spacing w:val="2"/>
          <w:sz w:val="28"/>
          <w:szCs w:val="28"/>
        </w:rPr>
        <w:t>Диссертация на соискание ученой степени</w:t>
      </w:r>
      <w:r w:rsidRPr="0037255F">
        <w:rPr>
          <w:rFonts w:ascii="Times New Roman" w:hAnsi="Times New Roman" w:cs="Times New Roman"/>
          <w:spacing w:val="2"/>
          <w:sz w:val="28"/>
          <w:szCs w:val="28"/>
        </w:rPr>
        <w:br/>
      </w:r>
      <w:r w:rsidRPr="0037255F">
        <w:rPr>
          <w:rFonts w:ascii="Times New Roman" w:hAnsi="Times New Roman" w:cs="Times New Roman"/>
          <w:spacing w:val="4"/>
          <w:sz w:val="28"/>
          <w:szCs w:val="28"/>
        </w:rPr>
        <w:t xml:space="preserve">доктора </w:t>
      </w:r>
      <w:r w:rsidRPr="0037255F">
        <w:rPr>
          <w:rFonts w:ascii="Times New Roman" w:hAnsi="Times New Roman" w:cs="Times New Roman"/>
          <w:spacing w:val="-3"/>
          <w:sz w:val="28"/>
          <w:szCs w:val="28"/>
        </w:rPr>
        <w:t>философии (</w:t>
      </w:r>
      <w:r w:rsidRPr="0037255F">
        <w:rPr>
          <w:rFonts w:ascii="Times New Roman" w:hAnsi="Times New Roman" w:cs="Times New Roman"/>
          <w:spacing w:val="-3"/>
          <w:sz w:val="28"/>
          <w:szCs w:val="28"/>
          <w:lang w:val="en-US"/>
        </w:rPr>
        <w:t>PhD</w:t>
      </w:r>
      <w:r w:rsidRPr="0037255F">
        <w:rPr>
          <w:rFonts w:ascii="Times New Roman" w:hAnsi="Times New Roman" w:cs="Times New Roman"/>
          <w:spacing w:val="-3"/>
          <w:sz w:val="28"/>
          <w:szCs w:val="28"/>
        </w:rPr>
        <w:t>), доктора по профилю</w:t>
      </w:r>
    </w:p>
    <w:p w14:paraId="73EB8D83" w14:textId="77777777" w:rsidR="00F135D7" w:rsidRPr="0037255F" w:rsidRDefault="00F135D7" w:rsidP="00B3393C">
      <w:pPr>
        <w:shd w:val="clear" w:color="auto" w:fill="FFFFFF"/>
        <w:spacing w:after="0" w:line="240" w:lineRule="auto"/>
        <w:ind w:left="38"/>
        <w:jc w:val="center"/>
        <w:rPr>
          <w:rFonts w:ascii="Times New Roman" w:hAnsi="Times New Roman" w:cs="Times New Roman"/>
          <w:sz w:val="28"/>
          <w:szCs w:val="28"/>
        </w:rPr>
      </w:pPr>
    </w:p>
    <w:p w14:paraId="2EA0DE04" w14:textId="77777777" w:rsidR="00F135D7" w:rsidRPr="0037255F" w:rsidRDefault="00F135D7" w:rsidP="00B3393C">
      <w:pPr>
        <w:shd w:val="clear" w:color="auto" w:fill="FFFFFF"/>
        <w:spacing w:after="0" w:line="240" w:lineRule="auto"/>
        <w:jc w:val="right"/>
        <w:rPr>
          <w:rFonts w:ascii="Times New Roman" w:hAnsi="Times New Roman" w:cs="Times New Roman"/>
          <w:sz w:val="28"/>
          <w:szCs w:val="28"/>
        </w:rPr>
      </w:pPr>
    </w:p>
    <w:p w14:paraId="6DF6BE4C" w14:textId="77777777" w:rsidR="00F135D7" w:rsidRPr="0037255F" w:rsidRDefault="00F135D7" w:rsidP="00B3393C">
      <w:pPr>
        <w:shd w:val="clear" w:color="auto" w:fill="FFFFFF"/>
        <w:spacing w:after="0" w:line="240" w:lineRule="auto"/>
        <w:ind w:left="38"/>
        <w:jc w:val="center"/>
        <w:rPr>
          <w:rFonts w:ascii="Times New Roman" w:hAnsi="Times New Roman" w:cs="Times New Roman"/>
          <w:sz w:val="28"/>
          <w:szCs w:val="28"/>
        </w:rPr>
      </w:pPr>
    </w:p>
    <w:p w14:paraId="2DEF6637" w14:textId="77777777" w:rsidR="00F135D7" w:rsidRPr="0037255F" w:rsidRDefault="00F135D7" w:rsidP="00B3393C">
      <w:pPr>
        <w:shd w:val="clear" w:color="auto" w:fill="FFFFFF"/>
        <w:tabs>
          <w:tab w:val="left" w:pos="7088"/>
        </w:tabs>
        <w:spacing w:after="0" w:line="240" w:lineRule="auto"/>
        <w:jc w:val="right"/>
        <w:rPr>
          <w:rFonts w:ascii="Times New Roman" w:hAnsi="Times New Roman" w:cs="Times New Roman"/>
          <w:sz w:val="28"/>
          <w:szCs w:val="28"/>
        </w:rPr>
      </w:pPr>
    </w:p>
    <w:p w14:paraId="54312884" w14:textId="77777777" w:rsidR="00F135D7" w:rsidRPr="0037255F" w:rsidRDefault="00F135D7" w:rsidP="00B3393C">
      <w:pPr>
        <w:shd w:val="clear" w:color="auto" w:fill="FFFFFF"/>
        <w:tabs>
          <w:tab w:val="left" w:pos="7088"/>
        </w:tabs>
        <w:spacing w:after="0" w:line="240" w:lineRule="auto"/>
        <w:jc w:val="right"/>
        <w:rPr>
          <w:rFonts w:ascii="Times New Roman" w:hAnsi="Times New Roman" w:cs="Times New Roman"/>
          <w:sz w:val="28"/>
          <w:szCs w:val="28"/>
        </w:rPr>
      </w:pPr>
    </w:p>
    <w:p w14:paraId="7CEC364D" w14:textId="77777777" w:rsidR="00F135D7" w:rsidRPr="0037255F" w:rsidRDefault="00F135D7" w:rsidP="00B3393C">
      <w:pPr>
        <w:shd w:val="clear" w:color="auto" w:fill="FFFFFF"/>
        <w:tabs>
          <w:tab w:val="left" w:pos="7088"/>
        </w:tabs>
        <w:spacing w:after="0" w:line="240" w:lineRule="auto"/>
        <w:jc w:val="right"/>
        <w:rPr>
          <w:rFonts w:ascii="Times New Roman" w:hAnsi="Times New Roman" w:cs="Times New Roman"/>
          <w:sz w:val="28"/>
          <w:szCs w:val="28"/>
        </w:rPr>
      </w:pPr>
    </w:p>
    <w:p w14:paraId="7B9D4644" w14:textId="5B9D88F3" w:rsidR="00050F39" w:rsidRDefault="00050F39" w:rsidP="00B3393C">
      <w:pPr>
        <w:shd w:val="clear" w:color="auto" w:fill="FFFFFF"/>
        <w:tabs>
          <w:tab w:val="left" w:pos="7088"/>
        </w:tabs>
        <w:spacing w:after="0" w:line="240" w:lineRule="auto"/>
        <w:jc w:val="right"/>
        <w:rPr>
          <w:rFonts w:ascii="Times New Roman" w:hAnsi="Times New Roman" w:cs="Times New Roman"/>
          <w:sz w:val="28"/>
          <w:szCs w:val="28"/>
        </w:rPr>
      </w:pPr>
      <w:r w:rsidRPr="00050F39">
        <w:rPr>
          <w:rFonts w:ascii="Times New Roman" w:hAnsi="Times New Roman" w:cs="Times New Roman"/>
          <w:sz w:val="28"/>
          <w:szCs w:val="28"/>
        </w:rPr>
        <w:t>Отечественный научный консультант</w:t>
      </w:r>
    </w:p>
    <w:p w14:paraId="1BC72E32" w14:textId="485B8F82" w:rsidR="00050F39" w:rsidRPr="00050F39" w:rsidRDefault="00050F39" w:rsidP="00B3393C">
      <w:pPr>
        <w:shd w:val="clear" w:color="auto" w:fill="FFFFFF"/>
        <w:tabs>
          <w:tab w:val="left" w:pos="7088"/>
        </w:tabs>
        <w:spacing w:after="0" w:line="240" w:lineRule="auto"/>
        <w:jc w:val="right"/>
        <w:rPr>
          <w:rFonts w:ascii="Times New Roman" w:hAnsi="Times New Roman" w:cs="Times New Roman"/>
          <w:sz w:val="28"/>
          <w:szCs w:val="28"/>
        </w:rPr>
      </w:pPr>
      <w:r w:rsidRPr="00050F39">
        <w:rPr>
          <w:rFonts w:ascii="Times New Roman" w:hAnsi="Times New Roman" w:cs="Times New Roman"/>
          <w:sz w:val="28"/>
          <w:szCs w:val="28"/>
        </w:rPr>
        <w:t>доктор физико-математических наук,</w:t>
      </w:r>
    </w:p>
    <w:p w14:paraId="4343E385" w14:textId="43E86C10" w:rsidR="00050F39" w:rsidRPr="00050F39" w:rsidRDefault="00050F39" w:rsidP="00B3393C">
      <w:pPr>
        <w:shd w:val="clear" w:color="auto" w:fill="FFFFFF"/>
        <w:tabs>
          <w:tab w:val="left" w:pos="7088"/>
        </w:tabs>
        <w:spacing w:after="0" w:line="240" w:lineRule="auto"/>
        <w:jc w:val="right"/>
        <w:rPr>
          <w:rFonts w:ascii="Times New Roman" w:hAnsi="Times New Roman" w:cs="Times New Roman"/>
          <w:sz w:val="28"/>
          <w:szCs w:val="28"/>
        </w:rPr>
      </w:pPr>
      <w:r w:rsidRPr="00050F39">
        <w:rPr>
          <w:rFonts w:ascii="Times New Roman" w:hAnsi="Times New Roman" w:cs="Times New Roman"/>
          <w:sz w:val="28"/>
          <w:szCs w:val="28"/>
        </w:rPr>
        <w:t xml:space="preserve">профессор </w:t>
      </w:r>
      <w:proofErr w:type="spellStart"/>
      <w:r>
        <w:rPr>
          <w:rFonts w:ascii="Times New Roman" w:hAnsi="Times New Roman" w:cs="Times New Roman"/>
          <w:sz w:val="28"/>
          <w:szCs w:val="28"/>
        </w:rPr>
        <w:t>Серовайский</w:t>
      </w:r>
      <w:proofErr w:type="spellEnd"/>
      <w:r>
        <w:rPr>
          <w:rFonts w:ascii="Times New Roman" w:hAnsi="Times New Roman" w:cs="Times New Roman"/>
          <w:sz w:val="28"/>
          <w:szCs w:val="28"/>
        </w:rPr>
        <w:t xml:space="preserve"> С.Я</w:t>
      </w:r>
      <w:r w:rsidRPr="00050F39">
        <w:rPr>
          <w:rFonts w:ascii="Times New Roman" w:hAnsi="Times New Roman" w:cs="Times New Roman"/>
          <w:sz w:val="28"/>
          <w:szCs w:val="28"/>
        </w:rPr>
        <w:t>.</w:t>
      </w:r>
    </w:p>
    <w:p w14:paraId="1E7C375E" w14:textId="77777777" w:rsidR="00050F39" w:rsidRPr="00050F39" w:rsidRDefault="00050F39" w:rsidP="00B3393C">
      <w:pPr>
        <w:shd w:val="clear" w:color="auto" w:fill="FFFFFF"/>
        <w:tabs>
          <w:tab w:val="left" w:pos="7088"/>
        </w:tabs>
        <w:spacing w:after="0" w:line="240" w:lineRule="auto"/>
        <w:jc w:val="right"/>
        <w:rPr>
          <w:rFonts w:ascii="Times New Roman" w:hAnsi="Times New Roman" w:cs="Times New Roman"/>
          <w:sz w:val="28"/>
          <w:szCs w:val="28"/>
        </w:rPr>
      </w:pPr>
    </w:p>
    <w:p w14:paraId="306DA567" w14:textId="6B14BEC9" w:rsidR="00050F39" w:rsidRDefault="00050F39" w:rsidP="00B3393C">
      <w:pPr>
        <w:shd w:val="clear" w:color="auto" w:fill="FFFFFF"/>
        <w:tabs>
          <w:tab w:val="left" w:pos="7088"/>
        </w:tabs>
        <w:spacing w:after="0" w:line="240" w:lineRule="auto"/>
        <w:jc w:val="right"/>
        <w:rPr>
          <w:rFonts w:ascii="Times New Roman" w:hAnsi="Times New Roman" w:cs="Times New Roman"/>
          <w:sz w:val="28"/>
          <w:szCs w:val="28"/>
        </w:rPr>
      </w:pPr>
      <w:r w:rsidRPr="00050F39">
        <w:rPr>
          <w:rFonts w:ascii="Times New Roman" w:hAnsi="Times New Roman" w:cs="Times New Roman"/>
          <w:sz w:val="28"/>
          <w:szCs w:val="28"/>
        </w:rPr>
        <w:t>Зарубежный научный консультант</w:t>
      </w:r>
    </w:p>
    <w:p w14:paraId="15E81B42" w14:textId="048C97EA" w:rsidR="00050F39" w:rsidRDefault="00050F39" w:rsidP="00B3393C">
      <w:pPr>
        <w:shd w:val="clear" w:color="auto" w:fill="FFFFFF"/>
        <w:tabs>
          <w:tab w:val="left" w:pos="7088"/>
        </w:tabs>
        <w:spacing w:after="0" w:line="240" w:lineRule="auto"/>
        <w:jc w:val="right"/>
        <w:rPr>
          <w:rFonts w:ascii="Times New Roman" w:hAnsi="Times New Roman" w:cs="Times New Roman"/>
          <w:sz w:val="28"/>
          <w:szCs w:val="28"/>
        </w:rPr>
      </w:pPr>
      <w:r w:rsidRPr="00050F39">
        <w:rPr>
          <w:rFonts w:ascii="Times New Roman" w:hAnsi="Times New Roman" w:cs="Times New Roman"/>
          <w:sz w:val="28"/>
          <w:szCs w:val="28"/>
        </w:rPr>
        <w:t>доктор физико-математических наук</w:t>
      </w:r>
      <w:r>
        <w:rPr>
          <w:rFonts w:ascii="Times New Roman" w:hAnsi="Times New Roman" w:cs="Times New Roman"/>
          <w:sz w:val="28"/>
          <w:szCs w:val="28"/>
        </w:rPr>
        <w:t>,</w:t>
      </w:r>
    </w:p>
    <w:p w14:paraId="1E64C0A8" w14:textId="6B944C5D" w:rsidR="00050F39" w:rsidRPr="00050F39" w:rsidRDefault="00050F39" w:rsidP="00B3393C">
      <w:pPr>
        <w:shd w:val="clear" w:color="auto" w:fill="FFFFFF"/>
        <w:tabs>
          <w:tab w:val="left" w:pos="7088"/>
        </w:tabs>
        <w:spacing w:after="0" w:line="240" w:lineRule="auto"/>
        <w:jc w:val="right"/>
        <w:rPr>
          <w:rFonts w:ascii="Times New Roman" w:hAnsi="Times New Roman" w:cs="Times New Roman"/>
          <w:sz w:val="28"/>
          <w:szCs w:val="28"/>
        </w:rPr>
      </w:pPr>
      <w:r w:rsidRPr="00050F39">
        <w:rPr>
          <w:rFonts w:ascii="Times New Roman" w:hAnsi="Times New Roman" w:cs="Times New Roman"/>
          <w:sz w:val="28"/>
          <w:szCs w:val="28"/>
        </w:rPr>
        <w:t>профессор</w:t>
      </w:r>
      <w:r>
        <w:rPr>
          <w:rFonts w:ascii="Times New Roman" w:hAnsi="Times New Roman" w:cs="Times New Roman"/>
          <w:sz w:val="28"/>
          <w:szCs w:val="28"/>
        </w:rPr>
        <w:t>, член-корр. РАН</w:t>
      </w:r>
      <w:r w:rsidRPr="00050F39">
        <w:rPr>
          <w:rFonts w:ascii="Times New Roman" w:hAnsi="Times New Roman" w:cs="Times New Roman"/>
          <w:sz w:val="28"/>
          <w:szCs w:val="28"/>
        </w:rPr>
        <w:t xml:space="preserve"> </w:t>
      </w:r>
      <w:proofErr w:type="spellStart"/>
      <w:r>
        <w:rPr>
          <w:rFonts w:ascii="Times New Roman" w:hAnsi="Times New Roman" w:cs="Times New Roman"/>
          <w:sz w:val="28"/>
          <w:szCs w:val="28"/>
        </w:rPr>
        <w:t>Кабанихин</w:t>
      </w:r>
      <w:proofErr w:type="spellEnd"/>
      <w:r>
        <w:rPr>
          <w:rFonts w:ascii="Times New Roman" w:hAnsi="Times New Roman" w:cs="Times New Roman"/>
          <w:sz w:val="28"/>
          <w:szCs w:val="28"/>
        </w:rPr>
        <w:t xml:space="preserve"> С.И</w:t>
      </w:r>
      <w:r w:rsidRPr="00050F39">
        <w:rPr>
          <w:rFonts w:ascii="Times New Roman" w:hAnsi="Times New Roman" w:cs="Times New Roman"/>
          <w:sz w:val="28"/>
          <w:szCs w:val="28"/>
        </w:rPr>
        <w:t>.</w:t>
      </w:r>
    </w:p>
    <w:p w14:paraId="49173E8B" w14:textId="77777777" w:rsidR="00050F39" w:rsidRDefault="00050F39" w:rsidP="00B3393C">
      <w:pPr>
        <w:shd w:val="clear" w:color="auto" w:fill="FFFFFF"/>
        <w:tabs>
          <w:tab w:val="left" w:pos="7088"/>
        </w:tabs>
        <w:spacing w:after="0" w:line="240" w:lineRule="auto"/>
        <w:jc w:val="right"/>
        <w:rPr>
          <w:rFonts w:ascii="Times New Roman" w:hAnsi="Times New Roman" w:cs="Times New Roman"/>
          <w:sz w:val="28"/>
          <w:szCs w:val="28"/>
        </w:rPr>
      </w:pPr>
    </w:p>
    <w:p w14:paraId="0C793E3D" w14:textId="77777777" w:rsidR="00F135D7" w:rsidRPr="0037255F" w:rsidRDefault="00F135D7" w:rsidP="00B3393C">
      <w:pPr>
        <w:shd w:val="clear" w:color="auto" w:fill="FFFFFF"/>
        <w:spacing w:after="0" w:line="240" w:lineRule="auto"/>
        <w:jc w:val="center"/>
        <w:rPr>
          <w:rFonts w:ascii="Times New Roman" w:hAnsi="Times New Roman" w:cs="Times New Roman"/>
          <w:sz w:val="28"/>
          <w:szCs w:val="28"/>
        </w:rPr>
      </w:pPr>
    </w:p>
    <w:p w14:paraId="5D9015EC" w14:textId="111AE6FC" w:rsidR="00F135D7" w:rsidRDefault="00F135D7" w:rsidP="00B3393C">
      <w:pPr>
        <w:shd w:val="clear" w:color="auto" w:fill="FFFFFF"/>
        <w:spacing w:after="0" w:line="240" w:lineRule="auto"/>
        <w:jc w:val="center"/>
        <w:rPr>
          <w:rFonts w:ascii="Times New Roman" w:hAnsi="Times New Roman" w:cs="Times New Roman"/>
          <w:sz w:val="28"/>
          <w:szCs w:val="28"/>
        </w:rPr>
      </w:pPr>
    </w:p>
    <w:p w14:paraId="23AC11A6" w14:textId="1B2DDE14" w:rsidR="00050F39" w:rsidRDefault="00050F39" w:rsidP="00B3393C">
      <w:pPr>
        <w:shd w:val="clear" w:color="auto" w:fill="FFFFFF"/>
        <w:spacing w:after="0" w:line="240" w:lineRule="auto"/>
        <w:jc w:val="center"/>
        <w:rPr>
          <w:rFonts w:ascii="Times New Roman" w:hAnsi="Times New Roman" w:cs="Times New Roman"/>
          <w:sz w:val="28"/>
          <w:szCs w:val="28"/>
        </w:rPr>
      </w:pPr>
    </w:p>
    <w:p w14:paraId="243E9367" w14:textId="77777777" w:rsidR="00F135D7" w:rsidRPr="0037255F" w:rsidRDefault="00F135D7" w:rsidP="00B3393C">
      <w:pPr>
        <w:shd w:val="clear" w:color="auto" w:fill="FFFFFF"/>
        <w:spacing w:after="0" w:line="240" w:lineRule="auto"/>
        <w:jc w:val="center"/>
        <w:rPr>
          <w:rFonts w:ascii="Times New Roman" w:hAnsi="Times New Roman" w:cs="Times New Roman"/>
          <w:sz w:val="28"/>
          <w:szCs w:val="28"/>
        </w:rPr>
      </w:pPr>
      <w:r w:rsidRPr="0037255F">
        <w:rPr>
          <w:rFonts w:ascii="Times New Roman" w:hAnsi="Times New Roman" w:cs="Times New Roman"/>
          <w:sz w:val="28"/>
          <w:szCs w:val="28"/>
        </w:rPr>
        <w:t>Республика Казахстан</w:t>
      </w:r>
    </w:p>
    <w:p w14:paraId="0FA9AD43" w14:textId="7A8E7BCB" w:rsidR="00F135D7" w:rsidRPr="00C04A5D" w:rsidRDefault="00F135D7" w:rsidP="00B339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Алматы</w:t>
      </w:r>
      <w:r w:rsidRPr="0037255F">
        <w:rPr>
          <w:rFonts w:ascii="Times New Roman" w:hAnsi="Times New Roman" w:cs="Times New Roman"/>
          <w:sz w:val="28"/>
          <w:szCs w:val="28"/>
        </w:rPr>
        <w:t>,</w:t>
      </w:r>
      <w:r>
        <w:rPr>
          <w:rFonts w:ascii="Times New Roman" w:hAnsi="Times New Roman" w:cs="Times New Roman"/>
          <w:sz w:val="28"/>
          <w:szCs w:val="28"/>
        </w:rPr>
        <w:t xml:space="preserve"> 202</w:t>
      </w:r>
      <w:r w:rsidR="00AF0FFE" w:rsidRPr="00C04A5D">
        <w:rPr>
          <w:rFonts w:ascii="Times New Roman" w:hAnsi="Times New Roman" w:cs="Times New Roman"/>
          <w:sz w:val="28"/>
          <w:szCs w:val="28"/>
        </w:rPr>
        <w:t>4</w:t>
      </w:r>
    </w:p>
    <w:p w14:paraId="14671D4E" w14:textId="559E83F7" w:rsidR="00B63FD1" w:rsidRDefault="00B63FD1" w:rsidP="00B3393C">
      <w:pPr>
        <w:spacing w:after="0" w:line="240" w:lineRule="auto"/>
        <w:jc w:val="center"/>
        <w:rPr>
          <w:rFonts w:ascii="Times New Roman" w:hAnsi="Times New Roman" w:cs="Times New Roman"/>
          <w:sz w:val="28"/>
          <w:szCs w:val="28"/>
        </w:rPr>
      </w:pPr>
    </w:p>
    <w:p w14:paraId="3D396B21" w14:textId="5ECFA701" w:rsidR="00B63FD1" w:rsidRDefault="00B63FD1" w:rsidP="00B3393C">
      <w:pPr>
        <w:spacing w:after="0" w:line="240" w:lineRule="auto"/>
        <w:jc w:val="center"/>
        <w:rPr>
          <w:rFonts w:ascii="Times New Roman" w:hAnsi="Times New Roman" w:cs="Times New Roman"/>
          <w:sz w:val="28"/>
          <w:szCs w:val="28"/>
        </w:rPr>
      </w:pPr>
    </w:p>
    <w:p w14:paraId="5F46BF48" w14:textId="382518E7" w:rsidR="00B63FD1" w:rsidRDefault="00B63FD1" w:rsidP="00B3393C">
      <w:pPr>
        <w:spacing w:after="0" w:line="240" w:lineRule="auto"/>
        <w:jc w:val="center"/>
        <w:rPr>
          <w:rFonts w:ascii="Times New Roman" w:hAnsi="Times New Roman" w:cs="Times New Roman"/>
          <w:sz w:val="28"/>
          <w:szCs w:val="28"/>
        </w:rPr>
      </w:pPr>
    </w:p>
    <w:p w14:paraId="02393767" w14:textId="77777777" w:rsidR="00B63FD1" w:rsidRPr="003F7EED" w:rsidRDefault="00B63FD1" w:rsidP="00B3393C">
      <w:pPr>
        <w:spacing w:after="0" w:line="240" w:lineRule="auto"/>
        <w:jc w:val="center"/>
        <w:rPr>
          <w:rFonts w:ascii="Times New Roman" w:hAnsi="Times New Roman" w:cs="Times New Roman"/>
          <w:sz w:val="28"/>
          <w:szCs w:val="28"/>
        </w:rPr>
      </w:pPr>
    </w:p>
    <w:p w14:paraId="289653EC" w14:textId="67BE44A5" w:rsidR="00134768" w:rsidRPr="00134768" w:rsidRDefault="00134768" w:rsidP="00B3393C">
      <w:pPr>
        <w:spacing w:line="240" w:lineRule="auto"/>
        <w:jc w:val="center"/>
        <w:rPr>
          <w:rFonts w:ascii="Times New Roman" w:hAnsi="Times New Roman" w:cs="Times New Roman"/>
          <w:b/>
          <w:sz w:val="28"/>
          <w:szCs w:val="28"/>
        </w:rPr>
      </w:pPr>
      <w:r w:rsidRPr="00134768">
        <w:rPr>
          <w:rFonts w:ascii="Times New Roman" w:hAnsi="Times New Roman" w:cs="Times New Roman"/>
          <w:b/>
          <w:sz w:val="28"/>
          <w:szCs w:val="28"/>
        </w:rPr>
        <w:t>СОДЕРЖАНИЕ</w:t>
      </w:r>
    </w:p>
    <w:sdt>
      <w:sdtPr>
        <w:id w:val="-397902742"/>
        <w:docPartObj>
          <w:docPartGallery w:val="Table of Contents"/>
          <w:docPartUnique/>
        </w:docPartObj>
      </w:sdtPr>
      <w:sdtEndPr>
        <w:rPr>
          <w:b/>
          <w:bCs/>
        </w:rPr>
      </w:sdtEndPr>
      <w:sdtContent>
        <w:p w14:paraId="48309BBC" w14:textId="790C5FD3" w:rsidR="003E6426" w:rsidRPr="00050F39" w:rsidRDefault="003E6426" w:rsidP="00B3393C">
          <w:pPr>
            <w:spacing w:line="240" w:lineRule="auto"/>
            <w:rPr>
              <w:rFonts w:ascii="Times New Roman" w:hAnsi="Times New Roman" w:cs="Times New Roman"/>
              <w:b/>
              <w:bCs/>
            </w:rPr>
          </w:pPr>
        </w:p>
        <w:p w14:paraId="5A204334" w14:textId="79E76720" w:rsidR="008C7536" w:rsidRDefault="00E411B4">
          <w:pPr>
            <w:pStyle w:val="11"/>
            <w:tabs>
              <w:tab w:val="right" w:leader="dot" w:pos="9628"/>
            </w:tabs>
            <w:rPr>
              <w:rFonts w:asciiTheme="minorHAnsi" w:hAnsiTheme="minorHAnsi" w:cstheme="minorBidi"/>
              <w:noProof/>
              <w:kern w:val="2"/>
              <w:sz w:val="22"/>
              <w:lang w:val="ru-KZ" w:eastAsia="ru-KZ"/>
              <w14:ligatures w14:val="standardContextual"/>
            </w:rPr>
          </w:pPr>
          <w:r>
            <w:fldChar w:fldCharType="begin"/>
          </w:r>
          <w:r>
            <w:instrText xml:space="preserve"> TOC \o "1-3" \h \z \u </w:instrText>
          </w:r>
          <w:r>
            <w:fldChar w:fldCharType="separate"/>
          </w:r>
          <w:hyperlink w:anchor="_Toc162413772" w:history="1">
            <w:r w:rsidR="008C7536" w:rsidRPr="00A001D8">
              <w:rPr>
                <w:rStyle w:val="a7"/>
                <w:b/>
                <w:bCs/>
                <w:noProof/>
              </w:rPr>
              <w:t>ОБОЗНАЧЕНИЯ И СОКРАЩЕНИЯ</w:t>
            </w:r>
            <w:r w:rsidR="008C7536">
              <w:rPr>
                <w:noProof/>
                <w:webHidden/>
              </w:rPr>
              <w:tab/>
            </w:r>
            <w:r w:rsidR="008C7536">
              <w:rPr>
                <w:noProof/>
                <w:webHidden/>
              </w:rPr>
              <w:fldChar w:fldCharType="begin"/>
            </w:r>
            <w:r w:rsidR="008C7536">
              <w:rPr>
                <w:noProof/>
                <w:webHidden/>
              </w:rPr>
              <w:instrText xml:space="preserve"> PAGEREF _Toc162413772 \h </w:instrText>
            </w:r>
            <w:r w:rsidR="008C7536">
              <w:rPr>
                <w:noProof/>
                <w:webHidden/>
              </w:rPr>
            </w:r>
            <w:r w:rsidR="008C7536">
              <w:rPr>
                <w:noProof/>
                <w:webHidden/>
              </w:rPr>
              <w:fldChar w:fldCharType="separate"/>
            </w:r>
            <w:r w:rsidR="008C7536">
              <w:rPr>
                <w:noProof/>
                <w:webHidden/>
              </w:rPr>
              <w:t>4</w:t>
            </w:r>
            <w:r w:rsidR="008C7536">
              <w:rPr>
                <w:noProof/>
                <w:webHidden/>
              </w:rPr>
              <w:fldChar w:fldCharType="end"/>
            </w:r>
          </w:hyperlink>
        </w:p>
        <w:p w14:paraId="22BF120F" w14:textId="74B12D5D" w:rsidR="008C7536" w:rsidRDefault="008C7536">
          <w:pPr>
            <w:pStyle w:val="11"/>
            <w:tabs>
              <w:tab w:val="right" w:leader="dot" w:pos="9628"/>
            </w:tabs>
            <w:rPr>
              <w:rFonts w:asciiTheme="minorHAnsi" w:hAnsiTheme="minorHAnsi" w:cstheme="minorBidi"/>
              <w:noProof/>
              <w:kern w:val="2"/>
              <w:sz w:val="22"/>
              <w:lang w:val="ru-KZ" w:eastAsia="ru-KZ"/>
              <w14:ligatures w14:val="standardContextual"/>
            </w:rPr>
          </w:pPr>
          <w:hyperlink w:anchor="_Toc162413773" w:history="1">
            <w:r w:rsidRPr="00A001D8">
              <w:rPr>
                <w:rStyle w:val="a7"/>
                <w:b/>
                <w:bCs/>
                <w:noProof/>
              </w:rPr>
              <w:t>ВВЕДЕНИЕ</w:t>
            </w:r>
            <w:r>
              <w:rPr>
                <w:noProof/>
                <w:webHidden/>
              </w:rPr>
              <w:tab/>
            </w:r>
            <w:r>
              <w:rPr>
                <w:noProof/>
                <w:webHidden/>
              </w:rPr>
              <w:fldChar w:fldCharType="begin"/>
            </w:r>
            <w:r>
              <w:rPr>
                <w:noProof/>
                <w:webHidden/>
              </w:rPr>
              <w:instrText xml:space="preserve"> PAGEREF _Toc162413773 \h </w:instrText>
            </w:r>
            <w:r>
              <w:rPr>
                <w:noProof/>
                <w:webHidden/>
              </w:rPr>
            </w:r>
            <w:r>
              <w:rPr>
                <w:noProof/>
                <w:webHidden/>
              </w:rPr>
              <w:fldChar w:fldCharType="separate"/>
            </w:r>
            <w:r>
              <w:rPr>
                <w:noProof/>
                <w:webHidden/>
              </w:rPr>
              <w:t>5</w:t>
            </w:r>
            <w:r>
              <w:rPr>
                <w:noProof/>
                <w:webHidden/>
              </w:rPr>
              <w:fldChar w:fldCharType="end"/>
            </w:r>
          </w:hyperlink>
        </w:p>
        <w:p w14:paraId="1724A012" w14:textId="44544CA0" w:rsidR="008C7536" w:rsidRDefault="008C7536">
          <w:pPr>
            <w:pStyle w:val="11"/>
            <w:tabs>
              <w:tab w:val="right" w:leader="dot" w:pos="9628"/>
            </w:tabs>
            <w:rPr>
              <w:rFonts w:asciiTheme="minorHAnsi" w:hAnsiTheme="minorHAnsi" w:cstheme="minorBidi"/>
              <w:noProof/>
              <w:kern w:val="2"/>
              <w:sz w:val="22"/>
              <w:lang w:val="ru-KZ" w:eastAsia="ru-KZ"/>
              <w14:ligatures w14:val="standardContextual"/>
            </w:rPr>
          </w:pPr>
          <w:hyperlink w:anchor="_Toc162413774" w:history="1">
            <w:r w:rsidRPr="00A001D8">
              <w:rPr>
                <w:rStyle w:val="a7"/>
                <w:b/>
                <w:bCs/>
                <w:noProof/>
              </w:rPr>
              <w:t>ЛИТЕРАТУРНЫЙ ОБЗОР</w:t>
            </w:r>
            <w:r>
              <w:rPr>
                <w:noProof/>
                <w:webHidden/>
              </w:rPr>
              <w:tab/>
            </w:r>
            <w:r>
              <w:rPr>
                <w:noProof/>
                <w:webHidden/>
              </w:rPr>
              <w:fldChar w:fldCharType="begin"/>
            </w:r>
            <w:r>
              <w:rPr>
                <w:noProof/>
                <w:webHidden/>
              </w:rPr>
              <w:instrText xml:space="preserve"> PAGEREF _Toc162413774 \h </w:instrText>
            </w:r>
            <w:r>
              <w:rPr>
                <w:noProof/>
                <w:webHidden/>
              </w:rPr>
            </w:r>
            <w:r>
              <w:rPr>
                <w:noProof/>
                <w:webHidden/>
              </w:rPr>
              <w:fldChar w:fldCharType="separate"/>
            </w:r>
            <w:r>
              <w:rPr>
                <w:noProof/>
                <w:webHidden/>
              </w:rPr>
              <w:t>11</w:t>
            </w:r>
            <w:r>
              <w:rPr>
                <w:noProof/>
                <w:webHidden/>
              </w:rPr>
              <w:fldChar w:fldCharType="end"/>
            </w:r>
          </w:hyperlink>
        </w:p>
        <w:p w14:paraId="731D851D" w14:textId="238AD0F6" w:rsidR="008C7536" w:rsidRDefault="008C7536">
          <w:pPr>
            <w:pStyle w:val="11"/>
            <w:tabs>
              <w:tab w:val="right" w:leader="dot" w:pos="9628"/>
            </w:tabs>
            <w:rPr>
              <w:rFonts w:asciiTheme="minorHAnsi" w:hAnsiTheme="minorHAnsi" w:cstheme="minorBidi"/>
              <w:noProof/>
              <w:kern w:val="2"/>
              <w:sz w:val="22"/>
              <w:lang w:val="ru-KZ" w:eastAsia="ru-KZ"/>
              <w14:ligatures w14:val="standardContextual"/>
            </w:rPr>
          </w:pPr>
          <w:hyperlink w:anchor="_Toc162413775" w:history="1">
            <w:r w:rsidRPr="00A001D8">
              <w:rPr>
                <w:rStyle w:val="a7"/>
                <w:b/>
                <w:bCs/>
                <w:noProof/>
              </w:rPr>
              <w:t>1 МАТЕМАТИЧЕСКОЕ МОДЕЛИРОВАНИЕ РАСПРЕДЕЛЕНИЯ ГРАВИТАЦИОННОГО ПОЛЯ</w:t>
            </w:r>
            <w:r>
              <w:rPr>
                <w:noProof/>
                <w:webHidden/>
              </w:rPr>
              <w:tab/>
            </w:r>
            <w:r>
              <w:rPr>
                <w:noProof/>
                <w:webHidden/>
              </w:rPr>
              <w:fldChar w:fldCharType="begin"/>
            </w:r>
            <w:r>
              <w:rPr>
                <w:noProof/>
                <w:webHidden/>
              </w:rPr>
              <w:instrText xml:space="preserve"> PAGEREF _Toc162413775 \h </w:instrText>
            </w:r>
            <w:r>
              <w:rPr>
                <w:noProof/>
                <w:webHidden/>
              </w:rPr>
            </w:r>
            <w:r>
              <w:rPr>
                <w:noProof/>
                <w:webHidden/>
              </w:rPr>
              <w:fldChar w:fldCharType="separate"/>
            </w:r>
            <w:r>
              <w:rPr>
                <w:noProof/>
                <w:webHidden/>
              </w:rPr>
              <w:t>15</w:t>
            </w:r>
            <w:r>
              <w:rPr>
                <w:noProof/>
                <w:webHidden/>
              </w:rPr>
              <w:fldChar w:fldCharType="end"/>
            </w:r>
          </w:hyperlink>
        </w:p>
        <w:p w14:paraId="4E889AAD" w14:textId="7F93A113" w:rsidR="008C7536" w:rsidRDefault="008C7536">
          <w:pPr>
            <w:pStyle w:val="21"/>
            <w:tabs>
              <w:tab w:val="right" w:leader="dot" w:pos="9628"/>
            </w:tabs>
            <w:rPr>
              <w:rFonts w:asciiTheme="minorHAnsi" w:hAnsiTheme="minorHAnsi" w:cstheme="minorBidi"/>
              <w:noProof/>
              <w:kern w:val="2"/>
              <w:sz w:val="22"/>
              <w:lang w:val="ru-KZ" w:eastAsia="ru-KZ"/>
              <w14:ligatures w14:val="standardContextual"/>
            </w:rPr>
          </w:pPr>
          <w:hyperlink w:anchor="_Toc162413776" w:history="1">
            <w:r w:rsidRPr="00A001D8">
              <w:rPr>
                <w:rStyle w:val="a7"/>
                <w:b/>
                <w:bCs/>
                <w:noProof/>
              </w:rPr>
              <w:t>1.1 Описание процесса</w:t>
            </w:r>
            <w:r>
              <w:rPr>
                <w:noProof/>
                <w:webHidden/>
              </w:rPr>
              <w:tab/>
            </w:r>
            <w:r>
              <w:rPr>
                <w:noProof/>
                <w:webHidden/>
              </w:rPr>
              <w:fldChar w:fldCharType="begin"/>
            </w:r>
            <w:r>
              <w:rPr>
                <w:noProof/>
                <w:webHidden/>
              </w:rPr>
              <w:instrText xml:space="preserve"> PAGEREF _Toc162413776 \h </w:instrText>
            </w:r>
            <w:r>
              <w:rPr>
                <w:noProof/>
                <w:webHidden/>
              </w:rPr>
            </w:r>
            <w:r>
              <w:rPr>
                <w:noProof/>
                <w:webHidden/>
              </w:rPr>
              <w:fldChar w:fldCharType="separate"/>
            </w:r>
            <w:r>
              <w:rPr>
                <w:noProof/>
                <w:webHidden/>
              </w:rPr>
              <w:t>15</w:t>
            </w:r>
            <w:r>
              <w:rPr>
                <w:noProof/>
                <w:webHidden/>
              </w:rPr>
              <w:fldChar w:fldCharType="end"/>
            </w:r>
          </w:hyperlink>
        </w:p>
        <w:p w14:paraId="69A2C379" w14:textId="5160F6F1" w:rsidR="008C7536" w:rsidRDefault="008C7536">
          <w:pPr>
            <w:pStyle w:val="31"/>
            <w:tabs>
              <w:tab w:val="right" w:leader="dot" w:pos="9628"/>
            </w:tabs>
            <w:rPr>
              <w:rFonts w:cstheme="minorBidi"/>
              <w:noProof/>
              <w:kern w:val="2"/>
              <w:lang w:val="ru-KZ" w:eastAsia="ru-KZ"/>
              <w14:ligatures w14:val="standardContextual"/>
            </w:rPr>
          </w:pPr>
          <w:hyperlink w:anchor="_Toc162413777" w:history="1">
            <w:r w:rsidRPr="00A001D8">
              <w:rPr>
                <w:rStyle w:val="a7"/>
                <w:rFonts w:ascii="Times New Roman" w:hAnsi="Times New Roman"/>
                <w:iCs/>
                <w:noProof/>
              </w:rPr>
              <w:t>1.1.1 Сила тяжести, ее потенциал и производные потенциала</w:t>
            </w:r>
            <w:r>
              <w:rPr>
                <w:noProof/>
                <w:webHidden/>
              </w:rPr>
              <w:tab/>
            </w:r>
            <w:r>
              <w:rPr>
                <w:noProof/>
                <w:webHidden/>
              </w:rPr>
              <w:fldChar w:fldCharType="begin"/>
            </w:r>
            <w:r>
              <w:rPr>
                <w:noProof/>
                <w:webHidden/>
              </w:rPr>
              <w:instrText xml:space="preserve"> PAGEREF _Toc162413777 \h </w:instrText>
            </w:r>
            <w:r>
              <w:rPr>
                <w:noProof/>
                <w:webHidden/>
              </w:rPr>
            </w:r>
            <w:r>
              <w:rPr>
                <w:noProof/>
                <w:webHidden/>
              </w:rPr>
              <w:fldChar w:fldCharType="separate"/>
            </w:r>
            <w:r>
              <w:rPr>
                <w:noProof/>
                <w:webHidden/>
              </w:rPr>
              <w:t>16</w:t>
            </w:r>
            <w:r>
              <w:rPr>
                <w:noProof/>
                <w:webHidden/>
              </w:rPr>
              <w:fldChar w:fldCharType="end"/>
            </w:r>
          </w:hyperlink>
        </w:p>
        <w:p w14:paraId="2431F6FD" w14:textId="0DAD5760" w:rsidR="008C7536" w:rsidRDefault="008C7536">
          <w:pPr>
            <w:pStyle w:val="31"/>
            <w:tabs>
              <w:tab w:val="right" w:leader="dot" w:pos="9628"/>
            </w:tabs>
            <w:rPr>
              <w:rFonts w:cstheme="minorBidi"/>
              <w:noProof/>
              <w:kern w:val="2"/>
              <w:lang w:val="ru-KZ" w:eastAsia="ru-KZ"/>
              <w14:ligatures w14:val="standardContextual"/>
            </w:rPr>
          </w:pPr>
          <w:hyperlink w:anchor="_Toc162413778" w:history="1">
            <w:r w:rsidRPr="00A001D8">
              <w:rPr>
                <w:rStyle w:val="a7"/>
                <w:rFonts w:ascii="Times New Roman" w:hAnsi="Times New Roman"/>
                <w:iCs/>
                <w:noProof/>
              </w:rPr>
              <w:t>1.1.2 Нормальное значение силы тяжести, редукции, аномалии силы тяжести и плотность горных пород</w:t>
            </w:r>
            <w:r>
              <w:rPr>
                <w:noProof/>
                <w:webHidden/>
              </w:rPr>
              <w:tab/>
            </w:r>
            <w:r>
              <w:rPr>
                <w:noProof/>
                <w:webHidden/>
              </w:rPr>
              <w:fldChar w:fldCharType="begin"/>
            </w:r>
            <w:r>
              <w:rPr>
                <w:noProof/>
                <w:webHidden/>
              </w:rPr>
              <w:instrText xml:space="preserve"> PAGEREF _Toc162413778 \h </w:instrText>
            </w:r>
            <w:r>
              <w:rPr>
                <w:noProof/>
                <w:webHidden/>
              </w:rPr>
            </w:r>
            <w:r>
              <w:rPr>
                <w:noProof/>
                <w:webHidden/>
              </w:rPr>
              <w:fldChar w:fldCharType="separate"/>
            </w:r>
            <w:r>
              <w:rPr>
                <w:noProof/>
                <w:webHidden/>
              </w:rPr>
              <w:t>18</w:t>
            </w:r>
            <w:r>
              <w:rPr>
                <w:noProof/>
                <w:webHidden/>
              </w:rPr>
              <w:fldChar w:fldCharType="end"/>
            </w:r>
          </w:hyperlink>
        </w:p>
        <w:p w14:paraId="2BDD0F52" w14:textId="7A516053" w:rsidR="008C7536" w:rsidRDefault="008C7536">
          <w:pPr>
            <w:pStyle w:val="21"/>
            <w:tabs>
              <w:tab w:val="right" w:leader="dot" w:pos="9628"/>
            </w:tabs>
            <w:rPr>
              <w:rFonts w:asciiTheme="minorHAnsi" w:hAnsiTheme="minorHAnsi" w:cstheme="minorBidi"/>
              <w:noProof/>
              <w:kern w:val="2"/>
              <w:sz w:val="22"/>
              <w:lang w:val="ru-KZ" w:eastAsia="ru-KZ"/>
              <w14:ligatures w14:val="standardContextual"/>
            </w:rPr>
          </w:pPr>
          <w:hyperlink w:anchor="_Toc162413779" w:history="1">
            <w:r w:rsidRPr="00A001D8">
              <w:rPr>
                <w:rStyle w:val="a7"/>
                <w:b/>
                <w:bCs/>
                <w:noProof/>
              </w:rPr>
              <w:t>1.2 Математическая модель процесса</w:t>
            </w:r>
            <w:r>
              <w:rPr>
                <w:noProof/>
                <w:webHidden/>
              </w:rPr>
              <w:tab/>
            </w:r>
            <w:r>
              <w:rPr>
                <w:noProof/>
                <w:webHidden/>
              </w:rPr>
              <w:fldChar w:fldCharType="begin"/>
            </w:r>
            <w:r>
              <w:rPr>
                <w:noProof/>
                <w:webHidden/>
              </w:rPr>
              <w:instrText xml:space="preserve"> PAGEREF _Toc162413779 \h </w:instrText>
            </w:r>
            <w:r>
              <w:rPr>
                <w:noProof/>
                <w:webHidden/>
              </w:rPr>
            </w:r>
            <w:r>
              <w:rPr>
                <w:noProof/>
                <w:webHidden/>
              </w:rPr>
              <w:fldChar w:fldCharType="separate"/>
            </w:r>
            <w:r>
              <w:rPr>
                <w:noProof/>
                <w:webHidden/>
              </w:rPr>
              <w:t>21</w:t>
            </w:r>
            <w:r>
              <w:rPr>
                <w:noProof/>
                <w:webHidden/>
              </w:rPr>
              <w:fldChar w:fldCharType="end"/>
            </w:r>
          </w:hyperlink>
        </w:p>
        <w:p w14:paraId="5AA1743C" w14:textId="1458CF22" w:rsidR="008C7536" w:rsidRDefault="008C7536">
          <w:pPr>
            <w:pStyle w:val="21"/>
            <w:tabs>
              <w:tab w:val="right" w:leader="dot" w:pos="9628"/>
            </w:tabs>
            <w:rPr>
              <w:rFonts w:asciiTheme="minorHAnsi" w:hAnsiTheme="minorHAnsi" w:cstheme="minorBidi"/>
              <w:noProof/>
              <w:kern w:val="2"/>
              <w:sz w:val="22"/>
              <w:lang w:val="ru-KZ" w:eastAsia="ru-KZ"/>
              <w14:ligatures w14:val="standardContextual"/>
            </w:rPr>
          </w:pPr>
          <w:hyperlink w:anchor="_Toc162413780" w:history="1">
            <w:r w:rsidRPr="00A001D8">
              <w:rPr>
                <w:rStyle w:val="a7"/>
                <w:b/>
                <w:bCs/>
                <w:noProof/>
              </w:rPr>
              <w:t>1.3 Постановка прямой задачи</w:t>
            </w:r>
            <w:r>
              <w:rPr>
                <w:noProof/>
                <w:webHidden/>
              </w:rPr>
              <w:tab/>
            </w:r>
            <w:r>
              <w:rPr>
                <w:noProof/>
                <w:webHidden/>
              </w:rPr>
              <w:fldChar w:fldCharType="begin"/>
            </w:r>
            <w:r>
              <w:rPr>
                <w:noProof/>
                <w:webHidden/>
              </w:rPr>
              <w:instrText xml:space="preserve"> PAGEREF _Toc162413780 \h </w:instrText>
            </w:r>
            <w:r>
              <w:rPr>
                <w:noProof/>
                <w:webHidden/>
              </w:rPr>
            </w:r>
            <w:r>
              <w:rPr>
                <w:noProof/>
                <w:webHidden/>
              </w:rPr>
              <w:fldChar w:fldCharType="separate"/>
            </w:r>
            <w:r>
              <w:rPr>
                <w:noProof/>
                <w:webHidden/>
              </w:rPr>
              <w:t>22</w:t>
            </w:r>
            <w:r>
              <w:rPr>
                <w:noProof/>
                <w:webHidden/>
              </w:rPr>
              <w:fldChar w:fldCharType="end"/>
            </w:r>
          </w:hyperlink>
        </w:p>
        <w:p w14:paraId="7EF50B84" w14:textId="40046FC5" w:rsidR="008C7536" w:rsidRDefault="008C7536">
          <w:pPr>
            <w:pStyle w:val="21"/>
            <w:tabs>
              <w:tab w:val="right" w:leader="dot" w:pos="9628"/>
            </w:tabs>
            <w:rPr>
              <w:rFonts w:asciiTheme="minorHAnsi" w:hAnsiTheme="minorHAnsi" w:cstheme="minorBidi"/>
              <w:noProof/>
              <w:kern w:val="2"/>
              <w:sz w:val="22"/>
              <w:lang w:val="ru-KZ" w:eastAsia="ru-KZ"/>
              <w14:ligatures w14:val="standardContextual"/>
            </w:rPr>
          </w:pPr>
          <w:hyperlink w:anchor="_Toc162413781" w:history="1">
            <w:r w:rsidRPr="00A001D8">
              <w:rPr>
                <w:rStyle w:val="a7"/>
                <w:b/>
                <w:bCs/>
                <w:noProof/>
              </w:rPr>
              <w:t>1.4 Описание алгоритма программного обеспечения для прямой задачи</w:t>
            </w:r>
            <w:r>
              <w:rPr>
                <w:noProof/>
                <w:webHidden/>
              </w:rPr>
              <w:tab/>
            </w:r>
            <w:r>
              <w:rPr>
                <w:noProof/>
                <w:webHidden/>
              </w:rPr>
              <w:fldChar w:fldCharType="begin"/>
            </w:r>
            <w:r>
              <w:rPr>
                <w:noProof/>
                <w:webHidden/>
              </w:rPr>
              <w:instrText xml:space="preserve"> PAGEREF _Toc162413781 \h </w:instrText>
            </w:r>
            <w:r>
              <w:rPr>
                <w:noProof/>
                <w:webHidden/>
              </w:rPr>
            </w:r>
            <w:r>
              <w:rPr>
                <w:noProof/>
                <w:webHidden/>
              </w:rPr>
              <w:fldChar w:fldCharType="separate"/>
            </w:r>
            <w:r>
              <w:rPr>
                <w:noProof/>
                <w:webHidden/>
              </w:rPr>
              <w:t>24</w:t>
            </w:r>
            <w:r>
              <w:rPr>
                <w:noProof/>
                <w:webHidden/>
              </w:rPr>
              <w:fldChar w:fldCharType="end"/>
            </w:r>
          </w:hyperlink>
        </w:p>
        <w:p w14:paraId="19C7D279" w14:textId="1E01F7AC" w:rsidR="008C7536" w:rsidRDefault="008C7536">
          <w:pPr>
            <w:pStyle w:val="21"/>
            <w:tabs>
              <w:tab w:val="right" w:leader="dot" w:pos="9628"/>
            </w:tabs>
            <w:rPr>
              <w:rFonts w:asciiTheme="minorHAnsi" w:hAnsiTheme="minorHAnsi" w:cstheme="minorBidi"/>
              <w:noProof/>
              <w:kern w:val="2"/>
              <w:sz w:val="22"/>
              <w:lang w:val="ru-KZ" w:eastAsia="ru-KZ"/>
              <w14:ligatures w14:val="standardContextual"/>
            </w:rPr>
          </w:pPr>
          <w:hyperlink w:anchor="_Toc162413782" w:history="1">
            <w:r w:rsidRPr="00A001D8">
              <w:rPr>
                <w:rStyle w:val="a7"/>
                <w:b/>
                <w:noProof/>
              </w:rPr>
              <w:t>1.5 Анализ результатов прямой задачи на модельных данных</w:t>
            </w:r>
            <w:r>
              <w:rPr>
                <w:noProof/>
                <w:webHidden/>
              </w:rPr>
              <w:tab/>
            </w:r>
            <w:r>
              <w:rPr>
                <w:noProof/>
                <w:webHidden/>
              </w:rPr>
              <w:fldChar w:fldCharType="begin"/>
            </w:r>
            <w:r>
              <w:rPr>
                <w:noProof/>
                <w:webHidden/>
              </w:rPr>
              <w:instrText xml:space="preserve"> PAGEREF _Toc162413782 \h </w:instrText>
            </w:r>
            <w:r>
              <w:rPr>
                <w:noProof/>
                <w:webHidden/>
              </w:rPr>
            </w:r>
            <w:r>
              <w:rPr>
                <w:noProof/>
                <w:webHidden/>
              </w:rPr>
              <w:fldChar w:fldCharType="separate"/>
            </w:r>
            <w:r>
              <w:rPr>
                <w:noProof/>
                <w:webHidden/>
              </w:rPr>
              <w:t>24</w:t>
            </w:r>
            <w:r>
              <w:rPr>
                <w:noProof/>
                <w:webHidden/>
              </w:rPr>
              <w:fldChar w:fldCharType="end"/>
            </w:r>
          </w:hyperlink>
        </w:p>
        <w:p w14:paraId="21E227D4" w14:textId="1D2F36B0" w:rsidR="008C7536" w:rsidRDefault="008C7536">
          <w:pPr>
            <w:pStyle w:val="21"/>
            <w:tabs>
              <w:tab w:val="right" w:leader="dot" w:pos="9628"/>
            </w:tabs>
            <w:rPr>
              <w:rFonts w:asciiTheme="minorHAnsi" w:hAnsiTheme="minorHAnsi" w:cstheme="minorBidi"/>
              <w:noProof/>
              <w:kern w:val="2"/>
              <w:sz w:val="22"/>
              <w:lang w:val="ru-KZ" w:eastAsia="ru-KZ"/>
              <w14:ligatures w14:val="standardContextual"/>
            </w:rPr>
          </w:pPr>
          <w:hyperlink w:anchor="_Toc162413783" w:history="1">
            <w:r w:rsidRPr="00A001D8">
              <w:rPr>
                <w:rStyle w:val="a7"/>
                <w:b/>
                <w:bCs/>
                <w:noProof/>
              </w:rPr>
              <w:t>1.6 Решение прямой задачи на реальных данных</w:t>
            </w:r>
            <w:r>
              <w:rPr>
                <w:noProof/>
                <w:webHidden/>
              </w:rPr>
              <w:tab/>
            </w:r>
            <w:r>
              <w:rPr>
                <w:noProof/>
                <w:webHidden/>
              </w:rPr>
              <w:fldChar w:fldCharType="begin"/>
            </w:r>
            <w:r>
              <w:rPr>
                <w:noProof/>
                <w:webHidden/>
              </w:rPr>
              <w:instrText xml:space="preserve"> PAGEREF _Toc162413783 \h </w:instrText>
            </w:r>
            <w:r>
              <w:rPr>
                <w:noProof/>
                <w:webHidden/>
              </w:rPr>
            </w:r>
            <w:r>
              <w:rPr>
                <w:noProof/>
                <w:webHidden/>
              </w:rPr>
              <w:fldChar w:fldCharType="separate"/>
            </w:r>
            <w:r>
              <w:rPr>
                <w:noProof/>
                <w:webHidden/>
              </w:rPr>
              <w:t>29</w:t>
            </w:r>
            <w:r>
              <w:rPr>
                <w:noProof/>
                <w:webHidden/>
              </w:rPr>
              <w:fldChar w:fldCharType="end"/>
            </w:r>
          </w:hyperlink>
        </w:p>
        <w:p w14:paraId="7C1EA882" w14:textId="65A2F139" w:rsidR="008C7536" w:rsidRDefault="008C7536">
          <w:pPr>
            <w:pStyle w:val="31"/>
            <w:tabs>
              <w:tab w:val="right" w:leader="dot" w:pos="9628"/>
            </w:tabs>
            <w:rPr>
              <w:rFonts w:cstheme="minorBidi"/>
              <w:noProof/>
              <w:kern w:val="2"/>
              <w:lang w:val="ru-KZ" w:eastAsia="ru-KZ"/>
              <w14:ligatures w14:val="standardContextual"/>
            </w:rPr>
          </w:pPr>
          <w:hyperlink w:anchor="_Toc162413784" w:history="1">
            <w:r w:rsidRPr="00A001D8">
              <w:rPr>
                <w:rStyle w:val="a7"/>
                <w:rFonts w:ascii="Times New Roman" w:hAnsi="Times New Roman"/>
                <w:iCs/>
                <w:noProof/>
              </w:rPr>
              <w:t>1.6.1 Постановка задачи</w:t>
            </w:r>
            <w:r>
              <w:rPr>
                <w:noProof/>
                <w:webHidden/>
              </w:rPr>
              <w:tab/>
            </w:r>
            <w:r>
              <w:rPr>
                <w:noProof/>
                <w:webHidden/>
              </w:rPr>
              <w:fldChar w:fldCharType="begin"/>
            </w:r>
            <w:r>
              <w:rPr>
                <w:noProof/>
                <w:webHidden/>
              </w:rPr>
              <w:instrText xml:space="preserve"> PAGEREF _Toc162413784 \h </w:instrText>
            </w:r>
            <w:r>
              <w:rPr>
                <w:noProof/>
                <w:webHidden/>
              </w:rPr>
            </w:r>
            <w:r>
              <w:rPr>
                <w:noProof/>
                <w:webHidden/>
              </w:rPr>
              <w:fldChar w:fldCharType="separate"/>
            </w:r>
            <w:r>
              <w:rPr>
                <w:noProof/>
                <w:webHidden/>
              </w:rPr>
              <w:t>29</w:t>
            </w:r>
            <w:r>
              <w:rPr>
                <w:noProof/>
                <w:webHidden/>
              </w:rPr>
              <w:fldChar w:fldCharType="end"/>
            </w:r>
          </w:hyperlink>
        </w:p>
        <w:p w14:paraId="3F3381C8" w14:textId="3BF46961" w:rsidR="008C7536" w:rsidRDefault="008C7536">
          <w:pPr>
            <w:pStyle w:val="31"/>
            <w:tabs>
              <w:tab w:val="right" w:leader="dot" w:pos="9628"/>
            </w:tabs>
            <w:rPr>
              <w:rFonts w:cstheme="minorBidi"/>
              <w:noProof/>
              <w:kern w:val="2"/>
              <w:lang w:val="ru-KZ" w:eastAsia="ru-KZ"/>
              <w14:ligatures w14:val="standardContextual"/>
            </w:rPr>
          </w:pPr>
          <w:hyperlink w:anchor="_Toc162413785" w:history="1">
            <w:r w:rsidRPr="00A001D8">
              <w:rPr>
                <w:rStyle w:val="a7"/>
                <w:rFonts w:ascii="Times New Roman" w:hAnsi="Times New Roman"/>
                <w:iCs/>
                <w:noProof/>
              </w:rPr>
              <w:t>1.6.2 Методика исследования</w:t>
            </w:r>
            <w:r>
              <w:rPr>
                <w:noProof/>
                <w:webHidden/>
              </w:rPr>
              <w:tab/>
            </w:r>
            <w:r>
              <w:rPr>
                <w:noProof/>
                <w:webHidden/>
              </w:rPr>
              <w:fldChar w:fldCharType="begin"/>
            </w:r>
            <w:r>
              <w:rPr>
                <w:noProof/>
                <w:webHidden/>
              </w:rPr>
              <w:instrText xml:space="preserve"> PAGEREF _Toc162413785 \h </w:instrText>
            </w:r>
            <w:r>
              <w:rPr>
                <w:noProof/>
                <w:webHidden/>
              </w:rPr>
            </w:r>
            <w:r>
              <w:rPr>
                <w:noProof/>
                <w:webHidden/>
              </w:rPr>
              <w:fldChar w:fldCharType="separate"/>
            </w:r>
            <w:r>
              <w:rPr>
                <w:noProof/>
                <w:webHidden/>
              </w:rPr>
              <w:t>30</w:t>
            </w:r>
            <w:r>
              <w:rPr>
                <w:noProof/>
                <w:webHidden/>
              </w:rPr>
              <w:fldChar w:fldCharType="end"/>
            </w:r>
          </w:hyperlink>
        </w:p>
        <w:p w14:paraId="3606A78E" w14:textId="55A48369" w:rsidR="008C7536" w:rsidRDefault="008C7536">
          <w:pPr>
            <w:pStyle w:val="31"/>
            <w:tabs>
              <w:tab w:val="right" w:leader="dot" w:pos="9628"/>
            </w:tabs>
            <w:rPr>
              <w:rFonts w:cstheme="minorBidi"/>
              <w:noProof/>
              <w:kern w:val="2"/>
              <w:lang w:val="ru-KZ" w:eastAsia="ru-KZ"/>
              <w14:ligatures w14:val="standardContextual"/>
            </w:rPr>
          </w:pPr>
          <w:hyperlink w:anchor="_Toc162413786" w:history="1">
            <w:r w:rsidRPr="00A001D8">
              <w:rPr>
                <w:rStyle w:val="a7"/>
                <w:rFonts w:ascii="Times New Roman" w:hAnsi="Times New Roman"/>
                <w:iCs/>
                <w:noProof/>
              </w:rPr>
              <w:t>1.6.3 Алгоритм программы «Converter»</w:t>
            </w:r>
            <w:r>
              <w:rPr>
                <w:noProof/>
                <w:webHidden/>
              </w:rPr>
              <w:tab/>
            </w:r>
            <w:r>
              <w:rPr>
                <w:noProof/>
                <w:webHidden/>
              </w:rPr>
              <w:fldChar w:fldCharType="begin"/>
            </w:r>
            <w:r>
              <w:rPr>
                <w:noProof/>
                <w:webHidden/>
              </w:rPr>
              <w:instrText xml:space="preserve"> PAGEREF _Toc162413786 \h </w:instrText>
            </w:r>
            <w:r>
              <w:rPr>
                <w:noProof/>
                <w:webHidden/>
              </w:rPr>
            </w:r>
            <w:r>
              <w:rPr>
                <w:noProof/>
                <w:webHidden/>
              </w:rPr>
              <w:fldChar w:fldCharType="separate"/>
            </w:r>
            <w:r>
              <w:rPr>
                <w:noProof/>
                <w:webHidden/>
              </w:rPr>
              <w:t>31</w:t>
            </w:r>
            <w:r>
              <w:rPr>
                <w:noProof/>
                <w:webHidden/>
              </w:rPr>
              <w:fldChar w:fldCharType="end"/>
            </w:r>
          </w:hyperlink>
        </w:p>
        <w:p w14:paraId="3856BA85" w14:textId="3A99EBE8" w:rsidR="008C7536" w:rsidRDefault="008C7536">
          <w:pPr>
            <w:pStyle w:val="21"/>
            <w:tabs>
              <w:tab w:val="right" w:leader="dot" w:pos="9628"/>
            </w:tabs>
            <w:rPr>
              <w:rFonts w:asciiTheme="minorHAnsi" w:hAnsiTheme="minorHAnsi" w:cstheme="minorBidi"/>
              <w:noProof/>
              <w:kern w:val="2"/>
              <w:sz w:val="22"/>
              <w:lang w:val="ru-KZ" w:eastAsia="ru-KZ"/>
              <w14:ligatures w14:val="standardContextual"/>
            </w:rPr>
          </w:pPr>
          <w:hyperlink w:anchor="_Toc162413787" w:history="1">
            <w:r w:rsidRPr="00A001D8">
              <w:rPr>
                <w:rStyle w:val="a7"/>
                <w:b/>
                <w:bCs/>
                <w:noProof/>
              </w:rPr>
              <w:t>1.7 Заключение к главе 1</w:t>
            </w:r>
            <w:r>
              <w:rPr>
                <w:noProof/>
                <w:webHidden/>
              </w:rPr>
              <w:tab/>
            </w:r>
            <w:r>
              <w:rPr>
                <w:noProof/>
                <w:webHidden/>
              </w:rPr>
              <w:fldChar w:fldCharType="begin"/>
            </w:r>
            <w:r>
              <w:rPr>
                <w:noProof/>
                <w:webHidden/>
              </w:rPr>
              <w:instrText xml:space="preserve"> PAGEREF _Toc162413787 \h </w:instrText>
            </w:r>
            <w:r>
              <w:rPr>
                <w:noProof/>
                <w:webHidden/>
              </w:rPr>
            </w:r>
            <w:r>
              <w:rPr>
                <w:noProof/>
                <w:webHidden/>
              </w:rPr>
              <w:fldChar w:fldCharType="separate"/>
            </w:r>
            <w:r>
              <w:rPr>
                <w:noProof/>
                <w:webHidden/>
              </w:rPr>
              <w:t>32</w:t>
            </w:r>
            <w:r>
              <w:rPr>
                <w:noProof/>
                <w:webHidden/>
              </w:rPr>
              <w:fldChar w:fldCharType="end"/>
            </w:r>
          </w:hyperlink>
        </w:p>
        <w:p w14:paraId="723E422D" w14:textId="452B1604" w:rsidR="008C7536" w:rsidRDefault="008C7536">
          <w:pPr>
            <w:pStyle w:val="11"/>
            <w:tabs>
              <w:tab w:val="right" w:leader="dot" w:pos="9628"/>
            </w:tabs>
            <w:rPr>
              <w:rFonts w:asciiTheme="minorHAnsi" w:hAnsiTheme="minorHAnsi" w:cstheme="minorBidi"/>
              <w:noProof/>
              <w:kern w:val="2"/>
              <w:sz w:val="22"/>
              <w:lang w:val="ru-KZ" w:eastAsia="ru-KZ"/>
              <w14:ligatures w14:val="standardContextual"/>
            </w:rPr>
          </w:pPr>
          <w:hyperlink w:anchor="_Toc162413788" w:history="1">
            <w:r w:rsidRPr="00A001D8">
              <w:rPr>
                <w:rStyle w:val="a7"/>
                <w:b/>
                <w:bCs/>
                <w:noProof/>
              </w:rPr>
              <w:t>2 ЗАДАЧА ВОССТАНОВЛЕНИЯ ПЛОТНОСТИ ГРАВИТАЦИОННОЙ АНОМАЛИИ ПО РЕЗУЛЬТАТАМ ИЗМЕРЕНИЯ ГРАВИТАЦИОННОГО ПОЛЯ НА ВНЕШНЕЙ ПОВЕРХНОСТИ</w:t>
            </w:r>
            <w:r>
              <w:rPr>
                <w:noProof/>
                <w:webHidden/>
              </w:rPr>
              <w:tab/>
            </w:r>
            <w:r>
              <w:rPr>
                <w:noProof/>
                <w:webHidden/>
              </w:rPr>
              <w:fldChar w:fldCharType="begin"/>
            </w:r>
            <w:r>
              <w:rPr>
                <w:noProof/>
                <w:webHidden/>
              </w:rPr>
              <w:instrText xml:space="preserve"> PAGEREF _Toc162413788 \h </w:instrText>
            </w:r>
            <w:r>
              <w:rPr>
                <w:noProof/>
                <w:webHidden/>
              </w:rPr>
            </w:r>
            <w:r>
              <w:rPr>
                <w:noProof/>
                <w:webHidden/>
              </w:rPr>
              <w:fldChar w:fldCharType="separate"/>
            </w:r>
            <w:r>
              <w:rPr>
                <w:noProof/>
                <w:webHidden/>
              </w:rPr>
              <w:t>35</w:t>
            </w:r>
            <w:r>
              <w:rPr>
                <w:noProof/>
                <w:webHidden/>
              </w:rPr>
              <w:fldChar w:fldCharType="end"/>
            </w:r>
          </w:hyperlink>
        </w:p>
        <w:p w14:paraId="597DAB96" w14:textId="5FC3A6C5" w:rsidR="008C7536" w:rsidRDefault="008C7536">
          <w:pPr>
            <w:pStyle w:val="21"/>
            <w:tabs>
              <w:tab w:val="right" w:leader="dot" w:pos="9628"/>
            </w:tabs>
            <w:rPr>
              <w:rFonts w:asciiTheme="minorHAnsi" w:hAnsiTheme="minorHAnsi" w:cstheme="minorBidi"/>
              <w:noProof/>
              <w:kern w:val="2"/>
              <w:sz w:val="22"/>
              <w:lang w:val="ru-KZ" w:eastAsia="ru-KZ"/>
              <w14:ligatures w14:val="standardContextual"/>
            </w:rPr>
          </w:pPr>
          <w:hyperlink w:anchor="_Toc162413789" w:history="1">
            <w:r w:rsidRPr="00A001D8">
              <w:rPr>
                <w:rStyle w:val="a7"/>
                <w:b/>
                <w:bCs/>
                <w:noProof/>
              </w:rPr>
              <w:t>2.1 Постановка обратной задачи</w:t>
            </w:r>
            <w:r>
              <w:rPr>
                <w:noProof/>
                <w:webHidden/>
              </w:rPr>
              <w:tab/>
            </w:r>
            <w:r>
              <w:rPr>
                <w:noProof/>
                <w:webHidden/>
              </w:rPr>
              <w:fldChar w:fldCharType="begin"/>
            </w:r>
            <w:r>
              <w:rPr>
                <w:noProof/>
                <w:webHidden/>
              </w:rPr>
              <w:instrText xml:space="preserve"> PAGEREF _Toc162413789 \h </w:instrText>
            </w:r>
            <w:r>
              <w:rPr>
                <w:noProof/>
                <w:webHidden/>
              </w:rPr>
            </w:r>
            <w:r>
              <w:rPr>
                <w:noProof/>
                <w:webHidden/>
              </w:rPr>
              <w:fldChar w:fldCharType="separate"/>
            </w:r>
            <w:r>
              <w:rPr>
                <w:noProof/>
                <w:webHidden/>
              </w:rPr>
              <w:t>35</w:t>
            </w:r>
            <w:r>
              <w:rPr>
                <w:noProof/>
                <w:webHidden/>
              </w:rPr>
              <w:fldChar w:fldCharType="end"/>
            </w:r>
          </w:hyperlink>
        </w:p>
        <w:p w14:paraId="452C816B" w14:textId="178DA581" w:rsidR="008C7536" w:rsidRDefault="008C7536">
          <w:pPr>
            <w:pStyle w:val="21"/>
            <w:tabs>
              <w:tab w:val="right" w:leader="dot" w:pos="9628"/>
            </w:tabs>
            <w:rPr>
              <w:rFonts w:asciiTheme="minorHAnsi" w:hAnsiTheme="minorHAnsi" w:cstheme="minorBidi"/>
              <w:noProof/>
              <w:kern w:val="2"/>
              <w:sz w:val="22"/>
              <w:lang w:val="ru-KZ" w:eastAsia="ru-KZ"/>
              <w14:ligatures w14:val="standardContextual"/>
            </w:rPr>
          </w:pPr>
          <w:hyperlink w:anchor="_Toc162413790" w:history="1">
            <w:r w:rsidRPr="00A001D8">
              <w:rPr>
                <w:rStyle w:val="a7"/>
                <w:b/>
                <w:bCs/>
                <w:noProof/>
              </w:rPr>
              <w:t>2.2 Единственность решения оптимизационной задачи</w:t>
            </w:r>
            <w:r>
              <w:rPr>
                <w:noProof/>
                <w:webHidden/>
              </w:rPr>
              <w:tab/>
            </w:r>
            <w:r>
              <w:rPr>
                <w:noProof/>
                <w:webHidden/>
              </w:rPr>
              <w:fldChar w:fldCharType="begin"/>
            </w:r>
            <w:r>
              <w:rPr>
                <w:noProof/>
                <w:webHidden/>
              </w:rPr>
              <w:instrText xml:space="preserve"> PAGEREF _Toc162413790 \h </w:instrText>
            </w:r>
            <w:r>
              <w:rPr>
                <w:noProof/>
                <w:webHidden/>
              </w:rPr>
            </w:r>
            <w:r>
              <w:rPr>
                <w:noProof/>
                <w:webHidden/>
              </w:rPr>
              <w:fldChar w:fldCharType="separate"/>
            </w:r>
            <w:r>
              <w:rPr>
                <w:noProof/>
                <w:webHidden/>
              </w:rPr>
              <w:t>37</w:t>
            </w:r>
            <w:r>
              <w:rPr>
                <w:noProof/>
                <w:webHidden/>
              </w:rPr>
              <w:fldChar w:fldCharType="end"/>
            </w:r>
          </w:hyperlink>
        </w:p>
        <w:p w14:paraId="576DBD3D" w14:textId="062AA0DF" w:rsidR="008C7536" w:rsidRDefault="008C7536">
          <w:pPr>
            <w:pStyle w:val="21"/>
            <w:tabs>
              <w:tab w:val="right" w:leader="dot" w:pos="9628"/>
            </w:tabs>
            <w:rPr>
              <w:rFonts w:asciiTheme="minorHAnsi" w:hAnsiTheme="minorHAnsi" w:cstheme="minorBidi"/>
              <w:noProof/>
              <w:kern w:val="2"/>
              <w:sz w:val="22"/>
              <w:lang w:val="ru-KZ" w:eastAsia="ru-KZ"/>
              <w14:ligatures w14:val="standardContextual"/>
            </w:rPr>
          </w:pPr>
          <w:hyperlink w:anchor="_Toc162413791" w:history="1">
            <w:r w:rsidRPr="00A001D8">
              <w:rPr>
                <w:rStyle w:val="a7"/>
                <w:b/>
                <w:bCs/>
                <w:noProof/>
              </w:rPr>
              <w:t>2.3 Вычисление производной функционалов</w:t>
            </w:r>
            <w:r>
              <w:rPr>
                <w:noProof/>
                <w:webHidden/>
              </w:rPr>
              <w:tab/>
            </w:r>
            <w:r>
              <w:rPr>
                <w:noProof/>
                <w:webHidden/>
              </w:rPr>
              <w:fldChar w:fldCharType="begin"/>
            </w:r>
            <w:r>
              <w:rPr>
                <w:noProof/>
                <w:webHidden/>
              </w:rPr>
              <w:instrText xml:space="preserve"> PAGEREF _Toc162413791 \h </w:instrText>
            </w:r>
            <w:r>
              <w:rPr>
                <w:noProof/>
                <w:webHidden/>
              </w:rPr>
            </w:r>
            <w:r>
              <w:rPr>
                <w:noProof/>
                <w:webHidden/>
              </w:rPr>
              <w:fldChar w:fldCharType="separate"/>
            </w:r>
            <w:r>
              <w:rPr>
                <w:noProof/>
                <w:webHidden/>
              </w:rPr>
              <w:t>40</w:t>
            </w:r>
            <w:r>
              <w:rPr>
                <w:noProof/>
                <w:webHidden/>
              </w:rPr>
              <w:fldChar w:fldCharType="end"/>
            </w:r>
          </w:hyperlink>
        </w:p>
        <w:p w14:paraId="28019F0F" w14:textId="50C1D357" w:rsidR="008C7536" w:rsidRDefault="008C7536">
          <w:pPr>
            <w:pStyle w:val="31"/>
            <w:tabs>
              <w:tab w:val="right" w:leader="dot" w:pos="9628"/>
            </w:tabs>
            <w:rPr>
              <w:rFonts w:cstheme="minorBidi"/>
              <w:noProof/>
              <w:kern w:val="2"/>
              <w:lang w:val="ru-KZ" w:eastAsia="ru-KZ"/>
              <w14:ligatures w14:val="standardContextual"/>
            </w:rPr>
          </w:pPr>
          <w:hyperlink w:anchor="_Toc162413792" w:history="1">
            <w:r w:rsidRPr="00A001D8">
              <w:rPr>
                <w:rStyle w:val="a7"/>
                <w:rFonts w:ascii="Times New Roman" w:hAnsi="Times New Roman"/>
                <w:i/>
                <w:noProof/>
              </w:rPr>
              <w:t>2.3.1 Обратная задача №1.</w:t>
            </w:r>
            <w:r>
              <w:rPr>
                <w:noProof/>
                <w:webHidden/>
              </w:rPr>
              <w:tab/>
            </w:r>
            <w:r>
              <w:rPr>
                <w:noProof/>
                <w:webHidden/>
              </w:rPr>
              <w:fldChar w:fldCharType="begin"/>
            </w:r>
            <w:r>
              <w:rPr>
                <w:noProof/>
                <w:webHidden/>
              </w:rPr>
              <w:instrText xml:space="preserve"> PAGEREF _Toc162413792 \h </w:instrText>
            </w:r>
            <w:r>
              <w:rPr>
                <w:noProof/>
                <w:webHidden/>
              </w:rPr>
            </w:r>
            <w:r>
              <w:rPr>
                <w:noProof/>
                <w:webHidden/>
              </w:rPr>
              <w:fldChar w:fldCharType="separate"/>
            </w:r>
            <w:r>
              <w:rPr>
                <w:noProof/>
                <w:webHidden/>
              </w:rPr>
              <w:t>40</w:t>
            </w:r>
            <w:r>
              <w:rPr>
                <w:noProof/>
                <w:webHidden/>
              </w:rPr>
              <w:fldChar w:fldCharType="end"/>
            </w:r>
          </w:hyperlink>
        </w:p>
        <w:p w14:paraId="613FCA61" w14:textId="39095FE6" w:rsidR="008C7536" w:rsidRDefault="008C7536">
          <w:pPr>
            <w:pStyle w:val="31"/>
            <w:tabs>
              <w:tab w:val="right" w:leader="dot" w:pos="9628"/>
            </w:tabs>
            <w:rPr>
              <w:rFonts w:cstheme="minorBidi"/>
              <w:noProof/>
              <w:kern w:val="2"/>
              <w:lang w:val="ru-KZ" w:eastAsia="ru-KZ"/>
              <w14:ligatures w14:val="standardContextual"/>
            </w:rPr>
          </w:pPr>
          <w:hyperlink w:anchor="_Toc162413793" w:history="1">
            <w:r w:rsidRPr="00A001D8">
              <w:rPr>
                <w:rStyle w:val="a7"/>
                <w:rFonts w:ascii="Times New Roman" w:hAnsi="Times New Roman"/>
                <w:iCs/>
                <w:noProof/>
              </w:rPr>
              <w:t>2.3.2 Обратная задача №2</w:t>
            </w:r>
            <w:r>
              <w:rPr>
                <w:noProof/>
                <w:webHidden/>
              </w:rPr>
              <w:tab/>
            </w:r>
            <w:r>
              <w:rPr>
                <w:noProof/>
                <w:webHidden/>
              </w:rPr>
              <w:fldChar w:fldCharType="begin"/>
            </w:r>
            <w:r>
              <w:rPr>
                <w:noProof/>
                <w:webHidden/>
              </w:rPr>
              <w:instrText xml:space="preserve"> PAGEREF _Toc162413793 \h </w:instrText>
            </w:r>
            <w:r>
              <w:rPr>
                <w:noProof/>
                <w:webHidden/>
              </w:rPr>
            </w:r>
            <w:r>
              <w:rPr>
                <w:noProof/>
                <w:webHidden/>
              </w:rPr>
              <w:fldChar w:fldCharType="separate"/>
            </w:r>
            <w:r>
              <w:rPr>
                <w:noProof/>
                <w:webHidden/>
              </w:rPr>
              <w:t>45</w:t>
            </w:r>
            <w:r>
              <w:rPr>
                <w:noProof/>
                <w:webHidden/>
              </w:rPr>
              <w:fldChar w:fldCharType="end"/>
            </w:r>
          </w:hyperlink>
        </w:p>
        <w:p w14:paraId="6743D376" w14:textId="16958FB6" w:rsidR="008C7536" w:rsidRDefault="008C7536">
          <w:pPr>
            <w:pStyle w:val="21"/>
            <w:tabs>
              <w:tab w:val="right" w:leader="dot" w:pos="9628"/>
            </w:tabs>
            <w:rPr>
              <w:rFonts w:asciiTheme="minorHAnsi" w:hAnsiTheme="minorHAnsi" w:cstheme="minorBidi"/>
              <w:noProof/>
              <w:kern w:val="2"/>
              <w:sz w:val="22"/>
              <w:lang w:val="ru-KZ" w:eastAsia="ru-KZ"/>
              <w14:ligatures w14:val="standardContextual"/>
            </w:rPr>
          </w:pPr>
          <w:hyperlink w:anchor="_Toc162413794" w:history="1">
            <w:r w:rsidRPr="00A001D8">
              <w:rPr>
                <w:rStyle w:val="a7"/>
                <w:b/>
                <w:bCs/>
                <w:noProof/>
              </w:rPr>
              <w:t>2.4 Алгоритм решения</w:t>
            </w:r>
            <w:r>
              <w:rPr>
                <w:noProof/>
                <w:webHidden/>
              </w:rPr>
              <w:tab/>
            </w:r>
            <w:r>
              <w:rPr>
                <w:noProof/>
                <w:webHidden/>
              </w:rPr>
              <w:fldChar w:fldCharType="begin"/>
            </w:r>
            <w:r>
              <w:rPr>
                <w:noProof/>
                <w:webHidden/>
              </w:rPr>
              <w:instrText xml:space="preserve"> PAGEREF _Toc162413794 \h </w:instrText>
            </w:r>
            <w:r>
              <w:rPr>
                <w:noProof/>
                <w:webHidden/>
              </w:rPr>
            </w:r>
            <w:r>
              <w:rPr>
                <w:noProof/>
                <w:webHidden/>
              </w:rPr>
              <w:fldChar w:fldCharType="separate"/>
            </w:r>
            <w:r>
              <w:rPr>
                <w:noProof/>
                <w:webHidden/>
              </w:rPr>
              <w:t>50</w:t>
            </w:r>
            <w:r>
              <w:rPr>
                <w:noProof/>
                <w:webHidden/>
              </w:rPr>
              <w:fldChar w:fldCharType="end"/>
            </w:r>
          </w:hyperlink>
        </w:p>
        <w:p w14:paraId="3014491C" w14:textId="6DA9D3D5" w:rsidR="008C7536" w:rsidRDefault="008C7536">
          <w:pPr>
            <w:pStyle w:val="21"/>
            <w:tabs>
              <w:tab w:val="right" w:leader="dot" w:pos="9628"/>
            </w:tabs>
            <w:rPr>
              <w:rFonts w:asciiTheme="minorHAnsi" w:hAnsiTheme="minorHAnsi" w:cstheme="minorBidi"/>
              <w:noProof/>
              <w:kern w:val="2"/>
              <w:sz w:val="22"/>
              <w:lang w:val="ru-KZ" w:eastAsia="ru-KZ"/>
              <w14:ligatures w14:val="standardContextual"/>
            </w:rPr>
          </w:pPr>
          <w:hyperlink w:anchor="_Toc162413795" w:history="1">
            <w:r w:rsidRPr="00A001D8">
              <w:rPr>
                <w:rStyle w:val="a7"/>
                <w:b/>
                <w:bCs/>
                <w:noProof/>
              </w:rPr>
              <w:t>2.5 Результаты счета обратной задачи гравиметрии на модельных данных</w:t>
            </w:r>
            <w:r>
              <w:rPr>
                <w:noProof/>
                <w:webHidden/>
              </w:rPr>
              <w:tab/>
            </w:r>
            <w:r>
              <w:rPr>
                <w:noProof/>
                <w:webHidden/>
              </w:rPr>
              <w:fldChar w:fldCharType="begin"/>
            </w:r>
            <w:r>
              <w:rPr>
                <w:noProof/>
                <w:webHidden/>
              </w:rPr>
              <w:instrText xml:space="preserve"> PAGEREF _Toc162413795 \h </w:instrText>
            </w:r>
            <w:r>
              <w:rPr>
                <w:noProof/>
                <w:webHidden/>
              </w:rPr>
            </w:r>
            <w:r>
              <w:rPr>
                <w:noProof/>
                <w:webHidden/>
              </w:rPr>
              <w:fldChar w:fldCharType="separate"/>
            </w:r>
            <w:r>
              <w:rPr>
                <w:noProof/>
                <w:webHidden/>
              </w:rPr>
              <w:t>54</w:t>
            </w:r>
            <w:r>
              <w:rPr>
                <w:noProof/>
                <w:webHidden/>
              </w:rPr>
              <w:fldChar w:fldCharType="end"/>
            </w:r>
          </w:hyperlink>
        </w:p>
        <w:p w14:paraId="15457896" w14:textId="3A2E2E03" w:rsidR="008C7536" w:rsidRDefault="008C7536">
          <w:pPr>
            <w:pStyle w:val="31"/>
            <w:tabs>
              <w:tab w:val="right" w:leader="dot" w:pos="9628"/>
            </w:tabs>
            <w:rPr>
              <w:rFonts w:cstheme="minorBidi"/>
              <w:noProof/>
              <w:kern w:val="2"/>
              <w:lang w:val="ru-KZ" w:eastAsia="ru-KZ"/>
              <w14:ligatures w14:val="standardContextual"/>
            </w:rPr>
          </w:pPr>
          <w:hyperlink w:anchor="_Toc162413796" w:history="1">
            <w:r w:rsidRPr="00A001D8">
              <w:rPr>
                <w:rStyle w:val="a7"/>
                <w:rFonts w:ascii="Times New Roman" w:hAnsi="Times New Roman"/>
                <w:iCs/>
                <w:noProof/>
              </w:rPr>
              <w:t>2.5.1 Базовый вариант счета обратной задачи</w:t>
            </w:r>
            <w:r>
              <w:rPr>
                <w:noProof/>
                <w:webHidden/>
              </w:rPr>
              <w:tab/>
            </w:r>
            <w:r>
              <w:rPr>
                <w:noProof/>
                <w:webHidden/>
              </w:rPr>
              <w:fldChar w:fldCharType="begin"/>
            </w:r>
            <w:r>
              <w:rPr>
                <w:noProof/>
                <w:webHidden/>
              </w:rPr>
              <w:instrText xml:space="preserve"> PAGEREF _Toc162413796 \h </w:instrText>
            </w:r>
            <w:r>
              <w:rPr>
                <w:noProof/>
                <w:webHidden/>
              </w:rPr>
            </w:r>
            <w:r>
              <w:rPr>
                <w:noProof/>
                <w:webHidden/>
              </w:rPr>
              <w:fldChar w:fldCharType="separate"/>
            </w:r>
            <w:r>
              <w:rPr>
                <w:noProof/>
                <w:webHidden/>
              </w:rPr>
              <w:t>54</w:t>
            </w:r>
            <w:r>
              <w:rPr>
                <w:noProof/>
                <w:webHidden/>
              </w:rPr>
              <w:fldChar w:fldCharType="end"/>
            </w:r>
          </w:hyperlink>
        </w:p>
        <w:p w14:paraId="252FDBED" w14:textId="0DEB01D5" w:rsidR="008C7536" w:rsidRDefault="008C7536">
          <w:pPr>
            <w:pStyle w:val="31"/>
            <w:tabs>
              <w:tab w:val="right" w:leader="dot" w:pos="9628"/>
            </w:tabs>
            <w:rPr>
              <w:rFonts w:cstheme="minorBidi"/>
              <w:noProof/>
              <w:kern w:val="2"/>
              <w:lang w:val="ru-KZ" w:eastAsia="ru-KZ"/>
              <w14:ligatures w14:val="standardContextual"/>
            </w:rPr>
          </w:pPr>
          <w:hyperlink w:anchor="_Toc162413797" w:history="1">
            <w:r w:rsidRPr="00A001D8">
              <w:rPr>
                <w:rStyle w:val="a7"/>
                <w:rFonts w:ascii="Times New Roman" w:hAnsi="Times New Roman"/>
                <w:iCs/>
                <w:noProof/>
              </w:rPr>
              <w:t>2.5.2 Влияние изменения месторасположения аномалии при решении обратной задачи</w:t>
            </w:r>
            <w:r>
              <w:rPr>
                <w:noProof/>
                <w:webHidden/>
              </w:rPr>
              <w:tab/>
            </w:r>
            <w:r>
              <w:rPr>
                <w:noProof/>
                <w:webHidden/>
              </w:rPr>
              <w:fldChar w:fldCharType="begin"/>
            </w:r>
            <w:r>
              <w:rPr>
                <w:noProof/>
                <w:webHidden/>
              </w:rPr>
              <w:instrText xml:space="preserve"> PAGEREF _Toc162413797 \h </w:instrText>
            </w:r>
            <w:r>
              <w:rPr>
                <w:noProof/>
                <w:webHidden/>
              </w:rPr>
            </w:r>
            <w:r>
              <w:rPr>
                <w:noProof/>
                <w:webHidden/>
              </w:rPr>
              <w:fldChar w:fldCharType="separate"/>
            </w:r>
            <w:r>
              <w:rPr>
                <w:noProof/>
                <w:webHidden/>
              </w:rPr>
              <w:t>56</w:t>
            </w:r>
            <w:r>
              <w:rPr>
                <w:noProof/>
                <w:webHidden/>
              </w:rPr>
              <w:fldChar w:fldCharType="end"/>
            </w:r>
          </w:hyperlink>
        </w:p>
        <w:p w14:paraId="3814C6E0" w14:textId="4C671221" w:rsidR="008C7536" w:rsidRDefault="008C7536">
          <w:pPr>
            <w:pStyle w:val="31"/>
            <w:tabs>
              <w:tab w:val="right" w:leader="dot" w:pos="9628"/>
            </w:tabs>
            <w:rPr>
              <w:rFonts w:cstheme="minorBidi"/>
              <w:noProof/>
              <w:kern w:val="2"/>
              <w:lang w:val="ru-KZ" w:eastAsia="ru-KZ"/>
              <w14:ligatures w14:val="standardContextual"/>
            </w:rPr>
          </w:pPr>
          <w:hyperlink w:anchor="_Toc162413798" w:history="1">
            <w:r w:rsidRPr="00A001D8">
              <w:rPr>
                <w:rStyle w:val="a7"/>
                <w:rFonts w:ascii="Times New Roman" w:hAnsi="Times New Roman"/>
                <w:iCs/>
                <w:noProof/>
              </w:rPr>
              <w:t>2.5.3 Влияние изменения размера аномалии при решении обратной задачи</w:t>
            </w:r>
            <w:r>
              <w:rPr>
                <w:noProof/>
                <w:webHidden/>
              </w:rPr>
              <w:tab/>
            </w:r>
            <w:r>
              <w:rPr>
                <w:noProof/>
                <w:webHidden/>
              </w:rPr>
              <w:fldChar w:fldCharType="begin"/>
            </w:r>
            <w:r>
              <w:rPr>
                <w:noProof/>
                <w:webHidden/>
              </w:rPr>
              <w:instrText xml:space="preserve"> PAGEREF _Toc162413798 \h </w:instrText>
            </w:r>
            <w:r>
              <w:rPr>
                <w:noProof/>
                <w:webHidden/>
              </w:rPr>
            </w:r>
            <w:r>
              <w:rPr>
                <w:noProof/>
                <w:webHidden/>
              </w:rPr>
              <w:fldChar w:fldCharType="separate"/>
            </w:r>
            <w:r>
              <w:rPr>
                <w:noProof/>
                <w:webHidden/>
              </w:rPr>
              <w:t>57</w:t>
            </w:r>
            <w:r>
              <w:rPr>
                <w:noProof/>
                <w:webHidden/>
              </w:rPr>
              <w:fldChar w:fldCharType="end"/>
            </w:r>
          </w:hyperlink>
        </w:p>
        <w:p w14:paraId="101E468F" w14:textId="18045BDA" w:rsidR="008C7536" w:rsidRDefault="008C7536">
          <w:pPr>
            <w:pStyle w:val="31"/>
            <w:tabs>
              <w:tab w:val="right" w:leader="dot" w:pos="9628"/>
            </w:tabs>
            <w:rPr>
              <w:rFonts w:cstheme="minorBidi"/>
              <w:noProof/>
              <w:kern w:val="2"/>
              <w:lang w:val="ru-KZ" w:eastAsia="ru-KZ"/>
              <w14:ligatures w14:val="standardContextual"/>
            </w:rPr>
          </w:pPr>
          <w:hyperlink w:anchor="_Toc162413799" w:history="1">
            <w:r w:rsidRPr="00A001D8">
              <w:rPr>
                <w:rStyle w:val="a7"/>
                <w:rFonts w:ascii="Times New Roman" w:hAnsi="Times New Roman"/>
                <w:iCs/>
                <w:noProof/>
              </w:rPr>
              <w:t>2.5.4 Критерии остановки минимизируемого функционала</w:t>
            </w:r>
            <w:r>
              <w:rPr>
                <w:noProof/>
                <w:webHidden/>
              </w:rPr>
              <w:tab/>
            </w:r>
            <w:r>
              <w:rPr>
                <w:noProof/>
                <w:webHidden/>
              </w:rPr>
              <w:fldChar w:fldCharType="begin"/>
            </w:r>
            <w:r>
              <w:rPr>
                <w:noProof/>
                <w:webHidden/>
              </w:rPr>
              <w:instrText xml:space="preserve"> PAGEREF _Toc162413799 \h </w:instrText>
            </w:r>
            <w:r>
              <w:rPr>
                <w:noProof/>
                <w:webHidden/>
              </w:rPr>
            </w:r>
            <w:r>
              <w:rPr>
                <w:noProof/>
                <w:webHidden/>
              </w:rPr>
              <w:fldChar w:fldCharType="separate"/>
            </w:r>
            <w:r>
              <w:rPr>
                <w:noProof/>
                <w:webHidden/>
              </w:rPr>
              <w:t>58</w:t>
            </w:r>
            <w:r>
              <w:rPr>
                <w:noProof/>
                <w:webHidden/>
              </w:rPr>
              <w:fldChar w:fldCharType="end"/>
            </w:r>
          </w:hyperlink>
        </w:p>
        <w:p w14:paraId="7485A4DA" w14:textId="36D04576" w:rsidR="008C7536" w:rsidRDefault="008C7536">
          <w:pPr>
            <w:pStyle w:val="21"/>
            <w:tabs>
              <w:tab w:val="right" w:leader="dot" w:pos="9628"/>
            </w:tabs>
            <w:rPr>
              <w:rFonts w:asciiTheme="minorHAnsi" w:hAnsiTheme="minorHAnsi" w:cstheme="minorBidi"/>
              <w:noProof/>
              <w:kern w:val="2"/>
              <w:sz w:val="22"/>
              <w:lang w:val="ru-KZ" w:eastAsia="ru-KZ"/>
              <w14:ligatures w14:val="standardContextual"/>
            </w:rPr>
          </w:pPr>
          <w:hyperlink w:anchor="_Toc162413800" w:history="1">
            <w:r w:rsidRPr="00A001D8">
              <w:rPr>
                <w:rStyle w:val="a7"/>
                <w:b/>
                <w:bCs/>
                <w:noProof/>
              </w:rPr>
              <w:t>2.6 Заключение к главе 2</w:t>
            </w:r>
            <w:r>
              <w:rPr>
                <w:noProof/>
                <w:webHidden/>
              </w:rPr>
              <w:tab/>
            </w:r>
            <w:r>
              <w:rPr>
                <w:noProof/>
                <w:webHidden/>
              </w:rPr>
              <w:fldChar w:fldCharType="begin"/>
            </w:r>
            <w:r>
              <w:rPr>
                <w:noProof/>
                <w:webHidden/>
              </w:rPr>
              <w:instrText xml:space="preserve"> PAGEREF _Toc162413800 \h </w:instrText>
            </w:r>
            <w:r>
              <w:rPr>
                <w:noProof/>
                <w:webHidden/>
              </w:rPr>
            </w:r>
            <w:r>
              <w:rPr>
                <w:noProof/>
                <w:webHidden/>
              </w:rPr>
              <w:fldChar w:fldCharType="separate"/>
            </w:r>
            <w:r>
              <w:rPr>
                <w:noProof/>
                <w:webHidden/>
              </w:rPr>
              <w:t>59</w:t>
            </w:r>
            <w:r>
              <w:rPr>
                <w:noProof/>
                <w:webHidden/>
              </w:rPr>
              <w:fldChar w:fldCharType="end"/>
            </w:r>
          </w:hyperlink>
        </w:p>
        <w:p w14:paraId="46123548" w14:textId="5D4252A9" w:rsidR="008C7536" w:rsidRDefault="008C7536">
          <w:pPr>
            <w:pStyle w:val="11"/>
            <w:tabs>
              <w:tab w:val="right" w:leader="dot" w:pos="9628"/>
            </w:tabs>
            <w:rPr>
              <w:rFonts w:asciiTheme="minorHAnsi" w:hAnsiTheme="minorHAnsi" w:cstheme="minorBidi"/>
              <w:noProof/>
              <w:kern w:val="2"/>
              <w:sz w:val="22"/>
              <w:lang w:val="ru-KZ" w:eastAsia="ru-KZ"/>
              <w14:ligatures w14:val="standardContextual"/>
            </w:rPr>
          </w:pPr>
          <w:hyperlink w:anchor="_Toc162413801" w:history="1">
            <w:r w:rsidRPr="00A001D8">
              <w:rPr>
                <w:rStyle w:val="a7"/>
                <w:b/>
                <w:bCs/>
                <w:noProof/>
              </w:rPr>
              <w:t>3 ОБРАТНАЯ ЗАДАЧА ГРАВИМЕТРИИ С ДАННЫМИ НА ВНУТРЕННЕЙ ПОВЕРХНОСТИ</w:t>
            </w:r>
            <w:r>
              <w:rPr>
                <w:noProof/>
                <w:webHidden/>
              </w:rPr>
              <w:tab/>
            </w:r>
            <w:r>
              <w:rPr>
                <w:noProof/>
                <w:webHidden/>
              </w:rPr>
              <w:fldChar w:fldCharType="begin"/>
            </w:r>
            <w:r>
              <w:rPr>
                <w:noProof/>
                <w:webHidden/>
              </w:rPr>
              <w:instrText xml:space="preserve"> PAGEREF _Toc162413801 \h </w:instrText>
            </w:r>
            <w:r>
              <w:rPr>
                <w:noProof/>
                <w:webHidden/>
              </w:rPr>
            </w:r>
            <w:r>
              <w:rPr>
                <w:noProof/>
                <w:webHidden/>
              </w:rPr>
              <w:fldChar w:fldCharType="separate"/>
            </w:r>
            <w:r>
              <w:rPr>
                <w:noProof/>
                <w:webHidden/>
              </w:rPr>
              <w:t>61</w:t>
            </w:r>
            <w:r>
              <w:rPr>
                <w:noProof/>
                <w:webHidden/>
              </w:rPr>
              <w:fldChar w:fldCharType="end"/>
            </w:r>
          </w:hyperlink>
        </w:p>
        <w:p w14:paraId="4392EF30" w14:textId="784CF5CF" w:rsidR="008C7536" w:rsidRDefault="008C7536">
          <w:pPr>
            <w:pStyle w:val="21"/>
            <w:tabs>
              <w:tab w:val="right" w:leader="dot" w:pos="9628"/>
            </w:tabs>
            <w:rPr>
              <w:rFonts w:asciiTheme="minorHAnsi" w:hAnsiTheme="minorHAnsi" w:cstheme="minorBidi"/>
              <w:noProof/>
              <w:kern w:val="2"/>
              <w:sz w:val="22"/>
              <w:lang w:val="ru-KZ" w:eastAsia="ru-KZ"/>
              <w14:ligatures w14:val="standardContextual"/>
            </w:rPr>
          </w:pPr>
          <w:hyperlink w:anchor="_Toc162413802" w:history="1">
            <w:r w:rsidRPr="00A001D8">
              <w:rPr>
                <w:rStyle w:val="a7"/>
                <w:b/>
                <w:bCs/>
                <w:noProof/>
              </w:rPr>
              <w:t>3.1 Постановка обратной задачи гравиметрии на модельных данных со значениями градиента гравитационного поля на внутренней границе</w:t>
            </w:r>
            <w:r>
              <w:rPr>
                <w:noProof/>
                <w:webHidden/>
              </w:rPr>
              <w:tab/>
            </w:r>
            <w:r>
              <w:rPr>
                <w:noProof/>
                <w:webHidden/>
              </w:rPr>
              <w:fldChar w:fldCharType="begin"/>
            </w:r>
            <w:r>
              <w:rPr>
                <w:noProof/>
                <w:webHidden/>
              </w:rPr>
              <w:instrText xml:space="preserve"> PAGEREF _Toc162413802 \h </w:instrText>
            </w:r>
            <w:r>
              <w:rPr>
                <w:noProof/>
                <w:webHidden/>
              </w:rPr>
            </w:r>
            <w:r>
              <w:rPr>
                <w:noProof/>
                <w:webHidden/>
              </w:rPr>
              <w:fldChar w:fldCharType="separate"/>
            </w:r>
            <w:r>
              <w:rPr>
                <w:noProof/>
                <w:webHidden/>
              </w:rPr>
              <w:t>61</w:t>
            </w:r>
            <w:r>
              <w:rPr>
                <w:noProof/>
                <w:webHidden/>
              </w:rPr>
              <w:fldChar w:fldCharType="end"/>
            </w:r>
          </w:hyperlink>
        </w:p>
        <w:p w14:paraId="76EECAB8" w14:textId="512107CB" w:rsidR="008C7536" w:rsidRDefault="008C7536">
          <w:pPr>
            <w:pStyle w:val="21"/>
            <w:tabs>
              <w:tab w:val="right" w:leader="dot" w:pos="9628"/>
            </w:tabs>
            <w:rPr>
              <w:rFonts w:asciiTheme="minorHAnsi" w:hAnsiTheme="minorHAnsi" w:cstheme="minorBidi"/>
              <w:noProof/>
              <w:kern w:val="2"/>
              <w:sz w:val="22"/>
              <w:lang w:val="ru-KZ" w:eastAsia="ru-KZ"/>
              <w14:ligatures w14:val="standardContextual"/>
            </w:rPr>
          </w:pPr>
          <w:hyperlink w:anchor="_Toc162413803" w:history="1">
            <w:r w:rsidRPr="00A001D8">
              <w:rPr>
                <w:rStyle w:val="a7"/>
                <w:b/>
                <w:bCs/>
                <w:noProof/>
              </w:rPr>
              <w:t>3.2 Единственность решения оптимизационной задачи</w:t>
            </w:r>
            <w:r>
              <w:rPr>
                <w:noProof/>
                <w:webHidden/>
              </w:rPr>
              <w:tab/>
            </w:r>
            <w:r>
              <w:rPr>
                <w:noProof/>
                <w:webHidden/>
              </w:rPr>
              <w:fldChar w:fldCharType="begin"/>
            </w:r>
            <w:r>
              <w:rPr>
                <w:noProof/>
                <w:webHidden/>
              </w:rPr>
              <w:instrText xml:space="preserve"> PAGEREF _Toc162413803 \h </w:instrText>
            </w:r>
            <w:r>
              <w:rPr>
                <w:noProof/>
                <w:webHidden/>
              </w:rPr>
            </w:r>
            <w:r>
              <w:rPr>
                <w:noProof/>
                <w:webHidden/>
              </w:rPr>
              <w:fldChar w:fldCharType="separate"/>
            </w:r>
            <w:r>
              <w:rPr>
                <w:noProof/>
                <w:webHidden/>
              </w:rPr>
              <w:t>62</w:t>
            </w:r>
            <w:r>
              <w:rPr>
                <w:noProof/>
                <w:webHidden/>
              </w:rPr>
              <w:fldChar w:fldCharType="end"/>
            </w:r>
          </w:hyperlink>
        </w:p>
        <w:p w14:paraId="41E3DD38" w14:textId="6B0E4F7D" w:rsidR="008C7536" w:rsidRDefault="008C7536">
          <w:pPr>
            <w:pStyle w:val="21"/>
            <w:tabs>
              <w:tab w:val="right" w:leader="dot" w:pos="9628"/>
            </w:tabs>
            <w:rPr>
              <w:rFonts w:asciiTheme="minorHAnsi" w:hAnsiTheme="minorHAnsi" w:cstheme="minorBidi"/>
              <w:noProof/>
              <w:kern w:val="2"/>
              <w:sz w:val="22"/>
              <w:lang w:val="ru-KZ" w:eastAsia="ru-KZ"/>
              <w14:ligatures w14:val="standardContextual"/>
            </w:rPr>
          </w:pPr>
          <w:hyperlink w:anchor="_Toc162413804" w:history="1">
            <w:r w:rsidRPr="00A001D8">
              <w:rPr>
                <w:rStyle w:val="a7"/>
                <w:b/>
                <w:bCs/>
                <w:noProof/>
              </w:rPr>
              <w:t>3.3 Нахождение градиента функционала</w:t>
            </w:r>
            <w:r>
              <w:rPr>
                <w:noProof/>
                <w:webHidden/>
              </w:rPr>
              <w:tab/>
            </w:r>
            <w:r>
              <w:rPr>
                <w:noProof/>
                <w:webHidden/>
              </w:rPr>
              <w:fldChar w:fldCharType="begin"/>
            </w:r>
            <w:r>
              <w:rPr>
                <w:noProof/>
                <w:webHidden/>
              </w:rPr>
              <w:instrText xml:space="preserve"> PAGEREF _Toc162413804 \h </w:instrText>
            </w:r>
            <w:r>
              <w:rPr>
                <w:noProof/>
                <w:webHidden/>
              </w:rPr>
            </w:r>
            <w:r>
              <w:rPr>
                <w:noProof/>
                <w:webHidden/>
              </w:rPr>
              <w:fldChar w:fldCharType="separate"/>
            </w:r>
            <w:r>
              <w:rPr>
                <w:noProof/>
                <w:webHidden/>
              </w:rPr>
              <w:t>64</w:t>
            </w:r>
            <w:r>
              <w:rPr>
                <w:noProof/>
                <w:webHidden/>
              </w:rPr>
              <w:fldChar w:fldCharType="end"/>
            </w:r>
          </w:hyperlink>
        </w:p>
        <w:p w14:paraId="5DAA883B" w14:textId="38062C0C" w:rsidR="008C7536" w:rsidRDefault="008C7536">
          <w:pPr>
            <w:pStyle w:val="21"/>
            <w:tabs>
              <w:tab w:val="right" w:leader="dot" w:pos="9628"/>
            </w:tabs>
            <w:rPr>
              <w:rFonts w:asciiTheme="minorHAnsi" w:hAnsiTheme="minorHAnsi" w:cstheme="minorBidi"/>
              <w:noProof/>
              <w:kern w:val="2"/>
              <w:sz w:val="22"/>
              <w:lang w:val="ru-KZ" w:eastAsia="ru-KZ"/>
              <w14:ligatures w14:val="standardContextual"/>
            </w:rPr>
          </w:pPr>
          <w:hyperlink w:anchor="_Toc162413805" w:history="1">
            <w:r w:rsidRPr="00A001D8">
              <w:rPr>
                <w:rStyle w:val="a7"/>
                <w:b/>
                <w:bCs/>
                <w:noProof/>
              </w:rPr>
              <w:t>3.4 Метод Нелдера-Мида</w:t>
            </w:r>
            <w:r>
              <w:rPr>
                <w:noProof/>
                <w:webHidden/>
              </w:rPr>
              <w:tab/>
            </w:r>
            <w:r>
              <w:rPr>
                <w:noProof/>
                <w:webHidden/>
              </w:rPr>
              <w:fldChar w:fldCharType="begin"/>
            </w:r>
            <w:r>
              <w:rPr>
                <w:noProof/>
                <w:webHidden/>
              </w:rPr>
              <w:instrText xml:space="preserve"> PAGEREF _Toc162413805 \h </w:instrText>
            </w:r>
            <w:r>
              <w:rPr>
                <w:noProof/>
                <w:webHidden/>
              </w:rPr>
            </w:r>
            <w:r>
              <w:rPr>
                <w:noProof/>
                <w:webHidden/>
              </w:rPr>
              <w:fldChar w:fldCharType="separate"/>
            </w:r>
            <w:r>
              <w:rPr>
                <w:noProof/>
                <w:webHidden/>
              </w:rPr>
              <w:t>71</w:t>
            </w:r>
            <w:r>
              <w:rPr>
                <w:noProof/>
                <w:webHidden/>
              </w:rPr>
              <w:fldChar w:fldCharType="end"/>
            </w:r>
          </w:hyperlink>
        </w:p>
        <w:p w14:paraId="723925EF" w14:textId="3C38DAC1" w:rsidR="008C7536" w:rsidRDefault="008C7536">
          <w:pPr>
            <w:pStyle w:val="21"/>
            <w:tabs>
              <w:tab w:val="right" w:leader="dot" w:pos="9628"/>
            </w:tabs>
            <w:rPr>
              <w:rFonts w:asciiTheme="minorHAnsi" w:hAnsiTheme="minorHAnsi" w:cstheme="minorBidi"/>
              <w:noProof/>
              <w:kern w:val="2"/>
              <w:sz w:val="22"/>
              <w:lang w:val="ru-KZ" w:eastAsia="ru-KZ"/>
              <w14:ligatures w14:val="standardContextual"/>
            </w:rPr>
          </w:pPr>
          <w:hyperlink w:anchor="_Toc162413806" w:history="1">
            <w:r w:rsidRPr="00A001D8">
              <w:rPr>
                <w:rStyle w:val="a7"/>
                <w:b/>
                <w:bCs/>
                <w:noProof/>
              </w:rPr>
              <w:t>3.5 Анализ результатов</w:t>
            </w:r>
            <w:r>
              <w:rPr>
                <w:noProof/>
                <w:webHidden/>
              </w:rPr>
              <w:tab/>
            </w:r>
            <w:r>
              <w:rPr>
                <w:noProof/>
                <w:webHidden/>
              </w:rPr>
              <w:fldChar w:fldCharType="begin"/>
            </w:r>
            <w:r>
              <w:rPr>
                <w:noProof/>
                <w:webHidden/>
              </w:rPr>
              <w:instrText xml:space="preserve"> PAGEREF _Toc162413806 \h </w:instrText>
            </w:r>
            <w:r>
              <w:rPr>
                <w:noProof/>
                <w:webHidden/>
              </w:rPr>
            </w:r>
            <w:r>
              <w:rPr>
                <w:noProof/>
                <w:webHidden/>
              </w:rPr>
              <w:fldChar w:fldCharType="separate"/>
            </w:r>
            <w:r>
              <w:rPr>
                <w:noProof/>
                <w:webHidden/>
              </w:rPr>
              <w:t>72</w:t>
            </w:r>
            <w:r>
              <w:rPr>
                <w:noProof/>
                <w:webHidden/>
              </w:rPr>
              <w:fldChar w:fldCharType="end"/>
            </w:r>
          </w:hyperlink>
        </w:p>
        <w:p w14:paraId="15712E40" w14:textId="4EBFBCAB" w:rsidR="008C7536" w:rsidRDefault="008C7536">
          <w:pPr>
            <w:pStyle w:val="31"/>
            <w:tabs>
              <w:tab w:val="right" w:leader="dot" w:pos="9628"/>
            </w:tabs>
            <w:rPr>
              <w:rFonts w:cstheme="minorBidi"/>
              <w:noProof/>
              <w:kern w:val="2"/>
              <w:lang w:val="ru-KZ" w:eastAsia="ru-KZ"/>
              <w14:ligatures w14:val="standardContextual"/>
            </w:rPr>
          </w:pPr>
          <w:hyperlink w:anchor="_Toc162413807" w:history="1">
            <w:r w:rsidRPr="00A001D8">
              <w:rPr>
                <w:rStyle w:val="a7"/>
                <w:rFonts w:ascii="Times New Roman" w:hAnsi="Times New Roman"/>
                <w:iCs/>
                <w:noProof/>
              </w:rPr>
              <w:t>3.5.1 Основной вариант счета</w:t>
            </w:r>
            <w:r>
              <w:rPr>
                <w:noProof/>
                <w:webHidden/>
              </w:rPr>
              <w:tab/>
            </w:r>
            <w:r>
              <w:rPr>
                <w:noProof/>
                <w:webHidden/>
              </w:rPr>
              <w:fldChar w:fldCharType="begin"/>
            </w:r>
            <w:r>
              <w:rPr>
                <w:noProof/>
                <w:webHidden/>
              </w:rPr>
              <w:instrText xml:space="preserve"> PAGEREF _Toc162413807 \h </w:instrText>
            </w:r>
            <w:r>
              <w:rPr>
                <w:noProof/>
                <w:webHidden/>
              </w:rPr>
            </w:r>
            <w:r>
              <w:rPr>
                <w:noProof/>
                <w:webHidden/>
              </w:rPr>
              <w:fldChar w:fldCharType="separate"/>
            </w:r>
            <w:r>
              <w:rPr>
                <w:noProof/>
                <w:webHidden/>
              </w:rPr>
              <w:t>72</w:t>
            </w:r>
            <w:r>
              <w:rPr>
                <w:noProof/>
                <w:webHidden/>
              </w:rPr>
              <w:fldChar w:fldCharType="end"/>
            </w:r>
          </w:hyperlink>
        </w:p>
        <w:p w14:paraId="3207FA6F" w14:textId="537774F2" w:rsidR="008C7536" w:rsidRDefault="008C7536">
          <w:pPr>
            <w:pStyle w:val="31"/>
            <w:tabs>
              <w:tab w:val="right" w:leader="dot" w:pos="9628"/>
            </w:tabs>
            <w:rPr>
              <w:rFonts w:cstheme="minorBidi"/>
              <w:noProof/>
              <w:kern w:val="2"/>
              <w:lang w:val="ru-KZ" w:eastAsia="ru-KZ"/>
              <w14:ligatures w14:val="standardContextual"/>
            </w:rPr>
          </w:pPr>
          <w:hyperlink w:anchor="_Toc162413808" w:history="1">
            <w:r w:rsidRPr="00A001D8">
              <w:rPr>
                <w:rStyle w:val="a7"/>
                <w:rFonts w:ascii="Times New Roman" w:hAnsi="Times New Roman"/>
                <w:iCs/>
                <w:noProof/>
              </w:rPr>
              <w:t>3.5.2 Влияние изменения месторасположения аномалии</w:t>
            </w:r>
            <w:r>
              <w:rPr>
                <w:noProof/>
                <w:webHidden/>
              </w:rPr>
              <w:tab/>
            </w:r>
            <w:r>
              <w:rPr>
                <w:noProof/>
                <w:webHidden/>
              </w:rPr>
              <w:fldChar w:fldCharType="begin"/>
            </w:r>
            <w:r>
              <w:rPr>
                <w:noProof/>
                <w:webHidden/>
              </w:rPr>
              <w:instrText xml:space="preserve"> PAGEREF _Toc162413808 \h </w:instrText>
            </w:r>
            <w:r>
              <w:rPr>
                <w:noProof/>
                <w:webHidden/>
              </w:rPr>
            </w:r>
            <w:r>
              <w:rPr>
                <w:noProof/>
                <w:webHidden/>
              </w:rPr>
              <w:fldChar w:fldCharType="separate"/>
            </w:r>
            <w:r>
              <w:rPr>
                <w:noProof/>
                <w:webHidden/>
              </w:rPr>
              <w:t>73</w:t>
            </w:r>
            <w:r>
              <w:rPr>
                <w:noProof/>
                <w:webHidden/>
              </w:rPr>
              <w:fldChar w:fldCharType="end"/>
            </w:r>
          </w:hyperlink>
        </w:p>
        <w:p w14:paraId="771F3C1A" w14:textId="21CFD8F9" w:rsidR="008C7536" w:rsidRDefault="008C7536">
          <w:pPr>
            <w:pStyle w:val="31"/>
            <w:tabs>
              <w:tab w:val="right" w:leader="dot" w:pos="9628"/>
            </w:tabs>
            <w:rPr>
              <w:rFonts w:cstheme="minorBidi"/>
              <w:noProof/>
              <w:kern w:val="2"/>
              <w:lang w:val="ru-KZ" w:eastAsia="ru-KZ"/>
              <w14:ligatures w14:val="standardContextual"/>
            </w:rPr>
          </w:pPr>
          <w:hyperlink w:anchor="_Toc162413809" w:history="1">
            <w:r w:rsidRPr="00A001D8">
              <w:rPr>
                <w:rStyle w:val="a7"/>
                <w:rFonts w:ascii="Times New Roman" w:hAnsi="Times New Roman"/>
                <w:iCs/>
                <w:noProof/>
              </w:rPr>
              <w:t>3.5.3 Влияние изменения размеров аномалии</w:t>
            </w:r>
            <w:r>
              <w:rPr>
                <w:noProof/>
                <w:webHidden/>
              </w:rPr>
              <w:tab/>
            </w:r>
            <w:r>
              <w:rPr>
                <w:noProof/>
                <w:webHidden/>
              </w:rPr>
              <w:fldChar w:fldCharType="begin"/>
            </w:r>
            <w:r>
              <w:rPr>
                <w:noProof/>
                <w:webHidden/>
              </w:rPr>
              <w:instrText xml:space="preserve"> PAGEREF _Toc162413809 \h </w:instrText>
            </w:r>
            <w:r>
              <w:rPr>
                <w:noProof/>
                <w:webHidden/>
              </w:rPr>
            </w:r>
            <w:r>
              <w:rPr>
                <w:noProof/>
                <w:webHidden/>
              </w:rPr>
              <w:fldChar w:fldCharType="separate"/>
            </w:r>
            <w:r>
              <w:rPr>
                <w:noProof/>
                <w:webHidden/>
              </w:rPr>
              <w:t>79</w:t>
            </w:r>
            <w:r>
              <w:rPr>
                <w:noProof/>
                <w:webHidden/>
              </w:rPr>
              <w:fldChar w:fldCharType="end"/>
            </w:r>
          </w:hyperlink>
        </w:p>
        <w:p w14:paraId="0451B21A" w14:textId="56CEE24B" w:rsidR="008C7536" w:rsidRDefault="008C7536">
          <w:pPr>
            <w:pStyle w:val="31"/>
            <w:tabs>
              <w:tab w:val="right" w:leader="dot" w:pos="9628"/>
            </w:tabs>
            <w:rPr>
              <w:rFonts w:cstheme="minorBidi"/>
              <w:noProof/>
              <w:kern w:val="2"/>
              <w:lang w:val="ru-KZ" w:eastAsia="ru-KZ"/>
              <w14:ligatures w14:val="standardContextual"/>
            </w:rPr>
          </w:pPr>
          <w:hyperlink w:anchor="_Toc162413810" w:history="1">
            <w:r w:rsidRPr="00A001D8">
              <w:rPr>
                <w:rStyle w:val="a7"/>
                <w:rFonts w:ascii="Times New Roman" w:hAnsi="Times New Roman"/>
                <w:iCs/>
                <w:noProof/>
              </w:rPr>
              <w:t>3.5.4 Влияние изменения критерия завершения алгоритма на результаты расчетов</w:t>
            </w:r>
            <w:r>
              <w:rPr>
                <w:noProof/>
                <w:webHidden/>
              </w:rPr>
              <w:tab/>
            </w:r>
            <w:r>
              <w:rPr>
                <w:noProof/>
                <w:webHidden/>
              </w:rPr>
              <w:fldChar w:fldCharType="begin"/>
            </w:r>
            <w:r>
              <w:rPr>
                <w:noProof/>
                <w:webHidden/>
              </w:rPr>
              <w:instrText xml:space="preserve"> PAGEREF _Toc162413810 \h </w:instrText>
            </w:r>
            <w:r>
              <w:rPr>
                <w:noProof/>
                <w:webHidden/>
              </w:rPr>
            </w:r>
            <w:r>
              <w:rPr>
                <w:noProof/>
                <w:webHidden/>
              </w:rPr>
              <w:fldChar w:fldCharType="separate"/>
            </w:r>
            <w:r>
              <w:rPr>
                <w:noProof/>
                <w:webHidden/>
              </w:rPr>
              <w:t>80</w:t>
            </w:r>
            <w:r>
              <w:rPr>
                <w:noProof/>
                <w:webHidden/>
              </w:rPr>
              <w:fldChar w:fldCharType="end"/>
            </w:r>
          </w:hyperlink>
        </w:p>
        <w:p w14:paraId="4D2A3E46" w14:textId="24901AEF" w:rsidR="008C7536" w:rsidRDefault="008C7536">
          <w:pPr>
            <w:pStyle w:val="31"/>
            <w:tabs>
              <w:tab w:val="right" w:leader="dot" w:pos="9628"/>
            </w:tabs>
            <w:rPr>
              <w:rFonts w:cstheme="minorBidi"/>
              <w:noProof/>
              <w:kern w:val="2"/>
              <w:lang w:val="ru-KZ" w:eastAsia="ru-KZ"/>
              <w14:ligatures w14:val="standardContextual"/>
            </w:rPr>
          </w:pPr>
          <w:hyperlink w:anchor="_Toc162413811" w:history="1">
            <w:r w:rsidRPr="00A001D8">
              <w:rPr>
                <w:rStyle w:val="a7"/>
                <w:rFonts w:ascii="Times New Roman" w:hAnsi="Times New Roman"/>
                <w:iCs/>
                <w:noProof/>
              </w:rPr>
              <w:t>3.5.5 Влияние выбора начального приближения на результаты расчетов</w:t>
            </w:r>
            <w:r>
              <w:rPr>
                <w:noProof/>
                <w:webHidden/>
              </w:rPr>
              <w:tab/>
            </w:r>
            <w:r>
              <w:rPr>
                <w:noProof/>
                <w:webHidden/>
              </w:rPr>
              <w:fldChar w:fldCharType="begin"/>
            </w:r>
            <w:r>
              <w:rPr>
                <w:noProof/>
                <w:webHidden/>
              </w:rPr>
              <w:instrText xml:space="preserve"> PAGEREF _Toc162413811 \h </w:instrText>
            </w:r>
            <w:r>
              <w:rPr>
                <w:noProof/>
                <w:webHidden/>
              </w:rPr>
            </w:r>
            <w:r>
              <w:rPr>
                <w:noProof/>
                <w:webHidden/>
              </w:rPr>
              <w:fldChar w:fldCharType="separate"/>
            </w:r>
            <w:r>
              <w:rPr>
                <w:noProof/>
                <w:webHidden/>
              </w:rPr>
              <w:t>81</w:t>
            </w:r>
            <w:r>
              <w:rPr>
                <w:noProof/>
                <w:webHidden/>
              </w:rPr>
              <w:fldChar w:fldCharType="end"/>
            </w:r>
          </w:hyperlink>
        </w:p>
        <w:p w14:paraId="68A3F16C" w14:textId="2A538836" w:rsidR="008C7536" w:rsidRDefault="008C7536">
          <w:pPr>
            <w:pStyle w:val="21"/>
            <w:tabs>
              <w:tab w:val="right" w:leader="dot" w:pos="9628"/>
            </w:tabs>
            <w:rPr>
              <w:rFonts w:asciiTheme="minorHAnsi" w:hAnsiTheme="minorHAnsi" w:cstheme="minorBidi"/>
              <w:noProof/>
              <w:kern w:val="2"/>
              <w:sz w:val="22"/>
              <w:lang w:val="ru-KZ" w:eastAsia="ru-KZ"/>
              <w14:ligatures w14:val="standardContextual"/>
            </w:rPr>
          </w:pPr>
          <w:hyperlink w:anchor="_Toc162413812" w:history="1">
            <w:r w:rsidRPr="00A001D8">
              <w:rPr>
                <w:rStyle w:val="a7"/>
                <w:b/>
                <w:bCs/>
                <w:noProof/>
              </w:rPr>
              <w:t>3.6 Заключение к главе 3</w:t>
            </w:r>
            <w:r>
              <w:rPr>
                <w:noProof/>
                <w:webHidden/>
              </w:rPr>
              <w:tab/>
            </w:r>
            <w:r>
              <w:rPr>
                <w:noProof/>
                <w:webHidden/>
              </w:rPr>
              <w:fldChar w:fldCharType="begin"/>
            </w:r>
            <w:r>
              <w:rPr>
                <w:noProof/>
                <w:webHidden/>
              </w:rPr>
              <w:instrText xml:space="preserve"> PAGEREF _Toc162413812 \h </w:instrText>
            </w:r>
            <w:r>
              <w:rPr>
                <w:noProof/>
                <w:webHidden/>
              </w:rPr>
            </w:r>
            <w:r>
              <w:rPr>
                <w:noProof/>
                <w:webHidden/>
              </w:rPr>
              <w:fldChar w:fldCharType="separate"/>
            </w:r>
            <w:r>
              <w:rPr>
                <w:noProof/>
                <w:webHidden/>
              </w:rPr>
              <w:t>82</w:t>
            </w:r>
            <w:r>
              <w:rPr>
                <w:noProof/>
                <w:webHidden/>
              </w:rPr>
              <w:fldChar w:fldCharType="end"/>
            </w:r>
          </w:hyperlink>
        </w:p>
        <w:p w14:paraId="7471AEF2" w14:textId="4AB2E4FA" w:rsidR="008C7536" w:rsidRDefault="008C7536">
          <w:pPr>
            <w:pStyle w:val="11"/>
            <w:tabs>
              <w:tab w:val="right" w:leader="dot" w:pos="9628"/>
            </w:tabs>
            <w:rPr>
              <w:rFonts w:asciiTheme="minorHAnsi" w:hAnsiTheme="minorHAnsi" w:cstheme="minorBidi"/>
              <w:noProof/>
              <w:kern w:val="2"/>
              <w:sz w:val="22"/>
              <w:lang w:val="ru-KZ" w:eastAsia="ru-KZ"/>
              <w14:ligatures w14:val="standardContextual"/>
            </w:rPr>
          </w:pPr>
          <w:hyperlink w:anchor="_Toc162413813" w:history="1">
            <w:r w:rsidRPr="00A001D8">
              <w:rPr>
                <w:rStyle w:val="a7"/>
                <w:b/>
                <w:bCs/>
                <w:noProof/>
              </w:rPr>
              <w:t>4 ОБРАТНАЯ ЗАДАЧА ГРАВИМЕТРИИ С ДАННЫМИ НА ВНУТРЕННЕЙ ПОВЕРХНОСТИ С ДВУМЯ НЕОДНОРОДНОСТЯМИ</w:t>
            </w:r>
            <w:r>
              <w:rPr>
                <w:noProof/>
                <w:webHidden/>
              </w:rPr>
              <w:tab/>
            </w:r>
            <w:r>
              <w:rPr>
                <w:noProof/>
                <w:webHidden/>
              </w:rPr>
              <w:fldChar w:fldCharType="begin"/>
            </w:r>
            <w:r>
              <w:rPr>
                <w:noProof/>
                <w:webHidden/>
              </w:rPr>
              <w:instrText xml:space="preserve"> PAGEREF _Toc162413813 \h </w:instrText>
            </w:r>
            <w:r>
              <w:rPr>
                <w:noProof/>
                <w:webHidden/>
              </w:rPr>
            </w:r>
            <w:r>
              <w:rPr>
                <w:noProof/>
                <w:webHidden/>
              </w:rPr>
              <w:fldChar w:fldCharType="separate"/>
            </w:r>
            <w:r>
              <w:rPr>
                <w:noProof/>
                <w:webHidden/>
              </w:rPr>
              <w:t>83</w:t>
            </w:r>
            <w:r>
              <w:rPr>
                <w:noProof/>
                <w:webHidden/>
              </w:rPr>
              <w:fldChar w:fldCharType="end"/>
            </w:r>
          </w:hyperlink>
        </w:p>
        <w:p w14:paraId="48517DA3" w14:textId="6C60F8C6" w:rsidR="008C7536" w:rsidRDefault="008C7536">
          <w:pPr>
            <w:pStyle w:val="21"/>
            <w:tabs>
              <w:tab w:val="right" w:leader="dot" w:pos="9628"/>
            </w:tabs>
            <w:rPr>
              <w:rFonts w:asciiTheme="minorHAnsi" w:hAnsiTheme="minorHAnsi" w:cstheme="minorBidi"/>
              <w:noProof/>
              <w:kern w:val="2"/>
              <w:sz w:val="22"/>
              <w:lang w:val="ru-KZ" w:eastAsia="ru-KZ"/>
              <w14:ligatures w14:val="standardContextual"/>
            </w:rPr>
          </w:pPr>
          <w:hyperlink w:anchor="_Toc162413814" w:history="1">
            <w:r w:rsidRPr="00A001D8">
              <w:rPr>
                <w:rStyle w:val="a7"/>
                <w:b/>
                <w:bCs/>
                <w:noProof/>
              </w:rPr>
              <w:t>4.1 Постановка обратной задачи гравиметрии на модельных данных со значениями градиента гравитационного поля на внутренней границе с двумя неоднородностями</w:t>
            </w:r>
            <w:r>
              <w:rPr>
                <w:noProof/>
                <w:webHidden/>
              </w:rPr>
              <w:tab/>
            </w:r>
            <w:r>
              <w:rPr>
                <w:noProof/>
                <w:webHidden/>
              </w:rPr>
              <w:fldChar w:fldCharType="begin"/>
            </w:r>
            <w:r>
              <w:rPr>
                <w:noProof/>
                <w:webHidden/>
              </w:rPr>
              <w:instrText xml:space="preserve"> PAGEREF _Toc162413814 \h </w:instrText>
            </w:r>
            <w:r>
              <w:rPr>
                <w:noProof/>
                <w:webHidden/>
              </w:rPr>
            </w:r>
            <w:r>
              <w:rPr>
                <w:noProof/>
                <w:webHidden/>
              </w:rPr>
              <w:fldChar w:fldCharType="separate"/>
            </w:r>
            <w:r>
              <w:rPr>
                <w:noProof/>
                <w:webHidden/>
              </w:rPr>
              <w:t>83</w:t>
            </w:r>
            <w:r>
              <w:rPr>
                <w:noProof/>
                <w:webHidden/>
              </w:rPr>
              <w:fldChar w:fldCharType="end"/>
            </w:r>
          </w:hyperlink>
        </w:p>
        <w:p w14:paraId="794DBCA3" w14:textId="03132F67" w:rsidR="008C7536" w:rsidRDefault="008C7536">
          <w:pPr>
            <w:pStyle w:val="21"/>
            <w:tabs>
              <w:tab w:val="right" w:leader="dot" w:pos="9628"/>
            </w:tabs>
            <w:rPr>
              <w:rFonts w:asciiTheme="minorHAnsi" w:hAnsiTheme="minorHAnsi" w:cstheme="minorBidi"/>
              <w:noProof/>
              <w:kern w:val="2"/>
              <w:sz w:val="22"/>
              <w:lang w:val="ru-KZ" w:eastAsia="ru-KZ"/>
              <w14:ligatures w14:val="standardContextual"/>
            </w:rPr>
          </w:pPr>
          <w:hyperlink w:anchor="_Toc162413815" w:history="1">
            <w:r w:rsidRPr="00A001D8">
              <w:rPr>
                <w:rStyle w:val="a7"/>
                <w:b/>
                <w:bCs/>
                <w:noProof/>
              </w:rPr>
              <w:t>4.2 Вывод градиента функционала и сопряженной задачи для новой постановки с двумя аномалиями</w:t>
            </w:r>
            <w:r>
              <w:rPr>
                <w:noProof/>
                <w:webHidden/>
              </w:rPr>
              <w:tab/>
            </w:r>
            <w:r>
              <w:rPr>
                <w:noProof/>
                <w:webHidden/>
              </w:rPr>
              <w:fldChar w:fldCharType="begin"/>
            </w:r>
            <w:r>
              <w:rPr>
                <w:noProof/>
                <w:webHidden/>
              </w:rPr>
              <w:instrText xml:space="preserve"> PAGEREF _Toc162413815 \h </w:instrText>
            </w:r>
            <w:r>
              <w:rPr>
                <w:noProof/>
                <w:webHidden/>
              </w:rPr>
            </w:r>
            <w:r>
              <w:rPr>
                <w:noProof/>
                <w:webHidden/>
              </w:rPr>
              <w:fldChar w:fldCharType="separate"/>
            </w:r>
            <w:r>
              <w:rPr>
                <w:noProof/>
                <w:webHidden/>
              </w:rPr>
              <w:t>85</w:t>
            </w:r>
            <w:r>
              <w:rPr>
                <w:noProof/>
                <w:webHidden/>
              </w:rPr>
              <w:fldChar w:fldCharType="end"/>
            </w:r>
          </w:hyperlink>
        </w:p>
        <w:p w14:paraId="364AC508" w14:textId="3EFA05CC" w:rsidR="008C7536" w:rsidRDefault="008C7536">
          <w:pPr>
            <w:pStyle w:val="21"/>
            <w:tabs>
              <w:tab w:val="right" w:leader="dot" w:pos="9628"/>
            </w:tabs>
            <w:rPr>
              <w:rFonts w:asciiTheme="minorHAnsi" w:hAnsiTheme="minorHAnsi" w:cstheme="minorBidi"/>
              <w:noProof/>
              <w:kern w:val="2"/>
              <w:sz w:val="22"/>
              <w:lang w:val="ru-KZ" w:eastAsia="ru-KZ"/>
              <w14:ligatures w14:val="standardContextual"/>
            </w:rPr>
          </w:pPr>
          <w:hyperlink w:anchor="_Toc162413816" w:history="1">
            <w:r w:rsidRPr="00A001D8">
              <w:rPr>
                <w:rStyle w:val="a7"/>
                <w:b/>
                <w:bCs/>
                <w:noProof/>
              </w:rPr>
              <w:t>4.3 Анализ результатов с двумя аномалиями</w:t>
            </w:r>
            <w:r>
              <w:rPr>
                <w:noProof/>
                <w:webHidden/>
              </w:rPr>
              <w:tab/>
            </w:r>
            <w:r>
              <w:rPr>
                <w:noProof/>
                <w:webHidden/>
              </w:rPr>
              <w:fldChar w:fldCharType="begin"/>
            </w:r>
            <w:r>
              <w:rPr>
                <w:noProof/>
                <w:webHidden/>
              </w:rPr>
              <w:instrText xml:space="preserve"> PAGEREF _Toc162413816 \h </w:instrText>
            </w:r>
            <w:r>
              <w:rPr>
                <w:noProof/>
                <w:webHidden/>
              </w:rPr>
            </w:r>
            <w:r>
              <w:rPr>
                <w:noProof/>
                <w:webHidden/>
              </w:rPr>
              <w:fldChar w:fldCharType="separate"/>
            </w:r>
            <w:r>
              <w:rPr>
                <w:noProof/>
                <w:webHidden/>
              </w:rPr>
              <w:t>92</w:t>
            </w:r>
            <w:r>
              <w:rPr>
                <w:noProof/>
                <w:webHidden/>
              </w:rPr>
              <w:fldChar w:fldCharType="end"/>
            </w:r>
          </w:hyperlink>
        </w:p>
        <w:p w14:paraId="6D759BA5" w14:textId="6845E97C" w:rsidR="008C7536" w:rsidRDefault="008C7536">
          <w:pPr>
            <w:pStyle w:val="31"/>
            <w:tabs>
              <w:tab w:val="right" w:leader="dot" w:pos="9628"/>
            </w:tabs>
            <w:rPr>
              <w:rFonts w:cstheme="minorBidi"/>
              <w:noProof/>
              <w:kern w:val="2"/>
              <w:lang w:val="ru-KZ" w:eastAsia="ru-KZ"/>
              <w14:ligatures w14:val="standardContextual"/>
            </w:rPr>
          </w:pPr>
          <w:hyperlink w:anchor="_Toc162413817" w:history="1">
            <w:r w:rsidRPr="00A001D8">
              <w:rPr>
                <w:rStyle w:val="a7"/>
                <w:rFonts w:ascii="Times New Roman" w:hAnsi="Times New Roman"/>
                <w:iCs/>
                <w:noProof/>
              </w:rPr>
              <w:t>4.3.1 Основной вариант счета</w:t>
            </w:r>
            <w:r>
              <w:rPr>
                <w:noProof/>
                <w:webHidden/>
              </w:rPr>
              <w:tab/>
            </w:r>
            <w:r>
              <w:rPr>
                <w:noProof/>
                <w:webHidden/>
              </w:rPr>
              <w:fldChar w:fldCharType="begin"/>
            </w:r>
            <w:r>
              <w:rPr>
                <w:noProof/>
                <w:webHidden/>
              </w:rPr>
              <w:instrText xml:space="preserve"> PAGEREF _Toc162413817 \h </w:instrText>
            </w:r>
            <w:r>
              <w:rPr>
                <w:noProof/>
                <w:webHidden/>
              </w:rPr>
            </w:r>
            <w:r>
              <w:rPr>
                <w:noProof/>
                <w:webHidden/>
              </w:rPr>
              <w:fldChar w:fldCharType="separate"/>
            </w:r>
            <w:r>
              <w:rPr>
                <w:noProof/>
                <w:webHidden/>
              </w:rPr>
              <w:t>92</w:t>
            </w:r>
            <w:r>
              <w:rPr>
                <w:noProof/>
                <w:webHidden/>
              </w:rPr>
              <w:fldChar w:fldCharType="end"/>
            </w:r>
          </w:hyperlink>
        </w:p>
        <w:p w14:paraId="53E0FDAE" w14:textId="2ACC8236" w:rsidR="008C7536" w:rsidRDefault="008C7536">
          <w:pPr>
            <w:pStyle w:val="31"/>
            <w:tabs>
              <w:tab w:val="right" w:leader="dot" w:pos="9628"/>
            </w:tabs>
            <w:rPr>
              <w:rFonts w:cstheme="minorBidi"/>
              <w:noProof/>
              <w:kern w:val="2"/>
              <w:lang w:val="ru-KZ" w:eastAsia="ru-KZ"/>
              <w14:ligatures w14:val="standardContextual"/>
            </w:rPr>
          </w:pPr>
          <w:hyperlink w:anchor="_Toc162413818" w:history="1">
            <w:r w:rsidRPr="00A001D8">
              <w:rPr>
                <w:rStyle w:val="a7"/>
                <w:rFonts w:ascii="Times New Roman" w:hAnsi="Times New Roman"/>
                <w:iCs/>
                <w:noProof/>
              </w:rPr>
              <w:t>4.3.2 Влияние изменения месторасположения двух аномалии</w:t>
            </w:r>
            <w:r>
              <w:rPr>
                <w:noProof/>
                <w:webHidden/>
              </w:rPr>
              <w:tab/>
            </w:r>
            <w:r>
              <w:rPr>
                <w:noProof/>
                <w:webHidden/>
              </w:rPr>
              <w:fldChar w:fldCharType="begin"/>
            </w:r>
            <w:r>
              <w:rPr>
                <w:noProof/>
                <w:webHidden/>
              </w:rPr>
              <w:instrText xml:space="preserve"> PAGEREF _Toc162413818 \h </w:instrText>
            </w:r>
            <w:r>
              <w:rPr>
                <w:noProof/>
                <w:webHidden/>
              </w:rPr>
            </w:r>
            <w:r>
              <w:rPr>
                <w:noProof/>
                <w:webHidden/>
              </w:rPr>
              <w:fldChar w:fldCharType="separate"/>
            </w:r>
            <w:r>
              <w:rPr>
                <w:noProof/>
                <w:webHidden/>
              </w:rPr>
              <w:t>94</w:t>
            </w:r>
            <w:r>
              <w:rPr>
                <w:noProof/>
                <w:webHidden/>
              </w:rPr>
              <w:fldChar w:fldCharType="end"/>
            </w:r>
          </w:hyperlink>
        </w:p>
        <w:p w14:paraId="7970D60C" w14:textId="19DCC709" w:rsidR="008C7536" w:rsidRDefault="008C7536">
          <w:pPr>
            <w:pStyle w:val="31"/>
            <w:tabs>
              <w:tab w:val="right" w:leader="dot" w:pos="9628"/>
            </w:tabs>
            <w:rPr>
              <w:rFonts w:cstheme="minorBidi"/>
              <w:noProof/>
              <w:kern w:val="2"/>
              <w:lang w:val="ru-KZ" w:eastAsia="ru-KZ"/>
              <w14:ligatures w14:val="standardContextual"/>
            </w:rPr>
          </w:pPr>
          <w:hyperlink w:anchor="_Toc162413819" w:history="1">
            <w:r w:rsidRPr="00A001D8">
              <w:rPr>
                <w:rStyle w:val="a7"/>
                <w:rFonts w:ascii="Times New Roman" w:hAnsi="Times New Roman"/>
                <w:iCs/>
                <w:noProof/>
              </w:rPr>
              <w:t>4.3.3 Влияние изменения размеров двух аномалии</w:t>
            </w:r>
            <w:r>
              <w:rPr>
                <w:noProof/>
                <w:webHidden/>
              </w:rPr>
              <w:tab/>
            </w:r>
            <w:r>
              <w:rPr>
                <w:noProof/>
                <w:webHidden/>
              </w:rPr>
              <w:fldChar w:fldCharType="begin"/>
            </w:r>
            <w:r>
              <w:rPr>
                <w:noProof/>
                <w:webHidden/>
              </w:rPr>
              <w:instrText xml:space="preserve"> PAGEREF _Toc162413819 \h </w:instrText>
            </w:r>
            <w:r>
              <w:rPr>
                <w:noProof/>
                <w:webHidden/>
              </w:rPr>
            </w:r>
            <w:r>
              <w:rPr>
                <w:noProof/>
                <w:webHidden/>
              </w:rPr>
              <w:fldChar w:fldCharType="separate"/>
            </w:r>
            <w:r>
              <w:rPr>
                <w:noProof/>
                <w:webHidden/>
              </w:rPr>
              <w:t>94</w:t>
            </w:r>
            <w:r>
              <w:rPr>
                <w:noProof/>
                <w:webHidden/>
              </w:rPr>
              <w:fldChar w:fldCharType="end"/>
            </w:r>
          </w:hyperlink>
        </w:p>
        <w:p w14:paraId="78D08264" w14:textId="2BE0DFCB" w:rsidR="008C7536" w:rsidRDefault="008C7536">
          <w:pPr>
            <w:pStyle w:val="31"/>
            <w:tabs>
              <w:tab w:val="right" w:leader="dot" w:pos="9628"/>
            </w:tabs>
            <w:rPr>
              <w:rFonts w:cstheme="minorBidi"/>
              <w:noProof/>
              <w:kern w:val="2"/>
              <w:lang w:val="ru-KZ" w:eastAsia="ru-KZ"/>
              <w14:ligatures w14:val="standardContextual"/>
            </w:rPr>
          </w:pPr>
          <w:hyperlink w:anchor="_Toc162413820" w:history="1">
            <w:r w:rsidRPr="00A001D8">
              <w:rPr>
                <w:rStyle w:val="a7"/>
                <w:rFonts w:ascii="Times New Roman" w:hAnsi="Times New Roman"/>
                <w:iCs/>
                <w:noProof/>
              </w:rPr>
              <w:t>4.3.4 Влияние изменения критерия завершения алгоритма на результаты расчетов</w:t>
            </w:r>
            <w:r>
              <w:rPr>
                <w:noProof/>
                <w:webHidden/>
              </w:rPr>
              <w:tab/>
            </w:r>
            <w:r>
              <w:rPr>
                <w:noProof/>
                <w:webHidden/>
              </w:rPr>
              <w:fldChar w:fldCharType="begin"/>
            </w:r>
            <w:r>
              <w:rPr>
                <w:noProof/>
                <w:webHidden/>
              </w:rPr>
              <w:instrText xml:space="preserve"> PAGEREF _Toc162413820 \h </w:instrText>
            </w:r>
            <w:r>
              <w:rPr>
                <w:noProof/>
                <w:webHidden/>
              </w:rPr>
            </w:r>
            <w:r>
              <w:rPr>
                <w:noProof/>
                <w:webHidden/>
              </w:rPr>
              <w:fldChar w:fldCharType="separate"/>
            </w:r>
            <w:r>
              <w:rPr>
                <w:noProof/>
                <w:webHidden/>
              </w:rPr>
              <w:t>94</w:t>
            </w:r>
            <w:r>
              <w:rPr>
                <w:noProof/>
                <w:webHidden/>
              </w:rPr>
              <w:fldChar w:fldCharType="end"/>
            </w:r>
          </w:hyperlink>
        </w:p>
        <w:p w14:paraId="7227363A" w14:textId="335F225C" w:rsidR="008C7536" w:rsidRDefault="008C7536">
          <w:pPr>
            <w:pStyle w:val="31"/>
            <w:tabs>
              <w:tab w:val="right" w:leader="dot" w:pos="9628"/>
            </w:tabs>
            <w:rPr>
              <w:rFonts w:cstheme="minorBidi"/>
              <w:noProof/>
              <w:kern w:val="2"/>
              <w:lang w:val="ru-KZ" w:eastAsia="ru-KZ"/>
              <w14:ligatures w14:val="standardContextual"/>
            </w:rPr>
          </w:pPr>
          <w:hyperlink w:anchor="_Toc162413821" w:history="1">
            <w:r w:rsidRPr="00A001D8">
              <w:rPr>
                <w:rStyle w:val="a7"/>
                <w:rFonts w:ascii="Times New Roman" w:hAnsi="Times New Roman"/>
                <w:iCs/>
                <w:noProof/>
              </w:rPr>
              <w:t>4.3.5 Влияние выбора начального приближения на результаты расчетов</w:t>
            </w:r>
            <w:r>
              <w:rPr>
                <w:noProof/>
                <w:webHidden/>
              </w:rPr>
              <w:tab/>
            </w:r>
            <w:r>
              <w:rPr>
                <w:noProof/>
                <w:webHidden/>
              </w:rPr>
              <w:fldChar w:fldCharType="begin"/>
            </w:r>
            <w:r>
              <w:rPr>
                <w:noProof/>
                <w:webHidden/>
              </w:rPr>
              <w:instrText xml:space="preserve"> PAGEREF _Toc162413821 \h </w:instrText>
            </w:r>
            <w:r>
              <w:rPr>
                <w:noProof/>
                <w:webHidden/>
              </w:rPr>
            </w:r>
            <w:r>
              <w:rPr>
                <w:noProof/>
                <w:webHidden/>
              </w:rPr>
              <w:fldChar w:fldCharType="separate"/>
            </w:r>
            <w:r>
              <w:rPr>
                <w:noProof/>
                <w:webHidden/>
              </w:rPr>
              <w:t>95</w:t>
            </w:r>
            <w:r>
              <w:rPr>
                <w:noProof/>
                <w:webHidden/>
              </w:rPr>
              <w:fldChar w:fldCharType="end"/>
            </w:r>
          </w:hyperlink>
        </w:p>
        <w:p w14:paraId="655851AB" w14:textId="18CC4075" w:rsidR="008C7536" w:rsidRDefault="008C7536">
          <w:pPr>
            <w:pStyle w:val="21"/>
            <w:tabs>
              <w:tab w:val="right" w:leader="dot" w:pos="9628"/>
            </w:tabs>
            <w:rPr>
              <w:rFonts w:asciiTheme="minorHAnsi" w:hAnsiTheme="minorHAnsi" w:cstheme="minorBidi"/>
              <w:noProof/>
              <w:kern w:val="2"/>
              <w:sz w:val="22"/>
              <w:lang w:val="ru-KZ" w:eastAsia="ru-KZ"/>
              <w14:ligatures w14:val="standardContextual"/>
            </w:rPr>
          </w:pPr>
          <w:hyperlink w:anchor="_Toc162413822" w:history="1">
            <w:r w:rsidRPr="00A001D8">
              <w:rPr>
                <w:rStyle w:val="a7"/>
                <w:b/>
                <w:bCs/>
                <w:noProof/>
              </w:rPr>
              <w:t>4.4 Заключение к главе 4</w:t>
            </w:r>
            <w:r>
              <w:rPr>
                <w:noProof/>
                <w:webHidden/>
              </w:rPr>
              <w:tab/>
            </w:r>
            <w:r>
              <w:rPr>
                <w:noProof/>
                <w:webHidden/>
              </w:rPr>
              <w:fldChar w:fldCharType="begin"/>
            </w:r>
            <w:r>
              <w:rPr>
                <w:noProof/>
                <w:webHidden/>
              </w:rPr>
              <w:instrText xml:space="preserve"> PAGEREF _Toc162413822 \h </w:instrText>
            </w:r>
            <w:r>
              <w:rPr>
                <w:noProof/>
                <w:webHidden/>
              </w:rPr>
            </w:r>
            <w:r>
              <w:rPr>
                <w:noProof/>
                <w:webHidden/>
              </w:rPr>
              <w:fldChar w:fldCharType="separate"/>
            </w:r>
            <w:r>
              <w:rPr>
                <w:noProof/>
                <w:webHidden/>
              </w:rPr>
              <w:t>95</w:t>
            </w:r>
            <w:r>
              <w:rPr>
                <w:noProof/>
                <w:webHidden/>
              </w:rPr>
              <w:fldChar w:fldCharType="end"/>
            </w:r>
          </w:hyperlink>
        </w:p>
        <w:p w14:paraId="0841FE0B" w14:textId="07835DFB" w:rsidR="008C7536" w:rsidRDefault="008C7536">
          <w:pPr>
            <w:pStyle w:val="11"/>
            <w:tabs>
              <w:tab w:val="right" w:leader="dot" w:pos="9628"/>
            </w:tabs>
            <w:rPr>
              <w:rFonts w:asciiTheme="minorHAnsi" w:hAnsiTheme="minorHAnsi" w:cstheme="minorBidi"/>
              <w:noProof/>
              <w:kern w:val="2"/>
              <w:sz w:val="22"/>
              <w:lang w:val="ru-KZ" w:eastAsia="ru-KZ"/>
              <w14:ligatures w14:val="standardContextual"/>
            </w:rPr>
          </w:pPr>
          <w:hyperlink w:anchor="_Toc162413823" w:history="1">
            <w:r w:rsidRPr="00A001D8">
              <w:rPr>
                <w:rStyle w:val="a7"/>
                <w:b/>
                <w:bCs/>
                <w:noProof/>
              </w:rPr>
              <w:t>ЗАКЛЮЧЕНИЕ</w:t>
            </w:r>
            <w:r>
              <w:rPr>
                <w:noProof/>
                <w:webHidden/>
              </w:rPr>
              <w:tab/>
            </w:r>
            <w:r>
              <w:rPr>
                <w:noProof/>
                <w:webHidden/>
              </w:rPr>
              <w:fldChar w:fldCharType="begin"/>
            </w:r>
            <w:r>
              <w:rPr>
                <w:noProof/>
                <w:webHidden/>
              </w:rPr>
              <w:instrText xml:space="preserve"> PAGEREF _Toc162413823 \h </w:instrText>
            </w:r>
            <w:r>
              <w:rPr>
                <w:noProof/>
                <w:webHidden/>
              </w:rPr>
            </w:r>
            <w:r>
              <w:rPr>
                <w:noProof/>
                <w:webHidden/>
              </w:rPr>
              <w:fldChar w:fldCharType="separate"/>
            </w:r>
            <w:r>
              <w:rPr>
                <w:noProof/>
                <w:webHidden/>
              </w:rPr>
              <w:t>97</w:t>
            </w:r>
            <w:r>
              <w:rPr>
                <w:noProof/>
                <w:webHidden/>
              </w:rPr>
              <w:fldChar w:fldCharType="end"/>
            </w:r>
          </w:hyperlink>
        </w:p>
        <w:p w14:paraId="66BB9534" w14:textId="172FBD6F" w:rsidR="008C7536" w:rsidRDefault="008C7536">
          <w:pPr>
            <w:pStyle w:val="11"/>
            <w:tabs>
              <w:tab w:val="right" w:leader="dot" w:pos="9628"/>
            </w:tabs>
            <w:rPr>
              <w:rFonts w:asciiTheme="minorHAnsi" w:hAnsiTheme="minorHAnsi" w:cstheme="minorBidi"/>
              <w:noProof/>
              <w:kern w:val="2"/>
              <w:sz w:val="22"/>
              <w:lang w:val="ru-KZ" w:eastAsia="ru-KZ"/>
              <w14:ligatures w14:val="standardContextual"/>
            </w:rPr>
          </w:pPr>
          <w:hyperlink w:anchor="_Toc162413824" w:history="1">
            <w:r w:rsidRPr="00A001D8">
              <w:rPr>
                <w:rStyle w:val="a7"/>
                <w:b/>
                <w:bCs/>
                <w:noProof/>
                <w:spacing w:val="-5"/>
              </w:rPr>
              <w:t>СПИСОК ИСПОЛЬЗОВАННЫХ ИСТОЧНИКОВ</w:t>
            </w:r>
            <w:r>
              <w:rPr>
                <w:noProof/>
                <w:webHidden/>
              </w:rPr>
              <w:tab/>
            </w:r>
            <w:r>
              <w:rPr>
                <w:noProof/>
                <w:webHidden/>
              </w:rPr>
              <w:fldChar w:fldCharType="begin"/>
            </w:r>
            <w:r>
              <w:rPr>
                <w:noProof/>
                <w:webHidden/>
              </w:rPr>
              <w:instrText xml:space="preserve"> PAGEREF _Toc162413824 \h </w:instrText>
            </w:r>
            <w:r>
              <w:rPr>
                <w:noProof/>
                <w:webHidden/>
              </w:rPr>
            </w:r>
            <w:r>
              <w:rPr>
                <w:noProof/>
                <w:webHidden/>
              </w:rPr>
              <w:fldChar w:fldCharType="separate"/>
            </w:r>
            <w:r>
              <w:rPr>
                <w:noProof/>
                <w:webHidden/>
              </w:rPr>
              <w:t>100</w:t>
            </w:r>
            <w:r>
              <w:rPr>
                <w:noProof/>
                <w:webHidden/>
              </w:rPr>
              <w:fldChar w:fldCharType="end"/>
            </w:r>
          </w:hyperlink>
        </w:p>
        <w:p w14:paraId="0BD34DB9" w14:textId="4557E859" w:rsidR="003E6426" w:rsidRDefault="00E411B4" w:rsidP="00B3393C">
          <w:pPr>
            <w:spacing w:line="240" w:lineRule="auto"/>
          </w:pPr>
          <w:r>
            <w:fldChar w:fldCharType="end"/>
          </w:r>
        </w:p>
      </w:sdtContent>
    </w:sdt>
    <w:p w14:paraId="0A6DF6B1" w14:textId="01E835E8" w:rsidR="00361C5D" w:rsidRDefault="00361C5D" w:rsidP="00B3393C">
      <w:pPr>
        <w:spacing w:after="0" w:line="240" w:lineRule="auto"/>
        <w:jc w:val="center"/>
        <w:rPr>
          <w:rFonts w:ascii="Times New Roman" w:hAnsi="Times New Roman" w:cs="Times New Roman"/>
          <w:sz w:val="28"/>
          <w:szCs w:val="28"/>
        </w:rPr>
      </w:pPr>
    </w:p>
    <w:p w14:paraId="4887AC19" w14:textId="43720BF8" w:rsidR="00134768" w:rsidRPr="00561895" w:rsidRDefault="00134768" w:rsidP="00261F4E">
      <w:pPr>
        <w:pStyle w:val="1"/>
        <w:spacing w:before="72"/>
        <w:ind w:right="-1"/>
        <w:jc w:val="center"/>
        <w:rPr>
          <w:b/>
          <w:bCs/>
          <w:color w:val="auto"/>
        </w:rPr>
      </w:pPr>
      <w:bookmarkStart w:id="0" w:name="_Toc162413772"/>
      <w:r w:rsidRPr="00561895">
        <w:rPr>
          <w:b/>
          <w:bCs/>
          <w:color w:val="auto"/>
        </w:rPr>
        <w:lastRenderedPageBreak/>
        <w:t>ОБОЗНАЧЕНИЯ И СОКРАЩЕНИЯ</w:t>
      </w:r>
      <w:bookmarkEnd w:id="0"/>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797"/>
      </w:tblGrid>
      <w:tr w:rsidR="00831D7D" w14:paraId="03369076" w14:textId="77777777" w:rsidTr="009879B3">
        <w:tc>
          <w:tcPr>
            <w:tcW w:w="1242" w:type="dxa"/>
          </w:tcPr>
          <w:p w14:paraId="747C7A0C" w14:textId="1E3CC37C" w:rsidR="00831D7D" w:rsidRDefault="00831D7D" w:rsidP="009879B3">
            <w:pPr>
              <w:jc w:val="center"/>
              <w:rPr>
                <w:rFonts w:ascii="Times New Roman" w:eastAsiaTheme="minorEastAsia" w:hAnsi="Times New Roman" w:cs="Times New Roman"/>
                <w:b/>
                <w:bCs/>
                <w:sz w:val="28"/>
                <w:szCs w:val="28"/>
              </w:rPr>
            </w:pPr>
            <w:r>
              <w:rPr>
                <w:rFonts w:ascii="Times New Roman" w:eastAsiaTheme="minorEastAsia" w:hAnsi="Times New Roman" w:cs="Times New Roman"/>
                <w:sz w:val="28"/>
                <w:szCs w:val="28"/>
                <w:lang w:val="en-US"/>
              </w:rPr>
              <w:t>F</w:t>
            </w:r>
          </w:p>
        </w:tc>
        <w:tc>
          <w:tcPr>
            <w:tcW w:w="7797" w:type="dxa"/>
          </w:tcPr>
          <w:p w14:paraId="66631C03" w14:textId="40726253" w:rsidR="00831D7D" w:rsidRPr="009879B3" w:rsidRDefault="00831D7D" w:rsidP="009879B3">
            <w:pPr>
              <w:pStyle w:val="ae"/>
              <w:numPr>
                <w:ilvl w:val="0"/>
                <w:numId w:val="52"/>
              </w:numPr>
              <w:jc w:val="both"/>
              <w:rPr>
                <w:rFonts w:ascii="Times New Roman" w:eastAsiaTheme="minorEastAsia" w:hAnsi="Times New Roman" w:cs="Times New Roman"/>
                <w:b/>
                <w:bCs/>
                <w:sz w:val="28"/>
                <w:szCs w:val="28"/>
              </w:rPr>
            </w:pPr>
            <w:r w:rsidRPr="009879B3">
              <w:rPr>
                <w:rFonts w:ascii="Times New Roman" w:eastAsiaTheme="minorEastAsia" w:hAnsi="Times New Roman" w:cs="Times New Roman"/>
                <w:sz w:val="28"/>
                <w:szCs w:val="28"/>
              </w:rPr>
              <w:t>с</w:t>
            </w:r>
            <w:r w:rsidRPr="009879B3">
              <w:rPr>
                <w:rFonts w:ascii="Times New Roman" w:eastAsiaTheme="minorEastAsia" w:hAnsi="Times New Roman" w:cs="Times New Roman"/>
                <w:sz w:val="28"/>
                <w:szCs w:val="28"/>
              </w:rPr>
              <w:t>ил</w:t>
            </w:r>
            <w:r w:rsidRPr="009879B3">
              <w:rPr>
                <w:rFonts w:ascii="Times New Roman" w:eastAsiaTheme="minorEastAsia" w:hAnsi="Times New Roman" w:cs="Times New Roman"/>
                <w:sz w:val="28"/>
                <w:szCs w:val="28"/>
              </w:rPr>
              <w:t>а</w:t>
            </w:r>
            <w:r w:rsidRPr="009879B3">
              <w:rPr>
                <w:rFonts w:ascii="Times New Roman" w:eastAsiaTheme="minorEastAsia" w:hAnsi="Times New Roman" w:cs="Times New Roman"/>
                <w:sz w:val="28"/>
                <w:szCs w:val="28"/>
              </w:rPr>
              <w:t xml:space="preserve"> тяжести</w:t>
            </w:r>
          </w:p>
        </w:tc>
      </w:tr>
      <w:tr w:rsidR="00831D7D" w14:paraId="547BFEEB" w14:textId="77777777" w:rsidTr="009879B3">
        <w:tc>
          <w:tcPr>
            <w:tcW w:w="1242" w:type="dxa"/>
          </w:tcPr>
          <w:p w14:paraId="5F50AB86" w14:textId="08E57126" w:rsidR="00831D7D" w:rsidRDefault="00831D7D" w:rsidP="009879B3">
            <w:pPr>
              <w:jc w:val="center"/>
              <w:rPr>
                <w:rFonts w:ascii="Times New Roman" w:eastAsiaTheme="minorEastAsia" w:hAnsi="Times New Roman" w:cs="Times New Roman"/>
                <w:b/>
                <w:bCs/>
                <w:sz w:val="28"/>
                <w:szCs w:val="28"/>
              </w:rPr>
            </w:pPr>
            <m:oMathPara>
              <m:oMath>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lang w:val="en-US"/>
                      </w:rPr>
                      <m:t>F</m:t>
                    </m:r>
                  </m:e>
                  <m:sub>
                    <m:r>
                      <m:rPr>
                        <m:sty m:val="p"/>
                      </m:rPr>
                      <w:rPr>
                        <w:rFonts w:ascii="Cambria Math" w:eastAsiaTheme="minorEastAsia" w:hAnsi="Cambria Math" w:cs="Times New Roman"/>
                        <w:sz w:val="28"/>
                        <w:szCs w:val="28"/>
                      </w:rPr>
                      <m:t>н</m:t>
                    </m:r>
                  </m:sub>
                </m:sSub>
              </m:oMath>
            </m:oMathPara>
          </w:p>
        </w:tc>
        <w:tc>
          <w:tcPr>
            <w:tcW w:w="7797" w:type="dxa"/>
          </w:tcPr>
          <w:p w14:paraId="34D1176A" w14:textId="44D671DE" w:rsidR="00831D7D" w:rsidRPr="009879B3" w:rsidRDefault="00831D7D" w:rsidP="009879B3">
            <w:pPr>
              <w:pStyle w:val="ae"/>
              <w:numPr>
                <w:ilvl w:val="0"/>
                <w:numId w:val="52"/>
              </w:numPr>
              <w:jc w:val="both"/>
              <w:rPr>
                <w:rFonts w:ascii="Times New Roman" w:eastAsiaTheme="minorEastAsia" w:hAnsi="Times New Roman" w:cs="Times New Roman"/>
                <w:b/>
                <w:bCs/>
                <w:sz w:val="28"/>
                <w:szCs w:val="28"/>
              </w:rPr>
            </w:pPr>
            <w:r w:rsidRPr="009879B3">
              <w:rPr>
                <w:rFonts w:ascii="Times New Roman" w:eastAsiaTheme="minorEastAsia" w:hAnsi="Times New Roman" w:cs="Times New Roman"/>
                <w:sz w:val="28"/>
                <w:szCs w:val="28"/>
              </w:rPr>
              <w:t>сил</w:t>
            </w:r>
            <w:r w:rsidRPr="009879B3">
              <w:rPr>
                <w:rFonts w:ascii="Times New Roman" w:eastAsiaTheme="minorEastAsia" w:hAnsi="Times New Roman" w:cs="Times New Roman"/>
                <w:sz w:val="28"/>
                <w:szCs w:val="28"/>
              </w:rPr>
              <w:t>а</w:t>
            </w:r>
            <w:r w:rsidRPr="009879B3">
              <w:rPr>
                <w:rFonts w:ascii="Times New Roman" w:eastAsiaTheme="minorEastAsia" w:hAnsi="Times New Roman" w:cs="Times New Roman"/>
                <w:sz w:val="28"/>
                <w:szCs w:val="28"/>
              </w:rPr>
              <w:t xml:space="preserve"> ньютоновского притяжения всей массой Земли</w:t>
            </w:r>
          </w:p>
        </w:tc>
      </w:tr>
      <w:tr w:rsidR="00831D7D" w14:paraId="2604163D" w14:textId="77777777" w:rsidTr="009879B3">
        <w:tc>
          <w:tcPr>
            <w:tcW w:w="1242" w:type="dxa"/>
          </w:tcPr>
          <w:p w14:paraId="33EF6D2A" w14:textId="7530E7EC" w:rsidR="00831D7D" w:rsidRDefault="00831D7D" w:rsidP="009879B3">
            <w:pPr>
              <w:jc w:val="center"/>
              <w:rPr>
                <w:rFonts w:ascii="Times New Roman" w:eastAsiaTheme="minorEastAsia" w:hAnsi="Times New Roman" w:cs="Times New Roman"/>
                <w:b/>
                <w:bCs/>
                <w:sz w:val="28"/>
                <w:szCs w:val="28"/>
              </w:rPr>
            </w:pPr>
            <w:r>
              <w:rPr>
                <w:rFonts w:ascii="Times New Roman" w:eastAsiaTheme="minorEastAsia" w:hAnsi="Times New Roman" w:cs="Times New Roman"/>
                <w:sz w:val="28"/>
                <w:szCs w:val="28"/>
              </w:rPr>
              <w:t>Р</w:t>
            </w:r>
          </w:p>
        </w:tc>
        <w:tc>
          <w:tcPr>
            <w:tcW w:w="7797" w:type="dxa"/>
          </w:tcPr>
          <w:p w14:paraId="033BBE67" w14:textId="6FD012A6" w:rsidR="00831D7D" w:rsidRPr="009879B3" w:rsidRDefault="00831D7D" w:rsidP="009879B3">
            <w:pPr>
              <w:pStyle w:val="ae"/>
              <w:numPr>
                <w:ilvl w:val="0"/>
                <w:numId w:val="52"/>
              </w:numPr>
              <w:jc w:val="both"/>
              <w:rPr>
                <w:rFonts w:ascii="Times New Roman" w:eastAsiaTheme="minorEastAsia" w:hAnsi="Times New Roman" w:cs="Times New Roman"/>
                <w:b/>
                <w:bCs/>
                <w:sz w:val="28"/>
                <w:szCs w:val="28"/>
              </w:rPr>
            </w:pPr>
            <w:r w:rsidRPr="009879B3">
              <w:rPr>
                <w:rFonts w:ascii="Times New Roman" w:eastAsiaTheme="minorEastAsia" w:hAnsi="Times New Roman" w:cs="Times New Roman"/>
                <w:sz w:val="28"/>
                <w:szCs w:val="28"/>
              </w:rPr>
              <w:t>центробежн</w:t>
            </w:r>
            <w:r w:rsidRPr="009879B3">
              <w:rPr>
                <w:rFonts w:ascii="Times New Roman" w:eastAsiaTheme="minorEastAsia" w:hAnsi="Times New Roman" w:cs="Times New Roman"/>
                <w:sz w:val="28"/>
                <w:szCs w:val="28"/>
              </w:rPr>
              <w:t>ая</w:t>
            </w:r>
            <w:r w:rsidRPr="009879B3">
              <w:rPr>
                <w:rFonts w:ascii="Times New Roman" w:eastAsiaTheme="minorEastAsia" w:hAnsi="Times New Roman" w:cs="Times New Roman"/>
                <w:sz w:val="28"/>
                <w:szCs w:val="28"/>
              </w:rPr>
              <w:t xml:space="preserve"> силы, возникающей вследствие суточного вращения Земли</w:t>
            </w:r>
          </w:p>
        </w:tc>
      </w:tr>
      <w:tr w:rsidR="00831D7D" w14:paraId="132C65E2" w14:textId="77777777" w:rsidTr="009879B3">
        <w:tc>
          <w:tcPr>
            <w:tcW w:w="1242" w:type="dxa"/>
          </w:tcPr>
          <w:p w14:paraId="05D5EB12" w14:textId="653390E3" w:rsidR="00831D7D" w:rsidRDefault="00831D7D" w:rsidP="009879B3">
            <w:pPr>
              <w:jc w:val="center"/>
              <w:rPr>
                <w:rFonts w:ascii="Times New Roman" w:eastAsiaTheme="minorEastAsia" w:hAnsi="Times New Roman" w:cs="Times New Roman"/>
                <w:b/>
                <w:bCs/>
                <w:sz w:val="28"/>
                <w:szCs w:val="28"/>
              </w:rPr>
            </w:pPr>
            <m:oMathPara>
              <m:oMath>
                <m:r>
                  <m:rPr>
                    <m:sty m:val="p"/>
                  </m:rPr>
                  <w:rPr>
                    <w:rFonts w:ascii="Cambria Math" w:eastAsiaTheme="minorEastAsia" w:hAnsi="Cambria Math" w:cs="Times New Roman"/>
                    <w:sz w:val="28"/>
                    <w:szCs w:val="28"/>
                  </w:rPr>
                  <m:t>g</m:t>
                </m:r>
              </m:oMath>
            </m:oMathPara>
          </w:p>
        </w:tc>
        <w:tc>
          <w:tcPr>
            <w:tcW w:w="7797" w:type="dxa"/>
          </w:tcPr>
          <w:p w14:paraId="7AA7D1E6" w14:textId="2A9EDCE4" w:rsidR="00831D7D" w:rsidRPr="009879B3" w:rsidRDefault="009879B3" w:rsidP="009879B3">
            <w:pPr>
              <w:pStyle w:val="ae"/>
              <w:numPr>
                <w:ilvl w:val="0"/>
                <w:numId w:val="52"/>
              </w:numPr>
              <w:jc w:val="both"/>
              <w:rPr>
                <w:rFonts w:ascii="Times New Roman" w:eastAsiaTheme="minorEastAsia" w:hAnsi="Times New Roman" w:cs="Times New Roman"/>
                <w:b/>
                <w:bCs/>
                <w:sz w:val="28"/>
                <w:szCs w:val="28"/>
              </w:rPr>
            </w:pPr>
            <w:r>
              <w:rPr>
                <w:rFonts w:ascii="Times New Roman" w:eastAsiaTheme="minorEastAsia" w:hAnsi="Times New Roman" w:cs="Times New Roman"/>
                <w:sz w:val="28"/>
                <w:szCs w:val="28"/>
              </w:rPr>
              <w:t>у</w:t>
            </w:r>
            <w:r w:rsidR="00831D7D" w:rsidRPr="009879B3">
              <w:rPr>
                <w:rFonts w:ascii="Times New Roman" w:eastAsiaTheme="minorEastAsia" w:hAnsi="Times New Roman" w:cs="Times New Roman"/>
                <w:sz w:val="28"/>
                <w:szCs w:val="28"/>
              </w:rPr>
              <w:t>скорени</w:t>
            </w:r>
            <w:r w:rsidR="00831D7D" w:rsidRPr="009879B3">
              <w:rPr>
                <w:rFonts w:ascii="Times New Roman" w:eastAsiaTheme="minorEastAsia" w:hAnsi="Times New Roman" w:cs="Times New Roman"/>
                <w:sz w:val="28"/>
                <w:szCs w:val="28"/>
              </w:rPr>
              <w:t xml:space="preserve">е </w:t>
            </w:r>
            <w:r w:rsidR="00831D7D" w:rsidRPr="009879B3">
              <w:rPr>
                <w:rFonts w:ascii="Times New Roman" w:eastAsiaTheme="minorEastAsia" w:hAnsi="Times New Roman" w:cs="Times New Roman"/>
                <w:sz w:val="28"/>
                <w:szCs w:val="28"/>
              </w:rPr>
              <w:t>силы тяжести</w:t>
            </w:r>
          </w:p>
        </w:tc>
      </w:tr>
      <w:tr w:rsidR="00831D7D" w14:paraId="16AE4A37" w14:textId="77777777" w:rsidTr="009879B3">
        <w:tc>
          <w:tcPr>
            <w:tcW w:w="1242" w:type="dxa"/>
          </w:tcPr>
          <w:p w14:paraId="294D565C" w14:textId="1E10BC95" w:rsidR="00831D7D" w:rsidRDefault="00831D7D" w:rsidP="009879B3">
            <w:pPr>
              <w:jc w:val="center"/>
              <w:rPr>
                <w:rFonts w:ascii="Times New Roman" w:eastAsiaTheme="minorEastAsia" w:hAnsi="Times New Roman" w:cs="Times New Roman"/>
                <w:b/>
                <w:bCs/>
                <w:sz w:val="28"/>
                <w:szCs w:val="28"/>
              </w:rPr>
            </w:pPr>
            <m:oMathPara>
              <m:oMath>
                <m:r>
                  <m:rPr>
                    <m:sty m:val="p"/>
                  </m:rPr>
                  <w:rPr>
                    <w:rFonts w:ascii="Cambria Math" w:eastAsiaTheme="minorEastAsia" w:hAnsi="Cambria Math" w:cs="Times New Roman"/>
                    <w:sz w:val="28"/>
                    <w:szCs w:val="28"/>
                  </w:rPr>
                  <m:t>f</m:t>
                </m:r>
              </m:oMath>
            </m:oMathPara>
          </w:p>
        </w:tc>
        <w:tc>
          <w:tcPr>
            <w:tcW w:w="7797" w:type="dxa"/>
          </w:tcPr>
          <w:p w14:paraId="16F6D74C" w14:textId="76D4C768" w:rsidR="00831D7D" w:rsidRPr="009879B3" w:rsidRDefault="00831D7D" w:rsidP="009879B3">
            <w:pPr>
              <w:pStyle w:val="ae"/>
              <w:numPr>
                <w:ilvl w:val="0"/>
                <w:numId w:val="52"/>
              </w:numPr>
              <w:jc w:val="both"/>
              <w:rPr>
                <w:rFonts w:ascii="Times New Roman" w:eastAsiaTheme="minorEastAsia" w:hAnsi="Times New Roman" w:cs="Times New Roman"/>
                <w:b/>
                <w:bCs/>
                <w:sz w:val="28"/>
                <w:szCs w:val="28"/>
              </w:rPr>
            </w:pPr>
            <w:r w:rsidRPr="009879B3">
              <w:rPr>
                <w:rFonts w:ascii="Times New Roman" w:eastAsiaTheme="minorEastAsia" w:hAnsi="Times New Roman" w:cs="Times New Roman"/>
                <w:sz w:val="28"/>
                <w:szCs w:val="28"/>
              </w:rPr>
              <w:t>ньютоновско</w:t>
            </w:r>
            <w:r w:rsidRPr="009879B3">
              <w:rPr>
                <w:rFonts w:ascii="Times New Roman" w:eastAsiaTheme="minorEastAsia" w:hAnsi="Times New Roman" w:cs="Times New Roman"/>
                <w:sz w:val="28"/>
                <w:szCs w:val="28"/>
              </w:rPr>
              <w:t>е</w:t>
            </w:r>
            <w:r w:rsidRPr="009879B3">
              <w:rPr>
                <w:rFonts w:ascii="Times New Roman" w:eastAsiaTheme="minorEastAsia" w:hAnsi="Times New Roman" w:cs="Times New Roman"/>
                <w:sz w:val="28"/>
                <w:szCs w:val="28"/>
              </w:rPr>
              <w:t xml:space="preserve"> притяжения</w:t>
            </w:r>
          </w:p>
        </w:tc>
      </w:tr>
      <w:tr w:rsidR="00831D7D" w14:paraId="55BBA02B" w14:textId="77777777" w:rsidTr="009879B3">
        <w:tc>
          <w:tcPr>
            <w:tcW w:w="1242" w:type="dxa"/>
          </w:tcPr>
          <w:p w14:paraId="7E579D57" w14:textId="27F2E0CD" w:rsidR="00831D7D" w:rsidRDefault="00831D7D" w:rsidP="009879B3">
            <w:pPr>
              <w:jc w:val="center"/>
              <w:rPr>
                <w:rFonts w:ascii="Times New Roman" w:eastAsia="Times New Roman" w:hAnsi="Times New Roman" w:cs="Times New Roman"/>
                <w:sz w:val="28"/>
                <w:szCs w:val="28"/>
              </w:rPr>
            </w:pPr>
            <w:r>
              <w:rPr>
                <w:rFonts w:ascii="Times New Roman" w:eastAsiaTheme="minorEastAsia" w:hAnsi="Times New Roman" w:cs="Times New Roman"/>
                <w:sz w:val="28"/>
                <w:szCs w:val="28"/>
                <w:lang w:val="en-US"/>
              </w:rPr>
              <w:t>r</w:t>
            </w:r>
          </w:p>
        </w:tc>
        <w:tc>
          <w:tcPr>
            <w:tcW w:w="7797" w:type="dxa"/>
          </w:tcPr>
          <w:p w14:paraId="023C1343" w14:textId="7A12E26C" w:rsidR="00831D7D" w:rsidRPr="009879B3" w:rsidRDefault="00831D7D" w:rsidP="009879B3">
            <w:pPr>
              <w:pStyle w:val="ae"/>
              <w:numPr>
                <w:ilvl w:val="0"/>
                <w:numId w:val="52"/>
              </w:numPr>
              <w:jc w:val="both"/>
              <w:rPr>
                <w:rFonts w:ascii="Times New Roman" w:eastAsiaTheme="minorEastAsia" w:hAnsi="Times New Roman" w:cs="Times New Roman"/>
                <w:sz w:val="28"/>
                <w:szCs w:val="28"/>
              </w:rPr>
            </w:pPr>
            <w:r w:rsidRPr="009879B3">
              <w:rPr>
                <w:rFonts w:ascii="Times New Roman" w:eastAsiaTheme="minorEastAsia" w:hAnsi="Times New Roman" w:cs="Times New Roman"/>
                <w:sz w:val="28"/>
                <w:szCs w:val="28"/>
              </w:rPr>
              <w:t xml:space="preserve">расстояние между центрами масс </w:t>
            </w:r>
            <w:r w:rsidRPr="009879B3">
              <w:rPr>
                <w:rFonts w:ascii="Times New Roman" w:eastAsiaTheme="minorEastAsia" w:hAnsi="Times New Roman" w:cs="Times New Roman"/>
                <w:sz w:val="28"/>
                <w:szCs w:val="28"/>
                <w:lang w:val="en-US"/>
              </w:rPr>
              <w:t>m</w:t>
            </w:r>
            <w:r w:rsidRPr="009879B3">
              <w:rPr>
                <w:rFonts w:ascii="Times New Roman" w:eastAsiaTheme="minorEastAsia" w:hAnsi="Times New Roman" w:cs="Times New Roman"/>
                <w:sz w:val="28"/>
                <w:szCs w:val="28"/>
              </w:rPr>
              <w:t xml:space="preserve"> и </w:t>
            </w:r>
            <w:r w:rsidRPr="009879B3">
              <w:rPr>
                <w:rFonts w:ascii="Times New Roman" w:eastAsiaTheme="minorEastAsia" w:hAnsi="Times New Roman" w:cs="Times New Roman"/>
                <w:sz w:val="28"/>
                <w:szCs w:val="28"/>
                <w:lang w:val="en-US"/>
              </w:rPr>
              <w:t>M</w:t>
            </w:r>
          </w:p>
        </w:tc>
      </w:tr>
      <w:tr w:rsidR="00831D7D" w14:paraId="66D5C7CE" w14:textId="77777777" w:rsidTr="009879B3">
        <w:tc>
          <w:tcPr>
            <w:tcW w:w="1242" w:type="dxa"/>
          </w:tcPr>
          <w:p w14:paraId="5D053880" w14:textId="5839CB96" w:rsidR="00831D7D" w:rsidRDefault="00831D7D" w:rsidP="009879B3">
            <w:pPr>
              <w:jc w:val="center"/>
              <w:rPr>
                <w:rFonts w:ascii="Times New Roman" w:eastAsiaTheme="minorEastAsia" w:hAnsi="Times New Roman" w:cs="Times New Roman"/>
                <w:sz w:val="28"/>
                <w:szCs w:val="28"/>
                <w:lang w:val="en-US"/>
              </w:rPr>
            </w:pPr>
            <w:r>
              <w:rPr>
                <w:rFonts w:ascii="Times New Roman" w:hAnsi="Times New Roman" w:cs="Times New Roman"/>
                <w:sz w:val="28"/>
                <w:szCs w:val="28"/>
                <w:lang w:val="en-US"/>
              </w:rPr>
              <w:t>G</w:t>
            </w:r>
          </w:p>
        </w:tc>
        <w:tc>
          <w:tcPr>
            <w:tcW w:w="7797" w:type="dxa"/>
          </w:tcPr>
          <w:p w14:paraId="2C557E29" w14:textId="228AC4F1" w:rsidR="00831D7D" w:rsidRPr="009879B3" w:rsidRDefault="00831D7D" w:rsidP="009879B3">
            <w:pPr>
              <w:pStyle w:val="ae"/>
              <w:numPr>
                <w:ilvl w:val="0"/>
                <w:numId w:val="52"/>
              </w:numPr>
              <w:jc w:val="both"/>
              <w:rPr>
                <w:rFonts w:ascii="Times New Roman" w:eastAsiaTheme="minorEastAsia" w:hAnsi="Times New Roman" w:cs="Times New Roman"/>
                <w:sz w:val="28"/>
                <w:szCs w:val="28"/>
              </w:rPr>
            </w:pPr>
            <w:r w:rsidRPr="009879B3">
              <w:rPr>
                <w:rFonts w:ascii="Times New Roman" w:hAnsi="Times New Roman" w:cs="Times New Roman"/>
                <w:sz w:val="28"/>
                <w:szCs w:val="28"/>
              </w:rPr>
              <w:t>гравитационная постоянная</w:t>
            </w:r>
          </w:p>
        </w:tc>
      </w:tr>
      <w:tr w:rsidR="00831D7D" w14:paraId="6FE2BCAE" w14:textId="77777777" w:rsidTr="009879B3">
        <w:tc>
          <w:tcPr>
            <w:tcW w:w="1242" w:type="dxa"/>
          </w:tcPr>
          <w:p w14:paraId="6C96C3F6" w14:textId="22D28675" w:rsidR="00831D7D" w:rsidRDefault="00831D7D" w:rsidP="009879B3">
            <w:pPr>
              <w:jc w:val="center"/>
              <w:rPr>
                <w:rFonts w:ascii="Times New Roman" w:hAnsi="Times New Roman" w:cs="Times New Roman"/>
                <w:sz w:val="28"/>
                <w:szCs w:val="28"/>
                <w:lang w:val="en-US"/>
              </w:rPr>
            </w:pPr>
            <w:r>
              <w:rPr>
                <w:rFonts w:ascii="Times New Roman" w:eastAsiaTheme="minorEastAsia" w:hAnsi="Times New Roman" w:cs="Times New Roman"/>
                <w:sz w:val="28"/>
                <w:szCs w:val="28"/>
                <w:lang w:val="en-US"/>
              </w:rPr>
              <w:t>R</w:t>
            </w:r>
          </w:p>
        </w:tc>
        <w:tc>
          <w:tcPr>
            <w:tcW w:w="7797" w:type="dxa"/>
          </w:tcPr>
          <w:p w14:paraId="6EE8B132" w14:textId="5DAFB365" w:rsidR="00831D7D" w:rsidRPr="009879B3" w:rsidRDefault="00831D7D" w:rsidP="009879B3">
            <w:pPr>
              <w:pStyle w:val="ae"/>
              <w:numPr>
                <w:ilvl w:val="0"/>
                <w:numId w:val="52"/>
              </w:numPr>
              <w:jc w:val="both"/>
              <w:rPr>
                <w:rFonts w:ascii="Times New Roman" w:hAnsi="Times New Roman" w:cs="Times New Roman"/>
                <w:sz w:val="28"/>
                <w:szCs w:val="28"/>
              </w:rPr>
            </w:pPr>
            <w:r w:rsidRPr="009879B3">
              <w:rPr>
                <w:rFonts w:ascii="Times New Roman" w:eastAsiaTheme="minorEastAsia" w:hAnsi="Times New Roman" w:cs="Times New Roman"/>
                <w:sz w:val="28"/>
                <w:szCs w:val="28"/>
              </w:rPr>
              <w:t>ос</w:t>
            </w:r>
            <w:r w:rsidRPr="009879B3">
              <w:rPr>
                <w:rFonts w:ascii="Times New Roman" w:eastAsiaTheme="minorEastAsia" w:hAnsi="Times New Roman" w:cs="Times New Roman"/>
                <w:sz w:val="28"/>
                <w:szCs w:val="28"/>
              </w:rPr>
              <w:t>ь</w:t>
            </w:r>
            <w:r w:rsidRPr="009879B3">
              <w:rPr>
                <w:rFonts w:ascii="Times New Roman" w:eastAsiaTheme="minorEastAsia" w:hAnsi="Times New Roman" w:cs="Times New Roman"/>
                <w:sz w:val="28"/>
                <w:szCs w:val="28"/>
              </w:rPr>
              <w:t xml:space="preserve"> вращения</w:t>
            </w:r>
          </w:p>
        </w:tc>
      </w:tr>
      <w:tr w:rsidR="00831D7D" w14:paraId="7B217E8E" w14:textId="77777777" w:rsidTr="009879B3">
        <w:tc>
          <w:tcPr>
            <w:tcW w:w="1242" w:type="dxa"/>
          </w:tcPr>
          <w:p w14:paraId="67B8C602" w14:textId="769614E1" w:rsidR="00831D7D" w:rsidRDefault="00831D7D" w:rsidP="009879B3">
            <w:pPr>
              <w:jc w:val="center"/>
              <w:rPr>
                <w:rFonts w:ascii="Times New Roman" w:eastAsiaTheme="minorEastAsia" w:hAnsi="Times New Roman" w:cs="Times New Roman"/>
                <w:sz w:val="28"/>
                <w:szCs w:val="28"/>
                <w:lang w:val="en-US"/>
              </w:rPr>
            </w:pPr>
            <m:oMathPara>
              <m:oMath>
                <m:r>
                  <m:rPr>
                    <m:sty m:val="p"/>
                  </m:rPr>
                  <w:rPr>
                    <w:rFonts w:ascii="Cambria Math" w:eastAsiaTheme="minorEastAsia" w:hAnsi="Cambria Math" w:cs="Times New Roman"/>
                    <w:sz w:val="28"/>
                    <w:szCs w:val="28"/>
                  </w:rPr>
                  <m:t>ω</m:t>
                </m:r>
              </m:oMath>
            </m:oMathPara>
          </w:p>
        </w:tc>
        <w:tc>
          <w:tcPr>
            <w:tcW w:w="7797" w:type="dxa"/>
          </w:tcPr>
          <w:p w14:paraId="3691316A" w14:textId="67140E28" w:rsidR="00831D7D" w:rsidRPr="009879B3" w:rsidRDefault="00831D7D" w:rsidP="009879B3">
            <w:pPr>
              <w:pStyle w:val="ae"/>
              <w:numPr>
                <w:ilvl w:val="0"/>
                <w:numId w:val="52"/>
              </w:numPr>
              <w:jc w:val="both"/>
              <w:rPr>
                <w:rFonts w:ascii="Times New Roman" w:eastAsiaTheme="minorEastAsia" w:hAnsi="Times New Roman" w:cs="Times New Roman"/>
                <w:sz w:val="28"/>
                <w:szCs w:val="28"/>
              </w:rPr>
            </w:pPr>
            <w:r w:rsidRPr="009879B3">
              <w:rPr>
                <w:rFonts w:ascii="Times New Roman" w:eastAsiaTheme="minorEastAsia" w:hAnsi="Times New Roman" w:cs="Times New Roman"/>
                <w:sz w:val="28"/>
                <w:szCs w:val="28"/>
              </w:rPr>
              <w:t>угловая скорость вращения Земли</w:t>
            </w:r>
          </w:p>
        </w:tc>
      </w:tr>
      <w:tr w:rsidR="00831D7D" w14:paraId="451D1007" w14:textId="77777777" w:rsidTr="009879B3">
        <w:tc>
          <w:tcPr>
            <w:tcW w:w="1242" w:type="dxa"/>
          </w:tcPr>
          <w:p w14:paraId="236A45E7" w14:textId="1F78F533" w:rsidR="00831D7D" w:rsidRDefault="00F23A82" w:rsidP="009879B3">
            <w:pPr>
              <w:jc w:val="center"/>
              <w:rPr>
                <w:rFonts w:ascii="Times New Roman" w:eastAsiaTheme="minorEastAsia" w:hAnsi="Times New Roman" w:cs="Times New Roman"/>
                <w:sz w:val="28"/>
                <w:szCs w:val="28"/>
                <w:lang w:val="en-US"/>
              </w:rPr>
            </w:pPr>
            <m:oMathPara>
              <m:oMath>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σ</m:t>
                    </m:r>
                  </m:e>
                  <m:sub>
                    <m:r>
                      <m:rPr>
                        <m:sty m:val="p"/>
                      </m:rPr>
                      <w:rPr>
                        <w:rFonts w:ascii="Cambria Math" w:eastAsiaTheme="minorEastAsia" w:hAnsi="Cambria Math" w:cs="Times New Roman"/>
                        <w:sz w:val="28"/>
                        <w:szCs w:val="28"/>
                      </w:rPr>
                      <m:t>3</m:t>
                    </m:r>
                  </m:sub>
                </m:sSub>
              </m:oMath>
            </m:oMathPara>
          </w:p>
        </w:tc>
        <w:tc>
          <w:tcPr>
            <w:tcW w:w="7797" w:type="dxa"/>
          </w:tcPr>
          <w:p w14:paraId="3F088682" w14:textId="299A6A2C" w:rsidR="00831D7D" w:rsidRPr="009879B3" w:rsidRDefault="00F23A82" w:rsidP="009879B3">
            <w:pPr>
              <w:pStyle w:val="ae"/>
              <w:numPr>
                <w:ilvl w:val="0"/>
                <w:numId w:val="52"/>
              </w:numPr>
              <w:jc w:val="both"/>
              <w:rPr>
                <w:rFonts w:ascii="Times New Roman" w:eastAsiaTheme="minorEastAsia" w:hAnsi="Times New Roman" w:cs="Times New Roman"/>
                <w:sz w:val="28"/>
                <w:szCs w:val="28"/>
              </w:rPr>
            </w:pPr>
            <w:r w:rsidRPr="009879B3">
              <w:rPr>
                <w:rFonts w:ascii="Times New Roman" w:eastAsiaTheme="minorEastAsia" w:hAnsi="Times New Roman" w:cs="Times New Roman"/>
                <w:sz w:val="28"/>
                <w:szCs w:val="28"/>
              </w:rPr>
              <w:t>средняя плотность</w:t>
            </w:r>
            <w:r w:rsidRPr="009879B3">
              <w:rPr>
                <w:rFonts w:ascii="Times New Roman" w:eastAsiaTheme="minorEastAsia" w:hAnsi="Times New Roman" w:cs="Times New Roman"/>
                <w:sz w:val="28"/>
                <w:szCs w:val="28"/>
              </w:rPr>
              <w:t xml:space="preserve"> Земли</w:t>
            </w:r>
          </w:p>
        </w:tc>
      </w:tr>
      <w:tr w:rsidR="00831D7D" w14:paraId="18497F65" w14:textId="77777777" w:rsidTr="009879B3">
        <w:tc>
          <w:tcPr>
            <w:tcW w:w="1242" w:type="dxa"/>
          </w:tcPr>
          <w:p w14:paraId="7915D697" w14:textId="68F6251E" w:rsidR="00831D7D" w:rsidRDefault="00F23A82" w:rsidP="009879B3">
            <w:pPr>
              <w:jc w:val="cente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W</w:t>
            </w:r>
          </w:p>
        </w:tc>
        <w:tc>
          <w:tcPr>
            <w:tcW w:w="7797" w:type="dxa"/>
          </w:tcPr>
          <w:p w14:paraId="55D64608" w14:textId="54EBF07B" w:rsidR="00831D7D" w:rsidRPr="009879B3" w:rsidRDefault="009879B3" w:rsidP="009879B3">
            <w:pPr>
              <w:pStyle w:val="ae"/>
              <w:numPr>
                <w:ilvl w:val="0"/>
                <w:numId w:val="52"/>
              </w:num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w:t>
            </w:r>
            <w:r w:rsidR="00F23A82" w:rsidRPr="009879B3">
              <w:rPr>
                <w:rFonts w:ascii="Times New Roman" w:eastAsiaTheme="minorEastAsia" w:hAnsi="Times New Roman" w:cs="Times New Roman"/>
                <w:sz w:val="28"/>
                <w:szCs w:val="28"/>
              </w:rPr>
              <w:t>отенциал силы тяжести</w:t>
            </w:r>
          </w:p>
        </w:tc>
      </w:tr>
      <w:tr w:rsidR="00F23A82" w14:paraId="61B3BADD" w14:textId="77777777" w:rsidTr="009879B3">
        <w:tc>
          <w:tcPr>
            <w:tcW w:w="1242" w:type="dxa"/>
          </w:tcPr>
          <w:p w14:paraId="46BD8F3D" w14:textId="5CC69D02" w:rsidR="00F23A82" w:rsidRDefault="00F23A82" w:rsidP="009879B3">
            <w:pPr>
              <w:jc w:val="center"/>
              <w:rPr>
                <w:rFonts w:ascii="Times New Roman" w:eastAsiaTheme="minorEastAsia" w:hAnsi="Times New Roman" w:cs="Times New Roman"/>
                <w:sz w:val="28"/>
                <w:szCs w:val="28"/>
                <w:lang w:val="en-US"/>
              </w:rPr>
            </w:pPr>
            <m:oMathPara>
              <m:oMath>
                <m:r>
                  <m:rPr>
                    <m:sty m:val="p"/>
                  </m:rPr>
                  <w:rPr>
                    <w:rFonts w:ascii="Cambria Math" w:eastAsiaTheme="minorEastAsia" w:hAnsi="Cambria Math" w:cs="Times New Roman"/>
                    <w:sz w:val="28"/>
                    <w:szCs w:val="28"/>
                  </w:rPr>
                  <m:t>A</m:t>
                </m:r>
              </m:oMath>
            </m:oMathPara>
          </w:p>
        </w:tc>
        <w:tc>
          <w:tcPr>
            <w:tcW w:w="7797" w:type="dxa"/>
          </w:tcPr>
          <w:p w14:paraId="712CE0AA" w14:textId="522EBEF7" w:rsidR="00F23A82" w:rsidRPr="009879B3" w:rsidRDefault="00F23A82" w:rsidP="009879B3">
            <w:pPr>
              <w:pStyle w:val="ae"/>
              <w:numPr>
                <w:ilvl w:val="0"/>
                <w:numId w:val="52"/>
              </w:numPr>
              <w:jc w:val="both"/>
              <w:rPr>
                <w:rFonts w:ascii="Times New Roman" w:eastAsiaTheme="minorEastAsia" w:hAnsi="Times New Roman" w:cs="Times New Roman"/>
                <w:sz w:val="28"/>
                <w:szCs w:val="28"/>
              </w:rPr>
            </w:pPr>
            <w:r w:rsidRPr="009879B3">
              <w:rPr>
                <w:rFonts w:ascii="Times New Roman" w:eastAsiaTheme="minorEastAsia" w:hAnsi="Times New Roman" w:cs="Times New Roman"/>
                <w:sz w:val="28"/>
                <w:szCs w:val="28"/>
              </w:rPr>
              <w:t>работа</w:t>
            </w:r>
          </w:p>
        </w:tc>
      </w:tr>
      <w:tr w:rsidR="00F23A82" w14:paraId="225DCF72" w14:textId="77777777" w:rsidTr="009879B3">
        <w:tc>
          <w:tcPr>
            <w:tcW w:w="1242" w:type="dxa"/>
          </w:tcPr>
          <w:p w14:paraId="1604A942" w14:textId="7D8A8230" w:rsidR="00F23A82" w:rsidRDefault="00F23A82" w:rsidP="009879B3">
            <w:pPr>
              <w:jc w:val="center"/>
              <w:rPr>
                <w:rFonts w:ascii="Times New Roman" w:eastAsiaTheme="minorEastAsia" w:hAnsi="Times New Roman" w:cs="Times New Roman"/>
                <w:sz w:val="28"/>
                <w:szCs w:val="28"/>
                <w:lang w:val="en-US"/>
              </w:rPr>
            </w:pPr>
            <m:oMathPara>
              <m:oMath>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γ</m:t>
                    </m:r>
                  </m:e>
                  <m:sub>
                    <m:r>
                      <m:rPr>
                        <m:sty m:val="p"/>
                      </m:rPr>
                      <w:rPr>
                        <w:rFonts w:ascii="Cambria Math" w:eastAsiaTheme="minorEastAsia" w:hAnsi="Cambria Math" w:cs="Times New Roman"/>
                        <w:sz w:val="28"/>
                        <w:szCs w:val="28"/>
                      </w:rPr>
                      <m:t>0</m:t>
                    </m:r>
                  </m:sub>
                </m:sSub>
              </m:oMath>
            </m:oMathPara>
          </w:p>
        </w:tc>
        <w:tc>
          <w:tcPr>
            <w:tcW w:w="7797" w:type="dxa"/>
          </w:tcPr>
          <w:p w14:paraId="4BDE187A" w14:textId="06476DBF" w:rsidR="00F23A82" w:rsidRPr="009879B3" w:rsidRDefault="009879B3" w:rsidP="009879B3">
            <w:pPr>
              <w:pStyle w:val="ae"/>
              <w:numPr>
                <w:ilvl w:val="0"/>
                <w:numId w:val="52"/>
              </w:num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н</w:t>
            </w:r>
            <w:r w:rsidR="00F23A82" w:rsidRPr="009879B3">
              <w:rPr>
                <w:rFonts w:ascii="Times New Roman" w:eastAsiaTheme="minorEastAsia" w:hAnsi="Times New Roman" w:cs="Times New Roman"/>
                <w:sz w:val="28"/>
                <w:szCs w:val="28"/>
              </w:rPr>
              <w:t>ормальным значением силы тяжести</w:t>
            </w:r>
          </w:p>
        </w:tc>
      </w:tr>
      <w:tr w:rsidR="00F23A82" w14:paraId="5A33A957" w14:textId="77777777" w:rsidTr="009879B3">
        <w:tc>
          <w:tcPr>
            <w:tcW w:w="1242" w:type="dxa"/>
          </w:tcPr>
          <w:p w14:paraId="389CB968" w14:textId="26C0EEE4" w:rsidR="00F23A82" w:rsidRDefault="00F23A82" w:rsidP="009879B3">
            <w:pPr>
              <w:jc w:val="center"/>
              <w:rPr>
                <w:rFonts w:ascii="Times New Roman" w:eastAsiaTheme="minorEastAsia" w:hAnsi="Times New Roman" w:cs="Times New Roman"/>
                <w:sz w:val="28"/>
                <w:szCs w:val="28"/>
                <w:lang w:val="en-US"/>
              </w:rPr>
            </w:pPr>
            <m:oMathPara>
              <m:oMath>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g</m:t>
                    </m:r>
                  </m:e>
                  <m:sub>
                    <m:r>
                      <m:rPr>
                        <m:sty m:val="p"/>
                      </m:rPr>
                      <w:rPr>
                        <w:rFonts w:ascii="Cambria Math" w:eastAsiaTheme="minorEastAsia" w:hAnsi="Cambria Math" w:cs="Times New Roman"/>
                        <w:sz w:val="28"/>
                        <w:szCs w:val="28"/>
                      </w:rPr>
                      <m:t xml:space="preserve">3 </m:t>
                    </m:r>
                  </m:sub>
                </m:sSub>
              </m:oMath>
            </m:oMathPara>
          </w:p>
        </w:tc>
        <w:tc>
          <w:tcPr>
            <w:tcW w:w="7797" w:type="dxa"/>
          </w:tcPr>
          <w:p w14:paraId="6F819B67" w14:textId="2D414037" w:rsidR="00F23A82" w:rsidRPr="009879B3" w:rsidRDefault="00F23A82" w:rsidP="009879B3">
            <w:pPr>
              <w:pStyle w:val="ae"/>
              <w:numPr>
                <w:ilvl w:val="0"/>
                <w:numId w:val="52"/>
              </w:numPr>
              <w:jc w:val="both"/>
              <w:rPr>
                <w:rFonts w:ascii="Times New Roman" w:eastAsiaTheme="minorEastAsia" w:hAnsi="Times New Roman" w:cs="Times New Roman"/>
                <w:sz w:val="28"/>
                <w:szCs w:val="28"/>
              </w:rPr>
            </w:pPr>
            <w:r w:rsidRPr="009879B3">
              <w:rPr>
                <w:rFonts w:ascii="Times New Roman" w:eastAsiaTheme="minorEastAsia" w:hAnsi="Times New Roman" w:cs="Times New Roman"/>
                <w:sz w:val="28"/>
                <w:szCs w:val="28"/>
              </w:rPr>
              <w:t>сила тяжести на экваторе</w:t>
            </w:r>
          </w:p>
        </w:tc>
      </w:tr>
      <w:tr w:rsidR="00F23A82" w14:paraId="58A62366" w14:textId="77777777" w:rsidTr="009879B3">
        <w:tc>
          <w:tcPr>
            <w:tcW w:w="1242" w:type="dxa"/>
          </w:tcPr>
          <w:p w14:paraId="69E065C1" w14:textId="75AAD936" w:rsidR="00F23A82" w:rsidRDefault="00F23A82" w:rsidP="009879B3">
            <w:pPr>
              <w:jc w:val="center"/>
              <w:rPr>
                <w:rFonts w:ascii="Times New Roman" w:eastAsiaTheme="minorEastAsia" w:hAnsi="Times New Roman" w:cs="Times New Roman"/>
                <w:sz w:val="28"/>
                <w:szCs w:val="28"/>
                <w:lang w:val="en-US"/>
              </w:rPr>
            </w:pPr>
            <m:oMathPara>
              <m:oMath>
                <m:r>
                  <m:rPr>
                    <m:sty m:val="p"/>
                  </m:rPr>
                  <w:rPr>
                    <w:rFonts w:ascii="Cambria Math" w:eastAsiaTheme="minorEastAsia" w:hAnsi="Cambria Math" w:cs="Times New Roman"/>
                    <w:sz w:val="28"/>
                    <w:szCs w:val="28"/>
                  </w:rPr>
                  <m:t>φ</m:t>
                </m:r>
              </m:oMath>
            </m:oMathPara>
          </w:p>
        </w:tc>
        <w:tc>
          <w:tcPr>
            <w:tcW w:w="7797" w:type="dxa"/>
          </w:tcPr>
          <w:p w14:paraId="60AC9A3E" w14:textId="0CE4038A" w:rsidR="00F23A82" w:rsidRPr="009879B3" w:rsidRDefault="00F23A82" w:rsidP="009879B3">
            <w:pPr>
              <w:pStyle w:val="ae"/>
              <w:numPr>
                <w:ilvl w:val="0"/>
                <w:numId w:val="52"/>
              </w:numPr>
              <w:jc w:val="both"/>
              <w:rPr>
                <w:rFonts w:ascii="Times New Roman" w:eastAsiaTheme="minorEastAsia" w:hAnsi="Times New Roman" w:cs="Times New Roman"/>
                <w:sz w:val="28"/>
                <w:szCs w:val="28"/>
              </w:rPr>
            </w:pPr>
            <w:r w:rsidRPr="009879B3">
              <w:rPr>
                <w:rFonts w:ascii="Times New Roman" w:eastAsiaTheme="minorEastAsia" w:hAnsi="Times New Roman" w:cs="Times New Roman"/>
                <w:sz w:val="28"/>
                <w:szCs w:val="28"/>
              </w:rPr>
              <w:t>географическая широта пункта наблюдения</w:t>
            </w:r>
          </w:p>
        </w:tc>
      </w:tr>
      <w:tr w:rsidR="00F23A82" w14:paraId="5B88EFB7" w14:textId="77777777" w:rsidTr="009879B3">
        <w:tc>
          <w:tcPr>
            <w:tcW w:w="1242" w:type="dxa"/>
          </w:tcPr>
          <w:p w14:paraId="5B69D6C5" w14:textId="7441FCD7" w:rsidR="00F23A82" w:rsidRDefault="00F23A82" w:rsidP="009879B3">
            <w:pPr>
              <w:jc w:val="center"/>
              <w:rPr>
                <w:rFonts w:ascii="Times New Roman" w:eastAsiaTheme="minorEastAsia" w:hAnsi="Times New Roman" w:cs="Times New Roman"/>
                <w:sz w:val="28"/>
                <w:szCs w:val="28"/>
                <w:lang w:val="en-US"/>
              </w:rPr>
            </w:pPr>
            <m:oMathPara>
              <m:oMath>
                <m:r>
                  <m:rPr>
                    <m:sty m:val="p"/>
                  </m:rPr>
                  <w:rPr>
                    <w:rFonts w:ascii="Cambria Math" w:eastAsiaTheme="minorEastAsia" w:hAnsi="Cambria Math" w:cs="Times New Roman"/>
                    <w:sz w:val="28"/>
                    <w:szCs w:val="28"/>
                  </w:rPr>
                  <m:t>β</m:t>
                </m:r>
              </m:oMath>
            </m:oMathPara>
          </w:p>
        </w:tc>
        <w:tc>
          <w:tcPr>
            <w:tcW w:w="7797" w:type="dxa"/>
          </w:tcPr>
          <w:p w14:paraId="06613DB5" w14:textId="7BA8B030" w:rsidR="00F23A82" w:rsidRPr="009879B3" w:rsidRDefault="00F23A82" w:rsidP="009879B3">
            <w:pPr>
              <w:pStyle w:val="ae"/>
              <w:numPr>
                <w:ilvl w:val="0"/>
                <w:numId w:val="52"/>
              </w:numPr>
              <w:jc w:val="both"/>
              <w:rPr>
                <w:rFonts w:ascii="Times New Roman" w:eastAsiaTheme="minorEastAsia" w:hAnsi="Times New Roman" w:cs="Times New Roman"/>
                <w:sz w:val="28"/>
                <w:szCs w:val="28"/>
              </w:rPr>
            </w:pPr>
            <w:r w:rsidRPr="009879B3">
              <w:rPr>
                <w:rFonts w:ascii="Times New Roman" w:eastAsiaTheme="minorEastAsia" w:hAnsi="Times New Roman" w:cs="Times New Roman"/>
                <w:sz w:val="28"/>
                <w:szCs w:val="28"/>
              </w:rPr>
              <w:t>коэффициент, зависящий от угловой скорости вращения и сжатия сфероида</w:t>
            </w:r>
          </w:p>
        </w:tc>
      </w:tr>
      <w:tr w:rsidR="00F23A82" w14:paraId="206E3C43" w14:textId="77777777" w:rsidTr="009879B3">
        <w:tc>
          <w:tcPr>
            <w:tcW w:w="1242" w:type="dxa"/>
          </w:tcPr>
          <w:p w14:paraId="7105D603" w14:textId="16BBF638" w:rsidR="00F23A82" w:rsidRPr="00F23A82" w:rsidRDefault="00F23A82" w:rsidP="009879B3">
            <w:pPr>
              <w:jc w:val="center"/>
              <w:rPr>
                <w:rFonts w:ascii="Times New Roman" w:eastAsiaTheme="minorEastAsia" w:hAnsi="Times New Roman" w:cs="Times New Roman"/>
                <w:sz w:val="28"/>
                <w:szCs w:val="28"/>
              </w:rPr>
            </w:pPr>
            <m:oMathPara>
              <m:oMath>
                <m:r>
                  <m:rPr>
                    <m:sty m:val="p"/>
                  </m:rPr>
                  <w:rPr>
                    <w:rFonts w:ascii="Cambria Math" w:eastAsiaTheme="minorEastAsia" w:hAnsi="Cambria Math" w:cs="Times New Roman"/>
                    <w:sz w:val="28"/>
                    <w:szCs w:val="28"/>
                  </w:rPr>
                  <m:t>λ</m:t>
                </m:r>
              </m:oMath>
            </m:oMathPara>
          </w:p>
        </w:tc>
        <w:tc>
          <w:tcPr>
            <w:tcW w:w="7797" w:type="dxa"/>
          </w:tcPr>
          <w:p w14:paraId="07F0154F" w14:textId="3A3C9656" w:rsidR="00F23A82" w:rsidRPr="009879B3" w:rsidRDefault="00F23A82" w:rsidP="009879B3">
            <w:pPr>
              <w:pStyle w:val="ae"/>
              <w:numPr>
                <w:ilvl w:val="0"/>
                <w:numId w:val="52"/>
              </w:numPr>
              <w:jc w:val="both"/>
              <w:rPr>
                <w:rFonts w:ascii="Times New Roman" w:eastAsiaTheme="minorEastAsia" w:hAnsi="Times New Roman" w:cs="Times New Roman"/>
                <w:sz w:val="28"/>
                <w:szCs w:val="28"/>
              </w:rPr>
            </w:pPr>
            <w:r w:rsidRPr="009879B3">
              <w:rPr>
                <w:rFonts w:ascii="Times New Roman" w:eastAsiaTheme="minorEastAsia" w:hAnsi="Times New Roman" w:cs="Times New Roman"/>
                <w:sz w:val="28"/>
                <w:szCs w:val="28"/>
              </w:rPr>
              <w:t>географическая долгота точки наблюдения</w:t>
            </w:r>
          </w:p>
        </w:tc>
      </w:tr>
      <w:tr w:rsidR="00F23A82" w14:paraId="0BB89056" w14:textId="77777777" w:rsidTr="009879B3">
        <w:tc>
          <w:tcPr>
            <w:tcW w:w="1242" w:type="dxa"/>
          </w:tcPr>
          <w:p w14:paraId="2C1DA9B6" w14:textId="1AFBEB3B" w:rsidR="00F23A82" w:rsidRPr="00F23A82" w:rsidRDefault="00F23A82" w:rsidP="009879B3">
            <w:pPr>
              <w:jc w:val="center"/>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g</m:t>
                    </m:r>
                  </m:e>
                  <m:sub>
                    <m:r>
                      <m:rPr>
                        <m:sty m:val="p"/>
                      </m:rPr>
                      <w:rPr>
                        <w:rFonts w:ascii="Cambria Math" w:eastAsiaTheme="minorEastAsia" w:hAnsi="Cambria Math" w:cs="Times New Roman"/>
                        <w:sz w:val="28"/>
                        <w:szCs w:val="28"/>
                      </w:rPr>
                      <m:t>н</m:t>
                    </m:r>
                  </m:sub>
                </m:sSub>
              </m:oMath>
            </m:oMathPara>
          </w:p>
        </w:tc>
        <w:tc>
          <w:tcPr>
            <w:tcW w:w="7797" w:type="dxa"/>
          </w:tcPr>
          <w:p w14:paraId="09047992" w14:textId="169CDDF6" w:rsidR="00F23A82" w:rsidRPr="009879B3" w:rsidRDefault="009879B3" w:rsidP="009879B3">
            <w:pPr>
              <w:pStyle w:val="ae"/>
              <w:numPr>
                <w:ilvl w:val="0"/>
                <w:numId w:val="52"/>
              </w:num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з</w:t>
            </w:r>
            <w:r w:rsidR="00F23A82" w:rsidRPr="009879B3">
              <w:rPr>
                <w:rFonts w:ascii="Times New Roman" w:eastAsiaTheme="minorEastAsia" w:hAnsi="Times New Roman" w:cs="Times New Roman"/>
                <w:sz w:val="28"/>
                <w:szCs w:val="28"/>
              </w:rPr>
              <w:t xml:space="preserve">начение </w:t>
            </w:r>
            <w:r w:rsidR="00F23A82" w:rsidRPr="009879B3">
              <w:rPr>
                <w:rFonts w:ascii="Times New Roman" w:eastAsiaTheme="minorEastAsia" w:hAnsi="Times New Roman" w:cs="Times New Roman"/>
                <w:sz w:val="28"/>
                <w:szCs w:val="28"/>
              </w:rPr>
              <w:t>силы тяжести</w:t>
            </w:r>
            <w:r w:rsidR="00F23A82" w:rsidRPr="009879B3">
              <w:rPr>
                <w:rFonts w:ascii="Times New Roman" w:eastAsiaTheme="minorEastAsia" w:hAnsi="Times New Roman" w:cs="Times New Roman"/>
                <w:sz w:val="28"/>
                <w:szCs w:val="28"/>
              </w:rPr>
              <w:t xml:space="preserve"> при наблюдении</w:t>
            </w:r>
          </w:p>
        </w:tc>
      </w:tr>
      <w:tr w:rsidR="00F23A82" w14:paraId="4D8CBBCC" w14:textId="77777777" w:rsidTr="009879B3">
        <w:tc>
          <w:tcPr>
            <w:tcW w:w="1242" w:type="dxa"/>
          </w:tcPr>
          <w:p w14:paraId="6955A81E" w14:textId="22B55225" w:rsidR="00F23A82" w:rsidRDefault="00F23A82" w:rsidP="009879B3">
            <w:pPr>
              <w:jc w:val="center"/>
              <w:rPr>
                <w:rFonts w:ascii="Times New Roman" w:eastAsiaTheme="minorEastAsia" w:hAnsi="Times New Roman" w:cs="Times New Roman"/>
                <w:sz w:val="28"/>
                <w:szCs w:val="28"/>
              </w:rPr>
            </w:pPr>
            <m:oMathPara>
              <m:oMath>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g</m:t>
                    </m:r>
                  </m:e>
                  <m:sub>
                    <m:r>
                      <m:rPr>
                        <m:sty m:val="p"/>
                      </m:rPr>
                      <w:rPr>
                        <w:rFonts w:ascii="Cambria Math" w:eastAsiaTheme="minorEastAsia" w:hAnsi="Cambria Math" w:cs="Times New Roman"/>
                        <w:sz w:val="28"/>
                        <w:szCs w:val="28"/>
                      </w:rPr>
                      <m:t>Ф</m:t>
                    </m:r>
                  </m:sub>
                </m:sSub>
              </m:oMath>
            </m:oMathPara>
          </w:p>
        </w:tc>
        <w:tc>
          <w:tcPr>
            <w:tcW w:w="7797" w:type="dxa"/>
          </w:tcPr>
          <w:p w14:paraId="161F65B0" w14:textId="2C175343" w:rsidR="00F23A82" w:rsidRPr="009879B3" w:rsidRDefault="00F23A82" w:rsidP="009879B3">
            <w:pPr>
              <w:pStyle w:val="ae"/>
              <w:numPr>
                <w:ilvl w:val="0"/>
                <w:numId w:val="52"/>
              </w:numPr>
              <w:jc w:val="both"/>
              <w:rPr>
                <w:rFonts w:ascii="Times New Roman" w:eastAsiaTheme="minorEastAsia" w:hAnsi="Times New Roman" w:cs="Times New Roman"/>
                <w:sz w:val="28"/>
                <w:szCs w:val="28"/>
              </w:rPr>
            </w:pPr>
            <w:r w:rsidRPr="009879B3">
              <w:rPr>
                <w:rFonts w:ascii="Times New Roman" w:eastAsiaTheme="minorEastAsia" w:hAnsi="Times New Roman" w:cs="Times New Roman"/>
                <w:sz w:val="28"/>
                <w:szCs w:val="28"/>
              </w:rPr>
              <w:t>аномалия Фая</w:t>
            </w:r>
          </w:p>
        </w:tc>
      </w:tr>
      <w:tr w:rsidR="00F23A82" w14:paraId="6D0794E5" w14:textId="77777777" w:rsidTr="009879B3">
        <w:tc>
          <w:tcPr>
            <w:tcW w:w="1242" w:type="dxa"/>
          </w:tcPr>
          <w:p w14:paraId="3375DA5A" w14:textId="76AE6F3C" w:rsidR="00F23A82" w:rsidRDefault="00F23A82" w:rsidP="009879B3">
            <w:pPr>
              <w:jc w:val="center"/>
              <w:rPr>
                <w:rFonts w:ascii="Times New Roman" w:eastAsiaTheme="minorEastAsia" w:hAnsi="Times New Roman" w:cs="Times New Roman"/>
                <w:sz w:val="28"/>
                <w:szCs w:val="28"/>
              </w:rPr>
            </w:pPr>
            <m:oMathPara>
              <m:oMath>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lang w:val="en-US"/>
                      </w:rPr>
                      <m:t>g</m:t>
                    </m:r>
                  </m:e>
                  <m:sub>
                    <m:r>
                      <m:rPr>
                        <m:sty m:val="p"/>
                      </m:rPr>
                      <w:rPr>
                        <w:rFonts w:ascii="Cambria Math" w:eastAsiaTheme="minorEastAsia" w:hAnsi="Cambria Math" w:cs="Times New Roman"/>
                        <w:sz w:val="28"/>
                        <w:szCs w:val="28"/>
                      </w:rPr>
                      <m:t>Б</m:t>
                    </m:r>
                  </m:sub>
                </m:sSub>
              </m:oMath>
            </m:oMathPara>
          </w:p>
        </w:tc>
        <w:tc>
          <w:tcPr>
            <w:tcW w:w="7797" w:type="dxa"/>
          </w:tcPr>
          <w:p w14:paraId="4B468FCD" w14:textId="7CFD63B8" w:rsidR="00F23A82" w:rsidRPr="009879B3" w:rsidRDefault="00F23A82" w:rsidP="009879B3">
            <w:pPr>
              <w:pStyle w:val="ae"/>
              <w:numPr>
                <w:ilvl w:val="0"/>
                <w:numId w:val="52"/>
              </w:numPr>
              <w:jc w:val="both"/>
              <w:rPr>
                <w:rFonts w:ascii="Times New Roman" w:eastAsiaTheme="minorEastAsia" w:hAnsi="Times New Roman" w:cs="Times New Roman"/>
                <w:sz w:val="28"/>
                <w:szCs w:val="28"/>
              </w:rPr>
            </w:pPr>
            <w:r w:rsidRPr="009879B3">
              <w:rPr>
                <w:rFonts w:ascii="Times New Roman" w:eastAsiaTheme="minorEastAsia" w:hAnsi="Times New Roman" w:cs="Times New Roman"/>
                <w:sz w:val="28"/>
                <w:szCs w:val="28"/>
              </w:rPr>
              <w:t>аномалия Буге</w:t>
            </w:r>
          </w:p>
        </w:tc>
      </w:tr>
      <w:tr w:rsidR="00F23A82" w14:paraId="19481D04" w14:textId="77777777" w:rsidTr="009879B3">
        <w:tc>
          <w:tcPr>
            <w:tcW w:w="1242" w:type="dxa"/>
          </w:tcPr>
          <w:p w14:paraId="26704015" w14:textId="000169EB" w:rsidR="00F23A82" w:rsidRDefault="00F23A82" w:rsidP="009879B3">
            <w:pPr>
              <w:jc w:val="center"/>
              <w:rPr>
                <w:rFonts w:ascii="Times New Roman" w:eastAsiaTheme="minorEastAsia" w:hAnsi="Times New Roman" w:cs="Times New Roman"/>
                <w:sz w:val="28"/>
                <w:szCs w:val="28"/>
              </w:rPr>
            </w:pPr>
            <m:oMathPara>
              <m:oMath>
                <m:r>
                  <m:rPr>
                    <m:sty m:val="p"/>
                  </m:rPr>
                  <w:rPr>
                    <w:rFonts w:ascii="Cambria Math" w:eastAsiaTheme="minorEastAsia" w:hAnsi="Cambria Math" w:cs="Times New Roman"/>
                    <w:sz w:val="28"/>
                    <w:szCs w:val="28"/>
                  </w:rPr>
                  <m:t>σ</m:t>
                </m:r>
              </m:oMath>
            </m:oMathPara>
          </w:p>
        </w:tc>
        <w:tc>
          <w:tcPr>
            <w:tcW w:w="7797" w:type="dxa"/>
          </w:tcPr>
          <w:p w14:paraId="3B57258B" w14:textId="48AFDF6B" w:rsidR="00F23A82" w:rsidRPr="009879B3" w:rsidRDefault="00F23A82" w:rsidP="009879B3">
            <w:pPr>
              <w:pStyle w:val="ae"/>
              <w:numPr>
                <w:ilvl w:val="0"/>
                <w:numId w:val="52"/>
              </w:numPr>
              <w:jc w:val="both"/>
              <w:rPr>
                <w:rFonts w:ascii="Times New Roman" w:eastAsiaTheme="minorEastAsia" w:hAnsi="Times New Roman" w:cs="Times New Roman"/>
                <w:sz w:val="28"/>
                <w:szCs w:val="28"/>
              </w:rPr>
            </w:pPr>
            <w:r w:rsidRPr="009879B3">
              <w:rPr>
                <w:rFonts w:ascii="Times New Roman" w:eastAsiaTheme="minorEastAsia" w:hAnsi="Times New Roman" w:cs="Times New Roman"/>
                <w:sz w:val="28"/>
                <w:szCs w:val="28"/>
              </w:rPr>
              <w:t>плотность горных пород</w:t>
            </w:r>
          </w:p>
        </w:tc>
      </w:tr>
      <w:tr w:rsidR="00F23A82" w14:paraId="4CFCAD53" w14:textId="77777777" w:rsidTr="009879B3">
        <w:tc>
          <w:tcPr>
            <w:tcW w:w="1242" w:type="dxa"/>
          </w:tcPr>
          <w:p w14:paraId="31567548" w14:textId="3A3230E0" w:rsidR="00F23A82" w:rsidRDefault="009879B3" w:rsidP="009879B3">
            <w:pPr>
              <w:jc w:val="center"/>
              <w:rPr>
                <w:rFonts w:ascii="Times New Roman" w:eastAsia="Times New Roman" w:hAnsi="Times New Roman" w:cs="Times New Roman"/>
                <w:sz w:val="28"/>
                <w:szCs w:val="28"/>
              </w:rPr>
            </w:pPr>
            <m:oMathPara>
              <m:oMath>
                <m:r>
                  <w:rPr>
                    <w:rFonts w:ascii="Cambria Math" w:hAnsi="Cambria Math" w:cs="Times New Roman"/>
                    <w:sz w:val="28"/>
                    <w:szCs w:val="28"/>
                  </w:rPr>
                  <m:t>η(x,y)</m:t>
                </m:r>
              </m:oMath>
            </m:oMathPara>
          </w:p>
        </w:tc>
        <w:tc>
          <w:tcPr>
            <w:tcW w:w="7797" w:type="dxa"/>
          </w:tcPr>
          <w:p w14:paraId="5CDE0899" w14:textId="4339FB38" w:rsidR="00F23A82" w:rsidRPr="009879B3" w:rsidRDefault="009879B3" w:rsidP="009879B3">
            <w:pPr>
              <w:pStyle w:val="ae"/>
              <w:numPr>
                <w:ilvl w:val="0"/>
                <w:numId w:val="52"/>
              </w:num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потенциал гравитационного поля в точке </w:t>
            </w:r>
            <m:oMath>
              <m:r>
                <w:rPr>
                  <w:rFonts w:ascii="Cambria Math" w:hAnsi="Cambria Math" w:cs="Times New Roman"/>
                  <w:sz w:val="28"/>
                  <w:szCs w:val="28"/>
                </w:rPr>
                <m:t>(x,y)</m:t>
              </m:r>
            </m:oMath>
          </w:p>
        </w:tc>
      </w:tr>
      <w:tr w:rsidR="00F23A82" w14:paraId="70565A9B" w14:textId="77777777" w:rsidTr="009879B3">
        <w:tc>
          <w:tcPr>
            <w:tcW w:w="1242" w:type="dxa"/>
          </w:tcPr>
          <w:p w14:paraId="09D44309" w14:textId="7ACB569A" w:rsidR="00F23A82" w:rsidRDefault="009879B3" w:rsidP="009879B3">
            <w:pPr>
              <w:jc w:val="center"/>
              <w:rPr>
                <w:rFonts w:ascii="Times New Roman" w:eastAsia="Times New Roman" w:hAnsi="Times New Roman" w:cs="Times New Roman"/>
                <w:sz w:val="28"/>
                <w:szCs w:val="28"/>
              </w:rPr>
            </w:pPr>
            <w:r>
              <w:rPr>
                <w:rFonts w:ascii="Times New Roman" w:eastAsiaTheme="minorEastAsia" w:hAnsi="Times New Roman" w:cs="Times New Roman"/>
                <w:sz w:val="28"/>
                <w:szCs w:val="28"/>
              </w:rPr>
              <w:t>φ</w:t>
            </w:r>
            <m:oMath>
              <m:d>
                <m:dPr>
                  <m:ctrlPr>
                    <w:rPr>
                      <w:rFonts w:ascii="Cambria Math" w:hAnsi="Cambria Math" w:cs="Times New Roman"/>
                      <w:i/>
                      <w:sz w:val="28"/>
                      <w:szCs w:val="28"/>
                    </w:rPr>
                  </m:ctrlPr>
                </m:dPr>
                <m:e>
                  <m:r>
                    <w:rPr>
                      <w:rFonts w:ascii="Cambria Math" w:hAnsi="Cambria Math" w:cs="Times New Roman"/>
                      <w:sz w:val="28"/>
                      <w:szCs w:val="28"/>
                    </w:rPr>
                    <m:t>x,y</m:t>
                  </m:r>
                </m:e>
              </m:d>
            </m:oMath>
          </w:p>
        </w:tc>
        <w:tc>
          <w:tcPr>
            <w:tcW w:w="7797" w:type="dxa"/>
          </w:tcPr>
          <w:p w14:paraId="2F1C6B8A" w14:textId="31BC57AD" w:rsidR="00F23A82" w:rsidRPr="009879B3" w:rsidRDefault="009879B3" w:rsidP="009879B3">
            <w:pPr>
              <w:pStyle w:val="ae"/>
              <w:numPr>
                <w:ilvl w:val="0"/>
                <w:numId w:val="52"/>
              </w:num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потенциал поля </w:t>
            </w:r>
            <m:oMath>
              <m:r>
                <w:rPr>
                  <w:rFonts w:ascii="Cambria Math" w:hAnsi="Cambria Math" w:cs="Times New Roman"/>
                  <w:sz w:val="28"/>
                  <w:szCs w:val="28"/>
                </w:rPr>
                <m:t>(x,y)</m:t>
              </m:r>
            </m:oMath>
          </w:p>
        </w:tc>
      </w:tr>
      <w:tr w:rsidR="00F23A82" w14:paraId="6099563D" w14:textId="77777777" w:rsidTr="009879B3">
        <w:tc>
          <w:tcPr>
            <w:tcW w:w="1242" w:type="dxa"/>
          </w:tcPr>
          <w:p w14:paraId="735DF4E0" w14:textId="68A4FF16" w:rsidR="00F23A82" w:rsidRDefault="009879B3" w:rsidP="009879B3">
            <w:pPr>
              <w:jc w:val="center"/>
              <w:rPr>
                <w:rFonts w:ascii="Times New Roman" w:eastAsia="Times New Roman" w:hAnsi="Times New Roman" w:cs="Times New Roman"/>
                <w:sz w:val="28"/>
                <w:szCs w:val="28"/>
              </w:rPr>
            </w:pPr>
            <w:r>
              <w:rPr>
                <w:rFonts w:ascii="Times New Roman" w:eastAsiaTheme="minorEastAsia" w:hAnsi="Times New Roman" w:cs="Times New Roman"/>
                <w:sz w:val="28"/>
                <w:szCs w:val="28"/>
              </w:rPr>
              <w:t>π</w:t>
            </w:r>
          </w:p>
        </w:tc>
        <w:tc>
          <w:tcPr>
            <w:tcW w:w="7797" w:type="dxa"/>
          </w:tcPr>
          <w:p w14:paraId="768828FD" w14:textId="655A8B2A" w:rsidR="00F23A82" w:rsidRPr="009879B3" w:rsidRDefault="009879B3" w:rsidP="009879B3">
            <w:pPr>
              <w:pStyle w:val="ae"/>
              <w:numPr>
                <w:ilvl w:val="0"/>
                <w:numId w:val="52"/>
              </w:num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константа</w:t>
            </w:r>
          </w:p>
        </w:tc>
      </w:tr>
      <w:tr w:rsidR="009879B3" w14:paraId="30707D81" w14:textId="77777777" w:rsidTr="009879B3">
        <w:tc>
          <w:tcPr>
            <w:tcW w:w="1242" w:type="dxa"/>
          </w:tcPr>
          <w:p w14:paraId="76644632" w14:textId="4E39ABF3" w:rsidR="009879B3" w:rsidRDefault="009879B3" w:rsidP="009879B3">
            <w:pPr>
              <w:jc w:val="center"/>
              <w:rPr>
                <w:rFonts w:ascii="Times New Roman" w:eastAsia="Times New Roman" w:hAnsi="Times New Roman" w:cs="Times New Roman"/>
                <w:sz w:val="28"/>
                <w:szCs w:val="28"/>
              </w:rPr>
            </w:pPr>
            <m:oMathPara>
              <m:oMath>
                <m:r>
                  <w:rPr>
                    <w:rFonts w:ascii="Cambria Math" w:eastAsiaTheme="minorEastAsia" w:hAnsi="Cambria Math" w:cs="Times New Roman"/>
                    <w:sz w:val="28"/>
                    <w:szCs w:val="28"/>
                  </w:rPr>
                  <m:t>ψ</m:t>
                </m:r>
                <m:r>
                  <w:rPr>
                    <w:rFonts w:ascii="Cambria Math" w:hAnsi="Cambria Math" w:cs="Times New Roman"/>
                    <w:sz w:val="28"/>
                    <w:szCs w:val="28"/>
                  </w:rPr>
                  <m:t>(x,y)</m:t>
                </m:r>
              </m:oMath>
            </m:oMathPara>
          </w:p>
        </w:tc>
        <w:tc>
          <w:tcPr>
            <w:tcW w:w="7797" w:type="dxa"/>
          </w:tcPr>
          <w:p w14:paraId="7FE5DD87" w14:textId="55D5A900" w:rsidR="009879B3" w:rsidRPr="009879B3" w:rsidRDefault="009879B3" w:rsidP="009879B3">
            <w:pPr>
              <w:pStyle w:val="ae"/>
              <w:numPr>
                <w:ilvl w:val="0"/>
                <w:numId w:val="52"/>
              </w:num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плотность вещества в точке </w:t>
            </w:r>
            <m:oMath>
              <m:r>
                <w:rPr>
                  <w:rFonts w:ascii="Cambria Math" w:hAnsi="Cambria Math" w:cs="Times New Roman"/>
                  <w:sz w:val="28"/>
                  <w:szCs w:val="28"/>
                </w:rPr>
                <m:t>(x,y)</m:t>
              </m:r>
            </m:oMath>
          </w:p>
        </w:tc>
      </w:tr>
      <w:tr w:rsidR="009879B3" w14:paraId="4B23F91E" w14:textId="77777777" w:rsidTr="009879B3">
        <w:tc>
          <w:tcPr>
            <w:tcW w:w="1242" w:type="dxa"/>
          </w:tcPr>
          <w:p w14:paraId="69104078" w14:textId="52AECA05" w:rsidR="009879B3" w:rsidRDefault="009879B3" w:rsidP="009879B3">
            <w:pPr>
              <w:jc w:val="center"/>
              <w:rPr>
                <w:rFonts w:ascii="Times New Roman" w:eastAsia="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η</m:t>
                    </m:r>
                  </m:e>
                  <m:sub>
                    <m:r>
                      <w:rPr>
                        <w:rFonts w:ascii="Cambria Math" w:hAnsi="Cambria Math" w:cs="Times New Roman"/>
                        <w:sz w:val="28"/>
                        <w:szCs w:val="28"/>
                      </w:rPr>
                      <m:t>1</m:t>
                    </m:r>
                  </m:sub>
                </m:sSub>
                <m:r>
                  <w:rPr>
                    <w:rFonts w:ascii="Cambria Math" w:hAnsi="Cambria Math" w:cs="Times New Roman"/>
                    <w:sz w:val="28"/>
                    <w:szCs w:val="28"/>
                  </w:rPr>
                  <m:t>(x,y)</m:t>
                </m:r>
              </m:oMath>
            </m:oMathPara>
          </w:p>
        </w:tc>
        <w:tc>
          <w:tcPr>
            <w:tcW w:w="7797" w:type="dxa"/>
          </w:tcPr>
          <w:p w14:paraId="2F863820" w14:textId="3BCCDD11" w:rsidR="009879B3" w:rsidRPr="009879B3" w:rsidRDefault="009879B3" w:rsidP="009879B3">
            <w:pPr>
              <w:pStyle w:val="ae"/>
              <w:numPr>
                <w:ilvl w:val="0"/>
                <w:numId w:val="52"/>
              </w:num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потенциал гравитационного поля на поверхности Земли</w:t>
            </w:r>
          </w:p>
        </w:tc>
      </w:tr>
      <w:tr w:rsidR="009879B3" w14:paraId="7287D799" w14:textId="77777777" w:rsidTr="009879B3">
        <w:tc>
          <w:tcPr>
            <w:tcW w:w="1242" w:type="dxa"/>
          </w:tcPr>
          <w:p w14:paraId="29B0FB2A" w14:textId="3E966123" w:rsidR="009879B3" w:rsidRDefault="009879B3" w:rsidP="009879B3">
            <w:pPr>
              <w:jc w:val="center"/>
              <w:rPr>
                <w:rFonts w:ascii="Times New Roman" w:eastAsia="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η</m:t>
                    </m:r>
                  </m:e>
                  <m:sub>
                    <m:r>
                      <w:rPr>
                        <w:rFonts w:ascii="Cambria Math" w:hAnsi="Cambria Math" w:cs="Times New Roman"/>
                        <w:sz w:val="28"/>
                        <w:szCs w:val="28"/>
                      </w:rPr>
                      <m:t>2</m:t>
                    </m:r>
                  </m:sub>
                </m:sSub>
                <m:r>
                  <w:rPr>
                    <w:rFonts w:ascii="Cambria Math" w:hAnsi="Cambria Math" w:cs="Times New Roman"/>
                    <w:sz w:val="28"/>
                    <w:szCs w:val="28"/>
                  </w:rPr>
                  <m:t>(x,y)</m:t>
                </m:r>
              </m:oMath>
            </m:oMathPara>
          </w:p>
        </w:tc>
        <w:tc>
          <w:tcPr>
            <w:tcW w:w="7797" w:type="dxa"/>
          </w:tcPr>
          <w:p w14:paraId="05A05274" w14:textId="3F8AEC66" w:rsidR="009879B3" w:rsidRPr="009879B3" w:rsidRDefault="009879B3" w:rsidP="009879B3">
            <w:pPr>
              <w:pStyle w:val="ae"/>
              <w:numPr>
                <w:ilvl w:val="0"/>
                <w:numId w:val="52"/>
              </w:num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градиент гравитационного поля на поверхности Земли</w:t>
            </w:r>
          </w:p>
        </w:tc>
      </w:tr>
      <w:tr w:rsidR="009879B3" w14:paraId="41F47DDC" w14:textId="77777777" w:rsidTr="009879B3">
        <w:tc>
          <w:tcPr>
            <w:tcW w:w="1242" w:type="dxa"/>
          </w:tcPr>
          <w:p w14:paraId="5A8326BA" w14:textId="74358858" w:rsidR="009879B3" w:rsidRDefault="009879B3" w:rsidP="009879B3">
            <w:pPr>
              <w:jc w:val="center"/>
              <w:rPr>
                <w:rFonts w:ascii="Times New Roman" w:eastAsia="Times New Roman" w:hAnsi="Times New Roman" w:cs="Times New Roman"/>
                <w:sz w:val="28"/>
                <w:szCs w:val="28"/>
              </w:rPr>
            </w:pPr>
            <w:r w:rsidRPr="006B125A">
              <w:rPr>
                <w:rFonts w:ascii="Cambria Math" w:eastAsiaTheme="minorEastAsia" w:hAnsi="Cambria Math" w:cs="Cambria Math"/>
                <w:sz w:val="28"/>
                <w:szCs w:val="28"/>
              </w:rPr>
              <w:t>△</w:t>
            </w:r>
          </w:p>
        </w:tc>
        <w:tc>
          <w:tcPr>
            <w:tcW w:w="7797" w:type="dxa"/>
          </w:tcPr>
          <w:p w14:paraId="7471847C" w14:textId="5F81ABAB" w:rsidR="009879B3" w:rsidRDefault="009879B3" w:rsidP="009879B3">
            <w:pPr>
              <w:pStyle w:val="ae"/>
              <w:numPr>
                <w:ilvl w:val="0"/>
                <w:numId w:val="52"/>
              </w:num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оператор Лапласа</w:t>
            </w:r>
          </w:p>
        </w:tc>
      </w:tr>
      <w:tr w:rsidR="00212622" w14:paraId="4AAFB855" w14:textId="77777777" w:rsidTr="009879B3">
        <w:tc>
          <w:tcPr>
            <w:tcW w:w="1242" w:type="dxa"/>
          </w:tcPr>
          <w:p w14:paraId="728A1597" w14:textId="4FFCEE15" w:rsidR="00212622" w:rsidRPr="006B125A" w:rsidRDefault="00212622" w:rsidP="009879B3">
            <w:pPr>
              <w:jc w:val="center"/>
              <w:rPr>
                <w:rFonts w:ascii="Cambria Math" w:eastAsiaTheme="minorEastAsia" w:hAnsi="Cambria Math" w:cs="Cambria Math"/>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0</m:t>
                    </m:r>
                  </m:sub>
                </m:sSub>
              </m:oMath>
            </m:oMathPara>
          </w:p>
        </w:tc>
        <w:tc>
          <w:tcPr>
            <w:tcW w:w="7797" w:type="dxa"/>
          </w:tcPr>
          <w:p w14:paraId="366B3A7E" w14:textId="3E455600" w:rsidR="00212622" w:rsidRDefault="00212622" w:rsidP="009879B3">
            <w:pPr>
              <w:pStyle w:val="ae"/>
              <w:numPr>
                <w:ilvl w:val="0"/>
                <w:numId w:val="52"/>
              </w:num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область аномалии</w:t>
            </w:r>
          </w:p>
        </w:tc>
      </w:tr>
      <w:tr w:rsidR="00212622" w14:paraId="4281652F" w14:textId="77777777" w:rsidTr="009879B3">
        <w:tc>
          <w:tcPr>
            <w:tcW w:w="1242" w:type="dxa"/>
          </w:tcPr>
          <w:p w14:paraId="42042A77" w14:textId="593299C9" w:rsidR="00212622" w:rsidRDefault="00212622" w:rsidP="009879B3">
            <w:pPr>
              <w:jc w:val="center"/>
              <w:rPr>
                <w:rFonts w:ascii="Times New Roman" w:eastAsia="Times New Roman" w:hAnsi="Times New Roman" w:cs="Times New Roman"/>
                <w:sz w:val="28"/>
                <w:szCs w:val="28"/>
              </w:rPr>
            </w:pPr>
            <m:oMathPara>
              <m:oMath>
                <m:r>
                  <w:rPr>
                    <w:rFonts w:ascii="Cambria Math" w:hAnsi="Cambria Math" w:cs="Times New Roman"/>
                    <w:sz w:val="28"/>
                    <w:szCs w:val="28"/>
                  </w:rPr>
                  <m:t>Ω</m:t>
                </m:r>
              </m:oMath>
            </m:oMathPara>
          </w:p>
        </w:tc>
        <w:tc>
          <w:tcPr>
            <w:tcW w:w="7797" w:type="dxa"/>
          </w:tcPr>
          <w:p w14:paraId="34DDF80A" w14:textId="06C6FE50" w:rsidR="00212622" w:rsidRDefault="00212622" w:rsidP="009879B3">
            <w:pPr>
              <w:pStyle w:val="ae"/>
              <w:numPr>
                <w:ilvl w:val="0"/>
                <w:numId w:val="52"/>
              </w:num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исследуемая область нефтяного месторождения</w:t>
            </w:r>
          </w:p>
        </w:tc>
      </w:tr>
    </w:tbl>
    <w:p w14:paraId="785BC09B" w14:textId="77777777" w:rsidR="0040596F" w:rsidRPr="00561895" w:rsidRDefault="0040596F" w:rsidP="00B3393C">
      <w:pPr>
        <w:spacing w:after="0" w:line="240" w:lineRule="auto"/>
        <w:jc w:val="both"/>
        <w:rPr>
          <w:rFonts w:ascii="Times New Roman" w:eastAsiaTheme="minorEastAsia" w:hAnsi="Times New Roman" w:cs="Times New Roman"/>
          <w:b/>
          <w:bCs/>
          <w:sz w:val="28"/>
          <w:szCs w:val="28"/>
        </w:rPr>
      </w:pPr>
    </w:p>
    <w:p w14:paraId="01EF19CE" w14:textId="0CCB0F3F" w:rsidR="00FA0A10" w:rsidRPr="008B2A40" w:rsidRDefault="00FA0A10" w:rsidP="00B3393C">
      <w:pPr>
        <w:spacing w:after="0" w:line="240" w:lineRule="auto"/>
        <w:jc w:val="both"/>
        <w:rPr>
          <w:rFonts w:ascii="Times New Roman" w:hAnsi="Times New Roman" w:cs="Times New Roman"/>
          <w:sz w:val="28"/>
          <w:szCs w:val="28"/>
        </w:rPr>
      </w:pPr>
    </w:p>
    <w:p w14:paraId="2DC39EB8" w14:textId="48AFA62A" w:rsidR="00853542" w:rsidRPr="00FA0A10" w:rsidRDefault="00853542" w:rsidP="00B3393C">
      <w:pPr>
        <w:spacing w:after="0" w:line="240" w:lineRule="auto"/>
        <w:jc w:val="center"/>
        <w:rPr>
          <w:rFonts w:ascii="Times New Roman" w:hAnsi="Times New Roman" w:cs="Times New Roman"/>
          <w:sz w:val="28"/>
          <w:szCs w:val="28"/>
        </w:rPr>
      </w:pPr>
    </w:p>
    <w:p w14:paraId="379532B0" w14:textId="347B3F03" w:rsidR="00A906F2" w:rsidRPr="0042470B" w:rsidRDefault="00A906F2" w:rsidP="00B3393C">
      <w:pPr>
        <w:spacing w:after="0" w:line="240" w:lineRule="auto"/>
        <w:jc w:val="center"/>
        <w:rPr>
          <w:rFonts w:ascii="Times New Roman" w:hAnsi="Times New Roman" w:cs="Times New Roman"/>
          <w:b/>
          <w:color w:val="000000" w:themeColor="text1"/>
          <w:sz w:val="28"/>
          <w:szCs w:val="28"/>
        </w:rPr>
      </w:pPr>
    </w:p>
    <w:p w14:paraId="6FF1520B" w14:textId="77777777" w:rsidR="00364B6F" w:rsidRPr="00A36949" w:rsidRDefault="00364B6F" w:rsidP="00A36949">
      <w:pPr>
        <w:pStyle w:val="1"/>
        <w:jc w:val="center"/>
        <w:rPr>
          <w:rFonts w:ascii="Times New Roman" w:hAnsi="Times New Roman" w:cs="Times New Roman"/>
          <w:b/>
          <w:bCs/>
          <w:color w:val="auto"/>
          <w:sz w:val="28"/>
          <w:szCs w:val="28"/>
        </w:rPr>
      </w:pPr>
      <w:bookmarkStart w:id="1" w:name="_Toc162413773"/>
      <w:r w:rsidRPr="00A36949">
        <w:rPr>
          <w:rFonts w:ascii="Times New Roman" w:hAnsi="Times New Roman" w:cs="Times New Roman"/>
          <w:b/>
          <w:bCs/>
          <w:color w:val="auto"/>
          <w:sz w:val="28"/>
          <w:szCs w:val="28"/>
        </w:rPr>
        <w:lastRenderedPageBreak/>
        <w:t>ВВЕДЕНИЕ</w:t>
      </w:r>
      <w:bookmarkEnd w:id="1"/>
    </w:p>
    <w:p w14:paraId="17E56064" w14:textId="77777777" w:rsidR="00364B6F" w:rsidRPr="0042470B" w:rsidRDefault="00364B6F" w:rsidP="00364B6F">
      <w:pPr>
        <w:spacing w:after="0" w:line="240" w:lineRule="auto"/>
        <w:jc w:val="center"/>
        <w:rPr>
          <w:rFonts w:ascii="Times New Roman" w:hAnsi="Times New Roman" w:cs="Times New Roman"/>
          <w:b/>
          <w:color w:val="000000" w:themeColor="text1"/>
          <w:sz w:val="28"/>
          <w:szCs w:val="28"/>
        </w:rPr>
      </w:pPr>
    </w:p>
    <w:p w14:paraId="55AFA17C" w14:textId="77777777" w:rsidR="00364B6F" w:rsidRPr="0042470B" w:rsidRDefault="00364B6F" w:rsidP="00364B6F">
      <w:pPr>
        <w:spacing w:after="0"/>
        <w:ind w:right="-1" w:firstLine="566"/>
        <w:jc w:val="both"/>
        <w:rPr>
          <w:rFonts w:ascii="Times New Roman" w:hAnsi="Times New Roman" w:cs="Times New Roman"/>
          <w:sz w:val="28"/>
          <w:szCs w:val="28"/>
        </w:rPr>
      </w:pPr>
      <w:r w:rsidRPr="0042470B">
        <w:rPr>
          <w:rFonts w:ascii="Times New Roman" w:hAnsi="Times New Roman" w:cs="Times New Roman"/>
          <w:b/>
          <w:sz w:val="28"/>
          <w:szCs w:val="28"/>
        </w:rPr>
        <w:t xml:space="preserve">Актуальность темы исследования. </w:t>
      </w:r>
      <w:r w:rsidRPr="0042470B">
        <w:rPr>
          <w:rFonts w:ascii="Times New Roman" w:hAnsi="Times New Roman" w:cs="Times New Roman"/>
          <w:sz w:val="28"/>
          <w:szCs w:val="28"/>
        </w:rPr>
        <w:t>Среди основных энергоносителей в</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современном</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мире</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нефть</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занимает</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особое</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место,</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оставаясь</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при</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этом</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еще</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стратегически</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важным</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продуктом,</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оказывающим</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значительное</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влияние</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на</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мировую экономику. Наращивание объемов добычи нефти</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напрямую</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зависят</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от</w:t>
      </w:r>
      <w:r w:rsidRPr="0042470B">
        <w:rPr>
          <w:rFonts w:ascii="Times New Roman" w:hAnsi="Times New Roman" w:cs="Times New Roman"/>
          <w:spacing w:val="1"/>
          <w:sz w:val="28"/>
          <w:szCs w:val="28"/>
        </w:rPr>
        <w:t xml:space="preserve"> </w:t>
      </w:r>
      <w:r>
        <w:rPr>
          <w:rFonts w:ascii="Times New Roman" w:hAnsi="Times New Roman" w:cs="Times New Roman"/>
          <w:spacing w:val="1"/>
          <w:sz w:val="28"/>
          <w:szCs w:val="28"/>
        </w:rPr>
        <w:t>точных данных месторасположения нефти в недрах месторождения.</w:t>
      </w:r>
    </w:p>
    <w:p w14:paraId="4DD304FD" w14:textId="77777777" w:rsidR="00364B6F" w:rsidRDefault="00364B6F" w:rsidP="0040596F">
      <w:pPr>
        <w:spacing w:after="0"/>
        <w:ind w:right="-1" w:firstLine="567"/>
        <w:jc w:val="both"/>
        <w:rPr>
          <w:rFonts w:ascii="Times New Roman" w:hAnsi="Times New Roman" w:cs="Times New Roman"/>
          <w:sz w:val="28"/>
          <w:szCs w:val="28"/>
        </w:rPr>
      </w:pPr>
      <w:r w:rsidRPr="0042470B">
        <w:rPr>
          <w:rFonts w:ascii="Times New Roman" w:hAnsi="Times New Roman" w:cs="Times New Roman"/>
          <w:sz w:val="28"/>
          <w:szCs w:val="28"/>
        </w:rPr>
        <w:t>По энерго и трудоемкости среди основных этапов в добыче нефти можно</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выделить</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этап</w:t>
      </w:r>
      <w:r w:rsidRPr="0042470B">
        <w:rPr>
          <w:rFonts w:ascii="Times New Roman" w:hAnsi="Times New Roman" w:cs="Times New Roman"/>
          <w:spacing w:val="1"/>
          <w:sz w:val="28"/>
          <w:szCs w:val="28"/>
        </w:rPr>
        <w:t xml:space="preserve"> </w:t>
      </w:r>
      <w:r>
        <w:rPr>
          <w:rFonts w:ascii="Times New Roman" w:hAnsi="Times New Roman" w:cs="Times New Roman"/>
          <w:sz w:val="28"/>
          <w:szCs w:val="28"/>
        </w:rPr>
        <w:t>разведки нефтегазового месторождения</w:t>
      </w:r>
      <w:r w:rsidRPr="0042470B">
        <w:rPr>
          <w:rFonts w:ascii="Times New Roman" w:hAnsi="Times New Roman" w:cs="Times New Roman"/>
          <w:sz w:val="28"/>
          <w:szCs w:val="28"/>
        </w:rPr>
        <w:t>.</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Он</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связан</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с</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большими</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затратами</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труда,</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времени</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и</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средств.</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На</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технико-экономические</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показатели</w:t>
      </w:r>
      <w:r w:rsidRPr="0042470B">
        <w:rPr>
          <w:rFonts w:ascii="Times New Roman" w:hAnsi="Times New Roman" w:cs="Times New Roman"/>
          <w:spacing w:val="1"/>
          <w:sz w:val="28"/>
          <w:szCs w:val="28"/>
        </w:rPr>
        <w:t xml:space="preserve"> </w:t>
      </w:r>
      <w:r>
        <w:rPr>
          <w:rFonts w:ascii="Times New Roman" w:hAnsi="Times New Roman" w:cs="Times New Roman"/>
          <w:sz w:val="28"/>
          <w:szCs w:val="28"/>
        </w:rPr>
        <w:t>разведочных</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работ</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влияют</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такие</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факторы,</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как</w:t>
      </w:r>
      <w:r w:rsidRPr="0042470B">
        <w:rPr>
          <w:rFonts w:ascii="Times New Roman" w:hAnsi="Times New Roman" w:cs="Times New Roman"/>
          <w:spacing w:val="1"/>
          <w:sz w:val="28"/>
          <w:szCs w:val="28"/>
        </w:rPr>
        <w:t xml:space="preserve"> </w:t>
      </w:r>
      <w:r>
        <w:rPr>
          <w:rFonts w:ascii="Times New Roman" w:hAnsi="Times New Roman" w:cs="Times New Roman"/>
          <w:sz w:val="28"/>
          <w:szCs w:val="28"/>
        </w:rPr>
        <w:t>точность измерительных приборов</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и</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инструментов,</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организация их режимов работ, влияние окружающей среды на</w:t>
      </w:r>
      <w:r w:rsidRPr="0042470B">
        <w:rPr>
          <w:rFonts w:ascii="Times New Roman" w:hAnsi="Times New Roman" w:cs="Times New Roman"/>
          <w:spacing w:val="1"/>
          <w:sz w:val="28"/>
          <w:szCs w:val="28"/>
        </w:rPr>
        <w:t xml:space="preserve"> </w:t>
      </w:r>
      <w:r>
        <w:rPr>
          <w:rFonts w:ascii="Times New Roman" w:hAnsi="Times New Roman" w:cs="Times New Roman"/>
          <w:sz w:val="28"/>
          <w:szCs w:val="28"/>
        </w:rPr>
        <w:t>измерения показании</w:t>
      </w:r>
      <w:r w:rsidRPr="0042470B">
        <w:rPr>
          <w:rFonts w:ascii="Times New Roman" w:hAnsi="Times New Roman" w:cs="Times New Roman"/>
          <w:sz w:val="28"/>
          <w:szCs w:val="28"/>
        </w:rPr>
        <w:t xml:space="preserve"> </w:t>
      </w:r>
      <w:r>
        <w:rPr>
          <w:rFonts w:ascii="Times New Roman" w:hAnsi="Times New Roman" w:cs="Times New Roman"/>
          <w:sz w:val="28"/>
          <w:szCs w:val="28"/>
        </w:rPr>
        <w:t>приборов</w:t>
      </w:r>
      <w:r w:rsidRPr="0042470B">
        <w:rPr>
          <w:rFonts w:ascii="Times New Roman" w:hAnsi="Times New Roman" w:cs="Times New Roman"/>
          <w:sz w:val="28"/>
          <w:szCs w:val="28"/>
        </w:rPr>
        <w:t xml:space="preserve"> и др. </w:t>
      </w:r>
      <w:r w:rsidRPr="00F5057D">
        <w:rPr>
          <w:rFonts w:ascii="Times New Roman" w:hAnsi="Times New Roman" w:cs="Times New Roman"/>
          <w:sz w:val="28"/>
          <w:szCs w:val="28"/>
        </w:rPr>
        <w:t xml:space="preserve">При этом из практики эксплуатации нефтегазовых </w:t>
      </w:r>
      <w:r>
        <w:rPr>
          <w:rFonts w:ascii="Times New Roman" w:hAnsi="Times New Roman" w:cs="Times New Roman"/>
          <w:sz w:val="28"/>
          <w:szCs w:val="28"/>
        </w:rPr>
        <w:t>месторождении</w:t>
      </w:r>
      <w:r w:rsidRPr="00F5057D">
        <w:rPr>
          <w:rFonts w:ascii="Times New Roman" w:hAnsi="Times New Roman" w:cs="Times New Roman"/>
          <w:spacing w:val="1"/>
          <w:sz w:val="28"/>
          <w:szCs w:val="28"/>
        </w:rPr>
        <w:t xml:space="preserve"> </w:t>
      </w:r>
      <w:r w:rsidRPr="00F5057D">
        <w:rPr>
          <w:rFonts w:ascii="Times New Roman" w:hAnsi="Times New Roman" w:cs="Times New Roman"/>
          <w:sz w:val="28"/>
          <w:szCs w:val="28"/>
        </w:rPr>
        <w:t>известно,</w:t>
      </w:r>
      <w:r w:rsidRPr="00F5057D">
        <w:rPr>
          <w:rFonts w:ascii="Times New Roman" w:hAnsi="Times New Roman" w:cs="Times New Roman"/>
          <w:spacing w:val="1"/>
          <w:sz w:val="28"/>
          <w:szCs w:val="28"/>
        </w:rPr>
        <w:t xml:space="preserve"> что нефть в процессе извлечения может перетекать в соседние пространства под действием давления и других факторов, </w:t>
      </w:r>
      <w:r w:rsidRPr="00F5057D">
        <w:rPr>
          <w:rFonts w:ascii="Times New Roman" w:hAnsi="Times New Roman" w:cs="Times New Roman"/>
          <w:sz w:val="28"/>
          <w:szCs w:val="28"/>
        </w:rPr>
        <w:t>что</w:t>
      </w:r>
      <w:r w:rsidRPr="00F5057D">
        <w:rPr>
          <w:rFonts w:ascii="Times New Roman" w:hAnsi="Times New Roman" w:cs="Times New Roman"/>
          <w:spacing w:val="1"/>
          <w:sz w:val="28"/>
          <w:szCs w:val="28"/>
        </w:rPr>
        <w:t xml:space="preserve"> весьма усложняет процесс добычи нефти. </w:t>
      </w:r>
      <w:r w:rsidRPr="00F5057D">
        <w:rPr>
          <w:rFonts w:ascii="Times New Roman" w:hAnsi="Times New Roman" w:cs="Times New Roman"/>
          <w:sz w:val="28"/>
          <w:szCs w:val="28"/>
        </w:rPr>
        <w:t>Происходит</w:t>
      </w:r>
      <w:r w:rsidRPr="00F5057D">
        <w:rPr>
          <w:rFonts w:ascii="Times New Roman" w:hAnsi="Times New Roman" w:cs="Times New Roman"/>
          <w:spacing w:val="1"/>
          <w:sz w:val="28"/>
          <w:szCs w:val="28"/>
        </w:rPr>
        <w:t xml:space="preserve"> </w:t>
      </w:r>
      <w:r w:rsidRPr="00F5057D">
        <w:rPr>
          <w:rFonts w:ascii="Times New Roman" w:hAnsi="Times New Roman" w:cs="Times New Roman"/>
          <w:sz w:val="28"/>
          <w:szCs w:val="28"/>
        </w:rPr>
        <w:t>это</w:t>
      </w:r>
      <w:r w:rsidRPr="00F5057D">
        <w:rPr>
          <w:rFonts w:ascii="Times New Roman" w:hAnsi="Times New Roman" w:cs="Times New Roman"/>
          <w:spacing w:val="1"/>
          <w:sz w:val="28"/>
          <w:szCs w:val="28"/>
        </w:rPr>
        <w:t xml:space="preserve"> </w:t>
      </w:r>
      <w:r w:rsidRPr="00F5057D">
        <w:rPr>
          <w:rFonts w:ascii="Times New Roman" w:hAnsi="Times New Roman" w:cs="Times New Roman"/>
          <w:sz w:val="28"/>
          <w:szCs w:val="28"/>
        </w:rPr>
        <w:t>по</w:t>
      </w:r>
      <w:r w:rsidRPr="00F5057D">
        <w:rPr>
          <w:rFonts w:ascii="Times New Roman" w:hAnsi="Times New Roman" w:cs="Times New Roman"/>
          <w:spacing w:val="71"/>
          <w:sz w:val="28"/>
          <w:szCs w:val="28"/>
        </w:rPr>
        <w:t xml:space="preserve"> </w:t>
      </w:r>
      <w:r w:rsidRPr="00F5057D">
        <w:rPr>
          <w:rFonts w:ascii="Times New Roman" w:hAnsi="Times New Roman" w:cs="Times New Roman"/>
          <w:sz w:val="28"/>
          <w:szCs w:val="28"/>
        </w:rPr>
        <w:t>причине</w:t>
      </w:r>
      <w:r w:rsidRPr="00F5057D">
        <w:rPr>
          <w:rFonts w:ascii="Times New Roman" w:hAnsi="Times New Roman" w:cs="Times New Roman"/>
          <w:spacing w:val="-67"/>
          <w:sz w:val="28"/>
          <w:szCs w:val="28"/>
        </w:rPr>
        <w:t xml:space="preserve"> </w:t>
      </w:r>
      <w:r w:rsidRPr="00F5057D">
        <w:rPr>
          <w:rFonts w:ascii="Times New Roman" w:hAnsi="Times New Roman" w:cs="Times New Roman"/>
          <w:sz w:val="28"/>
          <w:szCs w:val="28"/>
        </w:rPr>
        <w:t>сложных</w:t>
      </w:r>
      <w:r w:rsidRPr="00F5057D">
        <w:rPr>
          <w:rFonts w:ascii="Times New Roman" w:hAnsi="Times New Roman" w:cs="Times New Roman"/>
          <w:spacing w:val="1"/>
          <w:sz w:val="28"/>
          <w:szCs w:val="28"/>
        </w:rPr>
        <w:t xml:space="preserve"> </w:t>
      </w:r>
      <w:r w:rsidRPr="00F5057D">
        <w:rPr>
          <w:rFonts w:ascii="Times New Roman" w:hAnsi="Times New Roman" w:cs="Times New Roman"/>
          <w:sz w:val="28"/>
          <w:szCs w:val="28"/>
        </w:rPr>
        <w:t>физических</w:t>
      </w:r>
      <w:r w:rsidRPr="00F5057D">
        <w:rPr>
          <w:rFonts w:ascii="Times New Roman" w:hAnsi="Times New Roman" w:cs="Times New Roman"/>
          <w:spacing w:val="1"/>
          <w:sz w:val="28"/>
          <w:szCs w:val="28"/>
        </w:rPr>
        <w:t xml:space="preserve"> </w:t>
      </w:r>
      <w:r w:rsidRPr="00F5057D">
        <w:rPr>
          <w:rFonts w:ascii="Times New Roman" w:hAnsi="Times New Roman" w:cs="Times New Roman"/>
          <w:sz w:val="28"/>
          <w:szCs w:val="28"/>
        </w:rPr>
        <w:t>процессов</w:t>
      </w:r>
      <w:r w:rsidRPr="00F5057D">
        <w:rPr>
          <w:rFonts w:ascii="Times New Roman" w:hAnsi="Times New Roman" w:cs="Times New Roman"/>
          <w:spacing w:val="1"/>
          <w:sz w:val="28"/>
          <w:szCs w:val="28"/>
        </w:rPr>
        <w:t xml:space="preserve"> </w:t>
      </w:r>
      <w:r w:rsidRPr="00F5057D">
        <w:rPr>
          <w:rFonts w:ascii="Times New Roman" w:hAnsi="Times New Roman" w:cs="Times New Roman"/>
          <w:sz w:val="28"/>
          <w:szCs w:val="28"/>
        </w:rPr>
        <w:t>и</w:t>
      </w:r>
      <w:r w:rsidRPr="00F5057D">
        <w:rPr>
          <w:rFonts w:ascii="Times New Roman" w:hAnsi="Times New Roman" w:cs="Times New Roman"/>
          <w:spacing w:val="1"/>
          <w:sz w:val="28"/>
          <w:szCs w:val="28"/>
        </w:rPr>
        <w:t xml:space="preserve"> </w:t>
      </w:r>
      <w:r w:rsidRPr="00F5057D">
        <w:rPr>
          <w:rFonts w:ascii="Times New Roman" w:hAnsi="Times New Roman" w:cs="Times New Roman"/>
          <w:sz w:val="28"/>
          <w:szCs w:val="28"/>
        </w:rPr>
        <w:t>явлений</w:t>
      </w:r>
      <w:r w:rsidRPr="00F5057D">
        <w:rPr>
          <w:rFonts w:ascii="Times New Roman" w:hAnsi="Times New Roman" w:cs="Times New Roman"/>
          <w:spacing w:val="1"/>
          <w:sz w:val="28"/>
          <w:szCs w:val="28"/>
        </w:rPr>
        <w:t xml:space="preserve"> </w:t>
      </w:r>
      <w:r w:rsidRPr="00F5057D">
        <w:rPr>
          <w:rFonts w:ascii="Times New Roman" w:hAnsi="Times New Roman" w:cs="Times New Roman"/>
          <w:sz w:val="28"/>
          <w:szCs w:val="28"/>
        </w:rPr>
        <w:t>в</w:t>
      </w:r>
      <w:r w:rsidRPr="00F5057D">
        <w:rPr>
          <w:rFonts w:ascii="Times New Roman" w:hAnsi="Times New Roman" w:cs="Times New Roman"/>
          <w:spacing w:val="1"/>
          <w:sz w:val="28"/>
          <w:szCs w:val="28"/>
        </w:rPr>
        <w:t xml:space="preserve"> эксплуатационной </w:t>
      </w:r>
      <w:r w:rsidRPr="00F5057D">
        <w:rPr>
          <w:rFonts w:ascii="Times New Roman" w:hAnsi="Times New Roman" w:cs="Times New Roman"/>
          <w:sz w:val="28"/>
          <w:szCs w:val="28"/>
        </w:rPr>
        <w:t>работе</w:t>
      </w:r>
      <w:r w:rsidRPr="00F5057D">
        <w:rPr>
          <w:rFonts w:ascii="Times New Roman" w:hAnsi="Times New Roman" w:cs="Times New Roman"/>
          <w:spacing w:val="1"/>
          <w:sz w:val="28"/>
          <w:szCs w:val="28"/>
        </w:rPr>
        <w:t xml:space="preserve"> </w:t>
      </w:r>
      <w:r>
        <w:rPr>
          <w:rFonts w:ascii="Times New Roman" w:hAnsi="Times New Roman" w:cs="Times New Roman"/>
          <w:spacing w:val="1"/>
          <w:sz w:val="28"/>
          <w:szCs w:val="28"/>
        </w:rPr>
        <w:t>месторождения</w:t>
      </w:r>
      <w:r w:rsidRPr="00F5057D">
        <w:rPr>
          <w:rFonts w:ascii="Times New Roman" w:hAnsi="Times New Roman" w:cs="Times New Roman"/>
          <w:sz w:val="28"/>
          <w:szCs w:val="28"/>
        </w:rPr>
        <w:t>,</w:t>
      </w:r>
      <w:r w:rsidRPr="00F5057D">
        <w:rPr>
          <w:rFonts w:ascii="Times New Roman" w:hAnsi="Times New Roman" w:cs="Times New Roman"/>
          <w:spacing w:val="1"/>
          <w:sz w:val="28"/>
          <w:szCs w:val="28"/>
        </w:rPr>
        <w:t xml:space="preserve"> </w:t>
      </w:r>
      <w:r w:rsidRPr="00F5057D">
        <w:rPr>
          <w:rFonts w:ascii="Times New Roman" w:hAnsi="Times New Roman" w:cs="Times New Roman"/>
          <w:sz w:val="28"/>
          <w:szCs w:val="28"/>
        </w:rPr>
        <w:t>обусловленных</w:t>
      </w:r>
      <w:r w:rsidRPr="00F5057D">
        <w:rPr>
          <w:rFonts w:ascii="Times New Roman" w:hAnsi="Times New Roman" w:cs="Times New Roman"/>
          <w:spacing w:val="12"/>
          <w:sz w:val="28"/>
          <w:szCs w:val="28"/>
        </w:rPr>
        <w:t xml:space="preserve"> </w:t>
      </w:r>
      <w:r w:rsidRPr="00F5057D">
        <w:rPr>
          <w:rFonts w:ascii="Times New Roman" w:hAnsi="Times New Roman" w:cs="Times New Roman"/>
          <w:sz w:val="28"/>
          <w:szCs w:val="28"/>
        </w:rPr>
        <w:t>техническими,</w:t>
      </w:r>
      <w:r w:rsidRPr="00F5057D">
        <w:rPr>
          <w:rFonts w:ascii="Times New Roman" w:hAnsi="Times New Roman" w:cs="Times New Roman"/>
          <w:spacing w:val="11"/>
          <w:sz w:val="28"/>
          <w:szCs w:val="28"/>
        </w:rPr>
        <w:t xml:space="preserve"> </w:t>
      </w:r>
      <w:r w:rsidRPr="00F5057D">
        <w:rPr>
          <w:rFonts w:ascii="Times New Roman" w:hAnsi="Times New Roman" w:cs="Times New Roman"/>
          <w:sz w:val="28"/>
          <w:szCs w:val="28"/>
        </w:rPr>
        <w:t>технологическими</w:t>
      </w:r>
      <w:r w:rsidRPr="00F5057D">
        <w:rPr>
          <w:rFonts w:ascii="Times New Roman" w:hAnsi="Times New Roman" w:cs="Times New Roman"/>
          <w:spacing w:val="11"/>
          <w:sz w:val="28"/>
          <w:szCs w:val="28"/>
        </w:rPr>
        <w:t xml:space="preserve"> </w:t>
      </w:r>
      <w:r w:rsidRPr="00F5057D">
        <w:rPr>
          <w:rFonts w:ascii="Times New Roman" w:hAnsi="Times New Roman" w:cs="Times New Roman"/>
          <w:sz w:val="28"/>
          <w:szCs w:val="28"/>
        </w:rPr>
        <w:t>и</w:t>
      </w:r>
      <w:r w:rsidRPr="00F5057D">
        <w:rPr>
          <w:rFonts w:ascii="Times New Roman" w:hAnsi="Times New Roman" w:cs="Times New Roman"/>
          <w:spacing w:val="17"/>
          <w:sz w:val="28"/>
          <w:szCs w:val="28"/>
        </w:rPr>
        <w:t xml:space="preserve"> </w:t>
      </w:r>
      <w:r w:rsidRPr="00F5057D">
        <w:rPr>
          <w:rFonts w:ascii="Times New Roman" w:hAnsi="Times New Roman" w:cs="Times New Roman"/>
          <w:sz w:val="28"/>
          <w:szCs w:val="28"/>
        </w:rPr>
        <w:t>геологическими</w:t>
      </w:r>
      <w:r w:rsidRPr="00F5057D">
        <w:rPr>
          <w:rFonts w:ascii="Times New Roman" w:hAnsi="Times New Roman" w:cs="Times New Roman"/>
          <w:spacing w:val="13"/>
          <w:sz w:val="28"/>
          <w:szCs w:val="28"/>
        </w:rPr>
        <w:t xml:space="preserve"> </w:t>
      </w:r>
      <w:r w:rsidRPr="00F5057D">
        <w:rPr>
          <w:rFonts w:ascii="Times New Roman" w:hAnsi="Times New Roman" w:cs="Times New Roman"/>
          <w:sz w:val="28"/>
          <w:szCs w:val="28"/>
        </w:rPr>
        <w:t>факторами в</w:t>
      </w:r>
      <w:r w:rsidRPr="00F5057D">
        <w:rPr>
          <w:rFonts w:ascii="Times New Roman" w:hAnsi="Times New Roman" w:cs="Times New Roman"/>
          <w:spacing w:val="1"/>
          <w:sz w:val="28"/>
          <w:szCs w:val="28"/>
        </w:rPr>
        <w:t xml:space="preserve"> </w:t>
      </w:r>
      <w:r w:rsidRPr="00F5057D">
        <w:rPr>
          <w:rFonts w:ascii="Times New Roman" w:hAnsi="Times New Roman" w:cs="Times New Roman"/>
          <w:sz w:val="28"/>
          <w:szCs w:val="28"/>
        </w:rPr>
        <w:t>результате</w:t>
      </w:r>
      <w:r w:rsidRPr="00F5057D">
        <w:rPr>
          <w:rFonts w:ascii="Times New Roman" w:hAnsi="Times New Roman" w:cs="Times New Roman"/>
          <w:spacing w:val="-67"/>
          <w:sz w:val="28"/>
          <w:szCs w:val="28"/>
        </w:rPr>
        <w:t xml:space="preserve"> </w:t>
      </w:r>
      <w:r w:rsidRPr="00F5057D">
        <w:rPr>
          <w:rFonts w:ascii="Times New Roman" w:hAnsi="Times New Roman" w:cs="Times New Roman"/>
          <w:sz w:val="28"/>
          <w:szCs w:val="28"/>
        </w:rPr>
        <w:t>сложного</w:t>
      </w:r>
      <w:r w:rsidRPr="00F5057D">
        <w:rPr>
          <w:rFonts w:ascii="Times New Roman" w:hAnsi="Times New Roman" w:cs="Times New Roman"/>
          <w:spacing w:val="1"/>
          <w:sz w:val="28"/>
          <w:szCs w:val="28"/>
        </w:rPr>
        <w:t xml:space="preserve"> </w:t>
      </w:r>
      <w:r w:rsidRPr="00F5057D">
        <w:rPr>
          <w:rFonts w:ascii="Times New Roman" w:hAnsi="Times New Roman" w:cs="Times New Roman"/>
          <w:sz w:val="28"/>
          <w:szCs w:val="28"/>
        </w:rPr>
        <w:t>взаимодействия</w:t>
      </w:r>
      <w:r>
        <w:rPr>
          <w:rFonts w:ascii="Times New Roman" w:hAnsi="Times New Roman" w:cs="Times New Roman"/>
          <w:sz w:val="28"/>
          <w:szCs w:val="28"/>
        </w:rPr>
        <w:t>.</w:t>
      </w:r>
      <w:r w:rsidRPr="00F5057D">
        <w:rPr>
          <w:rFonts w:ascii="Times New Roman" w:hAnsi="Times New Roman" w:cs="Times New Roman"/>
          <w:sz w:val="28"/>
          <w:szCs w:val="28"/>
        </w:rPr>
        <w:t xml:space="preserve"> </w:t>
      </w:r>
      <w:r>
        <w:rPr>
          <w:rFonts w:ascii="Times New Roman" w:hAnsi="Times New Roman" w:cs="Times New Roman"/>
          <w:sz w:val="28"/>
          <w:szCs w:val="28"/>
        </w:rPr>
        <w:t>Б</w:t>
      </w:r>
      <w:r w:rsidRPr="00F5057D">
        <w:rPr>
          <w:rFonts w:ascii="Times New Roman" w:hAnsi="Times New Roman" w:cs="Times New Roman"/>
          <w:sz w:val="28"/>
          <w:szCs w:val="28"/>
        </w:rPr>
        <w:t>ольшие</w:t>
      </w:r>
      <w:r w:rsidRPr="00F5057D">
        <w:rPr>
          <w:rFonts w:ascii="Times New Roman" w:hAnsi="Times New Roman" w:cs="Times New Roman"/>
          <w:spacing w:val="1"/>
          <w:sz w:val="28"/>
          <w:szCs w:val="28"/>
        </w:rPr>
        <w:t xml:space="preserve"> </w:t>
      </w:r>
      <w:r w:rsidRPr="00F5057D">
        <w:rPr>
          <w:rFonts w:ascii="Times New Roman" w:hAnsi="Times New Roman" w:cs="Times New Roman"/>
          <w:sz w:val="28"/>
          <w:szCs w:val="28"/>
        </w:rPr>
        <w:t>пространственные</w:t>
      </w:r>
      <w:r w:rsidRPr="00F5057D">
        <w:rPr>
          <w:rFonts w:ascii="Times New Roman" w:hAnsi="Times New Roman" w:cs="Times New Roman"/>
          <w:spacing w:val="1"/>
          <w:sz w:val="28"/>
          <w:szCs w:val="28"/>
        </w:rPr>
        <w:t xml:space="preserve"> </w:t>
      </w:r>
      <w:r w:rsidRPr="00F5057D">
        <w:rPr>
          <w:rFonts w:ascii="Times New Roman" w:hAnsi="Times New Roman" w:cs="Times New Roman"/>
          <w:sz w:val="28"/>
          <w:szCs w:val="28"/>
        </w:rPr>
        <w:t>перемещения</w:t>
      </w:r>
      <w:r w:rsidRPr="00F5057D">
        <w:rPr>
          <w:rFonts w:ascii="Times New Roman" w:hAnsi="Times New Roman" w:cs="Times New Roman"/>
          <w:spacing w:val="1"/>
          <w:sz w:val="28"/>
          <w:szCs w:val="28"/>
        </w:rPr>
        <w:t xml:space="preserve"> </w:t>
      </w:r>
      <w:r w:rsidRPr="00F5057D">
        <w:rPr>
          <w:rFonts w:ascii="Times New Roman" w:hAnsi="Times New Roman" w:cs="Times New Roman"/>
          <w:sz w:val="28"/>
          <w:szCs w:val="28"/>
        </w:rPr>
        <w:t>нефти,</w:t>
      </w:r>
      <w:r w:rsidRPr="00F5057D">
        <w:rPr>
          <w:rFonts w:ascii="Times New Roman" w:hAnsi="Times New Roman" w:cs="Times New Roman"/>
          <w:spacing w:val="1"/>
          <w:sz w:val="28"/>
          <w:szCs w:val="28"/>
        </w:rPr>
        <w:t xml:space="preserve"> </w:t>
      </w:r>
      <w:r w:rsidRPr="00F5057D">
        <w:rPr>
          <w:rFonts w:ascii="Times New Roman" w:hAnsi="Times New Roman" w:cs="Times New Roman"/>
          <w:sz w:val="28"/>
          <w:szCs w:val="28"/>
        </w:rPr>
        <w:t>которые,</w:t>
      </w:r>
      <w:r w:rsidRPr="00F5057D">
        <w:rPr>
          <w:rFonts w:ascii="Times New Roman" w:hAnsi="Times New Roman" w:cs="Times New Roman"/>
          <w:spacing w:val="1"/>
          <w:sz w:val="28"/>
          <w:szCs w:val="28"/>
        </w:rPr>
        <w:t xml:space="preserve"> </w:t>
      </w:r>
      <w:r w:rsidRPr="00F5057D">
        <w:rPr>
          <w:rFonts w:ascii="Times New Roman" w:hAnsi="Times New Roman" w:cs="Times New Roman"/>
          <w:sz w:val="28"/>
          <w:szCs w:val="28"/>
        </w:rPr>
        <w:t>как правило,</w:t>
      </w:r>
      <w:r w:rsidRPr="00F5057D">
        <w:rPr>
          <w:rFonts w:ascii="Times New Roman" w:hAnsi="Times New Roman" w:cs="Times New Roman"/>
          <w:spacing w:val="1"/>
          <w:sz w:val="28"/>
          <w:szCs w:val="28"/>
        </w:rPr>
        <w:t xml:space="preserve"> </w:t>
      </w:r>
      <w:r w:rsidRPr="00F5057D">
        <w:rPr>
          <w:rFonts w:ascii="Times New Roman" w:hAnsi="Times New Roman" w:cs="Times New Roman"/>
          <w:sz w:val="28"/>
          <w:szCs w:val="28"/>
        </w:rPr>
        <w:t>носят случайный характер</w:t>
      </w:r>
      <w:r>
        <w:rPr>
          <w:rFonts w:ascii="Times New Roman" w:hAnsi="Times New Roman" w:cs="Times New Roman"/>
          <w:sz w:val="28"/>
          <w:szCs w:val="28"/>
        </w:rPr>
        <w:t>. Воз</w:t>
      </w:r>
      <w:r w:rsidRPr="00F5057D">
        <w:rPr>
          <w:rFonts w:ascii="Times New Roman" w:hAnsi="Times New Roman" w:cs="Times New Roman"/>
          <w:sz w:val="28"/>
          <w:szCs w:val="28"/>
        </w:rPr>
        <w:t>действие сил атмосферного давления и</w:t>
      </w:r>
      <w:r w:rsidRPr="00F5057D">
        <w:rPr>
          <w:rFonts w:ascii="Times New Roman" w:hAnsi="Times New Roman" w:cs="Times New Roman"/>
          <w:spacing w:val="1"/>
          <w:sz w:val="28"/>
          <w:szCs w:val="28"/>
        </w:rPr>
        <w:t xml:space="preserve"> </w:t>
      </w:r>
      <w:r w:rsidRPr="00F5057D">
        <w:rPr>
          <w:rFonts w:ascii="Times New Roman" w:hAnsi="Times New Roman" w:cs="Times New Roman"/>
          <w:sz w:val="28"/>
          <w:szCs w:val="28"/>
        </w:rPr>
        <w:t>другие</w:t>
      </w:r>
      <w:r w:rsidRPr="00F5057D">
        <w:rPr>
          <w:rFonts w:ascii="Times New Roman" w:hAnsi="Times New Roman" w:cs="Times New Roman"/>
          <w:spacing w:val="1"/>
          <w:sz w:val="28"/>
          <w:szCs w:val="28"/>
        </w:rPr>
        <w:t xml:space="preserve"> </w:t>
      </w:r>
      <w:r w:rsidRPr="00F5057D">
        <w:rPr>
          <w:rFonts w:ascii="Times New Roman" w:hAnsi="Times New Roman" w:cs="Times New Roman"/>
          <w:sz w:val="28"/>
          <w:szCs w:val="28"/>
        </w:rPr>
        <w:t>осложняющие</w:t>
      </w:r>
      <w:r w:rsidRPr="00F5057D">
        <w:rPr>
          <w:rFonts w:ascii="Times New Roman" w:hAnsi="Times New Roman" w:cs="Times New Roman"/>
          <w:spacing w:val="1"/>
          <w:sz w:val="28"/>
          <w:szCs w:val="28"/>
        </w:rPr>
        <w:t xml:space="preserve"> </w:t>
      </w:r>
      <w:r w:rsidRPr="00F5057D">
        <w:rPr>
          <w:rFonts w:ascii="Times New Roman" w:hAnsi="Times New Roman" w:cs="Times New Roman"/>
          <w:sz w:val="28"/>
          <w:szCs w:val="28"/>
        </w:rPr>
        <w:t>факторы.</w:t>
      </w:r>
      <w:r w:rsidRPr="00F5057D">
        <w:rPr>
          <w:rFonts w:ascii="Times New Roman" w:hAnsi="Times New Roman" w:cs="Times New Roman"/>
          <w:spacing w:val="1"/>
          <w:sz w:val="28"/>
          <w:szCs w:val="28"/>
        </w:rPr>
        <w:t xml:space="preserve"> </w:t>
      </w:r>
      <w:r w:rsidRPr="00F5057D">
        <w:rPr>
          <w:rFonts w:ascii="Times New Roman" w:hAnsi="Times New Roman" w:cs="Times New Roman"/>
          <w:sz w:val="28"/>
          <w:szCs w:val="28"/>
        </w:rPr>
        <w:t>Все</w:t>
      </w:r>
      <w:r w:rsidRPr="00F5057D">
        <w:rPr>
          <w:rFonts w:ascii="Times New Roman" w:hAnsi="Times New Roman" w:cs="Times New Roman"/>
          <w:spacing w:val="1"/>
          <w:sz w:val="28"/>
          <w:szCs w:val="28"/>
        </w:rPr>
        <w:t xml:space="preserve"> </w:t>
      </w:r>
      <w:r w:rsidRPr="00F5057D">
        <w:rPr>
          <w:rFonts w:ascii="Times New Roman" w:hAnsi="Times New Roman" w:cs="Times New Roman"/>
          <w:sz w:val="28"/>
          <w:szCs w:val="28"/>
        </w:rPr>
        <w:t>они</w:t>
      </w:r>
      <w:r w:rsidRPr="00F5057D">
        <w:rPr>
          <w:rFonts w:ascii="Times New Roman" w:hAnsi="Times New Roman" w:cs="Times New Roman"/>
          <w:spacing w:val="1"/>
          <w:sz w:val="28"/>
          <w:szCs w:val="28"/>
        </w:rPr>
        <w:t xml:space="preserve"> </w:t>
      </w:r>
      <w:r w:rsidRPr="00F5057D">
        <w:rPr>
          <w:rFonts w:ascii="Times New Roman" w:hAnsi="Times New Roman" w:cs="Times New Roman"/>
          <w:sz w:val="28"/>
          <w:szCs w:val="28"/>
        </w:rPr>
        <w:t>требуют</w:t>
      </w:r>
      <w:r w:rsidRPr="00F5057D">
        <w:rPr>
          <w:rFonts w:ascii="Times New Roman" w:hAnsi="Times New Roman" w:cs="Times New Roman"/>
          <w:spacing w:val="1"/>
          <w:sz w:val="28"/>
          <w:szCs w:val="28"/>
        </w:rPr>
        <w:t xml:space="preserve"> </w:t>
      </w:r>
      <w:r w:rsidRPr="00F5057D">
        <w:rPr>
          <w:rFonts w:ascii="Times New Roman" w:hAnsi="Times New Roman" w:cs="Times New Roman"/>
          <w:sz w:val="28"/>
          <w:szCs w:val="28"/>
        </w:rPr>
        <w:t>тщательного</w:t>
      </w:r>
      <w:r w:rsidRPr="00F5057D">
        <w:rPr>
          <w:rFonts w:ascii="Times New Roman" w:hAnsi="Times New Roman" w:cs="Times New Roman"/>
          <w:spacing w:val="1"/>
          <w:sz w:val="28"/>
          <w:szCs w:val="28"/>
        </w:rPr>
        <w:t xml:space="preserve"> </w:t>
      </w:r>
      <w:r w:rsidRPr="00F5057D">
        <w:rPr>
          <w:rFonts w:ascii="Times New Roman" w:hAnsi="Times New Roman" w:cs="Times New Roman"/>
          <w:sz w:val="28"/>
          <w:szCs w:val="28"/>
        </w:rPr>
        <w:t>исследования</w:t>
      </w:r>
      <w:r w:rsidRPr="00F5057D">
        <w:rPr>
          <w:rFonts w:ascii="Times New Roman" w:hAnsi="Times New Roman" w:cs="Times New Roman"/>
          <w:spacing w:val="-67"/>
          <w:sz w:val="28"/>
          <w:szCs w:val="28"/>
        </w:rPr>
        <w:t xml:space="preserve"> </w:t>
      </w:r>
      <w:r w:rsidRPr="00F5057D">
        <w:rPr>
          <w:rFonts w:ascii="Times New Roman" w:hAnsi="Times New Roman" w:cs="Times New Roman"/>
          <w:sz w:val="28"/>
          <w:szCs w:val="28"/>
        </w:rPr>
        <w:t>влияния</w:t>
      </w:r>
      <w:r w:rsidRPr="00F5057D">
        <w:rPr>
          <w:rFonts w:ascii="Times New Roman" w:hAnsi="Times New Roman" w:cs="Times New Roman"/>
          <w:spacing w:val="1"/>
          <w:sz w:val="28"/>
          <w:szCs w:val="28"/>
        </w:rPr>
        <w:t xml:space="preserve"> </w:t>
      </w:r>
      <w:r w:rsidRPr="00F5057D">
        <w:rPr>
          <w:rFonts w:ascii="Times New Roman" w:hAnsi="Times New Roman" w:cs="Times New Roman"/>
          <w:sz w:val="28"/>
          <w:szCs w:val="28"/>
        </w:rPr>
        <w:t>указанных</w:t>
      </w:r>
      <w:r w:rsidRPr="00F5057D">
        <w:rPr>
          <w:rFonts w:ascii="Times New Roman" w:hAnsi="Times New Roman" w:cs="Times New Roman"/>
          <w:spacing w:val="1"/>
          <w:sz w:val="28"/>
          <w:szCs w:val="28"/>
        </w:rPr>
        <w:t xml:space="preserve"> </w:t>
      </w:r>
      <w:r w:rsidRPr="00F5057D">
        <w:rPr>
          <w:rFonts w:ascii="Times New Roman" w:hAnsi="Times New Roman" w:cs="Times New Roman"/>
          <w:sz w:val="28"/>
          <w:szCs w:val="28"/>
        </w:rPr>
        <w:t>факторов</w:t>
      </w:r>
      <w:r w:rsidRPr="00F5057D">
        <w:rPr>
          <w:rFonts w:ascii="Times New Roman" w:hAnsi="Times New Roman" w:cs="Times New Roman"/>
          <w:spacing w:val="1"/>
          <w:sz w:val="28"/>
          <w:szCs w:val="28"/>
        </w:rPr>
        <w:t xml:space="preserve"> </w:t>
      </w:r>
      <w:r w:rsidRPr="00F5057D">
        <w:rPr>
          <w:rFonts w:ascii="Times New Roman" w:hAnsi="Times New Roman" w:cs="Times New Roman"/>
          <w:sz w:val="28"/>
          <w:szCs w:val="28"/>
        </w:rPr>
        <w:t>на</w:t>
      </w:r>
      <w:r w:rsidRPr="00F5057D">
        <w:rPr>
          <w:rFonts w:ascii="Times New Roman" w:hAnsi="Times New Roman" w:cs="Times New Roman"/>
          <w:spacing w:val="1"/>
          <w:sz w:val="28"/>
          <w:szCs w:val="28"/>
        </w:rPr>
        <w:t xml:space="preserve"> </w:t>
      </w:r>
      <w:r w:rsidRPr="00F5057D">
        <w:rPr>
          <w:rFonts w:ascii="Times New Roman" w:hAnsi="Times New Roman" w:cs="Times New Roman"/>
          <w:sz w:val="28"/>
          <w:szCs w:val="28"/>
        </w:rPr>
        <w:t>динамику</w:t>
      </w:r>
      <w:r w:rsidRPr="00F5057D">
        <w:rPr>
          <w:rFonts w:ascii="Times New Roman" w:hAnsi="Times New Roman" w:cs="Times New Roman"/>
          <w:spacing w:val="1"/>
          <w:sz w:val="28"/>
          <w:szCs w:val="28"/>
        </w:rPr>
        <w:t xml:space="preserve"> </w:t>
      </w:r>
      <w:r w:rsidRPr="00F5057D">
        <w:rPr>
          <w:rFonts w:ascii="Times New Roman" w:hAnsi="Times New Roman" w:cs="Times New Roman"/>
          <w:sz w:val="28"/>
          <w:szCs w:val="28"/>
        </w:rPr>
        <w:t>движения нефти</w:t>
      </w:r>
      <w:r w:rsidRPr="00F5057D">
        <w:rPr>
          <w:rFonts w:ascii="Times New Roman" w:hAnsi="Times New Roman" w:cs="Times New Roman"/>
          <w:spacing w:val="1"/>
          <w:sz w:val="28"/>
          <w:szCs w:val="28"/>
        </w:rPr>
        <w:t xml:space="preserve"> </w:t>
      </w:r>
      <w:r w:rsidRPr="00F5057D">
        <w:rPr>
          <w:rFonts w:ascii="Times New Roman" w:hAnsi="Times New Roman" w:cs="Times New Roman"/>
          <w:sz w:val="28"/>
          <w:szCs w:val="28"/>
        </w:rPr>
        <w:t>с</w:t>
      </w:r>
      <w:r w:rsidRPr="00F5057D">
        <w:rPr>
          <w:rFonts w:ascii="Times New Roman" w:hAnsi="Times New Roman" w:cs="Times New Roman"/>
          <w:spacing w:val="1"/>
          <w:sz w:val="28"/>
          <w:szCs w:val="28"/>
        </w:rPr>
        <w:t xml:space="preserve"> </w:t>
      </w:r>
      <w:r w:rsidRPr="00F5057D">
        <w:rPr>
          <w:rFonts w:ascii="Times New Roman" w:hAnsi="Times New Roman" w:cs="Times New Roman"/>
          <w:sz w:val="28"/>
          <w:szCs w:val="28"/>
        </w:rPr>
        <w:t>целью</w:t>
      </w:r>
      <w:r w:rsidRPr="00F5057D">
        <w:rPr>
          <w:rFonts w:ascii="Times New Roman" w:hAnsi="Times New Roman" w:cs="Times New Roman"/>
          <w:spacing w:val="1"/>
          <w:sz w:val="28"/>
          <w:szCs w:val="28"/>
        </w:rPr>
        <w:t xml:space="preserve"> </w:t>
      </w:r>
      <w:r w:rsidRPr="00F5057D">
        <w:rPr>
          <w:rFonts w:ascii="Times New Roman" w:hAnsi="Times New Roman" w:cs="Times New Roman"/>
          <w:sz w:val="28"/>
          <w:szCs w:val="28"/>
        </w:rPr>
        <w:t>прогнозирования дальнейших действии при эксплуатации нефтегазового месторождения.</w:t>
      </w:r>
    </w:p>
    <w:p w14:paraId="337329D0" w14:textId="77777777" w:rsidR="00364B6F" w:rsidRPr="0042470B" w:rsidRDefault="00364B6F" w:rsidP="0040596F">
      <w:pPr>
        <w:spacing w:after="0"/>
        <w:ind w:right="-1" w:firstLine="567"/>
        <w:jc w:val="both"/>
        <w:rPr>
          <w:rFonts w:ascii="Times New Roman" w:hAnsi="Times New Roman" w:cs="Times New Roman"/>
          <w:sz w:val="28"/>
          <w:szCs w:val="28"/>
        </w:rPr>
      </w:pPr>
      <w:r w:rsidRPr="0042470B">
        <w:rPr>
          <w:rFonts w:ascii="Times New Roman" w:hAnsi="Times New Roman" w:cs="Times New Roman"/>
          <w:sz w:val="28"/>
          <w:szCs w:val="28"/>
        </w:rPr>
        <w:t>Современное</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состояние</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указанных</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проблем</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мало</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изучено.</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В</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основном</w:t>
      </w:r>
      <w:r w:rsidRPr="0042470B">
        <w:rPr>
          <w:rFonts w:ascii="Times New Roman" w:hAnsi="Times New Roman" w:cs="Times New Roman"/>
          <w:spacing w:val="1"/>
          <w:sz w:val="28"/>
          <w:szCs w:val="28"/>
        </w:rPr>
        <w:t xml:space="preserve"> </w:t>
      </w:r>
      <w:r>
        <w:rPr>
          <w:rFonts w:ascii="Times New Roman" w:hAnsi="Times New Roman" w:cs="Times New Roman"/>
          <w:sz w:val="28"/>
          <w:szCs w:val="28"/>
        </w:rPr>
        <w:t>разведочные работы</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производятся</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при</w:t>
      </w:r>
      <w:r w:rsidRPr="0042470B">
        <w:rPr>
          <w:rFonts w:ascii="Times New Roman" w:hAnsi="Times New Roman" w:cs="Times New Roman"/>
          <w:spacing w:val="1"/>
          <w:sz w:val="28"/>
          <w:szCs w:val="28"/>
        </w:rPr>
        <w:t xml:space="preserve"> </w:t>
      </w:r>
      <w:r>
        <w:rPr>
          <w:rFonts w:ascii="Times New Roman" w:hAnsi="Times New Roman" w:cs="Times New Roman"/>
          <w:spacing w:val="1"/>
          <w:sz w:val="28"/>
          <w:szCs w:val="28"/>
        </w:rPr>
        <w:t>первоначальной разведке месторождения и не производиться повторно в связи с большими временными и финансовыми затратами. Исходные разведочные данные позволяют</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существенно</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с</w:t>
      </w:r>
      <w:r>
        <w:rPr>
          <w:rFonts w:ascii="Times New Roman" w:hAnsi="Times New Roman" w:cs="Times New Roman"/>
          <w:sz w:val="28"/>
          <w:szCs w:val="28"/>
        </w:rPr>
        <w:t>узить</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круг</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рассматриваемых</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проблем</w:t>
      </w:r>
      <w:r w:rsidRPr="0042470B">
        <w:rPr>
          <w:rFonts w:ascii="Times New Roman" w:hAnsi="Times New Roman" w:cs="Times New Roman"/>
          <w:spacing w:val="70"/>
          <w:sz w:val="28"/>
          <w:szCs w:val="28"/>
        </w:rPr>
        <w:t xml:space="preserve"> </w:t>
      </w:r>
      <w:r w:rsidRPr="0042470B">
        <w:rPr>
          <w:rFonts w:ascii="Times New Roman" w:hAnsi="Times New Roman" w:cs="Times New Roman"/>
          <w:sz w:val="28"/>
          <w:szCs w:val="28"/>
        </w:rPr>
        <w:t>и</w:t>
      </w:r>
      <w:r w:rsidRPr="0042470B">
        <w:rPr>
          <w:rFonts w:ascii="Times New Roman" w:hAnsi="Times New Roman" w:cs="Times New Roman"/>
          <w:spacing w:val="-67"/>
          <w:sz w:val="28"/>
          <w:szCs w:val="28"/>
        </w:rPr>
        <w:t xml:space="preserve"> </w:t>
      </w:r>
      <w:r w:rsidRPr="0042470B">
        <w:rPr>
          <w:rFonts w:ascii="Times New Roman" w:hAnsi="Times New Roman" w:cs="Times New Roman"/>
          <w:sz w:val="28"/>
          <w:szCs w:val="28"/>
        </w:rPr>
        <w:t>дает лишь их первое приближение</w:t>
      </w:r>
      <w:r>
        <w:rPr>
          <w:rFonts w:ascii="Times New Roman" w:hAnsi="Times New Roman" w:cs="Times New Roman"/>
          <w:sz w:val="28"/>
          <w:szCs w:val="28"/>
        </w:rPr>
        <w:t>, на основе которых можно делать ускоренную разведку.</w:t>
      </w:r>
      <w:r w:rsidRPr="0042470B">
        <w:rPr>
          <w:rFonts w:ascii="Times New Roman" w:hAnsi="Times New Roman" w:cs="Times New Roman"/>
          <w:sz w:val="28"/>
          <w:szCs w:val="28"/>
        </w:rPr>
        <w:t xml:space="preserve"> При этом </w:t>
      </w:r>
      <w:r>
        <w:rPr>
          <w:rFonts w:ascii="Times New Roman" w:hAnsi="Times New Roman" w:cs="Times New Roman"/>
          <w:sz w:val="28"/>
          <w:szCs w:val="28"/>
        </w:rPr>
        <w:t>количество гравиметрических данных очень ограничено</w:t>
      </w:r>
      <w:r w:rsidRPr="0042470B">
        <w:rPr>
          <w:rFonts w:ascii="Times New Roman" w:hAnsi="Times New Roman" w:cs="Times New Roman"/>
          <w:sz w:val="28"/>
          <w:szCs w:val="28"/>
        </w:rPr>
        <w:t>, усложняя при этом</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математическую сторону их решения.</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Имеющиеся математические модели, как</w:t>
      </w:r>
      <w:r w:rsidRPr="0042470B">
        <w:rPr>
          <w:rFonts w:ascii="Times New Roman" w:hAnsi="Times New Roman" w:cs="Times New Roman"/>
          <w:spacing w:val="-67"/>
          <w:sz w:val="28"/>
          <w:szCs w:val="28"/>
        </w:rPr>
        <w:t xml:space="preserve"> </w:t>
      </w:r>
      <w:r w:rsidRPr="0042470B">
        <w:rPr>
          <w:rFonts w:ascii="Times New Roman" w:hAnsi="Times New Roman" w:cs="Times New Roman"/>
          <w:sz w:val="28"/>
          <w:szCs w:val="28"/>
        </w:rPr>
        <w:t>правило,</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не</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допускают</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всестороннего</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качественного</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и</w:t>
      </w:r>
      <w:r w:rsidRPr="0042470B">
        <w:rPr>
          <w:rFonts w:ascii="Times New Roman" w:hAnsi="Times New Roman" w:cs="Times New Roman"/>
          <w:spacing w:val="71"/>
          <w:sz w:val="28"/>
          <w:szCs w:val="28"/>
        </w:rPr>
        <w:t xml:space="preserve"> </w:t>
      </w:r>
      <w:r w:rsidRPr="0042470B">
        <w:rPr>
          <w:rFonts w:ascii="Times New Roman" w:hAnsi="Times New Roman" w:cs="Times New Roman"/>
          <w:sz w:val="28"/>
          <w:szCs w:val="28"/>
        </w:rPr>
        <w:t>количественного</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анализа</w:t>
      </w:r>
      <w:r w:rsidRPr="0042470B">
        <w:rPr>
          <w:rFonts w:ascii="Times New Roman" w:hAnsi="Times New Roman" w:cs="Times New Roman"/>
          <w:spacing w:val="1"/>
          <w:sz w:val="28"/>
          <w:szCs w:val="28"/>
        </w:rPr>
        <w:t xml:space="preserve"> </w:t>
      </w:r>
      <w:r>
        <w:rPr>
          <w:rFonts w:ascii="Times New Roman" w:hAnsi="Times New Roman" w:cs="Times New Roman"/>
          <w:sz w:val="28"/>
          <w:szCs w:val="28"/>
        </w:rPr>
        <w:t>обратных задач гравиметрии</w:t>
      </w:r>
      <w:r w:rsidRPr="0042470B">
        <w:rPr>
          <w:rFonts w:ascii="Times New Roman" w:hAnsi="Times New Roman" w:cs="Times New Roman"/>
          <w:sz w:val="28"/>
          <w:szCs w:val="28"/>
        </w:rPr>
        <w:t>.</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Необходимы</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разработки</w:t>
      </w:r>
      <w:r w:rsidRPr="0042470B">
        <w:rPr>
          <w:rFonts w:ascii="Times New Roman" w:hAnsi="Times New Roman" w:cs="Times New Roman"/>
          <w:spacing w:val="71"/>
          <w:sz w:val="28"/>
          <w:szCs w:val="28"/>
        </w:rPr>
        <w:t xml:space="preserve"> </w:t>
      </w:r>
      <w:r w:rsidRPr="0042470B">
        <w:rPr>
          <w:rFonts w:ascii="Times New Roman" w:hAnsi="Times New Roman" w:cs="Times New Roman"/>
          <w:sz w:val="28"/>
          <w:szCs w:val="28"/>
        </w:rPr>
        <w:t>современных</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математических</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моделей</w:t>
      </w:r>
      <w:r w:rsidRPr="0042470B">
        <w:rPr>
          <w:rFonts w:ascii="Times New Roman" w:hAnsi="Times New Roman" w:cs="Times New Roman"/>
          <w:spacing w:val="1"/>
          <w:sz w:val="28"/>
          <w:szCs w:val="28"/>
        </w:rPr>
        <w:t xml:space="preserve"> </w:t>
      </w:r>
      <w:r>
        <w:rPr>
          <w:rFonts w:ascii="Times New Roman" w:hAnsi="Times New Roman" w:cs="Times New Roman"/>
          <w:sz w:val="28"/>
          <w:szCs w:val="28"/>
        </w:rPr>
        <w:t>разведки нефтегазовых месторождении</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с</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позиций</w:t>
      </w:r>
      <w:r w:rsidRPr="0042470B">
        <w:rPr>
          <w:rFonts w:ascii="Times New Roman" w:hAnsi="Times New Roman" w:cs="Times New Roman"/>
          <w:spacing w:val="1"/>
          <w:sz w:val="28"/>
          <w:szCs w:val="28"/>
        </w:rPr>
        <w:t xml:space="preserve"> </w:t>
      </w:r>
      <w:r>
        <w:rPr>
          <w:rFonts w:ascii="Times New Roman" w:hAnsi="Times New Roman" w:cs="Times New Roman"/>
          <w:sz w:val="28"/>
          <w:szCs w:val="28"/>
        </w:rPr>
        <w:t>возможности высоко вычислительных</w:t>
      </w:r>
      <w:r w:rsidRPr="0042470B">
        <w:rPr>
          <w:rFonts w:ascii="Times New Roman" w:hAnsi="Times New Roman" w:cs="Times New Roman"/>
          <w:sz w:val="28"/>
          <w:szCs w:val="28"/>
        </w:rPr>
        <w:t xml:space="preserve"> сред</w:t>
      </w:r>
      <w:r>
        <w:rPr>
          <w:rFonts w:ascii="Times New Roman" w:hAnsi="Times New Roman" w:cs="Times New Roman"/>
          <w:sz w:val="28"/>
          <w:szCs w:val="28"/>
        </w:rPr>
        <w:t>ств.</w:t>
      </w:r>
      <w:r w:rsidRPr="0042470B">
        <w:rPr>
          <w:rFonts w:ascii="Times New Roman" w:hAnsi="Times New Roman" w:cs="Times New Roman"/>
          <w:sz w:val="28"/>
          <w:szCs w:val="28"/>
        </w:rPr>
        <w:t xml:space="preserve"> </w:t>
      </w:r>
      <w:r>
        <w:rPr>
          <w:rFonts w:ascii="Times New Roman" w:hAnsi="Times New Roman" w:cs="Times New Roman"/>
          <w:sz w:val="28"/>
          <w:szCs w:val="28"/>
        </w:rPr>
        <w:t>П</w:t>
      </w:r>
      <w:r w:rsidRPr="0042470B">
        <w:rPr>
          <w:rFonts w:ascii="Times New Roman" w:hAnsi="Times New Roman" w:cs="Times New Roman"/>
          <w:sz w:val="28"/>
          <w:szCs w:val="28"/>
        </w:rPr>
        <w:t>рименение современных математических</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 xml:space="preserve">методов их решения с применением высокопроизводительных </w:t>
      </w:r>
      <w:r w:rsidRPr="0042470B">
        <w:rPr>
          <w:rFonts w:ascii="Times New Roman" w:hAnsi="Times New Roman" w:cs="Times New Roman"/>
          <w:sz w:val="28"/>
          <w:szCs w:val="28"/>
        </w:rPr>
        <w:lastRenderedPageBreak/>
        <w:t>вычислительных</w:t>
      </w:r>
      <w:r w:rsidRPr="0042470B">
        <w:rPr>
          <w:rFonts w:ascii="Times New Roman" w:hAnsi="Times New Roman" w:cs="Times New Roman"/>
          <w:spacing w:val="-67"/>
          <w:sz w:val="28"/>
          <w:szCs w:val="28"/>
        </w:rPr>
        <w:t xml:space="preserve"> </w:t>
      </w:r>
      <w:r w:rsidRPr="0042470B">
        <w:rPr>
          <w:rFonts w:ascii="Times New Roman" w:hAnsi="Times New Roman" w:cs="Times New Roman"/>
          <w:sz w:val="28"/>
          <w:szCs w:val="28"/>
        </w:rPr>
        <w:t>комплексов</w:t>
      </w:r>
      <w:r w:rsidRPr="0042470B">
        <w:rPr>
          <w:rFonts w:ascii="Times New Roman" w:hAnsi="Times New Roman" w:cs="Times New Roman"/>
          <w:spacing w:val="5"/>
          <w:sz w:val="28"/>
          <w:szCs w:val="28"/>
        </w:rPr>
        <w:t xml:space="preserve"> </w:t>
      </w:r>
      <w:r w:rsidRPr="0042470B">
        <w:rPr>
          <w:rFonts w:ascii="Times New Roman" w:hAnsi="Times New Roman" w:cs="Times New Roman"/>
          <w:sz w:val="28"/>
          <w:szCs w:val="28"/>
        </w:rPr>
        <w:t>и</w:t>
      </w:r>
      <w:r w:rsidRPr="0042470B">
        <w:rPr>
          <w:rFonts w:ascii="Times New Roman" w:hAnsi="Times New Roman" w:cs="Times New Roman"/>
          <w:spacing w:val="5"/>
          <w:sz w:val="28"/>
          <w:szCs w:val="28"/>
        </w:rPr>
        <w:t xml:space="preserve"> </w:t>
      </w:r>
      <w:r w:rsidRPr="0042470B">
        <w:rPr>
          <w:rFonts w:ascii="Times New Roman" w:hAnsi="Times New Roman" w:cs="Times New Roman"/>
          <w:sz w:val="28"/>
          <w:szCs w:val="28"/>
        </w:rPr>
        <w:t>пакетов</w:t>
      </w:r>
      <w:r w:rsidRPr="0042470B">
        <w:rPr>
          <w:rFonts w:ascii="Times New Roman" w:hAnsi="Times New Roman" w:cs="Times New Roman"/>
          <w:spacing w:val="5"/>
          <w:sz w:val="28"/>
          <w:szCs w:val="28"/>
        </w:rPr>
        <w:t xml:space="preserve"> </w:t>
      </w:r>
      <w:r w:rsidRPr="0042470B">
        <w:rPr>
          <w:rFonts w:ascii="Times New Roman" w:hAnsi="Times New Roman" w:cs="Times New Roman"/>
          <w:sz w:val="28"/>
          <w:szCs w:val="28"/>
        </w:rPr>
        <w:t>визуализации</w:t>
      </w:r>
      <w:r w:rsidRPr="0042470B">
        <w:rPr>
          <w:rFonts w:ascii="Times New Roman" w:hAnsi="Times New Roman" w:cs="Times New Roman"/>
          <w:spacing w:val="5"/>
          <w:sz w:val="28"/>
          <w:szCs w:val="28"/>
        </w:rPr>
        <w:t xml:space="preserve"> </w:t>
      </w:r>
      <w:r w:rsidRPr="0042470B">
        <w:rPr>
          <w:rFonts w:ascii="Times New Roman" w:hAnsi="Times New Roman" w:cs="Times New Roman"/>
          <w:sz w:val="28"/>
          <w:szCs w:val="28"/>
        </w:rPr>
        <w:t>для</w:t>
      </w:r>
      <w:r w:rsidRPr="0042470B">
        <w:rPr>
          <w:rFonts w:ascii="Times New Roman" w:hAnsi="Times New Roman" w:cs="Times New Roman"/>
          <w:spacing w:val="4"/>
          <w:sz w:val="28"/>
          <w:szCs w:val="28"/>
        </w:rPr>
        <w:t xml:space="preserve"> </w:t>
      </w:r>
      <w:r w:rsidRPr="0042470B">
        <w:rPr>
          <w:rFonts w:ascii="Times New Roman" w:hAnsi="Times New Roman" w:cs="Times New Roman"/>
          <w:sz w:val="28"/>
          <w:szCs w:val="28"/>
        </w:rPr>
        <w:t>анализа</w:t>
      </w:r>
      <w:r w:rsidRPr="0042470B">
        <w:rPr>
          <w:rFonts w:ascii="Times New Roman" w:hAnsi="Times New Roman" w:cs="Times New Roman"/>
          <w:spacing w:val="2"/>
          <w:sz w:val="28"/>
          <w:szCs w:val="28"/>
        </w:rPr>
        <w:t xml:space="preserve"> </w:t>
      </w:r>
      <w:r w:rsidRPr="0042470B">
        <w:rPr>
          <w:rFonts w:ascii="Times New Roman" w:hAnsi="Times New Roman" w:cs="Times New Roman"/>
          <w:sz w:val="28"/>
          <w:szCs w:val="28"/>
        </w:rPr>
        <w:t>динамики</w:t>
      </w:r>
      <w:r w:rsidRPr="0042470B">
        <w:rPr>
          <w:rFonts w:ascii="Times New Roman" w:hAnsi="Times New Roman" w:cs="Times New Roman"/>
          <w:spacing w:val="3"/>
          <w:sz w:val="28"/>
          <w:szCs w:val="28"/>
        </w:rPr>
        <w:t xml:space="preserve"> </w:t>
      </w:r>
      <w:r>
        <w:rPr>
          <w:rFonts w:ascii="Times New Roman" w:hAnsi="Times New Roman" w:cs="Times New Roman"/>
          <w:sz w:val="28"/>
          <w:szCs w:val="28"/>
        </w:rPr>
        <w:t>нефтяных месторождении</w:t>
      </w:r>
      <w:r w:rsidRPr="0042470B">
        <w:rPr>
          <w:rFonts w:ascii="Times New Roman" w:hAnsi="Times New Roman" w:cs="Times New Roman"/>
          <w:spacing w:val="3"/>
          <w:sz w:val="28"/>
          <w:szCs w:val="28"/>
        </w:rPr>
        <w:t xml:space="preserve"> </w:t>
      </w:r>
      <w:r>
        <w:rPr>
          <w:rFonts w:ascii="Times New Roman" w:hAnsi="Times New Roman" w:cs="Times New Roman"/>
          <w:sz w:val="28"/>
          <w:szCs w:val="28"/>
        </w:rPr>
        <w:t>в процессе</w:t>
      </w:r>
      <w:r w:rsidRPr="0042470B">
        <w:rPr>
          <w:rFonts w:ascii="Times New Roman" w:hAnsi="Times New Roman" w:cs="Times New Roman"/>
          <w:sz w:val="28"/>
          <w:szCs w:val="28"/>
        </w:rPr>
        <w:t xml:space="preserve"> </w:t>
      </w:r>
      <w:r>
        <w:rPr>
          <w:rFonts w:ascii="Times New Roman" w:hAnsi="Times New Roman" w:cs="Times New Roman"/>
          <w:sz w:val="28"/>
          <w:szCs w:val="28"/>
        </w:rPr>
        <w:t xml:space="preserve">добычи нефти </w:t>
      </w:r>
      <w:r w:rsidRPr="0042470B">
        <w:rPr>
          <w:rFonts w:ascii="Times New Roman" w:hAnsi="Times New Roman" w:cs="Times New Roman"/>
          <w:sz w:val="28"/>
          <w:szCs w:val="28"/>
        </w:rPr>
        <w:t xml:space="preserve">с целью обеспечения </w:t>
      </w:r>
      <w:r>
        <w:rPr>
          <w:rFonts w:ascii="Times New Roman" w:hAnsi="Times New Roman" w:cs="Times New Roman"/>
          <w:sz w:val="28"/>
          <w:szCs w:val="28"/>
        </w:rPr>
        <w:t>бесперебойных</w:t>
      </w:r>
      <w:r w:rsidRPr="0042470B">
        <w:rPr>
          <w:rFonts w:ascii="Times New Roman" w:hAnsi="Times New Roman" w:cs="Times New Roman"/>
          <w:sz w:val="28"/>
          <w:szCs w:val="28"/>
        </w:rPr>
        <w:t xml:space="preserve"> работ по</w:t>
      </w:r>
      <w:r w:rsidRPr="0042470B">
        <w:rPr>
          <w:rFonts w:ascii="Times New Roman" w:hAnsi="Times New Roman" w:cs="Times New Roman"/>
          <w:spacing w:val="1"/>
          <w:sz w:val="28"/>
          <w:szCs w:val="28"/>
        </w:rPr>
        <w:t xml:space="preserve"> </w:t>
      </w:r>
      <w:r>
        <w:rPr>
          <w:rFonts w:ascii="Times New Roman" w:hAnsi="Times New Roman" w:cs="Times New Roman"/>
          <w:sz w:val="28"/>
          <w:szCs w:val="28"/>
        </w:rPr>
        <w:t>добычи недр</w:t>
      </w:r>
      <w:r w:rsidRPr="0042470B">
        <w:rPr>
          <w:rFonts w:ascii="Times New Roman" w:hAnsi="Times New Roman" w:cs="Times New Roman"/>
          <w:sz w:val="28"/>
          <w:szCs w:val="28"/>
        </w:rPr>
        <w:t>.</w:t>
      </w:r>
    </w:p>
    <w:p w14:paraId="6417EA79" w14:textId="77777777" w:rsidR="00364B6F" w:rsidRPr="0042470B" w:rsidRDefault="00364B6F" w:rsidP="00364B6F">
      <w:pPr>
        <w:spacing w:after="0"/>
        <w:ind w:right="-1" w:firstLine="566"/>
        <w:jc w:val="both"/>
        <w:rPr>
          <w:rFonts w:ascii="Times New Roman" w:hAnsi="Times New Roman" w:cs="Times New Roman"/>
          <w:sz w:val="28"/>
          <w:szCs w:val="28"/>
        </w:rPr>
      </w:pPr>
      <w:r w:rsidRPr="0042470B">
        <w:rPr>
          <w:rFonts w:ascii="Times New Roman" w:hAnsi="Times New Roman" w:cs="Times New Roman"/>
          <w:sz w:val="28"/>
          <w:szCs w:val="28"/>
        </w:rPr>
        <w:t xml:space="preserve">Таким образом, </w:t>
      </w:r>
      <w:r w:rsidRPr="0042470B">
        <w:rPr>
          <w:rFonts w:ascii="Times New Roman" w:hAnsi="Times New Roman" w:cs="Times New Roman"/>
          <w:b/>
          <w:sz w:val="28"/>
          <w:szCs w:val="28"/>
        </w:rPr>
        <w:t xml:space="preserve">актуальность темы исследования </w:t>
      </w:r>
      <w:r w:rsidRPr="0042470B">
        <w:rPr>
          <w:rFonts w:ascii="Times New Roman" w:hAnsi="Times New Roman" w:cs="Times New Roman"/>
          <w:sz w:val="28"/>
          <w:szCs w:val="28"/>
        </w:rPr>
        <w:t>не вызывает сомнений,</w:t>
      </w:r>
      <w:r w:rsidRPr="0042470B">
        <w:rPr>
          <w:rFonts w:ascii="Times New Roman" w:hAnsi="Times New Roman" w:cs="Times New Roman"/>
          <w:spacing w:val="-67"/>
          <w:sz w:val="28"/>
          <w:szCs w:val="28"/>
        </w:rPr>
        <w:t xml:space="preserve"> </w:t>
      </w:r>
      <w:r w:rsidRPr="0042470B">
        <w:rPr>
          <w:rFonts w:ascii="Times New Roman" w:hAnsi="Times New Roman" w:cs="Times New Roman"/>
          <w:sz w:val="28"/>
          <w:szCs w:val="28"/>
        </w:rPr>
        <w:t>представляет</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научный</w:t>
      </w:r>
      <w:r w:rsidRPr="0042470B">
        <w:rPr>
          <w:rFonts w:ascii="Times New Roman" w:hAnsi="Times New Roman" w:cs="Times New Roman"/>
          <w:spacing w:val="-3"/>
          <w:sz w:val="28"/>
          <w:szCs w:val="28"/>
        </w:rPr>
        <w:t xml:space="preserve"> </w:t>
      </w:r>
      <w:r w:rsidRPr="0042470B">
        <w:rPr>
          <w:rFonts w:ascii="Times New Roman" w:hAnsi="Times New Roman" w:cs="Times New Roman"/>
          <w:sz w:val="28"/>
          <w:szCs w:val="28"/>
        </w:rPr>
        <w:t>и практический</w:t>
      </w:r>
      <w:r w:rsidRPr="0042470B">
        <w:rPr>
          <w:rFonts w:ascii="Times New Roman" w:hAnsi="Times New Roman" w:cs="Times New Roman"/>
          <w:spacing w:val="-3"/>
          <w:sz w:val="28"/>
          <w:szCs w:val="28"/>
        </w:rPr>
        <w:t xml:space="preserve"> </w:t>
      </w:r>
      <w:r w:rsidRPr="0042470B">
        <w:rPr>
          <w:rFonts w:ascii="Times New Roman" w:hAnsi="Times New Roman" w:cs="Times New Roman"/>
          <w:sz w:val="28"/>
          <w:szCs w:val="28"/>
        </w:rPr>
        <w:t>интерес.</w:t>
      </w:r>
    </w:p>
    <w:p w14:paraId="048B22F7" w14:textId="77777777" w:rsidR="00364B6F" w:rsidRPr="0042470B" w:rsidRDefault="00364B6F" w:rsidP="00364B6F">
      <w:pPr>
        <w:spacing w:after="0"/>
        <w:ind w:right="-1" w:firstLine="566"/>
        <w:jc w:val="both"/>
        <w:rPr>
          <w:rFonts w:ascii="Times New Roman" w:hAnsi="Times New Roman" w:cs="Times New Roman"/>
          <w:sz w:val="28"/>
          <w:szCs w:val="28"/>
        </w:rPr>
      </w:pPr>
      <w:r w:rsidRPr="0042470B">
        <w:rPr>
          <w:rFonts w:ascii="Times New Roman" w:hAnsi="Times New Roman" w:cs="Times New Roman"/>
          <w:b/>
          <w:sz w:val="28"/>
          <w:szCs w:val="28"/>
        </w:rPr>
        <w:t>Цель</w:t>
      </w:r>
      <w:r w:rsidRPr="0042470B">
        <w:rPr>
          <w:rFonts w:ascii="Times New Roman" w:hAnsi="Times New Roman" w:cs="Times New Roman"/>
          <w:b/>
          <w:spacing w:val="1"/>
          <w:sz w:val="28"/>
          <w:szCs w:val="28"/>
        </w:rPr>
        <w:t xml:space="preserve"> </w:t>
      </w:r>
      <w:r w:rsidRPr="0042470B">
        <w:rPr>
          <w:rFonts w:ascii="Times New Roman" w:hAnsi="Times New Roman" w:cs="Times New Roman"/>
          <w:b/>
          <w:sz w:val="28"/>
          <w:szCs w:val="28"/>
        </w:rPr>
        <w:t>работы:</w:t>
      </w:r>
      <w:r w:rsidRPr="0042470B">
        <w:rPr>
          <w:rFonts w:ascii="Times New Roman" w:hAnsi="Times New Roman" w:cs="Times New Roman"/>
          <w:b/>
          <w:spacing w:val="1"/>
          <w:sz w:val="28"/>
          <w:szCs w:val="28"/>
        </w:rPr>
        <w:t xml:space="preserve"> </w:t>
      </w:r>
      <w:r>
        <w:rPr>
          <w:rFonts w:ascii="Times New Roman" w:hAnsi="Times New Roman" w:cs="Times New Roman"/>
          <w:sz w:val="28"/>
          <w:szCs w:val="28"/>
        </w:rPr>
        <w:t>р</w:t>
      </w:r>
      <w:r w:rsidRPr="00FF3F0F">
        <w:rPr>
          <w:rFonts w:ascii="Times New Roman" w:hAnsi="Times New Roman" w:cs="Times New Roman"/>
          <w:sz w:val="28"/>
          <w:szCs w:val="28"/>
        </w:rPr>
        <w:t>азработка математической модели и решение обратной задачи гравиметрии для восстановления плотности полезных ископаемых на основе данных гравитационных измерений (гравиразведки) для нефтегазовых месторождений</w:t>
      </w:r>
      <w:r>
        <w:t>.</w:t>
      </w:r>
    </w:p>
    <w:p w14:paraId="68C90CA2" w14:textId="77777777" w:rsidR="00364B6F" w:rsidRPr="0042470B" w:rsidRDefault="00364B6F" w:rsidP="00364B6F">
      <w:pPr>
        <w:spacing w:after="0"/>
        <w:ind w:right="-1" w:firstLine="566"/>
        <w:jc w:val="both"/>
        <w:rPr>
          <w:rFonts w:ascii="Times New Roman" w:hAnsi="Times New Roman" w:cs="Times New Roman"/>
          <w:sz w:val="28"/>
          <w:szCs w:val="28"/>
        </w:rPr>
      </w:pPr>
      <w:r w:rsidRPr="0042470B">
        <w:rPr>
          <w:rFonts w:ascii="Times New Roman" w:hAnsi="Times New Roman" w:cs="Times New Roman"/>
          <w:sz w:val="28"/>
          <w:szCs w:val="28"/>
        </w:rPr>
        <w:t>В</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связи</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с</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поставленной</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целью</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вытекают</w:t>
      </w:r>
      <w:r w:rsidRPr="0042470B">
        <w:rPr>
          <w:rFonts w:ascii="Times New Roman" w:hAnsi="Times New Roman" w:cs="Times New Roman"/>
          <w:spacing w:val="1"/>
          <w:sz w:val="28"/>
          <w:szCs w:val="28"/>
        </w:rPr>
        <w:t xml:space="preserve"> </w:t>
      </w:r>
      <w:r w:rsidRPr="0042470B">
        <w:rPr>
          <w:rFonts w:ascii="Times New Roman" w:hAnsi="Times New Roman" w:cs="Times New Roman"/>
          <w:b/>
          <w:sz w:val="28"/>
          <w:szCs w:val="28"/>
        </w:rPr>
        <w:t>следующие</w:t>
      </w:r>
      <w:r w:rsidRPr="0042470B">
        <w:rPr>
          <w:rFonts w:ascii="Times New Roman" w:hAnsi="Times New Roman" w:cs="Times New Roman"/>
          <w:b/>
          <w:spacing w:val="1"/>
          <w:sz w:val="28"/>
          <w:szCs w:val="28"/>
        </w:rPr>
        <w:t xml:space="preserve"> </w:t>
      </w:r>
      <w:r w:rsidRPr="0042470B">
        <w:rPr>
          <w:rFonts w:ascii="Times New Roman" w:hAnsi="Times New Roman" w:cs="Times New Roman"/>
          <w:b/>
          <w:sz w:val="28"/>
          <w:szCs w:val="28"/>
        </w:rPr>
        <w:t>задачи</w:t>
      </w:r>
      <w:r w:rsidRPr="0042470B">
        <w:rPr>
          <w:rFonts w:ascii="Times New Roman" w:hAnsi="Times New Roman" w:cs="Times New Roman"/>
          <w:b/>
          <w:spacing w:val="1"/>
          <w:sz w:val="28"/>
          <w:szCs w:val="28"/>
        </w:rPr>
        <w:t xml:space="preserve"> </w:t>
      </w:r>
      <w:r w:rsidRPr="0042470B">
        <w:rPr>
          <w:rFonts w:ascii="Times New Roman" w:hAnsi="Times New Roman" w:cs="Times New Roman"/>
          <w:b/>
          <w:sz w:val="28"/>
          <w:szCs w:val="28"/>
        </w:rPr>
        <w:t>исследования</w:t>
      </w:r>
      <w:r w:rsidRPr="0042470B">
        <w:rPr>
          <w:rFonts w:ascii="Times New Roman" w:hAnsi="Times New Roman" w:cs="Times New Roman"/>
          <w:sz w:val="28"/>
          <w:szCs w:val="28"/>
        </w:rPr>
        <w:t>:</w:t>
      </w:r>
    </w:p>
    <w:p w14:paraId="03F697D2" w14:textId="77777777" w:rsidR="00364B6F" w:rsidRDefault="00364B6F" w:rsidP="00364B6F">
      <w:pPr>
        <w:widowControl w:val="0"/>
        <w:numPr>
          <w:ilvl w:val="1"/>
          <w:numId w:val="43"/>
        </w:numPr>
        <w:tabs>
          <w:tab w:val="left" w:pos="1296"/>
        </w:tabs>
        <w:autoSpaceDE w:val="0"/>
        <w:autoSpaceDN w:val="0"/>
        <w:spacing w:after="0"/>
        <w:ind w:left="0" w:right="-1" w:firstLine="566"/>
        <w:jc w:val="both"/>
        <w:rPr>
          <w:rFonts w:ascii="Times New Roman" w:hAnsi="Times New Roman" w:cs="Times New Roman"/>
          <w:sz w:val="28"/>
          <w:szCs w:val="28"/>
        </w:rPr>
      </w:pPr>
      <w:r>
        <w:rPr>
          <w:rFonts w:ascii="Times New Roman" w:hAnsi="Times New Roman" w:cs="Times New Roman"/>
          <w:sz w:val="28"/>
          <w:szCs w:val="28"/>
        </w:rPr>
        <w:t>М</w:t>
      </w:r>
      <w:r w:rsidRPr="00FF3F0F">
        <w:rPr>
          <w:rFonts w:ascii="Times New Roman" w:hAnsi="Times New Roman" w:cs="Times New Roman"/>
          <w:sz w:val="28"/>
          <w:szCs w:val="28"/>
        </w:rPr>
        <w:t>атематическое моделирование распределения потенциала гравитационного поля в неоднородной среде</w:t>
      </w:r>
      <w:r>
        <w:rPr>
          <w:rFonts w:ascii="Times New Roman" w:hAnsi="Times New Roman" w:cs="Times New Roman"/>
          <w:sz w:val="28"/>
          <w:szCs w:val="28"/>
        </w:rPr>
        <w:t>;</w:t>
      </w:r>
    </w:p>
    <w:p w14:paraId="262AF529" w14:textId="77777777" w:rsidR="00364B6F" w:rsidRPr="00FF3F0F" w:rsidRDefault="00364B6F" w:rsidP="00364B6F">
      <w:pPr>
        <w:widowControl w:val="0"/>
        <w:numPr>
          <w:ilvl w:val="1"/>
          <w:numId w:val="43"/>
        </w:numPr>
        <w:tabs>
          <w:tab w:val="left" w:pos="1296"/>
        </w:tabs>
        <w:autoSpaceDE w:val="0"/>
        <w:autoSpaceDN w:val="0"/>
        <w:spacing w:after="0"/>
        <w:ind w:left="0" w:right="-1" w:firstLine="566"/>
        <w:jc w:val="both"/>
        <w:rPr>
          <w:rFonts w:ascii="Times New Roman" w:hAnsi="Times New Roman" w:cs="Times New Roman"/>
          <w:sz w:val="28"/>
          <w:szCs w:val="28"/>
        </w:rPr>
      </w:pPr>
      <w:r>
        <w:rPr>
          <w:rFonts w:ascii="Times New Roman" w:hAnsi="Times New Roman" w:cs="Times New Roman"/>
          <w:sz w:val="28"/>
          <w:szCs w:val="28"/>
        </w:rPr>
        <w:t>Разработка алгоритма численного исследования математической модели, его программная реализация и анализ влияния параметров процесса;</w:t>
      </w:r>
    </w:p>
    <w:p w14:paraId="590BDD44" w14:textId="77777777" w:rsidR="00364B6F" w:rsidRDefault="00364B6F" w:rsidP="00364B6F">
      <w:pPr>
        <w:widowControl w:val="0"/>
        <w:numPr>
          <w:ilvl w:val="0"/>
          <w:numId w:val="43"/>
        </w:numPr>
        <w:tabs>
          <w:tab w:val="left" w:pos="1296"/>
        </w:tabs>
        <w:suppressAutoHyphens/>
        <w:autoSpaceDE w:val="0"/>
        <w:autoSpaceDN w:val="0"/>
        <w:spacing w:after="0"/>
        <w:ind w:left="0" w:right="-1" w:firstLine="549"/>
        <w:jc w:val="both"/>
        <w:rPr>
          <w:rFonts w:ascii="Times New Roman" w:hAnsi="Times New Roman" w:cs="Times New Roman"/>
          <w:sz w:val="28"/>
          <w:szCs w:val="28"/>
        </w:rPr>
      </w:pPr>
      <w:r w:rsidRPr="00FF3F0F">
        <w:rPr>
          <w:rFonts w:ascii="Times New Roman" w:hAnsi="Times New Roman" w:cs="Times New Roman"/>
          <w:sz w:val="28"/>
          <w:szCs w:val="28"/>
        </w:rPr>
        <w:t xml:space="preserve">Постановка задачи восстановления плотности гравитационной аномалии по результатам измерения гравитационного поля на внешней поверхности; </w:t>
      </w:r>
    </w:p>
    <w:p w14:paraId="37345C76" w14:textId="77777777" w:rsidR="00364B6F" w:rsidRPr="00FF3F0F" w:rsidRDefault="00364B6F" w:rsidP="00364B6F">
      <w:pPr>
        <w:widowControl w:val="0"/>
        <w:numPr>
          <w:ilvl w:val="0"/>
          <w:numId w:val="43"/>
        </w:numPr>
        <w:tabs>
          <w:tab w:val="left" w:pos="1296"/>
        </w:tabs>
        <w:suppressAutoHyphens/>
        <w:autoSpaceDE w:val="0"/>
        <w:autoSpaceDN w:val="0"/>
        <w:spacing w:after="0"/>
        <w:ind w:left="0" w:right="-1" w:firstLine="549"/>
        <w:jc w:val="both"/>
        <w:rPr>
          <w:rFonts w:ascii="Times New Roman" w:hAnsi="Times New Roman" w:cs="Times New Roman"/>
          <w:sz w:val="28"/>
          <w:szCs w:val="28"/>
        </w:rPr>
      </w:pPr>
      <w:r>
        <w:rPr>
          <w:rFonts w:ascii="Times New Roman" w:hAnsi="Times New Roman" w:cs="Times New Roman"/>
          <w:sz w:val="28"/>
          <w:szCs w:val="28"/>
        </w:rPr>
        <w:t>Р</w:t>
      </w:r>
      <w:r w:rsidRPr="00FF3F0F">
        <w:rPr>
          <w:rFonts w:ascii="Times New Roman" w:hAnsi="Times New Roman" w:cs="Times New Roman"/>
          <w:sz w:val="28"/>
          <w:szCs w:val="28"/>
        </w:rPr>
        <w:t>азработка алгоритма решения обратной задачи гравиметрии для нефтегазовых месторождений</w:t>
      </w:r>
      <w:r>
        <w:rPr>
          <w:rFonts w:ascii="Times New Roman" w:hAnsi="Times New Roman" w:cs="Times New Roman"/>
          <w:sz w:val="28"/>
          <w:szCs w:val="28"/>
        </w:rPr>
        <w:t xml:space="preserve"> и ее программная реализация</w:t>
      </w:r>
      <w:r w:rsidRPr="00FF3F0F">
        <w:rPr>
          <w:rFonts w:ascii="Times New Roman" w:hAnsi="Times New Roman" w:cs="Times New Roman"/>
          <w:sz w:val="28"/>
          <w:szCs w:val="28"/>
        </w:rPr>
        <w:t>;</w:t>
      </w:r>
    </w:p>
    <w:p w14:paraId="6ECBDDC7" w14:textId="77777777" w:rsidR="00364B6F" w:rsidRPr="00FF3F0F" w:rsidRDefault="00364B6F" w:rsidP="00364B6F">
      <w:pPr>
        <w:widowControl w:val="0"/>
        <w:numPr>
          <w:ilvl w:val="0"/>
          <w:numId w:val="43"/>
        </w:numPr>
        <w:tabs>
          <w:tab w:val="left" w:pos="1296"/>
        </w:tabs>
        <w:suppressAutoHyphens/>
        <w:autoSpaceDE w:val="0"/>
        <w:autoSpaceDN w:val="0"/>
        <w:spacing w:after="0"/>
        <w:ind w:left="0" w:right="-1" w:firstLine="549"/>
        <w:jc w:val="both"/>
        <w:rPr>
          <w:rFonts w:ascii="Times New Roman" w:hAnsi="Times New Roman" w:cs="Times New Roman"/>
          <w:sz w:val="28"/>
          <w:szCs w:val="28"/>
        </w:rPr>
      </w:pPr>
      <w:r>
        <w:rPr>
          <w:rFonts w:ascii="Times New Roman" w:hAnsi="Times New Roman" w:cs="Times New Roman"/>
          <w:sz w:val="28"/>
          <w:szCs w:val="28"/>
        </w:rPr>
        <w:t>Ч</w:t>
      </w:r>
      <w:r w:rsidRPr="00FF3F0F">
        <w:rPr>
          <w:rFonts w:ascii="Times New Roman" w:hAnsi="Times New Roman" w:cs="Times New Roman"/>
          <w:sz w:val="28"/>
          <w:szCs w:val="28"/>
        </w:rPr>
        <w:t>исленное решение обратной задачи гравиметрии для нефтегазовых месторождений с использованием данных гравиразведки.</w:t>
      </w:r>
    </w:p>
    <w:p w14:paraId="1E07FD00" w14:textId="77777777" w:rsidR="00364B6F" w:rsidRPr="0042470B" w:rsidRDefault="00364B6F" w:rsidP="00364B6F">
      <w:pPr>
        <w:spacing w:after="0"/>
        <w:ind w:right="-1" w:firstLine="566"/>
        <w:jc w:val="both"/>
        <w:rPr>
          <w:rFonts w:ascii="Times New Roman" w:hAnsi="Times New Roman" w:cs="Times New Roman"/>
          <w:sz w:val="28"/>
          <w:szCs w:val="28"/>
        </w:rPr>
      </w:pPr>
      <w:r w:rsidRPr="0042470B">
        <w:rPr>
          <w:rFonts w:ascii="Times New Roman" w:hAnsi="Times New Roman" w:cs="Times New Roman"/>
          <w:b/>
          <w:sz w:val="28"/>
          <w:szCs w:val="28"/>
        </w:rPr>
        <w:t xml:space="preserve">Объект исследования. </w:t>
      </w:r>
      <w:r w:rsidRPr="0042470B">
        <w:rPr>
          <w:rFonts w:ascii="Times New Roman" w:hAnsi="Times New Roman" w:cs="Times New Roman"/>
          <w:sz w:val="28"/>
          <w:szCs w:val="28"/>
        </w:rPr>
        <w:t xml:space="preserve">Объектом исследования являются </w:t>
      </w:r>
      <w:r>
        <w:rPr>
          <w:rFonts w:ascii="Times New Roman" w:hAnsi="Times New Roman" w:cs="Times New Roman"/>
          <w:sz w:val="28"/>
          <w:szCs w:val="28"/>
        </w:rPr>
        <w:t>геолого-литологические профили месторождении, гравиметрические данные</w:t>
      </w:r>
      <w:r w:rsidRPr="0042470B">
        <w:rPr>
          <w:rFonts w:ascii="Times New Roman" w:hAnsi="Times New Roman" w:cs="Times New Roman"/>
          <w:sz w:val="28"/>
          <w:szCs w:val="28"/>
        </w:rPr>
        <w:t>,</w:t>
      </w:r>
      <w:r w:rsidRPr="0042470B">
        <w:rPr>
          <w:rFonts w:ascii="Times New Roman" w:hAnsi="Times New Roman" w:cs="Times New Roman"/>
          <w:spacing w:val="-67"/>
          <w:sz w:val="28"/>
          <w:szCs w:val="28"/>
        </w:rPr>
        <w:t xml:space="preserve"> </w:t>
      </w:r>
      <w:r w:rsidRPr="0042470B">
        <w:rPr>
          <w:rFonts w:ascii="Times New Roman" w:hAnsi="Times New Roman" w:cs="Times New Roman"/>
          <w:sz w:val="28"/>
          <w:szCs w:val="28"/>
        </w:rPr>
        <w:t>применяемые</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в</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нефтегазодобывающей</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промышленности</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для</w:t>
      </w:r>
      <w:r w:rsidRPr="0042470B">
        <w:rPr>
          <w:rFonts w:ascii="Times New Roman" w:hAnsi="Times New Roman" w:cs="Times New Roman"/>
          <w:spacing w:val="1"/>
          <w:sz w:val="28"/>
          <w:szCs w:val="28"/>
        </w:rPr>
        <w:t xml:space="preserve"> </w:t>
      </w:r>
      <w:r>
        <w:rPr>
          <w:rFonts w:ascii="Times New Roman" w:hAnsi="Times New Roman" w:cs="Times New Roman"/>
          <w:sz w:val="28"/>
          <w:szCs w:val="28"/>
        </w:rPr>
        <w:t>геодинамического мониторинга нефтегазовых месторождении</w:t>
      </w:r>
      <w:r w:rsidRPr="0042470B">
        <w:rPr>
          <w:rFonts w:ascii="Times New Roman" w:hAnsi="Times New Roman" w:cs="Times New Roman"/>
          <w:sz w:val="28"/>
          <w:szCs w:val="28"/>
        </w:rPr>
        <w:t xml:space="preserve">, </w:t>
      </w:r>
      <w:r>
        <w:rPr>
          <w:rFonts w:ascii="Times New Roman" w:hAnsi="Times New Roman" w:cs="Times New Roman"/>
          <w:sz w:val="28"/>
          <w:szCs w:val="28"/>
        </w:rPr>
        <w:t>изменяющиеся</w:t>
      </w:r>
      <w:r w:rsidRPr="0042470B">
        <w:rPr>
          <w:rFonts w:ascii="Times New Roman" w:hAnsi="Times New Roman" w:cs="Times New Roman"/>
          <w:sz w:val="28"/>
          <w:szCs w:val="28"/>
        </w:rPr>
        <w:t xml:space="preserve"> под влиянием внешних сил и окружающей</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среды.</w:t>
      </w:r>
    </w:p>
    <w:p w14:paraId="3381BD72" w14:textId="77777777" w:rsidR="00364B6F" w:rsidRPr="0042470B" w:rsidRDefault="00364B6F" w:rsidP="00364B6F">
      <w:pPr>
        <w:spacing w:after="0"/>
        <w:ind w:right="-1" w:firstLine="566"/>
        <w:jc w:val="both"/>
        <w:rPr>
          <w:rFonts w:ascii="Times New Roman" w:hAnsi="Times New Roman" w:cs="Times New Roman"/>
          <w:sz w:val="28"/>
          <w:szCs w:val="28"/>
        </w:rPr>
      </w:pPr>
      <w:r w:rsidRPr="0042470B">
        <w:rPr>
          <w:rFonts w:ascii="Times New Roman" w:hAnsi="Times New Roman" w:cs="Times New Roman"/>
          <w:b/>
          <w:sz w:val="28"/>
          <w:szCs w:val="28"/>
        </w:rPr>
        <w:t xml:space="preserve">Предмет исследования. </w:t>
      </w:r>
      <w:r w:rsidRPr="0042470B">
        <w:rPr>
          <w:rFonts w:ascii="Times New Roman" w:hAnsi="Times New Roman" w:cs="Times New Roman"/>
          <w:sz w:val="28"/>
          <w:szCs w:val="28"/>
        </w:rPr>
        <w:t xml:space="preserve">Предметом исследования являются </w:t>
      </w:r>
      <w:r>
        <w:rPr>
          <w:rFonts w:ascii="Times New Roman" w:hAnsi="Times New Roman" w:cs="Times New Roman"/>
          <w:sz w:val="28"/>
          <w:szCs w:val="28"/>
        </w:rPr>
        <w:t xml:space="preserve">обратная задача гравиметрии нефтегазовых месторождении </w:t>
      </w:r>
      <w:r w:rsidRPr="0042470B">
        <w:rPr>
          <w:rFonts w:ascii="Times New Roman" w:hAnsi="Times New Roman" w:cs="Times New Roman"/>
          <w:sz w:val="28"/>
          <w:szCs w:val="28"/>
        </w:rPr>
        <w:t>с</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учетом</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 xml:space="preserve">осложняющих факторов </w:t>
      </w:r>
      <w:r>
        <w:rPr>
          <w:rFonts w:ascii="Times New Roman" w:hAnsi="Times New Roman" w:cs="Times New Roman"/>
          <w:sz w:val="28"/>
          <w:szCs w:val="28"/>
        </w:rPr>
        <w:t>в процессе добычи нефти</w:t>
      </w:r>
      <w:r w:rsidRPr="0042470B">
        <w:rPr>
          <w:rFonts w:ascii="Times New Roman" w:hAnsi="Times New Roman" w:cs="Times New Roman"/>
          <w:sz w:val="28"/>
          <w:szCs w:val="28"/>
        </w:rPr>
        <w:t>.</w:t>
      </w:r>
    </w:p>
    <w:p w14:paraId="134D8D18" w14:textId="77777777" w:rsidR="00364B6F" w:rsidRPr="0042470B" w:rsidRDefault="00364B6F" w:rsidP="00364B6F">
      <w:pPr>
        <w:spacing w:after="0"/>
        <w:ind w:right="-1" w:firstLine="566"/>
        <w:jc w:val="both"/>
        <w:rPr>
          <w:rFonts w:ascii="Times New Roman" w:hAnsi="Times New Roman" w:cs="Times New Roman"/>
          <w:sz w:val="28"/>
          <w:szCs w:val="28"/>
        </w:rPr>
      </w:pPr>
      <w:r w:rsidRPr="0042470B">
        <w:rPr>
          <w:rFonts w:ascii="Times New Roman" w:hAnsi="Times New Roman" w:cs="Times New Roman"/>
          <w:b/>
          <w:sz w:val="28"/>
          <w:szCs w:val="28"/>
        </w:rPr>
        <w:t>Методы</w:t>
      </w:r>
      <w:r w:rsidRPr="0042470B">
        <w:rPr>
          <w:rFonts w:ascii="Times New Roman" w:hAnsi="Times New Roman" w:cs="Times New Roman"/>
          <w:b/>
          <w:spacing w:val="1"/>
          <w:sz w:val="28"/>
          <w:szCs w:val="28"/>
        </w:rPr>
        <w:t xml:space="preserve"> </w:t>
      </w:r>
      <w:r w:rsidRPr="0042470B">
        <w:rPr>
          <w:rFonts w:ascii="Times New Roman" w:hAnsi="Times New Roman" w:cs="Times New Roman"/>
          <w:b/>
          <w:sz w:val="28"/>
          <w:szCs w:val="28"/>
        </w:rPr>
        <w:t>исследований:</w:t>
      </w:r>
      <w:r>
        <w:rPr>
          <w:rFonts w:ascii="Times New Roman" w:hAnsi="Times New Roman" w:cs="Times New Roman"/>
          <w:b/>
          <w:spacing w:val="1"/>
          <w:sz w:val="28"/>
          <w:szCs w:val="28"/>
        </w:rPr>
        <w:t xml:space="preserve"> </w:t>
      </w:r>
      <w:r w:rsidRPr="0042470B">
        <w:rPr>
          <w:rFonts w:ascii="Times New Roman" w:hAnsi="Times New Roman" w:cs="Times New Roman"/>
          <w:sz w:val="28"/>
          <w:szCs w:val="28"/>
        </w:rPr>
        <w:t>методы</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нелинейной</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механики</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 xml:space="preserve">деформируемых сред; </w:t>
      </w:r>
      <w:r>
        <w:rPr>
          <w:rFonts w:ascii="Times New Roman" w:hAnsi="Times New Roman" w:cs="Times New Roman"/>
          <w:sz w:val="28"/>
          <w:szCs w:val="28"/>
        </w:rPr>
        <w:t xml:space="preserve">методы математического моделирования задач геофизики; </w:t>
      </w:r>
      <w:r w:rsidRPr="0042470B">
        <w:rPr>
          <w:rFonts w:ascii="Times New Roman" w:hAnsi="Times New Roman" w:cs="Times New Roman"/>
          <w:sz w:val="28"/>
          <w:szCs w:val="28"/>
        </w:rPr>
        <w:t>вариационные методы; современные</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численные</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методы</w:t>
      </w:r>
      <w:r>
        <w:rPr>
          <w:rFonts w:ascii="Times New Roman" w:hAnsi="Times New Roman" w:cs="Times New Roman"/>
          <w:sz w:val="28"/>
          <w:szCs w:val="28"/>
        </w:rPr>
        <w:t xml:space="preserve"> информационных технологии</w:t>
      </w:r>
      <w:r w:rsidRPr="0042470B">
        <w:rPr>
          <w:rFonts w:ascii="Times New Roman" w:hAnsi="Times New Roman" w:cs="Times New Roman"/>
          <w:sz w:val="28"/>
          <w:szCs w:val="28"/>
        </w:rPr>
        <w:t>;</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пакеты</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символьных</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вычислений</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для</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численного</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моделирования</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и</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визуализации технологических процессов</w:t>
      </w:r>
      <w:r>
        <w:rPr>
          <w:rFonts w:ascii="Times New Roman" w:hAnsi="Times New Roman" w:cs="Times New Roman"/>
          <w:sz w:val="28"/>
          <w:szCs w:val="28"/>
        </w:rPr>
        <w:t>; теория прямых и обратных задач; теория обратных задач математической физики; теория оптимального управления</w:t>
      </w:r>
      <w:r w:rsidRPr="0042470B">
        <w:rPr>
          <w:rFonts w:ascii="Times New Roman" w:hAnsi="Times New Roman" w:cs="Times New Roman"/>
          <w:sz w:val="28"/>
          <w:szCs w:val="28"/>
        </w:rPr>
        <w:t>.</w:t>
      </w:r>
    </w:p>
    <w:p w14:paraId="212A7A8F" w14:textId="77777777" w:rsidR="00364B6F" w:rsidRPr="004C01E5" w:rsidRDefault="00364B6F" w:rsidP="00364B6F">
      <w:pPr>
        <w:spacing w:after="0"/>
        <w:ind w:right="-1" w:firstLine="566"/>
        <w:jc w:val="both"/>
        <w:rPr>
          <w:rFonts w:ascii="Times New Roman" w:hAnsi="Times New Roman" w:cs="Times New Roman"/>
          <w:bCs/>
          <w:color w:val="FF0000"/>
          <w:sz w:val="28"/>
          <w:szCs w:val="28"/>
        </w:rPr>
      </w:pPr>
      <w:r w:rsidRPr="0042470B">
        <w:rPr>
          <w:rFonts w:ascii="Times New Roman" w:hAnsi="Times New Roman" w:cs="Times New Roman"/>
          <w:b/>
          <w:sz w:val="28"/>
          <w:szCs w:val="28"/>
        </w:rPr>
        <w:t>Научная</w:t>
      </w:r>
      <w:r w:rsidRPr="0042470B">
        <w:rPr>
          <w:rFonts w:ascii="Times New Roman" w:hAnsi="Times New Roman" w:cs="Times New Roman"/>
          <w:b/>
          <w:spacing w:val="1"/>
          <w:sz w:val="28"/>
          <w:szCs w:val="28"/>
        </w:rPr>
        <w:t xml:space="preserve"> </w:t>
      </w:r>
      <w:r w:rsidRPr="0042470B">
        <w:rPr>
          <w:rFonts w:ascii="Times New Roman" w:hAnsi="Times New Roman" w:cs="Times New Roman"/>
          <w:b/>
          <w:sz w:val="28"/>
          <w:szCs w:val="28"/>
        </w:rPr>
        <w:t>новизна</w:t>
      </w:r>
      <w:r w:rsidRPr="0042470B">
        <w:rPr>
          <w:rFonts w:ascii="Times New Roman" w:hAnsi="Times New Roman" w:cs="Times New Roman"/>
          <w:b/>
          <w:spacing w:val="1"/>
          <w:sz w:val="28"/>
          <w:szCs w:val="28"/>
        </w:rPr>
        <w:t xml:space="preserve"> </w:t>
      </w:r>
      <w:r w:rsidRPr="0042470B">
        <w:rPr>
          <w:rFonts w:ascii="Times New Roman" w:hAnsi="Times New Roman" w:cs="Times New Roman"/>
          <w:b/>
          <w:sz w:val="28"/>
          <w:szCs w:val="28"/>
        </w:rPr>
        <w:t>работы</w:t>
      </w:r>
      <w:r w:rsidRPr="0042470B">
        <w:rPr>
          <w:rFonts w:ascii="Times New Roman" w:hAnsi="Times New Roman" w:cs="Times New Roman"/>
          <w:b/>
          <w:spacing w:val="1"/>
          <w:sz w:val="28"/>
          <w:szCs w:val="28"/>
        </w:rPr>
        <w:t xml:space="preserve"> </w:t>
      </w:r>
      <w:r w:rsidRPr="0042470B">
        <w:rPr>
          <w:rFonts w:ascii="Times New Roman" w:hAnsi="Times New Roman" w:cs="Times New Roman"/>
          <w:b/>
          <w:sz w:val="28"/>
          <w:szCs w:val="28"/>
        </w:rPr>
        <w:t>состоит</w:t>
      </w:r>
      <w:r w:rsidRPr="0042470B">
        <w:rPr>
          <w:rFonts w:ascii="Times New Roman" w:hAnsi="Times New Roman" w:cs="Times New Roman"/>
          <w:b/>
          <w:spacing w:val="1"/>
          <w:sz w:val="28"/>
          <w:szCs w:val="28"/>
        </w:rPr>
        <w:t xml:space="preserve"> </w:t>
      </w:r>
      <w:r>
        <w:rPr>
          <w:rFonts w:ascii="Times New Roman" w:hAnsi="Times New Roman" w:cs="Times New Roman"/>
          <w:bCs/>
          <w:spacing w:val="1"/>
          <w:sz w:val="28"/>
          <w:szCs w:val="28"/>
        </w:rPr>
        <w:t xml:space="preserve">в постановке новых прямых и обратных задач геофизики. Качественный анализ решаемых обратных задач </w:t>
      </w:r>
      <w:r>
        <w:rPr>
          <w:rFonts w:ascii="Times New Roman" w:hAnsi="Times New Roman" w:cs="Times New Roman"/>
          <w:bCs/>
          <w:spacing w:val="1"/>
          <w:sz w:val="28"/>
          <w:szCs w:val="28"/>
        </w:rPr>
        <w:lastRenderedPageBreak/>
        <w:t>геофизики. Разработка алгоритмов решения обратных задач геофизики и их программная реализация.</w:t>
      </w:r>
    </w:p>
    <w:p w14:paraId="75AC7332" w14:textId="77777777" w:rsidR="00364B6F" w:rsidRPr="00C01E81" w:rsidRDefault="00364B6F" w:rsidP="00364B6F">
      <w:pPr>
        <w:spacing w:after="0"/>
        <w:ind w:right="-1" w:firstLine="566"/>
        <w:jc w:val="both"/>
        <w:rPr>
          <w:rFonts w:ascii="Times New Roman" w:hAnsi="Times New Roman" w:cs="Times New Roman"/>
          <w:sz w:val="28"/>
          <w:szCs w:val="28"/>
        </w:rPr>
      </w:pPr>
      <w:r w:rsidRPr="00C01E81">
        <w:rPr>
          <w:rFonts w:ascii="Times New Roman" w:hAnsi="Times New Roman" w:cs="Times New Roman"/>
          <w:b/>
          <w:sz w:val="28"/>
          <w:szCs w:val="28"/>
        </w:rPr>
        <w:t>Научные положения, выносимые на защиту</w:t>
      </w:r>
    </w:p>
    <w:p w14:paraId="73CC4EA8" w14:textId="77777777" w:rsidR="00364B6F" w:rsidRDefault="00364B6F" w:rsidP="00364B6F">
      <w:pPr>
        <w:widowControl w:val="0"/>
        <w:numPr>
          <w:ilvl w:val="0"/>
          <w:numId w:val="42"/>
        </w:numPr>
        <w:tabs>
          <w:tab w:val="left" w:pos="1435"/>
        </w:tabs>
        <w:autoSpaceDE w:val="0"/>
        <w:autoSpaceDN w:val="0"/>
        <w:spacing w:after="0"/>
        <w:ind w:left="0" w:right="-1" w:firstLine="566"/>
        <w:jc w:val="both"/>
        <w:rPr>
          <w:rFonts w:ascii="Times New Roman" w:hAnsi="Times New Roman" w:cs="Times New Roman"/>
          <w:sz w:val="28"/>
          <w:szCs w:val="28"/>
        </w:rPr>
      </w:pPr>
      <w:r w:rsidRPr="006C2C0C">
        <w:rPr>
          <w:rFonts w:ascii="Times New Roman" w:hAnsi="Times New Roman" w:cs="Times New Roman"/>
          <w:sz w:val="28"/>
          <w:szCs w:val="28"/>
        </w:rPr>
        <w:t xml:space="preserve">математическая модель распространения гравитационного поля </w:t>
      </w:r>
      <w:r>
        <w:rPr>
          <w:rFonts w:ascii="Times New Roman" w:hAnsi="Times New Roman" w:cs="Times New Roman"/>
          <w:sz w:val="28"/>
          <w:szCs w:val="28"/>
        </w:rPr>
        <w:t>в нефтегазовом месторождении, численное решение задачи и соответствующее программное обеспечение, оценка влияние параметров процесса, определение потенциала гравитационного поля на основе реального геолого-литологического профиля нефтяного месторождения</w:t>
      </w:r>
      <w:r w:rsidRPr="006C2C0C">
        <w:rPr>
          <w:rFonts w:ascii="Times New Roman" w:hAnsi="Times New Roman" w:cs="Times New Roman"/>
          <w:sz w:val="28"/>
          <w:szCs w:val="28"/>
        </w:rPr>
        <w:t>;</w:t>
      </w:r>
    </w:p>
    <w:p w14:paraId="7FF268DB" w14:textId="77777777" w:rsidR="00364B6F" w:rsidRDefault="00364B6F" w:rsidP="00364B6F">
      <w:pPr>
        <w:widowControl w:val="0"/>
        <w:numPr>
          <w:ilvl w:val="0"/>
          <w:numId w:val="42"/>
        </w:numPr>
        <w:tabs>
          <w:tab w:val="left" w:pos="1435"/>
        </w:tabs>
        <w:autoSpaceDE w:val="0"/>
        <w:autoSpaceDN w:val="0"/>
        <w:spacing w:after="0"/>
        <w:ind w:left="0" w:right="-1" w:firstLine="566"/>
        <w:jc w:val="both"/>
        <w:rPr>
          <w:rFonts w:ascii="Times New Roman" w:hAnsi="Times New Roman" w:cs="Times New Roman"/>
          <w:sz w:val="28"/>
          <w:szCs w:val="28"/>
        </w:rPr>
      </w:pPr>
      <w:r>
        <w:rPr>
          <w:rFonts w:ascii="Times New Roman" w:hAnsi="Times New Roman" w:cs="Times New Roman"/>
          <w:sz w:val="28"/>
          <w:szCs w:val="28"/>
        </w:rPr>
        <w:t>постановка задачи восстановления плотности гравитационной аномалии по результатам измерения гравитационного поля на внешней поверхности, доказательство единственности решения задачи, разработка и программная реализация алгоритма решения обратных задач с использованием градиентного метода и метода Монте-Карло, оценка точности решения обратной задачи в зависимости от места расположения гравитационной аномалии и ее размеров;</w:t>
      </w:r>
    </w:p>
    <w:p w14:paraId="11AD9412" w14:textId="77777777" w:rsidR="00364B6F" w:rsidRPr="006C2C0C" w:rsidRDefault="00364B6F" w:rsidP="00364B6F">
      <w:pPr>
        <w:widowControl w:val="0"/>
        <w:numPr>
          <w:ilvl w:val="0"/>
          <w:numId w:val="42"/>
        </w:numPr>
        <w:tabs>
          <w:tab w:val="left" w:pos="1435"/>
        </w:tabs>
        <w:autoSpaceDE w:val="0"/>
        <w:autoSpaceDN w:val="0"/>
        <w:spacing w:after="0"/>
        <w:ind w:left="0" w:right="-1" w:firstLine="566"/>
        <w:jc w:val="both"/>
        <w:rPr>
          <w:rFonts w:ascii="Times New Roman" w:hAnsi="Times New Roman" w:cs="Times New Roman"/>
          <w:sz w:val="28"/>
          <w:szCs w:val="28"/>
        </w:rPr>
      </w:pPr>
      <w:r>
        <w:rPr>
          <w:rFonts w:ascii="Times New Roman" w:hAnsi="Times New Roman" w:cs="Times New Roman"/>
          <w:sz w:val="28"/>
          <w:szCs w:val="28"/>
        </w:rPr>
        <w:t xml:space="preserve">постановка обратной задачи гравиметрии с данными на внутренней поверхности при наличии двух гравитационных аномалий, разработка и программная реализация алгоритма решения обратной задачи с использованием метода </w:t>
      </w:r>
      <w:proofErr w:type="spellStart"/>
      <w:r>
        <w:rPr>
          <w:rFonts w:ascii="Times New Roman" w:hAnsi="Times New Roman" w:cs="Times New Roman"/>
          <w:sz w:val="28"/>
          <w:szCs w:val="28"/>
        </w:rPr>
        <w:t>Нелдера</w:t>
      </w:r>
      <w:proofErr w:type="spellEnd"/>
      <w:r>
        <w:rPr>
          <w:rFonts w:ascii="Times New Roman" w:hAnsi="Times New Roman" w:cs="Times New Roman"/>
          <w:sz w:val="28"/>
          <w:szCs w:val="28"/>
        </w:rPr>
        <w:t>-Мида, оценка точности решения обратной задачи в зависимости от взаимного расположения гравитационных аномалий и их размеров;</w:t>
      </w:r>
    </w:p>
    <w:p w14:paraId="4B16296A" w14:textId="77777777" w:rsidR="00364B6F" w:rsidRDefault="00364B6F" w:rsidP="00364B6F">
      <w:pPr>
        <w:spacing w:after="0"/>
        <w:ind w:right="-1" w:firstLine="566"/>
        <w:jc w:val="both"/>
        <w:rPr>
          <w:rFonts w:ascii="Times New Roman" w:hAnsi="Times New Roman" w:cs="Times New Roman"/>
          <w:sz w:val="28"/>
          <w:szCs w:val="28"/>
        </w:rPr>
      </w:pPr>
      <w:r w:rsidRPr="0042470B">
        <w:rPr>
          <w:rFonts w:ascii="Times New Roman" w:hAnsi="Times New Roman" w:cs="Times New Roman"/>
          <w:b/>
          <w:sz w:val="28"/>
          <w:szCs w:val="28"/>
        </w:rPr>
        <w:t>Достоверность</w:t>
      </w:r>
      <w:r w:rsidRPr="0042470B">
        <w:rPr>
          <w:rFonts w:ascii="Times New Roman" w:hAnsi="Times New Roman" w:cs="Times New Roman"/>
          <w:b/>
          <w:spacing w:val="1"/>
          <w:sz w:val="28"/>
          <w:szCs w:val="28"/>
        </w:rPr>
        <w:t xml:space="preserve"> </w:t>
      </w:r>
      <w:r w:rsidRPr="0042470B">
        <w:rPr>
          <w:rFonts w:ascii="Times New Roman" w:hAnsi="Times New Roman" w:cs="Times New Roman"/>
          <w:b/>
          <w:sz w:val="28"/>
          <w:szCs w:val="28"/>
        </w:rPr>
        <w:t>и</w:t>
      </w:r>
      <w:r w:rsidRPr="0042470B">
        <w:rPr>
          <w:rFonts w:ascii="Times New Roman" w:hAnsi="Times New Roman" w:cs="Times New Roman"/>
          <w:b/>
          <w:spacing w:val="1"/>
          <w:sz w:val="28"/>
          <w:szCs w:val="28"/>
        </w:rPr>
        <w:t xml:space="preserve"> </w:t>
      </w:r>
      <w:r w:rsidRPr="0042470B">
        <w:rPr>
          <w:rFonts w:ascii="Times New Roman" w:hAnsi="Times New Roman" w:cs="Times New Roman"/>
          <w:b/>
          <w:sz w:val="28"/>
          <w:szCs w:val="28"/>
        </w:rPr>
        <w:t>обоснованность</w:t>
      </w:r>
      <w:r w:rsidRPr="0042470B">
        <w:rPr>
          <w:rFonts w:ascii="Times New Roman" w:hAnsi="Times New Roman" w:cs="Times New Roman"/>
          <w:b/>
          <w:spacing w:val="1"/>
          <w:sz w:val="28"/>
          <w:szCs w:val="28"/>
        </w:rPr>
        <w:t xml:space="preserve"> </w:t>
      </w:r>
      <w:r w:rsidRPr="0042470B">
        <w:rPr>
          <w:rFonts w:ascii="Times New Roman" w:hAnsi="Times New Roman" w:cs="Times New Roman"/>
          <w:b/>
          <w:sz w:val="28"/>
          <w:szCs w:val="28"/>
        </w:rPr>
        <w:t>научных</w:t>
      </w:r>
      <w:r w:rsidRPr="0042470B">
        <w:rPr>
          <w:rFonts w:ascii="Times New Roman" w:hAnsi="Times New Roman" w:cs="Times New Roman"/>
          <w:b/>
          <w:spacing w:val="1"/>
          <w:sz w:val="28"/>
          <w:szCs w:val="28"/>
        </w:rPr>
        <w:t xml:space="preserve"> </w:t>
      </w:r>
      <w:r w:rsidRPr="0042470B">
        <w:rPr>
          <w:rFonts w:ascii="Times New Roman" w:hAnsi="Times New Roman" w:cs="Times New Roman"/>
          <w:b/>
          <w:sz w:val="28"/>
          <w:szCs w:val="28"/>
        </w:rPr>
        <w:t>положений,</w:t>
      </w:r>
      <w:r w:rsidRPr="0042470B">
        <w:rPr>
          <w:rFonts w:ascii="Times New Roman" w:hAnsi="Times New Roman" w:cs="Times New Roman"/>
          <w:b/>
          <w:spacing w:val="1"/>
          <w:sz w:val="28"/>
          <w:szCs w:val="28"/>
        </w:rPr>
        <w:t xml:space="preserve"> </w:t>
      </w:r>
      <w:r w:rsidRPr="0042470B">
        <w:rPr>
          <w:rFonts w:ascii="Times New Roman" w:hAnsi="Times New Roman" w:cs="Times New Roman"/>
          <w:b/>
          <w:sz w:val="28"/>
          <w:szCs w:val="28"/>
        </w:rPr>
        <w:t>выводов</w:t>
      </w:r>
      <w:r w:rsidRPr="0042470B">
        <w:rPr>
          <w:rFonts w:ascii="Times New Roman" w:hAnsi="Times New Roman" w:cs="Times New Roman"/>
          <w:b/>
          <w:spacing w:val="1"/>
          <w:sz w:val="28"/>
          <w:szCs w:val="28"/>
        </w:rPr>
        <w:t xml:space="preserve"> </w:t>
      </w:r>
      <w:r w:rsidRPr="0042470B">
        <w:rPr>
          <w:rFonts w:ascii="Times New Roman" w:hAnsi="Times New Roman" w:cs="Times New Roman"/>
          <w:b/>
          <w:sz w:val="28"/>
          <w:szCs w:val="28"/>
        </w:rPr>
        <w:t>и</w:t>
      </w:r>
      <w:r w:rsidRPr="0042470B">
        <w:rPr>
          <w:rFonts w:ascii="Times New Roman" w:hAnsi="Times New Roman" w:cs="Times New Roman"/>
          <w:b/>
          <w:spacing w:val="1"/>
          <w:sz w:val="28"/>
          <w:szCs w:val="28"/>
        </w:rPr>
        <w:t xml:space="preserve"> </w:t>
      </w:r>
      <w:r w:rsidRPr="0042470B">
        <w:rPr>
          <w:rFonts w:ascii="Times New Roman" w:hAnsi="Times New Roman" w:cs="Times New Roman"/>
          <w:b/>
          <w:sz w:val="28"/>
          <w:szCs w:val="28"/>
        </w:rPr>
        <w:t>результатов</w:t>
      </w:r>
      <w:r w:rsidRPr="0042470B">
        <w:rPr>
          <w:rFonts w:ascii="Times New Roman" w:hAnsi="Times New Roman" w:cs="Times New Roman"/>
          <w:b/>
          <w:spacing w:val="1"/>
          <w:sz w:val="28"/>
          <w:szCs w:val="28"/>
        </w:rPr>
        <w:t xml:space="preserve"> </w:t>
      </w:r>
      <w:r w:rsidRPr="0042470B">
        <w:rPr>
          <w:rFonts w:ascii="Times New Roman" w:hAnsi="Times New Roman" w:cs="Times New Roman"/>
          <w:b/>
          <w:sz w:val="28"/>
          <w:szCs w:val="28"/>
        </w:rPr>
        <w:t>диссертационной</w:t>
      </w:r>
      <w:r w:rsidRPr="0042470B">
        <w:rPr>
          <w:rFonts w:ascii="Times New Roman" w:hAnsi="Times New Roman" w:cs="Times New Roman"/>
          <w:b/>
          <w:spacing w:val="1"/>
          <w:sz w:val="28"/>
          <w:szCs w:val="28"/>
        </w:rPr>
        <w:t xml:space="preserve"> </w:t>
      </w:r>
      <w:r w:rsidRPr="0042470B">
        <w:rPr>
          <w:rFonts w:ascii="Times New Roman" w:hAnsi="Times New Roman" w:cs="Times New Roman"/>
          <w:b/>
          <w:sz w:val="28"/>
          <w:szCs w:val="28"/>
        </w:rPr>
        <w:t>работы</w:t>
      </w:r>
      <w:r w:rsidRPr="0042470B">
        <w:rPr>
          <w:rFonts w:ascii="Times New Roman" w:hAnsi="Times New Roman" w:cs="Times New Roman"/>
          <w:b/>
          <w:spacing w:val="1"/>
          <w:sz w:val="28"/>
          <w:szCs w:val="28"/>
        </w:rPr>
        <w:t xml:space="preserve"> </w:t>
      </w:r>
      <w:r w:rsidRPr="0042470B">
        <w:rPr>
          <w:rFonts w:ascii="Times New Roman" w:hAnsi="Times New Roman" w:cs="Times New Roman"/>
          <w:sz w:val="28"/>
          <w:szCs w:val="28"/>
        </w:rPr>
        <w:t>подтверждается</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использованием</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основных фундаментальных законов и соотношений механики деформируемого</w:t>
      </w:r>
      <w:r w:rsidRPr="0042470B">
        <w:rPr>
          <w:rFonts w:ascii="Times New Roman" w:hAnsi="Times New Roman" w:cs="Times New Roman"/>
          <w:spacing w:val="-67"/>
          <w:sz w:val="28"/>
          <w:szCs w:val="28"/>
        </w:rPr>
        <w:t xml:space="preserve"> </w:t>
      </w:r>
      <w:r w:rsidRPr="0042470B">
        <w:rPr>
          <w:rFonts w:ascii="Times New Roman" w:hAnsi="Times New Roman" w:cs="Times New Roman"/>
          <w:sz w:val="28"/>
          <w:szCs w:val="28"/>
        </w:rPr>
        <w:t>твердого</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тела</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при</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построении</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математических</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моделей;</w:t>
      </w:r>
      <w:r>
        <w:rPr>
          <w:rFonts w:ascii="Times New Roman" w:hAnsi="Times New Roman" w:cs="Times New Roman"/>
          <w:spacing w:val="1"/>
          <w:sz w:val="28"/>
          <w:szCs w:val="28"/>
        </w:rPr>
        <w:t xml:space="preserve"> </w:t>
      </w:r>
      <w:r>
        <w:rPr>
          <w:rFonts w:ascii="Times New Roman" w:hAnsi="Times New Roman" w:cs="Times New Roman"/>
          <w:sz w:val="28"/>
          <w:szCs w:val="28"/>
        </w:rPr>
        <w:t xml:space="preserve">сравнением результатов счета с экспериментальными данными; </w:t>
      </w:r>
      <w:r w:rsidRPr="0042470B">
        <w:rPr>
          <w:rFonts w:ascii="Times New Roman" w:hAnsi="Times New Roman" w:cs="Times New Roman"/>
          <w:sz w:val="28"/>
          <w:szCs w:val="28"/>
        </w:rPr>
        <w:t>сопоставлением</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и</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удовлетворительным</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согласованием</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полученных</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моделей</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и</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результатов</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исследования с</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результатами работ</w:t>
      </w:r>
      <w:r w:rsidRPr="0042470B">
        <w:rPr>
          <w:rFonts w:ascii="Times New Roman" w:hAnsi="Times New Roman" w:cs="Times New Roman"/>
          <w:spacing w:val="-2"/>
          <w:sz w:val="28"/>
          <w:szCs w:val="28"/>
        </w:rPr>
        <w:t xml:space="preserve"> </w:t>
      </w:r>
      <w:r w:rsidRPr="0042470B">
        <w:rPr>
          <w:rFonts w:ascii="Times New Roman" w:hAnsi="Times New Roman" w:cs="Times New Roman"/>
          <w:sz w:val="28"/>
          <w:szCs w:val="28"/>
        </w:rPr>
        <w:t>других</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авторов</w:t>
      </w:r>
      <w:r>
        <w:rPr>
          <w:rFonts w:ascii="Times New Roman" w:hAnsi="Times New Roman" w:cs="Times New Roman"/>
          <w:sz w:val="28"/>
          <w:szCs w:val="28"/>
        </w:rPr>
        <w:t xml:space="preserve">; доказанными теоремами, подтверждающими корректность применяемых математических методов. </w:t>
      </w:r>
    </w:p>
    <w:p w14:paraId="2C3FAE29" w14:textId="77777777" w:rsidR="00364B6F" w:rsidRPr="00C50F60" w:rsidRDefault="00364B6F" w:rsidP="00364B6F">
      <w:pPr>
        <w:spacing w:after="0"/>
        <w:ind w:right="-1" w:firstLine="566"/>
        <w:jc w:val="both"/>
        <w:rPr>
          <w:rFonts w:ascii="Times New Roman" w:hAnsi="Times New Roman" w:cs="Times New Roman"/>
          <w:sz w:val="28"/>
          <w:szCs w:val="28"/>
        </w:rPr>
      </w:pPr>
      <w:r w:rsidRPr="00C50F60">
        <w:rPr>
          <w:rFonts w:ascii="Times New Roman" w:hAnsi="Times New Roman" w:cs="Times New Roman"/>
          <w:b/>
          <w:sz w:val="28"/>
          <w:szCs w:val="28"/>
        </w:rPr>
        <w:t>Теоретическая и практическая значимость исследования.</w:t>
      </w:r>
    </w:p>
    <w:p w14:paraId="22092EE4" w14:textId="77777777" w:rsidR="00364B6F" w:rsidRPr="0042470B" w:rsidRDefault="00364B6F" w:rsidP="00364B6F">
      <w:pPr>
        <w:spacing w:after="0"/>
        <w:ind w:right="-1" w:firstLine="566"/>
        <w:jc w:val="both"/>
        <w:rPr>
          <w:rFonts w:ascii="Times New Roman" w:hAnsi="Times New Roman" w:cs="Times New Roman"/>
          <w:sz w:val="28"/>
          <w:szCs w:val="28"/>
        </w:rPr>
      </w:pPr>
      <w:r w:rsidRPr="0042470B">
        <w:rPr>
          <w:rFonts w:ascii="Times New Roman" w:hAnsi="Times New Roman" w:cs="Times New Roman"/>
          <w:sz w:val="28"/>
          <w:szCs w:val="28"/>
        </w:rPr>
        <w:t>Теоретическая</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значимость</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работы</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заключается</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в</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разработке</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новых</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математических</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моделей</w:t>
      </w:r>
      <w:r w:rsidRPr="0042470B">
        <w:rPr>
          <w:rFonts w:ascii="Times New Roman" w:hAnsi="Times New Roman" w:cs="Times New Roman"/>
          <w:spacing w:val="1"/>
          <w:sz w:val="28"/>
          <w:szCs w:val="28"/>
        </w:rPr>
        <w:t xml:space="preserve"> </w:t>
      </w:r>
      <w:r>
        <w:rPr>
          <w:rFonts w:ascii="Times New Roman" w:hAnsi="Times New Roman" w:cs="Times New Roman"/>
          <w:sz w:val="28"/>
          <w:szCs w:val="28"/>
        </w:rPr>
        <w:t>распределения гравитационного поля в нефтегазодобывающем пласте</w:t>
      </w:r>
      <w:r w:rsidRPr="0042470B">
        <w:rPr>
          <w:rFonts w:ascii="Times New Roman" w:hAnsi="Times New Roman" w:cs="Times New Roman"/>
          <w:sz w:val="28"/>
          <w:szCs w:val="28"/>
        </w:rPr>
        <w:t>,</w:t>
      </w:r>
      <w:r>
        <w:rPr>
          <w:rFonts w:ascii="Times New Roman" w:hAnsi="Times New Roman" w:cs="Times New Roman"/>
          <w:sz w:val="28"/>
          <w:szCs w:val="28"/>
        </w:rPr>
        <w:t xml:space="preserve"> в развитии методов идентификации этих моделей и алгоритмов решения соответствующих прямых и обратных задач гравиразведки. Результаты диссертационной работы могут быть использованы для мониторинга действующих нефтегазовых месторождений на основе гравиметрических измерений и проектирования новых месторождений полезных ископаемых. Разработанные методы и их программная реализация </w:t>
      </w:r>
      <w:r>
        <w:rPr>
          <w:rFonts w:ascii="Times New Roman" w:hAnsi="Times New Roman" w:cs="Times New Roman"/>
          <w:sz w:val="28"/>
          <w:szCs w:val="28"/>
        </w:rPr>
        <w:lastRenderedPageBreak/>
        <w:t>могут быть использованы также для решения различных задач компьютерной томографии.</w:t>
      </w:r>
    </w:p>
    <w:p w14:paraId="5558AC0E" w14:textId="77777777" w:rsidR="00364B6F" w:rsidRPr="0042470B" w:rsidRDefault="00364B6F" w:rsidP="00364B6F">
      <w:pPr>
        <w:spacing w:after="0"/>
        <w:ind w:right="-1" w:firstLine="566"/>
        <w:jc w:val="both"/>
        <w:rPr>
          <w:rFonts w:ascii="Times New Roman" w:hAnsi="Times New Roman" w:cs="Times New Roman"/>
          <w:sz w:val="28"/>
          <w:szCs w:val="28"/>
        </w:rPr>
      </w:pPr>
      <w:r w:rsidRPr="0042470B">
        <w:rPr>
          <w:rFonts w:ascii="Times New Roman" w:hAnsi="Times New Roman" w:cs="Times New Roman"/>
          <w:sz w:val="28"/>
          <w:szCs w:val="28"/>
        </w:rPr>
        <w:t>Практическая значимость диссертационных исследований состоит в том,</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что</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применение</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современных</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методов</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математического</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моделирования</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и</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компьютерных технологий максимально приближает полученные результаты к</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реальным</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процессам,</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позволяет</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с</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высокой</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точностью</w:t>
      </w:r>
      <w:r w:rsidRPr="0042470B">
        <w:rPr>
          <w:rFonts w:ascii="Times New Roman" w:hAnsi="Times New Roman" w:cs="Times New Roman"/>
          <w:spacing w:val="71"/>
          <w:sz w:val="28"/>
          <w:szCs w:val="28"/>
        </w:rPr>
        <w:t xml:space="preserve"> </w:t>
      </w:r>
      <w:r w:rsidRPr="0042470B">
        <w:rPr>
          <w:rFonts w:ascii="Times New Roman" w:hAnsi="Times New Roman" w:cs="Times New Roman"/>
          <w:sz w:val="28"/>
          <w:szCs w:val="28"/>
        </w:rPr>
        <w:t>прогнозировать</w:t>
      </w:r>
      <w:r w:rsidRPr="0042470B">
        <w:rPr>
          <w:rFonts w:ascii="Times New Roman" w:hAnsi="Times New Roman" w:cs="Times New Roman"/>
          <w:spacing w:val="1"/>
          <w:sz w:val="28"/>
          <w:szCs w:val="28"/>
        </w:rPr>
        <w:t xml:space="preserve"> </w:t>
      </w:r>
      <w:r>
        <w:rPr>
          <w:rFonts w:ascii="Times New Roman" w:hAnsi="Times New Roman" w:cs="Times New Roman"/>
          <w:sz w:val="28"/>
          <w:szCs w:val="28"/>
        </w:rPr>
        <w:t>значение плотности аномалии нефтегазового месторождения</w:t>
      </w:r>
      <w:r w:rsidRPr="0042470B">
        <w:rPr>
          <w:rFonts w:ascii="Times New Roman" w:hAnsi="Times New Roman" w:cs="Times New Roman"/>
          <w:sz w:val="28"/>
          <w:szCs w:val="28"/>
        </w:rPr>
        <w:t>, обеспечивая эффективн</w:t>
      </w:r>
      <w:r>
        <w:rPr>
          <w:rFonts w:ascii="Times New Roman" w:hAnsi="Times New Roman" w:cs="Times New Roman"/>
          <w:sz w:val="28"/>
          <w:szCs w:val="28"/>
        </w:rPr>
        <w:t>ую</w:t>
      </w:r>
      <w:r w:rsidRPr="0042470B">
        <w:rPr>
          <w:rFonts w:ascii="Times New Roman" w:hAnsi="Times New Roman" w:cs="Times New Roman"/>
          <w:sz w:val="28"/>
          <w:szCs w:val="28"/>
        </w:rPr>
        <w:t xml:space="preserve"> и надежн</w:t>
      </w:r>
      <w:r>
        <w:rPr>
          <w:rFonts w:ascii="Times New Roman" w:hAnsi="Times New Roman" w:cs="Times New Roman"/>
          <w:sz w:val="28"/>
          <w:szCs w:val="28"/>
        </w:rPr>
        <w:t>ую подземную картину не</w:t>
      </w:r>
      <w:r w:rsidRPr="0042470B">
        <w:rPr>
          <w:rFonts w:ascii="Times New Roman" w:hAnsi="Times New Roman" w:cs="Times New Roman"/>
          <w:sz w:val="28"/>
          <w:szCs w:val="28"/>
        </w:rPr>
        <w:t>фтегазодобывающей</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отрасли.</w:t>
      </w:r>
    </w:p>
    <w:p w14:paraId="45CD7D03" w14:textId="77777777" w:rsidR="00364B6F" w:rsidRPr="0042470B" w:rsidRDefault="00364B6F" w:rsidP="00364B6F">
      <w:pPr>
        <w:spacing w:after="0"/>
        <w:ind w:right="-1" w:firstLine="566"/>
        <w:jc w:val="both"/>
        <w:rPr>
          <w:rFonts w:ascii="Times New Roman" w:hAnsi="Times New Roman" w:cs="Times New Roman"/>
          <w:sz w:val="28"/>
          <w:szCs w:val="28"/>
        </w:rPr>
      </w:pPr>
      <w:r w:rsidRPr="0042470B">
        <w:rPr>
          <w:rFonts w:ascii="Times New Roman" w:hAnsi="Times New Roman" w:cs="Times New Roman"/>
          <w:b/>
          <w:sz w:val="28"/>
          <w:szCs w:val="28"/>
        </w:rPr>
        <w:t>Связь</w:t>
      </w:r>
      <w:r w:rsidRPr="0042470B">
        <w:rPr>
          <w:rFonts w:ascii="Times New Roman" w:hAnsi="Times New Roman" w:cs="Times New Roman"/>
          <w:b/>
          <w:spacing w:val="1"/>
          <w:sz w:val="28"/>
          <w:szCs w:val="28"/>
        </w:rPr>
        <w:t xml:space="preserve"> </w:t>
      </w:r>
      <w:r w:rsidRPr="0042470B">
        <w:rPr>
          <w:rFonts w:ascii="Times New Roman" w:hAnsi="Times New Roman" w:cs="Times New Roman"/>
          <w:b/>
          <w:sz w:val="28"/>
          <w:szCs w:val="28"/>
        </w:rPr>
        <w:t>данной</w:t>
      </w:r>
      <w:r w:rsidRPr="0042470B">
        <w:rPr>
          <w:rFonts w:ascii="Times New Roman" w:hAnsi="Times New Roman" w:cs="Times New Roman"/>
          <w:b/>
          <w:spacing w:val="1"/>
          <w:sz w:val="28"/>
          <w:szCs w:val="28"/>
        </w:rPr>
        <w:t xml:space="preserve"> </w:t>
      </w:r>
      <w:r w:rsidRPr="0042470B">
        <w:rPr>
          <w:rFonts w:ascii="Times New Roman" w:hAnsi="Times New Roman" w:cs="Times New Roman"/>
          <w:b/>
          <w:sz w:val="28"/>
          <w:szCs w:val="28"/>
        </w:rPr>
        <w:t>работы</w:t>
      </w:r>
      <w:r w:rsidRPr="0042470B">
        <w:rPr>
          <w:rFonts w:ascii="Times New Roman" w:hAnsi="Times New Roman" w:cs="Times New Roman"/>
          <w:b/>
          <w:spacing w:val="1"/>
          <w:sz w:val="28"/>
          <w:szCs w:val="28"/>
        </w:rPr>
        <w:t xml:space="preserve"> </w:t>
      </w:r>
      <w:r w:rsidRPr="0042470B">
        <w:rPr>
          <w:rFonts w:ascii="Times New Roman" w:hAnsi="Times New Roman" w:cs="Times New Roman"/>
          <w:b/>
          <w:sz w:val="28"/>
          <w:szCs w:val="28"/>
        </w:rPr>
        <w:t>с</w:t>
      </w:r>
      <w:r w:rsidRPr="0042470B">
        <w:rPr>
          <w:rFonts w:ascii="Times New Roman" w:hAnsi="Times New Roman" w:cs="Times New Roman"/>
          <w:b/>
          <w:spacing w:val="1"/>
          <w:sz w:val="28"/>
          <w:szCs w:val="28"/>
        </w:rPr>
        <w:t xml:space="preserve"> </w:t>
      </w:r>
      <w:r w:rsidRPr="0042470B">
        <w:rPr>
          <w:rFonts w:ascii="Times New Roman" w:hAnsi="Times New Roman" w:cs="Times New Roman"/>
          <w:b/>
          <w:sz w:val="28"/>
          <w:szCs w:val="28"/>
        </w:rPr>
        <w:t>другими</w:t>
      </w:r>
      <w:r w:rsidRPr="0042470B">
        <w:rPr>
          <w:rFonts w:ascii="Times New Roman" w:hAnsi="Times New Roman" w:cs="Times New Roman"/>
          <w:b/>
          <w:spacing w:val="71"/>
          <w:sz w:val="28"/>
          <w:szCs w:val="28"/>
        </w:rPr>
        <w:t xml:space="preserve"> </w:t>
      </w:r>
      <w:r w:rsidRPr="0042470B">
        <w:rPr>
          <w:rFonts w:ascii="Times New Roman" w:hAnsi="Times New Roman" w:cs="Times New Roman"/>
          <w:b/>
          <w:sz w:val="28"/>
          <w:szCs w:val="28"/>
        </w:rPr>
        <w:t>научно-исследовательскими</w:t>
      </w:r>
      <w:r w:rsidRPr="0042470B">
        <w:rPr>
          <w:rFonts w:ascii="Times New Roman" w:hAnsi="Times New Roman" w:cs="Times New Roman"/>
          <w:b/>
          <w:spacing w:val="1"/>
          <w:sz w:val="28"/>
          <w:szCs w:val="28"/>
        </w:rPr>
        <w:t xml:space="preserve"> </w:t>
      </w:r>
      <w:r w:rsidRPr="0042470B">
        <w:rPr>
          <w:rFonts w:ascii="Times New Roman" w:hAnsi="Times New Roman" w:cs="Times New Roman"/>
          <w:b/>
          <w:sz w:val="28"/>
          <w:szCs w:val="28"/>
        </w:rPr>
        <w:t xml:space="preserve">работами. </w:t>
      </w:r>
      <w:r w:rsidRPr="0042470B">
        <w:rPr>
          <w:rFonts w:ascii="Times New Roman" w:hAnsi="Times New Roman" w:cs="Times New Roman"/>
          <w:sz w:val="28"/>
          <w:szCs w:val="28"/>
        </w:rPr>
        <w:t>Данная работа выполнена в рамках проектов программы грантового</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финансирования</w:t>
      </w:r>
      <w:r w:rsidRPr="0042470B">
        <w:rPr>
          <w:rFonts w:ascii="Times New Roman" w:hAnsi="Times New Roman" w:cs="Times New Roman"/>
          <w:spacing w:val="18"/>
          <w:sz w:val="28"/>
          <w:szCs w:val="28"/>
        </w:rPr>
        <w:t xml:space="preserve"> </w:t>
      </w:r>
      <w:r w:rsidRPr="0042470B">
        <w:rPr>
          <w:rFonts w:ascii="Times New Roman" w:hAnsi="Times New Roman" w:cs="Times New Roman"/>
          <w:sz w:val="28"/>
          <w:szCs w:val="28"/>
        </w:rPr>
        <w:t>фундаментальных</w:t>
      </w:r>
      <w:r w:rsidRPr="0042470B">
        <w:rPr>
          <w:rFonts w:ascii="Times New Roman" w:hAnsi="Times New Roman" w:cs="Times New Roman"/>
          <w:spacing w:val="17"/>
          <w:sz w:val="28"/>
          <w:szCs w:val="28"/>
        </w:rPr>
        <w:t xml:space="preserve"> </w:t>
      </w:r>
      <w:r w:rsidRPr="0042470B">
        <w:rPr>
          <w:rFonts w:ascii="Times New Roman" w:hAnsi="Times New Roman" w:cs="Times New Roman"/>
          <w:sz w:val="28"/>
          <w:szCs w:val="28"/>
        </w:rPr>
        <w:t>исследований</w:t>
      </w:r>
      <w:r w:rsidRPr="0042470B">
        <w:rPr>
          <w:rFonts w:ascii="Times New Roman" w:hAnsi="Times New Roman" w:cs="Times New Roman"/>
          <w:spacing w:val="19"/>
          <w:sz w:val="28"/>
          <w:szCs w:val="28"/>
        </w:rPr>
        <w:t xml:space="preserve"> </w:t>
      </w:r>
      <w:r w:rsidRPr="0042470B">
        <w:rPr>
          <w:rFonts w:ascii="Times New Roman" w:hAnsi="Times New Roman" w:cs="Times New Roman"/>
          <w:sz w:val="28"/>
          <w:szCs w:val="28"/>
        </w:rPr>
        <w:t>в</w:t>
      </w:r>
      <w:r w:rsidRPr="0042470B">
        <w:rPr>
          <w:rFonts w:ascii="Times New Roman" w:hAnsi="Times New Roman" w:cs="Times New Roman"/>
          <w:spacing w:val="16"/>
          <w:sz w:val="28"/>
          <w:szCs w:val="28"/>
        </w:rPr>
        <w:t xml:space="preserve"> </w:t>
      </w:r>
      <w:r w:rsidRPr="0042470B">
        <w:rPr>
          <w:rFonts w:ascii="Times New Roman" w:hAnsi="Times New Roman" w:cs="Times New Roman"/>
          <w:sz w:val="28"/>
          <w:szCs w:val="28"/>
        </w:rPr>
        <w:t>области</w:t>
      </w:r>
      <w:r w:rsidRPr="0042470B">
        <w:rPr>
          <w:rFonts w:ascii="Times New Roman" w:hAnsi="Times New Roman" w:cs="Times New Roman"/>
          <w:spacing w:val="19"/>
          <w:sz w:val="28"/>
          <w:szCs w:val="28"/>
        </w:rPr>
        <w:t xml:space="preserve"> </w:t>
      </w:r>
      <w:r w:rsidRPr="0042470B">
        <w:rPr>
          <w:rFonts w:ascii="Times New Roman" w:hAnsi="Times New Roman" w:cs="Times New Roman"/>
          <w:sz w:val="28"/>
          <w:szCs w:val="28"/>
        </w:rPr>
        <w:t>естественных</w:t>
      </w:r>
      <w:r w:rsidRPr="0042470B">
        <w:rPr>
          <w:rFonts w:ascii="Times New Roman" w:hAnsi="Times New Roman" w:cs="Times New Roman"/>
          <w:spacing w:val="17"/>
          <w:sz w:val="28"/>
          <w:szCs w:val="28"/>
        </w:rPr>
        <w:t xml:space="preserve"> </w:t>
      </w:r>
      <w:r w:rsidRPr="0042470B">
        <w:rPr>
          <w:rFonts w:ascii="Times New Roman" w:hAnsi="Times New Roman" w:cs="Times New Roman"/>
          <w:sz w:val="28"/>
          <w:szCs w:val="28"/>
        </w:rPr>
        <w:t>наук</w:t>
      </w:r>
    </w:p>
    <w:p w14:paraId="7741B374" w14:textId="77777777" w:rsidR="00364B6F" w:rsidRPr="003967A0" w:rsidRDefault="00000000" w:rsidP="00364B6F">
      <w:pPr>
        <w:spacing w:after="0"/>
        <w:ind w:right="-1"/>
        <w:jc w:val="both"/>
        <w:rPr>
          <w:rFonts w:ascii="Times New Roman" w:hAnsi="Times New Roman" w:cs="Times New Roman"/>
          <w:sz w:val="28"/>
          <w:szCs w:val="28"/>
        </w:rPr>
      </w:pPr>
      <w:hyperlink r:id="rId8" w:history="1">
        <w:r w:rsidR="00364B6F" w:rsidRPr="003967A0">
          <w:rPr>
            <w:rFonts w:ascii="Times New Roman" w:hAnsi="Times New Roman" w:cs="Times New Roman"/>
            <w:sz w:val="28"/>
            <w:szCs w:val="28"/>
          </w:rPr>
          <w:t>«Разработка геоинформационной системы для решения задачи гравиметрического мониторинга состояния недр нефтегазоносных районов Казахстана на основе высокопроизводительных вычислений в условиях ограниченного объема экспериментальных данных</w:t>
        </w:r>
      </w:hyperlink>
      <w:r w:rsidR="00364B6F" w:rsidRPr="003967A0">
        <w:rPr>
          <w:rFonts w:ascii="Times New Roman" w:hAnsi="Times New Roman" w:cs="Times New Roman"/>
          <w:sz w:val="28"/>
          <w:szCs w:val="28"/>
        </w:rPr>
        <w:t>» (2018- 2020 гг., AP05135158-OT-19).</w:t>
      </w:r>
    </w:p>
    <w:p w14:paraId="2E8E6167" w14:textId="77777777" w:rsidR="00364B6F" w:rsidRPr="0042470B" w:rsidRDefault="00364B6F" w:rsidP="00364B6F">
      <w:pPr>
        <w:spacing w:after="0"/>
        <w:ind w:right="-1" w:firstLine="566"/>
        <w:jc w:val="both"/>
        <w:rPr>
          <w:rFonts w:ascii="Times New Roman" w:hAnsi="Times New Roman" w:cs="Times New Roman"/>
          <w:sz w:val="28"/>
          <w:szCs w:val="28"/>
        </w:rPr>
      </w:pPr>
      <w:r w:rsidRPr="0042470B">
        <w:rPr>
          <w:rFonts w:ascii="Times New Roman" w:hAnsi="Times New Roman" w:cs="Times New Roman"/>
          <w:b/>
          <w:sz w:val="28"/>
          <w:szCs w:val="28"/>
        </w:rPr>
        <w:t>Апробация</w:t>
      </w:r>
      <w:r w:rsidRPr="0042470B">
        <w:rPr>
          <w:rFonts w:ascii="Times New Roman" w:hAnsi="Times New Roman" w:cs="Times New Roman"/>
          <w:b/>
          <w:spacing w:val="1"/>
          <w:sz w:val="28"/>
          <w:szCs w:val="28"/>
        </w:rPr>
        <w:t xml:space="preserve"> </w:t>
      </w:r>
      <w:r w:rsidRPr="0042470B">
        <w:rPr>
          <w:rFonts w:ascii="Times New Roman" w:hAnsi="Times New Roman" w:cs="Times New Roman"/>
          <w:b/>
          <w:sz w:val="28"/>
          <w:szCs w:val="28"/>
        </w:rPr>
        <w:t>работы.</w:t>
      </w:r>
      <w:r w:rsidRPr="0042470B">
        <w:rPr>
          <w:rFonts w:ascii="Times New Roman" w:hAnsi="Times New Roman" w:cs="Times New Roman"/>
          <w:b/>
          <w:spacing w:val="1"/>
          <w:sz w:val="28"/>
          <w:szCs w:val="28"/>
        </w:rPr>
        <w:t xml:space="preserve"> </w:t>
      </w:r>
      <w:r w:rsidRPr="0042470B">
        <w:rPr>
          <w:rFonts w:ascii="Times New Roman" w:hAnsi="Times New Roman" w:cs="Times New Roman"/>
          <w:sz w:val="28"/>
          <w:szCs w:val="28"/>
        </w:rPr>
        <w:t>Основные</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результаты</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работы</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докладывались</w:t>
      </w:r>
      <w:r w:rsidRPr="0042470B">
        <w:rPr>
          <w:rFonts w:ascii="Times New Roman" w:hAnsi="Times New Roman" w:cs="Times New Roman"/>
          <w:spacing w:val="1"/>
          <w:sz w:val="28"/>
          <w:szCs w:val="28"/>
        </w:rPr>
        <w:t xml:space="preserve"> </w:t>
      </w:r>
      <w:r>
        <w:rPr>
          <w:rFonts w:ascii="Times New Roman" w:hAnsi="Times New Roman" w:cs="Times New Roman"/>
          <w:spacing w:val="1"/>
          <w:sz w:val="28"/>
          <w:szCs w:val="28"/>
        </w:rPr>
        <w:t xml:space="preserve">и обсуждались </w:t>
      </w:r>
      <w:r w:rsidRPr="0042470B">
        <w:rPr>
          <w:rFonts w:ascii="Times New Roman" w:hAnsi="Times New Roman" w:cs="Times New Roman"/>
          <w:sz w:val="28"/>
          <w:szCs w:val="28"/>
        </w:rPr>
        <w:t>на следующих</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мероприятиях:</w:t>
      </w:r>
    </w:p>
    <w:p w14:paraId="273B746D" w14:textId="77777777" w:rsidR="00364B6F" w:rsidRPr="00895D79" w:rsidRDefault="00364B6F" w:rsidP="00364B6F">
      <w:pPr>
        <w:widowControl w:val="0"/>
        <w:numPr>
          <w:ilvl w:val="0"/>
          <w:numId w:val="42"/>
        </w:numPr>
        <w:tabs>
          <w:tab w:val="left" w:pos="1721"/>
        </w:tabs>
        <w:autoSpaceDE w:val="0"/>
        <w:autoSpaceDN w:val="0"/>
        <w:spacing w:after="0"/>
        <w:ind w:left="0" w:right="-1" w:firstLine="566"/>
        <w:rPr>
          <w:rFonts w:ascii="Times New Roman" w:hAnsi="Times New Roman" w:cs="Times New Roman"/>
          <w:sz w:val="28"/>
          <w:szCs w:val="28"/>
        </w:rPr>
      </w:pPr>
      <w:r w:rsidRPr="0042470B">
        <w:rPr>
          <w:rFonts w:ascii="Times New Roman" w:hAnsi="Times New Roman" w:cs="Times New Roman"/>
          <w:sz w:val="28"/>
          <w:szCs w:val="28"/>
        </w:rPr>
        <w:t>научные</w:t>
      </w:r>
      <w:r w:rsidRPr="0042470B">
        <w:rPr>
          <w:rFonts w:ascii="Times New Roman" w:hAnsi="Times New Roman" w:cs="Times New Roman"/>
          <w:spacing w:val="4"/>
          <w:sz w:val="28"/>
          <w:szCs w:val="28"/>
        </w:rPr>
        <w:t xml:space="preserve"> </w:t>
      </w:r>
      <w:r w:rsidRPr="0042470B">
        <w:rPr>
          <w:rFonts w:ascii="Times New Roman" w:hAnsi="Times New Roman" w:cs="Times New Roman"/>
          <w:sz w:val="28"/>
          <w:szCs w:val="28"/>
        </w:rPr>
        <w:t>семинары</w:t>
      </w:r>
      <w:r w:rsidRPr="0042470B">
        <w:rPr>
          <w:rFonts w:ascii="Times New Roman" w:hAnsi="Times New Roman" w:cs="Times New Roman"/>
          <w:spacing w:val="2"/>
          <w:sz w:val="28"/>
          <w:szCs w:val="28"/>
        </w:rPr>
        <w:t xml:space="preserve"> </w:t>
      </w:r>
      <w:r w:rsidRPr="002378F6">
        <w:rPr>
          <w:rFonts w:ascii="Times New Roman" w:hAnsi="Times New Roman" w:cs="Times New Roman"/>
          <w:sz w:val="28"/>
          <w:szCs w:val="28"/>
        </w:rPr>
        <w:t>Институт</w:t>
      </w:r>
      <w:r>
        <w:rPr>
          <w:rFonts w:ascii="Times New Roman" w:hAnsi="Times New Roman" w:cs="Times New Roman"/>
          <w:sz w:val="28"/>
          <w:szCs w:val="28"/>
        </w:rPr>
        <w:t>а</w:t>
      </w:r>
      <w:r w:rsidRPr="002378F6">
        <w:rPr>
          <w:rFonts w:ascii="Times New Roman" w:hAnsi="Times New Roman" w:cs="Times New Roman"/>
          <w:sz w:val="28"/>
          <w:szCs w:val="28"/>
        </w:rPr>
        <w:t xml:space="preserve"> механики и машиноведения имени У.А.</w:t>
      </w:r>
      <w:r>
        <w:rPr>
          <w:rFonts w:ascii="Times New Roman" w:hAnsi="Times New Roman" w:cs="Times New Roman"/>
          <w:sz w:val="28"/>
          <w:szCs w:val="28"/>
        </w:rPr>
        <w:t> </w:t>
      </w:r>
      <w:proofErr w:type="spellStart"/>
      <w:r w:rsidRPr="002378F6">
        <w:rPr>
          <w:rFonts w:ascii="Times New Roman" w:hAnsi="Times New Roman" w:cs="Times New Roman"/>
          <w:sz w:val="28"/>
          <w:szCs w:val="28"/>
        </w:rPr>
        <w:t>Джолдасбекова</w:t>
      </w:r>
      <w:proofErr w:type="spellEnd"/>
      <w:r w:rsidRPr="0042470B">
        <w:rPr>
          <w:rFonts w:ascii="Times New Roman" w:hAnsi="Times New Roman" w:cs="Times New Roman"/>
          <w:sz w:val="28"/>
          <w:szCs w:val="28"/>
        </w:rPr>
        <w:t xml:space="preserve"> (</w:t>
      </w:r>
      <w:r>
        <w:rPr>
          <w:rFonts w:ascii="Times New Roman" w:hAnsi="Times New Roman" w:cs="Times New Roman"/>
          <w:sz w:val="28"/>
          <w:szCs w:val="28"/>
        </w:rPr>
        <w:t>2017 - 2023</w:t>
      </w:r>
      <w:r w:rsidRPr="0042470B">
        <w:rPr>
          <w:rFonts w:ascii="Times New Roman" w:hAnsi="Times New Roman" w:cs="Times New Roman"/>
          <w:sz w:val="28"/>
          <w:szCs w:val="28"/>
        </w:rPr>
        <w:t xml:space="preserve"> гг.,</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Алматы);</w:t>
      </w:r>
    </w:p>
    <w:p w14:paraId="2EEE426E" w14:textId="77777777" w:rsidR="00364B6F" w:rsidRPr="002409E4" w:rsidRDefault="00364B6F" w:rsidP="00364B6F">
      <w:pPr>
        <w:widowControl w:val="0"/>
        <w:numPr>
          <w:ilvl w:val="0"/>
          <w:numId w:val="42"/>
        </w:numPr>
        <w:tabs>
          <w:tab w:val="left" w:pos="1721"/>
        </w:tabs>
        <w:autoSpaceDE w:val="0"/>
        <w:autoSpaceDN w:val="0"/>
        <w:spacing w:after="0"/>
        <w:ind w:left="0" w:right="-1" w:firstLine="566"/>
        <w:jc w:val="both"/>
        <w:rPr>
          <w:rFonts w:ascii="Times New Roman" w:hAnsi="Times New Roman" w:cs="Times New Roman"/>
          <w:sz w:val="28"/>
          <w:szCs w:val="28"/>
        </w:rPr>
      </w:pPr>
      <w:r w:rsidRPr="0042470B">
        <w:rPr>
          <w:rFonts w:ascii="Times New Roman" w:hAnsi="Times New Roman" w:cs="Times New Roman"/>
          <w:sz w:val="28"/>
          <w:szCs w:val="28"/>
        </w:rPr>
        <w:t>Международная</w:t>
      </w:r>
      <w:r w:rsidRPr="002409E4">
        <w:rPr>
          <w:rFonts w:ascii="Times New Roman" w:hAnsi="Times New Roman" w:cs="Times New Roman"/>
          <w:sz w:val="28"/>
          <w:szCs w:val="28"/>
        </w:rPr>
        <w:t xml:space="preserve"> </w:t>
      </w:r>
      <w:r>
        <w:rPr>
          <w:rFonts w:ascii="Times New Roman" w:hAnsi="Times New Roman" w:cs="Times New Roman"/>
          <w:sz w:val="28"/>
          <w:szCs w:val="28"/>
        </w:rPr>
        <w:t>к</w:t>
      </w:r>
      <w:r w:rsidRPr="002409E4">
        <w:rPr>
          <w:rFonts w:ascii="Times New Roman" w:hAnsi="Times New Roman" w:cs="Times New Roman"/>
          <w:sz w:val="28"/>
          <w:szCs w:val="28"/>
        </w:rPr>
        <w:t>онференция «</w:t>
      </w:r>
      <w:r w:rsidRPr="002409E4">
        <w:rPr>
          <w:rFonts w:ascii="Times New Roman" w:hAnsi="Times New Roman" w:cs="Times New Roman"/>
          <w:sz w:val="28"/>
          <w:szCs w:val="28"/>
          <w:lang w:val="en-US"/>
        </w:rPr>
        <w:t>Inverse</w:t>
      </w:r>
      <w:r w:rsidRPr="002409E4">
        <w:rPr>
          <w:rFonts w:ascii="Times New Roman" w:hAnsi="Times New Roman" w:cs="Times New Roman"/>
          <w:sz w:val="28"/>
          <w:szCs w:val="28"/>
        </w:rPr>
        <w:t xml:space="preserve"> </w:t>
      </w:r>
      <w:r w:rsidRPr="002409E4">
        <w:rPr>
          <w:rFonts w:ascii="Times New Roman" w:hAnsi="Times New Roman" w:cs="Times New Roman"/>
          <w:sz w:val="28"/>
          <w:szCs w:val="28"/>
          <w:lang w:val="en-US"/>
        </w:rPr>
        <w:t>Problems</w:t>
      </w:r>
      <w:r w:rsidRPr="002409E4">
        <w:rPr>
          <w:rFonts w:ascii="Times New Roman" w:hAnsi="Times New Roman" w:cs="Times New Roman"/>
          <w:sz w:val="28"/>
          <w:szCs w:val="28"/>
        </w:rPr>
        <w:t xml:space="preserve"> </w:t>
      </w:r>
      <w:r w:rsidRPr="002409E4">
        <w:rPr>
          <w:rFonts w:ascii="Times New Roman" w:hAnsi="Times New Roman" w:cs="Times New Roman"/>
          <w:sz w:val="28"/>
          <w:szCs w:val="28"/>
          <w:lang w:val="en-US"/>
        </w:rPr>
        <w:t>in</w:t>
      </w:r>
      <w:r w:rsidRPr="002409E4">
        <w:rPr>
          <w:rFonts w:ascii="Times New Roman" w:hAnsi="Times New Roman" w:cs="Times New Roman"/>
          <w:sz w:val="28"/>
          <w:szCs w:val="28"/>
        </w:rPr>
        <w:t xml:space="preserve"> </w:t>
      </w:r>
      <w:r w:rsidRPr="002409E4">
        <w:rPr>
          <w:rFonts w:ascii="Times New Roman" w:hAnsi="Times New Roman" w:cs="Times New Roman"/>
          <w:sz w:val="28"/>
          <w:szCs w:val="28"/>
          <w:lang w:val="en-US"/>
        </w:rPr>
        <w:t>Finance</w:t>
      </w:r>
      <w:r w:rsidRPr="002409E4">
        <w:rPr>
          <w:rFonts w:ascii="Times New Roman" w:hAnsi="Times New Roman" w:cs="Times New Roman"/>
          <w:sz w:val="28"/>
          <w:szCs w:val="28"/>
        </w:rPr>
        <w:t xml:space="preserve">, </w:t>
      </w:r>
      <w:r w:rsidRPr="002409E4">
        <w:rPr>
          <w:rFonts w:ascii="Times New Roman" w:hAnsi="Times New Roman" w:cs="Times New Roman"/>
          <w:sz w:val="28"/>
          <w:szCs w:val="28"/>
          <w:lang w:val="en-US"/>
        </w:rPr>
        <w:t>Economics</w:t>
      </w:r>
      <w:r w:rsidRPr="002409E4">
        <w:rPr>
          <w:rFonts w:ascii="Times New Roman" w:hAnsi="Times New Roman" w:cs="Times New Roman"/>
          <w:sz w:val="28"/>
          <w:szCs w:val="28"/>
        </w:rPr>
        <w:t xml:space="preserve"> </w:t>
      </w:r>
      <w:r w:rsidRPr="002409E4">
        <w:rPr>
          <w:rFonts w:ascii="Times New Roman" w:hAnsi="Times New Roman" w:cs="Times New Roman"/>
          <w:sz w:val="28"/>
          <w:szCs w:val="28"/>
          <w:lang w:val="en-US"/>
        </w:rPr>
        <w:t>and</w:t>
      </w:r>
      <w:r w:rsidRPr="002409E4">
        <w:rPr>
          <w:rFonts w:ascii="Times New Roman" w:hAnsi="Times New Roman" w:cs="Times New Roman"/>
          <w:sz w:val="28"/>
          <w:szCs w:val="28"/>
        </w:rPr>
        <w:t xml:space="preserve"> </w:t>
      </w:r>
      <w:r w:rsidRPr="002409E4">
        <w:rPr>
          <w:rFonts w:ascii="Times New Roman" w:hAnsi="Times New Roman" w:cs="Times New Roman"/>
          <w:sz w:val="28"/>
          <w:szCs w:val="28"/>
          <w:lang w:val="en-US"/>
        </w:rPr>
        <w:t>Life</w:t>
      </w:r>
      <w:r w:rsidRPr="002409E4">
        <w:rPr>
          <w:rFonts w:ascii="Times New Roman" w:hAnsi="Times New Roman" w:cs="Times New Roman"/>
          <w:sz w:val="28"/>
          <w:szCs w:val="28"/>
        </w:rPr>
        <w:t xml:space="preserve"> </w:t>
      </w:r>
      <w:r w:rsidRPr="002409E4">
        <w:rPr>
          <w:rFonts w:ascii="Times New Roman" w:hAnsi="Times New Roman" w:cs="Times New Roman"/>
          <w:sz w:val="28"/>
          <w:szCs w:val="28"/>
          <w:lang w:val="en-US"/>
        </w:rPr>
        <w:t>Sciences</w:t>
      </w:r>
      <w:r w:rsidRPr="002409E4">
        <w:rPr>
          <w:rFonts w:ascii="Times New Roman" w:hAnsi="Times New Roman" w:cs="Times New Roman"/>
          <w:sz w:val="28"/>
          <w:szCs w:val="28"/>
        </w:rPr>
        <w:t>» (</w:t>
      </w:r>
      <w:proofErr w:type="spellStart"/>
      <w:r>
        <w:rPr>
          <w:rFonts w:ascii="Times New Roman" w:hAnsi="Times New Roman" w:cs="Times New Roman"/>
          <w:sz w:val="28"/>
          <w:szCs w:val="28"/>
        </w:rPr>
        <w:t>КазНУ</w:t>
      </w:r>
      <w:proofErr w:type="spellEnd"/>
      <w:r w:rsidRPr="002409E4">
        <w:rPr>
          <w:rFonts w:ascii="Times New Roman" w:hAnsi="Times New Roman" w:cs="Times New Roman"/>
          <w:sz w:val="28"/>
          <w:szCs w:val="28"/>
        </w:rPr>
        <w:t xml:space="preserve"> </w:t>
      </w:r>
      <w:r>
        <w:rPr>
          <w:rFonts w:ascii="Times New Roman" w:hAnsi="Times New Roman" w:cs="Times New Roman"/>
          <w:sz w:val="28"/>
          <w:szCs w:val="28"/>
        </w:rPr>
        <w:t>им</w:t>
      </w:r>
      <w:r w:rsidRPr="002409E4">
        <w:rPr>
          <w:rFonts w:ascii="Times New Roman" w:hAnsi="Times New Roman" w:cs="Times New Roman"/>
          <w:sz w:val="28"/>
          <w:szCs w:val="28"/>
        </w:rPr>
        <w:t xml:space="preserve">. </w:t>
      </w:r>
      <w:r>
        <w:rPr>
          <w:rFonts w:ascii="Times New Roman" w:hAnsi="Times New Roman" w:cs="Times New Roman"/>
          <w:sz w:val="28"/>
          <w:szCs w:val="28"/>
        </w:rPr>
        <w:t>аль-Фараби</w:t>
      </w:r>
      <w:r w:rsidRPr="002409E4">
        <w:rPr>
          <w:rFonts w:ascii="Times New Roman" w:hAnsi="Times New Roman" w:cs="Times New Roman"/>
          <w:sz w:val="28"/>
          <w:szCs w:val="28"/>
        </w:rPr>
        <w:t>,</w:t>
      </w:r>
      <w:r w:rsidRPr="002409E4">
        <w:rPr>
          <w:rFonts w:ascii="Times New Roman" w:hAnsi="Times New Roman" w:cs="Times New Roman"/>
          <w:spacing w:val="1"/>
          <w:sz w:val="28"/>
          <w:szCs w:val="28"/>
        </w:rPr>
        <w:t xml:space="preserve"> </w:t>
      </w:r>
      <w:r w:rsidRPr="002409E4">
        <w:rPr>
          <w:rFonts w:ascii="Times New Roman" w:hAnsi="Times New Roman" w:cs="Times New Roman"/>
          <w:sz w:val="28"/>
          <w:szCs w:val="28"/>
        </w:rPr>
        <w:t>Алматы,</w:t>
      </w:r>
      <w:r w:rsidRPr="002409E4">
        <w:rPr>
          <w:rFonts w:ascii="Times New Roman" w:hAnsi="Times New Roman" w:cs="Times New Roman"/>
          <w:spacing w:val="1"/>
          <w:sz w:val="28"/>
          <w:szCs w:val="28"/>
        </w:rPr>
        <w:t xml:space="preserve"> </w:t>
      </w:r>
      <w:r>
        <w:rPr>
          <w:rFonts w:ascii="Times New Roman" w:hAnsi="Times New Roman" w:cs="Times New Roman"/>
          <w:sz w:val="28"/>
          <w:szCs w:val="28"/>
        </w:rPr>
        <w:t>Казахстан</w:t>
      </w:r>
      <w:r w:rsidRPr="002409E4">
        <w:rPr>
          <w:rFonts w:ascii="Times New Roman" w:hAnsi="Times New Roman" w:cs="Times New Roman"/>
          <w:sz w:val="28"/>
          <w:szCs w:val="28"/>
        </w:rPr>
        <w:t>,</w:t>
      </w:r>
      <w:r w:rsidRPr="002409E4">
        <w:rPr>
          <w:rFonts w:ascii="Times New Roman" w:hAnsi="Times New Roman" w:cs="Times New Roman"/>
          <w:spacing w:val="70"/>
          <w:sz w:val="28"/>
          <w:szCs w:val="28"/>
        </w:rPr>
        <w:t xml:space="preserve"> </w:t>
      </w:r>
      <w:r>
        <w:rPr>
          <w:rFonts w:ascii="Times New Roman" w:hAnsi="Times New Roman" w:cs="Times New Roman"/>
          <w:sz w:val="28"/>
          <w:szCs w:val="28"/>
        </w:rPr>
        <w:t>декабрь</w:t>
      </w:r>
      <w:r w:rsidRPr="002409E4">
        <w:rPr>
          <w:rFonts w:ascii="Times New Roman" w:hAnsi="Times New Roman" w:cs="Times New Roman"/>
          <w:sz w:val="28"/>
          <w:szCs w:val="28"/>
        </w:rPr>
        <w:t xml:space="preserve"> </w:t>
      </w:r>
      <w:r w:rsidRPr="002409E4">
        <w:rPr>
          <w:rFonts w:ascii="Times New Roman" w:hAnsi="Times New Roman" w:cs="Times New Roman"/>
          <w:spacing w:val="1"/>
          <w:sz w:val="28"/>
          <w:szCs w:val="28"/>
        </w:rPr>
        <w:t>2017</w:t>
      </w:r>
      <w:r w:rsidRPr="002409E4">
        <w:rPr>
          <w:rFonts w:ascii="Times New Roman" w:hAnsi="Times New Roman" w:cs="Times New Roman"/>
          <w:sz w:val="28"/>
          <w:szCs w:val="28"/>
        </w:rPr>
        <w:t xml:space="preserve"> </w:t>
      </w:r>
      <w:r w:rsidRPr="0042470B">
        <w:rPr>
          <w:rFonts w:ascii="Times New Roman" w:hAnsi="Times New Roman" w:cs="Times New Roman"/>
          <w:sz w:val="28"/>
          <w:szCs w:val="28"/>
        </w:rPr>
        <w:t>г</w:t>
      </w:r>
      <w:r w:rsidRPr="002409E4">
        <w:rPr>
          <w:rFonts w:ascii="Times New Roman" w:hAnsi="Times New Roman" w:cs="Times New Roman"/>
          <w:sz w:val="28"/>
          <w:szCs w:val="28"/>
        </w:rPr>
        <w:t>.);</w:t>
      </w:r>
    </w:p>
    <w:p w14:paraId="05773EB8" w14:textId="77777777" w:rsidR="00364B6F" w:rsidRDefault="00364B6F" w:rsidP="00364B6F">
      <w:pPr>
        <w:widowControl w:val="0"/>
        <w:numPr>
          <w:ilvl w:val="0"/>
          <w:numId w:val="42"/>
        </w:numPr>
        <w:tabs>
          <w:tab w:val="left" w:pos="1721"/>
        </w:tabs>
        <w:autoSpaceDE w:val="0"/>
        <w:autoSpaceDN w:val="0"/>
        <w:spacing w:after="0"/>
        <w:ind w:left="0" w:right="-1" w:firstLine="566"/>
        <w:jc w:val="both"/>
        <w:rPr>
          <w:rFonts w:ascii="Times New Roman" w:hAnsi="Times New Roman" w:cs="Times New Roman"/>
          <w:sz w:val="28"/>
          <w:szCs w:val="28"/>
        </w:rPr>
      </w:pPr>
      <w:r w:rsidRPr="0042470B">
        <w:rPr>
          <w:rFonts w:ascii="Times New Roman" w:hAnsi="Times New Roman" w:cs="Times New Roman"/>
          <w:sz w:val="28"/>
          <w:szCs w:val="28"/>
        </w:rPr>
        <w:t>V</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Международная</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конференция</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w:t>
      </w:r>
      <w:proofErr w:type="spellStart"/>
      <w:r>
        <w:rPr>
          <w:rFonts w:ascii="Times New Roman" w:hAnsi="Times New Roman" w:cs="Times New Roman"/>
          <w:sz w:val="28"/>
          <w:szCs w:val="28"/>
        </w:rPr>
        <w:t>Фарабиевские</w:t>
      </w:r>
      <w:proofErr w:type="spellEnd"/>
      <w:r>
        <w:rPr>
          <w:rFonts w:ascii="Times New Roman" w:hAnsi="Times New Roman" w:cs="Times New Roman"/>
          <w:sz w:val="28"/>
          <w:szCs w:val="28"/>
        </w:rPr>
        <w:t xml:space="preserve"> чтения</w:t>
      </w:r>
      <w:r w:rsidRPr="0042470B">
        <w:rPr>
          <w:rFonts w:ascii="Times New Roman" w:hAnsi="Times New Roman" w:cs="Times New Roman"/>
          <w:sz w:val="28"/>
          <w:szCs w:val="28"/>
        </w:rPr>
        <w:t>»</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w:t>
      </w:r>
      <w:proofErr w:type="spellStart"/>
      <w:r>
        <w:rPr>
          <w:rFonts w:ascii="Times New Roman" w:hAnsi="Times New Roman" w:cs="Times New Roman"/>
          <w:sz w:val="28"/>
          <w:szCs w:val="28"/>
        </w:rPr>
        <w:t>КазНУ</w:t>
      </w:r>
      <w:proofErr w:type="spellEnd"/>
      <w:r w:rsidRPr="002409E4">
        <w:rPr>
          <w:rFonts w:ascii="Times New Roman" w:hAnsi="Times New Roman" w:cs="Times New Roman"/>
          <w:sz w:val="28"/>
          <w:szCs w:val="28"/>
        </w:rPr>
        <w:t xml:space="preserve"> </w:t>
      </w:r>
      <w:r>
        <w:rPr>
          <w:rFonts w:ascii="Times New Roman" w:hAnsi="Times New Roman" w:cs="Times New Roman"/>
          <w:sz w:val="28"/>
          <w:szCs w:val="28"/>
        </w:rPr>
        <w:t>им</w:t>
      </w:r>
      <w:r w:rsidRPr="002409E4">
        <w:rPr>
          <w:rFonts w:ascii="Times New Roman" w:hAnsi="Times New Roman" w:cs="Times New Roman"/>
          <w:sz w:val="28"/>
          <w:szCs w:val="28"/>
        </w:rPr>
        <w:t xml:space="preserve">. </w:t>
      </w:r>
      <w:r>
        <w:rPr>
          <w:rFonts w:ascii="Times New Roman" w:hAnsi="Times New Roman" w:cs="Times New Roman"/>
          <w:sz w:val="28"/>
          <w:szCs w:val="28"/>
        </w:rPr>
        <w:t>аль-Фараби</w:t>
      </w:r>
      <w:r w:rsidRPr="002409E4">
        <w:rPr>
          <w:rFonts w:ascii="Times New Roman" w:hAnsi="Times New Roman" w:cs="Times New Roman"/>
          <w:sz w:val="28"/>
          <w:szCs w:val="28"/>
        </w:rPr>
        <w:t>,</w:t>
      </w:r>
      <w:r w:rsidRPr="002409E4">
        <w:rPr>
          <w:rFonts w:ascii="Times New Roman" w:hAnsi="Times New Roman" w:cs="Times New Roman"/>
          <w:spacing w:val="1"/>
          <w:sz w:val="28"/>
          <w:szCs w:val="28"/>
        </w:rPr>
        <w:t xml:space="preserve"> </w:t>
      </w:r>
      <w:r w:rsidRPr="002409E4">
        <w:rPr>
          <w:rFonts w:ascii="Times New Roman" w:hAnsi="Times New Roman" w:cs="Times New Roman"/>
          <w:sz w:val="28"/>
          <w:szCs w:val="28"/>
        </w:rPr>
        <w:t>Алматы,</w:t>
      </w:r>
      <w:r w:rsidRPr="002409E4">
        <w:rPr>
          <w:rFonts w:ascii="Times New Roman" w:hAnsi="Times New Roman" w:cs="Times New Roman"/>
          <w:spacing w:val="1"/>
          <w:sz w:val="28"/>
          <w:szCs w:val="28"/>
        </w:rPr>
        <w:t xml:space="preserve"> </w:t>
      </w:r>
      <w:r>
        <w:rPr>
          <w:rFonts w:ascii="Times New Roman" w:hAnsi="Times New Roman" w:cs="Times New Roman"/>
          <w:sz w:val="28"/>
          <w:szCs w:val="28"/>
        </w:rPr>
        <w:t>Казахстан</w:t>
      </w:r>
      <w:r w:rsidRPr="0042470B">
        <w:rPr>
          <w:rFonts w:ascii="Times New Roman" w:hAnsi="Times New Roman" w:cs="Times New Roman"/>
          <w:sz w:val="28"/>
          <w:szCs w:val="28"/>
        </w:rPr>
        <w:t>,</w:t>
      </w:r>
      <w:r w:rsidRPr="0042470B">
        <w:rPr>
          <w:rFonts w:ascii="Times New Roman" w:hAnsi="Times New Roman" w:cs="Times New Roman"/>
          <w:spacing w:val="1"/>
          <w:sz w:val="28"/>
          <w:szCs w:val="28"/>
        </w:rPr>
        <w:t xml:space="preserve"> </w:t>
      </w:r>
      <w:r>
        <w:rPr>
          <w:rFonts w:ascii="Times New Roman" w:hAnsi="Times New Roman" w:cs="Times New Roman"/>
          <w:spacing w:val="1"/>
          <w:sz w:val="28"/>
          <w:szCs w:val="28"/>
        </w:rPr>
        <w:t xml:space="preserve">апрель </w:t>
      </w:r>
      <w:r w:rsidRPr="0042470B">
        <w:rPr>
          <w:rFonts w:ascii="Times New Roman" w:hAnsi="Times New Roman" w:cs="Times New Roman"/>
          <w:sz w:val="28"/>
          <w:szCs w:val="28"/>
        </w:rPr>
        <w:t>201</w:t>
      </w:r>
      <w:r>
        <w:rPr>
          <w:rFonts w:ascii="Times New Roman" w:hAnsi="Times New Roman" w:cs="Times New Roman"/>
          <w:sz w:val="28"/>
          <w:szCs w:val="28"/>
        </w:rPr>
        <w:t>8</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г.);</w:t>
      </w:r>
    </w:p>
    <w:p w14:paraId="4AADDAA1" w14:textId="77777777" w:rsidR="00364B6F" w:rsidRDefault="00364B6F" w:rsidP="00364B6F">
      <w:pPr>
        <w:widowControl w:val="0"/>
        <w:numPr>
          <w:ilvl w:val="0"/>
          <w:numId w:val="42"/>
        </w:numPr>
        <w:tabs>
          <w:tab w:val="left" w:pos="1721"/>
        </w:tabs>
        <w:autoSpaceDE w:val="0"/>
        <w:autoSpaceDN w:val="0"/>
        <w:spacing w:after="0"/>
        <w:ind w:left="0" w:right="-1" w:firstLine="566"/>
        <w:jc w:val="both"/>
        <w:rPr>
          <w:rFonts w:ascii="Times New Roman" w:hAnsi="Times New Roman" w:cs="Times New Roman"/>
          <w:sz w:val="28"/>
          <w:szCs w:val="28"/>
        </w:rPr>
      </w:pPr>
      <w:r w:rsidRPr="00895D9B">
        <w:rPr>
          <w:rFonts w:ascii="Times New Roman" w:hAnsi="Times New Roman" w:cs="Times New Roman"/>
          <w:sz w:val="28"/>
          <w:szCs w:val="28"/>
        </w:rPr>
        <w:t xml:space="preserve">Международная научно-практическая конференция </w:t>
      </w:r>
      <w:r>
        <w:rPr>
          <w:rFonts w:ascii="Times New Roman" w:hAnsi="Times New Roman" w:cs="Times New Roman"/>
          <w:sz w:val="28"/>
          <w:szCs w:val="28"/>
        </w:rPr>
        <w:t>«</w:t>
      </w:r>
      <w:r w:rsidRPr="00895D9B">
        <w:rPr>
          <w:rFonts w:ascii="Times New Roman" w:hAnsi="Times New Roman" w:cs="Times New Roman"/>
          <w:sz w:val="28"/>
          <w:szCs w:val="28"/>
        </w:rPr>
        <w:t>Актуальные проблемы информатики, механики и робототехники. Цифровые технологии в машиностроении</w:t>
      </w:r>
      <w:r>
        <w:rPr>
          <w:rFonts w:ascii="Times New Roman" w:hAnsi="Times New Roman" w:cs="Times New Roman"/>
          <w:sz w:val="28"/>
          <w:szCs w:val="28"/>
        </w:rPr>
        <w:t>»</w:t>
      </w:r>
      <w:r w:rsidRPr="00895D9B">
        <w:rPr>
          <w:rFonts w:ascii="Times New Roman" w:hAnsi="Times New Roman" w:cs="Times New Roman"/>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ИММаш</w:t>
      </w:r>
      <w:proofErr w:type="spellEnd"/>
      <w:r>
        <w:rPr>
          <w:rFonts w:ascii="Times New Roman" w:hAnsi="Times New Roman" w:cs="Times New Roman"/>
          <w:sz w:val="28"/>
          <w:szCs w:val="28"/>
        </w:rPr>
        <w:t xml:space="preserve"> им. </w:t>
      </w:r>
      <w:r w:rsidRPr="00895D9B">
        <w:rPr>
          <w:rFonts w:ascii="Times New Roman" w:hAnsi="Times New Roman" w:cs="Times New Roman"/>
          <w:sz w:val="28"/>
          <w:szCs w:val="28"/>
        </w:rPr>
        <w:t>У.А.</w:t>
      </w:r>
      <w:r>
        <w:rPr>
          <w:rFonts w:ascii="Times New Roman" w:hAnsi="Times New Roman" w:cs="Times New Roman"/>
          <w:sz w:val="28"/>
          <w:szCs w:val="28"/>
        </w:rPr>
        <w:t> </w:t>
      </w:r>
      <w:proofErr w:type="spellStart"/>
      <w:r w:rsidRPr="00895D9B">
        <w:rPr>
          <w:rFonts w:ascii="Times New Roman" w:hAnsi="Times New Roman" w:cs="Times New Roman"/>
          <w:sz w:val="28"/>
          <w:szCs w:val="28"/>
        </w:rPr>
        <w:t>Джолдасбекова</w:t>
      </w:r>
      <w:proofErr w:type="spellEnd"/>
      <w:r w:rsidRPr="002409E4">
        <w:rPr>
          <w:rFonts w:ascii="Times New Roman" w:hAnsi="Times New Roman" w:cs="Times New Roman"/>
          <w:sz w:val="28"/>
          <w:szCs w:val="28"/>
        </w:rPr>
        <w:t>,</w:t>
      </w:r>
      <w:r w:rsidRPr="002409E4">
        <w:rPr>
          <w:rFonts w:ascii="Times New Roman" w:hAnsi="Times New Roman" w:cs="Times New Roman"/>
          <w:spacing w:val="1"/>
          <w:sz w:val="28"/>
          <w:szCs w:val="28"/>
        </w:rPr>
        <w:t xml:space="preserve"> </w:t>
      </w:r>
      <w:r w:rsidRPr="002409E4">
        <w:rPr>
          <w:rFonts w:ascii="Times New Roman" w:hAnsi="Times New Roman" w:cs="Times New Roman"/>
          <w:sz w:val="28"/>
          <w:szCs w:val="28"/>
        </w:rPr>
        <w:t>Алматы,</w:t>
      </w:r>
      <w:r w:rsidRPr="002409E4">
        <w:rPr>
          <w:rFonts w:ascii="Times New Roman" w:hAnsi="Times New Roman" w:cs="Times New Roman"/>
          <w:spacing w:val="1"/>
          <w:sz w:val="28"/>
          <w:szCs w:val="28"/>
        </w:rPr>
        <w:t xml:space="preserve"> </w:t>
      </w:r>
      <w:r>
        <w:rPr>
          <w:rFonts w:ascii="Times New Roman" w:hAnsi="Times New Roman" w:cs="Times New Roman"/>
          <w:sz w:val="28"/>
          <w:szCs w:val="28"/>
        </w:rPr>
        <w:t>Казахстан</w:t>
      </w:r>
      <w:r w:rsidRPr="0042470B">
        <w:rPr>
          <w:rFonts w:ascii="Times New Roman" w:hAnsi="Times New Roman" w:cs="Times New Roman"/>
          <w:sz w:val="28"/>
          <w:szCs w:val="28"/>
        </w:rPr>
        <w:t>,</w:t>
      </w:r>
      <w:r w:rsidRPr="0042470B">
        <w:rPr>
          <w:rFonts w:ascii="Times New Roman" w:hAnsi="Times New Roman" w:cs="Times New Roman"/>
          <w:spacing w:val="1"/>
          <w:sz w:val="28"/>
          <w:szCs w:val="28"/>
        </w:rPr>
        <w:t xml:space="preserve"> </w:t>
      </w:r>
      <w:r>
        <w:rPr>
          <w:rFonts w:ascii="Times New Roman" w:hAnsi="Times New Roman" w:cs="Times New Roman"/>
          <w:spacing w:val="1"/>
          <w:sz w:val="28"/>
          <w:szCs w:val="28"/>
        </w:rPr>
        <w:t xml:space="preserve">октябрь </w:t>
      </w:r>
      <w:r w:rsidRPr="0042470B">
        <w:rPr>
          <w:rFonts w:ascii="Times New Roman" w:hAnsi="Times New Roman" w:cs="Times New Roman"/>
          <w:sz w:val="28"/>
          <w:szCs w:val="28"/>
        </w:rPr>
        <w:t>201</w:t>
      </w:r>
      <w:r>
        <w:rPr>
          <w:rFonts w:ascii="Times New Roman" w:hAnsi="Times New Roman" w:cs="Times New Roman"/>
          <w:sz w:val="28"/>
          <w:szCs w:val="28"/>
        </w:rPr>
        <w:t>8</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г.);</w:t>
      </w:r>
    </w:p>
    <w:p w14:paraId="0AA93EC3" w14:textId="77777777" w:rsidR="00364B6F" w:rsidRDefault="00364B6F" w:rsidP="00364B6F">
      <w:pPr>
        <w:widowControl w:val="0"/>
        <w:numPr>
          <w:ilvl w:val="0"/>
          <w:numId w:val="42"/>
        </w:numPr>
        <w:tabs>
          <w:tab w:val="left" w:pos="1721"/>
        </w:tabs>
        <w:autoSpaceDE w:val="0"/>
        <w:autoSpaceDN w:val="0"/>
        <w:spacing w:after="0"/>
        <w:ind w:left="0" w:right="-1" w:firstLine="566"/>
        <w:jc w:val="both"/>
        <w:rPr>
          <w:rFonts w:ascii="Times New Roman" w:hAnsi="Times New Roman" w:cs="Times New Roman"/>
          <w:sz w:val="28"/>
          <w:szCs w:val="28"/>
        </w:rPr>
      </w:pPr>
      <w:r w:rsidRPr="00895D9B">
        <w:rPr>
          <w:rFonts w:ascii="Times New Roman" w:hAnsi="Times New Roman" w:cs="Times New Roman"/>
          <w:sz w:val="28"/>
          <w:szCs w:val="28"/>
        </w:rPr>
        <w:t>Десятая международная молодежная научная школа-конференция «Т</w:t>
      </w:r>
      <w:r>
        <w:rPr>
          <w:rFonts w:ascii="Times New Roman" w:hAnsi="Times New Roman" w:cs="Times New Roman"/>
          <w:sz w:val="28"/>
          <w:szCs w:val="28"/>
        </w:rPr>
        <w:t>еория и численные методы решения обратных и некорректных задач</w:t>
      </w:r>
      <w:r w:rsidRPr="00895D9B">
        <w:rPr>
          <w:rFonts w:ascii="Times New Roman" w:hAnsi="Times New Roman" w:cs="Times New Roman"/>
          <w:sz w:val="28"/>
          <w:szCs w:val="28"/>
        </w:rPr>
        <w:t>»</w:t>
      </w:r>
      <w:r>
        <w:rPr>
          <w:rFonts w:ascii="Times New Roman" w:hAnsi="Times New Roman" w:cs="Times New Roman"/>
          <w:sz w:val="28"/>
          <w:szCs w:val="28"/>
        </w:rPr>
        <w:t xml:space="preserve"> (НГУ</w:t>
      </w:r>
      <w:r w:rsidRPr="002409E4">
        <w:rPr>
          <w:rFonts w:ascii="Times New Roman" w:hAnsi="Times New Roman" w:cs="Times New Roman"/>
          <w:sz w:val="28"/>
          <w:szCs w:val="28"/>
        </w:rPr>
        <w:t>,</w:t>
      </w:r>
      <w:r w:rsidRPr="002409E4">
        <w:rPr>
          <w:rFonts w:ascii="Times New Roman" w:hAnsi="Times New Roman" w:cs="Times New Roman"/>
          <w:spacing w:val="1"/>
          <w:sz w:val="28"/>
          <w:szCs w:val="28"/>
        </w:rPr>
        <w:t xml:space="preserve"> </w:t>
      </w:r>
      <w:r w:rsidRPr="00895D9B">
        <w:rPr>
          <w:rFonts w:ascii="Times New Roman" w:hAnsi="Times New Roman" w:cs="Times New Roman"/>
          <w:sz w:val="28"/>
          <w:szCs w:val="28"/>
        </w:rPr>
        <w:t>Новосибирск</w:t>
      </w:r>
      <w:r w:rsidRPr="002409E4">
        <w:rPr>
          <w:rFonts w:ascii="Times New Roman" w:hAnsi="Times New Roman" w:cs="Times New Roman"/>
          <w:sz w:val="28"/>
          <w:szCs w:val="28"/>
        </w:rPr>
        <w:t>,</w:t>
      </w:r>
      <w:r w:rsidRPr="002409E4">
        <w:rPr>
          <w:rFonts w:ascii="Times New Roman" w:hAnsi="Times New Roman" w:cs="Times New Roman"/>
          <w:spacing w:val="1"/>
          <w:sz w:val="28"/>
          <w:szCs w:val="28"/>
        </w:rPr>
        <w:t xml:space="preserve"> </w:t>
      </w:r>
      <w:r>
        <w:rPr>
          <w:rFonts w:ascii="Times New Roman" w:hAnsi="Times New Roman" w:cs="Times New Roman"/>
          <w:sz w:val="28"/>
          <w:szCs w:val="28"/>
        </w:rPr>
        <w:t>Россия</w:t>
      </w:r>
      <w:r w:rsidRPr="0042470B">
        <w:rPr>
          <w:rFonts w:ascii="Times New Roman" w:hAnsi="Times New Roman" w:cs="Times New Roman"/>
          <w:sz w:val="28"/>
          <w:szCs w:val="28"/>
        </w:rPr>
        <w:t>,</w:t>
      </w:r>
      <w:r w:rsidRPr="0042470B">
        <w:rPr>
          <w:rFonts w:ascii="Times New Roman" w:hAnsi="Times New Roman" w:cs="Times New Roman"/>
          <w:spacing w:val="1"/>
          <w:sz w:val="28"/>
          <w:szCs w:val="28"/>
        </w:rPr>
        <w:t xml:space="preserve"> </w:t>
      </w:r>
      <w:r>
        <w:rPr>
          <w:rFonts w:ascii="Times New Roman" w:hAnsi="Times New Roman" w:cs="Times New Roman"/>
          <w:spacing w:val="1"/>
          <w:sz w:val="28"/>
          <w:szCs w:val="28"/>
        </w:rPr>
        <w:t xml:space="preserve">октябрь </w:t>
      </w:r>
      <w:r w:rsidRPr="0042470B">
        <w:rPr>
          <w:rFonts w:ascii="Times New Roman" w:hAnsi="Times New Roman" w:cs="Times New Roman"/>
          <w:sz w:val="28"/>
          <w:szCs w:val="28"/>
        </w:rPr>
        <w:t>201</w:t>
      </w:r>
      <w:r>
        <w:rPr>
          <w:rFonts w:ascii="Times New Roman" w:hAnsi="Times New Roman" w:cs="Times New Roman"/>
          <w:sz w:val="28"/>
          <w:szCs w:val="28"/>
        </w:rPr>
        <w:t>8</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г.);</w:t>
      </w:r>
    </w:p>
    <w:p w14:paraId="19D98460" w14:textId="77777777" w:rsidR="00364B6F" w:rsidRDefault="00364B6F" w:rsidP="00364B6F">
      <w:pPr>
        <w:widowControl w:val="0"/>
        <w:numPr>
          <w:ilvl w:val="0"/>
          <w:numId w:val="42"/>
        </w:numPr>
        <w:tabs>
          <w:tab w:val="left" w:pos="1721"/>
        </w:tabs>
        <w:autoSpaceDE w:val="0"/>
        <w:autoSpaceDN w:val="0"/>
        <w:spacing w:after="0"/>
        <w:ind w:left="0" w:right="-1" w:firstLine="566"/>
        <w:jc w:val="both"/>
        <w:rPr>
          <w:rFonts w:ascii="Times New Roman" w:hAnsi="Times New Roman" w:cs="Times New Roman"/>
          <w:sz w:val="28"/>
          <w:szCs w:val="28"/>
        </w:rPr>
      </w:pPr>
      <w:r w:rsidRPr="00A16757">
        <w:rPr>
          <w:rFonts w:ascii="Times New Roman" w:hAnsi="Times New Roman" w:cs="Times New Roman"/>
          <w:sz w:val="28"/>
          <w:szCs w:val="28"/>
          <w:lang w:val="en-US"/>
        </w:rPr>
        <w:t>XIII</w:t>
      </w:r>
      <w:r w:rsidRPr="00A16757">
        <w:rPr>
          <w:rFonts w:ascii="Times New Roman" w:hAnsi="Times New Roman" w:cs="Times New Roman"/>
          <w:sz w:val="28"/>
          <w:szCs w:val="28"/>
        </w:rPr>
        <w:t xml:space="preserve"> международная конференция </w:t>
      </w:r>
      <w:r>
        <w:rPr>
          <w:rFonts w:ascii="Times New Roman" w:hAnsi="Times New Roman" w:cs="Times New Roman"/>
          <w:sz w:val="28"/>
          <w:szCs w:val="28"/>
        </w:rPr>
        <w:t>«</w:t>
      </w:r>
      <w:r w:rsidRPr="00A16757">
        <w:rPr>
          <w:rFonts w:ascii="Times New Roman" w:hAnsi="Times New Roman" w:cs="Times New Roman"/>
          <w:sz w:val="28"/>
          <w:szCs w:val="28"/>
        </w:rPr>
        <w:t>Параллельные вычислительные технологии</w:t>
      </w:r>
      <w:r>
        <w:rPr>
          <w:rFonts w:ascii="Times New Roman" w:hAnsi="Times New Roman" w:cs="Times New Roman"/>
          <w:sz w:val="28"/>
          <w:szCs w:val="28"/>
        </w:rPr>
        <w:t>» (</w:t>
      </w:r>
      <w:r w:rsidRPr="00A16757">
        <w:rPr>
          <w:rFonts w:ascii="Times New Roman" w:hAnsi="Times New Roman" w:cs="Times New Roman"/>
          <w:sz w:val="28"/>
          <w:szCs w:val="28"/>
        </w:rPr>
        <w:t>Калининград</w:t>
      </w:r>
      <w:r>
        <w:rPr>
          <w:rFonts w:ascii="Times New Roman" w:hAnsi="Times New Roman" w:cs="Times New Roman"/>
          <w:sz w:val="28"/>
          <w:szCs w:val="28"/>
        </w:rPr>
        <w:t>,</w:t>
      </w:r>
      <w:r w:rsidRPr="002409E4">
        <w:rPr>
          <w:rFonts w:ascii="Times New Roman" w:hAnsi="Times New Roman" w:cs="Times New Roman"/>
          <w:spacing w:val="1"/>
          <w:sz w:val="28"/>
          <w:szCs w:val="28"/>
        </w:rPr>
        <w:t xml:space="preserve"> </w:t>
      </w:r>
      <w:r>
        <w:rPr>
          <w:rFonts w:ascii="Times New Roman" w:hAnsi="Times New Roman" w:cs="Times New Roman"/>
          <w:sz w:val="28"/>
          <w:szCs w:val="28"/>
        </w:rPr>
        <w:t>Россия</w:t>
      </w:r>
      <w:r w:rsidRPr="0042470B">
        <w:rPr>
          <w:rFonts w:ascii="Times New Roman" w:hAnsi="Times New Roman" w:cs="Times New Roman"/>
          <w:sz w:val="28"/>
          <w:szCs w:val="28"/>
        </w:rPr>
        <w:t>,</w:t>
      </w:r>
      <w:r w:rsidRPr="0042470B">
        <w:rPr>
          <w:rFonts w:ascii="Times New Roman" w:hAnsi="Times New Roman" w:cs="Times New Roman"/>
          <w:spacing w:val="1"/>
          <w:sz w:val="28"/>
          <w:szCs w:val="28"/>
        </w:rPr>
        <w:t xml:space="preserve"> </w:t>
      </w:r>
      <w:r>
        <w:rPr>
          <w:rFonts w:ascii="Times New Roman" w:hAnsi="Times New Roman" w:cs="Times New Roman"/>
          <w:spacing w:val="1"/>
          <w:sz w:val="28"/>
          <w:szCs w:val="28"/>
        </w:rPr>
        <w:t xml:space="preserve">апрель </w:t>
      </w:r>
      <w:r w:rsidRPr="0042470B">
        <w:rPr>
          <w:rFonts w:ascii="Times New Roman" w:hAnsi="Times New Roman" w:cs="Times New Roman"/>
          <w:sz w:val="28"/>
          <w:szCs w:val="28"/>
        </w:rPr>
        <w:t>201</w:t>
      </w:r>
      <w:r>
        <w:rPr>
          <w:rFonts w:ascii="Times New Roman" w:hAnsi="Times New Roman" w:cs="Times New Roman"/>
          <w:sz w:val="28"/>
          <w:szCs w:val="28"/>
        </w:rPr>
        <w:t>9</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г.);</w:t>
      </w:r>
    </w:p>
    <w:p w14:paraId="48B81FEE" w14:textId="77777777" w:rsidR="00364B6F" w:rsidRDefault="00364B6F" w:rsidP="00364B6F">
      <w:pPr>
        <w:widowControl w:val="0"/>
        <w:numPr>
          <w:ilvl w:val="0"/>
          <w:numId w:val="42"/>
        </w:numPr>
        <w:tabs>
          <w:tab w:val="left" w:pos="1721"/>
        </w:tabs>
        <w:autoSpaceDE w:val="0"/>
        <w:autoSpaceDN w:val="0"/>
        <w:spacing w:after="0"/>
        <w:ind w:left="0" w:right="-1" w:firstLine="566"/>
        <w:jc w:val="both"/>
        <w:rPr>
          <w:rFonts w:ascii="Times New Roman" w:hAnsi="Times New Roman" w:cs="Times New Roman"/>
          <w:sz w:val="28"/>
          <w:szCs w:val="28"/>
        </w:rPr>
      </w:pPr>
      <w:r w:rsidRPr="002378F6">
        <w:rPr>
          <w:rFonts w:ascii="Times New Roman" w:hAnsi="Times New Roman" w:cs="Times New Roman"/>
          <w:sz w:val="28"/>
          <w:szCs w:val="28"/>
        </w:rPr>
        <w:t xml:space="preserve">Одиннадцатая международная молодежная научная школа-конференция </w:t>
      </w:r>
      <w:r w:rsidRPr="00895D9B">
        <w:rPr>
          <w:rFonts w:ascii="Times New Roman" w:hAnsi="Times New Roman" w:cs="Times New Roman"/>
          <w:sz w:val="28"/>
          <w:szCs w:val="28"/>
        </w:rPr>
        <w:t>«Т</w:t>
      </w:r>
      <w:r>
        <w:rPr>
          <w:rFonts w:ascii="Times New Roman" w:hAnsi="Times New Roman" w:cs="Times New Roman"/>
          <w:sz w:val="28"/>
          <w:szCs w:val="28"/>
        </w:rPr>
        <w:t>еория и численные методы решения обратных и некорректных задач</w:t>
      </w:r>
      <w:r w:rsidRPr="00895D9B">
        <w:rPr>
          <w:rFonts w:ascii="Times New Roman" w:hAnsi="Times New Roman" w:cs="Times New Roman"/>
          <w:sz w:val="28"/>
          <w:szCs w:val="28"/>
        </w:rPr>
        <w:t>»</w:t>
      </w:r>
      <w:r>
        <w:rPr>
          <w:rFonts w:ascii="Times New Roman" w:hAnsi="Times New Roman" w:cs="Times New Roman"/>
          <w:sz w:val="28"/>
          <w:szCs w:val="28"/>
        </w:rPr>
        <w:t xml:space="preserve"> (НГУ</w:t>
      </w:r>
      <w:r w:rsidRPr="002409E4">
        <w:rPr>
          <w:rFonts w:ascii="Times New Roman" w:hAnsi="Times New Roman" w:cs="Times New Roman"/>
          <w:sz w:val="28"/>
          <w:szCs w:val="28"/>
        </w:rPr>
        <w:t>,</w:t>
      </w:r>
      <w:r w:rsidRPr="002409E4">
        <w:rPr>
          <w:rFonts w:ascii="Times New Roman" w:hAnsi="Times New Roman" w:cs="Times New Roman"/>
          <w:spacing w:val="1"/>
          <w:sz w:val="28"/>
          <w:szCs w:val="28"/>
        </w:rPr>
        <w:t xml:space="preserve"> </w:t>
      </w:r>
      <w:r w:rsidRPr="00895D9B">
        <w:rPr>
          <w:rFonts w:ascii="Times New Roman" w:hAnsi="Times New Roman" w:cs="Times New Roman"/>
          <w:sz w:val="28"/>
          <w:szCs w:val="28"/>
        </w:rPr>
        <w:t>Новосибирск</w:t>
      </w:r>
      <w:r w:rsidRPr="002409E4">
        <w:rPr>
          <w:rFonts w:ascii="Times New Roman" w:hAnsi="Times New Roman" w:cs="Times New Roman"/>
          <w:sz w:val="28"/>
          <w:szCs w:val="28"/>
        </w:rPr>
        <w:t>,</w:t>
      </w:r>
      <w:r w:rsidRPr="002409E4">
        <w:rPr>
          <w:rFonts w:ascii="Times New Roman" w:hAnsi="Times New Roman" w:cs="Times New Roman"/>
          <w:spacing w:val="1"/>
          <w:sz w:val="28"/>
          <w:szCs w:val="28"/>
        </w:rPr>
        <w:t xml:space="preserve"> </w:t>
      </w:r>
      <w:r>
        <w:rPr>
          <w:rFonts w:ascii="Times New Roman" w:hAnsi="Times New Roman" w:cs="Times New Roman"/>
          <w:sz w:val="28"/>
          <w:szCs w:val="28"/>
        </w:rPr>
        <w:t>Россия</w:t>
      </w:r>
      <w:r w:rsidRPr="0042470B">
        <w:rPr>
          <w:rFonts w:ascii="Times New Roman" w:hAnsi="Times New Roman" w:cs="Times New Roman"/>
          <w:sz w:val="28"/>
          <w:szCs w:val="28"/>
        </w:rPr>
        <w:t>,</w:t>
      </w:r>
      <w:r w:rsidRPr="0042470B">
        <w:rPr>
          <w:rFonts w:ascii="Times New Roman" w:hAnsi="Times New Roman" w:cs="Times New Roman"/>
          <w:spacing w:val="1"/>
          <w:sz w:val="28"/>
          <w:szCs w:val="28"/>
        </w:rPr>
        <w:t xml:space="preserve"> </w:t>
      </w:r>
      <w:r>
        <w:rPr>
          <w:rFonts w:ascii="Times New Roman" w:hAnsi="Times New Roman" w:cs="Times New Roman"/>
          <w:spacing w:val="1"/>
          <w:sz w:val="28"/>
          <w:szCs w:val="28"/>
        </w:rPr>
        <w:t xml:space="preserve">август </w:t>
      </w:r>
      <w:r w:rsidRPr="0042470B">
        <w:rPr>
          <w:rFonts w:ascii="Times New Roman" w:hAnsi="Times New Roman" w:cs="Times New Roman"/>
          <w:sz w:val="28"/>
          <w:szCs w:val="28"/>
        </w:rPr>
        <w:t>201</w:t>
      </w:r>
      <w:r>
        <w:rPr>
          <w:rFonts w:ascii="Times New Roman" w:hAnsi="Times New Roman" w:cs="Times New Roman"/>
          <w:sz w:val="28"/>
          <w:szCs w:val="28"/>
        </w:rPr>
        <w:t>9</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г.);</w:t>
      </w:r>
    </w:p>
    <w:p w14:paraId="5AADCB1F" w14:textId="77777777" w:rsidR="00364B6F" w:rsidRPr="0023329A" w:rsidRDefault="00364B6F" w:rsidP="00364B6F">
      <w:pPr>
        <w:widowControl w:val="0"/>
        <w:numPr>
          <w:ilvl w:val="0"/>
          <w:numId w:val="42"/>
        </w:numPr>
        <w:tabs>
          <w:tab w:val="left" w:pos="1721"/>
        </w:tabs>
        <w:autoSpaceDE w:val="0"/>
        <w:autoSpaceDN w:val="0"/>
        <w:spacing w:after="0"/>
        <w:ind w:left="0" w:right="-1" w:firstLine="566"/>
        <w:jc w:val="both"/>
        <w:rPr>
          <w:rFonts w:ascii="Times New Roman" w:hAnsi="Times New Roman" w:cs="Times New Roman"/>
          <w:sz w:val="28"/>
          <w:szCs w:val="28"/>
        </w:rPr>
      </w:pPr>
      <w:r w:rsidRPr="0023329A">
        <w:rPr>
          <w:rFonts w:ascii="Times New Roman" w:hAnsi="Times New Roman" w:cs="Times New Roman"/>
          <w:sz w:val="28"/>
          <w:szCs w:val="28"/>
        </w:rPr>
        <w:t xml:space="preserve">Традиционная международная апрельская математическая </w:t>
      </w:r>
      <w:r w:rsidRPr="0023329A">
        <w:rPr>
          <w:rFonts w:ascii="Times New Roman" w:hAnsi="Times New Roman" w:cs="Times New Roman"/>
          <w:sz w:val="28"/>
          <w:szCs w:val="28"/>
        </w:rPr>
        <w:lastRenderedPageBreak/>
        <w:t xml:space="preserve">конференция в честь Дня работников науки Республики Казахстан, посвященная 1150-летию Абу Насыр аль-Фараби и 75-летию Института математики и математического моделирования. </w:t>
      </w:r>
      <w:r>
        <w:rPr>
          <w:rFonts w:ascii="Times New Roman" w:hAnsi="Times New Roman" w:cs="Times New Roman"/>
          <w:sz w:val="28"/>
          <w:szCs w:val="28"/>
        </w:rPr>
        <w:t>(</w:t>
      </w:r>
      <w:r w:rsidRPr="002409E4">
        <w:rPr>
          <w:rFonts w:ascii="Times New Roman" w:hAnsi="Times New Roman" w:cs="Times New Roman"/>
          <w:sz w:val="28"/>
          <w:szCs w:val="28"/>
        </w:rPr>
        <w:t>Алматы,</w:t>
      </w:r>
      <w:r w:rsidRPr="002409E4">
        <w:rPr>
          <w:rFonts w:ascii="Times New Roman" w:hAnsi="Times New Roman" w:cs="Times New Roman"/>
          <w:spacing w:val="1"/>
          <w:sz w:val="28"/>
          <w:szCs w:val="28"/>
        </w:rPr>
        <w:t xml:space="preserve"> </w:t>
      </w:r>
      <w:r>
        <w:rPr>
          <w:rFonts w:ascii="Times New Roman" w:hAnsi="Times New Roman" w:cs="Times New Roman"/>
          <w:sz w:val="28"/>
          <w:szCs w:val="28"/>
        </w:rPr>
        <w:t>Казахстан</w:t>
      </w:r>
      <w:r w:rsidRPr="0042470B">
        <w:rPr>
          <w:rFonts w:ascii="Times New Roman" w:hAnsi="Times New Roman" w:cs="Times New Roman"/>
          <w:sz w:val="28"/>
          <w:szCs w:val="28"/>
        </w:rPr>
        <w:t>,</w:t>
      </w:r>
      <w:r w:rsidRPr="0042470B">
        <w:rPr>
          <w:rFonts w:ascii="Times New Roman" w:hAnsi="Times New Roman" w:cs="Times New Roman"/>
          <w:spacing w:val="1"/>
          <w:sz w:val="28"/>
          <w:szCs w:val="28"/>
        </w:rPr>
        <w:t xml:space="preserve"> </w:t>
      </w:r>
      <w:r>
        <w:rPr>
          <w:rFonts w:ascii="Times New Roman" w:hAnsi="Times New Roman" w:cs="Times New Roman"/>
          <w:spacing w:val="1"/>
          <w:sz w:val="28"/>
          <w:szCs w:val="28"/>
        </w:rPr>
        <w:t xml:space="preserve">апрель </w:t>
      </w:r>
      <w:r w:rsidRPr="0042470B">
        <w:rPr>
          <w:rFonts w:ascii="Times New Roman" w:hAnsi="Times New Roman" w:cs="Times New Roman"/>
          <w:sz w:val="28"/>
          <w:szCs w:val="28"/>
        </w:rPr>
        <w:t>20</w:t>
      </w:r>
      <w:r>
        <w:rPr>
          <w:rFonts w:ascii="Times New Roman" w:hAnsi="Times New Roman" w:cs="Times New Roman"/>
          <w:sz w:val="28"/>
          <w:szCs w:val="28"/>
        </w:rPr>
        <w:t>20</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г.);</w:t>
      </w:r>
    </w:p>
    <w:p w14:paraId="5856400C" w14:textId="77777777" w:rsidR="00364B6F" w:rsidRDefault="00364B6F" w:rsidP="00364B6F">
      <w:pPr>
        <w:widowControl w:val="0"/>
        <w:numPr>
          <w:ilvl w:val="0"/>
          <w:numId w:val="42"/>
        </w:numPr>
        <w:tabs>
          <w:tab w:val="left" w:pos="1720"/>
          <w:tab w:val="left" w:pos="1721"/>
        </w:tabs>
        <w:autoSpaceDE w:val="0"/>
        <w:autoSpaceDN w:val="0"/>
        <w:spacing w:after="0"/>
        <w:ind w:left="0" w:right="-1" w:firstLine="566"/>
        <w:rPr>
          <w:rFonts w:ascii="Times New Roman" w:hAnsi="Times New Roman" w:cs="Times New Roman"/>
          <w:sz w:val="28"/>
          <w:szCs w:val="28"/>
        </w:rPr>
      </w:pPr>
      <w:r w:rsidRPr="0042470B">
        <w:rPr>
          <w:rFonts w:ascii="Times New Roman" w:hAnsi="Times New Roman" w:cs="Times New Roman"/>
          <w:sz w:val="28"/>
          <w:szCs w:val="28"/>
        </w:rPr>
        <w:t>научные</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семинары</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кафедры</w:t>
      </w:r>
      <w:r w:rsidRPr="0042470B">
        <w:rPr>
          <w:rFonts w:ascii="Times New Roman" w:hAnsi="Times New Roman" w:cs="Times New Roman"/>
          <w:spacing w:val="1"/>
          <w:sz w:val="28"/>
          <w:szCs w:val="28"/>
        </w:rPr>
        <w:t xml:space="preserve"> </w:t>
      </w:r>
      <w:r>
        <w:rPr>
          <w:rFonts w:ascii="Times New Roman" w:hAnsi="Times New Roman" w:cs="Times New Roman"/>
          <w:sz w:val="28"/>
          <w:szCs w:val="28"/>
        </w:rPr>
        <w:t>Механики</w:t>
      </w:r>
      <w:r w:rsidRPr="0042470B">
        <w:rPr>
          <w:rFonts w:ascii="Times New Roman" w:hAnsi="Times New Roman" w:cs="Times New Roman"/>
          <w:spacing w:val="-1"/>
          <w:sz w:val="28"/>
          <w:szCs w:val="28"/>
        </w:rPr>
        <w:t xml:space="preserve"> </w:t>
      </w:r>
      <w:proofErr w:type="spellStart"/>
      <w:r w:rsidRPr="0042470B">
        <w:rPr>
          <w:rFonts w:ascii="Times New Roman" w:hAnsi="Times New Roman" w:cs="Times New Roman"/>
          <w:sz w:val="28"/>
          <w:szCs w:val="28"/>
        </w:rPr>
        <w:t>КазНУ</w:t>
      </w:r>
      <w:proofErr w:type="spellEnd"/>
      <w:r w:rsidRPr="0042470B">
        <w:rPr>
          <w:rFonts w:ascii="Times New Roman" w:hAnsi="Times New Roman" w:cs="Times New Roman"/>
          <w:sz w:val="28"/>
          <w:szCs w:val="28"/>
        </w:rPr>
        <w:t xml:space="preserve"> им.</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аль-Фараби</w:t>
      </w:r>
      <w:r w:rsidRPr="0042470B">
        <w:rPr>
          <w:rFonts w:ascii="Times New Roman" w:hAnsi="Times New Roman" w:cs="Times New Roman"/>
          <w:spacing w:val="-3"/>
          <w:sz w:val="28"/>
          <w:szCs w:val="28"/>
        </w:rPr>
        <w:t xml:space="preserve"> </w:t>
      </w:r>
      <w:r w:rsidRPr="0042470B">
        <w:rPr>
          <w:rFonts w:ascii="Times New Roman" w:hAnsi="Times New Roman" w:cs="Times New Roman"/>
          <w:sz w:val="28"/>
          <w:szCs w:val="28"/>
        </w:rPr>
        <w:t>(201</w:t>
      </w:r>
      <w:r>
        <w:rPr>
          <w:rFonts w:ascii="Times New Roman" w:hAnsi="Times New Roman" w:cs="Times New Roman"/>
          <w:sz w:val="28"/>
          <w:szCs w:val="28"/>
        </w:rPr>
        <w:t>7</w:t>
      </w:r>
      <w:r w:rsidRPr="0042470B">
        <w:rPr>
          <w:rFonts w:ascii="Times New Roman" w:hAnsi="Times New Roman" w:cs="Times New Roman"/>
          <w:sz w:val="28"/>
          <w:szCs w:val="28"/>
        </w:rPr>
        <w:t>–202</w:t>
      </w:r>
      <w:r w:rsidRPr="0062622B">
        <w:rPr>
          <w:rFonts w:ascii="Times New Roman" w:hAnsi="Times New Roman" w:cs="Times New Roman"/>
          <w:sz w:val="28"/>
          <w:szCs w:val="28"/>
        </w:rPr>
        <w:t>4</w:t>
      </w:r>
      <w:r w:rsidRPr="0042470B">
        <w:rPr>
          <w:rFonts w:ascii="Times New Roman" w:hAnsi="Times New Roman" w:cs="Times New Roman"/>
          <w:sz w:val="28"/>
          <w:szCs w:val="28"/>
        </w:rPr>
        <w:t xml:space="preserve"> </w:t>
      </w:r>
      <w:r w:rsidRPr="0042470B">
        <w:rPr>
          <w:rFonts w:ascii="Times New Roman" w:hAnsi="Times New Roman" w:cs="Times New Roman"/>
          <w:spacing w:val="-1"/>
          <w:sz w:val="28"/>
          <w:szCs w:val="28"/>
        </w:rPr>
        <w:t>гг.</w:t>
      </w:r>
      <w:r w:rsidRPr="0042470B">
        <w:rPr>
          <w:rFonts w:ascii="Times New Roman" w:hAnsi="Times New Roman" w:cs="Times New Roman"/>
          <w:sz w:val="28"/>
          <w:szCs w:val="28"/>
        </w:rPr>
        <w:t>,</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Алматы).</w:t>
      </w:r>
    </w:p>
    <w:p w14:paraId="7FE3F9C0" w14:textId="77777777" w:rsidR="00364B6F" w:rsidRPr="00C50F60" w:rsidRDefault="00364B6F" w:rsidP="002030C6">
      <w:pPr>
        <w:widowControl w:val="0"/>
        <w:tabs>
          <w:tab w:val="left" w:pos="1720"/>
          <w:tab w:val="left" w:pos="1721"/>
        </w:tabs>
        <w:autoSpaceDE w:val="0"/>
        <w:autoSpaceDN w:val="0"/>
        <w:spacing w:after="0"/>
        <w:ind w:right="-1" w:firstLine="567"/>
        <w:rPr>
          <w:rFonts w:ascii="Times New Roman" w:hAnsi="Times New Roman" w:cs="Times New Roman"/>
          <w:sz w:val="28"/>
          <w:szCs w:val="28"/>
        </w:rPr>
      </w:pPr>
      <w:r w:rsidRPr="00C50F60">
        <w:rPr>
          <w:rFonts w:ascii="Times New Roman" w:hAnsi="Times New Roman" w:cs="Times New Roman"/>
          <w:b/>
          <w:sz w:val="28"/>
          <w:szCs w:val="28"/>
        </w:rPr>
        <w:t>Публикации</w:t>
      </w:r>
    </w:p>
    <w:p w14:paraId="67F14271" w14:textId="5987EB20" w:rsidR="00364B6F" w:rsidRPr="006B30E1" w:rsidRDefault="00364B6F" w:rsidP="002030C6">
      <w:pPr>
        <w:spacing w:after="0" w:line="240" w:lineRule="auto"/>
        <w:ind w:right="-1" w:firstLine="567"/>
        <w:jc w:val="both"/>
        <w:rPr>
          <w:rFonts w:ascii="Times New Roman" w:hAnsi="Times New Roman" w:cs="Times New Roman"/>
          <w:sz w:val="28"/>
          <w:szCs w:val="28"/>
        </w:rPr>
      </w:pPr>
      <w:r w:rsidRPr="0069498F">
        <w:rPr>
          <w:rFonts w:ascii="Times New Roman" w:hAnsi="Times New Roman" w:cs="Times New Roman"/>
          <w:sz w:val="28"/>
          <w:szCs w:val="28"/>
        </w:rPr>
        <w:t>По</w:t>
      </w:r>
      <w:r w:rsidRPr="0069498F">
        <w:rPr>
          <w:rFonts w:ascii="Times New Roman" w:hAnsi="Times New Roman" w:cs="Times New Roman"/>
          <w:spacing w:val="16"/>
          <w:sz w:val="28"/>
          <w:szCs w:val="28"/>
        </w:rPr>
        <w:t xml:space="preserve"> </w:t>
      </w:r>
      <w:r w:rsidRPr="0069498F">
        <w:rPr>
          <w:rFonts w:ascii="Times New Roman" w:hAnsi="Times New Roman" w:cs="Times New Roman"/>
          <w:sz w:val="28"/>
          <w:szCs w:val="28"/>
        </w:rPr>
        <w:t>теме</w:t>
      </w:r>
      <w:r w:rsidRPr="0069498F">
        <w:rPr>
          <w:rFonts w:ascii="Times New Roman" w:hAnsi="Times New Roman" w:cs="Times New Roman"/>
          <w:spacing w:val="15"/>
          <w:sz w:val="28"/>
          <w:szCs w:val="28"/>
        </w:rPr>
        <w:t xml:space="preserve"> </w:t>
      </w:r>
      <w:r w:rsidRPr="0069498F">
        <w:rPr>
          <w:rFonts w:ascii="Times New Roman" w:hAnsi="Times New Roman" w:cs="Times New Roman"/>
          <w:sz w:val="28"/>
          <w:szCs w:val="28"/>
        </w:rPr>
        <w:t>диссертации</w:t>
      </w:r>
      <w:r w:rsidRPr="0069498F">
        <w:rPr>
          <w:rFonts w:ascii="Times New Roman" w:hAnsi="Times New Roman" w:cs="Times New Roman"/>
          <w:spacing w:val="15"/>
          <w:sz w:val="28"/>
          <w:szCs w:val="28"/>
        </w:rPr>
        <w:t xml:space="preserve"> </w:t>
      </w:r>
      <w:r w:rsidRPr="0069498F">
        <w:rPr>
          <w:rFonts w:ascii="Times New Roman" w:hAnsi="Times New Roman" w:cs="Times New Roman"/>
          <w:sz w:val="28"/>
          <w:szCs w:val="28"/>
        </w:rPr>
        <w:t>автором</w:t>
      </w:r>
      <w:r w:rsidRPr="0069498F">
        <w:rPr>
          <w:rFonts w:ascii="Times New Roman" w:hAnsi="Times New Roman" w:cs="Times New Roman"/>
          <w:spacing w:val="16"/>
          <w:sz w:val="28"/>
          <w:szCs w:val="28"/>
        </w:rPr>
        <w:t xml:space="preserve"> </w:t>
      </w:r>
      <w:r w:rsidRPr="0069498F">
        <w:rPr>
          <w:rFonts w:ascii="Times New Roman" w:hAnsi="Times New Roman" w:cs="Times New Roman"/>
          <w:sz w:val="28"/>
          <w:szCs w:val="28"/>
        </w:rPr>
        <w:t>было</w:t>
      </w:r>
      <w:r w:rsidRPr="0069498F">
        <w:rPr>
          <w:rFonts w:ascii="Times New Roman" w:hAnsi="Times New Roman" w:cs="Times New Roman"/>
          <w:spacing w:val="17"/>
          <w:sz w:val="28"/>
          <w:szCs w:val="28"/>
        </w:rPr>
        <w:t xml:space="preserve"> </w:t>
      </w:r>
      <w:r w:rsidRPr="0069498F">
        <w:rPr>
          <w:rFonts w:ascii="Times New Roman" w:hAnsi="Times New Roman" w:cs="Times New Roman"/>
          <w:sz w:val="28"/>
          <w:szCs w:val="28"/>
        </w:rPr>
        <w:t>опубликовано</w:t>
      </w:r>
      <w:r w:rsidRPr="0069498F">
        <w:rPr>
          <w:rFonts w:ascii="Times New Roman" w:hAnsi="Times New Roman" w:cs="Times New Roman"/>
          <w:spacing w:val="16"/>
          <w:sz w:val="28"/>
          <w:szCs w:val="28"/>
        </w:rPr>
        <w:t xml:space="preserve"> </w:t>
      </w:r>
      <w:r w:rsidRPr="0069498F">
        <w:rPr>
          <w:rFonts w:ascii="Times New Roman" w:hAnsi="Times New Roman" w:cs="Times New Roman"/>
          <w:sz w:val="28"/>
          <w:szCs w:val="28"/>
        </w:rPr>
        <w:t>1</w:t>
      </w:r>
      <w:r w:rsidRPr="0062622B">
        <w:rPr>
          <w:rFonts w:ascii="Times New Roman" w:hAnsi="Times New Roman" w:cs="Times New Roman"/>
          <w:sz w:val="28"/>
          <w:szCs w:val="28"/>
        </w:rPr>
        <w:t>5</w:t>
      </w:r>
      <w:r w:rsidRPr="0069498F">
        <w:rPr>
          <w:rFonts w:ascii="Times New Roman" w:hAnsi="Times New Roman" w:cs="Times New Roman"/>
          <w:spacing w:val="17"/>
          <w:sz w:val="28"/>
          <w:szCs w:val="28"/>
        </w:rPr>
        <w:t xml:space="preserve"> </w:t>
      </w:r>
      <w:r w:rsidRPr="00FD4CF7">
        <w:rPr>
          <w:rFonts w:ascii="Times New Roman" w:hAnsi="Times New Roman" w:cs="Times New Roman"/>
          <w:sz w:val="28"/>
          <w:szCs w:val="28"/>
        </w:rPr>
        <w:t>работ</w:t>
      </w:r>
      <w:r w:rsidRPr="00FD4CF7">
        <w:rPr>
          <w:rFonts w:ascii="Times New Roman" w:hAnsi="Times New Roman" w:cs="Times New Roman"/>
          <w:color w:val="FF0000"/>
          <w:spacing w:val="21"/>
          <w:sz w:val="28"/>
          <w:szCs w:val="28"/>
        </w:rPr>
        <w:t xml:space="preserve"> </w:t>
      </w:r>
      <w:r w:rsidRPr="00FD4CF7">
        <w:rPr>
          <w:rFonts w:ascii="Times New Roman" w:hAnsi="Times New Roman" w:cs="Times New Roman"/>
          <w:sz w:val="28"/>
          <w:szCs w:val="28"/>
        </w:rPr>
        <w:t>[</w:t>
      </w:r>
      <w:r w:rsidR="00FD4CF7" w:rsidRPr="00FD4CF7">
        <w:rPr>
          <w:rFonts w:ascii="Times New Roman" w:hAnsi="Times New Roman" w:cs="Times New Roman"/>
          <w:sz w:val="28"/>
          <w:szCs w:val="28"/>
        </w:rPr>
        <w:t>5</w:t>
      </w:r>
      <w:r w:rsidRPr="00FD4CF7">
        <w:rPr>
          <w:rFonts w:ascii="Times New Roman" w:hAnsi="Times New Roman" w:cs="Times New Roman"/>
          <w:sz w:val="28"/>
          <w:szCs w:val="28"/>
        </w:rPr>
        <w:t>,</w:t>
      </w:r>
      <w:r w:rsidRPr="00FD4CF7">
        <w:rPr>
          <w:rFonts w:ascii="Times New Roman" w:hAnsi="Times New Roman" w:cs="Times New Roman"/>
          <w:spacing w:val="14"/>
          <w:sz w:val="28"/>
          <w:szCs w:val="28"/>
        </w:rPr>
        <w:t xml:space="preserve"> </w:t>
      </w:r>
      <w:r w:rsidR="00FD4CF7" w:rsidRPr="00FD4CF7">
        <w:rPr>
          <w:rFonts w:ascii="Times New Roman" w:hAnsi="Times New Roman" w:cs="Times New Roman"/>
          <w:sz w:val="28"/>
          <w:szCs w:val="28"/>
        </w:rPr>
        <w:t>6</w:t>
      </w:r>
      <w:r w:rsidRPr="00FD4CF7">
        <w:rPr>
          <w:rFonts w:ascii="Times New Roman" w:hAnsi="Times New Roman" w:cs="Times New Roman"/>
          <w:sz w:val="28"/>
          <w:szCs w:val="28"/>
        </w:rPr>
        <w:t>,</w:t>
      </w:r>
      <w:r w:rsidR="00FD4CF7" w:rsidRPr="00FD4CF7">
        <w:rPr>
          <w:rFonts w:ascii="Times New Roman" w:hAnsi="Times New Roman" w:cs="Times New Roman"/>
          <w:sz w:val="28"/>
          <w:szCs w:val="28"/>
        </w:rPr>
        <w:t xml:space="preserve"> </w:t>
      </w:r>
      <w:r w:rsidR="00FD4CF7">
        <w:rPr>
          <w:rFonts w:ascii="Times New Roman" w:hAnsi="Times New Roman" w:cs="Times New Roman"/>
          <w:sz w:val="28"/>
          <w:szCs w:val="28"/>
        </w:rPr>
        <w:t>10</w:t>
      </w:r>
      <w:r w:rsidRPr="00FD4CF7">
        <w:rPr>
          <w:rFonts w:ascii="Times New Roman" w:hAnsi="Times New Roman" w:cs="Times New Roman"/>
          <w:sz w:val="28"/>
          <w:szCs w:val="28"/>
        </w:rPr>
        <w:t>,</w:t>
      </w:r>
      <w:r w:rsidR="006B30E1">
        <w:rPr>
          <w:rFonts w:ascii="Times New Roman" w:hAnsi="Times New Roman" w:cs="Times New Roman"/>
          <w:sz w:val="28"/>
          <w:szCs w:val="28"/>
        </w:rPr>
        <w:t xml:space="preserve"> 11,</w:t>
      </w:r>
      <w:r w:rsidRPr="00FD4CF7">
        <w:rPr>
          <w:rFonts w:ascii="Times New Roman" w:hAnsi="Times New Roman" w:cs="Times New Roman"/>
          <w:spacing w:val="15"/>
          <w:sz w:val="28"/>
          <w:szCs w:val="28"/>
        </w:rPr>
        <w:t xml:space="preserve"> </w:t>
      </w:r>
      <w:r w:rsidR="00FD4CF7">
        <w:rPr>
          <w:rFonts w:ascii="Times New Roman" w:hAnsi="Times New Roman" w:cs="Times New Roman"/>
          <w:sz w:val="28"/>
          <w:szCs w:val="28"/>
        </w:rPr>
        <w:t>15</w:t>
      </w:r>
      <w:r w:rsidRPr="00FD4CF7">
        <w:rPr>
          <w:rFonts w:ascii="Times New Roman" w:hAnsi="Times New Roman" w:cs="Times New Roman"/>
          <w:sz w:val="28"/>
          <w:szCs w:val="28"/>
        </w:rPr>
        <w:t>,</w:t>
      </w:r>
      <w:r w:rsidR="00FD4CF7">
        <w:rPr>
          <w:rFonts w:ascii="Times New Roman" w:hAnsi="Times New Roman" w:cs="Times New Roman"/>
          <w:sz w:val="28"/>
          <w:szCs w:val="28"/>
        </w:rPr>
        <w:t xml:space="preserve"> 16</w:t>
      </w:r>
      <w:r w:rsidRPr="00FD4CF7">
        <w:rPr>
          <w:rFonts w:ascii="Times New Roman" w:hAnsi="Times New Roman" w:cs="Times New Roman"/>
          <w:sz w:val="28"/>
          <w:szCs w:val="28"/>
        </w:rPr>
        <w:t xml:space="preserve">, </w:t>
      </w:r>
      <w:hyperlink w:anchor="_bookmark98" w:history="1">
        <w:r w:rsidR="00FD4CF7">
          <w:rPr>
            <w:rFonts w:ascii="Times New Roman" w:hAnsi="Times New Roman" w:cs="Times New Roman"/>
            <w:sz w:val="28"/>
            <w:szCs w:val="28"/>
          </w:rPr>
          <w:t>17</w:t>
        </w:r>
      </w:hyperlink>
      <w:r w:rsidRPr="00FD4CF7">
        <w:rPr>
          <w:rFonts w:ascii="Times New Roman" w:hAnsi="Times New Roman" w:cs="Times New Roman"/>
          <w:sz w:val="28"/>
          <w:szCs w:val="28"/>
        </w:rPr>
        <w:t xml:space="preserve">, </w:t>
      </w:r>
      <w:r w:rsidR="00FD4CF7">
        <w:rPr>
          <w:rFonts w:ascii="Times New Roman" w:hAnsi="Times New Roman" w:cs="Times New Roman"/>
          <w:sz w:val="28"/>
          <w:szCs w:val="28"/>
        </w:rPr>
        <w:t>20</w:t>
      </w:r>
      <w:r w:rsidRPr="00FD4CF7">
        <w:rPr>
          <w:rFonts w:ascii="Times New Roman" w:hAnsi="Times New Roman" w:cs="Times New Roman"/>
          <w:sz w:val="28"/>
          <w:szCs w:val="28"/>
        </w:rPr>
        <w:t xml:space="preserve">, </w:t>
      </w:r>
      <w:hyperlink w:anchor="_bookmark107" w:history="1">
        <w:r w:rsidR="00094A6A">
          <w:rPr>
            <w:rFonts w:ascii="Times New Roman" w:hAnsi="Times New Roman" w:cs="Times New Roman"/>
            <w:sz w:val="28"/>
            <w:szCs w:val="28"/>
          </w:rPr>
          <w:t>26</w:t>
        </w:r>
      </w:hyperlink>
      <w:r w:rsidRPr="00FD4CF7">
        <w:rPr>
          <w:rFonts w:ascii="Times New Roman" w:hAnsi="Times New Roman" w:cs="Times New Roman"/>
          <w:sz w:val="28"/>
          <w:szCs w:val="28"/>
        </w:rPr>
        <w:t xml:space="preserve">, </w:t>
      </w:r>
      <w:hyperlink w:anchor="_bookmark116" w:history="1">
        <w:r w:rsidR="00094A6A">
          <w:rPr>
            <w:rFonts w:ascii="Times New Roman" w:hAnsi="Times New Roman" w:cs="Times New Roman"/>
            <w:sz w:val="28"/>
            <w:szCs w:val="28"/>
          </w:rPr>
          <w:t>27</w:t>
        </w:r>
      </w:hyperlink>
      <w:r w:rsidRPr="00FD4CF7">
        <w:rPr>
          <w:rFonts w:ascii="Times New Roman" w:hAnsi="Times New Roman" w:cs="Times New Roman"/>
          <w:sz w:val="28"/>
          <w:szCs w:val="28"/>
        </w:rPr>
        <w:t xml:space="preserve">, </w:t>
      </w:r>
      <w:hyperlink w:anchor="_bookmark118" w:history="1">
        <w:r w:rsidR="00094A6A">
          <w:rPr>
            <w:rFonts w:ascii="Times New Roman" w:hAnsi="Times New Roman" w:cs="Times New Roman"/>
            <w:sz w:val="28"/>
            <w:szCs w:val="28"/>
          </w:rPr>
          <w:t>28</w:t>
        </w:r>
      </w:hyperlink>
      <w:r w:rsidRPr="00FD4CF7">
        <w:rPr>
          <w:rFonts w:ascii="Times New Roman" w:hAnsi="Times New Roman" w:cs="Times New Roman"/>
          <w:sz w:val="28"/>
          <w:szCs w:val="28"/>
        </w:rPr>
        <w:t xml:space="preserve">, </w:t>
      </w:r>
      <w:hyperlink w:anchor="_bookmark119" w:history="1">
        <w:r w:rsidR="00094A6A">
          <w:rPr>
            <w:rFonts w:ascii="Times New Roman" w:hAnsi="Times New Roman" w:cs="Times New Roman"/>
            <w:sz w:val="28"/>
            <w:szCs w:val="28"/>
          </w:rPr>
          <w:t>29</w:t>
        </w:r>
      </w:hyperlink>
      <w:r w:rsidRPr="00FD4CF7">
        <w:rPr>
          <w:rFonts w:ascii="Times New Roman" w:hAnsi="Times New Roman" w:cs="Times New Roman"/>
          <w:sz w:val="28"/>
          <w:szCs w:val="28"/>
        </w:rPr>
        <w:t xml:space="preserve">, </w:t>
      </w:r>
      <w:hyperlink w:anchor="_bookmark148" w:history="1">
        <w:r w:rsidR="00094A6A">
          <w:rPr>
            <w:rFonts w:ascii="Times New Roman" w:hAnsi="Times New Roman" w:cs="Times New Roman"/>
            <w:sz w:val="28"/>
            <w:szCs w:val="28"/>
          </w:rPr>
          <w:t>30</w:t>
        </w:r>
      </w:hyperlink>
      <w:r w:rsidRPr="00FD4CF7">
        <w:rPr>
          <w:rFonts w:ascii="Times New Roman" w:hAnsi="Times New Roman" w:cs="Times New Roman"/>
          <w:sz w:val="28"/>
          <w:szCs w:val="28"/>
        </w:rPr>
        <w:t xml:space="preserve">, </w:t>
      </w:r>
      <w:hyperlink w:anchor="_bookmark150" w:history="1">
        <w:r w:rsidR="00094A6A">
          <w:rPr>
            <w:rFonts w:ascii="Times New Roman" w:hAnsi="Times New Roman" w:cs="Times New Roman"/>
            <w:sz w:val="28"/>
            <w:szCs w:val="28"/>
          </w:rPr>
          <w:t>31</w:t>
        </w:r>
      </w:hyperlink>
      <w:r w:rsidRPr="00FD4CF7">
        <w:rPr>
          <w:rFonts w:ascii="Times New Roman" w:hAnsi="Times New Roman" w:cs="Times New Roman"/>
          <w:sz w:val="28"/>
          <w:szCs w:val="28"/>
        </w:rPr>
        <w:t xml:space="preserve">, </w:t>
      </w:r>
      <w:hyperlink w:anchor="_bookmark161" w:history="1">
        <w:r w:rsidR="00094A6A">
          <w:rPr>
            <w:rFonts w:ascii="Times New Roman" w:hAnsi="Times New Roman" w:cs="Times New Roman"/>
            <w:sz w:val="28"/>
            <w:szCs w:val="28"/>
          </w:rPr>
          <w:t>32</w:t>
        </w:r>
      </w:hyperlink>
      <w:r w:rsidRPr="00FD4CF7">
        <w:rPr>
          <w:rFonts w:ascii="Times New Roman" w:hAnsi="Times New Roman" w:cs="Times New Roman"/>
          <w:sz w:val="28"/>
          <w:szCs w:val="28"/>
        </w:rPr>
        <w:t>], в том числе 2 публикации</w:t>
      </w:r>
      <w:r w:rsidRPr="0069498F">
        <w:rPr>
          <w:rFonts w:ascii="Times New Roman" w:hAnsi="Times New Roman" w:cs="Times New Roman"/>
          <w:sz w:val="28"/>
          <w:szCs w:val="28"/>
        </w:rPr>
        <w:t xml:space="preserve"> в научных</w:t>
      </w:r>
      <w:r w:rsidRPr="0069498F">
        <w:rPr>
          <w:rFonts w:ascii="Times New Roman" w:hAnsi="Times New Roman" w:cs="Times New Roman"/>
          <w:spacing w:val="-67"/>
          <w:sz w:val="28"/>
          <w:szCs w:val="28"/>
        </w:rPr>
        <w:t xml:space="preserve"> </w:t>
      </w:r>
      <w:r w:rsidRPr="0069498F">
        <w:rPr>
          <w:rFonts w:ascii="Times New Roman" w:hAnsi="Times New Roman" w:cs="Times New Roman"/>
          <w:sz w:val="28"/>
          <w:szCs w:val="28"/>
        </w:rPr>
        <w:t>изданиях, входящих в перечень рекомендованных Комитетом по контролю в</w:t>
      </w:r>
      <w:r w:rsidRPr="0069498F">
        <w:rPr>
          <w:rFonts w:ascii="Times New Roman" w:hAnsi="Times New Roman" w:cs="Times New Roman"/>
          <w:spacing w:val="1"/>
          <w:sz w:val="28"/>
          <w:szCs w:val="28"/>
        </w:rPr>
        <w:t xml:space="preserve"> </w:t>
      </w:r>
      <w:r w:rsidRPr="0069498F">
        <w:rPr>
          <w:rFonts w:ascii="Times New Roman" w:hAnsi="Times New Roman" w:cs="Times New Roman"/>
          <w:sz w:val="28"/>
          <w:szCs w:val="28"/>
        </w:rPr>
        <w:t>сфере образования и науки МОН РК для публикации основных результатов</w:t>
      </w:r>
      <w:r w:rsidRPr="0069498F">
        <w:rPr>
          <w:rFonts w:ascii="Times New Roman" w:hAnsi="Times New Roman" w:cs="Times New Roman"/>
          <w:spacing w:val="1"/>
          <w:sz w:val="28"/>
          <w:szCs w:val="28"/>
        </w:rPr>
        <w:t xml:space="preserve"> </w:t>
      </w:r>
      <w:r w:rsidRPr="0069498F">
        <w:rPr>
          <w:rFonts w:ascii="Times New Roman" w:hAnsi="Times New Roman" w:cs="Times New Roman"/>
          <w:sz w:val="28"/>
          <w:szCs w:val="28"/>
        </w:rPr>
        <w:t>научной деятельности</w:t>
      </w:r>
      <w:r>
        <w:rPr>
          <w:rFonts w:ascii="Times New Roman" w:hAnsi="Times New Roman" w:cs="Times New Roman"/>
          <w:sz w:val="28"/>
          <w:szCs w:val="28"/>
        </w:rPr>
        <w:t xml:space="preserve"> </w:t>
      </w:r>
      <w:r w:rsidRPr="00BB32BE">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REF _Ref89079323 \r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5</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sidR="00392561">
        <w:rPr>
          <w:rFonts w:ascii="Times New Roman" w:hAnsi="Times New Roman" w:cs="Times New Roman"/>
          <w:sz w:val="28"/>
          <w:szCs w:val="28"/>
        </w:rPr>
        <w:t>16</w:t>
      </w:r>
      <w:r w:rsidRPr="00BB32BE">
        <w:rPr>
          <w:rFonts w:ascii="Times New Roman" w:hAnsi="Times New Roman" w:cs="Times New Roman"/>
          <w:sz w:val="28"/>
          <w:szCs w:val="28"/>
        </w:rPr>
        <w:t>]</w:t>
      </w:r>
      <w:r w:rsidR="00392561">
        <w:rPr>
          <w:rFonts w:ascii="Times New Roman" w:hAnsi="Times New Roman" w:cs="Times New Roman"/>
          <w:sz w:val="28"/>
          <w:szCs w:val="28"/>
        </w:rPr>
        <w:t>,</w:t>
      </w:r>
      <w:r w:rsidRPr="0069498F">
        <w:rPr>
          <w:rFonts w:ascii="Times New Roman" w:hAnsi="Times New Roman" w:cs="Times New Roman"/>
          <w:sz w:val="28"/>
          <w:szCs w:val="28"/>
        </w:rPr>
        <w:t xml:space="preserve"> </w:t>
      </w:r>
      <w:r w:rsidRPr="0062622B">
        <w:rPr>
          <w:rFonts w:ascii="Times New Roman" w:hAnsi="Times New Roman" w:cs="Times New Roman"/>
          <w:sz w:val="28"/>
          <w:szCs w:val="28"/>
        </w:rPr>
        <w:t>4</w:t>
      </w:r>
      <w:r w:rsidRPr="0069498F">
        <w:rPr>
          <w:rFonts w:ascii="Times New Roman" w:hAnsi="Times New Roman" w:cs="Times New Roman"/>
          <w:sz w:val="28"/>
          <w:szCs w:val="28"/>
        </w:rPr>
        <w:t xml:space="preserve"> публикация в научном журнале индексируемый базой данных </w:t>
      </w:r>
      <w:proofErr w:type="spellStart"/>
      <w:r w:rsidRPr="0069498F">
        <w:rPr>
          <w:rFonts w:ascii="Times New Roman" w:hAnsi="Times New Roman" w:cs="Times New Roman"/>
          <w:sz w:val="28"/>
          <w:szCs w:val="28"/>
        </w:rPr>
        <w:t>Scopus</w:t>
      </w:r>
      <w:proofErr w:type="spellEnd"/>
      <w:r w:rsidRPr="0069498F">
        <w:rPr>
          <w:rFonts w:ascii="Times New Roman" w:hAnsi="Times New Roman" w:cs="Times New Roman"/>
          <w:sz w:val="28"/>
          <w:szCs w:val="28"/>
        </w:rPr>
        <w:t xml:space="preserve"> </w:t>
      </w:r>
      <w:r w:rsidRPr="00094A6A">
        <w:rPr>
          <w:rFonts w:ascii="Times New Roman" w:hAnsi="Times New Roman" w:cs="Times New Roman"/>
          <w:sz w:val="28"/>
          <w:szCs w:val="28"/>
        </w:rPr>
        <w:t>[</w:t>
      </w:r>
      <w:r w:rsidR="00392561">
        <w:rPr>
          <w:rFonts w:ascii="Times New Roman" w:hAnsi="Times New Roman" w:cs="Times New Roman"/>
          <w:sz w:val="28"/>
          <w:szCs w:val="28"/>
        </w:rPr>
        <w:t>10, 17</w:t>
      </w:r>
      <w:r w:rsidR="00094A6A">
        <w:rPr>
          <w:rFonts w:ascii="Times New Roman" w:hAnsi="Times New Roman" w:cs="Times New Roman"/>
          <w:sz w:val="28"/>
          <w:szCs w:val="28"/>
        </w:rPr>
        <w:t>,</w:t>
      </w:r>
      <w:r w:rsidR="00392561">
        <w:rPr>
          <w:rFonts w:ascii="Times New Roman" w:hAnsi="Times New Roman" w:cs="Times New Roman"/>
          <w:sz w:val="28"/>
          <w:szCs w:val="28"/>
        </w:rPr>
        <w:t xml:space="preserve"> </w:t>
      </w:r>
      <w:r w:rsidR="00094A6A">
        <w:rPr>
          <w:rFonts w:ascii="Times New Roman" w:hAnsi="Times New Roman" w:cs="Times New Roman"/>
          <w:sz w:val="28"/>
          <w:szCs w:val="28"/>
        </w:rPr>
        <w:t>29,</w:t>
      </w:r>
      <w:r w:rsidR="00392561">
        <w:rPr>
          <w:rFonts w:ascii="Times New Roman" w:hAnsi="Times New Roman" w:cs="Times New Roman"/>
          <w:sz w:val="28"/>
          <w:szCs w:val="28"/>
        </w:rPr>
        <w:t xml:space="preserve"> </w:t>
      </w:r>
      <w:r w:rsidR="00094A6A" w:rsidRPr="00094A6A">
        <w:rPr>
          <w:rFonts w:ascii="Times New Roman" w:hAnsi="Times New Roman" w:cs="Times New Roman"/>
          <w:sz w:val="28"/>
          <w:szCs w:val="28"/>
        </w:rPr>
        <w:t>32</w:t>
      </w:r>
      <w:r w:rsidRPr="00094A6A">
        <w:rPr>
          <w:rFonts w:ascii="Times New Roman" w:hAnsi="Times New Roman" w:cs="Times New Roman"/>
          <w:sz w:val="28"/>
          <w:szCs w:val="28"/>
        </w:rPr>
        <w:t>];</w:t>
      </w:r>
      <w:r w:rsidRPr="00DA4336">
        <w:rPr>
          <w:rFonts w:ascii="Times New Roman" w:hAnsi="Times New Roman" w:cs="Times New Roman"/>
          <w:color w:val="FF0000"/>
          <w:spacing w:val="1"/>
          <w:sz w:val="28"/>
          <w:szCs w:val="28"/>
        </w:rPr>
        <w:t xml:space="preserve"> </w:t>
      </w:r>
      <w:r w:rsidRPr="00F65204">
        <w:rPr>
          <w:rFonts w:ascii="Times New Roman" w:hAnsi="Times New Roman" w:cs="Times New Roman"/>
          <w:sz w:val="28"/>
          <w:szCs w:val="28"/>
        </w:rPr>
        <w:t>9</w:t>
      </w:r>
      <w:r w:rsidRPr="00F65204">
        <w:rPr>
          <w:rFonts w:ascii="Times New Roman" w:hAnsi="Times New Roman" w:cs="Times New Roman"/>
          <w:spacing w:val="1"/>
          <w:sz w:val="28"/>
          <w:szCs w:val="28"/>
        </w:rPr>
        <w:t xml:space="preserve"> </w:t>
      </w:r>
      <w:r w:rsidRPr="00F65204">
        <w:rPr>
          <w:rFonts w:ascii="Times New Roman" w:hAnsi="Times New Roman" w:cs="Times New Roman"/>
          <w:sz w:val="28"/>
          <w:szCs w:val="28"/>
        </w:rPr>
        <w:t>публикаций</w:t>
      </w:r>
      <w:r w:rsidRPr="00F65204">
        <w:rPr>
          <w:rFonts w:ascii="Times New Roman" w:hAnsi="Times New Roman" w:cs="Times New Roman"/>
          <w:spacing w:val="1"/>
          <w:sz w:val="28"/>
          <w:szCs w:val="28"/>
        </w:rPr>
        <w:t xml:space="preserve"> </w:t>
      </w:r>
      <w:r w:rsidRPr="00F65204">
        <w:rPr>
          <w:rFonts w:ascii="Times New Roman" w:hAnsi="Times New Roman" w:cs="Times New Roman"/>
          <w:sz w:val="28"/>
          <w:szCs w:val="28"/>
        </w:rPr>
        <w:t>в</w:t>
      </w:r>
      <w:r w:rsidRPr="00F65204">
        <w:rPr>
          <w:rFonts w:ascii="Times New Roman" w:hAnsi="Times New Roman" w:cs="Times New Roman"/>
          <w:spacing w:val="1"/>
          <w:sz w:val="28"/>
          <w:szCs w:val="28"/>
        </w:rPr>
        <w:t xml:space="preserve"> </w:t>
      </w:r>
      <w:r w:rsidRPr="00F65204">
        <w:rPr>
          <w:rFonts w:ascii="Times New Roman" w:hAnsi="Times New Roman" w:cs="Times New Roman"/>
          <w:sz w:val="28"/>
          <w:szCs w:val="28"/>
        </w:rPr>
        <w:t>трудах</w:t>
      </w:r>
      <w:r w:rsidRPr="00F65204">
        <w:rPr>
          <w:rFonts w:ascii="Times New Roman" w:hAnsi="Times New Roman" w:cs="Times New Roman"/>
          <w:spacing w:val="1"/>
          <w:sz w:val="28"/>
          <w:szCs w:val="28"/>
        </w:rPr>
        <w:t xml:space="preserve"> </w:t>
      </w:r>
      <w:r w:rsidRPr="00F65204">
        <w:rPr>
          <w:rFonts w:ascii="Times New Roman" w:hAnsi="Times New Roman" w:cs="Times New Roman"/>
          <w:sz w:val="28"/>
          <w:szCs w:val="28"/>
        </w:rPr>
        <w:t>зарубежных</w:t>
      </w:r>
      <w:r w:rsidRPr="00F65204">
        <w:rPr>
          <w:rFonts w:ascii="Times New Roman" w:hAnsi="Times New Roman" w:cs="Times New Roman"/>
          <w:spacing w:val="1"/>
          <w:sz w:val="28"/>
          <w:szCs w:val="28"/>
        </w:rPr>
        <w:t xml:space="preserve"> </w:t>
      </w:r>
      <w:r w:rsidRPr="00F65204">
        <w:rPr>
          <w:rFonts w:ascii="Times New Roman" w:hAnsi="Times New Roman" w:cs="Times New Roman"/>
          <w:sz w:val="28"/>
          <w:szCs w:val="28"/>
        </w:rPr>
        <w:t>и</w:t>
      </w:r>
      <w:r w:rsidRPr="00F65204">
        <w:rPr>
          <w:rFonts w:ascii="Times New Roman" w:hAnsi="Times New Roman" w:cs="Times New Roman"/>
          <w:spacing w:val="1"/>
          <w:sz w:val="28"/>
          <w:szCs w:val="28"/>
        </w:rPr>
        <w:t xml:space="preserve"> </w:t>
      </w:r>
      <w:r w:rsidRPr="00F65204">
        <w:rPr>
          <w:rFonts w:ascii="Times New Roman" w:hAnsi="Times New Roman" w:cs="Times New Roman"/>
          <w:sz w:val="28"/>
          <w:szCs w:val="28"/>
        </w:rPr>
        <w:t>отечественных</w:t>
      </w:r>
      <w:r w:rsidRPr="00F65204">
        <w:rPr>
          <w:rFonts w:ascii="Times New Roman" w:hAnsi="Times New Roman" w:cs="Times New Roman"/>
          <w:spacing w:val="1"/>
          <w:sz w:val="28"/>
          <w:szCs w:val="28"/>
        </w:rPr>
        <w:t xml:space="preserve"> </w:t>
      </w:r>
      <w:r w:rsidRPr="00F65204">
        <w:rPr>
          <w:rFonts w:ascii="Times New Roman" w:hAnsi="Times New Roman" w:cs="Times New Roman"/>
          <w:sz w:val="28"/>
          <w:szCs w:val="28"/>
        </w:rPr>
        <w:t>научных</w:t>
      </w:r>
      <w:r w:rsidRPr="00F65204">
        <w:rPr>
          <w:rFonts w:ascii="Times New Roman" w:hAnsi="Times New Roman" w:cs="Times New Roman"/>
          <w:spacing w:val="1"/>
          <w:sz w:val="28"/>
          <w:szCs w:val="28"/>
        </w:rPr>
        <w:t xml:space="preserve"> </w:t>
      </w:r>
      <w:r w:rsidRPr="00F65204">
        <w:rPr>
          <w:rFonts w:ascii="Times New Roman" w:hAnsi="Times New Roman" w:cs="Times New Roman"/>
          <w:sz w:val="28"/>
          <w:szCs w:val="28"/>
        </w:rPr>
        <w:t>конференций,</w:t>
      </w:r>
      <w:r w:rsidRPr="00F65204">
        <w:rPr>
          <w:rFonts w:ascii="Times New Roman" w:hAnsi="Times New Roman" w:cs="Times New Roman"/>
          <w:spacing w:val="1"/>
          <w:sz w:val="28"/>
          <w:szCs w:val="28"/>
        </w:rPr>
        <w:t xml:space="preserve"> </w:t>
      </w:r>
      <w:r w:rsidRPr="00F65204">
        <w:rPr>
          <w:rFonts w:ascii="Times New Roman" w:hAnsi="Times New Roman" w:cs="Times New Roman"/>
          <w:sz w:val="28"/>
          <w:szCs w:val="28"/>
        </w:rPr>
        <w:t>среди</w:t>
      </w:r>
      <w:r w:rsidRPr="00F65204">
        <w:rPr>
          <w:rFonts w:ascii="Times New Roman" w:hAnsi="Times New Roman" w:cs="Times New Roman"/>
          <w:spacing w:val="1"/>
          <w:sz w:val="28"/>
          <w:szCs w:val="28"/>
        </w:rPr>
        <w:t xml:space="preserve"> </w:t>
      </w:r>
      <w:r w:rsidRPr="00F65204">
        <w:rPr>
          <w:rFonts w:ascii="Times New Roman" w:hAnsi="Times New Roman" w:cs="Times New Roman"/>
          <w:sz w:val="28"/>
          <w:szCs w:val="28"/>
        </w:rPr>
        <w:t>которых</w:t>
      </w:r>
      <w:r w:rsidRPr="00F65204">
        <w:rPr>
          <w:rFonts w:ascii="Times New Roman" w:hAnsi="Times New Roman" w:cs="Times New Roman"/>
          <w:spacing w:val="1"/>
          <w:sz w:val="28"/>
          <w:szCs w:val="28"/>
        </w:rPr>
        <w:t xml:space="preserve"> </w:t>
      </w:r>
      <w:r w:rsidRPr="00F65204">
        <w:rPr>
          <w:rFonts w:ascii="Times New Roman" w:hAnsi="Times New Roman" w:cs="Times New Roman"/>
          <w:sz w:val="28"/>
          <w:szCs w:val="28"/>
        </w:rPr>
        <w:t>1</w:t>
      </w:r>
      <w:r w:rsidRPr="00F65204">
        <w:rPr>
          <w:rFonts w:ascii="Times New Roman" w:hAnsi="Times New Roman" w:cs="Times New Roman"/>
          <w:spacing w:val="1"/>
          <w:sz w:val="28"/>
          <w:szCs w:val="28"/>
        </w:rPr>
        <w:t xml:space="preserve"> </w:t>
      </w:r>
      <w:r w:rsidRPr="00F65204">
        <w:rPr>
          <w:rFonts w:ascii="Times New Roman" w:hAnsi="Times New Roman" w:cs="Times New Roman"/>
          <w:sz w:val="28"/>
          <w:szCs w:val="28"/>
        </w:rPr>
        <w:t>публикации</w:t>
      </w:r>
      <w:r w:rsidRPr="00F65204">
        <w:rPr>
          <w:rFonts w:ascii="Times New Roman" w:hAnsi="Times New Roman" w:cs="Times New Roman"/>
          <w:spacing w:val="1"/>
          <w:sz w:val="28"/>
          <w:szCs w:val="28"/>
        </w:rPr>
        <w:t xml:space="preserve"> </w:t>
      </w:r>
      <w:r w:rsidRPr="00F65204">
        <w:rPr>
          <w:rFonts w:ascii="Times New Roman" w:hAnsi="Times New Roman" w:cs="Times New Roman"/>
          <w:sz w:val="28"/>
          <w:szCs w:val="28"/>
        </w:rPr>
        <w:t>в</w:t>
      </w:r>
      <w:r w:rsidRPr="00F65204">
        <w:rPr>
          <w:rFonts w:ascii="Times New Roman" w:hAnsi="Times New Roman" w:cs="Times New Roman"/>
          <w:spacing w:val="1"/>
          <w:sz w:val="28"/>
          <w:szCs w:val="28"/>
        </w:rPr>
        <w:t xml:space="preserve"> </w:t>
      </w:r>
      <w:r w:rsidRPr="00F65204">
        <w:rPr>
          <w:rFonts w:ascii="Times New Roman" w:hAnsi="Times New Roman" w:cs="Times New Roman"/>
          <w:sz w:val="28"/>
          <w:szCs w:val="28"/>
        </w:rPr>
        <w:t>материалах</w:t>
      </w:r>
      <w:r w:rsidRPr="00F65204">
        <w:rPr>
          <w:rFonts w:ascii="Times New Roman" w:hAnsi="Times New Roman" w:cs="Times New Roman"/>
          <w:spacing w:val="1"/>
          <w:sz w:val="28"/>
          <w:szCs w:val="28"/>
        </w:rPr>
        <w:t xml:space="preserve"> </w:t>
      </w:r>
      <w:r w:rsidRPr="00F65204">
        <w:rPr>
          <w:rFonts w:ascii="Times New Roman" w:hAnsi="Times New Roman" w:cs="Times New Roman"/>
          <w:sz w:val="28"/>
          <w:szCs w:val="28"/>
        </w:rPr>
        <w:t>зарубежных</w:t>
      </w:r>
      <w:r w:rsidRPr="00F65204">
        <w:rPr>
          <w:rFonts w:ascii="Times New Roman" w:hAnsi="Times New Roman" w:cs="Times New Roman"/>
          <w:spacing w:val="1"/>
          <w:sz w:val="28"/>
          <w:szCs w:val="28"/>
        </w:rPr>
        <w:t xml:space="preserve"> </w:t>
      </w:r>
      <w:r w:rsidRPr="00F65204">
        <w:rPr>
          <w:rFonts w:ascii="Times New Roman" w:hAnsi="Times New Roman" w:cs="Times New Roman"/>
          <w:sz w:val="28"/>
          <w:szCs w:val="28"/>
        </w:rPr>
        <w:t>конференций</w:t>
      </w:r>
      <w:r w:rsidR="006B30E1">
        <w:rPr>
          <w:rFonts w:ascii="Times New Roman" w:hAnsi="Times New Roman" w:cs="Times New Roman"/>
          <w:spacing w:val="93"/>
          <w:sz w:val="28"/>
          <w:szCs w:val="28"/>
        </w:rPr>
        <w:t xml:space="preserve"> </w:t>
      </w:r>
      <w:r w:rsidRPr="006B30E1">
        <w:rPr>
          <w:rFonts w:ascii="Times New Roman" w:hAnsi="Times New Roman" w:cs="Times New Roman"/>
          <w:sz w:val="28"/>
          <w:szCs w:val="28"/>
        </w:rPr>
        <w:t>[</w:t>
      </w:r>
      <w:r w:rsidR="006B30E1" w:rsidRPr="006B30E1">
        <w:rPr>
          <w:rFonts w:ascii="Times New Roman" w:hAnsi="Times New Roman" w:cs="Times New Roman"/>
          <w:sz w:val="28"/>
          <w:szCs w:val="28"/>
        </w:rPr>
        <w:t>20</w:t>
      </w:r>
      <w:r w:rsidRPr="006B30E1">
        <w:rPr>
          <w:rFonts w:ascii="Times New Roman" w:hAnsi="Times New Roman" w:cs="Times New Roman"/>
          <w:sz w:val="28"/>
          <w:szCs w:val="28"/>
        </w:rPr>
        <w:t>],</w:t>
      </w:r>
      <w:r w:rsidR="006B30E1">
        <w:rPr>
          <w:rFonts w:ascii="Times New Roman" w:hAnsi="Times New Roman" w:cs="Times New Roman"/>
          <w:color w:val="FF0000"/>
          <w:spacing w:val="92"/>
          <w:sz w:val="28"/>
          <w:szCs w:val="28"/>
        </w:rPr>
        <w:t xml:space="preserve"> </w:t>
      </w:r>
      <w:r w:rsidRPr="00F65204">
        <w:rPr>
          <w:rFonts w:ascii="Times New Roman" w:hAnsi="Times New Roman" w:cs="Times New Roman"/>
          <w:sz w:val="28"/>
          <w:szCs w:val="28"/>
        </w:rPr>
        <w:t>4</w:t>
      </w:r>
      <w:r w:rsidRPr="00F65204">
        <w:rPr>
          <w:rFonts w:ascii="Times New Roman" w:hAnsi="Times New Roman" w:cs="Times New Roman"/>
          <w:spacing w:val="95"/>
          <w:sz w:val="28"/>
          <w:szCs w:val="28"/>
        </w:rPr>
        <w:t xml:space="preserve"> </w:t>
      </w:r>
      <w:r w:rsidRPr="00F65204">
        <w:rPr>
          <w:rFonts w:ascii="Times New Roman" w:hAnsi="Times New Roman" w:cs="Times New Roman"/>
          <w:sz w:val="28"/>
          <w:szCs w:val="28"/>
        </w:rPr>
        <w:t>публикации</w:t>
      </w:r>
      <w:r w:rsidRPr="00F65204">
        <w:rPr>
          <w:rFonts w:ascii="Times New Roman" w:hAnsi="Times New Roman" w:cs="Times New Roman"/>
          <w:spacing w:val="93"/>
          <w:sz w:val="28"/>
          <w:szCs w:val="28"/>
        </w:rPr>
        <w:t xml:space="preserve"> </w:t>
      </w:r>
      <w:r w:rsidRPr="00F65204">
        <w:rPr>
          <w:rFonts w:ascii="Times New Roman" w:hAnsi="Times New Roman" w:cs="Times New Roman"/>
          <w:sz w:val="28"/>
          <w:szCs w:val="28"/>
        </w:rPr>
        <w:t>в</w:t>
      </w:r>
      <w:r w:rsidRPr="00F65204">
        <w:rPr>
          <w:rFonts w:ascii="Times New Roman" w:hAnsi="Times New Roman" w:cs="Times New Roman"/>
          <w:spacing w:val="96"/>
          <w:sz w:val="28"/>
          <w:szCs w:val="28"/>
        </w:rPr>
        <w:t xml:space="preserve"> </w:t>
      </w:r>
      <w:r w:rsidRPr="00F65204">
        <w:rPr>
          <w:rFonts w:ascii="Times New Roman" w:hAnsi="Times New Roman" w:cs="Times New Roman"/>
          <w:sz w:val="28"/>
          <w:szCs w:val="28"/>
        </w:rPr>
        <w:t>трудах</w:t>
      </w:r>
      <w:r w:rsidRPr="00F65204">
        <w:rPr>
          <w:rFonts w:ascii="Times New Roman" w:hAnsi="Times New Roman" w:cs="Times New Roman"/>
          <w:spacing w:val="94"/>
          <w:sz w:val="28"/>
          <w:szCs w:val="28"/>
        </w:rPr>
        <w:t xml:space="preserve"> </w:t>
      </w:r>
      <w:r w:rsidRPr="00F65204">
        <w:rPr>
          <w:rFonts w:ascii="Times New Roman" w:hAnsi="Times New Roman" w:cs="Times New Roman"/>
          <w:sz w:val="28"/>
          <w:szCs w:val="28"/>
        </w:rPr>
        <w:t>всероссийских</w:t>
      </w:r>
      <w:r w:rsidRPr="00F65204">
        <w:rPr>
          <w:rFonts w:ascii="Times New Roman" w:hAnsi="Times New Roman" w:cs="Times New Roman"/>
          <w:spacing w:val="95"/>
          <w:sz w:val="28"/>
          <w:szCs w:val="28"/>
        </w:rPr>
        <w:t xml:space="preserve"> </w:t>
      </w:r>
      <w:r w:rsidRPr="00F65204">
        <w:rPr>
          <w:rFonts w:ascii="Times New Roman" w:hAnsi="Times New Roman" w:cs="Times New Roman"/>
          <w:sz w:val="28"/>
          <w:szCs w:val="28"/>
        </w:rPr>
        <w:t xml:space="preserve">научных </w:t>
      </w:r>
      <w:r w:rsidRPr="006B30E1">
        <w:rPr>
          <w:rFonts w:ascii="Times New Roman" w:hAnsi="Times New Roman" w:cs="Times New Roman"/>
          <w:sz w:val="28"/>
          <w:szCs w:val="28"/>
        </w:rPr>
        <w:t>конференций [</w:t>
      </w:r>
      <w:r w:rsidR="006B30E1" w:rsidRPr="006B30E1">
        <w:rPr>
          <w:rFonts w:ascii="Times New Roman" w:hAnsi="Times New Roman" w:cs="Times New Roman"/>
          <w:sz w:val="28"/>
          <w:szCs w:val="28"/>
        </w:rPr>
        <w:t>11</w:t>
      </w:r>
      <w:r w:rsidRPr="006B30E1">
        <w:rPr>
          <w:rFonts w:ascii="Times New Roman" w:hAnsi="Times New Roman" w:cs="Times New Roman"/>
          <w:sz w:val="28"/>
          <w:szCs w:val="28"/>
        </w:rPr>
        <w:t>,</w:t>
      </w:r>
      <w:r w:rsidR="006B30E1">
        <w:rPr>
          <w:rFonts w:ascii="Times New Roman" w:hAnsi="Times New Roman" w:cs="Times New Roman"/>
          <w:sz w:val="28"/>
          <w:szCs w:val="28"/>
        </w:rPr>
        <w:t xml:space="preserve"> 26, 27, 31</w:t>
      </w:r>
      <w:r w:rsidRPr="006B30E1">
        <w:rPr>
          <w:rFonts w:ascii="Times New Roman" w:hAnsi="Times New Roman" w:cs="Times New Roman"/>
          <w:sz w:val="28"/>
          <w:szCs w:val="28"/>
        </w:rPr>
        <w:t>],</w:t>
      </w:r>
      <w:r w:rsidRPr="00DA4336">
        <w:rPr>
          <w:rFonts w:ascii="Times New Roman" w:hAnsi="Times New Roman" w:cs="Times New Roman"/>
          <w:color w:val="FF0000"/>
          <w:sz w:val="28"/>
          <w:szCs w:val="28"/>
        </w:rPr>
        <w:t xml:space="preserve"> </w:t>
      </w:r>
      <w:r w:rsidRPr="00F65204">
        <w:rPr>
          <w:rFonts w:ascii="Times New Roman" w:hAnsi="Times New Roman" w:cs="Times New Roman"/>
          <w:sz w:val="28"/>
          <w:szCs w:val="28"/>
        </w:rPr>
        <w:t>4 публикации</w:t>
      </w:r>
      <w:r w:rsidRPr="00F65204">
        <w:rPr>
          <w:rFonts w:ascii="Times New Roman" w:hAnsi="Times New Roman" w:cs="Times New Roman"/>
          <w:spacing w:val="19"/>
          <w:sz w:val="28"/>
          <w:szCs w:val="28"/>
        </w:rPr>
        <w:t xml:space="preserve"> </w:t>
      </w:r>
      <w:r w:rsidRPr="00F65204">
        <w:rPr>
          <w:rFonts w:ascii="Times New Roman" w:hAnsi="Times New Roman" w:cs="Times New Roman"/>
          <w:sz w:val="28"/>
          <w:szCs w:val="28"/>
        </w:rPr>
        <w:t>в материалах отечественной конференции</w:t>
      </w:r>
      <w:r w:rsidRPr="00DA4336">
        <w:rPr>
          <w:rFonts w:ascii="Times New Roman" w:hAnsi="Times New Roman" w:cs="Times New Roman"/>
          <w:color w:val="FF0000"/>
          <w:spacing w:val="-4"/>
          <w:sz w:val="28"/>
          <w:szCs w:val="28"/>
        </w:rPr>
        <w:t xml:space="preserve"> </w:t>
      </w:r>
      <w:r w:rsidRPr="00392561">
        <w:rPr>
          <w:rFonts w:ascii="Times New Roman" w:hAnsi="Times New Roman" w:cs="Times New Roman"/>
          <w:sz w:val="28"/>
          <w:szCs w:val="28"/>
        </w:rPr>
        <w:t>[</w:t>
      </w:r>
      <w:r w:rsidR="00392561" w:rsidRPr="00392561">
        <w:rPr>
          <w:rFonts w:ascii="Times New Roman" w:hAnsi="Times New Roman" w:cs="Times New Roman"/>
          <w:sz w:val="28"/>
          <w:szCs w:val="28"/>
        </w:rPr>
        <w:t>6</w:t>
      </w:r>
      <w:r w:rsidR="006B30E1">
        <w:rPr>
          <w:rFonts w:ascii="Times New Roman" w:hAnsi="Times New Roman" w:cs="Times New Roman"/>
          <w:sz w:val="28"/>
          <w:szCs w:val="28"/>
        </w:rPr>
        <w:t>, 15, 28, 30</w:t>
      </w:r>
      <w:r w:rsidRPr="00392561">
        <w:rPr>
          <w:rFonts w:ascii="Times New Roman" w:hAnsi="Times New Roman" w:cs="Times New Roman"/>
          <w:sz w:val="28"/>
          <w:szCs w:val="28"/>
        </w:rPr>
        <w:t>].</w:t>
      </w:r>
      <w:r w:rsidR="006B30E1">
        <w:rPr>
          <w:rFonts w:ascii="Times New Roman" w:hAnsi="Times New Roman" w:cs="Times New Roman"/>
          <w:sz w:val="28"/>
          <w:szCs w:val="28"/>
        </w:rPr>
        <w:t xml:space="preserve"> Получено одно авторское свидетельство на разработанную программу «</w:t>
      </w:r>
      <w:r w:rsidR="006B30E1">
        <w:rPr>
          <w:rFonts w:ascii="Times New Roman" w:hAnsi="Times New Roman" w:cs="Times New Roman"/>
          <w:sz w:val="28"/>
          <w:szCs w:val="28"/>
          <w:lang w:val="en-US"/>
        </w:rPr>
        <w:t>Converter</w:t>
      </w:r>
      <w:r w:rsidR="006B30E1">
        <w:rPr>
          <w:rFonts w:ascii="Times New Roman" w:hAnsi="Times New Roman" w:cs="Times New Roman"/>
          <w:sz w:val="28"/>
          <w:szCs w:val="28"/>
        </w:rPr>
        <w:t>»</w:t>
      </w:r>
      <w:r w:rsidR="006B30E1" w:rsidRPr="00831D7D">
        <w:rPr>
          <w:rFonts w:ascii="Times New Roman" w:hAnsi="Times New Roman" w:cs="Times New Roman"/>
          <w:sz w:val="28"/>
          <w:szCs w:val="28"/>
        </w:rPr>
        <w:t xml:space="preserve"> [18]</w:t>
      </w:r>
      <w:r w:rsidR="006B30E1">
        <w:rPr>
          <w:rFonts w:ascii="Times New Roman" w:hAnsi="Times New Roman" w:cs="Times New Roman"/>
          <w:sz w:val="28"/>
          <w:szCs w:val="28"/>
        </w:rPr>
        <w:t>.</w:t>
      </w:r>
    </w:p>
    <w:p w14:paraId="2D8EE775" w14:textId="77777777" w:rsidR="00364B6F" w:rsidRPr="0042470B" w:rsidRDefault="00364B6F" w:rsidP="002030C6">
      <w:pPr>
        <w:spacing w:after="0"/>
        <w:ind w:right="-1" w:firstLine="567"/>
        <w:jc w:val="both"/>
        <w:rPr>
          <w:rFonts w:ascii="Times New Roman" w:hAnsi="Times New Roman" w:cs="Times New Roman"/>
          <w:sz w:val="28"/>
          <w:szCs w:val="28"/>
        </w:rPr>
      </w:pPr>
      <w:r w:rsidRPr="0042470B">
        <w:rPr>
          <w:rFonts w:ascii="Times New Roman" w:hAnsi="Times New Roman" w:cs="Times New Roman"/>
          <w:sz w:val="28"/>
          <w:szCs w:val="28"/>
        </w:rPr>
        <w:t>Опубликованные</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по</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теме</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диссертации</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работы</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приводятся</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в</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списке</w:t>
      </w:r>
      <w:r w:rsidRPr="0042470B">
        <w:rPr>
          <w:rFonts w:ascii="Times New Roman" w:hAnsi="Times New Roman" w:cs="Times New Roman"/>
          <w:spacing w:val="-67"/>
          <w:sz w:val="28"/>
          <w:szCs w:val="28"/>
        </w:rPr>
        <w:t xml:space="preserve"> </w:t>
      </w:r>
      <w:r w:rsidRPr="0042470B">
        <w:rPr>
          <w:rFonts w:ascii="Times New Roman" w:hAnsi="Times New Roman" w:cs="Times New Roman"/>
          <w:sz w:val="28"/>
          <w:szCs w:val="28"/>
        </w:rPr>
        <w:t>литературы.</w:t>
      </w:r>
    </w:p>
    <w:p w14:paraId="5E523763" w14:textId="77777777" w:rsidR="00364B6F" w:rsidRPr="00C50F60" w:rsidRDefault="00364B6F" w:rsidP="002030C6">
      <w:pPr>
        <w:widowControl w:val="0"/>
        <w:tabs>
          <w:tab w:val="left" w:pos="1720"/>
          <w:tab w:val="left" w:pos="1721"/>
        </w:tabs>
        <w:autoSpaceDE w:val="0"/>
        <w:autoSpaceDN w:val="0"/>
        <w:spacing w:after="0"/>
        <w:ind w:right="-1" w:firstLine="567"/>
        <w:rPr>
          <w:rFonts w:ascii="Times New Roman" w:hAnsi="Times New Roman" w:cs="Times New Roman"/>
          <w:b/>
          <w:sz w:val="28"/>
          <w:szCs w:val="28"/>
        </w:rPr>
      </w:pPr>
      <w:r w:rsidRPr="00C50F60">
        <w:rPr>
          <w:rFonts w:ascii="Times New Roman" w:hAnsi="Times New Roman" w:cs="Times New Roman"/>
          <w:b/>
          <w:sz w:val="28"/>
          <w:szCs w:val="28"/>
        </w:rPr>
        <w:t>Личный вклад автора</w:t>
      </w:r>
    </w:p>
    <w:p w14:paraId="1323C089" w14:textId="3575A4AA" w:rsidR="00364B6F" w:rsidRPr="00B6644F" w:rsidRDefault="00364B6F" w:rsidP="002030C6">
      <w:pPr>
        <w:spacing w:after="0"/>
        <w:ind w:right="-1" w:firstLine="567"/>
        <w:jc w:val="both"/>
        <w:rPr>
          <w:rFonts w:ascii="Times New Roman" w:hAnsi="Times New Roman" w:cs="Times New Roman"/>
          <w:sz w:val="28"/>
          <w:szCs w:val="28"/>
        </w:rPr>
      </w:pPr>
      <w:r w:rsidRPr="00B6644F">
        <w:rPr>
          <w:rFonts w:ascii="Times New Roman" w:hAnsi="Times New Roman" w:cs="Times New Roman"/>
          <w:sz w:val="28"/>
          <w:szCs w:val="28"/>
        </w:rPr>
        <w:t>Основные</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результаты</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исследований,</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изложенные</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в</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диссертационной</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работе,</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получены</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автором</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самостоятельно.</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 xml:space="preserve">В совместной статье </w:t>
      </w:r>
      <w:r w:rsidRPr="000170D2">
        <w:rPr>
          <w:rFonts w:ascii="Times New Roman" w:hAnsi="Times New Roman" w:cs="Times New Roman"/>
          <w:sz w:val="28"/>
          <w:szCs w:val="28"/>
        </w:rPr>
        <w:t>[</w:t>
      </w:r>
      <w:r w:rsidR="007569F6">
        <w:rPr>
          <w:rFonts w:ascii="Times New Roman" w:hAnsi="Times New Roman" w:cs="Times New Roman"/>
          <w:sz w:val="28"/>
          <w:szCs w:val="28"/>
        </w:rPr>
        <w:t>20</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соискателем</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была проделана основная часть работы, соавторы участвовали в</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постановке</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задачи</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и</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обсуждении</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результатов.</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В</w:t>
      </w:r>
      <w:r w:rsidRPr="000170D2">
        <w:rPr>
          <w:rFonts w:ascii="Times New Roman" w:hAnsi="Times New Roman" w:cs="Times New Roman"/>
          <w:sz w:val="28"/>
          <w:szCs w:val="28"/>
        </w:rPr>
        <w:t xml:space="preserve"> [</w:t>
      </w:r>
      <w:hyperlink w:anchor="_bookmark150" w:history="1">
        <w:r w:rsidR="007569F6" w:rsidRPr="007569F6">
          <w:rPr>
            <w:rFonts w:ascii="Times New Roman" w:hAnsi="Times New Roman" w:cs="Times New Roman"/>
            <w:sz w:val="28"/>
            <w:szCs w:val="28"/>
          </w:rPr>
          <w:t>5</w:t>
        </w:r>
      </w:hyperlink>
      <w:r w:rsidRPr="000170D2">
        <w:rPr>
          <w:rFonts w:ascii="Times New Roman" w:hAnsi="Times New Roman" w:cs="Times New Roman"/>
          <w:sz w:val="28"/>
          <w:szCs w:val="28"/>
        </w:rPr>
        <w:t xml:space="preserve">] отечественным научным руководителем </w:t>
      </w:r>
      <w:proofErr w:type="spellStart"/>
      <w:r w:rsidRPr="000170D2">
        <w:rPr>
          <w:rFonts w:ascii="Times New Roman" w:hAnsi="Times New Roman" w:cs="Times New Roman"/>
          <w:sz w:val="28"/>
          <w:szCs w:val="28"/>
        </w:rPr>
        <w:t>Серовайским</w:t>
      </w:r>
      <w:proofErr w:type="spellEnd"/>
      <w:r w:rsidRPr="000170D2">
        <w:rPr>
          <w:rFonts w:ascii="Times New Roman" w:hAnsi="Times New Roman" w:cs="Times New Roman"/>
          <w:sz w:val="28"/>
          <w:szCs w:val="28"/>
        </w:rPr>
        <w:t xml:space="preserve"> С.Я. </w:t>
      </w:r>
      <w:r w:rsidRPr="00B6644F">
        <w:rPr>
          <w:rFonts w:ascii="Times New Roman" w:hAnsi="Times New Roman" w:cs="Times New Roman"/>
          <w:sz w:val="28"/>
          <w:szCs w:val="28"/>
        </w:rPr>
        <w:t>была</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поставлена</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задача,</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соискателю</w:t>
      </w:r>
      <w:r w:rsidRPr="000170D2">
        <w:rPr>
          <w:rFonts w:ascii="Times New Roman" w:hAnsi="Times New Roman" w:cs="Times New Roman"/>
          <w:sz w:val="28"/>
          <w:szCs w:val="28"/>
        </w:rPr>
        <w:t xml:space="preserve"> Кенжебаевой М.О</w:t>
      </w:r>
      <w:r w:rsidRPr="00B6644F">
        <w:rPr>
          <w:rFonts w:ascii="Times New Roman" w:hAnsi="Times New Roman" w:cs="Times New Roman"/>
          <w:sz w:val="28"/>
          <w:szCs w:val="28"/>
        </w:rPr>
        <w:t>. принадлежит численная реализация модели</w:t>
      </w:r>
      <w:r>
        <w:rPr>
          <w:rFonts w:ascii="Times New Roman" w:hAnsi="Times New Roman" w:cs="Times New Roman"/>
          <w:sz w:val="28"/>
          <w:szCs w:val="28"/>
        </w:rPr>
        <w:t>, ее качественный и количественный анализ</w:t>
      </w:r>
      <w:r w:rsidRPr="00B6644F">
        <w:rPr>
          <w:rFonts w:ascii="Times New Roman" w:hAnsi="Times New Roman" w:cs="Times New Roman"/>
          <w:sz w:val="28"/>
          <w:szCs w:val="28"/>
        </w:rPr>
        <w:t xml:space="preserve"> и обсуждение</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результатов. В работ</w:t>
      </w:r>
      <w:r w:rsidR="007569F6">
        <w:rPr>
          <w:rFonts w:ascii="Times New Roman" w:hAnsi="Times New Roman" w:cs="Times New Roman"/>
          <w:sz w:val="28"/>
          <w:szCs w:val="28"/>
        </w:rPr>
        <w:t>е</w:t>
      </w:r>
      <w:r w:rsidRPr="00B6644F">
        <w:rPr>
          <w:rFonts w:ascii="Times New Roman" w:hAnsi="Times New Roman" w:cs="Times New Roman"/>
          <w:sz w:val="28"/>
          <w:szCs w:val="28"/>
        </w:rPr>
        <w:t xml:space="preserve"> </w:t>
      </w:r>
      <w:r w:rsidRPr="000170D2">
        <w:rPr>
          <w:rFonts w:ascii="Times New Roman" w:hAnsi="Times New Roman" w:cs="Times New Roman"/>
          <w:sz w:val="28"/>
          <w:szCs w:val="28"/>
        </w:rPr>
        <w:t>[</w:t>
      </w:r>
      <w:hyperlink w:anchor="_bookmark86" w:history="1">
        <w:r w:rsidR="007569F6" w:rsidRPr="007569F6">
          <w:rPr>
            <w:rFonts w:ascii="Times New Roman" w:hAnsi="Times New Roman" w:cs="Times New Roman"/>
            <w:sz w:val="28"/>
            <w:szCs w:val="28"/>
          </w:rPr>
          <w:t>11</w:t>
        </w:r>
      </w:hyperlink>
      <w:r w:rsidRPr="000170D2">
        <w:rPr>
          <w:rFonts w:ascii="Times New Roman" w:hAnsi="Times New Roman" w:cs="Times New Roman"/>
          <w:sz w:val="28"/>
          <w:szCs w:val="28"/>
        </w:rPr>
        <w:t xml:space="preserve">] </w:t>
      </w:r>
      <w:r w:rsidRPr="00B6644F">
        <w:rPr>
          <w:rFonts w:ascii="Times New Roman" w:hAnsi="Times New Roman" w:cs="Times New Roman"/>
          <w:sz w:val="28"/>
          <w:szCs w:val="28"/>
        </w:rPr>
        <w:t>соавторам принадлежит постановка задачи и</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реализация</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метода</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Монте-Карло,</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соискателю</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численная</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реализация</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модели</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и</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анализ</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результатов.</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В</w:t>
      </w:r>
      <w:r w:rsidRPr="000170D2">
        <w:rPr>
          <w:rFonts w:ascii="Times New Roman" w:hAnsi="Times New Roman" w:cs="Times New Roman"/>
          <w:sz w:val="28"/>
          <w:szCs w:val="28"/>
        </w:rPr>
        <w:t xml:space="preserve"> </w:t>
      </w:r>
      <w:r w:rsidRPr="009F306B">
        <w:rPr>
          <w:rFonts w:ascii="Times New Roman" w:hAnsi="Times New Roman" w:cs="Times New Roman"/>
          <w:sz w:val="28"/>
          <w:szCs w:val="28"/>
        </w:rPr>
        <w:t>стать</w:t>
      </w:r>
      <w:r w:rsidR="007569F6">
        <w:rPr>
          <w:rFonts w:ascii="Times New Roman" w:hAnsi="Times New Roman" w:cs="Times New Roman"/>
          <w:sz w:val="28"/>
          <w:szCs w:val="28"/>
        </w:rPr>
        <w:t>е</w:t>
      </w:r>
      <w:r w:rsidRPr="000170D2">
        <w:rPr>
          <w:rFonts w:ascii="Times New Roman" w:hAnsi="Times New Roman" w:cs="Times New Roman"/>
          <w:sz w:val="28"/>
          <w:szCs w:val="28"/>
        </w:rPr>
        <w:t xml:space="preserve"> [</w:t>
      </w:r>
      <w:r w:rsidR="007569F6" w:rsidRPr="007569F6">
        <w:rPr>
          <w:rFonts w:ascii="Times New Roman" w:hAnsi="Times New Roman" w:cs="Times New Roman"/>
          <w:sz w:val="28"/>
          <w:szCs w:val="28"/>
        </w:rPr>
        <w:t>17</w:t>
      </w:r>
      <w:r w:rsidRPr="000170D2">
        <w:rPr>
          <w:rFonts w:ascii="Times New Roman" w:hAnsi="Times New Roman" w:cs="Times New Roman"/>
          <w:sz w:val="28"/>
          <w:szCs w:val="28"/>
        </w:rPr>
        <w:t xml:space="preserve">] </w:t>
      </w:r>
      <w:r w:rsidRPr="009F306B">
        <w:rPr>
          <w:rFonts w:ascii="Times New Roman" w:hAnsi="Times New Roman" w:cs="Times New Roman"/>
          <w:sz w:val="28"/>
          <w:szCs w:val="28"/>
        </w:rPr>
        <w:t>соискатель</w:t>
      </w:r>
      <w:r w:rsidRPr="000170D2">
        <w:rPr>
          <w:rFonts w:ascii="Times New Roman" w:hAnsi="Times New Roman" w:cs="Times New Roman"/>
          <w:sz w:val="28"/>
          <w:szCs w:val="28"/>
        </w:rPr>
        <w:t xml:space="preserve"> </w:t>
      </w:r>
      <w:r w:rsidRPr="009F306B">
        <w:rPr>
          <w:rFonts w:ascii="Times New Roman" w:hAnsi="Times New Roman" w:cs="Times New Roman"/>
          <w:sz w:val="28"/>
          <w:szCs w:val="28"/>
        </w:rPr>
        <w:t>внес</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вклад</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в</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построении</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модели</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и</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анализ</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результатов</w:t>
      </w:r>
      <w:r w:rsidRPr="000170D2">
        <w:rPr>
          <w:rFonts w:ascii="Times New Roman" w:hAnsi="Times New Roman" w:cs="Times New Roman"/>
          <w:sz w:val="28"/>
          <w:szCs w:val="28"/>
        </w:rPr>
        <w:t xml:space="preserve"> </w:t>
      </w:r>
      <w:r w:rsidRPr="00B6644F">
        <w:rPr>
          <w:rFonts w:ascii="Times New Roman" w:hAnsi="Times New Roman" w:cs="Times New Roman"/>
          <w:sz w:val="28"/>
          <w:szCs w:val="28"/>
        </w:rPr>
        <w:t>с соавтором</w:t>
      </w:r>
      <w:r w:rsidRPr="000170D2">
        <w:rPr>
          <w:rFonts w:ascii="Times New Roman" w:hAnsi="Times New Roman" w:cs="Times New Roman"/>
          <w:sz w:val="28"/>
          <w:szCs w:val="28"/>
        </w:rPr>
        <w:t xml:space="preserve"> </w:t>
      </w:r>
      <w:proofErr w:type="spellStart"/>
      <w:r w:rsidRPr="00B6644F">
        <w:rPr>
          <w:rFonts w:ascii="Times New Roman" w:hAnsi="Times New Roman" w:cs="Times New Roman"/>
          <w:sz w:val="28"/>
          <w:szCs w:val="28"/>
        </w:rPr>
        <w:t>Тойганбаевой</w:t>
      </w:r>
      <w:proofErr w:type="spellEnd"/>
      <w:r w:rsidRPr="00B6644F">
        <w:rPr>
          <w:rFonts w:ascii="Times New Roman" w:hAnsi="Times New Roman" w:cs="Times New Roman"/>
          <w:sz w:val="28"/>
          <w:szCs w:val="28"/>
        </w:rPr>
        <w:t xml:space="preserve"> Н.А.</w:t>
      </w:r>
    </w:p>
    <w:p w14:paraId="5D9E0D00" w14:textId="3B9D086D" w:rsidR="00364B6F" w:rsidRPr="00650BB5" w:rsidRDefault="00364B6F" w:rsidP="002030C6">
      <w:pPr>
        <w:spacing w:after="0"/>
        <w:ind w:right="-1" w:firstLine="567"/>
        <w:jc w:val="both"/>
        <w:rPr>
          <w:rFonts w:ascii="Times New Roman" w:hAnsi="Times New Roman" w:cs="Times New Roman"/>
          <w:sz w:val="28"/>
          <w:szCs w:val="28"/>
        </w:rPr>
      </w:pPr>
      <w:r w:rsidRPr="00B57B6A">
        <w:rPr>
          <w:rFonts w:ascii="Times New Roman" w:hAnsi="Times New Roman" w:cs="Times New Roman"/>
          <w:b/>
          <w:bCs/>
          <w:sz w:val="28"/>
          <w:szCs w:val="28"/>
        </w:rPr>
        <w:t>Структура и объем диссертации.</w:t>
      </w:r>
      <w:r w:rsidRPr="000170D2">
        <w:rPr>
          <w:rFonts w:ascii="Times New Roman" w:hAnsi="Times New Roman" w:cs="Times New Roman"/>
          <w:sz w:val="28"/>
          <w:szCs w:val="28"/>
        </w:rPr>
        <w:t xml:space="preserve"> </w:t>
      </w:r>
      <w:r w:rsidRPr="0042470B">
        <w:rPr>
          <w:rFonts w:ascii="Times New Roman" w:hAnsi="Times New Roman" w:cs="Times New Roman"/>
          <w:sz w:val="28"/>
          <w:szCs w:val="28"/>
        </w:rPr>
        <w:t>Диссертационная</w:t>
      </w:r>
      <w:r w:rsidRPr="000170D2">
        <w:rPr>
          <w:rFonts w:ascii="Times New Roman" w:hAnsi="Times New Roman" w:cs="Times New Roman"/>
          <w:sz w:val="28"/>
          <w:szCs w:val="28"/>
        </w:rPr>
        <w:t xml:space="preserve"> </w:t>
      </w:r>
      <w:r w:rsidRPr="0042470B">
        <w:rPr>
          <w:rFonts w:ascii="Times New Roman" w:hAnsi="Times New Roman" w:cs="Times New Roman"/>
          <w:sz w:val="28"/>
          <w:szCs w:val="28"/>
        </w:rPr>
        <w:t>работа</w:t>
      </w:r>
      <w:r w:rsidRPr="000170D2">
        <w:rPr>
          <w:rFonts w:ascii="Times New Roman" w:hAnsi="Times New Roman" w:cs="Times New Roman"/>
          <w:sz w:val="28"/>
          <w:szCs w:val="28"/>
        </w:rPr>
        <w:t xml:space="preserve"> </w:t>
      </w:r>
      <w:r w:rsidRPr="0042470B">
        <w:rPr>
          <w:rFonts w:ascii="Times New Roman" w:hAnsi="Times New Roman" w:cs="Times New Roman"/>
          <w:sz w:val="28"/>
          <w:szCs w:val="28"/>
        </w:rPr>
        <w:t>состоит</w:t>
      </w:r>
      <w:r w:rsidRPr="000170D2">
        <w:rPr>
          <w:rFonts w:ascii="Times New Roman" w:hAnsi="Times New Roman" w:cs="Times New Roman"/>
          <w:sz w:val="28"/>
          <w:szCs w:val="28"/>
        </w:rPr>
        <w:t xml:space="preserve"> </w:t>
      </w:r>
      <w:r w:rsidRPr="0042470B">
        <w:rPr>
          <w:rFonts w:ascii="Times New Roman" w:hAnsi="Times New Roman" w:cs="Times New Roman"/>
          <w:sz w:val="28"/>
          <w:szCs w:val="28"/>
        </w:rPr>
        <w:t>из</w:t>
      </w:r>
      <w:r w:rsidRPr="000170D2">
        <w:rPr>
          <w:rFonts w:ascii="Times New Roman" w:hAnsi="Times New Roman" w:cs="Times New Roman"/>
          <w:sz w:val="28"/>
          <w:szCs w:val="28"/>
        </w:rPr>
        <w:t xml:space="preserve"> </w:t>
      </w:r>
      <w:r w:rsidRPr="0042470B">
        <w:rPr>
          <w:rFonts w:ascii="Times New Roman" w:hAnsi="Times New Roman" w:cs="Times New Roman"/>
          <w:sz w:val="28"/>
          <w:szCs w:val="28"/>
        </w:rPr>
        <w:t>титульного листа, содержания, обозначений и сокращений, введения, четырех</w:t>
      </w:r>
      <w:r w:rsidRPr="000170D2">
        <w:rPr>
          <w:rFonts w:ascii="Times New Roman" w:hAnsi="Times New Roman" w:cs="Times New Roman"/>
          <w:sz w:val="28"/>
          <w:szCs w:val="28"/>
        </w:rPr>
        <w:t xml:space="preserve"> </w:t>
      </w:r>
      <w:r w:rsidRPr="0042470B">
        <w:rPr>
          <w:rFonts w:ascii="Times New Roman" w:hAnsi="Times New Roman" w:cs="Times New Roman"/>
          <w:sz w:val="28"/>
          <w:szCs w:val="28"/>
        </w:rPr>
        <w:t>разделов,</w:t>
      </w:r>
      <w:r w:rsidRPr="000170D2">
        <w:rPr>
          <w:rFonts w:ascii="Times New Roman" w:hAnsi="Times New Roman" w:cs="Times New Roman"/>
          <w:sz w:val="28"/>
          <w:szCs w:val="28"/>
        </w:rPr>
        <w:t xml:space="preserve"> </w:t>
      </w:r>
      <w:r w:rsidRPr="0042470B">
        <w:rPr>
          <w:rFonts w:ascii="Times New Roman" w:hAnsi="Times New Roman" w:cs="Times New Roman"/>
          <w:sz w:val="28"/>
          <w:szCs w:val="28"/>
        </w:rPr>
        <w:t>заключения,</w:t>
      </w:r>
      <w:r w:rsidRPr="000170D2">
        <w:rPr>
          <w:rFonts w:ascii="Times New Roman" w:hAnsi="Times New Roman" w:cs="Times New Roman"/>
          <w:sz w:val="28"/>
          <w:szCs w:val="28"/>
        </w:rPr>
        <w:t xml:space="preserve"> </w:t>
      </w:r>
      <w:r w:rsidRPr="0042470B">
        <w:rPr>
          <w:rFonts w:ascii="Times New Roman" w:hAnsi="Times New Roman" w:cs="Times New Roman"/>
          <w:sz w:val="28"/>
          <w:szCs w:val="28"/>
        </w:rPr>
        <w:t>списка</w:t>
      </w:r>
      <w:r w:rsidRPr="000170D2">
        <w:rPr>
          <w:rFonts w:ascii="Times New Roman" w:hAnsi="Times New Roman" w:cs="Times New Roman"/>
          <w:sz w:val="28"/>
          <w:szCs w:val="28"/>
        </w:rPr>
        <w:t xml:space="preserve"> </w:t>
      </w:r>
      <w:r w:rsidRPr="0042470B">
        <w:rPr>
          <w:rFonts w:ascii="Times New Roman" w:hAnsi="Times New Roman" w:cs="Times New Roman"/>
          <w:sz w:val="28"/>
          <w:szCs w:val="28"/>
        </w:rPr>
        <w:t>использованных</w:t>
      </w:r>
      <w:r w:rsidRPr="000170D2">
        <w:rPr>
          <w:rFonts w:ascii="Times New Roman" w:hAnsi="Times New Roman" w:cs="Times New Roman"/>
          <w:sz w:val="28"/>
          <w:szCs w:val="28"/>
        </w:rPr>
        <w:t xml:space="preserve"> </w:t>
      </w:r>
      <w:r w:rsidRPr="0042470B">
        <w:rPr>
          <w:rFonts w:ascii="Times New Roman" w:hAnsi="Times New Roman" w:cs="Times New Roman"/>
          <w:sz w:val="28"/>
          <w:szCs w:val="28"/>
        </w:rPr>
        <w:t>источников</w:t>
      </w:r>
      <w:r w:rsidRPr="000170D2">
        <w:rPr>
          <w:rFonts w:ascii="Times New Roman" w:hAnsi="Times New Roman" w:cs="Times New Roman"/>
          <w:sz w:val="28"/>
          <w:szCs w:val="28"/>
        </w:rPr>
        <w:t xml:space="preserve"> </w:t>
      </w:r>
      <w:r w:rsidRPr="00C4133C">
        <w:rPr>
          <w:rFonts w:ascii="Times New Roman" w:hAnsi="Times New Roman" w:cs="Times New Roman"/>
          <w:sz w:val="28"/>
          <w:szCs w:val="28"/>
        </w:rPr>
        <w:t xml:space="preserve">из </w:t>
      </w:r>
      <w:hyperlink w:anchor="_bookmark162" w:history="1">
        <w:r w:rsidR="00261F4E" w:rsidRPr="00C4133C">
          <w:rPr>
            <w:rFonts w:ascii="Times New Roman" w:hAnsi="Times New Roman" w:cs="Times New Roman"/>
            <w:sz w:val="28"/>
            <w:szCs w:val="28"/>
          </w:rPr>
          <w:t>70</w:t>
        </w:r>
      </w:hyperlink>
      <w:r w:rsidRPr="00C4133C">
        <w:rPr>
          <w:rFonts w:ascii="Times New Roman" w:hAnsi="Times New Roman" w:cs="Times New Roman"/>
          <w:sz w:val="28"/>
          <w:szCs w:val="28"/>
        </w:rPr>
        <w:t xml:space="preserve">. Общий объем диссертации составляет </w:t>
      </w:r>
      <w:hyperlink w:anchor="_bookmark162" w:history="1">
        <w:r w:rsidR="00185BB2">
          <w:rPr>
            <w:rFonts w:ascii="Times New Roman" w:hAnsi="Times New Roman" w:cs="Times New Roman"/>
            <w:sz w:val="28"/>
            <w:szCs w:val="28"/>
          </w:rPr>
          <w:t>105</w:t>
        </w:r>
      </w:hyperlink>
      <w:r w:rsidRPr="00C4133C">
        <w:rPr>
          <w:rFonts w:ascii="Times New Roman" w:hAnsi="Times New Roman" w:cs="Times New Roman"/>
          <w:sz w:val="28"/>
          <w:szCs w:val="28"/>
        </w:rPr>
        <w:t xml:space="preserve"> страниц, включая </w:t>
      </w:r>
      <w:r w:rsidR="001B0573" w:rsidRPr="00C4133C">
        <w:rPr>
          <w:rFonts w:ascii="Times New Roman" w:hAnsi="Times New Roman" w:cs="Times New Roman"/>
          <w:sz w:val="28"/>
          <w:szCs w:val="28"/>
        </w:rPr>
        <w:t>13</w:t>
      </w:r>
      <w:r w:rsidRPr="00C4133C">
        <w:rPr>
          <w:rFonts w:ascii="Times New Roman" w:hAnsi="Times New Roman" w:cs="Times New Roman"/>
          <w:sz w:val="28"/>
          <w:szCs w:val="28"/>
        </w:rPr>
        <w:t xml:space="preserve"> иллюстрации и</w:t>
      </w:r>
      <w:r w:rsidRPr="00650BB5">
        <w:rPr>
          <w:rFonts w:ascii="Times New Roman" w:hAnsi="Times New Roman" w:cs="Times New Roman"/>
          <w:sz w:val="28"/>
          <w:szCs w:val="28"/>
        </w:rPr>
        <w:t xml:space="preserve"> </w:t>
      </w:r>
      <w:r w:rsidR="00650BB5" w:rsidRPr="00650BB5">
        <w:rPr>
          <w:rFonts w:ascii="Times New Roman" w:hAnsi="Times New Roman" w:cs="Times New Roman"/>
          <w:sz w:val="28"/>
          <w:szCs w:val="28"/>
        </w:rPr>
        <w:t>2</w:t>
      </w:r>
      <w:r w:rsidRPr="00650BB5">
        <w:rPr>
          <w:rFonts w:ascii="Times New Roman" w:hAnsi="Times New Roman" w:cs="Times New Roman"/>
          <w:sz w:val="28"/>
          <w:szCs w:val="28"/>
        </w:rPr>
        <w:t>1 таблицу.</w:t>
      </w:r>
    </w:p>
    <w:p w14:paraId="1365B2E9" w14:textId="77777777" w:rsidR="00364B6F" w:rsidRPr="008156E9" w:rsidRDefault="00364B6F" w:rsidP="00364B6F">
      <w:pPr>
        <w:spacing w:after="0"/>
        <w:ind w:right="-1" w:firstLine="566"/>
        <w:jc w:val="both"/>
        <w:rPr>
          <w:rFonts w:ascii="Times New Roman" w:hAnsi="Times New Roman" w:cs="Times New Roman"/>
          <w:b/>
          <w:bCs/>
          <w:sz w:val="28"/>
          <w:szCs w:val="28"/>
        </w:rPr>
      </w:pPr>
      <w:r w:rsidRPr="008156E9">
        <w:rPr>
          <w:rFonts w:ascii="Times New Roman" w:hAnsi="Times New Roman" w:cs="Times New Roman"/>
          <w:b/>
          <w:bCs/>
          <w:sz w:val="28"/>
          <w:szCs w:val="28"/>
        </w:rPr>
        <w:t>Основное содержание диссертации</w:t>
      </w:r>
    </w:p>
    <w:p w14:paraId="3F8D5C6D" w14:textId="77777777" w:rsidR="00364B6F" w:rsidRPr="000170D2" w:rsidRDefault="00364B6F" w:rsidP="00364B6F">
      <w:pPr>
        <w:spacing w:after="0"/>
        <w:ind w:right="-1" w:firstLine="566"/>
        <w:jc w:val="both"/>
        <w:rPr>
          <w:rFonts w:ascii="Times New Roman" w:hAnsi="Times New Roman" w:cs="Times New Roman"/>
          <w:sz w:val="28"/>
          <w:szCs w:val="28"/>
        </w:rPr>
      </w:pPr>
      <w:r w:rsidRPr="000170D2">
        <w:rPr>
          <w:rFonts w:ascii="Times New Roman" w:hAnsi="Times New Roman" w:cs="Times New Roman"/>
          <w:sz w:val="28"/>
          <w:szCs w:val="28"/>
        </w:rPr>
        <w:t xml:space="preserve">Во введении отражены следующие моменты: актуальность темы диссертационного исследования, основная цель работы, объект, предмет и </w:t>
      </w:r>
      <w:r w:rsidRPr="000170D2">
        <w:rPr>
          <w:rFonts w:ascii="Times New Roman" w:hAnsi="Times New Roman" w:cs="Times New Roman"/>
          <w:sz w:val="28"/>
          <w:szCs w:val="28"/>
        </w:rPr>
        <w:lastRenderedPageBreak/>
        <w:t xml:space="preserve">методы исследования, научная новизна, научно-практическое значение диссертационной работы, степень ее разработанности. </w:t>
      </w:r>
    </w:p>
    <w:p w14:paraId="2D1F9BE3" w14:textId="77777777" w:rsidR="00364B6F" w:rsidRPr="000170D2" w:rsidRDefault="00364B6F" w:rsidP="00364B6F">
      <w:pPr>
        <w:spacing w:after="0"/>
        <w:ind w:right="-1" w:firstLine="566"/>
        <w:jc w:val="both"/>
        <w:rPr>
          <w:rFonts w:ascii="Times New Roman" w:hAnsi="Times New Roman" w:cs="Times New Roman"/>
          <w:sz w:val="28"/>
          <w:szCs w:val="28"/>
        </w:rPr>
      </w:pPr>
      <w:r w:rsidRPr="000170D2">
        <w:rPr>
          <w:rFonts w:ascii="Times New Roman" w:hAnsi="Times New Roman" w:cs="Times New Roman"/>
          <w:sz w:val="28"/>
          <w:szCs w:val="28"/>
        </w:rPr>
        <w:t xml:space="preserve">В первой главе описывается современное состояние исследуемой проблемы, проводится обзор существующих работ в области исследования обратных задач гравиметрии. А также дано описание процесса, математическая модель </w:t>
      </w:r>
      <w:r>
        <w:rPr>
          <w:rFonts w:ascii="Times New Roman" w:hAnsi="Times New Roman" w:cs="Times New Roman"/>
          <w:sz w:val="28"/>
          <w:szCs w:val="28"/>
        </w:rPr>
        <w:t>прямой задачи гравиметрии</w:t>
      </w:r>
      <w:r w:rsidRPr="000170D2">
        <w:rPr>
          <w:rFonts w:ascii="Times New Roman" w:hAnsi="Times New Roman" w:cs="Times New Roman"/>
          <w:sz w:val="28"/>
          <w:szCs w:val="28"/>
        </w:rPr>
        <w:t>, доказательство единственности решения оптимизационной задачи, вычисление градиента функционала, решение прямой задачи на реальных данных.</w:t>
      </w:r>
    </w:p>
    <w:p w14:paraId="30AC2896" w14:textId="77777777" w:rsidR="00364B6F" w:rsidRPr="000170D2" w:rsidRDefault="00364B6F" w:rsidP="00364B6F">
      <w:pPr>
        <w:spacing w:after="0"/>
        <w:ind w:right="-1" w:firstLine="566"/>
        <w:jc w:val="both"/>
        <w:rPr>
          <w:rFonts w:ascii="Times New Roman" w:hAnsi="Times New Roman" w:cs="Times New Roman"/>
          <w:sz w:val="28"/>
          <w:szCs w:val="28"/>
        </w:rPr>
      </w:pPr>
      <w:r w:rsidRPr="000170D2">
        <w:rPr>
          <w:rFonts w:ascii="Times New Roman" w:hAnsi="Times New Roman" w:cs="Times New Roman"/>
          <w:sz w:val="28"/>
          <w:szCs w:val="28"/>
        </w:rPr>
        <w:t>Во второй главе описывается решение обратной задачи градиентным методом: генерация искусственных значении потенциала и градиента гравитационного поля, решение обратной оптимизационной задачи методом Монте-Карло, а так</w:t>
      </w:r>
      <w:r>
        <w:rPr>
          <w:rFonts w:ascii="Times New Roman" w:hAnsi="Times New Roman" w:cs="Times New Roman"/>
          <w:sz w:val="28"/>
          <w:szCs w:val="28"/>
        </w:rPr>
        <w:t>же</w:t>
      </w:r>
      <w:r w:rsidRPr="000170D2">
        <w:rPr>
          <w:rFonts w:ascii="Times New Roman" w:hAnsi="Times New Roman" w:cs="Times New Roman"/>
          <w:sz w:val="28"/>
          <w:szCs w:val="28"/>
        </w:rPr>
        <w:t xml:space="preserve"> приведены анализы полученных вычислении при изменении месторасположения, размера аномалии и влияние значение эпсилона на минимизируемый функционал.</w:t>
      </w:r>
    </w:p>
    <w:p w14:paraId="579DC327" w14:textId="77777777" w:rsidR="00364B6F" w:rsidRPr="000170D2" w:rsidRDefault="00364B6F" w:rsidP="00364B6F">
      <w:pPr>
        <w:spacing w:after="0"/>
        <w:ind w:right="-1" w:firstLine="566"/>
        <w:jc w:val="both"/>
        <w:rPr>
          <w:rFonts w:ascii="Times New Roman" w:hAnsi="Times New Roman" w:cs="Times New Roman"/>
          <w:sz w:val="28"/>
          <w:szCs w:val="28"/>
        </w:rPr>
      </w:pPr>
      <w:r w:rsidRPr="000170D2">
        <w:rPr>
          <w:rFonts w:ascii="Times New Roman" w:hAnsi="Times New Roman" w:cs="Times New Roman"/>
          <w:sz w:val="28"/>
          <w:szCs w:val="28"/>
        </w:rPr>
        <w:t>Третья глава связана с разработкой уточненной математической модели распространения потенциала гравитационного поля аномалии с учетом таких осложняющих факторов как: граничные условия исследуемой области, значения градиента гравитационного поля на внутренней области и т.д. Проводится постановка уточненной обратной задачи гравиметрии, вывод градиента функционала и сопряженной задачи, доказательство строгой выпуклости функционала, анализ результатов численного решения поставленной задачи.</w:t>
      </w:r>
    </w:p>
    <w:p w14:paraId="5A54A601" w14:textId="77777777" w:rsidR="00364B6F" w:rsidRPr="000170D2" w:rsidRDefault="00364B6F" w:rsidP="00364B6F">
      <w:pPr>
        <w:spacing w:after="0"/>
        <w:ind w:right="-1" w:firstLine="566"/>
        <w:jc w:val="both"/>
        <w:rPr>
          <w:rFonts w:ascii="Times New Roman" w:hAnsi="Times New Roman" w:cs="Times New Roman"/>
          <w:sz w:val="28"/>
          <w:szCs w:val="28"/>
        </w:rPr>
      </w:pPr>
      <w:r w:rsidRPr="000170D2">
        <w:rPr>
          <w:rFonts w:ascii="Times New Roman" w:hAnsi="Times New Roman" w:cs="Times New Roman"/>
          <w:sz w:val="28"/>
          <w:szCs w:val="28"/>
        </w:rPr>
        <w:t xml:space="preserve">В четвертой главе мы рассматриваем обратную задачу гравиметрии с двумя аномалиями. Приводятся постановка задачи, вывод градиента функционала и сопряженной задачи, анализ результатов численных расчетов с двумя аномалиями методом </w:t>
      </w:r>
      <w:proofErr w:type="spellStart"/>
      <w:r w:rsidRPr="000170D2">
        <w:rPr>
          <w:rFonts w:ascii="Times New Roman" w:hAnsi="Times New Roman" w:cs="Times New Roman"/>
          <w:sz w:val="28"/>
          <w:szCs w:val="28"/>
        </w:rPr>
        <w:t>Нелдера</w:t>
      </w:r>
      <w:proofErr w:type="spellEnd"/>
      <w:r w:rsidRPr="000170D2">
        <w:rPr>
          <w:rFonts w:ascii="Times New Roman" w:hAnsi="Times New Roman" w:cs="Times New Roman"/>
          <w:sz w:val="28"/>
          <w:szCs w:val="28"/>
        </w:rPr>
        <w:t>-Мида.</w:t>
      </w:r>
    </w:p>
    <w:p w14:paraId="7C715159" w14:textId="77777777" w:rsidR="00364B6F" w:rsidRDefault="00364B6F" w:rsidP="00364B6F">
      <w:pPr>
        <w:spacing w:after="0"/>
        <w:ind w:right="-1" w:firstLine="566"/>
        <w:jc w:val="both"/>
        <w:rPr>
          <w:rFonts w:ascii="Times New Roman" w:hAnsi="Times New Roman" w:cs="Times New Roman"/>
          <w:sz w:val="28"/>
          <w:szCs w:val="28"/>
        </w:rPr>
      </w:pPr>
      <w:r w:rsidRPr="0042470B">
        <w:rPr>
          <w:rFonts w:ascii="Times New Roman" w:hAnsi="Times New Roman" w:cs="Times New Roman"/>
          <w:sz w:val="28"/>
          <w:szCs w:val="28"/>
        </w:rPr>
        <w:t>В заключении приводятся основные результаты и выводы, полученные в</w:t>
      </w:r>
      <w:r w:rsidRPr="000170D2">
        <w:rPr>
          <w:rFonts w:ascii="Times New Roman" w:hAnsi="Times New Roman" w:cs="Times New Roman"/>
          <w:sz w:val="28"/>
          <w:szCs w:val="28"/>
        </w:rPr>
        <w:t xml:space="preserve"> </w:t>
      </w:r>
      <w:r w:rsidRPr="0042470B">
        <w:rPr>
          <w:rFonts w:ascii="Times New Roman" w:hAnsi="Times New Roman" w:cs="Times New Roman"/>
          <w:sz w:val="28"/>
          <w:szCs w:val="28"/>
        </w:rPr>
        <w:t>диссертационной</w:t>
      </w:r>
      <w:r w:rsidRPr="000170D2">
        <w:rPr>
          <w:rFonts w:ascii="Times New Roman" w:hAnsi="Times New Roman" w:cs="Times New Roman"/>
          <w:sz w:val="28"/>
          <w:szCs w:val="28"/>
        </w:rPr>
        <w:t xml:space="preserve"> </w:t>
      </w:r>
      <w:r w:rsidRPr="0042470B">
        <w:rPr>
          <w:rFonts w:ascii="Times New Roman" w:hAnsi="Times New Roman" w:cs="Times New Roman"/>
          <w:sz w:val="28"/>
          <w:szCs w:val="28"/>
        </w:rPr>
        <w:t>работе.</w:t>
      </w:r>
    </w:p>
    <w:p w14:paraId="224AAD22" w14:textId="77777777" w:rsidR="00364B6F" w:rsidRPr="008156E9" w:rsidRDefault="00364B6F" w:rsidP="00364B6F">
      <w:pPr>
        <w:spacing w:after="0"/>
        <w:ind w:right="-1" w:firstLine="566"/>
        <w:jc w:val="both"/>
        <w:rPr>
          <w:rFonts w:ascii="Times New Roman" w:hAnsi="Times New Roman" w:cs="Times New Roman"/>
          <w:b/>
          <w:bCs/>
          <w:sz w:val="28"/>
          <w:szCs w:val="28"/>
        </w:rPr>
      </w:pPr>
      <w:r w:rsidRPr="008156E9">
        <w:rPr>
          <w:rFonts w:ascii="Times New Roman" w:hAnsi="Times New Roman" w:cs="Times New Roman"/>
          <w:b/>
          <w:bCs/>
          <w:sz w:val="28"/>
          <w:szCs w:val="28"/>
        </w:rPr>
        <w:t>Благодарность</w:t>
      </w:r>
    </w:p>
    <w:p w14:paraId="25E0B71D" w14:textId="77777777" w:rsidR="00364B6F" w:rsidRDefault="00364B6F" w:rsidP="00364B6F">
      <w:pPr>
        <w:spacing w:after="0"/>
        <w:ind w:right="-1" w:firstLine="566"/>
        <w:jc w:val="both"/>
        <w:rPr>
          <w:rFonts w:ascii="Times New Roman" w:hAnsi="Times New Roman" w:cs="Times New Roman"/>
          <w:sz w:val="28"/>
          <w:szCs w:val="28"/>
        </w:rPr>
      </w:pPr>
      <w:r w:rsidRPr="0042470B">
        <w:rPr>
          <w:rFonts w:ascii="Times New Roman" w:hAnsi="Times New Roman" w:cs="Times New Roman"/>
          <w:sz w:val="28"/>
          <w:szCs w:val="28"/>
        </w:rPr>
        <w:t>Автор</w:t>
      </w:r>
      <w:r w:rsidRPr="000170D2">
        <w:rPr>
          <w:rFonts w:ascii="Times New Roman" w:hAnsi="Times New Roman" w:cs="Times New Roman"/>
          <w:sz w:val="28"/>
          <w:szCs w:val="28"/>
        </w:rPr>
        <w:t xml:space="preserve"> </w:t>
      </w:r>
      <w:r w:rsidRPr="0042470B">
        <w:rPr>
          <w:rFonts w:ascii="Times New Roman" w:hAnsi="Times New Roman" w:cs="Times New Roman"/>
          <w:sz w:val="28"/>
          <w:szCs w:val="28"/>
        </w:rPr>
        <w:t>выражает</w:t>
      </w:r>
      <w:r w:rsidRPr="000170D2">
        <w:rPr>
          <w:rFonts w:ascii="Times New Roman" w:hAnsi="Times New Roman" w:cs="Times New Roman"/>
          <w:sz w:val="28"/>
          <w:szCs w:val="28"/>
        </w:rPr>
        <w:t xml:space="preserve"> </w:t>
      </w:r>
      <w:r w:rsidRPr="0042470B">
        <w:rPr>
          <w:rFonts w:ascii="Times New Roman" w:hAnsi="Times New Roman" w:cs="Times New Roman"/>
          <w:sz w:val="28"/>
          <w:szCs w:val="28"/>
        </w:rPr>
        <w:t>глубокую</w:t>
      </w:r>
      <w:r w:rsidRPr="000170D2">
        <w:rPr>
          <w:rFonts w:ascii="Times New Roman" w:hAnsi="Times New Roman" w:cs="Times New Roman"/>
          <w:sz w:val="28"/>
          <w:szCs w:val="28"/>
        </w:rPr>
        <w:t xml:space="preserve"> </w:t>
      </w:r>
      <w:r w:rsidRPr="0042470B">
        <w:rPr>
          <w:rFonts w:ascii="Times New Roman" w:hAnsi="Times New Roman" w:cs="Times New Roman"/>
          <w:sz w:val="28"/>
          <w:szCs w:val="28"/>
        </w:rPr>
        <w:t>признательность</w:t>
      </w:r>
      <w:r w:rsidRPr="000170D2">
        <w:rPr>
          <w:rFonts w:ascii="Times New Roman" w:hAnsi="Times New Roman" w:cs="Times New Roman"/>
          <w:sz w:val="28"/>
          <w:szCs w:val="28"/>
        </w:rPr>
        <w:t xml:space="preserve"> </w:t>
      </w:r>
      <w:r w:rsidRPr="0042470B">
        <w:rPr>
          <w:rFonts w:ascii="Times New Roman" w:hAnsi="Times New Roman" w:cs="Times New Roman"/>
          <w:sz w:val="28"/>
          <w:szCs w:val="28"/>
        </w:rPr>
        <w:t>отечественному</w:t>
      </w:r>
      <w:r w:rsidRPr="000170D2">
        <w:rPr>
          <w:rFonts w:ascii="Times New Roman" w:hAnsi="Times New Roman" w:cs="Times New Roman"/>
          <w:sz w:val="28"/>
          <w:szCs w:val="28"/>
        </w:rPr>
        <w:t xml:space="preserve"> </w:t>
      </w:r>
      <w:r w:rsidRPr="0042470B">
        <w:rPr>
          <w:rFonts w:ascii="Times New Roman" w:hAnsi="Times New Roman" w:cs="Times New Roman"/>
          <w:sz w:val="28"/>
          <w:szCs w:val="28"/>
        </w:rPr>
        <w:t>научному</w:t>
      </w:r>
      <w:r w:rsidRPr="000170D2">
        <w:rPr>
          <w:rFonts w:ascii="Times New Roman" w:hAnsi="Times New Roman" w:cs="Times New Roman"/>
          <w:sz w:val="28"/>
          <w:szCs w:val="28"/>
        </w:rPr>
        <w:t xml:space="preserve"> </w:t>
      </w:r>
      <w:r w:rsidRPr="0042470B">
        <w:rPr>
          <w:rFonts w:ascii="Times New Roman" w:hAnsi="Times New Roman" w:cs="Times New Roman"/>
          <w:sz w:val="28"/>
          <w:szCs w:val="28"/>
        </w:rPr>
        <w:t>консультанту</w:t>
      </w:r>
      <w:r w:rsidRPr="000170D2">
        <w:rPr>
          <w:rFonts w:ascii="Times New Roman" w:hAnsi="Times New Roman" w:cs="Times New Roman"/>
          <w:sz w:val="28"/>
          <w:szCs w:val="28"/>
        </w:rPr>
        <w:t xml:space="preserve"> </w:t>
      </w:r>
      <w:r w:rsidRPr="0042470B">
        <w:rPr>
          <w:rFonts w:ascii="Times New Roman" w:hAnsi="Times New Roman" w:cs="Times New Roman"/>
          <w:sz w:val="28"/>
          <w:szCs w:val="28"/>
        </w:rPr>
        <w:t>д.ф.-м.н.,</w:t>
      </w:r>
      <w:r w:rsidRPr="000170D2">
        <w:rPr>
          <w:rFonts w:ascii="Times New Roman" w:hAnsi="Times New Roman" w:cs="Times New Roman"/>
          <w:sz w:val="28"/>
          <w:szCs w:val="28"/>
        </w:rPr>
        <w:t xml:space="preserve"> </w:t>
      </w:r>
      <w:r w:rsidRPr="0042470B">
        <w:rPr>
          <w:rFonts w:ascii="Times New Roman" w:hAnsi="Times New Roman" w:cs="Times New Roman"/>
          <w:sz w:val="28"/>
          <w:szCs w:val="28"/>
        </w:rPr>
        <w:t>профессору</w:t>
      </w:r>
      <w:r w:rsidRPr="000170D2">
        <w:rPr>
          <w:rFonts w:ascii="Times New Roman" w:hAnsi="Times New Roman" w:cs="Times New Roman"/>
          <w:sz w:val="28"/>
          <w:szCs w:val="28"/>
        </w:rPr>
        <w:t xml:space="preserve"> </w:t>
      </w:r>
      <w:proofErr w:type="spellStart"/>
      <w:r w:rsidRPr="000170D2">
        <w:rPr>
          <w:rFonts w:ascii="Times New Roman" w:hAnsi="Times New Roman" w:cs="Times New Roman"/>
          <w:sz w:val="28"/>
          <w:szCs w:val="28"/>
        </w:rPr>
        <w:t>Серовайскому</w:t>
      </w:r>
      <w:proofErr w:type="spellEnd"/>
      <w:r w:rsidRPr="000170D2">
        <w:rPr>
          <w:rFonts w:ascii="Times New Roman" w:hAnsi="Times New Roman" w:cs="Times New Roman"/>
          <w:sz w:val="28"/>
          <w:szCs w:val="28"/>
        </w:rPr>
        <w:t xml:space="preserve"> Семёну Яковлевичу </w:t>
      </w:r>
      <w:r w:rsidRPr="0042470B">
        <w:rPr>
          <w:rFonts w:ascii="Times New Roman" w:hAnsi="Times New Roman" w:cs="Times New Roman"/>
          <w:sz w:val="28"/>
          <w:szCs w:val="28"/>
        </w:rPr>
        <w:t>за</w:t>
      </w:r>
      <w:r w:rsidRPr="000170D2">
        <w:rPr>
          <w:rFonts w:ascii="Times New Roman" w:hAnsi="Times New Roman" w:cs="Times New Roman"/>
          <w:sz w:val="28"/>
          <w:szCs w:val="28"/>
        </w:rPr>
        <w:t xml:space="preserve"> </w:t>
      </w:r>
      <w:r w:rsidRPr="0042470B">
        <w:rPr>
          <w:rFonts w:ascii="Times New Roman" w:hAnsi="Times New Roman" w:cs="Times New Roman"/>
          <w:sz w:val="28"/>
          <w:szCs w:val="28"/>
        </w:rPr>
        <w:t>научное</w:t>
      </w:r>
      <w:r w:rsidRPr="000170D2">
        <w:rPr>
          <w:rFonts w:ascii="Times New Roman" w:hAnsi="Times New Roman" w:cs="Times New Roman"/>
          <w:sz w:val="28"/>
          <w:szCs w:val="28"/>
        </w:rPr>
        <w:t xml:space="preserve"> </w:t>
      </w:r>
      <w:r w:rsidRPr="0042470B">
        <w:rPr>
          <w:rFonts w:ascii="Times New Roman" w:hAnsi="Times New Roman" w:cs="Times New Roman"/>
          <w:sz w:val="28"/>
          <w:szCs w:val="28"/>
        </w:rPr>
        <w:t>руководство, неоценимую помощь и ценные советы на всех этапах выполнения</w:t>
      </w:r>
      <w:r w:rsidRPr="000170D2">
        <w:rPr>
          <w:rFonts w:ascii="Times New Roman" w:hAnsi="Times New Roman" w:cs="Times New Roman"/>
          <w:sz w:val="28"/>
          <w:szCs w:val="28"/>
        </w:rPr>
        <w:t xml:space="preserve"> </w:t>
      </w:r>
      <w:r w:rsidRPr="0042470B">
        <w:rPr>
          <w:rFonts w:ascii="Times New Roman" w:hAnsi="Times New Roman" w:cs="Times New Roman"/>
          <w:sz w:val="28"/>
          <w:szCs w:val="28"/>
        </w:rPr>
        <w:t>диссертационной</w:t>
      </w:r>
      <w:r w:rsidRPr="000170D2">
        <w:rPr>
          <w:rFonts w:ascii="Times New Roman" w:hAnsi="Times New Roman" w:cs="Times New Roman"/>
          <w:sz w:val="28"/>
          <w:szCs w:val="28"/>
        </w:rPr>
        <w:t xml:space="preserve"> </w:t>
      </w:r>
      <w:r w:rsidRPr="0042470B">
        <w:rPr>
          <w:rFonts w:ascii="Times New Roman" w:hAnsi="Times New Roman" w:cs="Times New Roman"/>
          <w:sz w:val="28"/>
          <w:szCs w:val="28"/>
        </w:rPr>
        <w:t>работы</w:t>
      </w:r>
      <w:r w:rsidRPr="000170D2">
        <w:rPr>
          <w:rFonts w:ascii="Times New Roman" w:hAnsi="Times New Roman" w:cs="Times New Roman"/>
          <w:sz w:val="28"/>
          <w:szCs w:val="28"/>
        </w:rPr>
        <w:t xml:space="preserve"> </w:t>
      </w:r>
      <w:r w:rsidRPr="0042470B">
        <w:rPr>
          <w:rFonts w:ascii="Times New Roman" w:hAnsi="Times New Roman" w:cs="Times New Roman"/>
          <w:sz w:val="28"/>
          <w:szCs w:val="28"/>
        </w:rPr>
        <w:t>и</w:t>
      </w:r>
      <w:r w:rsidRPr="000170D2">
        <w:rPr>
          <w:rFonts w:ascii="Times New Roman" w:hAnsi="Times New Roman" w:cs="Times New Roman"/>
          <w:sz w:val="28"/>
          <w:szCs w:val="28"/>
        </w:rPr>
        <w:t xml:space="preserve"> </w:t>
      </w:r>
      <w:r w:rsidRPr="0042470B">
        <w:rPr>
          <w:rFonts w:ascii="Times New Roman" w:hAnsi="Times New Roman" w:cs="Times New Roman"/>
          <w:sz w:val="28"/>
          <w:szCs w:val="28"/>
        </w:rPr>
        <w:t>зарубежному</w:t>
      </w:r>
      <w:r w:rsidRPr="000170D2">
        <w:rPr>
          <w:rFonts w:ascii="Times New Roman" w:hAnsi="Times New Roman" w:cs="Times New Roman"/>
          <w:sz w:val="28"/>
          <w:szCs w:val="28"/>
        </w:rPr>
        <w:t xml:space="preserve"> </w:t>
      </w:r>
      <w:r w:rsidRPr="0042470B">
        <w:rPr>
          <w:rFonts w:ascii="Times New Roman" w:hAnsi="Times New Roman" w:cs="Times New Roman"/>
          <w:sz w:val="28"/>
          <w:szCs w:val="28"/>
        </w:rPr>
        <w:t>научному</w:t>
      </w:r>
      <w:r w:rsidRPr="000170D2">
        <w:rPr>
          <w:rFonts w:ascii="Times New Roman" w:hAnsi="Times New Roman" w:cs="Times New Roman"/>
          <w:sz w:val="28"/>
          <w:szCs w:val="28"/>
        </w:rPr>
        <w:t xml:space="preserve"> </w:t>
      </w:r>
      <w:r w:rsidRPr="0042470B">
        <w:rPr>
          <w:rFonts w:ascii="Times New Roman" w:hAnsi="Times New Roman" w:cs="Times New Roman"/>
          <w:sz w:val="28"/>
          <w:szCs w:val="28"/>
        </w:rPr>
        <w:t>консультанту</w:t>
      </w:r>
      <w:r w:rsidRPr="000170D2">
        <w:rPr>
          <w:rFonts w:ascii="Times New Roman" w:hAnsi="Times New Roman" w:cs="Times New Roman"/>
          <w:sz w:val="28"/>
          <w:szCs w:val="28"/>
        </w:rPr>
        <w:t xml:space="preserve"> </w:t>
      </w:r>
      <w:r>
        <w:rPr>
          <w:rFonts w:ascii="Times New Roman" w:hAnsi="Times New Roman" w:cs="Times New Roman"/>
          <w:sz w:val="28"/>
          <w:szCs w:val="28"/>
        </w:rPr>
        <w:t>член корреспондент РАН</w:t>
      </w:r>
      <w:r w:rsidRPr="0042470B">
        <w:rPr>
          <w:rFonts w:ascii="Times New Roman" w:hAnsi="Times New Roman" w:cs="Times New Roman"/>
          <w:sz w:val="28"/>
          <w:szCs w:val="28"/>
        </w:rPr>
        <w:t>,</w:t>
      </w:r>
      <w:r w:rsidRPr="000170D2">
        <w:rPr>
          <w:rFonts w:ascii="Times New Roman" w:hAnsi="Times New Roman" w:cs="Times New Roman"/>
          <w:sz w:val="28"/>
          <w:szCs w:val="28"/>
        </w:rPr>
        <w:t xml:space="preserve"> </w:t>
      </w:r>
      <w:r w:rsidRPr="0042470B">
        <w:rPr>
          <w:rFonts w:ascii="Times New Roman" w:hAnsi="Times New Roman" w:cs="Times New Roman"/>
          <w:sz w:val="28"/>
          <w:szCs w:val="28"/>
        </w:rPr>
        <w:t xml:space="preserve">профессору </w:t>
      </w:r>
      <w:proofErr w:type="spellStart"/>
      <w:r w:rsidRPr="0042470B">
        <w:rPr>
          <w:rFonts w:ascii="Times New Roman" w:hAnsi="Times New Roman" w:cs="Times New Roman"/>
          <w:sz w:val="28"/>
          <w:szCs w:val="28"/>
        </w:rPr>
        <w:t>К</w:t>
      </w:r>
      <w:r>
        <w:rPr>
          <w:rFonts w:ascii="Times New Roman" w:hAnsi="Times New Roman" w:cs="Times New Roman"/>
          <w:sz w:val="28"/>
          <w:szCs w:val="28"/>
        </w:rPr>
        <w:t>абанихину</w:t>
      </w:r>
      <w:proofErr w:type="spellEnd"/>
      <w:r>
        <w:rPr>
          <w:rFonts w:ascii="Times New Roman" w:hAnsi="Times New Roman" w:cs="Times New Roman"/>
          <w:sz w:val="28"/>
          <w:szCs w:val="28"/>
        </w:rPr>
        <w:t xml:space="preserve"> Сергей Игоревичу</w:t>
      </w:r>
      <w:r w:rsidRPr="0042470B">
        <w:rPr>
          <w:rFonts w:ascii="Times New Roman" w:hAnsi="Times New Roman" w:cs="Times New Roman"/>
          <w:sz w:val="28"/>
          <w:szCs w:val="28"/>
        </w:rPr>
        <w:t xml:space="preserve"> за поддержку, плодотворную работу</w:t>
      </w:r>
      <w:r w:rsidRPr="000170D2">
        <w:rPr>
          <w:rFonts w:ascii="Times New Roman" w:hAnsi="Times New Roman" w:cs="Times New Roman"/>
          <w:sz w:val="28"/>
          <w:szCs w:val="28"/>
        </w:rPr>
        <w:t xml:space="preserve"> </w:t>
      </w:r>
      <w:r w:rsidRPr="0042470B">
        <w:rPr>
          <w:rFonts w:ascii="Times New Roman" w:hAnsi="Times New Roman" w:cs="Times New Roman"/>
          <w:sz w:val="28"/>
          <w:szCs w:val="28"/>
        </w:rPr>
        <w:t>и</w:t>
      </w:r>
      <w:r w:rsidRPr="000170D2">
        <w:rPr>
          <w:rFonts w:ascii="Times New Roman" w:hAnsi="Times New Roman" w:cs="Times New Roman"/>
          <w:sz w:val="28"/>
          <w:szCs w:val="28"/>
        </w:rPr>
        <w:t xml:space="preserve"> </w:t>
      </w:r>
      <w:r w:rsidRPr="0042470B">
        <w:rPr>
          <w:rFonts w:ascii="Times New Roman" w:hAnsi="Times New Roman" w:cs="Times New Roman"/>
          <w:sz w:val="28"/>
          <w:szCs w:val="28"/>
        </w:rPr>
        <w:t>теплый</w:t>
      </w:r>
      <w:r w:rsidRPr="000170D2">
        <w:rPr>
          <w:rFonts w:ascii="Times New Roman" w:hAnsi="Times New Roman" w:cs="Times New Roman"/>
          <w:sz w:val="28"/>
          <w:szCs w:val="28"/>
        </w:rPr>
        <w:t xml:space="preserve"> </w:t>
      </w:r>
      <w:r w:rsidRPr="0042470B">
        <w:rPr>
          <w:rFonts w:ascii="Times New Roman" w:hAnsi="Times New Roman" w:cs="Times New Roman"/>
          <w:sz w:val="28"/>
          <w:szCs w:val="28"/>
        </w:rPr>
        <w:t>прием</w:t>
      </w:r>
      <w:r w:rsidRPr="000170D2">
        <w:rPr>
          <w:rFonts w:ascii="Times New Roman" w:hAnsi="Times New Roman" w:cs="Times New Roman"/>
          <w:sz w:val="28"/>
          <w:szCs w:val="28"/>
        </w:rPr>
        <w:t xml:space="preserve"> </w:t>
      </w:r>
      <w:r w:rsidRPr="0042470B">
        <w:rPr>
          <w:rFonts w:ascii="Times New Roman" w:hAnsi="Times New Roman" w:cs="Times New Roman"/>
          <w:sz w:val="28"/>
          <w:szCs w:val="28"/>
        </w:rPr>
        <w:t>во</w:t>
      </w:r>
      <w:r w:rsidRPr="000170D2">
        <w:rPr>
          <w:rFonts w:ascii="Times New Roman" w:hAnsi="Times New Roman" w:cs="Times New Roman"/>
          <w:sz w:val="28"/>
          <w:szCs w:val="28"/>
        </w:rPr>
        <w:t xml:space="preserve"> </w:t>
      </w:r>
      <w:r w:rsidRPr="0042470B">
        <w:rPr>
          <w:rFonts w:ascii="Times New Roman" w:hAnsi="Times New Roman" w:cs="Times New Roman"/>
          <w:sz w:val="28"/>
          <w:szCs w:val="28"/>
        </w:rPr>
        <w:t>время</w:t>
      </w:r>
      <w:r w:rsidRPr="000170D2">
        <w:rPr>
          <w:rFonts w:ascii="Times New Roman" w:hAnsi="Times New Roman" w:cs="Times New Roman"/>
          <w:sz w:val="28"/>
          <w:szCs w:val="28"/>
        </w:rPr>
        <w:t xml:space="preserve"> </w:t>
      </w:r>
      <w:r w:rsidRPr="0042470B">
        <w:rPr>
          <w:rFonts w:ascii="Times New Roman" w:hAnsi="Times New Roman" w:cs="Times New Roman"/>
          <w:sz w:val="28"/>
          <w:szCs w:val="28"/>
        </w:rPr>
        <w:t>научн</w:t>
      </w:r>
      <w:r>
        <w:rPr>
          <w:rFonts w:ascii="Times New Roman" w:hAnsi="Times New Roman" w:cs="Times New Roman"/>
          <w:sz w:val="28"/>
          <w:szCs w:val="28"/>
        </w:rPr>
        <w:t>ой</w:t>
      </w:r>
      <w:r w:rsidRPr="000170D2">
        <w:rPr>
          <w:rFonts w:ascii="Times New Roman" w:hAnsi="Times New Roman" w:cs="Times New Roman"/>
          <w:sz w:val="28"/>
          <w:szCs w:val="28"/>
        </w:rPr>
        <w:t xml:space="preserve"> </w:t>
      </w:r>
      <w:r w:rsidRPr="0042470B">
        <w:rPr>
          <w:rFonts w:ascii="Times New Roman" w:hAnsi="Times New Roman" w:cs="Times New Roman"/>
          <w:sz w:val="28"/>
          <w:szCs w:val="28"/>
        </w:rPr>
        <w:t>стажиров</w:t>
      </w:r>
      <w:r>
        <w:rPr>
          <w:rFonts w:ascii="Times New Roman" w:hAnsi="Times New Roman" w:cs="Times New Roman"/>
          <w:sz w:val="28"/>
          <w:szCs w:val="28"/>
        </w:rPr>
        <w:t>ки</w:t>
      </w:r>
      <w:r w:rsidRPr="000170D2">
        <w:rPr>
          <w:rFonts w:ascii="Times New Roman" w:hAnsi="Times New Roman" w:cs="Times New Roman"/>
          <w:sz w:val="28"/>
          <w:szCs w:val="28"/>
        </w:rPr>
        <w:t xml:space="preserve"> </w:t>
      </w:r>
      <w:r w:rsidRPr="0042470B">
        <w:rPr>
          <w:rFonts w:ascii="Times New Roman" w:hAnsi="Times New Roman" w:cs="Times New Roman"/>
          <w:sz w:val="28"/>
          <w:szCs w:val="28"/>
        </w:rPr>
        <w:t>(</w:t>
      </w:r>
      <w:r>
        <w:rPr>
          <w:rFonts w:ascii="Times New Roman" w:hAnsi="Times New Roman" w:cs="Times New Roman"/>
          <w:sz w:val="28"/>
          <w:szCs w:val="28"/>
        </w:rPr>
        <w:t>Новосибирский государственный университет</w:t>
      </w:r>
      <w:r w:rsidRPr="0042470B">
        <w:rPr>
          <w:rFonts w:ascii="Times New Roman" w:hAnsi="Times New Roman" w:cs="Times New Roman"/>
          <w:sz w:val="28"/>
          <w:szCs w:val="28"/>
        </w:rPr>
        <w:t>,</w:t>
      </w:r>
      <w:r>
        <w:rPr>
          <w:rFonts w:ascii="Times New Roman" w:hAnsi="Times New Roman" w:cs="Times New Roman"/>
          <w:sz w:val="28"/>
          <w:szCs w:val="28"/>
        </w:rPr>
        <w:t xml:space="preserve"> Институт вычислительной математики и математической геофизики, Россия</w:t>
      </w:r>
      <w:r w:rsidRPr="0042470B">
        <w:rPr>
          <w:rFonts w:ascii="Times New Roman" w:hAnsi="Times New Roman" w:cs="Times New Roman"/>
          <w:sz w:val="28"/>
          <w:szCs w:val="28"/>
        </w:rPr>
        <w:t>).</w:t>
      </w:r>
    </w:p>
    <w:p w14:paraId="623956AA" w14:textId="77777777" w:rsidR="00C04A5D" w:rsidRPr="006B42AB" w:rsidRDefault="00C04A5D" w:rsidP="002030C6">
      <w:pPr>
        <w:spacing w:line="240" w:lineRule="auto"/>
        <w:ind w:right="-1"/>
        <w:jc w:val="both"/>
        <w:rPr>
          <w:rFonts w:ascii="Times New Roman" w:hAnsi="Times New Roman" w:cs="Times New Roman"/>
          <w:sz w:val="28"/>
          <w:szCs w:val="28"/>
        </w:rPr>
      </w:pPr>
    </w:p>
    <w:p w14:paraId="050B4F03" w14:textId="70CDF6CD" w:rsidR="005B668F" w:rsidRPr="00A36949" w:rsidRDefault="005B668F" w:rsidP="00A36949">
      <w:pPr>
        <w:pStyle w:val="1"/>
        <w:spacing w:line="240" w:lineRule="auto"/>
        <w:jc w:val="center"/>
        <w:rPr>
          <w:rFonts w:ascii="Times New Roman" w:hAnsi="Times New Roman" w:cs="Times New Roman"/>
          <w:b/>
          <w:bCs/>
          <w:color w:val="auto"/>
          <w:sz w:val="28"/>
          <w:szCs w:val="28"/>
        </w:rPr>
      </w:pPr>
      <w:bookmarkStart w:id="2" w:name="_Toc162413774"/>
      <w:r w:rsidRPr="00A36949">
        <w:rPr>
          <w:rFonts w:ascii="Times New Roman" w:hAnsi="Times New Roman" w:cs="Times New Roman"/>
          <w:b/>
          <w:bCs/>
          <w:color w:val="auto"/>
          <w:sz w:val="28"/>
          <w:szCs w:val="28"/>
        </w:rPr>
        <w:lastRenderedPageBreak/>
        <w:t>Л</w:t>
      </w:r>
      <w:r w:rsidR="00A36949">
        <w:rPr>
          <w:rFonts w:ascii="Times New Roman" w:hAnsi="Times New Roman" w:cs="Times New Roman"/>
          <w:b/>
          <w:bCs/>
          <w:color w:val="auto"/>
          <w:sz w:val="28"/>
          <w:szCs w:val="28"/>
        </w:rPr>
        <w:t>ИТЕРАТУРНЫЙ ОБЗОР</w:t>
      </w:r>
      <w:bookmarkEnd w:id="2"/>
    </w:p>
    <w:p w14:paraId="1F222508" w14:textId="77777777" w:rsidR="005C39C0" w:rsidRDefault="005C39C0" w:rsidP="00F429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Проблема изучения глубинного строения земной коры является одной из стратегических направлений геофизических исследований, обеспечивающих развитие наук о Земле. При этом </w:t>
      </w:r>
      <w:proofErr w:type="spellStart"/>
      <w:r>
        <w:rPr>
          <w:rFonts w:ascii="Times New Roman" w:hAnsi="Times New Roman" w:cs="Times New Roman"/>
          <w:sz w:val="28"/>
          <w:szCs w:val="28"/>
        </w:rPr>
        <w:t>гравиразведка</w:t>
      </w:r>
      <w:proofErr w:type="spellEnd"/>
      <w:r>
        <w:rPr>
          <w:rFonts w:ascii="Times New Roman" w:hAnsi="Times New Roman" w:cs="Times New Roman"/>
          <w:sz w:val="28"/>
          <w:szCs w:val="28"/>
        </w:rPr>
        <w:t xml:space="preserve"> является одним из основных методов изучения строения земной коры.</w:t>
      </w:r>
    </w:p>
    <w:p w14:paraId="7BF35E59" w14:textId="77777777" w:rsidR="005C39C0" w:rsidRDefault="005C39C0" w:rsidP="00F4294B">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Гравиметрическая или гравитационная разведка (сокращенно </w:t>
      </w:r>
      <w:proofErr w:type="spellStart"/>
      <w:r>
        <w:rPr>
          <w:rFonts w:ascii="Times New Roman" w:hAnsi="Times New Roman" w:cs="Times New Roman"/>
          <w:sz w:val="28"/>
          <w:szCs w:val="28"/>
        </w:rPr>
        <w:t>гравиразведка</w:t>
      </w:r>
      <w:proofErr w:type="spellEnd"/>
      <w:r>
        <w:rPr>
          <w:rFonts w:ascii="Times New Roman" w:hAnsi="Times New Roman" w:cs="Times New Roman"/>
          <w:sz w:val="28"/>
          <w:szCs w:val="28"/>
        </w:rPr>
        <w:t>) – это геофизический метод исследования строения литосферы, поисков и разведки полезных ископаемых, базирующийся на изучении гравитационного поля Земли. Основным измеряемым параметром этого метода является ускорение свободного падения.</w:t>
      </w:r>
    </w:p>
    <w:p w14:paraId="067B7F77" w14:textId="1357E8FA" w:rsidR="005C39C0" w:rsidRPr="009F4E20" w:rsidRDefault="005C39C0" w:rsidP="00F429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Хотя поле силы тяжести ученые изучают давно, например, Г. Галилей в 1590 г. первый получил ускорение свободного падения, наблюдая за падением тел, а М.В. Ломоносов разработал для его измерения идеи пружинного и газового гравиметров, однако лишь в 30-40-х годах ХХ столетия необходимая точность измерений была технически реализована в гравиметрах, маятниковых приборах, а также вариометрах и </w:t>
      </w:r>
      <w:proofErr w:type="spellStart"/>
      <w:r>
        <w:rPr>
          <w:rFonts w:ascii="Times New Roman" w:hAnsi="Times New Roman" w:cs="Times New Roman"/>
          <w:sz w:val="28"/>
          <w:szCs w:val="28"/>
        </w:rPr>
        <w:t>градиентометрах</w:t>
      </w:r>
      <w:proofErr w:type="spellEnd"/>
      <w:r>
        <w:rPr>
          <w:rFonts w:ascii="Times New Roman" w:hAnsi="Times New Roman" w:cs="Times New Roman"/>
          <w:sz w:val="28"/>
          <w:szCs w:val="28"/>
        </w:rPr>
        <w:t>. Эти приборы предназначены для измерения ускорения свободного падения и его градиентов.</w:t>
      </w:r>
      <w:r w:rsidRPr="009F4E20">
        <w:rPr>
          <w:rFonts w:ascii="Times New Roman" w:hAnsi="Times New Roman" w:cs="Times New Roman"/>
          <w:sz w:val="28"/>
          <w:szCs w:val="28"/>
        </w:rPr>
        <w:t>[</w:t>
      </w:r>
      <w:r w:rsidRPr="00050F39">
        <w:rPr>
          <w:rFonts w:ascii="Times New Roman" w:hAnsi="Times New Roman" w:cs="Times New Roman"/>
          <w:sz w:val="28"/>
          <w:szCs w:val="28"/>
        </w:rPr>
        <w:t>14</w:t>
      </w:r>
      <w:r w:rsidRPr="009F4E20">
        <w:rPr>
          <w:rFonts w:ascii="Times New Roman" w:hAnsi="Times New Roman" w:cs="Times New Roman"/>
          <w:sz w:val="28"/>
          <w:szCs w:val="28"/>
        </w:rPr>
        <w:t>]</w:t>
      </w:r>
    </w:p>
    <w:p w14:paraId="4AD5B18D" w14:textId="77777777" w:rsidR="005C39C0" w:rsidRDefault="005C39C0" w:rsidP="00F429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 измерении параметров гравитационного поля в воздухе, на земной поверхности, акваториях морей и океанов наблюдаются их изменения, обусловленные в основном двумя причинами. Во-первых, планетарными особенностями Земли (скорость вращения, масса, форма поверхности, внутреннее строение), создающими плавно изменяющееся поле, называемое </w:t>
      </w:r>
      <w:r w:rsidRPr="008C21E8">
        <w:rPr>
          <w:rFonts w:ascii="Times New Roman" w:hAnsi="Times New Roman" w:cs="Times New Roman"/>
          <w:sz w:val="28"/>
          <w:szCs w:val="28"/>
        </w:rPr>
        <w:t>нормальным.</w:t>
      </w:r>
      <w:r>
        <w:rPr>
          <w:rFonts w:ascii="Times New Roman" w:hAnsi="Times New Roman" w:cs="Times New Roman"/>
          <w:sz w:val="28"/>
          <w:szCs w:val="28"/>
        </w:rPr>
        <w:t xml:space="preserve"> Во-вторых, различием плотности горных пород и руд, связанным с плотностными неоднородностями среды, образующими </w:t>
      </w:r>
      <w:r w:rsidRPr="008C21E8">
        <w:rPr>
          <w:rFonts w:ascii="Times New Roman" w:hAnsi="Times New Roman" w:cs="Times New Roman"/>
          <w:sz w:val="28"/>
          <w:szCs w:val="28"/>
        </w:rPr>
        <w:t>аномальное поле</w:t>
      </w:r>
      <w:r>
        <w:rPr>
          <w:rFonts w:ascii="Times New Roman" w:hAnsi="Times New Roman" w:cs="Times New Roman"/>
          <w:sz w:val="28"/>
          <w:szCs w:val="28"/>
        </w:rPr>
        <w:t xml:space="preserve"> силы тяжести. В задачи гравиразведки входят измерения значений параметров поля силы тяжести, выделение аномальных составляющих гравитационного поля и их геологическая интерпретация.</w:t>
      </w:r>
    </w:p>
    <w:p w14:paraId="03094658" w14:textId="77777777" w:rsidR="005C39C0" w:rsidRDefault="005C39C0" w:rsidP="00F429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От других геофизических методов </w:t>
      </w:r>
      <w:proofErr w:type="spellStart"/>
      <w:r>
        <w:rPr>
          <w:rFonts w:ascii="Times New Roman" w:hAnsi="Times New Roman" w:cs="Times New Roman"/>
          <w:sz w:val="28"/>
          <w:szCs w:val="28"/>
        </w:rPr>
        <w:t>гравиразведка</w:t>
      </w:r>
      <w:proofErr w:type="spellEnd"/>
      <w:r>
        <w:rPr>
          <w:rFonts w:ascii="Times New Roman" w:hAnsi="Times New Roman" w:cs="Times New Roman"/>
          <w:sz w:val="28"/>
          <w:szCs w:val="28"/>
        </w:rPr>
        <w:t xml:space="preserve"> отличается сравнительно большой производительностью полевых наблюдений и успешно применяется при решении самых различных геологических задач с глубинностью исследований от нескольких метров (при разведке окрестностей горных выработок) до десятков километров (при определениях мощности земной коры и литосферы).</w:t>
      </w:r>
    </w:p>
    <w:p w14:paraId="5A4DD57F" w14:textId="77777777" w:rsidR="00F4294B" w:rsidRDefault="005C39C0" w:rsidP="00F429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 изучаемым объектам (геологическим структурам) </w:t>
      </w:r>
      <w:proofErr w:type="spellStart"/>
      <w:r>
        <w:rPr>
          <w:rFonts w:ascii="Times New Roman" w:hAnsi="Times New Roman" w:cs="Times New Roman"/>
          <w:sz w:val="28"/>
          <w:szCs w:val="28"/>
        </w:rPr>
        <w:t>гравиразведка</w:t>
      </w:r>
      <w:proofErr w:type="spellEnd"/>
      <w:r>
        <w:rPr>
          <w:rFonts w:ascii="Times New Roman" w:hAnsi="Times New Roman" w:cs="Times New Roman"/>
          <w:sz w:val="28"/>
          <w:szCs w:val="28"/>
        </w:rPr>
        <w:t xml:space="preserve"> тесно связана с геологией и другими геофизическими методами, а используемые измерительные приборы, методы выделения и интерпретации аномалий опираются на достижении физико-математических наук.</w:t>
      </w:r>
    </w:p>
    <w:p w14:paraId="6B79C459" w14:textId="77777777" w:rsidR="00F4294B" w:rsidRDefault="005B668F" w:rsidP="00F4294B">
      <w:pPr>
        <w:spacing w:after="0" w:line="240" w:lineRule="auto"/>
        <w:ind w:firstLine="567"/>
        <w:jc w:val="both"/>
        <w:rPr>
          <w:rFonts w:ascii="Times New Roman" w:hAnsi="Times New Roman" w:cs="Times New Roman"/>
          <w:sz w:val="28"/>
          <w:szCs w:val="28"/>
        </w:rPr>
      </w:pPr>
      <w:r w:rsidRPr="00076437">
        <w:rPr>
          <w:rFonts w:ascii="Times New Roman" w:hAnsi="Times New Roman" w:cs="Times New Roman"/>
          <w:sz w:val="28"/>
          <w:szCs w:val="28"/>
        </w:rPr>
        <w:t>В настоящее время большинство добываемых крупных месторождении нефти и газа практически исчерпали свою нефтеносность. В связи с этим появился высокий интерес к небольшим «законсервированным» месторождениям. Благодаря научно-техническому прогрессу трудоёмкость добычи углеводородного сырья из таких месторождений во много раз уменьшилась.</w:t>
      </w:r>
    </w:p>
    <w:p w14:paraId="70299F84" w14:textId="77777777" w:rsidR="00F4294B" w:rsidRDefault="005B668F" w:rsidP="00F4294B">
      <w:pPr>
        <w:spacing w:after="0" w:line="240" w:lineRule="auto"/>
        <w:ind w:firstLine="567"/>
        <w:jc w:val="both"/>
        <w:rPr>
          <w:rFonts w:ascii="Times New Roman" w:hAnsi="Times New Roman" w:cs="Times New Roman"/>
          <w:sz w:val="28"/>
          <w:szCs w:val="28"/>
        </w:rPr>
      </w:pPr>
      <w:r w:rsidRPr="00076437">
        <w:rPr>
          <w:rFonts w:ascii="Times New Roman" w:hAnsi="Times New Roman" w:cs="Times New Roman"/>
          <w:sz w:val="28"/>
          <w:szCs w:val="28"/>
        </w:rPr>
        <w:lastRenderedPageBreak/>
        <w:t>В период эксплуатации нефтегазовых месторождении возникают проблемы с извлечением нефти. Нефть может «передвигаться» с места на место. И в процессе эксплуатации точное местоположение нефти сложно определить. Так как разведка месторождения происходит на начальном этапе проектирования, то далее в процессе добычи уже не происходит анализ изменения местоположения в связи с изменившейся ситуацией. Повторный поиск не производится в связи с большими финансовыми затратами на разведку.</w:t>
      </w:r>
    </w:p>
    <w:p w14:paraId="38211B37" w14:textId="77777777" w:rsidR="00F4294B" w:rsidRDefault="005B668F" w:rsidP="00F4294B">
      <w:pPr>
        <w:spacing w:after="0" w:line="240" w:lineRule="auto"/>
        <w:ind w:firstLine="567"/>
        <w:jc w:val="both"/>
        <w:rPr>
          <w:rFonts w:ascii="Times New Roman" w:hAnsi="Times New Roman" w:cs="Times New Roman"/>
          <w:sz w:val="28"/>
          <w:szCs w:val="28"/>
        </w:rPr>
      </w:pPr>
      <w:r w:rsidRPr="00076437">
        <w:rPr>
          <w:rFonts w:ascii="Times New Roman" w:hAnsi="Times New Roman" w:cs="Times New Roman"/>
          <w:sz w:val="28"/>
          <w:szCs w:val="28"/>
        </w:rPr>
        <w:t>Решая обратную задачу гравиметрии для нефтегазового месторождения, возможно достаточно точно обнаружить нефть и газ без больших финансовых затрат, что значительно упростило бы процесс добычи и принятия решения о применяемых методах эксплуатации скважин.</w:t>
      </w:r>
    </w:p>
    <w:p w14:paraId="56256909" w14:textId="77777777" w:rsidR="00F4294B" w:rsidRDefault="005B668F" w:rsidP="00F4294B">
      <w:pPr>
        <w:spacing w:after="0" w:line="240" w:lineRule="auto"/>
        <w:ind w:firstLine="567"/>
        <w:jc w:val="both"/>
        <w:rPr>
          <w:rFonts w:ascii="Times New Roman" w:hAnsi="Times New Roman" w:cs="Times New Roman"/>
          <w:sz w:val="28"/>
          <w:szCs w:val="28"/>
        </w:rPr>
      </w:pPr>
      <w:r w:rsidRPr="00076437">
        <w:rPr>
          <w:rFonts w:ascii="Times New Roman" w:hAnsi="Times New Roman" w:cs="Times New Roman"/>
          <w:sz w:val="28"/>
          <w:szCs w:val="28"/>
        </w:rPr>
        <w:t>Основы обратных задач геофизики хорошо описаны в работах [1, 2]. В работе [3] подробно описаны основы большинства прикладных обратных задач. Даны основные понятия о физической постановке задаче гравиметрии, описаны принципы решения прямых и обратных задач гравиразведки, имеются аналитические способы решения обратных задач для простых форм аномалии. В работе [4] рассматривается аномалия в двухслойной среде. Дан краткий обзор подходов к построению итерационных процессов ньютоновского и градиентного типов. Сам автор и его ученики преимущественно рассматривают интегральные уравнения постановки обратных задач гравиметрии.</w:t>
      </w:r>
    </w:p>
    <w:p w14:paraId="5C4D064D" w14:textId="77777777" w:rsidR="00F4294B" w:rsidRDefault="005B668F" w:rsidP="00F4294B">
      <w:pPr>
        <w:spacing w:after="0" w:line="240" w:lineRule="auto"/>
        <w:ind w:firstLine="567"/>
        <w:jc w:val="both"/>
        <w:rPr>
          <w:rFonts w:ascii="Times New Roman" w:hAnsi="Times New Roman" w:cs="Times New Roman"/>
          <w:sz w:val="28"/>
          <w:szCs w:val="28"/>
        </w:rPr>
      </w:pPr>
      <w:r w:rsidRPr="00076437">
        <w:rPr>
          <w:rFonts w:ascii="Times New Roman" w:hAnsi="Times New Roman" w:cs="Times New Roman"/>
          <w:sz w:val="28"/>
          <w:szCs w:val="28"/>
        </w:rPr>
        <w:t>В работах [5, 6] более подробно описана математическая модель постановки прямой задачи, проведён анализ эффектов поведения потенциала гравитационного поля и его гр</w:t>
      </w:r>
      <w:r w:rsidR="001A6CE9" w:rsidRPr="00076437">
        <w:rPr>
          <w:rFonts w:ascii="Times New Roman" w:hAnsi="Times New Roman" w:cs="Times New Roman"/>
          <w:sz w:val="28"/>
          <w:szCs w:val="28"/>
        </w:rPr>
        <w:t>адиента вблизи граничных условий</w:t>
      </w:r>
      <w:r w:rsidRPr="00076437">
        <w:rPr>
          <w:rFonts w:ascii="Times New Roman" w:hAnsi="Times New Roman" w:cs="Times New Roman"/>
          <w:sz w:val="28"/>
          <w:szCs w:val="28"/>
        </w:rPr>
        <w:t xml:space="preserve"> при решения прямой задачи гравиметрии.</w:t>
      </w:r>
    </w:p>
    <w:p w14:paraId="1A0580C4" w14:textId="77777777" w:rsidR="00F4294B" w:rsidRDefault="00B63BE8" w:rsidP="00F4294B">
      <w:pPr>
        <w:spacing w:after="0" w:line="240" w:lineRule="auto"/>
        <w:ind w:firstLine="567"/>
        <w:jc w:val="both"/>
        <w:rPr>
          <w:rFonts w:ascii="Times New Roman" w:hAnsi="Times New Roman" w:cs="Times New Roman"/>
          <w:sz w:val="28"/>
          <w:szCs w:val="28"/>
        </w:rPr>
      </w:pPr>
      <w:r w:rsidRPr="00B63BE8">
        <w:rPr>
          <w:rFonts w:ascii="Times New Roman" w:hAnsi="Times New Roman" w:cs="Times New Roman"/>
          <w:sz w:val="28"/>
          <w:szCs w:val="28"/>
        </w:rPr>
        <w:t xml:space="preserve">В работе Керимова И.А. [33] </w:t>
      </w:r>
      <w:r>
        <w:rPr>
          <w:rFonts w:ascii="Times New Roman" w:hAnsi="Times New Roman" w:cs="Times New Roman"/>
          <w:sz w:val="28"/>
          <w:szCs w:val="28"/>
        </w:rPr>
        <w:t>п</w:t>
      </w:r>
      <w:r w:rsidRPr="00B63BE8">
        <w:rPr>
          <w:rFonts w:ascii="Times New Roman" w:hAnsi="Times New Roman" w:cs="Times New Roman"/>
          <w:sz w:val="28"/>
          <w:szCs w:val="28"/>
        </w:rPr>
        <w:t xml:space="preserve">оказана эффективность применения </w:t>
      </w:r>
      <w:proofErr w:type="spellStart"/>
      <w:r w:rsidRPr="00B63BE8">
        <w:rPr>
          <w:rFonts w:ascii="Times New Roman" w:hAnsi="Times New Roman" w:cs="Times New Roman"/>
          <w:sz w:val="28"/>
          <w:szCs w:val="28"/>
        </w:rPr>
        <w:t>гравимагнитных</w:t>
      </w:r>
      <w:proofErr w:type="spellEnd"/>
      <w:r w:rsidRPr="00B63BE8">
        <w:rPr>
          <w:rFonts w:ascii="Times New Roman" w:hAnsi="Times New Roman" w:cs="Times New Roman"/>
          <w:sz w:val="28"/>
          <w:szCs w:val="28"/>
        </w:rPr>
        <w:t xml:space="preserve"> данных для изучения разломной тектоники и прогнозирования нефтегазоперспективных ловушек в глубокопогруженных горизонтах Предкавказья.</w:t>
      </w:r>
    </w:p>
    <w:p w14:paraId="4DA35E57" w14:textId="77777777" w:rsidR="00F4294B" w:rsidRDefault="00F11D91" w:rsidP="00F4294B">
      <w:pPr>
        <w:spacing w:after="0" w:line="240" w:lineRule="auto"/>
        <w:ind w:firstLine="567"/>
        <w:jc w:val="both"/>
        <w:rPr>
          <w:rFonts w:ascii="Times New Roman" w:hAnsi="Times New Roman" w:cs="Times New Roman"/>
          <w:sz w:val="28"/>
          <w:szCs w:val="28"/>
        </w:rPr>
      </w:pPr>
      <w:r w:rsidRPr="00F11D91">
        <w:rPr>
          <w:rFonts w:ascii="Times New Roman" w:hAnsi="Times New Roman" w:cs="Times New Roman"/>
          <w:sz w:val="28"/>
          <w:szCs w:val="28"/>
        </w:rPr>
        <w:t>В фундаментальной работе В.Н. Страхова [</w:t>
      </w:r>
      <w:r>
        <w:rPr>
          <w:rFonts w:ascii="Times New Roman" w:hAnsi="Times New Roman" w:cs="Times New Roman"/>
          <w:sz w:val="28"/>
          <w:szCs w:val="28"/>
        </w:rPr>
        <w:t>34</w:t>
      </w:r>
      <w:r w:rsidRPr="00F11D91">
        <w:rPr>
          <w:rFonts w:ascii="Times New Roman" w:hAnsi="Times New Roman" w:cs="Times New Roman"/>
          <w:sz w:val="28"/>
          <w:szCs w:val="28"/>
        </w:rPr>
        <w:t>] обобщены алгоритмы редуцирования и трансформации потенциальных полей, заданных в пунктах с различными высотами. в последний период В. Н. Страховым опубликован ряд крупных работ [</w:t>
      </w:r>
      <w:r w:rsidR="00D66D0A">
        <w:rPr>
          <w:rFonts w:ascii="Times New Roman" w:hAnsi="Times New Roman" w:cs="Times New Roman"/>
          <w:sz w:val="28"/>
          <w:szCs w:val="28"/>
        </w:rPr>
        <w:t>42</w:t>
      </w:r>
      <w:r w:rsidRPr="00F11D91">
        <w:rPr>
          <w:rFonts w:ascii="Times New Roman" w:hAnsi="Times New Roman" w:cs="Times New Roman"/>
          <w:sz w:val="28"/>
          <w:szCs w:val="28"/>
        </w:rPr>
        <w:t>–</w:t>
      </w:r>
      <w:r w:rsidR="00D66D0A">
        <w:rPr>
          <w:rFonts w:ascii="Times New Roman" w:hAnsi="Times New Roman" w:cs="Times New Roman"/>
          <w:sz w:val="28"/>
          <w:szCs w:val="28"/>
        </w:rPr>
        <w:t>46</w:t>
      </w:r>
      <w:r w:rsidRPr="00F11D91">
        <w:rPr>
          <w:rFonts w:ascii="Times New Roman" w:hAnsi="Times New Roman" w:cs="Times New Roman"/>
          <w:sz w:val="28"/>
          <w:szCs w:val="28"/>
        </w:rPr>
        <w:t>] и др., в которых излагается разработанный им метод линейных интегральных представлений, который позволяет принципиально по-новому решать ряд задач гравиметрии и магнитометрии.</w:t>
      </w:r>
    </w:p>
    <w:p w14:paraId="2493308D" w14:textId="77777777" w:rsidR="00F4294B" w:rsidRDefault="00AA01EE" w:rsidP="00F4294B">
      <w:pPr>
        <w:spacing w:after="0" w:line="240" w:lineRule="auto"/>
        <w:ind w:firstLine="567"/>
        <w:jc w:val="both"/>
        <w:rPr>
          <w:rFonts w:ascii="Times New Roman" w:hAnsi="Times New Roman" w:cs="Times New Roman"/>
          <w:sz w:val="28"/>
          <w:szCs w:val="28"/>
        </w:rPr>
      </w:pPr>
      <w:r w:rsidRPr="00957BEC">
        <w:rPr>
          <w:rFonts w:ascii="Times New Roman" w:hAnsi="Times New Roman" w:cs="Times New Roman"/>
          <w:sz w:val="28"/>
          <w:szCs w:val="28"/>
        </w:rPr>
        <w:t>Методологическим вопросам геологии и геофизики посвящен ряд работ [</w:t>
      </w:r>
      <w:r w:rsidR="00957BEC">
        <w:rPr>
          <w:rFonts w:ascii="Times New Roman" w:hAnsi="Times New Roman" w:cs="Times New Roman"/>
          <w:sz w:val="28"/>
          <w:szCs w:val="28"/>
        </w:rPr>
        <w:t>4</w:t>
      </w:r>
      <w:r w:rsidR="00957BEC" w:rsidRPr="00957BEC">
        <w:rPr>
          <w:rFonts w:ascii="Times New Roman" w:hAnsi="Times New Roman" w:cs="Times New Roman"/>
          <w:sz w:val="28"/>
          <w:szCs w:val="28"/>
        </w:rPr>
        <w:t>8</w:t>
      </w:r>
      <w:r w:rsidRPr="00957BEC">
        <w:rPr>
          <w:rFonts w:ascii="Times New Roman" w:hAnsi="Times New Roman" w:cs="Times New Roman"/>
          <w:sz w:val="28"/>
          <w:szCs w:val="28"/>
        </w:rPr>
        <w:t>–</w:t>
      </w:r>
      <w:r w:rsidR="00957BEC" w:rsidRPr="00957BEC">
        <w:rPr>
          <w:rFonts w:ascii="Times New Roman" w:hAnsi="Times New Roman" w:cs="Times New Roman"/>
          <w:sz w:val="28"/>
          <w:szCs w:val="28"/>
        </w:rPr>
        <w:t>5</w:t>
      </w:r>
      <w:r w:rsidR="00957BEC">
        <w:rPr>
          <w:rFonts w:ascii="Times New Roman" w:hAnsi="Times New Roman" w:cs="Times New Roman"/>
          <w:sz w:val="28"/>
          <w:szCs w:val="28"/>
        </w:rPr>
        <w:t>4</w:t>
      </w:r>
      <w:r w:rsidRPr="00957BEC">
        <w:rPr>
          <w:rFonts w:ascii="Times New Roman" w:hAnsi="Times New Roman" w:cs="Times New Roman"/>
          <w:sz w:val="28"/>
          <w:szCs w:val="28"/>
        </w:rPr>
        <w:t xml:space="preserve">, </w:t>
      </w:r>
      <w:r w:rsidR="00957BEC">
        <w:rPr>
          <w:rFonts w:ascii="Times New Roman" w:hAnsi="Times New Roman" w:cs="Times New Roman"/>
          <w:sz w:val="28"/>
          <w:szCs w:val="28"/>
        </w:rPr>
        <w:t>35</w:t>
      </w:r>
      <w:r w:rsidRPr="00957BEC">
        <w:rPr>
          <w:rFonts w:ascii="Times New Roman" w:hAnsi="Times New Roman" w:cs="Times New Roman"/>
          <w:sz w:val="28"/>
          <w:szCs w:val="28"/>
        </w:rPr>
        <w:t>–</w:t>
      </w:r>
      <w:r w:rsidR="00957BEC">
        <w:rPr>
          <w:rFonts w:ascii="Times New Roman" w:hAnsi="Times New Roman" w:cs="Times New Roman"/>
          <w:sz w:val="28"/>
          <w:szCs w:val="28"/>
        </w:rPr>
        <w:t>46</w:t>
      </w:r>
      <w:r w:rsidRPr="00957BEC">
        <w:rPr>
          <w:rFonts w:ascii="Times New Roman" w:hAnsi="Times New Roman" w:cs="Times New Roman"/>
          <w:sz w:val="28"/>
          <w:szCs w:val="28"/>
        </w:rPr>
        <w:t>] и др. Наиболее детально вопросы методологии интерпретационного процесса в гравиметрии и магнитометрии освещены в работах В. Н. Страхова</w:t>
      </w:r>
      <w:r w:rsidR="00C94616">
        <w:rPr>
          <w:rFonts w:ascii="Times New Roman" w:hAnsi="Times New Roman" w:cs="Times New Roman"/>
          <w:sz w:val="28"/>
          <w:szCs w:val="28"/>
        </w:rPr>
        <w:t xml:space="preserve"> </w:t>
      </w:r>
      <w:r w:rsidRPr="00957BEC">
        <w:rPr>
          <w:rFonts w:ascii="Times New Roman" w:hAnsi="Times New Roman" w:cs="Times New Roman"/>
          <w:sz w:val="28"/>
          <w:szCs w:val="28"/>
        </w:rPr>
        <w:t>[</w:t>
      </w:r>
      <w:r w:rsidR="00957BEC" w:rsidRPr="00957BEC">
        <w:rPr>
          <w:rFonts w:ascii="Times New Roman" w:hAnsi="Times New Roman" w:cs="Times New Roman"/>
          <w:sz w:val="28"/>
          <w:szCs w:val="28"/>
        </w:rPr>
        <w:t>35</w:t>
      </w:r>
      <w:r w:rsidRPr="00957BEC">
        <w:rPr>
          <w:rFonts w:ascii="Times New Roman" w:hAnsi="Times New Roman" w:cs="Times New Roman"/>
          <w:sz w:val="28"/>
          <w:szCs w:val="28"/>
        </w:rPr>
        <w:t>–</w:t>
      </w:r>
      <w:r w:rsidR="00957BEC" w:rsidRPr="00957BEC">
        <w:rPr>
          <w:rFonts w:ascii="Times New Roman" w:hAnsi="Times New Roman" w:cs="Times New Roman"/>
          <w:sz w:val="28"/>
          <w:szCs w:val="28"/>
        </w:rPr>
        <w:t>46</w:t>
      </w:r>
      <w:r w:rsidRPr="00957BEC">
        <w:rPr>
          <w:rFonts w:ascii="Times New Roman" w:hAnsi="Times New Roman" w:cs="Times New Roman"/>
          <w:sz w:val="28"/>
          <w:szCs w:val="28"/>
        </w:rPr>
        <w:t>].</w:t>
      </w:r>
    </w:p>
    <w:p w14:paraId="4174633C" w14:textId="77777777" w:rsidR="00F4294B" w:rsidRDefault="007235B7" w:rsidP="00F429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работе </w:t>
      </w:r>
      <w:r w:rsidRPr="007235B7">
        <w:rPr>
          <w:rFonts w:ascii="Times New Roman" w:eastAsia="Times New Roman" w:hAnsi="Times New Roman" w:cs="Times New Roman"/>
          <w:color w:val="000000"/>
          <w:sz w:val="28"/>
          <w:szCs w:val="28"/>
          <w:lang w:eastAsia="ru-RU"/>
        </w:rPr>
        <w:t>В.К. Хмелевской</w:t>
      </w:r>
      <w:r>
        <w:rPr>
          <w:rFonts w:ascii="Times New Roman" w:eastAsia="Times New Roman" w:hAnsi="Times New Roman" w:cs="Times New Roman"/>
          <w:color w:val="000000"/>
          <w:sz w:val="28"/>
          <w:szCs w:val="28"/>
          <w:lang w:eastAsia="ru-RU"/>
        </w:rPr>
        <w:t xml:space="preserve"> и</w:t>
      </w:r>
      <w:r w:rsidRPr="007235B7">
        <w:rPr>
          <w:rFonts w:ascii="Times New Roman" w:eastAsia="Times New Roman" w:hAnsi="Times New Roman" w:cs="Times New Roman"/>
          <w:color w:val="000000"/>
          <w:sz w:val="28"/>
          <w:szCs w:val="28"/>
          <w:lang w:eastAsia="ru-RU"/>
        </w:rPr>
        <w:t xml:space="preserve"> В.И. </w:t>
      </w:r>
      <w:proofErr w:type="spellStart"/>
      <w:r w:rsidRPr="007235B7">
        <w:rPr>
          <w:rFonts w:ascii="Times New Roman" w:eastAsia="Times New Roman" w:hAnsi="Times New Roman" w:cs="Times New Roman"/>
          <w:color w:val="000000"/>
          <w:sz w:val="28"/>
          <w:szCs w:val="28"/>
          <w:lang w:eastAsia="ru-RU"/>
        </w:rPr>
        <w:t>Костицын</w:t>
      </w:r>
      <w:r>
        <w:rPr>
          <w:rFonts w:ascii="Times New Roman" w:eastAsia="Times New Roman" w:hAnsi="Times New Roman" w:cs="Times New Roman"/>
          <w:color w:val="000000"/>
          <w:sz w:val="28"/>
          <w:szCs w:val="28"/>
          <w:lang w:eastAsia="ru-RU"/>
        </w:rPr>
        <w:t>а</w:t>
      </w:r>
      <w:proofErr w:type="spellEnd"/>
      <w:r>
        <w:rPr>
          <w:rFonts w:ascii="Times New Roman" w:eastAsia="Times New Roman" w:hAnsi="Times New Roman" w:cs="Times New Roman"/>
          <w:color w:val="000000"/>
          <w:sz w:val="28"/>
          <w:szCs w:val="28"/>
          <w:lang w:eastAsia="ru-RU"/>
        </w:rPr>
        <w:t xml:space="preserve"> </w:t>
      </w:r>
      <w:r w:rsidRPr="007235B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55</w:t>
      </w:r>
      <w:r w:rsidRPr="007235B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подробно </w:t>
      </w:r>
      <w:r>
        <w:rPr>
          <w:rFonts w:ascii="Times New Roman" w:hAnsi="Times New Roman" w:cs="Times New Roman"/>
          <w:sz w:val="28"/>
          <w:szCs w:val="28"/>
        </w:rPr>
        <w:t>р</w:t>
      </w:r>
      <w:r w:rsidRPr="007235B7">
        <w:rPr>
          <w:rFonts w:ascii="Times New Roman" w:hAnsi="Times New Roman" w:cs="Times New Roman"/>
          <w:sz w:val="28"/>
          <w:szCs w:val="28"/>
        </w:rPr>
        <w:t xml:space="preserve">ассмотрены физико-геологические основы геофизических методов, принципы решения прямых и обратных задач, даны общие сведения об аппаратуре, методике и технике проведения работ, обработке и интерпретации геофизических материалов. Приведены геологические задачи, решаемые </w:t>
      </w:r>
      <w:proofErr w:type="spellStart"/>
      <w:r w:rsidRPr="007235B7">
        <w:rPr>
          <w:rFonts w:ascii="Times New Roman" w:hAnsi="Times New Roman" w:cs="Times New Roman"/>
          <w:sz w:val="28"/>
          <w:szCs w:val="28"/>
        </w:rPr>
        <w:t>гравиразведкой</w:t>
      </w:r>
      <w:proofErr w:type="spellEnd"/>
      <w:r w:rsidRPr="007235B7">
        <w:rPr>
          <w:rFonts w:ascii="Times New Roman" w:hAnsi="Times New Roman" w:cs="Times New Roman"/>
          <w:sz w:val="28"/>
          <w:szCs w:val="28"/>
        </w:rPr>
        <w:t xml:space="preserve">, </w:t>
      </w:r>
      <w:r w:rsidRPr="007235B7">
        <w:rPr>
          <w:rFonts w:ascii="Times New Roman" w:hAnsi="Times New Roman" w:cs="Times New Roman"/>
          <w:sz w:val="28"/>
          <w:szCs w:val="28"/>
        </w:rPr>
        <w:lastRenderedPageBreak/>
        <w:t xml:space="preserve">магниторазведкой, электроразведкой, сейсморазведкой, </w:t>
      </w:r>
      <w:proofErr w:type="spellStart"/>
      <w:r w:rsidRPr="007235B7">
        <w:rPr>
          <w:rFonts w:ascii="Times New Roman" w:hAnsi="Times New Roman" w:cs="Times New Roman"/>
          <w:sz w:val="28"/>
          <w:szCs w:val="28"/>
        </w:rPr>
        <w:t>терморазведкой</w:t>
      </w:r>
      <w:proofErr w:type="spellEnd"/>
      <w:r w:rsidRPr="007235B7">
        <w:rPr>
          <w:rFonts w:ascii="Times New Roman" w:hAnsi="Times New Roman" w:cs="Times New Roman"/>
          <w:sz w:val="28"/>
          <w:szCs w:val="28"/>
        </w:rPr>
        <w:t>, ядерной геофизикой и геофизическими методами исследований скважин.</w:t>
      </w:r>
    </w:p>
    <w:p w14:paraId="3378F6DD" w14:textId="77777777" w:rsidR="00F4294B" w:rsidRDefault="00535F93" w:rsidP="00F429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книге </w:t>
      </w:r>
      <w:r w:rsidRPr="007235B7">
        <w:rPr>
          <w:rFonts w:ascii="Times New Roman" w:eastAsia="Times New Roman" w:hAnsi="Times New Roman" w:cs="Times New Roman"/>
          <w:color w:val="000000"/>
          <w:sz w:val="28"/>
          <w:szCs w:val="28"/>
          <w:lang w:eastAsia="ru-RU"/>
        </w:rPr>
        <w:t>М.А. Алексидзе</w:t>
      </w:r>
      <w:r>
        <w:rPr>
          <w:rFonts w:ascii="Times New Roman" w:eastAsia="Times New Roman" w:hAnsi="Times New Roman" w:cs="Times New Roman"/>
          <w:color w:val="000000"/>
          <w:sz w:val="28"/>
          <w:szCs w:val="28"/>
          <w:lang w:eastAsia="ru-RU"/>
        </w:rPr>
        <w:t xml:space="preserve"> </w:t>
      </w:r>
      <w:r w:rsidRPr="00535F93">
        <w:rPr>
          <w:rFonts w:ascii="Times New Roman" w:eastAsia="Times New Roman" w:hAnsi="Times New Roman" w:cs="Times New Roman"/>
          <w:color w:val="000000"/>
          <w:sz w:val="28"/>
          <w:szCs w:val="28"/>
          <w:lang w:eastAsia="ru-RU"/>
        </w:rPr>
        <w:t>[</w:t>
      </w:r>
      <w:r w:rsidRPr="00EB1EDF">
        <w:rPr>
          <w:rFonts w:ascii="Times New Roman" w:eastAsia="Times New Roman" w:hAnsi="Times New Roman" w:cs="Times New Roman"/>
          <w:color w:val="000000"/>
          <w:sz w:val="28"/>
          <w:szCs w:val="28"/>
          <w:lang w:eastAsia="ru-RU"/>
        </w:rPr>
        <w:t>56</w:t>
      </w:r>
      <w:r w:rsidRPr="00535F9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kk-KZ" w:eastAsia="ru-RU"/>
        </w:rPr>
        <w:t xml:space="preserve"> </w:t>
      </w:r>
      <w:r w:rsidR="00EB1EDF">
        <w:rPr>
          <w:rFonts w:ascii="Times New Roman" w:eastAsia="Times New Roman" w:hAnsi="Times New Roman" w:cs="Times New Roman"/>
          <w:color w:val="000000"/>
          <w:sz w:val="28"/>
          <w:szCs w:val="28"/>
          <w:lang w:val="kk-KZ" w:eastAsia="ru-RU"/>
        </w:rPr>
        <w:t>приводится систематизированное углубленное изложение математических и вычислительных аспектов интерпретации гравитационного поля</w:t>
      </w:r>
      <w:r w:rsidR="00EB1EDF">
        <w:rPr>
          <w:rFonts w:ascii="Times New Roman" w:eastAsia="Times New Roman" w:hAnsi="Times New Roman" w:cs="Times New Roman"/>
          <w:color w:val="000000"/>
          <w:sz w:val="28"/>
          <w:szCs w:val="28"/>
          <w:lang w:eastAsia="ru-RU"/>
        </w:rPr>
        <w:t>. Основное внимание уделено обратным задачам построения региональных гравитационных моделей. В частности, рассматриваются различные способы параметризации и впервые приводятся границы устойчивости обратных задач гравиметрии, которые дают представление о том, при какой детальности интерпретации соответствующий вычислительный процесс будет устойчивым. По всем рассмотренным задачам проведены вычислительные эксперименты, результаты которых отражены в книге и согласуются с полученными теоретическими оценками.</w:t>
      </w:r>
    </w:p>
    <w:p w14:paraId="77DD6803" w14:textId="77777777" w:rsidR="00F4294B" w:rsidRDefault="00937E09" w:rsidP="00F4294B">
      <w:pPr>
        <w:spacing w:after="0" w:line="240" w:lineRule="auto"/>
        <w:ind w:firstLine="567"/>
        <w:jc w:val="both"/>
        <w:rPr>
          <w:rFonts w:ascii="Times New Roman" w:hAnsi="Times New Roman" w:cs="Times New Roman"/>
          <w:sz w:val="28"/>
          <w:szCs w:val="28"/>
        </w:rPr>
      </w:pPr>
      <w:r w:rsidRPr="00937E09">
        <w:rPr>
          <w:rFonts w:ascii="Times New Roman" w:eastAsia="Times New Roman" w:hAnsi="Times New Roman" w:cs="Times New Roman"/>
          <w:color w:val="000000"/>
          <w:sz w:val="28"/>
          <w:szCs w:val="28"/>
          <w:lang w:eastAsia="ru-RU"/>
        </w:rPr>
        <w:t>Один из вариантов обратной задачи (задача интерпретации гравитационных данных) [</w:t>
      </w:r>
      <w:r w:rsidR="00064295">
        <w:rPr>
          <w:rFonts w:ascii="Times New Roman" w:eastAsia="Times New Roman" w:hAnsi="Times New Roman" w:cs="Times New Roman"/>
          <w:color w:val="000000"/>
          <w:sz w:val="28"/>
          <w:szCs w:val="28"/>
          <w:lang w:eastAsia="ru-RU"/>
        </w:rPr>
        <w:t>58</w:t>
      </w:r>
      <w:r w:rsidRPr="00937E09">
        <w:rPr>
          <w:rFonts w:ascii="Times New Roman" w:eastAsia="Times New Roman" w:hAnsi="Times New Roman" w:cs="Times New Roman"/>
          <w:color w:val="000000"/>
          <w:sz w:val="28"/>
          <w:szCs w:val="28"/>
          <w:lang w:eastAsia="ru-RU"/>
        </w:rPr>
        <w:t xml:space="preserve">, </w:t>
      </w:r>
      <w:r w:rsidR="00064295">
        <w:rPr>
          <w:rFonts w:ascii="Times New Roman" w:eastAsia="Times New Roman" w:hAnsi="Times New Roman" w:cs="Times New Roman"/>
          <w:color w:val="000000"/>
          <w:sz w:val="28"/>
          <w:szCs w:val="28"/>
          <w:lang w:eastAsia="ru-RU"/>
        </w:rPr>
        <w:t>61</w:t>
      </w:r>
      <w:r w:rsidRPr="00937E09">
        <w:rPr>
          <w:rFonts w:ascii="Times New Roman" w:eastAsia="Times New Roman" w:hAnsi="Times New Roman" w:cs="Times New Roman"/>
          <w:color w:val="000000"/>
          <w:sz w:val="28"/>
          <w:szCs w:val="28"/>
          <w:lang w:eastAsia="ru-RU"/>
        </w:rPr>
        <w:t>] математически сводится к решению интегрального уравнения Фредгольма I рода или к минимизации суммы квадратов невязок между измеренными и вычисленными значениями потенциала (или напряженности) в ряде точек поверхности Земли. Это позволяет определить параметры месторождения (плотность, форму, размеры, массу, глубину залегания и т.д.). Такому варианту обратной задачи гравиметрии посвящены работы В.И. Старостенко, В.Н. Страхова и др. [</w:t>
      </w:r>
      <w:r w:rsidR="00064295">
        <w:rPr>
          <w:rFonts w:ascii="Times New Roman" w:eastAsia="Times New Roman" w:hAnsi="Times New Roman" w:cs="Times New Roman"/>
          <w:color w:val="000000"/>
          <w:sz w:val="28"/>
          <w:szCs w:val="28"/>
          <w:lang w:eastAsia="ru-RU"/>
        </w:rPr>
        <w:t>58</w:t>
      </w:r>
      <w:r w:rsidRPr="00937E09">
        <w:rPr>
          <w:rFonts w:ascii="Times New Roman" w:eastAsia="Times New Roman" w:hAnsi="Times New Roman" w:cs="Times New Roman"/>
          <w:color w:val="000000"/>
          <w:sz w:val="28"/>
          <w:szCs w:val="28"/>
          <w:lang w:eastAsia="ru-RU"/>
        </w:rPr>
        <w:t>–</w:t>
      </w:r>
      <w:r w:rsidR="00064295">
        <w:rPr>
          <w:rFonts w:ascii="Times New Roman" w:eastAsia="Times New Roman" w:hAnsi="Times New Roman" w:cs="Times New Roman"/>
          <w:color w:val="000000"/>
          <w:sz w:val="28"/>
          <w:szCs w:val="28"/>
          <w:lang w:eastAsia="ru-RU"/>
        </w:rPr>
        <w:t>61</w:t>
      </w:r>
      <w:r w:rsidRPr="00937E09">
        <w:rPr>
          <w:rFonts w:ascii="Times New Roman" w:eastAsia="Times New Roman" w:hAnsi="Times New Roman" w:cs="Times New Roman"/>
          <w:color w:val="000000"/>
          <w:sz w:val="28"/>
          <w:szCs w:val="28"/>
          <w:lang w:eastAsia="ru-RU"/>
        </w:rPr>
        <w:t>]. Данную задачу можно рассматривать как задачу томографии [</w:t>
      </w:r>
      <w:r w:rsidR="00726FDE">
        <w:rPr>
          <w:rFonts w:ascii="Times New Roman" w:eastAsia="Times New Roman" w:hAnsi="Times New Roman" w:cs="Times New Roman"/>
          <w:color w:val="000000"/>
          <w:sz w:val="28"/>
          <w:szCs w:val="28"/>
          <w:lang w:eastAsia="ru-RU"/>
        </w:rPr>
        <w:t>62</w:t>
      </w:r>
      <w:r w:rsidRPr="00937E09">
        <w:rPr>
          <w:rFonts w:ascii="Times New Roman" w:eastAsia="Times New Roman" w:hAnsi="Times New Roman" w:cs="Times New Roman"/>
          <w:color w:val="000000"/>
          <w:sz w:val="28"/>
          <w:szCs w:val="28"/>
          <w:lang w:eastAsia="ru-RU"/>
        </w:rPr>
        <w:t xml:space="preserve">] или </w:t>
      </w:r>
      <w:proofErr w:type="spellStart"/>
      <w:r w:rsidRPr="00937E09">
        <w:rPr>
          <w:rFonts w:ascii="Times New Roman" w:eastAsia="Times New Roman" w:hAnsi="Times New Roman" w:cs="Times New Roman"/>
          <w:color w:val="000000"/>
          <w:sz w:val="28"/>
          <w:szCs w:val="28"/>
          <w:lang w:eastAsia="ru-RU"/>
        </w:rPr>
        <w:t>внутривидения</w:t>
      </w:r>
      <w:proofErr w:type="spellEnd"/>
      <w:r w:rsidRPr="00937E09">
        <w:rPr>
          <w:rFonts w:ascii="Times New Roman" w:eastAsia="Times New Roman" w:hAnsi="Times New Roman" w:cs="Times New Roman"/>
          <w:color w:val="000000"/>
          <w:sz w:val="28"/>
          <w:szCs w:val="28"/>
          <w:lang w:eastAsia="ru-RU"/>
        </w:rPr>
        <w:t xml:space="preserve"> [</w:t>
      </w:r>
      <w:r w:rsidR="00726FDE">
        <w:rPr>
          <w:rFonts w:ascii="Times New Roman" w:eastAsia="Times New Roman" w:hAnsi="Times New Roman" w:cs="Times New Roman"/>
          <w:color w:val="000000"/>
          <w:sz w:val="28"/>
          <w:szCs w:val="28"/>
          <w:lang w:eastAsia="ru-RU"/>
        </w:rPr>
        <w:t>63</w:t>
      </w:r>
      <w:r w:rsidRPr="00937E09">
        <w:rPr>
          <w:rFonts w:ascii="Times New Roman" w:eastAsia="Times New Roman" w:hAnsi="Times New Roman" w:cs="Times New Roman"/>
          <w:color w:val="000000"/>
          <w:sz w:val="28"/>
          <w:szCs w:val="28"/>
          <w:lang w:eastAsia="ru-RU"/>
        </w:rPr>
        <w:t xml:space="preserve">]. При этом вводятся упрощающие модели месторождений: в виде четырехугольных усеченных пирамид, призм, цилиндров, </w:t>
      </w:r>
      <w:proofErr w:type="spellStart"/>
      <w:r w:rsidRPr="00937E09">
        <w:rPr>
          <w:rFonts w:ascii="Times New Roman" w:eastAsia="Times New Roman" w:hAnsi="Times New Roman" w:cs="Times New Roman"/>
          <w:color w:val="000000"/>
          <w:sz w:val="28"/>
          <w:szCs w:val="28"/>
          <w:lang w:eastAsia="ru-RU"/>
        </w:rPr>
        <w:t>брусов</w:t>
      </w:r>
      <w:proofErr w:type="spellEnd"/>
      <w:r w:rsidRPr="00937E09">
        <w:rPr>
          <w:rFonts w:ascii="Times New Roman" w:eastAsia="Times New Roman" w:hAnsi="Times New Roman" w:cs="Times New Roman"/>
          <w:color w:val="000000"/>
          <w:sz w:val="28"/>
          <w:szCs w:val="28"/>
          <w:lang w:eastAsia="ru-RU"/>
        </w:rPr>
        <w:t>, многогранников, параллелепипедов, пересекающихся стержней и т.д. [</w:t>
      </w:r>
      <w:r w:rsidR="00726FDE">
        <w:rPr>
          <w:rFonts w:ascii="Times New Roman" w:eastAsia="Times New Roman" w:hAnsi="Times New Roman" w:cs="Times New Roman"/>
          <w:color w:val="000000"/>
          <w:sz w:val="28"/>
          <w:szCs w:val="28"/>
          <w:lang w:eastAsia="ru-RU"/>
        </w:rPr>
        <w:t>59</w:t>
      </w:r>
      <w:r w:rsidRPr="00937E09">
        <w:rPr>
          <w:rFonts w:ascii="Times New Roman" w:eastAsia="Times New Roman" w:hAnsi="Times New Roman" w:cs="Times New Roman"/>
          <w:color w:val="000000"/>
          <w:sz w:val="28"/>
          <w:szCs w:val="28"/>
          <w:lang w:eastAsia="ru-RU"/>
        </w:rPr>
        <w:t xml:space="preserve">, </w:t>
      </w:r>
      <w:r w:rsidR="00726FDE">
        <w:rPr>
          <w:rFonts w:ascii="Times New Roman" w:eastAsia="Times New Roman" w:hAnsi="Times New Roman" w:cs="Times New Roman"/>
          <w:color w:val="000000"/>
          <w:sz w:val="28"/>
          <w:szCs w:val="28"/>
          <w:lang w:eastAsia="ru-RU"/>
        </w:rPr>
        <w:t>60</w:t>
      </w:r>
      <w:r w:rsidRPr="00937E09">
        <w:rPr>
          <w:rFonts w:ascii="Times New Roman" w:eastAsia="Times New Roman" w:hAnsi="Times New Roman" w:cs="Times New Roman"/>
          <w:color w:val="000000"/>
          <w:sz w:val="28"/>
          <w:szCs w:val="28"/>
          <w:lang w:eastAsia="ru-RU"/>
        </w:rPr>
        <w:t>]. Однако такие фигуры обладают негладкими поверхностями и порождают громоздкие (хотя и несложные) формулы. В работе [</w:t>
      </w:r>
      <w:r w:rsidR="00726FDE">
        <w:rPr>
          <w:rFonts w:ascii="Times New Roman" w:eastAsia="Times New Roman" w:hAnsi="Times New Roman" w:cs="Times New Roman"/>
          <w:color w:val="000000"/>
          <w:sz w:val="28"/>
          <w:szCs w:val="28"/>
          <w:lang w:eastAsia="ru-RU"/>
        </w:rPr>
        <w:t>64</w:t>
      </w:r>
      <w:r w:rsidRPr="00937E09">
        <w:rPr>
          <w:rFonts w:ascii="Times New Roman" w:eastAsia="Times New Roman" w:hAnsi="Times New Roman" w:cs="Times New Roman"/>
          <w:color w:val="000000"/>
          <w:sz w:val="28"/>
          <w:szCs w:val="28"/>
          <w:lang w:eastAsia="ru-RU"/>
        </w:rPr>
        <w:t>] предложено для моделирования месторождений использовать однородные (а также неоднородные) сфероиды.</w:t>
      </w:r>
    </w:p>
    <w:p w14:paraId="2964489E" w14:textId="77777777" w:rsidR="00F4294B" w:rsidRDefault="007F64FE" w:rsidP="00F4294B">
      <w:pPr>
        <w:spacing w:after="0" w:line="240" w:lineRule="auto"/>
        <w:ind w:firstLine="567"/>
        <w:jc w:val="both"/>
        <w:rPr>
          <w:rFonts w:ascii="Times New Roman" w:hAnsi="Times New Roman" w:cs="Times New Roman"/>
          <w:sz w:val="28"/>
          <w:szCs w:val="28"/>
        </w:rPr>
      </w:pPr>
      <w:r w:rsidRPr="007F64FE">
        <w:rPr>
          <w:rFonts w:ascii="Times New Roman" w:eastAsia="Times New Roman" w:hAnsi="Times New Roman" w:cs="Times New Roman"/>
          <w:color w:val="000000"/>
          <w:sz w:val="28"/>
          <w:szCs w:val="28"/>
          <w:lang w:eastAsia="ru-RU"/>
        </w:rPr>
        <w:t>Используя измеренные на поверхности Земли аномалии потенциала или напряженности гравитационного поля, можно определить аномалии плотности вещества под поверхностью Земли (в ее коре, мантии и т.д.) в некоторой пространственной области D. При этом потенциал или/и напряженность гравитационного поля (или их аномалии) можно измерить с помощью гравиметров [</w:t>
      </w:r>
      <w:r>
        <w:rPr>
          <w:rFonts w:ascii="Times New Roman" w:eastAsia="Times New Roman" w:hAnsi="Times New Roman" w:cs="Times New Roman"/>
          <w:color w:val="000000"/>
          <w:sz w:val="28"/>
          <w:szCs w:val="28"/>
          <w:lang w:eastAsia="ru-RU"/>
        </w:rPr>
        <w:t>57</w:t>
      </w:r>
      <w:r w:rsidRPr="007F64F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p>
    <w:p w14:paraId="6AF0921C" w14:textId="77777777" w:rsidR="00F4294B" w:rsidRDefault="00E9453E" w:rsidP="00F4294B">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работе </w:t>
      </w:r>
      <w:r w:rsidRPr="007F64FE">
        <w:rPr>
          <w:rFonts w:ascii="Times New Roman" w:eastAsia="Times New Roman" w:hAnsi="Times New Roman" w:cs="Times New Roman"/>
          <w:color w:val="000000"/>
          <w:sz w:val="28"/>
          <w:szCs w:val="28"/>
          <w:lang w:eastAsia="ru-RU"/>
        </w:rPr>
        <w:t>[</w:t>
      </w:r>
      <w:r w:rsidR="00583571">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8</w:t>
      </w:r>
      <w:r w:rsidRPr="007F64F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E9453E">
        <w:rPr>
          <w:rFonts w:ascii="Times New Roman" w:eastAsia="Times New Roman" w:hAnsi="Times New Roman" w:cs="Times New Roman"/>
          <w:color w:val="000000"/>
          <w:sz w:val="28"/>
          <w:szCs w:val="28"/>
          <w:lang w:eastAsia="ru-RU"/>
        </w:rPr>
        <w:t>Рассматривается обратная задача гравиметрии, где неизвестными одновременно являются и геометрические параметры геологических тел, и плотности горных пород, слагающих эти тела.</w:t>
      </w:r>
    </w:p>
    <w:p w14:paraId="16F8CDB8" w14:textId="77777777" w:rsidR="00F4294B" w:rsidRDefault="00583571" w:rsidP="00F4294B">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В работе </w:t>
      </w:r>
      <w:proofErr w:type="spellStart"/>
      <w:r w:rsidRPr="00583571">
        <w:rPr>
          <w:rFonts w:ascii="Times New Roman" w:eastAsia="Times New Roman" w:hAnsi="Times New Roman" w:cs="Times New Roman"/>
          <w:color w:val="000000"/>
          <w:sz w:val="28"/>
          <w:szCs w:val="28"/>
          <w:lang w:eastAsia="ru-RU"/>
        </w:rPr>
        <w:t>Е.Н.Акимова</w:t>
      </w:r>
      <w:proofErr w:type="spellEnd"/>
      <w:r w:rsidRPr="00583571">
        <w:rPr>
          <w:rFonts w:ascii="Times New Roman" w:eastAsia="Times New Roman" w:hAnsi="Times New Roman" w:cs="Times New Roman"/>
          <w:color w:val="000000"/>
          <w:sz w:val="28"/>
          <w:szCs w:val="28"/>
          <w:lang w:eastAsia="ru-RU"/>
        </w:rPr>
        <w:t xml:space="preserve">, </w:t>
      </w:r>
      <w:proofErr w:type="spellStart"/>
      <w:r w:rsidRPr="00583571">
        <w:rPr>
          <w:rFonts w:ascii="Times New Roman" w:eastAsia="Times New Roman" w:hAnsi="Times New Roman" w:cs="Times New Roman"/>
          <w:color w:val="000000"/>
          <w:sz w:val="28"/>
          <w:szCs w:val="28"/>
          <w:lang w:eastAsia="ru-RU"/>
        </w:rPr>
        <w:t>Д.В.Белоусов</w:t>
      </w:r>
      <w:r w:rsidR="00396147">
        <w:rPr>
          <w:rFonts w:ascii="Times New Roman" w:eastAsia="Times New Roman" w:hAnsi="Times New Roman" w:cs="Times New Roman"/>
          <w:color w:val="000000"/>
          <w:sz w:val="28"/>
          <w:szCs w:val="28"/>
          <w:lang w:eastAsia="ru-RU"/>
        </w:rPr>
        <w:t>а</w:t>
      </w:r>
      <w:proofErr w:type="spellEnd"/>
      <w:r w:rsidRPr="00583571">
        <w:rPr>
          <w:rFonts w:ascii="Times New Roman" w:eastAsia="Times New Roman" w:hAnsi="Times New Roman" w:cs="Times New Roman"/>
          <w:color w:val="000000"/>
          <w:sz w:val="28"/>
          <w:szCs w:val="28"/>
          <w:lang w:eastAsia="ru-RU"/>
        </w:rPr>
        <w:t xml:space="preserve">, </w:t>
      </w:r>
      <w:proofErr w:type="spellStart"/>
      <w:r w:rsidRPr="00583571">
        <w:rPr>
          <w:rFonts w:ascii="Times New Roman" w:eastAsia="Times New Roman" w:hAnsi="Times New Roman" w:cs="Times New Roman"/>
          <w:color w:val="000000"/>
          <w:sz w:val="28"/>
          <w:szCs w:val="28"/>
          <w:lang w:eastAsia="ru-RU"/>
        </w:rPr>
        <w:t>В.Е.Мисилов</w:t>
      </w:r>
      <w:r w:rsidR="00396147">
        <w:rPr>
          <w:rFonts w:ascii="Times New Roman" w:eastAsia="Times New Roman" w:hAnsi="Times New Roman" w:cs="Times New Roman"/>
          <w:color w:val="000000"/>
          <w:sz w:val="28"/>
          <w:szCs w:val="28"/>
          <w:lang w:eastAsia="ru-RU"/>
        </w:rPr>
        <w:t>а</w:t>
      </w:r>
      <w:proofErr w:type="spellEnd"/>
      <w:r>
        <w:rPr>
          <w:rFonts w:ascii="Times New Roman" w:eastAsia="Times New Roman" w:hAnsi="Times New Roman" w:cs="Times New Roman"/>
          <w:color w:val="000000"/>
          <w:sz w:val="28"/>
          <w:szCs w:val="28"/>
          <w:lang w:eastAsia="ru-RU"/>
        </w:rPr>
        <w:t xml:space="preserve"> </w:t>
      </w:r>
      <w:r w:rsidRPr="007F64F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69</w:t>
      </w:r>
      <w:r w:rsidRPr="007F64F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70469A">
        <w:rPr>
          <w:rFonts w:ascii="Times New Roman" w:eastAsia="Times New Roman" w:hAnsi="Times New Roman" w:cs="Times New Roman"/>
          <w:color w:val="000000"/>
          <w:sz w:val="28"/>
          <w:szCs w:val="28"/>
          <w:lang w:eastAsia="ru-RU"/>
        </w:rPr>
        <w:t>рассматривается з</w:t>
      </w:r>
      <w:r w:rsidR="0070469A" w:rsidRPr="0070469A">
        <w:rPr>
          <w:rFonts w:ascii="Times New Roman" w:eastAsia="Times New Roman" w:hAnsi="Times New Roman" w:cs="Times New Roman"/>
          <w:color w:val="000000"/>
          <w:sz w:val="28"/>
          <w:szCs w:val="28"/>
          <w:lang w:eastAsia="ru-RU"/>
        </w:rPr>
        <w:t>адача восстановления плотности в слое по результатам измерения на поверхности земли. Решается с помощью сведения к уравнению Фредгольма 1 рода.</w:t>
      </w:r>
    </w:p>
    <w:p w14:paraId="53081ACA" w14:textId="7EB23DC6" w:rsidR="002746CD" w:rsidRPr="00F4294B" w:rsidRDefault="00396147" w:rsidP="00F4294B">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В работе </w:t>
      </w:r>
      <w:r w:rsidRPr="007F64F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70</w:t>
      </w:r>
      <w:r w:rsidRPr="007F64F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исследовано в</w:t>
      </w:r>
      <w:r w:rsidRPr="00396147">
        <w:rPr>
          <w:rFonts w:ascii="Times New Roman" w:eastAsia="Times New Roman" w:hAnsi="Times New Roman" w:cs="Times New Roman"/>
          <w:color w:val="000000"/>
          <w:sz w:val="28"/>
          <w:szCs w:val="28"/>
          <w:lang w:eastAsia="ru-RU"/>
        </w:rPr>
        <w:t>осстановление распределения плотности из уравнения Пуассона по известному значению потенциала гравитационного поля в области. Задача решается с помощью линейного программирования.</w:t>
      </w:r>
    </w:p>
    <w:p w14:paraId="2538C0A1" w14:textId="5B352713" w:rsidR="002746CD" w:rsidRPr="00C7608D" w:rsidRDefault="002746CD" w:rsidP="0026689D">
      <w:pPr>
        <w:pStyle w:val="af9"/>
        <w:ind w:right="3" w:firstLine="566"/>
        <w:jc w:val="both"/>
      </w:pPr>
      <w:r w:rsidRPr="00C7608D">
        <w:lastRenderedPageBreak/>
        <w:t>Проведенный</w:t>
      </w:r>
      <w:r w:rsidRPr="00C7608D">
        <w:rPr>
          <w:spacing w:val="1"/>
        </w:rPr>
        <w:t xml:space="preserve"> </w:t>
      </w:r>
      <w:r w:rsidRPr="00C7608D">
        <w:t>анализ</w:t>
      </w:r>
      <w:r w:rsidRPr="00C7608D">
        <w:rPr>
          <w:spacing w:val="1"/>
        </w:rPr>
        <w:t xml:space="preserve"> </w:t>
      </w:r>
      <w:r w:rsidRPr="00C7608D">
        <w:t>работ</w:t>
      </w:r>
      <w:r w:rsidRPr="00C7608D">
        <w:rPr>
          <w:spacing w:val="1"/>
        </w:rPr>
        <w:t xml:space="preserve"> </w:t>
      </w:r>
      <w:r w:rsidRPr="00C7608D">
        <w:t>по</w:t>
      </w:r>
      <w:r w:rsidRPr="00C7608D">
        <w:rPr>
          <w:spacing w:val="1"/>
        </w:rPr>
        <w:t xml:space="preserve"> </w:t>
      </w:r>
      <w:r w:rsidR="007F64FE" w:rsidRPr="00C7608D">
        <w:t>решению обратных задач гравиметрии</w:t>
      </w:r>
      <w:r w:rsidRPr="00C7608D">
        <w:rPr>
          <w:spacing w:val="1"/>
        </w:rPr>
        <w:t xml:space="preserve"> </w:t>
      </w:r>
      <w:r w:rsidRPr="00C7608D">
        <w:t>показывает</w:t>
      </w:r>
      <w:r w:rsidRPr="00C7608D">
        <w:rPr>
          <w:spacing w:val="8"/>
        </w:rPr>
        <w:t xml:space="preserve"> </w:t>
      </w:r>
      <w:r w:rsidRPr="00C7608D">
        <w:t>недостаточную</w:t>
      </w:r>
      <w:r w:rsidRPr="00C7608D">
        <w:rPr>
          <w:spacing w:val="8"/>
        </w:rPr>
        <w:t xml:space="preserve"> </w:t>
      </w:r>
      <w:r w:rsidRPr="00C7608D">
        <w:t>исследованность</w:t>
      </w:r>
      <w:r w:rsidRPr="00C7608D">
        <w:rPr>
          <w:spacing w:val="7"/>
        </w:rPr>
        <w:t xml:space="preserve"> </w:t>
      </w:r>
      <w:r w:rsidRPr="00C7608D">
        <w:t>проблем</w:t>
      </w:r>
      <w:r w:rsidR="007F64FE" w:rsidRPr="00C7608D">
        <w:t>ы</w:t>
      </w:r>
      <w:r w:rsidRPr="00C7608D">
        <w:t>,</w:t>
      </w:r>
      <w:r w:rsidRPr="00C7608D">
        <w:rPr>
          <w:spacing w:val="11"/>
        </w:rPr>
        <w:t xml:space="preserve"> </w:t>
      </w:r>
      <w:r w:rsidRPr="00C7608D">
        <w:t>касающ</w:t>
      </w:r>
      <w:r w:rsidR="007F64FE" w:rsidRPr="00C7608D">
        <w:t>ая</w:t>
      </w:r>
      <w:r w:rsidRPr="00C7608D">
        <w:t>ся</w:t>
      </w:r>
      <w:r w:rsidRPr="00C7608D">
        <w:rPr>
          <w:spacing w:val="8"/>
        </w:rPr>
        <w:t xml:space="preserve"> </w:t>
      </w:r>
      <w:r w:rsidR="007F64FE" w:rsidRPr="00C7608D">
        <w:t>восстановление плотностной структуры нефтяного месторождения</w:t>
      </w:r>
      <w:r w:rsidRPr="00C7608D">
        <w:rPr>
          <w:spacing w:val="1"/>
        </w:rPr>
        <w:t xml:space="preserve"> </w:t>
      </w:r>
      <w:r w:rsidRPr="00C7608D">
        <w:t>с</w:t>
      </w:r>
      <w:r w:rsidRPr="00C7608D">
        <w:rPr>
          <w:spacing w:val="1"/>
        </w:rPr>
        <w:t xml:space="preserve"> </w:t>
      </w:r>
      <w:r w:rsidRPr="00C7608D">
        <w:t>учетом</w:t>
      </w:r>
      <w:r w:rsidRPr="00C7608D">
        <w:rPr>
          <w:spacing w:val="1"/>
        </w:rPr>
        <w:t xml:space="preserve"> </w:t>
      </w:r>
      <w:r w:rsidRPr="00C7608D">
        <w:t>влияния</w:t>
      </w:r>
      <w:r w:rsidRPr="00C7608D">
        <w:rPr>
          <w:spacing w:val="1"/>
        </w:rPr>
        <w:t xml:space="preserve"> </w:t>
      </w:r>
      <w:r w:rsidRPr="00C7608D">
        <w:t>осложняющих</w:t>
      </w:r>
      <w:r w:rsidRPr="00C7608D">
        <w:rPr>
          <w:spacing w:val="1"/>
        </w:rPr>
        <w:t xml:space="preserve"> </w:t>
      </w:r>
      <w:r w:rsidRPr="00C7608D">
        <w:t>факторов</w:t>
      </w:r>
      <w:r w:rsidRPr="00C7608D">
        <w:rPr>
          <w:spacing w:val="1"/>
        </w:rPr>
        <w:t xml:space="preserve"> </w:t>
      </w:r>
      <w:r w:rsidRPr="00C7608D">
        <w:t>и</w:t>
      </w:r>
      <w:r w:rsidRPr="00C7608D">
        <w:rPr>
          <w:spacing w:val="1"/>
        </w:rPr>
        <w:t xml:space="preserve"> </w:t>
      </w:r>
      <w:r w:rsidRPr="00C7608D">
        <w:t>неопределенностей,</w:t>
      </w:r>
      <w:r w:rsidRPr="00C7608D">
        <w:rPr>
          <w:spacing w:val="1"/>
        </w:rPr>
        <w:t xml:space="preserve"> </w:t>
      </w:r>
      <w:r w:rsidRPr="00C7608D">
        <w:t>что</w:t>
      </w:r>
      <w:r w:rsidRPr="00C7608D">
        <w:rPr>
          <w:spacing w:val="1"/>
        </w:rPr>
        <w:t xml:space="preserve"> </w:t>
      </w:r>
      <w:r w:rsidRPr="00C7608D">
        <w:t>обуславливает</w:t>
      </w:r>
      <w:r w:rsidRPr="00C7608D">
        <w:rPr>
          <w:spacing w:val="1"/>
        </w:rPr>
        <w:t xml:space="preserve"> </w:t>
      </w:r>
      <w:r w:rsidRPr="00C7608D">
        <w:t>актуальность</w:t>
      </w:r>
      <w:r w:rsidRPr="00C7608D">
        <w:rPr>
          <w:spacing w:val="1"/>
        </w:rPr>
        <w:t xml:space="preserve"> </w:t>
      </w:r>
      <w:r w:rsidRPr="00C7608D">
        <w:t>проводимого исследования в данной диссертационной работе и необходимость</w:t>
      </w:r>
      <w:r w:rsidRPr="00C7608D">
        <w:rPr>
          <w:spacing w:val="1"/>
        </w:rPr>
        <w:t xml:space="preserve"> </w:t>
      </w:r>
      <w:r w:rsidRPr="00C7608D">
        <w:t>дальнейшего</w:t>
      </w:r>
      <w:r w:rsidRPr="00C7608D">
        <w:rPr>
          <w:spacing w:val="1"/>
        </w:rPr>
        <w:t xml:space="preserve"> </w:t>
      </w:r>
      <w:r w:rsidRPr="00C7608D">
        <w:t>более</w:t>
      </w:r>
      <w:r w:rsidRPr="00C7608D">
        <w:rPr>
          <w:spacing w:val="1"/>
        </w:rPr>
        <w:t xml:space="preserve"> </w:t>
      </w:r>
      <w:r w:rsidRPr="00C7608D">
        <w:t>детального</w:t>
      </w:r>
      <w:r w:rsidRPr="00C7608D">
        <w:rPr>
          <w:spacing w:val="1"/>
        </w:rPr>
        <w:t xml:space="preserve"> </w:t>
      </w:r>
      <w:r w:rsidRPr="00C7608D">
        <w:t>изучения</w:t>
      </w:r>
      <w:r w:rsidRPr="00C7608D">
        <w:rPr>
          <w:spacing w:val="1"/>
        </w:rPr>
        <w:t xml:space="preserve"> </w:t>
      </w:r>
      <w:r w:rsidR="007F64FE" w:rsidRPr="00C7608D">
        <w:t>обратных задач гравиметрии с применением современных методов моделирования и вычисли</w:t>
      </w:r>
      <w:r w:rsidR="00C7608D" w:rsidRPr="00C7608D">
        <w:t>тельных возможности программных продуктов.</w:t>
      </w:r>
    </w:p>
    <w:p w14:paraId="662B6055" w14:textId="1777B858" w:rsidR="00C7608D" w:rsidRPr="00C7608D" w:rsidRDefault="002746CD" w:rsidP="00C7608D">
      <w:pPr>
        <w:spacing w:after="0" w:line="240" w:lineRule="auto"/>
        <w:ind w:right="3" w:firstLine="566"/>
        <w:jc w:val="both"/>
        <w:rPr>
          <w:rFonts w:ascii="Times New Roman" w:eastAsia="Times New Roman" w:hAnsi="Times New Roman" w:cs="Times New Roman"/>
          <w:sz w:val="28"/>
          <w:szCs w:val="28"/>
        </w:rPr>
      </w:pPr>
      <w:r w:rsidRPr="00C7608D">
        <w:rPr>
          <w:rFonts w:ascii="Times New Roman" w:eastAsia="Times New Roman" w:hAnsi="Times New Roman" w:cs="Times New Roman"/>
          <w:sz w:val="28"/>
          <w:szCs w:val="28"/>
        </w:rPr>
        <w:t xml:space="preserve">В связи с этим формируется </w:t>
      </w:r>
      <w:r w:rsidRPr="00C7608D">
        <w:rPr>
          <w:rFonts w:ascii="Times New Roman" w:eastAsia="Times New Roman" w:hAnsi="Times New Roman" w:cs="Times New Roman"/>
          <w:b/>
          <w:bCs/>
          <w:sz w:val="28"/>
          <w:szCs w:val="28"/>
        </w:rPr>
        <w:t>цель</w:t>
      </w:r>
      <w:r w:rsidRPr="00C7608D">
        <w:rPr>
          <w:rFonts w:ascii="Times New Roman" w:eastAsia="Times New Roman" w:hAnsi="Times New Roman" w:cs="Times New Roman"/>
          <w:sz w:val="28"/>
          <w:szCs w:val="28"/>
        </w:rPr>
        <w:t xml:space="preserve"> диссертационной работы, заключающаяся в </w:t>
      </w:r>
      <w:r w:rsidR="00C7608D" w:rsidRPr="00C7608D">
        <w:rPr>
          <w:rFonts w:ascii="Times New Roman" w:eastAsia="Times New Roman" w:hAnsi="Times New Roman" w:cs="Times New Roman"/>
          <w:sz w:val="28"/>
          <w:szCs w:val="28"/>
        </w:rPr>
        <w:t>разработке математической модели и решение обратной задачи гравиметрии для восстановления плотности полезных ископаемых на основе данных гравитационных измерений (гравиразведки) для нефтегазовых месторождений.</w:t>
      </w:r>
    </w:p>
    <w:p w14:paraId="6A07A787" w14:textId="77777777" w:rsidR="00C7608D" w:rsidRPr="0042470B" w:rsidRDefault="00C7608D" w:rsidP="00C7608D">
      <w:pPr>
        <w:spacing w:after="0" w:line="240" w:lineRule="auto"/>
        <w:ind w:right="-1" w:firstLine="566"/>
        <w:jc w:val="both"/>
        <w:rPr>
          <w:rFonts w:ascii="Times New Roman" w:hAnsi="Times New Roman" w:cs="Times New Roman"/>
          <w:sz w:val="28"/>
          <w:szCs w:val="28"/>
        </w:rPr>
      </w:pPr>
      <w:r w:rsidRPr="0042470B">
        <w:rPr>
          <w:rFonts w:ascii="Times New Roman" w:hAnsi="Times New Roman" w:cs="Times New Roman"/>
          <w:sz w:val="28"/>
          <w:szCs w:val="28"/>
        </w:rPr>
        <w:t>В</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связи</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с</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поставленной</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целью</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вытекают</w:t>
      </w:r>
      <w:r w:rsidRPr="0042470B">
        <w:rPr>
          <w:rFonts w:ascii="Times New Roman" w:hAnsi="Times New Roman" w:cs="Times New Roman"/>
          <w:spacing w:val="1"/>
          <w:sz w:val="28"/>
          <w:szCs w:val="28"/>
        </w:rPr>
        <w:t xml:space="preserve"> </w:t>
      </w:r>
      <w:r w:rsidRPr="0042470B">
        <w:rPr>
          <w:rFonts w:ascii="Times New Roman" w:hAnsi="Times New Roman" w:cs="Times New Roman"/>
          <w:b/>
          <w:sz w:val="28"/>
          <w:szCs w:val="28"/>
        </w:rPr>
        <w:t>следующие</w:t>
      </w:r>
      <w:r w:rsidRPr="0042470B">
        <w:rPr>
          <w:rFonts w:ascii="Times New Roman" w:hAnsi="Times New Roman" w:cs="Times New Roman"/>
          <w:b/>
          <w:spacing w:val="1"/>
          <w:sz w:val="28"/>
          <w:szCs w:val="28"/>
        </w:rPr>
        <w:t xml:space="preserve"> </w:t>
      </w:r>
      <w:r w:rsidRPr="0042470B">
        <w:rPr>
          <w:rFonts w:ascii="Times New Roman" w:hAnsi="Times New Roman" w:cs="Times New Roman"/>
          <w:b/>
          <w:sz w:val="28"/>
          <w:szCs w:val="28"/>
        </w:rPr>
        <w:t>задачи</w:t>
      </w:r>
      <w:r w:rsidRPr="0042470B">
        <w:rPr>
          <w:rFonts w:ascii="Times New Roman" w:hAnsi="Times New Roman" w:cs="Times New Roman"/>
          <w:b/>
          <w:spacing w:val="1"/>
          <w:sz w:val="28"/>
          <w:szCs w:val="28"/>
        </w:rPr>
        <w:t xml:space="preserve"> </w:t>
      </w:r>
      <w:r w:rsidRPr="0042470B">
        <w:rPr>
          <w:rFonts w:ascii="Times New Roman" w:hAnsi="Times New Roman" w:cs="Times New Roman"/>
          <w:b/>
          <w:sz w:val="28"/>
          <w:szCs w:val="28"/>
        </w:rPr>
        <w:t>исследования</w:t>
      </w:r>
      <w:r w:rsidRPr="0042470B">
        <w:rPr>
          <w:rFonts w:ascii="Times New Roman" w:hAnsi="Times New Roman" w:cs="Times New Roman"/>
          <w:sz w:val="28"/>
          <w:szCs w:val="28"/>
        </w:rPr>
        <w:t>:</w:t>
      </w:r>
    </w:p>
    <w:p w14:paraId="42B2DE61" w14:textId="77777777" w:rsidR="00C7608D" w:rsidRDefault="00C7608D" w:rsidP="00C7608D">
      <w:pPr>
        <w:widowControl w:val="0"/>
        <w:numPr>
          <w:ilvl w:val="1"/>
          <w:numId w:val="43"/>
        </w:numPr>
        <w:tabs>
          <w:tab w:val="left" w:pos="1296"/>
        </w:tabs>
        <w:autoSpaceDE w:val="0"/>
        <w:autoSpaceDN w:val="0"/>
        <w:spacing w:after="0" w:line="240" w:lineRule="auto"/>
        <w:ind w:left="0" w:right="-1" w:firstLine="566"/>
        <w:jc w:val="both"/>
        <w:rPr>
          <w:rFonts w:ascii="Times New Roman" w:hAnsi="Times New Roman" w:cs="Times New Roman"/>
          <w:sz w:val="28"/>
          <w:szCs w:val="28"/>
        </w:rPr>
      </w:pPr>
      <w:r>
        <w:rPr>
          <w:rFonts w:ascii="Times New Roman" w:hAnsi="Times New Roman" w:cs="Times New Roman"/>
          <w:sz w:val="28"/>
          <w:szCs w:val="28"/>
        </w:rPr>
        <w:t>М</w:t>
      </w:r>
      <w:r w:rsidRPr="00FF3F0F">
        <w:rPr>
          <w:rFonts w:ascii="Times New Roman" w:hAnsi="Times New Roman" w:cs="Times New Roman"/>
          <w:sz w:val="28"/>
          <w:szCs w:val="28"/>
        </w:rPr>
        <w:t>атематическое моделирование распределения потенциала гравитационного поля в неоднородной среде</w:t>
      </w:r>
      <w:r>
        <w:rPr>
          <w:rFonts w:ascii="Times New Roman" w:hAnsi="Times New Roman" w:cs="Times New Roman"/>
          <w:sz w:val="28"/>
          <w:szCs w:val="28"/>
        </w:rPr>
        <w:t>;</w:t>
      </w:r>
    </w:p>
    <w:p w14:paraId="6309FE23" w14:textId="77777777" w:rsidR="00C7608D" w:rsidRPr="00FF3F0F" w:rsidRDefault="00C7608D" w:rsidP="00C7608D">
      <w:pPr>
        <w:widowControl w:val="0"/>
        <w:numPr>
          <w:ilvl w:val="1"/>
          <w:numId w:val="43"/>
        </w:numPr>
        <w:tabs>
          <w:tab w:val="left" w:pos="1296"/>
        </w:tabs>
        <w:autoSpaceDE w:val="0"/>
        <w:autoSpaceDN w:val="0"/>
        <w:spacing w:after="0" w:line="240" w:lineRule="auto"/>
        <w:ind w:left="0" w:right="-1" w:firstLine="566"/>
        <w:jc w:val="both"/>
        <w:rPr>
          <w:rFonts w:ascii="Times New Roman" w:hAnsi="Times New Roman" w:cs="Times New Roman"/>
          <w:sz w:val="28"/>
          <w:szCs w:val="28"/>
        </w:rPr>
      </w:pPr>
      <w:r>
        <w:rPr>
          <w:rFonts w:ascii="Times New Roman" w:hAnsi="Times New Roman" w:cs="Times New Roman"/>
          <w:sz w:val="28"/>
          <w:szCs w:val="28"/>
        </w:rPr>
        <w:t>Разработка алгоритма численного исследования математической модели, его программная реализация и анализ влияния параметров процесса;</w:t>
      </w:r>
    </w:p>
    <w:p w14:paraId="116768D2" w14:textId="77777777" w:rsidR="00C7608D" w:rsidRDefault="00C7608D" w:rsidP="00C7608D">
      <w:pPr>
        <w:widowControl w:val="0"/>
        <w:numPr>
          <w:ilvl w:val="0"/>
          <w:numId w:val="43"/>
        </w:numPr>
        <w:tabs>
          <w:tab w:val="left" w:pos="1296"/>
        </w:tabs>
        <w:suppressAutoHyphens/>
        <w:autoSpaceDE w:val="0"/>
        <w:autoSpaceDN w:val="0"/>
        <w:spacing w:after="0" w:line="240" w:lineRule="auto"/>
        <w:ind w:left="0" w:right="-1" w:firstLine="549"/>
        <w:jc w:val="both"/>
        <w:rPr>
          <w:rFonts w:ascii="Times New Roman" w:hAnsi="Times New Roman" w:cs="Times New Roman"/>
          <w:sz w:val="28"/>
          <w:szCs w:val="28"/>
        </w:rPr>
      </w:pPr>
      <w:r w:rsidRPr="00FF3F0F">
        <w:rPr>
          <w:rFonts w:ascii="Times New Roman" w:hAnsi="Times New Roman" w:cs="Times New Roman"/>
          <w:sz w:val="28"/>
          <w:szCs w:val="28"/>
        </w:rPr>
        <w:t xml:space="preserve">Постановка задачи восстановления плотности гравитационной аномалии по результатам измерения гравитационного поля на внешней поверхности; </w:t>
      </w:r>
    </w:p>
    <w:p w14:paraId="472D0D8A" w14:textId="77777777" w:rsidR="00C7608D" w:rsidRPr="00FF3F0F" w:rsidRDefault="00C7608D" w:rsidP="00C7608D">
      <w:pPr>
        <w:widowControl w:val="0"/>
        <w:numPr>
          <w:ilvl w:val="0"/>
          <w:numId w:val="43"/>
        </w:numPr>
        <w:tabs>
          <w:tab w:val="left" w:pos="1296"/>
        </w:tabs>
        <w:suppressAutoHyphens/>
        <w:autoSpaceDE w:val="0"/>
        <w:autoSpaceDN w:val="0"/>
        <w:spacing w:after="0" w:line="240" w:lineRule="auto"/>
        <w:ind w:left="0" w:right="-1" w:firstLine="549"/>
        <w:jc w:val="both"/>
        <w:rPr>
          <w:rFonts w:ascii="Times New Roman" w:hAnsi="Times New Roman" w:cs="Times New Roman"/>
          <w:sz w:val="28"/>
          <w:szCs w:val="28"/>
        </w:rPr>
      </w:pPr>
      <w:r>
        <w:rPr>
          <w:rFonts w:ascii="Times New Roman" w:hAnsi="Times New Roman" w:cs="Times New Roman"/>
          <w:sz w:val="28"/>
          <w:szCs w:val="28"/>
        </w:rPr>
        <w:t>Р</w:t>
      </w:r>
      <w:r w:rsidRPr="00FF3F0F">
        <w:rPr>
          <w:rFonts w:ascii="Times New Roman" w:hAnsi="Times New Roman" w:cs="Times New Roman"/>
          <w:sz w:val="28"/>
          <w:szCs w:val="28"/>
        </w:rPr>
        <w:t>азработка алгоритма решения обратной задачи гравиметрии для нефтегазовых месторождений</w:t>
      </w:r>
      <w:r>
        <w:rPr>
          <w:rFonts w:ascii="Times New Roman" w:hAnsi="Times New Roman" w:cs="Times New Roman"/>
          <w:sz w:val="28"/>
          <w:szCs w:val="28"/>
        </w:rPr>
        <w:t xml:space="preserve"> и ее программная реализация</w:t>
      </w:r>
      <w:r w:rsidRPr="00FF3F0F">
        <w:rPr>
          <w:rFonts w:ascii="Times New Roman" w:hAnsi="Times New Roman" w:cs="Times New Roman"/>
          <w:sz w:val="28"/>
          <w:szCs w:val="28"/>
        </w:rPr>
        <w:t>;</w:t>
      </w:r>
    </w:p>
    <w:p w14:paraId="266D4B64" w14:textId="77777777" w:rsidR="00C7608D" w:rsidRPr="00FF3F0F" w:rsidRDefault="00C7608D" w:rsidP="00C7608D">
      <w:pPr>
        <w:widowControl w:val="0"/>
        <w:numPr>
          <w:ilvl w:val="0"/>
          <w:numId w:val="43"/>
        </w:numPr>
        <w:tabs>
          <w:tab w:val="left" w:pos="1296"/>
        </w:tabs>
        <w:suppressAutoHyphens/>
        <w:autoSpaceDE w:val="0"/>
        <w:autoSpaceDN w:val="0"/>
        <w:spacing w:after="0" w:line="240" w:lineRule="auto"/>
        <w:ind w:left="0" w:right="-1" w:firstLine="549"/>
        <w:jc w:val="both"/>
        <w:rPr>
          <w:rFonts w:ascii="Times New Roman" w:hAnsi="Times New Roman" w:cs="Times New Roman"/>
          <w:sz w:val="28"/>
          <w:szCs w:val="28"/>
        </w:rPr>
      </w:pPr>
      <w:r>
        <w:rPr>
          <w:rFonts w:ascii="Times New Roman" w:hAnsi="Times New Roman" w:cs="Times New Roman"/>
          <w:sz w:val="28"/>
          <w:szCs w:val="28"/>
        </w:rPr>
        <w:t>Ч</w:t>
      </w:r>
      <w:r w:rsidRPr="00FF3F0F">
        <w:rPr>
          <w:rFonts w:ascii="Times New Roman" w:hAnsi="Times New Roman" w:cs="Times New Roman"/>
          <w:sz w:val="28"/>
          <w:szCs w:val="28"/>
        </w:rPr>
        <w:t>исленное решение обратной задачи гравиметрии для нефтегазовых месторождений с использованием данных гравиразведки.</w:t>
      </w:r>
    </w:p>
    <w:p w14:paraId="49F1F027" w14:textId="77777777" w:rsidR="00C7608D" w:rsidRPr="0042470B" w:rsidRDefault="00C7608D" w:rsidP="00C7608D">
      <w:pPr>
        <w:spacing w:after="0" w:line="240" w:lineRule="auto"/>
        <w:ind w:right="-1" w:firstLine="566"/>
        <w:jc w:val="both"/>
        <w:rPr>
          <w:rFonts w:ascii="Times New Roman" w:hAnsi="Times New Roman" w:cs="Times New Roman"/>
          <w:sz w:val="28"/>
          <w:szCs w:val="28"/>
        </w:rPr>
      </w:pPr>
      <w:r w:rsidRPr="0042470B">
        <w:rPr>
          <w:rFonts w:ascii="Times New Roman" w:hAnsi="Times New Roman" w:cs="Times New Roman"/>
          <w:b/>
          <w:sz w:val="28"/>
          <w:szCs w:val="28"/>
        </w:rPr>
        <w:t xml:space="preserve">Объект исследования. </w:t>
      </w:r>
      <w:r w:rsidRPr="0042470B">
        <w:rPr>
          <w:rFonts w:ascii="Times New Roman" w:hAnsi="Times New Roman" w:cs="Times New Roman"/>
          <w:sz w:val="28"/>
          <w:szCs w:val="28"/>
        </w:rPr>
        <w:t xml:space="preserve">Объектом исследования являются </w:t>
      </w:r>
      <w:r>
        <w:rPr>
          <w:rFonts w:ascii="Times New Roman" w:hAnsi="Times New Roman" w:cs="Times New Roman"/>
          <w:sz w:val="28"/>
          <w:szCs w:val="28"/>
        </w:rPr>
        <w:t>геолого-литологические профили месторождении, гравиметрические данные</w:t>
      </w:r>
      <w:r w:rsidRPr="0042470B">
        <w:rPr>
          <w:rFonts w:ascii="Times New Roman" w:hAnsi="Times New Roman" w:cs="Times New Roman"/>
          <w:sz w:val="28"/>
          <w:szCs w:val="28"/>
        </w:rPr>
        <w:t>,</w:t>
      </w:r>
      <w:r w:rsidRPr="0042470B">
        <w:rPr>
          <w:rFonts w:ascii="Times New Roman" w:hAnsi="Times New Roman" w:cs="Times New Roman"/>
          <w:spacing w:val="-67"/>
          <w:sz w:val="28"/>
          <w:szCs w:val="28"/>
        </w:rPr>
        <w:t xml:space="preserve"> </w:t>
      </w:r>
      <w:r w:rsidRPr="0042470B">
        <w:rPr>
          <w:rFonts w:ascii="Times New Roman" w:hAnsi="Times New Roman" w:cs="Times New Roman"/>
          <w:sz w:val="28"/>
          <w:szCs w:val="28"/>
        </w:rPr>
        <w:t>применяемые</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в</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нефтегазодобывающей</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промышленности</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для</w:t>
      </w:r>
      <w:r w:rsidRPr="0042470B">
        <w:rPr>
          <w:rFonts w:ascii="Times New Roman" w:hAnsi="Times New Roman" w:cs="Times New Roman"/>
          <w:spacing w:val="1"/>
          <w:sz w:val="28"/>
          <w:szCs w:val="28"/>
        </w:rPr>
        <w:t xml:space="preserve"> </w:t>
      </w:r>
      <w:r>
        <w:rPr>
          <w:rFonts w:ascii="Times New Roman" w:hAnsi="Times New Roman" w:cs="Times New Roman"/>
          <w:sz w:val="28"/>
          <w:szCs w:val="28"/>
        </w:rPr>
        <w:t>геодинамического мониторинга нефтегазовых месторождении</w:t>
      </w:r>
      <w:r w:rsidRPr="0042470B">
        <w:rPr>
          <w:rFonts w:ascii="Times New Roman" w:hAnsi="Times New Roman" w:cs="Times New Roman"/>
          <w:sz w:val="28"/>
          <w:szCs w:val="28"/>
        </w:rPr>
        <w:t xml:space="preserve">, </w:t>
      </w:r>
      <w:r>
        <w:rPr>
          <w:rFonts w:ascii="Times New Roman" w:hAnsi="Times New Roman" w:cs="Times New Roman"/>
          <w:sz w:val="28"/>
          <w:szCs w:val="28"/>
        </w:rPr>
        <w:t>изменяющиеся</w:t>
      </w:r>
      <w:r w:rsidRPr="0042470B">
        <w:rPr>
          <w:rFonts w:ascii="Times New Roman" w:hAnsi="Times New Roman" w:cs="Times New Roman"/>
          <w:sz w:val="28"/>
          <w:szCs w:val="28"/>
        </w:rPr>
        <w:t xml:space="preserve"> под влиянием внешних сил и окружающей</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среды.</w:t>
      </w:r>
    </w:p>
    <w:p w14:paraId="6196E42E" w14:textId="77777777" w:rsidR="00C7608D" w:rsidRPr="0042470B" w:rsidRDefault="00C7608D" w:rsidP="00C7608D">
      <w:pPr>
        <w:spacing w:after="0" w:line="240" w:lineRule="auto"/>
        <w:ind w:right="-1" w:firstLine="566"/>
        <w:jc w:val="both"/>
        <w:rPr>
          <w:rFonts w:ascii="Times New Roman" w:hAnsi="Times New Roman" w:cs="Times New Roman"/>
          <w:sz w:val="28"/>
          <w:szCs w:val="28"/>
        </w:rPr>
      </w:pPr>
      <w:r w:rsidRPr="0042470B">
        <w:rPr>
          <w:rFonts w:ascii="Times New Roman" w:hAnsi="Times New Roman" w:cs="Times New Roman"/>
          <w:b/>
          <w:sz w:val="28"/>
          <w:szCs w:val="28"/>
        </w:rPr>
        <w:t xml:space="preserve">Предмет исследования. </w:t>
      </w:r>
      <w:r w:rsidRPr="0042470B">
        <w:rPr>
          <w:rFonts w:ascii="Times New Roman" w:hAnsi="Times New Roman" w:cs="Times New Roman"/>
          <w:sz w:val="28"/>
          <w:szCs w:val="28"/>
        </w:rPr>
        <w:t xml:space="preserve">Предметом исследования являются </w:t>
      </w:r>
      <w:r>
        <w:rPr>
          <w:rFonts w:ascii="Times New Roman" w:hAnsi="Times New Roman" w:cs="Times New Roman"/>
          <w:sz w:val="28"/>
          <w:szCs w:val="28"/>
        </w:rPr>
        <w:t xml:space="preserve">обратная задача гравиметрии нефтегазовых месторождении </w:t>
      </w:r>
      <w:r w:rsidRPr="0042470B">
        <w:rPr>
          <w:rFonts w:ascii="Times New Roman" w:hAnsi="Times New Roman" w:cs="Times New Roman"/>
          <w:sz w:val="28"/>
          <w:szCs w:val="28"/>
        </w:rPr>
        <w:t>с</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учетом</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 xml:space="preserve">осложняющих факторов </w:t>
      </w:r>
      <w:r>
        <w:rPr>
          <w:rFonts w:ascii="Times New Roman" w:hAnsi="Times New Roman" w:cs="Times New Roman"/>
          <w:sz w:val="28"/>
          <w:szCs w:val="28"/>
        </w:rPr>
        <w:t>в процессе добычи нефти</w:t>
      </w:r>
      <w:r w:rsidRPr="0042470B">
        <w:rPr>
          <w:rFonts w:ascii="Times New Roman" w:hAnsi="Times New Roman" w:cs="Times New Roman"/>
          <w:sz w:val="28"/>
          <w:szCs w:val="28"/>
        </w:rPr>
        <w:t>.</w:t>
      </w:r>
    </w:p>
    <w:p w14:paraId="781CFC74" w14:textId="4A44EA59" w:rsidR="00DB7DEB" w:rsidRPr="009C4CEB" w:rsidRDefault="00DB7DEB" w:rsidP="008B4A43">
      <w:pPr>
        <w:pStyle w:val="1"/>
        <w:spacing w:before="0" w:line="240" w:lineRule="auto"/>
        <w:ind w:firstLine="567"/>
        <w:jc w:val="both"/>
        <w:rPr>
          <w:rFonts w:ascii="Times New Roman" w:hAnsi="Times New Roman" w:cs="Times New Roman"/>
          <w:b/>
          <w:bCs/>
          <w:noProof/>
          <w:color w:val="auto"/>
          <w:sz w:val="28"/>
          <w:szCs w:val="28"/>
        </w:rPr>
      </w:pPr>
      <w:bookmarkStart w:id="3" w:name="_Toc94023086"/>
      <w:bookmarkStart w:id="4" w:name="_Hlk96292057"/>
      <w:bookmarkStart w:id="5" w:name="_Toc511894903"/>
      <w:bookmarkStart w:id="6" w:name="_Toc162413775"/>
      <w:r w:rsidRPr="009C4CEB">
        <w:rPr>
          <w:rFonts w:ascii="Times New Roman" w:hAnsi="Times New Roman" w:cs="Times New Roman"/>
          <w:b/>
          <w:bCs/>
          <w:noProof/>
          <w:color w:val="auto"/>
          <w:sz w:val="28"/>
          <w:szCs w:val="28"/>
        </w:rPr>
        <w:lastRenderedPageBreak/>
        <w:t>1</w:t>
      </w:r>
      <w:r w:rsidR="009C4CEB" w:rsidRPr="009C4CEB">
        <w:rPr>
          <w:rFonts w:ascii="Times New Roman" w:hAnsi="Times New Roman" w:cs="Times New Roman"/>
          <w:b/>
          <w:bCs/>
          <w:noProof/>
          <w:color w:val="auto"/>
          <w:sz w:val="28"/>
          <w:szCs w:val="28"/>
        </w:rPr>
        <w:t xml:space="preserve"> </w:t>
      </w:r>
      <w:r w:rsidRPr="009C4CEB">
        <w:rPr>
          <w:rFonts w:ascii="Times New Roman" w:hAnsi="Times New Roman" w:cs="Times New Roman"/>
          <w:b/>
          <w:bCs/>
          <w:noProof/>
          <w:color w:val="auto"/>
          <w:sz w:val="28"/>
          <w:szCs w:val="28"/>
        </w:rPr>
        <w:t>М</w:t>
      </w:r>
      <w:r w:rsidR="008B4A43" w:rsidRPr="009C4CEB">
        <w:rPr>
          <w:rFonts w:ascii="Times New Roman" w:hAnsi="Times New Roman" w:cs="Times New Roman"/>
          <w:b/>
          <w:bCs/>
          <w:noProof/>
          <w:color w:val="auto"/>
          <w:sz w:val="28"/>
          <w:szCs w:val="28"/>
        </w:rPr>
        <w:t>АТЕМАТИЧЕСКОЕ МОДЕЛИРОВАНИЕ РАСПРЕДЕЛЕНИЯ ГРАВИТАЦИОННОГО ПОЛЯ</w:t>
      </w:r>
      <w:bookmarkEnd w:id="3"/>
      <w:bookmarkEnd w:id="6"/>
    </w:p>
    <w:p w14:paraId="0B0DF8D6" w14:textId="74DD05D0" w:rsidR="00DB7DEB" w:rsidRDefault="00DB7DEB" w:rsidP="005A0A4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Первая глава диссертации посвящена описанию физического процесса рассматриваемой задачи, математической модели постановки прямой задачи. Подробно описан алгоритм решения прямой задачи. Д</w:t>
      </w:r>
      <w:r w:rsidRPr="009D5BC0">
        <w:rPr>
          <w:rFonts w:ascii="Times New Roman" w:eastAsia="Times New Roman" w:hAnsi="Times New Roman" w:cs="Times New Roman"/>
          <w:color w:val="000000"/>
          <w:sz w:val="28"/>
          <w:szCs w:val="28"/>
          <w:lang w:eastAsia="ru-RU"/>
        </w:rPr>
        <w:t>етально проанализировали решение прямой задачи</w:t>
      </w:r>
      <w:r>
        <w:rPr>
          <w:rFonts w:ascii="Times New Roman" w:eastAsia="Times New Roman" w:hAnsi="Times New Roman" w:cs="Times New Roman"/>
          <w:color w:val="000000"/>
          <w:sz w:val="28"/>
          <w:szCs w:val="28"/>
          <w:lang w:eastAsia="ru-RU"/>
        </w:rPr>
        <w:t xml:space="preserve"> на модельных данных. А также раздел 1.6 посвящен решению прямой задачи на реальных данных. В этом разделе дана постановка прямой задачи на реальных данных. Подробно описана методика исследования задачи с реальными данными. Описан алгоритм работы программы «</w:t>
      </w:r>
      <w:r>
        <w:rPr>
          <w:rFonts w:ascii="Times New Roman" w:eastAsia="Times New Roman" w:hAnsi="Times New Roman" w:cs="Times New Roman"/>
          <w:color w:val="000000"/>
          <w:sz w:val="28"/>
          <w:szCs w:val="28"/>
          <w:lang w:val="en-US" w:eastAsia="ru-RU"/>
        </w:rPr>
        <w:t>Converter</w:t>
      </w:r>
      <w:r>
        <w:rPr>
          <w:rFonts w:ascii="Times New Roman" w:eastAsia="Times New Roman" w:hAnsi="Times New Roman" w:cs="Times New Roman"/>
          <w:color w:val="000000"/>
          <w:sz w:val="28"/>
          <w:szCs w:val="28"/>
          <w:lang w:eastAsia="ru-RU"/>
        </w:rPr>
        <w:t>»</w:t>
      </w:r>
      <w:r w:rsidRPr="0080174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Были сделаны расчеты градиента гравитационного поля на основе геолого-литологических профилей, любезно предоставленных нам компанией </w:t>
      </w:r>
      <w:proofErr w:type="spellStart"/>
      <w:r>
        <w:rPr>
          <w:rFonts w:ascii="Times New Roman" w:eastAsia="Times New Roman" w:hAnsi="Times New Roman" w:cs="Times New Roman"/>
          <w:color w:val="000000"/>
          <w:sz w:val="28"/>
          <w:szCs w:val="28"/>
          <w:lang w:eastAsia="ru-RU"/>
        </w:rPr>
        <w:t>ГеоКен</w:t>
      </w:r>
      <w:proofErr w:type="spellEnd"/>
      <w:r>
        <w:rPr>
          <w:rFonts w:ascii="Times New Roman" w:eastAsia="Times New Roman" w:hAnsi="Times New Roman" w:cs="Times New Roman"/>
          <w:color w:val="000000"/>
          <w:sz w:val="28"/>
          <w:szCs w:val="28"/>
          <w:lang w:eastAsia="ru-RU"/>
        </w:rPr>
        <w:t>.</w:t>
      </w:r>
    </w:p>
    <w:p w14:paraId="320FE59C" w14:textId="77777777" w:rsidR="00DB7DEB" w:rsidRPr="00F93B93" w:rsidRDefault="00DB7DEB" w:rsidP="005A0A47">
      <w:pPr>
        <w:spacing w:after="0" w:line="240" w:lineRule="auto"/>
        <w:ind w:firstLine="851"/>
        <w:jc w:val="both"/>
        <w:rPr>
          <w:rFonts w:ascii="Times New Roman" w:eastAsia="Times New Roman" w:hAnsi="Times New Roman" w:cs="Times New Roman"/>
          <w:color w:val="000000"/>
          <w:sz w:val="28"/>
          <w:szCs w:val="28"/>
          <w:lang w:eastAsia="ru-RU"/>
        </w:rPr>
      </w:pPr>
    </w:p>
    <w:p w14:paraId="26E87088" w14:textId="26F645E5" w:rsidR="00DB7DEB" w:rsidRPr="009C4CEB" w:rsidRDefault="00DB7DEB" w:rsidP="009C4CEB">
      <w:pPr>
        <w:pStyle w:val="2"/>
        <w:spacing w:before="0" w:line="240" w:lineRule="auto"/>
        <w:ind w:firstLine="567"/>
        <w:rPr>
          <w:rFonts w:ascii="Times New Roman" w:hAnsi="Times New Roman" w:cs="Times New Roman"/>
          <w:b/>
          <w:bCs/>
          <w:color w:val="auto"/>
          <w:sz w:val="28"/>
          <w:szCs w:val="28"/>
        </w:rPr>
      </w:pPr>
      <w:bookmarkStart w:id="7" w:name="_Toc94023087"/>
      <w:bookmarkStart w:id="8" w:name="_Toc162413776"/>
      <w:r w:rsidRPr="009C4CEB">
        <w:rPr>
          <w:rFonts w:ascii="Times New Roman" w:hAnsi="Times New Roman" w:cs="Times New Roman"/>
          <w:b/>
          <w:bCs/>
          <w:color w:val="auto"/>
          <w:sz w:val="28"/>
          <w:szCs w:val="28"/>
        </w:rPr>
        <w:t>1.1 Описание процесса</w:t>
      </w:r>
      <w:bookmarkEnd w:id="7"/>
      <w:bookmarkEnd w:id="8"/>
    </w:p>
    <w:p w14:paraId="3E31E999" w14:textId="77777777" w:rsidR="00DB7DEB" w:rsidRPr="00E45C7F" w:rsidRDefault="00DB7DEB" w:rsidP="005A0A47">
      <w:pPr>
        <w:pStyle w:val="ab"/>
        <w:spacing w:after="0"/>
        <w:ind w:firstLine="567"/>
        <w:jc w:val="both"/>
        <w:rPr>
          <w:rFonts w:ascii="Times New Roman" w:hAnsi="Times New Roman" w:cs="Times New Roman"/>
          <w:b w:val="0"/>
          <w:bCs w:val="0"/>
          <w:sz w:val="28"/>
          <w:szCs w:val="28"/>
        </w:rPr>
      </w:pPr>
      <w:r w:rsidRPr="00E45C7F">
        <w:rPr>
          <w:rFonts w:ascii="Times New Roman" w:hAnsi="Times New Roman" w:cs="Times New Roman"/>
          <w:b w:val="0"/>
          <w:bCs w:val="0"/>
          <w:sz w:val="28"/>
          <w:szCs w:val="28"/>
        </w:rPr>
        <w:t>В соответствии с поставленной целью диссертации, то есть решения обратной задачи гравиметрии для нефтегазового месторождения, начнем с приведения основных сведений об исследуемой системе. Мы рассматриваем двумерную область (по Ох -поверхность земли, по Оу – глубина залегания нефтяного месторождения). Используя ежегодные данные по гравиметрическим изменениям на месторождениях в рамках геодинамического мониторинга, решаем обратную задачу гравиметрии для двух аномалии. Так как за основу мы берем геолого-литологические профили, полученные при разработке нефтяного месторождения, то примерное месторасположение аномалии у нас уже имеются. Решая поставленную задачу, мы восстанавливаем плотность или подземную структуру с учетом произошедших изменении в процессе выработки (эксплуатации) нефтяного месторождения.  Результаты наших вычислении позволяют понять плотностную структуру месторождения с учетом изменившейся ситуации и делать оперативные выводы для дальнейшей эксплуатации нефтяного месторождения. Заметим, что финансовых больших затрат наш метод не предполагает. Гравиметрический мониторинг месторождений производиться каждый год или раз в два года, но данные по гравиметрам не используются для анализа подземной текущей ситуации. Мы же предлагаем использовать гравиметрические данные и на основе их решаем обратную задачу гравиметрии, позволяющую достаточно хорошо описывать плотностную структуру нефтяного месторождения на текущее время.</w:t>
      </w:r>
    </w:p>
    <w:p w14:paraId="1BDB6468" w14:textId="77777777" w:rsidR="00DB7DEB" w:rsidRPr="00E45C7F" w:rsidRDefault="00DB7DEB" w:rsidP="00111E02">
      <w:pPr>
        <w:pStyle w:val="ab"/>
        <w:spacing w:after="0"/>
        <w:ind w:firstLine="567"/>
        <w:jc w:val="both"/>
        <w:rPr>
          <w:rFonts w:ascii="Times New Roman" w:hAnsi="Times New Roman" w:cs="Times New Roman"/>
          <w:b w:val="0"/>
          <w:bCs w:val="0"/>
          <w:sz w:val="28"/>
          <w:szCs w:val="28"/>
        </w:rPr>
      </w:pPr>
      <w:r w:rsidRPr="00E45C7F">
        <w:rPr>
          <w:rFonts w:ascii="Times New Roman" w:hAnsi="Times New Roman" w:cs="Times New Roman"/>
          <w:b w:val="0"/>
          <w:bCs w:val="0"/>
          <w:sz w:val="28"/>
          <w:szCs w:val="28"/>
        </w:rPr>
        <w:t xml:space="preserve">В данной работе будет представлено краткое изложение одного из методов геофизического исследования земной коры и разведки полезных ископаемых, а именно гравиметрическая или гравитационная разведка (сокращенно </w:t>
      </w:r>
      <w:proofErr w:type="spellStart"/>
      <w:r w:rsidRPr="00E45C7F">
        <w:rPr>
          <w:rFonts w:ascii="Times New Roman" w:hAnsi="Times New Roman" w:cs="Times New Roman"/>
          <w:b w:val="0"/>
          <w:bCs w:val="0"/>
          <w:sz w:val="28"/>
          <w:szCs w:val="28"/>
        </w:rPr>
        <w:t>гравиразведка</w:t>
      </w:r>
      <w:proofErr w:type="spellEnd"/>
      <w:r w:rsidRPr="00E45C7F">
        <w:rPr>
          <w:rFonts w:ascii="Times New Roman" w:hAnsi="Times New Roman" w:cs="Times New Roman"/>
          <w:b w:val="0"/>
          <w:bCs w:val="0"/>
          <w:sz w:val="28"/>
          <w:szCs w:val="28"/>
        </w:rPr>
        <w:t xml:space="preserve">), основанная на изучении распределения аномалий поля силы тяжести Земли вблизи земной поверхности, акваториях, в воздухе. Поле силы тяжести обусловлено в основном Ньютоновским притяжением Землей всех тел, обладающих массой. Так как Земля сферически неоднородна, да еще вращается, то поле силе тяжести на земной поверхности непостоянно. Изменения эти малы и требуют высокочувствительных приборов для их </w:t>
      </w:r>
      <w:r w:rsidRPr="00E45C7F">
        <w:rPr>
          <w:rFonts w:ascii="Times New Roman" w:hAnsi="Times New Roman" w:cs="Times New Roman"/>
          <w:b w:val="0"/>
          <w:bCs w:val="0"/>
          <w:sz w:val="28"/>
          <w:szCs w:val="28"/>
        </w:rPr>
        <w:lastRenderedPageBreak/>
        <w:t>изучения. Основными измеряемыми параметрами гравитационного поля являются ускорение силы тяжести и градиенты (изменения ускорения по разным направлениям). Величины параметров поля силы тяжести зависят, с одной стороны, от причин, обусловленных притяжением и вращением Земли (нормальное поле), а с другой стороны - от неравномерности изменения плотности пород, слагающих земную кору (аномальное поле). Эти две основные причины изменения силы тяжести на Земле послужили основой двух направлений гравиметрии: геодезической гравиметрии и гравитационной разведки.</w:t>
      </w:r>
    </w:p>
    <w:p w14:paraId="4AA7AABE" w14:textId="010F0981" w:rsidR="00DB7DEB" w:rsidRPr="00DA66EE" w:rsidRDefault="00DB7DEB" w:rsidP="00111E02">
      <w:pPr>
        <w:spacing w:after="0" w:line="240" w:lineRule="auto"/>
        <w:ind w:firstLine="567"/>
        <w:jc w:val="both"/>
        <w:rPr>
          <w:rFonts w:ascii="Times New Roman" w:eastAsiaTheme="minorEastAsia" w:hAnsi="Times New Roman" w:cs="Times New Roman"/>
          <w:sz w:val="28"/>
          <w:szCs w:val="28"/>
        </w:rPr>
      </w:pPr>
      <w:r w:rsidRPr="000B5DBE">
        <w:rPr>
          <w:rFonts w:ascii="Times New Roman" w:eastAsiaTheme="minorEastAsia" w:hAnsi="Times New Roman" w:cs="Times New Roman"/>
          <w:sz w:val="28"/>
          <w:szCs w:val="28"/>
        </w:rPr>
        <w:t xml:space="preserve">От других методов разведочной геофизики </w:t>
      </w:r>
      <w:proofErr w:type="spellStart"/>
      <w:r w:rsidRPr="000B5DBE">
        <w:rPr>
          <w:rFonts w:ascii="Times New Roman" w:eastAsiaTheme="minorEastAsia" w:hAnsi="Times New Roman" w:cs="Times New Roman"/>
          <w:sz w:val="28"/>
          <w:szCs w:val="28"/>
        </w:rPr>
        <w:t>гравиразведка</w:t>
      </w:r>
      <w:proofErr w:type="spellEnd"/>
      <w:r w:rsidRPr="000B5DBE">
        <w:rPr>
          <w:rFonts w:ascii="Times New Roman" w:eastAsiaTheme="minorEastAsia" w:hAnsi="Times New Roman" w:cs="Times New Roman"/>
          <w:sz w:val="28"/>
          <w:szCs w:val="28"/>
        </w:rPr>
        <w:t xml:space="preserve"> отличается сравнительно большой производительностью полевых наблюдений и возможностью изучать горизонтальную (латеральную) неоднородность Земли. </w:t>
      </w:r>
      <w:proofErr w:type="spellStart"/>
      <w:r w:rsidRPr="000B5DBE">
        <w:rPr>
          <w:rFonts w:ascii="Times New Roman" w:eastAsiaTheme="minorEastAsia" w:hAnsi="Times New Roman" w:cs="Times New Roman"/>
          <w:sz w:val="28"/>
          <w:szCs w:val="28"/>
        </w:rPr>
        <w:t>Гравиразведка</w:t>
      </w:r>
      <w:proofErr w:type="spellEnd"/>
      <w:r w:rsidRPr="000B5DBE">
        <w:rPr>
          <w:rFonts w:ascii="Times New Roman" w:eastAsiaTheme="minorEastAsia" w:hAnsi="Times New Roman" w:cs="Times New Roman"/>
          <w:sz w:val="28"/>
          <w:szCs w:val="28"/>
        </w:rPr>
        <w:t xml:space="preserve"> применяется для решения самых различных геологических задач с глубинностью исследований от нескольких метров (например, при разведке окрестностей горных выработок) до 200 километров (например, при изучении мантии).</w:t>
      </w:r>
      <w:r>
        <w:rPr>
          <w:rFonts w:ascii="Times New Roman" w:eastAsiaTheme="minorEastAsia" w:hAnsi="Times New Roman" w:cs="Times New Roman"/>
          <w:sz w:val="28"/>
          <w:szCs w:val="28"/>
        </w:rPr>
        <w:t xml:space="preserve"> </w:t>
      </w:r>
      <w:r w:rsidRPr="00DA66EE">
        <w:rPr>
          <w:rFonts w:ascii="Times New Roman" w:eastAsiaTheme="minorEastAsia" w:hAnsi="Times New Roman" w:cs="Times New Roman"/>
          <w:sz w:val="28"/>
          <w:szCs w:val="28"/>
        </w:rPr>
        <w:t>[</w:t>
      </w:r>
      <w:r>
        <w:rPr>
          <w:rFonts w:ascii="Times New Roman" w:eastAsiaTheme="minorEastAsia" w:hAnsi="Times New Roman" w:cs="Times New Roman"/>
          <w:sz w:val="28"/>
          <w:szCs w:val="28"/>
          <w:lang w:val="en-US"/>
        </w:rPr>
        <w:fldChar w:fldCharType="begin"/>
      </w:r>
      <w:r w:rsidRPr="00DA66EE">
        <w:rPr>
          <w:rFonts w:ascii="Times New Roman" w:eastAsiaTheme="minorEastAsia" w:hAnsi="Times New Roman" w:cs="Times New Roman"/>
          <w:sz w:val="28"/>
          <w:szCs w:val="28"/>
        </w:rPr>
        <w:instrText xml:space="preserve"> </w:instrText>
      </w:r>
      <w:r>
        <w:rPr>
          <w:rFonts w:ascii="Times New Roman" w:eastAsiaTheme="minorEastAsia" w:hAnsi="Times New Roman" w:cs="Times New Roman"/>
          <w:sz w:val="28"/>
          <w:szCs w:val="28"/>
          <w:lang w:val="en-US"/>
        </w:rPr>
        <w:instrText>REF</w:instrText>
      </w:r>
      <w:r w:rsidRPr="00DA66EE">
        <w:rPr>
          <w:rFonts w:ascii="Times New Roman" w:eastAsiaTheme="minorEastAsia" w:hAnsi="Times New Roman" w:cs="Times New Roman"/>
          <w:sz w:val="28"/>
          <w:szCs w:val="28"/>
        </w:rPr>
        <w:instrText xml:space="preserve"> _</w:instrText>
      </w:r>
      <w:r>
        <w:rPr>
          <w:rFonts w:ascii="Times New Roman" w:eastAsiaTheme="minorEastAsia" w:hAnsi="Times New Roman" w:cs="Times New Roman"/>
          <w:sz w:val="28"/>
          <w:szCs w:val="28"/>
          <w:lang w:val="en-US"/>
        </w:rPr>
        <w:instrText>Ref</w:instrText>
      </w:r>
      <w:r w:rsidRPr="00DA66EE">
        <w:rPr>
          <w:rFonts w:ascii="Times New Roman" w:eastAsiaTheme="minorEastAsia" w:hAnsi="Times New Roman" w:cs="Times New Roman"/>
          <w:sz w:val="28"/>
          <w:szCs w:val="28"/>
        </w:rPr>
        <w:instrText>89112335 \</w:instrText>
      </w:r>
      <w:r>
        <w:rPr>
          <w:rFonts w:ascii="Times New Roman" w:eastAsiaTheme="minorEastAsia" w:hAnsi="Times New Roman" w:cs="Times New Roman"/>
          <w:sz w:val="28"/>
          <w:szCs w:val="28"/>
          <w:lang w:val="en-US"/>
        </w:rPr>
        <w:instrText>r</w:instrText>
      </w:r>
      <w:r w:rsidRPr="00DA66EE">
        <w:rPr>
          <w:rFonts w:ascii="Times New Roman" w:eastAsiaTheme="minorEastAsia" w:hAnsi="Times New Roman" w:cs="Times New Roman"/>
          <w:sz w:val="28"/>
          <w:szCs w:val="28"/>
        </w:rPr>
        <w:instrText xml:space="preserve"> \</w:instrText>
      </w:r>
      <w:r>
        <w:rPr>
          <w:rFonts w:ascii="Times New Roman" w:eastAsiaTheme="minorEastAsia" w:hAnsi="Times New Roman" w:cs="Times New Roman"/>
          <w:sz w:val="28"/>
          <w:szCs w:val="28"/>
          <w:lang w:val="en-US"/>
        </w:rPr>
        <w:instrText>h</w:instrText>
      </w:r>
      <w:r w:rsidRPr="00DA66EE">
        <w:rPr>
          <w:rFonts w:ascii="Times New Roman" w:eastAsiaTheme="minorEastAsia" w:hAnsi="Times New Roman" w:cs="Times New Roman"/>
          <w:sz w:val="28"/>
          <w:szCs w:val="28"/>
        </w:rPr>
        <w:instrText xml:space="preserve"> </w:instrText>
      </w:r>
      <w:r w:rsidR="005A0A47" w:rsidRPr="00785EF9">
        <w:rPr>
          <w:rFonts w:ascii="Times New Roman" w:eastAsiaTheme="minorEastAsia" w:hAnsi="Times New Roman" w:cs="Times New Roman"/>
          <w:sz w:val="28"/>
          <w:szCs w:val="28"/>
        </w:rPr>
        <w:instrText xml:space="preserve"> \* </w:instrText>
      </w:r>
      <w:r w:rsidR="005A0A47">
        <w:rPr>
          <w:rFonts w:ascii="Times New Roman" w:eastAsiaTheme="minorEastAsia" w:hAnsi="Times New Roman" w:cs="Times New Roman"/>
          <w:sz w:val="28"/>
          <w:szCs w:val="28"/>
          <w:lang w:val="en-US"/>
        </w:rPr>
        <w:instrText>MERGEFORMAT</w:instrText>
      </w:r>
      <w:r w:rsidR="005A0A47" w:rsidRPr="00785EF9">
        <w:rPr>
          <w:rFonts w:ascii="Times New Roman" w:eastAsiaTheme="minorEastAsia" w:hAnsi="Times New Roman" w:cs="Times New Roman"/>
          <w:sz w:val="28"/>
          <w:szCs w:val="28"/>
        </w:rPr>
        <w:instrText xml:space="preserve"> </w:instrText>
      </w:r>
      <w:r>
        <w:rPr>
          <w:rFonts w:ascii="Times New Roman" w:eastAsiaTheme="minorEastAsia" w:hAnsi="Times New Roman" w:cs="Times New Roman"/>
          <w:sz w:val="28"/>
          <w:szCs w:val="28"/>
          <w:lang w:val="en-US"/>
        </w:rPr>
      </w:r>
      <w:r>
        <w:rPr>
          <w:rFonts w:ascii="Times New Roman" w:eastAsiaTheme="minorEastAsia" w:hAnsi="Times New Roman" w:cs="Times New Roman"/>
          <w:sz w:val="28"/>
          <w:szCs w:val="28"/>
          <w:lang w:val="en-US"/>
        </w:rPr>
        <w:fldChar w:fldCharType="separate"/>
      </w:r>
      <w:r w:rsidRPr="00A4369C">
        <w:rPr>
          <w:rFonts w:ascii="Times New Roman" w:eastAsiaTheme="minorEastAsia" w:hAnsi="Times New Roman" w:cs="Times New Roman"/>
          <w:sz w:val="28"/>
          <w:szCs w:val="28"/>
        </w:rPr>
        <w:t>3</w:t>
      </w:r>
      <w:r>
        <w:rPr>
          <w:rFonts w:ascii="Times New Roman" w:eastAsiaTheme="minorEastAsia" w:hAnsi="Times New Roman" w:cs="Times New Roman"/>
          <w:sz w:val="28"/>
          <w:szCs w:val="28"/>
          <w:lang w:val="en-US"/>
        </w:rPr>
        <w:fldChar w:fldCharType="end"/>
      </w:r>
      <w:r w:rsidRPr="00DA66EE">
        <w:rPr>
          <w:rFonts w:ascii="Times New Roman" w:eastAsiaTheme="minorEastAsia" w:hAnsi="Times New Roman" w:cs="Times New Roman"/>
          <w:sz w:val="28"/>
          <w:szCs w:val="28"/>
        </w:rPr>
        <w:t>]</w:t>
      </w:r>
    </w:p>
    <w:p w14:paraId="1D4E275F" w14:textId="77777777" w:rsidR="00DB7DEB" w:rsidRDefault="00DB7DEB" w:rsidP="00111E02">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Эти сведения носят вводный характер и включают в себя известные сведения, необходимые для дальнейшего изложения.</w:t>
      </w:r>
    </w:p>
    <w:p w14:paraId="5A493403" w14:textId="77777777" w:rsidR="00DB7DEB" w:rsidRDefault="00DB7DEB" w:rsidP="005A0A47">
      <w:pPr>
        <w:spacing w:after="0" w:line="240" w:lineRule="auto"/>
        <w:ind w:firstLine="851"/>
        <w:jc w:val="both"/>
        <w:rPr>
          <w:rFonts w:ascii="Times New Roman" w:eastAsiaTheme="minorEastAsia" w:hAnsi="Times New Roman" w:cs="Times New Roman"/>
          <w:sz w:val="28"/>
          <w:szCs w:val="28"/>
        </w:rPr>
      </w:pPr>
    </w:p>
    <w:p w14:paraId="455D4263" w14:textId="04A51D70" w:rsidR="00DB7DEB" w:rsidRPr="00111E02" w:rsidRDefault="00DB7DEB" w:rsidP="00111E02">
      <w:pPr>
        <w:spacing w:after="0" w:line="240" w:lineRule="auto"/>
        <w:ind w:firstLine="567"/>
        <w:jc w:val="both"/>
        <w:outlineLvl w:val="2"/>
        <w:rPr>
          <w:rFonts w:ascii="Times New Roman" w:hAnsi="Times New Roman" w:cs="Times New Roman"/>
          <w:iCs/>
          <w:sz w:val="28"/>
          <w:szCs w:val="28"/>
        </w:rPr>
      </w:pPr>
      <w:bookmarkStart w:id="9" w:name="_Toc94023088"/>
      <w:bookmarkStart w:id="10" w:name="_Toc162413777"/>
      <w:r w:rsidRPr="00111E02">
        <w:rPr>
          <w:rFonts w:ascii="Times New Roman" w:hAnsi="Times New Roman" w:cs="Times New Roman"/>
          <w:iCs/>
          <w:sz w:val="28"/>
          <w:szCs w:val="28"/>
        </w:rPr>
        <w:t>1.1.1 Сила тяжести, ее потенциал и производные потенциала</w:t>
      </w:r>
      <w:bookmarkEnd w:id="9"/>
      <w:bookmarkEnd w:id="10"/>
    </w:p>
    <w:p w14:paraId="25C8AE00" w14:textId="77777777" w:rsidR="00DB7DEB" w:rsidRDefault="00DB7DEB" w:rsidP="00FE4219">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Силой тяжести (</w:t>
      </w:r>
      <w:r>
        <w:rPr>
          <w:rFonts w:ascii="Times New Roman" w:eastAsiaTheme="minorEastAsia" w:hAnsi="Times New Roman" w:cs="Times New Roman"/>
          <w:sz w:val="28"/>
          <w:szCs w:val="28"/>
          <w:lang w:val="en-US"/>
        </w:rPr>
        <w:t>F</w:t>
      </w:r>
      <w:r>
        <w:rPr>
          <w:rFonts w:ascii="Times New Roman" w:eastAsiaTheme="minorEastAsia" w:hAnsi="Times New Roman" w:cs="Times New Roman"/>
          <w:sz w:val="28"/>
          <w:szCs w:val="28"/>
        </w:rPr>
        <w:t>)</w:t>
      </w:r>
      <w:r w:rsidRPr="007D77BB">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называют равнодействующую двух сил - силы ньютоновского притяжения всей массой Земли (</w:t>
      </w:r>
      <m:oMath>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lang w:val="en-US"/>
              </w:rPr>
              <m:t>F</m:t>
            </m:r>
          </m:e>
          <m:sub>
            <m:r>
              <m:rPr>
                <m:sty m:val="p"/>
              </m:rPr>
              <w:rPr>
                <w:rFonts w:ascii="Cambria Math" w:eastAsiaTheme="minorEastAsia" w:hAnsi="Cambria Math" w:cs="Times New Roman"/>
                <w:sz w:val="28"/>
                <w:szCs w:val="28"/>
              </w:rPr>
              <m:t>н</m:t>
            </m:r>
          </m:sub>
        </m:sSub>
      </m:oMath>
      <w:r>
        <w:rPr>
          <w:rFonts w:ascii="Times New Roman" w:eastAsiaTheme="minorEastAsia" w:hAnsi="Times New Roman" w:cs="Times New Roman"/>
          <w:sz w:val="28"/>
          <w:szCs w:val="28"/>
        </w:rPr>
        <w:t xml:space="preserve">) и центробежной силы, возникающей вследствие суточного вращения Земли (Р). Отнесенные к единице массы, эти силы характеризуются ускорениями силы тяжести </w:t>
      </w:r>
      <m:oMath>
        <m:r>
          <m:rPr>
            <m:sty m:val="p"/>
          </m:rPr>
          <w:rPr>
            <w:rFonts w:ascii="Cambria Math" w:eastAsiaTheme="minorEastAsia" w:hAnsi="Cambria Math" w:cs="Times New Roman"/>
            <w:sz w:val="28"/>
            <w:szCs w:val="28"/>
          </w:rPr>
          <m:t>g=F/m</m:t>
        </m:r>
      </m:oMath>
      <w:r>
        <w:rPr>
          <w:rFonts w:ascii="Times New Roman" w:eastAsiaTheme="minorEastAsia" w:hAnsi="Times New Roman" w:cs="Times New Roman"/>
          <w:sz w:val="28"/>
          <w:szCs w:val="28"/>
        </w:rPr>
        <w:t xml:space="preserve">, ньютоновского притяжения </w:t>
      </w:r>
      <m:oMath>
        <m:r>
          <m:rPr>
            <m:sty m:val="p"/>
          </m:rPr>
          <w:rPr>
            <w:rFonts w:ascii="Cambria Math" w:eastAsiaTheme="minorEastAsia" w:hAnsi="Cambria Math" w:cs="Times New Roman"/>
            <w:sz w:val="28"/>
            <w:szCs w:val="28"/>
          </w:rPr>
          <m:t xml:space="preserve">f= </m:t>
        </m:r>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lang w:val="en-US"/>
              </w:rPr>
              <m:t>F</m:t>
            </m:r>
          </m:e>
          <m:sub>
            <m:r>
              <m:rPr>
                <m:sty m:val="p"/>
              </m:rPr>
              <w:rPr>
                <w:rFonts w:ascii="Cambria Math" w:eastAsiaTheme="minorEastAsia" w:hAnsi="Cambria Math" w:cs="Times New Roman"/>
                <w:sz w:val="28"/>
                <w:szCs w:val="28"/>
              </w:rPr>
              <m:t>н</m:t>
            </m:r>
          </m:sub>
        </m:sSub>
        <m:r>
          <m:rPr>
            <m:sty m:val="p"/>
          </m:rPr>
          <w:rPr>
            <w:rFonts w:ascii="Cambria Math" w:eastAsiaTheme="minorEastAsia" w:hAnsi="Cambria Math" w:cs="Times New Roman"/>
            <w:sz w:val="28"/>
            <w:szCs w:val="28"/>
          </w:rPr>
          <m:t>/m</m:t>
        </m:r>
      </m:oMath>
      <w:r>
        <w:rPr>
          <w:rFonts w:ascii="Times New Roman" w:eastAsiaTheme="minorEastAsia" w:hAnsi="Times New Roman" w:cs="Times New Roman"/>
          <w:sz w:val="28"/>
          <w:szCs w:val="28"/>
        </w:rPr>
        <w:t xml:space="preserve"> и центробежным</w:t>
      </w:r>
      <m:oMath>
        <m:r>
          <m:rPr>
            <m:sty m:val="p"/>
          </m:rPr>
          <w:rPr>
            <w:rFonts w:ascii="Cambria Math" w:eastAsiaTheme="minorEastAsia" w:hAnsi="Cambria Math" w:cs="Times New Roman"/>
            <w:sz w:val="28"/>
            <w:szCs w:val="28"/>
          </w:rPr>
          <m:t>P=P/m</m:t>
        </m:r>
      </m:oMath>
      <w:r>
        <w:rPr>
          <w:rFonts w:ascii="Times New Roman" w:eastAsiaTheme="minorEastAsia" w:hAnsi="Times New Roman" w:cs="Times New Roman"/>
          <w:sz w:val="28"/>
          <w:szCs w:val="28"/>
        </w:rPr>
        <w:t>. Ускорение силы тяжести равно геометрической сумме ускорения притяжения и центробежного ускорения. Обычно в гравиметрии, когда говорят "сила тяжести", подразумевают именно ускорение силы тяжести.</w:t>
      </w:r>
    </w:p>
    <w:p w14:paraId="1EC80E45" w14:textId="77777777" w:rsidR="00DB7DEB" w:rsidRDefault="00DB7DEB" w:rsidP="00850E0B">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Единицей ускорения в системе СИ является </w:t>
      </w:r>
      <m:oMath>
        <m:r>
          <m:rPr>
            <m:sty m:val="p"/>
          </m:rPr>
          <w:rPr>
            <w:rFonts w:ascii="Cambria Math" w:eastAsiaTheme="minorEastAsia" w:hAnsi="Cambria Math" w:cs="Times New Roman"/>
            <w:sz w:val="28"/>
            <w:szCs w:val="28"/>
          </w:rPr>
          <m:t>м/</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с</m:t>
            </m:r>
          </m:e>
          <m:sup>
            <m:r>
              <m:rPr>
                <m:sty m:val="p"/>
              </m:rPr>
              <w:rPr>
                <w:rFonts w:ascii="Cambria Math" w:eastAsiaTheme="minorEastAsia" w:hAnsi="Cambria Math" w:cs="Times New Roman"/>
                <w:sz w:val="28"/>
                <w:szCs w:val="28"/>
              </w:rPr>
              <m:t>2</m:t>
            </m:r>
          </m:sup>
        </m:sSup>
      </m:oMath>
      <w:r>
        <w:rPr>
          <w:rFonts w:ascii="Times New Roman" w:eastAsiaTheme="minorEastAsia" w:hAnsi="Times New Roman" w:cs="Times New Roman"/>
          <w:sz w:val="28"/>
          <w:szCs w:val="28"/>
        </w:rPr>
        <w:t xml:space="preserve">. В гравиметрии традиционно используют более мелкую единицу - Гал, равный 1 </w:t>
      </w:r>
      <m:oMath>
        <m:r>
          <m:rPr>
            <m:sty m:val="p"/>
          </m:rPr>
          <w:rPr>
            <w:rFonts w:ascii="Cambria Math" w:eastAsiaTheme="minorEastAsia" w:hAnsi="Cambria Math" w:cs="Times New Roman"/>
            <w:sz w:val="28"/>
            <w:szCs w:val="28"/>
          </w:rPr>
          <m:t>см/</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с</m:t>
            </m:r>
          </m:e>
          <m:sup>
            <m:r>
              <m:rPr>
                <m:sty m:val="p"/>
              </m:rPr>
              <w:rPr>
                <w:rFonts w:ascii="Cambria Math" w:eastAsiaTheme="minorEastAsia" w:hAnsi="Cambria Math" w:cs="Times New Roman"/>
                <w:sz w:val="28"/>
                <w:szCs w:val="28"/>
              </w:rPr>
              <m:t>2</m:t>
            </m:r>
          </m:sup>
        </m:sSup>
      </m:oMath>
      <w:r>
        <w:rPr>
          <w:rFonts w:ascii="Times New Roman" w:eastAsiaTheme="minorEastAsia" w:hAnsi="Times New Roman" w:cs="Times New Roman"/>
          <w:sz w:val="28"/>
          <w:szCs w:val="28"/>
        </w:rPr>
        <w:t xml:space="preserve">. В среднем на Земле </w:t>
      </w:r>
      <w:r>
        <w:rPr>
          <w:rFonts w:ascii="Times New Roman" w:eastAsiaTheme="minorEastAsia" w:hAnsi="Times New Roman" w:cs="Times New Roman"/>
          <w:sz w:val="28"/>
          <w:szCs w:val="28"/>
          <w:lang w:val="en-US"/>
        </w:rPr>
        <w:t>g</w:t>
      </w:r>
      <w:r w:rsidRPr="007F407A">
        <w:rPr>
          <w:rFonts w:ascii="Times New Roman" w:eastAsiaTheme="minorEastAsia" w:hAnsi="Times New Roman" w:cs="Times New Roman"/>
          <w:sz w:val="28"/>
          <w:szCs w:val="28"/>
        </w:rPr>
        <w:t xml:space="preserve">=981 </w:t>
      </w:r>
      <w:r>
        <w:rPr>
          <w:rFonts w:ascii="Times New Roman" w:eastAsiaTheme="minorEastAsia" w:hAnsi="Times New Roman" w:cs="Times New Roman"/>
          <w:sz w:val="28"/>
          <w:szCs w:val="28"/>
        </w:rPr>
        <w:t xml:space="preserve">Гал. В практике гравиразведки применяются величины в 1000 раз меньшая, получившая название </w:t>
      </w:r>
      <w:proofErr w:type="spellStart"/>
      <w:r>
        <w:rPr>
          <w:rFonts w:ascii="Times New Roman" w:eastAsiaTheme="minorEastAsia" w:hAnsi="Times New Roman" w:cs="Times New Roman"/>
          <w:sz w:val="28"/>
          <w:szCs w:val="28"/>
        </w:rPr>
        <w:t>миллигал</w:t>
      </w:r>
      <w:proofErr w:type="spellEnd"/>
      <w:r>
        <w:rPr>
          <w:rFonts w:ascii="Times New Roman" w:eastAsiaTheme="minorEastAsia" w:hAnsi="Times New Roman" w:cs="Times New Roman"/>
          <w:sz w:val="28"/>
          <w:szCs w:val="28"/>
        </w:rPr>
        <w:t xml:space="preserve"> (</w:t>
      </w:r>
      <w:proofErr w:type="spellStart"/>
      <w:r>
        <w:rPr>
          <w:rFonts w:ascii="Times New Roman" w:eastAsiaTheme="minorEastAsia" w:hAnsi="Times New Roman" w:cs="Times New Roman"/>
          <w:sz w:val="28"/>
          <w:szCs w:val="28"/>
        </w:rPr>
        <w:t>мГал</w:t>
      </w:r>
      <w:proofErr w:type="spellEnd"/>
      <w:r>
        <w:rPr>
          <w:rFonts w:ascii="Times New Roman" w:eastAsiaTheme="minorEastAsia" w:hAnsi="Times New Roman" w:cs="Times New Roman"/>
          <w:sz w:val="28"/>
          <w:szCs w:val="28"/>
        </w:rPr>
        <w:t>).</w:t>
      </w:r>
    </w:p>
    <w:p w14:paraId="7BD81F7D" w14:textId="77777777" w:rsidR="00DB7DEB" w:rsidRDefault="00DB7DEB" w:rsidP="00850E0B">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Сила притяжения какой-либо массы (</w:t>
      </w:r>
      <w:r>
        <w:rPr>
          <w:rFonts w:ascii="Times New Roman" w:eastAsiaTheme="minorEastAsia" w:hAnsi="Times New Roman" w:cs="Times New Roman"/>
          <w:sz w:val="28"/>
          <w:szCs w:val="28"/>
          <w:lang w:val="en-US"/>
        </w:rPr>
        <w:t>m</w:t>
      </w:r>
      <w:r>
        <w:rPr>
          <w:rFonts w:ascii="Times New Roman" w:eastAsiaTheme="minorEastAsia" w:hAnsi="Times New Roman" w:cs="Times New Roman"/>
          <w:sz w:val="28"/>
          <w:szCs w:val="28"/>
        </w:rPr>
        <w:t>)</w:t>
      </w:r>
      <w:r w:rsidRPr="007F407A">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всей массой Земли (М) определяется законом всемирного тяготения Ньютона:</w:t>
      </w:r>
    </w:p>
    <w:p w14:paraId="5657545B" w14:textId="77777777" w:rsidR="00850E0B" w:rsidRDefault="00850E0B" w:rsidP="00850E0B">
      <w:pPr>
        <w:spacing w:after="0" w:line="240" w:lineRule="auto"/>
        <w:ind w:firstLine="567"/>
        <w:jc w:val="both"/>
        <w:rPr>
          <w:rFonts w:ascii="Times New Roman" w:eastAsiaTheme="minorEastAsia" w:hAnsi="Times New Roman" w:cs="Times New Roman"/>
          <w:sz w:val="28"/>
          <w:szCs w:val="28"/>
        </w:rPr>
      </w:pPr>
    </w:p>
    <w:p w14:paraId="2D3D07FB" w14:textId="77777777" w:rsidR="00DB7DEB" w:rsidRDefault="00000000" w:rsidP="005A0A47">
      <w:pPr>
        <w:spacing w:after="0" w:line="240" w:lineRule="auto"/>
        <w:ind w:firstLine="851"/>
        <w:jc w:val="center"/>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lang w:val="en-US"/>
              </w:rPr>
              <m:t>F</m:t>
            </m:r>
          </m:e>
          <m:sub>
            <m:r>
              <m:rPr>
                <m:sty m:val="p"/>
              </m:rPr>
              <w:rPr>
                <w:rFonts w:ascii="Cambria Math" w:eastAsiaTheme="minorEastAsia" w:hAnsi="Cambria Math" w:cs="Times New Roman"/>
                <w:sz w:val="28"/>
                <w:szCs w:val="28"/>
              </w:rPr>
              <m:t>н</m:t>
            </m:r>
          </m:sub>
        </m:sSub>
        <m:r>
          <m:rPr>
            <m:sty m:val="p"/>
          </m:rPr>
          <w:rPr>
            <w:rFonts w:ascii="Cambria Math" w:eastAsiaTheme="minorEastAsia" w:hAnsi="Cambria Math" w:cs="Times New Roman"/>
            <w:sz w:val="28"/>
            <w:szCs w:val="28"/>
          </w:rPr>
          <m:t>≈G</m:t>
        </m:r>
        <m:f>
          <m:fPr>
            <m:ctrlPr>
              <w:rPr>
                <w:rFonts w:ascii="Cambria Math" w:eastAsiaTheme="minorEastAsia" w:hAnsi="Cambria Math" w:cs="Times New Roman"/>
                <w:i/>
                <w:sz w:val="28"/>
                <w:szCs w:val="28"/>
              </w:rPr>
            </m:ctrlPr>
          </m:fPr>
          <m:num>
            <m:r>
              <m:rPr>
                <m:sty m:val="p"/>
              </m:rPr>
              <w:rPr>
                <w:rFonts w:ascii="Cambria Math" w:eastAsiaTheme="minorEastAsia" w:hAnsi="Cambria Math" w:cs="Times New Roman"/>
                <w:sz w:val="28"/>
                <w:szCs w:val="28"/>
              </w:rPr>
              <m:t>mM</m:t>
            </m:r>
          </m:num>
          <m:den>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r</m:t>
                </m:r>
              </m:e>
              <m:sup>
                <m:r>
                  <m:rPr>
                    <m:sty m:val="p"/>
                  </m:rPr>
                  <w:rPr>
                    <w:rFonts w:ascii="Cambria Math" w:eastAsiaTheme="minorEastAsia" w:hAnsi="Cambria Math" w:cs="Times New Roman"/>
                    <w:sz w:val="28"/>
                    <w:szCs w:val="28"/>
                  </w:rPr>
                  <m:t>2</m:t>
                </m:r>
              </m:sup>
            </m:sSup>
          </m:den>
        </m:f>
      </m:oMath>
      <w:r w:rsidR="00DB7DEB">
        <w:rPr>
          <w:rFonts w:ascii="Times New Roman" w:eastAsiaTheme="minorEastAsia" w:hAnsi="Times New Roman" w:cs="Times New Roman"/>
          <w:sz w:val="28"/>
          <w:szCs w:val="28"/>
        </w:rPr>
        <w:t>,</w:t>
      </w:r>
    </w:p>
    <w:p w14:paraId="52F63BC7" w14:textId="77777777" w:rsidR="00850E0B" w:rsidRPr="00DD373A" w:rsidRDefault="00850E0B" w:rsidP="005A0A47">
      <w:pPr>
        <w:spacing w:after="0" w:line="240" w:lineRule="auto"/>
        <w:ind w:firstLine="851"/>
        <w:jc w:val="center"/>
        <w:rPr>
          <w:rFonts w:ascii="Times New Roman" w:eastAsiaTheme="minorEastAsia" w:hAnsi="Times New Roman" w:cs="Times New Roman"/>
          <w:sz w:val="28"/>
          <w:szCs w:val="28"/>
        </w:rPr>
      </w:pPr>
    </w:p>
    <w:p w14:paraId="1967EE8B" w14:textId="77777777" w:rsidR="00DB7DEB" w:rsidRDefault="00DB7DEB" w:rsidP="005A0A47">
      <w:p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где </w:t>
      </w:r>
      <w:r>
        <w:rPr>
          <w:rFonts w:ascii="Times New Roman" w:eastAsiaTheme="minorEastAsia" w:hAnsi="Times New Roman" w:cs="Times New Roman"/>
          <w:sz w:val="28"/>
          <w:szCs w:val="28"/>
          <w:lang w:val="en-US"/>
        </w:rPr>
        <w:t>r</w:t>
      </w:r>
      <w:r>
        <w:rPr>
          <w:rFonts w:ascii="Times New Roman" w:eastAsiaTheme="minorEastAsia" w:hAnsi="Times New Roman" w:cs="Times New Roman"/>
          <w:sz w:val="28"/>
          <w:szCs w:val="28"/>
        </w:rPr>
        <w:t xml:space="preserve"> - расстояние между центрами масс </w:t>
      </w:r>
      <w:r>
        <w:rPr>
          <w:rFonts w:ascii="Times New Roman" w:eastAsiaTheme="minorEastAsia" w:hAnsi="Times New Roman" w:cs="Times New Roman"/>
          <w:sz w:val="28"/>
          <w:szCs w:val="28"/>
          <w:lang w:val="en-US"/>
        </w:rPr>
        <w:t>m</w:t>
      </w:r>
      <w:r w:rsidRPr="0009538C">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и </w:t>
      </w:r>
      <w:r>
        <w:rPr>
          <w:rFonts w:ascii="Times New Roman" w:eastAsiaTheme="minorEastAsia" w:hAnsi="Times New Roman" w:cs="Times New Roman"/>
          <w:sz w:val="28"/>
          <w:szCs w:val="28"/>
          <w:lang w:val="en-US"/>
        </w:rPr>
        <w:t>M</w:t>
      </w:r>
      <w:r>
        <w:rPr>
          <w:rFonts w:ascii="Times New Roman" w:eastAsiaTheme="minorEastAsia" w:hAnsi="Times New Roman" w:cs="Times New Roman"/>
          <w:sz w:val="28"/>
          <w:szCs w:val="28"/>
        </w:rPr>
        <w:t xml:space="preserve">, т.е. радиус Земли; </w:t>
      </w:r>
      <m:oMath>
        <m:r>
          <m:rPr>
            <m:sty m:val="p"/>
          </m:rPr>
          <w:rPr>
            <w:rFonts w:ascii="Cambria Math" w:eastAsiaTheme="minorEastAsia" w:hAnsi="Cambria Math" w:cs="Times New Roman"/>
            <w:sz w:val="28"/>
            <w:szCs w:val="28"/>
          </w:rPr>
          <m:t>G</m:t>
        </m:r>
      </m:oMath>
      <w:r>
        <w:rPr>
          <w:rFonts w:ascii="Times New Roman" w:eastAsiaTheme="minorEastAsia" w:hAnsi="Times New Roman" w:cs="Times New Roman"/>
          <w:sz w:val="28"/>
          <w:szCs w:val="28"/>
        </w:rPr>
        <w:t xml:space="preserve"> - гравитационная постоянная, равная</w:t>
      </w:r>
      <w:r w:rsidRPr="0009538C">
        <w:rPr>
          <w:rFonts w:ascii="Times New Roman" w:eastAsiaTheme="minorEastAsia" w:hAnsi="Times New Roman" w:cs="Times New Roman"/>
          <w:sz w:val="28"/>
          <w:szCs w:val="28"/>
        </w:rPr>
        <w:t xml:space="preserve"> </w:t>
      </w:r>
      <m:oMath>
        <m:r>
          <m:rPr>
            <m:sty m:val="p"/>
          </m:rPr>
          <w:rPr>
            <w:rFonts w:ascii="Cambria Math" w:eastAsiaTheme="minorEastAsia" w:hAnsi="Cambria Math" w:cs="Times New Roman"/>
            <w:sz w:val="28"/>
            <w:szCs w:val="28"/>
          </w:rPr>
          <m:t>G=6,67*</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10</m:t>
            </m:r>
          </m:e>
          <m:sup>
            <m:r>
              <m:rPr>
                <m:sty m:val="p"/>
              </m:rPr>
              <w:rPr>
                <w:rFonts w:ascii="Cambria Math" w:eastAsiaTheme="minorEastAsia" w:hAnsi="Cambria Math" w:cs="Times New Roman"/>
                <w:sz w:val="28"/>
                <w:szCs w:val="28"/>
              </w:rPr>
              <m:t>-11</m:t>
            </m:r>
          </m:sup>
        </m:sSup>
        <m:r>
          <m:rPr>
            <m:sty m:val="p"/>
          </m:rPr>
          <w:rPr>
            <w:rFonts w:ascii="Cambria Math" w:eastAsiaTheme="minorEastAsia" w:hAnsi="Cambria Math" w:cs="Times New Roman"/>
            <w:sz w:val="28"/>
            <w:szCs w:val="28"/>
          </w:rPr>
          <m:t xml:space="preserve">   </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м</m:t>
            </m:r>
          </m:e>
          <m:sup>
            <m:r>
              <m:rPr>
                <m:sty m:val="p"/>
              </m:rPr>
              <w:rPr>
                <w:rFonts w:ascii="Cambria Math" w:eastAsiaTheme="minorEastAsia" w:hAnsi="Cambria Math" w:cs="Times New Roman"/>
                <w:sz w:val="28"/>
                <w:szCs w:val="28"/>
              </w:rPr>
              <m:t>3</m:t>
            </m:r>
          </m:sup>
        </m:sSup>
        <m:r>
          <m:rPr>
            <m:sty m:val="p"/>
          </m:rPr>
          <w:rPr>
            <w:rFonts w:ascii="Cambria Math" w:eastAsiaTheme="minorEastAsia" w:hAnsi="Cambria Math" w:cs="Times New Roman"/>
            <w:sz w:val="28"/>
            <w:szCs w:val="28"/>
          </w:rPr>
          <m:t>/кг*</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c</m:t>
            </m:r>
          </m:e>
          <m:sup>
            <m:r>
              <m:rPr>
                <m:sty m:val="p"/>
              </m:rPr>
              <w:rPr>
                <w:rFonts w:ascii="Cambria Math" w:eastAsiaTheme="minorEastAsia" w:hAnsi="Cambria Math" w:cs="Times New Roman"/>
                <w:sz w:val="28"/>
                <w:szCs w:val="28"/>
              </w:rPr>
              <m:t>2</m:t>
            </m:r>
          </m:sup>
        </m:sSup>
      </m:oMath>
      <w:r>
        <w:rPr>
          <w:rFonts w:ascii="Times New Roman" w:eastAsiaTheme="minorEastAsia" w:hAnsi="Times New Roman" w:cs="Times New Roman"/>
          <w:sz w:val="28"/>
          <w:szCs w:val="28"/>
        </w:rPr>
        <w:t>. Сила притяжения единичной массы (</w:t>
      </w:r>
      <w:r>
        <w:rPr>
          <w:rFonts w:ascii="Times New Roman" w:eastAsiaTheme="minorEastAsia" w:hAnsi="Times New Roman" w:cs="Times New Roman"/>
          <w:sz w:val="28"/>
          <w:szCs w:val="28"/>
          <w:lang w:val="en-US"/>
        </w:rPr>
        <w:t>m</w:t>
      </w:r>
      <w:r>
        <w:rPr>
          <w:rFonts w:ascii="Times New Roman" w:eastAsiaTheme="minorEastAsia" w:hAnsi="Times New Roman" w:cs="Times New Roman"/>
          <w:sz w:val="28"/>
          <w:szCs w:val="28"/>
        </w:rPr>
        <w:t xml:space="preserve">=1) равна </w:t>
      </w:r>
      <m:oMath>
        <m:r>
          <m:rPr>
            <m:sty m:val="p"/>
          </m:rPr>
          <w:rPr>
            <w:rFonts w:ascii="Cambria Math" w:eastAsiaTheme="minorEastAsia" w:hAnsi="Cambria Math" w:cs="Times New Roman"/>
            <w:sz w:val="28"/>
            <w:szCs w:val="28"/>
          </w:rPr>
          <m:t>f≈GM/</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r</m:t>
            </m:r>
          </m:e>
          <m:sup>
            <m:r>
              <m:rPr>
                <m:sty m:val="p"/>
              </m:rPr>
              <w:rPr>
                <w:rFonts w:ascii="Cambria Math" w:eastAsiaTheme="minorEastAsia" w:hAnsi="Cambria Math" w:cs="Times New Roman"/>
                <w:sz w:val="28"/>
                <w:szCs w:val="28"/>
              </w:rPr>
              <m:t>2</m:t>
            </m:r>
          </m:sup>
        </m:sSup>
      </m:oMath>
      <w:r>
        <w:rPr>
          <w:rFonts w:ascii="Times New Roman" w:eastAsiaTheme="minorEastAsia" w:hAnsi="Times New Roman" w:cs="Times New Roman"/>
          <w:sz w:val="28"/>
          <w:szCs w:val="28"/>
        </w:rPr>
        <w:t xml:space="preserve"> и направлена к центру Земли.</w:t>
      </w:r>
    </w:p>
    <w:p w14:paraId="4337137A" w14:textId="77777777" w:rsidR="00DB7DEB" w:rsidRDefault="00DB7DEB" w:rsidP="00850E0B">
      <w:pPr>
        <w:spacing w:after="0" w:line="240" w:lineRule="auto"/>
        <w:ind w:firstLine="708"/>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Центробежная сила (Р) направленна по радиусу, перпендикулярному оси вращения (</w:t>
      </w:r>
      <w:r>
        <w:rPr>
          <w:rFonts w:ascii="Times New Roman" w:eastAsiaTheme="minorEastAsia" w:hAnsi="Times New Roman" w:cs="Times New Roman"/>
          <w:sz w:val="28"/>
          <w:szCs w:val="28"/>
          <w:lang w:val="en-US"/>
        </w:rPr>
        <w:t>R</w:t>
      </w:r>
      <w:r>
        <w:rPr>
          <w:rFonts w:ascii="Times New Roman" w:eastAsiaTheme="minorEastAsia" w:hAnsi="Times New Roman" w:cs="Times New Roman"/>
          <w:sz w:val="28"/>
          <w:szCs w:val="28"/>
        </w:rPr>
        <w:t>), и определяется формулой</w:t>
      </w:r>
    </w:p>
    <w:p w14:paraId="3FF544EC" w14:textId="77777777" w:rsidR="00850E0B" w:rsidRDefault="00850E0B" w:rsidP="00850E0B">
      <w:pPr>
        <w:spacing w:after="0" w:line="240" w:lineRule="auto"/>
        <w:ind w:firstLine="708"/>
        <w:jc w:val="both"/>
        <w:rPr>
          <w:rFonts w:ascii="Times New Roman" w:eastAsiaTheme="minorEastAsia" w:hAnsi="Times New Roman" w:cs="Times New Roman"/>
          <w:sz w:val="28"/>
          <w:szCs w:val="28"/>
        </w:rPr>
      </w:pPr>
    </w:p>
    <w:p w14:paraId="32F30603" w14:textId="77777777" w:rsidR="00DB7DEB" w:rsidRDefault="00DB7DEB" w:rsidP="005A0A47">
      <w:pPr>
        <w:spacing w:after="0" w:line="240" w:lineRule="auto"/>
        <w:ind w:firstLine="851"/>
        <w:jc w:val="center"/>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P=mR</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ω</m:t>
            </m:r>
          </m:e>
          <m:sup>
            <m:r>
              <m:rPr>
                <m:sty m:val="p"/>
              </m:rPr>
              <w:rPr>
                <w:rFonts w:ascii="Cambria Math" w:eastAsiaTheme="minorEastAsia" w:hAnsi="Cambria Math" w:cs="Times New Roman"/>
                <w:sz w:val="28"/>
                <w:szCs w:val="28"/>
              </w:rPr>
              <m:t>2</m:t>
            </m:r>
          </m:sup>
        </m:sSup>
      </m:oMath>
      <w:r>
        <w:rPr>
          <w:rFonts w:ascii="Times New Roman" w:eastAsiaTheme="minorEastAsia" w:hAnsi="Times New Roman" w:cs="Times New Roman"/>
          <w:sz w:val="28"/>
          <w:szCs w:val="28"/>
        </w:rPr>
        <w:t>,</w:t>
      </w:r>
    </w:p>
    <w:p w14:paraId="29D9809D" w14:textId="77777777" w:rsidR="00850E0B" w:rsidRPr="00DD373A" w:rsidRDefault="00850E0B" w:rsidP="005A0A47">
      <w:pPr>
        <w:spacing w:after="0" w:line="240" w:lineRule="auto"/>
        <w:ind w:firstLine="851"/>
        <w:jc w:val="center"/>
        <w:rPr>
          <w:rFonts w:ascii="Times New Roman" w:eastAsiaTheme="minorEastAsia" w:hAnsi="Times New Roman" w:cs="Times New Roman"/>
          <w:sz w:val="28"/>
          <w:szCs w:val="28"/>
        </w:rPr>
      </w:pPr>
    </w:p>
    <w:p w14:paraId="303A8100" w14:textId="77777777" w:rsidR="00DB7DEB" w:rsidRDefault="00DB7DEB" w:rsidP="005A0A47">
      <w:p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где  </w:t>
      </w:r>
      <m:oMath>
        <m:r>
          <m:rPr>
            <m:sty m:val="p"/>
          </m:rPr>
          <w:rPr>
            <w:rFonts w:ascii="Cambria Math" w:eastAsiaTheme="minorEastAsia" w:hAnsi="Cambria Math" w:cs="Times New Roman"/>
            <w:sz w:val="28"/>
            <w:szCs w:val="28"/>
          </w:rPr>
          <m:t>ω</m:t>
        </m:r>
      </m:oMath>
      <w:r w:rsidRPr="006F0030">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угловая скорость вращения Земли.</w:t>
      </w:r>
    </w:p>
    <w:p w14:paraId="4F73A3A8" w14:textId="77777777" w:rsidR="00DB7DEB" w:rsidRPr="00454275" w:rsidRDefault="00DB7DEB" w:rsidP="00850E0B">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Величина Р изменяется от нуля на полюсе (</w:t>
      </w:r>
      <w:r>
        <w:rPr>
          <w:rFonts w:ascii="Times New Roman" w:eastAsiaTheme="minorEastAsia" w:hAnsi="Times New Roman" w:cs="Times New Roman"/>
          <w:sz w:val="28"/>
          <w:szCs w:val="28"/>
          <w:lang w:val="en-US"/>
        </w:rPr>
        <w:t>R</w:t>
      </w:r>
      <w:r w:rsidRPr="00454275">
        <w:rPr>
          <w:rFonts w:ascii="Times New Roman" w:eastAsiaTheme="minorEastAsia" w:hAnsi="Times New Roman" w:cs="Times New Roman"/>
          <w:sz w:val="28"/>
          <w:szCs w:val="28"/>
        </w:rPr>
        <w:t>=0</w:t>
      </w:r>
      <w:r>
        <w:rPr>
          <w:rFonts w:ascii="Times New Roman" w:eastAsiaTheme="minorEastAsia" w:hAnsi="Times New Roman" w:cs="Times New Roman"/>
          <w:sz w:val="28"/>
          <w:szCs w:val="28"/>
        </w:rPr>
        <w:t xml:space="preserve">) до максимума на экваторе. Отношение </w:t>
      </w:r>
      <m:oMath>
        <m:r>
          <m:rPr>
            <m:sty m:val="p"/>
          </m:rPr>
          <w:rPr>
            <w:rFonts w:ascii="Cambria Math" w:eastAsiaTheme="minorEastAsia" w:hAnsi="Cambria Math" w:cs="Times New Roman"/>
            <w:sz w:val="28"/>
            <w:szCs w:val="28"/>
          </w:rPr>
          <m:t>P/F≤1/288</m:t>
        </m:r>
      </m:oMath>
      <w:r>
        <w:rPr>
          <w:rFonts w:ascii="Times New Roman" w:eastAsiaTheme="minorEastAsia" w:hAnsi="Times New Roman" w:cs="Times New Roman"/>
          <w:sz w:val="28"/>
          <w:szCs w:val="28"/>
        </w:rPr>
        <w:t xml:space="preserve">, поэтому сила тяжести почти целиком определяется силой притяжения, а ускорение силы тяжести практически равно ускорению притяжения </w:t>
      </w:r>
      <m:oMath>
        <m:r>
          <m:rPr>
            <m:sty m:val="p"/>
          </m:rPr>
          <w:rPr>
            <w:rFonts w:ascii="Cambria Math" w:eastAsiaTheme="minorEastAsia" w:hAnsi="Cambria Math" w:cs="Times New Roman"/>
            <w:sz w:val="28"/>
            <w:szCs w:val="28"/>
          </w:rPr>
          <m:t>g≈f≈GM/</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r</m:t>
            </m:r>
          </m:e>
          <m:sup>
            <m:r>
              <m:rPr>
                <m:sty m:val="p"/>
              </m:rPr>
              <w:rPr>
                <w:rFonts w:ascii="Cambria Math" w:eastAsiaTheme="minorEastAsia" w:hAnsi="Cambria Math" w:cs="Times New Roman"/>
                <w:sz w:val="28"/>
                <w:szCs w:val="28"/>
              </w:rPr>
              <m:t>2</m:t>
            </m:r>
          </m:sup>
        </m:sSup>
      </m:oMath>
      <w:r w:rsidRPr="00454275">
        <w:rPr>
          <w:rFonts w:ascii="Times New Roman" w:eastAsiaTheme="minorEastAsia" w:hAnsi="Times New Roman" w:cs="Times New Roman"/>
          <w:sz w:val="28"/>
          <w:szCs w:val="28"/>
        </w:rPr>
        <w:t>.</w:t>
      </w:r>
    </w:p>
    <w:p w14:paraId="225A48E3" w14:textId="77777777" w:rsidR="00DB7DEB" w:rsidRDefault="00DB7DEB" w:rsidP="00850E0B">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Земля в первом приближении является эллипсоидом вращения, причем экваториальный радиус </w:t>
      </w:r>
      <m:oMath>
        <m:r>
          <m:rPr>
            <m:sty m:val="p"/>
          </m:rPr>
          <w:rPr>
            <w:rFonts w:ascii="Cambria Math" w:eastAsiaTheme="minorEastAsia" w:hAnsi="Cambria Math" w:cs="Times New Roman"/>
            <w:sz w:val="28"/>
            <w:szCs w:val="28"/>
          </w:rPr>
          <m:t>a≈6378</m:t>
        </m:r>
      </m:oMath>
      <w:r>
        <w:rPr>
          <w:rFonts w:ascii="Times New Roman" w:eastAsiaTheme="minorEastAsia" w:hAnsi="Times New Roman" w:cs="Times New Roman"/>
          <w:sz w:val="28"/>
          <w:szCs w:val="28"/>
        </w:rPr>
        <w:t xml:space="preserve">км, а полярный </w:t>
      </w:r>
      <m:oMath>
        <m:r>
          <m:rPr>
            <m:sty m:val="p"/>
          </m:rPr>
          <w:rPr>
            <w:rFonts w:ascii="Cambria Math" w:eastAsiaTheme="minorEastAsia" w:hAnsi="Cambria Math" w:cs="Times New Roman"/>
            <w:sz w:val="28"/>
            <w:szCs w:val="28"/>
          </w:rPr>
          <m:t>c≈6357</m:t>
        </m:r>
      </m:oMath>
      <w:r>
        <w:rPr>
          <w:rFonts w:ascii="Times New Roman" w:eastAsiaTheme="minorEastAsia" w:hAnsi="Times New Roman" w:cs="Times New Roman"/>
          <w:sz w:val="28"/>
          <w:szCs w:val="28"/>
        </w:rPr>
        <w:t xml:space="preserve"> км,</w:t>
      </w:r>
      <w:r w:rsidRPr="00524FFD">
        <w:rPr>
          <w:rFonts w:ascii="Times New Roman" w:eastAsiaTheme="minorEastAsia" w:hAnsi="Times New Roman" w:cs="Times New Roman"/>
          <w:sz w:val="28"/>
          <w:szCs w:val="28"/>
        </w:rPr>
        <w:t xml:space="preserve"> </w:t>
      </w:r>
      <m:oMath>
        <m:r>
          <m:rPr>
            <m:sty m:val="p"/>
          </m:rPr>
          <w:rPr>
            <w:rFonts w:ascii="Cambria Math" w:eastAsiaTheme="minorEastAsia" w:hAnsi="Cambria Math" w:cs="Times New Roman"/>
            <w:sz w:val="28"/>
            <w:szCs w:val="28"/>
          </w:rPr>
          <m:t>a-c=21</m:t>
        </m:r>
      </m:oMath>
      <w:r>
        <w:rPr>
          <w:rFonts w:ascii="Times New Roman" w:eastAsiaTheme="minorEastAsia" w:hAnsi="Times New Roman" w:cs="Times New Roman"/>
          <w:sz w:val="28"/>
          <w:szCs w:val="28"/>
        </w:rPr>
        <w:t xml:space="preserve">  км. Разная величина радиуса Земли на полюсе и экваторе наряду с изменением центробежной силы приводит к увеличению </w:t>
      </w:r>
      <w:r>
        <w:rPr>
          <w:rFonts w:ascii="Times New Roman" w:eastAsiaTheme="minorEastAsia" w:hAnsi="Times New Roman" w:cs="Times New Roman"/>
          <w:sz w:val="28"/>
          <w:szCs w:val="28"/>
          <w:lang w:val="en-US"/>
        </w:rPr>
        <w:t>g</w:t>
      </w:r>
      <w:r>
        <w:rPr>
          <w:rFonts w:ascii="Times New Roman" w:eastAsiaTheme="minorEastAsia" w:hAnsi="Times New Roman" w:cs="Times New Roman"/>
          <w:sz w:val="28"/>
          <w:szCs w:val="28"/>
        </w:rPr>
        <w:t xml:space="preserve"> на полюсе (</w:t>
      </w:r>
      <m:oMath>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g</m:t>
            </m:r>
          </m:e>
          <m:sub>
            <m:r>
              <m:rPr>
                <m:sty m:val="p"/>
              </m:rPr>
              <w:rPr>
                <w:rFonts w:ascii="Cambria Math" w:eastAsiaTheme="minorEastAsia" w:hAnsi="Cambria Math" w:cs="Times New Roman"/>
                <w:sz w:val="28"/>
                <w:szCs w:val="28"/>
              </w:rPr>
              <m:t>n</m:t>
            </m:r>
          </m:sub>
        </m:sSub>
        <m:r>
          <m:rPr>
            <m:sty m:val="p"/>
          </m:rPr>
          <w:rPr>
            <w:rFonts w:ascii="Cambria Math" w:eastAsiaTheme="minorEastAsia" w:hAnsi="Cambria Math" w:cs="Times New Roman"/>
            <w:sz w:val="28"/>
            <w:szCs w:val="28"/>
          </w:rPr>
          <m:t xml:space="preserve">=983  </m:t>
        </m:r>
      </m:oMath>
      <w:r>
        <w:rPr>
          <w:rFonts w:ascii="Times New Roman" w:eastAsiaTheme="minorEastAsia" w:hAnsi="Times New Roman" w:cs="Times New Roman"/>
          <w:sz w:val="28"/>
          <w:szCs w:val="28"/>
        </w:rPr>
        <w:t>Гал) по сравнению с</w:t>
      </w:r>
      <w:r w:rsidRPr="00524FFD">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en-US"/>
        </w:rPr>
        <w:t>g</w:t>
      </w:r>
      <w:r>
        <w:rPr>
          <w:rFonts w:ascii="Times New Roman" w:eastAsiaTheme="minorEastAsia" w:hAnsi="Times New Roman" w:cs="Times New Roman"/>
          <w:sz w:val="28"/>
          <w:szCs w:val="28"/>
        </w:rPr>
        <w:t xml:space="preserve"> на экваторе (</w:t>
      </w:r>
      <m:oMath>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g</m:t>
            </m:r>
          </m:e>
          <m:sub>
            <m:r>
              <m:rPr>
                <m:sty m:val="p"/>
              </m:rPr>
              <w:rPr>
                <w:rFonts w:ascii="Cambria Math" w:eastAsiaTheme="minorEastAsia" w:hAnsi="Cambria Math" w:cs="Times New Roman"/>
                <w:sz w:val="28"/>
                <w:szCs w:val="28"/>
              </w:rPr>
              <m:t>э</m:t>
            </m:r>
          </m:sub>
        </m:sSub>
        <m:r>
          <m:rPr>
            <m:sty m:val="p"/>
          </m:rPr>
          <w:rPr>
            <w:rFonts w:ascii="Cambria Math" w:eastAsiaTheme="minorEastAsia" w:hAnsi="Cambria Math" w:cs="Times New Roman"/>
            <w:sz w:val="28"/>
            <w:szCs w:val="28"/>
          </w:rPr>
          <m:t>=978</m:t>
        </m:r>
      </m:oMath>
      <w:r>
        <w:rPr>
          <w:rFonts w:ascii="Times New Roman" w:eastAsiaTheme="minorEastAsia" w:hAnsi="Times New Roman" w:cs="Times New Roman"/>
          <w:sz w:val="28"/>
          <w:szCs w:val="28"/>
        </w:rPr>
        <w:t xml:space="preserve"> Гал). По известным </w:t>
      </w:r>
      <w:r>
        <w:rPr>
          <w:rFonts w:ascii="Times New Roman" w:eastAsiaTheme="minorEastAsia" w:hAnsi="Times New Roman" w:cs="Times New Roman"/>
          <w:sz w:val="28"/>
          <w:szCs w:val="28"/>
          <w:lang w:val="en-US"/>
        </w:rPr>
        <w:t>g</w:t>
      </w:r>
      <w:r>
        <w:rPr>
          <w:rFonts w:ascii="Times New Roman" w:eastAsiaTheme="minorEastAsia" w:hAnsi="Times New Roman" w:cs="Times New Roman"/>
          <w:sz w:val="28"/>
          <w:szCs w:val="28"/>
        </w:rPr>
        <w:t xml:space="preserve"> и </w:t>
      </w:r>
      <w:r>
        <w:rPr>
          <w:rFonts w:ascii="Times New Roman" w:eastAsiaTheme="minorEastAsia" w:hAnsi="Times New Roman" w:cs="Times New Roman"/>
          <w:sz w:val="28"/>
          <w:szCs w:val="28"/>
          <w:lang w:val="en-US"/>
        </w:rPr>
        <w:t>r</w:t>
      </w:r>
      <w:r w:rsidRPr="00524FFD">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были определены масса Земли  </w:t>
      </w:r>
      <m:oMath>
        <m:r>
          <m:rPr>
            <m:sty m:val="p"/>
          </m:rPr>
          <w:rPr>
            <w:rFonts w:ascii="Cambria Math" w:eastAsiaTheme="minorEastAsia" w:hAnsi="Cambria Math" w:cs="Times New Roman"/>
            <w:sz w:val="28"/>
            <w:szCs w:val="28"/>
          </w:rPr>
          <m:t>M=5,98*</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10</m:t>
            </m:r>
          </m:e>
          <m:sup>
            <m:r>
              <m:rPr>
                <m:sty m:val="p"/>
              </m:rPr>
              <w:rPr>
                <w:rFonts w:ascii="Cambria Math" w:eastAsiaTheme="minorEastAsia" w:hAnsi="Cambria Math" w:cs="Times New Roman"/>
                <w:sz w:val="28"/>
                <w:szCs w:val="28"/>
              </w:rPr>
              <m:t>24</m:t>
            </m:r>
          </m:sup>
        </m:sSup>
      </m:oMath>
      <w:r>
        <w:rPr>
          <w:rFonts w:ascii="Times New Roman" w:eastAsiaTheme="minorEastAsia" w:hAnsi="Times New Roman" w:cs="Times New Roman"/>
          <w:sz w:val="28"/>
          <w:szCs w:val="28"/>
        </w:rPr>
        <w:t xml:space="preserve">кг и ее средняя плотность </w:t>
      </w:r>
    </w:p>
    <w:p w14:paraId="3B7B21A8" w14:textId="77777777" w:rsidR="00850E0B" w:rsidRDefault="00850E0B" w:rsidP="00850E0B">
      <w:pPr>
        <w:spacing w:after="0" w:line="240" w:lineRule="auto"/>
        <w:ind w:firstLine="567"/>
        <w:jc w:val="both"/>
        <w:rPr>
          <w:rFonts w:ascii="Times New Roman" w:eastAsiaTheme="minorEastAsia" w:hAnsi="Times New Roman" w:cs="Times New Roman"/>
          <w:sz w:val="28"/>
          <w:szCs w:val="28"/>
        </w:rPr>
      </w:pPr>
    </w:p>
    <w:p w14:paraId="7CAAF2AB" w14:textId="77777777" w:rsidR="00DB7DEB" w:rsidRPr="00850E0B" w:rsidRDefault="00000000" w:rsidP="005A0A47">
      <w:pPr>
        <w:spacing w:after="0" w:line="240" w:lineRule="auto"/>
        <w:ind w:firstLine="851"/>
        <w:jc w:val="both"/>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σ</m:t>
              </m:r>
            </m:e>
            <m:sub>
              <m:r>
                <m:rPr>
                  <m:sty m:val="p"/>
                </m:rPr>
                <w:rPr>
                  <w:rFonts w:ascii="Cambria Math" w:eastAsiaTheme="minorEastAsia" w:hAnsi="Cambria Math" w:cs="Times New Roman"/>
                  <w:sz w:val="28"/>
                  <w:szCs w:val="28"/>
                </w:rPr>
                <m:t>3</m:t>
              </m:r>
            </m:sub>
          </m:sSub>
          <m:r>
            <m:rPr>
              <m:sty m:val="p"/>
            </m:rPr>
            <w:rPr>
              <w:rFonts w:ascii="Cambria Math" w:eastAsiaTheme="minorEastAsia" w:hAnsi="Cambria Math" w:cs="Times New Roman"/>
              <w:sz w:val="28"/>
              <w:szCs w:val="28"/>
            </w:rPr>
            <m:t>=5,51*</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10</m:t>
              </m:r>
            </m:e>
            <m:sup>
              <m:r>
                <m:rPr>
                  <m:sty m:val="p"/>
                </m:rPr>
                <w:rPr>
                  <w:rFonts w:ascii="Cambria Math" w:eastAsiaTheme="minorEastAsia" w:hAnsi="Cambria Math" w:cs="Times New Roman"/>
                  <w:sz w:val="28"/>
                  <w:szCs w:val="28"/>
                </w:rPr>
                <m:t>3</m:t>
              </m:r>
            </m:sup>
          </m:sSup>
          <m:r>
            <m:rPr>
              <m:sty m:val="p"/>
            </m:rPr>
            <w:rPr>
              <w:rFonts w:ascii="Cambria Math" w:eastAsiaTheme="minorEastAsia" w:hAnsi="Cambria Math" w:cs="Times New Roman"/>
              <w:sz w:val="28"/>
              <w:szCs w:val="28"/>
            </w:rPr>
            <m:t>кг/</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м</m:t>
              </m:r>
            </m:e>
            <m:sup>
              <m:r>
                <m:rPr>
                  <m:sty m:val="p"/>
                </m:rPr>
                <w:rPr>
                  <w:rFonts w:ascii="Cambria Math" w:eastAsiaTheme="minorEastAsia" w:hAnsi="Cambria Math" w:cs="Times New Roman"/>
                  <w:sz w:val="28"/>
                  <w:szCs w:val="28"/>
                </w:rPr>
                <m:t xml:space="preserve">3 </m:t>
              </m:r>
            </m:sup>
          </m:sSup>
          <m:r>
            <m:rPr>
              <m:sty m:val="p"/>
            </m:rPr>
            <w:rPr>
              <w:rFonts w:ascii="Cambria Math" w:eastAsiaTheme="minorEastAsia" w:hAnsi="Cambria Math" w:cs="Times New Roman"/>
              <w:sz w:val="28"/>
              <w:szCs w:val="28"/>
            </w:rPr>
            <m:t>(5,51 г/</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см</m:t>
              </m:r>
            </m:e>
            <m:sup>
              <m:r>
                <m:rPr>
                  <m:sty m:val="p"/>
                </m:rPr>
                <w:rPr>
                  <w:rFonts w:ascii="Cambria Math" w:eastAsiaTheme="minorEastAsia" w:hAnsi="Cambria Math" w:cs="Times New Roman"/>
                  <w:sz w:val="28"/>
                  <w:szCs w:val="28"/>
                </w:rPr>
                <m:t>3</m:t>
              </m:r>
            </m:sup>
          </m:sSup>
          <m:r>
            <m:rPr>
              <m:sty m:val="p"/>
            </m:rPr>
            <w:rPr>
              <w:rFonts w:ascii="Cambria Math" w:eastAsiaTheme="minorEastAsia" w:hAnsi="Cambria Math" w:cs="Times New Roman"/>
              <w:sz w:val="28"/>
              <w:szCs w:val="28"/>
            </w:rPr>
            <m:t>).</m:t>
          </m:r>
        </m:oMath>
      </m:oMathPara>
    </w:p>
    <w:p w14:paraId="487CBC73" w14:textId="77777777" w:rsidR="00850E0B" w:rsidRDefault="00850E0B" w:rsidP="00850E0B">
      <w:pPr>
        <w:spacing w:after="0" w:line="240" w:lineRule="auto"/>
        <w:ind w:firstLine="708"/>
        <w:jc w:val="both"/>
        <w:rPr>
          <w:rFonts w:ascii="Times New Roman" w:eastAsiaTheme="minorEastAsia" w:hAnsi="Times New Roman" w:cs="Times New Roman"/>
          <w:sz w:val="28"/>
          <w:szCs w:val="28"/>
        </w:rPr>
      </w:pPr>
    </w:p>
    <w:p w14:paraId="452C91E4" w14:textId="1A281226" w:rsidR="00DB7DEB" w:rsidRDefault="00DB7DEB" w:rsidP="00850E0B">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Потенциал силы тяжести (</w:t>
      </w:r>
      <w:r>
        <w:rPr>
          <w:rFonts w:ascii="Times New Roman" w:eastAsiaTheme="minorEastAsia" w:hAnsi="Times New Roman" w:cs="Times New Roman"/>
          <w:sz w:val="28"/>
          <w:szCs w:val="28"/>
          <w:lang w:val="en-US"/>
        </w:rPr>
        <w:t>W</w:t>
      </w:r>
      <w:r>
        <w:rPr>
          <w:rFonts w:ascii="Times New Roman" w:eastAsiaTheme="minorEastAsia" w:hAnsi="Times New Roman" w:cs="Times New Roman"/>
          <w:sz w:val="28"/>
          <w:szCs w:val="28"/>
        </w:rPr>
        <w:t xml:space="preserve">) был введен в теорию гравиметрии для облегчения решения теоретических задач. В точке А, расположенной на расстоянии </w:t>
      </w:r>
      <m:oMath>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r</m:t>
            </m:r>
          </m:e>
          <m:sub>
            <m:r>
              <m:rPr>
                <m:sty m:val="p"/>
              </m:rPr>
              <w:rPr>
                <w:rFonts w:ascii="Cambria Math" w:eastAsiaTheme="minorEastAsia" w:hAnsi="Cambria Math" w:cs="Times New Roman"/>
                <w:sz w:val="28"/>
                <w:szCs w:val="28"/>
              </w:rPr>
              <m:t>А</m:t>
            </m:r>
          </m:sub>
        </m:sSub>
      </m:oMath>
      <w:r>
        <w:rPr>
          <w:rFonts w:ascii="Times New Roman" w:eastAsiaTheme="minorEastAsia" w:hAnsi="Times New Roman" w:cs="Times New Roman"/>
          <w:sz w:val="28"/>
          <w:szCs w:val="28"/>
        </w:rPr>
        <w:t xml:space="preserve"> от центра Земли, выражение для потенциала принимается равным:  </w:t>
      </w:r>
      <m:oMath>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lang w:val="en-US"/>
              </w:rPr>
              <m:t>W</m:t>
            </m:r>
          </m:e>
          <m:sub>
            <m:r>
              <m:rPr>
                <m:sty m:val="p"/>
              </m:rPr>
              <w:rPr>
                <w:rFonts w:ascii="Cambria Math" w:eastAsiaTheme="minorEastAsia" w:hAnsi="Cambria Math" w:cs="Times New Roman"/>
                <w:sz w:val="28"/>
                <w:szCs w:val="28"/>
              </w:rPr>
              <m:t>A</m:t>
            </m:r>
          </m:sub>
        </m:sSub>
        <m:r>
          <m:rPr>
            <m:sty m:val="p"/>
          </m:rPr>
          <w:rPr>
            <w:rFonts w:ascii="Cambria Math" w:eastAsiaTheme="minorEastAsia" w:hAnsi="Cambria Math" w:cs="Times New Roman"/>
            <w:sz w:val="28"/>
            <w:szCs w:val="28"/>
          </w:rPr>
          <m:t>=GM/</m:t>
        </m:r>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r</m:t>
            </m:r>
          </m:e>
          <m:sub>
            <m:r>
              <m:rPr>
                <m:sty m:val="p"/>
              </m:rPr>
              <w:rPr>
                <w:rFonts w:ascii="Cambria Math" w:eastAsiaTheme="minorEastAsia" w:hAnsi="Cambria Math" w:cs="Times New Roman"/>
                <w:sz w:val="28"/>
                <w:szCs w:val="28"/>
              </w:rPr>
              <m:t>A</m:t>
            </m:r>
          </m:sub>
        </m:sSub>
      </m:oMath>
      <w:r>
        <w:rPr>
          <w:rFonts w:ascii="Times New Roman" w:eastAsiaTheme="minorEastAsia" w:hAnsi="Times New Roman" w:cs="Times New Roman"/>
          <w:sz w:val="28"/>
          <w:szCs w:val="28"/>
        </w:rPr>
        <w:t xml:space="preserve"> , а в любой точке В, расположенной на продолжении радиуса </w:t>
      </w:r>
      <w:r>
        <w:rPr>
          <w:rFonts w:ascii="Times New Roman" w:eastAsiaTheme="minorEastAsia" w:hAnsi="Times New Roman" w:cs="Times New Roman"/>
          <w:sz w:val="28"/>
          <w:szCs w:val="28"/>
          <w:lang w:val="en-US"/>
        </w:rPr>
        <w:t>r</w:t>
      </w:r>
      <w:r>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lang w:val="en-US"/>
              </w:rPr>
              <m:t>W</m:t>
            </m:r>
          </m:e>
          <m:sub>
            <m:r>
              <m:rPr>
                <m:sty m:val="p"/>
              </m:rPr>
              <w:rPr>
                <w:rFonts w:ascii="Cambria Math" w:eastAsiaTheme="minorEastAsia" w:hAnsi="Cambria Math" w:cs="Times New Roman"/>
                <w:sz w:val="28"/>
                <w:szCs w:val="28"/>
              </w:rPr>
              <m:t>B</m:t>
            </m:r>
          </m:sub>
        </m:sSub>
        <m:r>
          <m:rPr>
            <m:sty m:val="p"/>
          </m:rPr>
          <w:rPr>
            <w:rFonts w:ascii="Cambria Math" w:eastAsiaTheme="minorEastAsia" w:hAnsi="Cambria Math" w:cs="Times New Roman"/>
            <w:sz w:val="28"/>
            <w:szCs w:val="28"/>
          </w:rPr>
          <m:t>=GM/</m:t>
        </m:r>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(r</m:t>
            </m:r>
          </m:e>
          <m:sub>
            <m:r>
              <m:rPr>
                <m:sty m:val="p"/>
              </m:rPr>
              <w:rPr>
                <w:rFonts w:ascii="Cambria Math" w:eastAsiaTheme="minorEastAsia" w:hAnsi="Cambria Math" w:cs="Times New Roman"/>
                <w:sz w:val="28"/>
                <w:szCs w:val="28"/>
              </w:rPr>
              <m:t>A</m:t>
            </m:r>
          </m:sub>
        </m:sSub>
        <m:r>
          <m:rPr>
            <m:sty m:val="p"/>
          </m:rPr>
          <w:rPr>
            <w:rFonts w:ascii="Cambria Math" w:eastAsiaTheme="minorEastAsia" w:hAnsi="Cambria Math" w:cs="Times New Roman"/>
            <w:sz w:val="28"/>
            <w:szCs w:val="28"/>
          </w:rPr>
          <m:t>+∆r)</m:t>
        </m:r>
      </m:oMath>
      <w:r>
        <w:rPr>
          <w:rFonts w:ascii="Times New Roman" w:eastAsiaTheme="minorEastAsia" w:hAnsi="Times New Roman" w:cs="Times New Roman"/>
          <w:sz w:val="28"/>
          <w:szCs w:val="28"/>
        </w:rPr>
        <w:t>. Поэтому разность потенциалов будет равна:</w:t>
      </w:r>
    </w:p>
    <w:p w14:paraId="50069800" w14:textId="77777777" w:rsidR="00850E0B" w:rsidRDefault="00850E0B" w:rsidP="00850E0B">
      <w:pPr>
        <w:spacing w:after="0" w:line="240" w:lineRule="auto"/>
        <w:ind w:firstLine="567"/>
        <w:jc w:val="both"/>
        <w:rPr>
          <w:rFonts w:ascii="Times New Roman" w:eastAsiaTheme="minorEastAsia" w:hAnsi="Times New Roman" w:cs="Times New Roman"/>
          <w:sz w:val="28"/>
          <w:szCs w:val="28"/>
        </w:rPr>
      </w:pPr>
    </w:p>
    <w:p w14:paraId="59E5B6C3" w14:textId="77777777" w:rsidR="00DB7DEB" w:rsidRDefault="00DB7DEB" w:rsidP="005A0A47">
      <w:pPr>
        <w:spacing w:after="0" w:line="240" w:lineRule="auto"/>
        <w:ind w:firstLine="851"/>
        <w:jc w:val="center"/>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∆W=</m:t>
        </m:r>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W</m:t>
            </m:r>
          </m:e>
          <m:sub>
            <m:r>
              <m:rPr>
                <m:sty m:val="p"/>
              </m:rPr>
              <w:rPr>
                <w:rFonts w:ascii="Cambria Math" w:eastAsiaTheme="minorEastAsia" w:hAnsi="Cambria Math" w:cs="Times New Roman"/>
                <w:sz w:val="28"/>
                <w:szCs w:val="28"/>
              </w:rPr>
              <m:t>B</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W</m:t>
            </m:r>
          </m:e>
          <m:sub>
            <m:r>
              <m:rPr>
                <m:sty m:val="p"/>
              </m:rPr>
              <w:rPr>
                <w:rFonts w:ascii="Cambria Math" w:eastAsiaTheme="minorEastAsia" w:hAnsi="Cambria Math" w:cs="Times New Roman"/>
                <w:sz w:val="28"/>
                <w:szCs w:val="28"/>
              </w:rPr>
              <m:t>A</m:t>
            </m:r>
          </m:sub>
        </m:sSub>
        <m:r>
          <m:rPr>
            <m:sty m:val="p"/>
          </m:rPr>
          <w:rPr>
            <w:rFonts w:ascii="Cambria Math" w:eastAsiaTheme="minorEastAsia" w:hAnsi="Cambria Math" w:cs="Times New Roman"/>
            <w:sz w:val="28"/>
            <w:szCs w:val="28"/>
          </w:rPr>
          <m:t>=GM/</m:t>
        </m:r>
        <m:d>
          <m:dPr>
            <m:begChr m:val="["/>
            <m:endChr m:val="]"/>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m:rPr>
                    <m:sty m:val="p"/>
                  </m:rPr>
                  <w:rPr>
                    <w:rFonts w:ascii="Cambria Math" w:eastAsiaTheme="minorEastAsia" w:hAnsi="Cambria Math" w:cs="Times New Roman"/>
                    <w:sz w:val="28"/>
                    <w:szCs w:val="28"/>
                  </w:rPr>
                  <m:t>-∆r</m:t>
                </m:r>
              </m:num>
              <m:den>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r</m:t>
                    </m:r>
                  </m:e>
                  <m:sub>
                    <m:r>
                      <m:rPr>
                        <m:sty m:val="p"/>
                      </m:rPr>
                      <w:rPr>
                        <w:rFonts w:ascii="Cambria Math" w:eastAsiaTheme="minorEastAsia" w:hAnsi="Cambria Math" w:cs="Times New Roman"/>
                        <w:sz w:val="28"/>
                        <w:szCs w:val="28"/>
                      </w:rPr>
                      <m:t>A</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r</m:t>
                    </m:r>
                  </m:e>
                  <m:sub>
                    <m:r>
                      <m:rPr>
                        <m:sty m:val="p"/>
                      </m:rPr>
                      <w:rPr>
                        <w:rFonts w:ascii="Cambria Math" w:eastAsiaTheme="minorEastAsia" w:hAnsi="Cambria Math" w:cs="Times New Roman"/>
                        <w:sz w:val="28"/>
                        <w:szCs w:val="28"/>
                      </w:rPr>
                      <m:t>A</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r</m:t>
                    </m:r>
                  </m:e>
                  <m:sub>
                    <m:r>
                      <m:rPr>
                        <m:sty m:val="p"/>
                      </m:rPr>
                      <w:rPr>
                        <w:rFonts w:ascii="Cambria Math" w:eastAsiaTheme="minorEastAsia" w:hAnsi="Cambria Math" w:cs="Times New Roman"/>
                        <w:sz w:val="28"/>
                        <w:szCs w:val="28"/>
                      </w:rPr>
                      <m:t>B</m:t>
                    </m:r>
                  </m:sub>
                </m:sSub>
                <m:r>
                  <m:rPr>
                    <m:sty m:val="p"/>
                  </m:rPr>
                  <w:rPr>
                    <w:rFonts w:ascii="Cambria Math" w:eastAsiaTheme="minorEastAsia" w:hAnsi="Cambria Math" w:cs="Times New Roman"/>
                    <w:sz w:val="28"/>
                    <w:szCs w:val="28"/>
                  </w:rPr>
                  <m:t>)</m:t>
                </m:r>
              </m:den>
            </m:f>
          </m:e>
        </m:d>
      </m:oMath>
      <w:r>
        <w:rPr>
          <w:rFonts w:ascii="Times New Roman" w:eastAsiaTheme="minorEastAsia" w:hAnsi="Times New Roman" w:cs="Times New Roman"/>
          <w:sz w:val="28"/>
          <w:szCs w:val="28"/>
        </w:rPr>
        <w:t>.</w:t>
      </w:r>
    </w:p>
    <w:p w14:paraId="54EFBA38" w14:textId="77777777" w:rsidR="00850E0B" w:rsidRDefault="00850E0B" w:rsidP="00850E0B">
      <w:pPr>
        <w:spacing w:after="0" w:line="240" w:lineRule="auto"/>
        <w:ind w:firstLine="708"/>
        <w:jc w:val="both"/>
        <w:rPr>
          <w:rFonts w:ascii="Times New Roman" w:eastAsiaTheme="minorEastAsia" w:hAnsi="Times New Roman" w:cs="Times New Roman"/>
          <w:sz w:val="28"/>
          <w:szCs w:val="28"/>
        </w:rPr>
      </w:pPr>
    </w:p>
    <w:p w14:paraId="5CA135FF" w14:textId="27BB3BBE" w:rsidR="00DB7DEB" w:rsidRDefault="00DB7DEB" w:rsidP="00850E0B">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В пределе при малой </w:t>
      </w:r>
      <m:oMath>
        <m:r>
          <m:rPr>
            <m:sty m:val="p"/>
          </m:rPr>
          <w:rPr>
            <w:rFonts w:ascii="Cambria Math" w:eastAsiaTheme="minorEastAsia" w:hAnsi="Cambria Math" w:cs="Times New Roman"/>
            <w:sz w:val="28"/>
            <w:szCs w:val="28"/>
          </w:rPr>
          <m:t>∆r</m:t>
        </m:r>
      </m:oMath>
      <w:r>
        <w:rPr>
          <w:rFonts w:ascii="Times New Roman" w:eastAsiaTheme="minorEastAsia" w:hAnsi="Times New Roman" w:cs="Times New Roman"/>
          <w:sz w:val="28"/>
          <w:szCs w:val="28"/>
        </w:rPr>
        <w:t xml:space="preserve"> имеем:</w:t>
      </w:r>
    </w:p>
    <w:p w14:paraId="39AF6161" w14:textId="77777777" w:rsidR="00850E0B" w:rsidRDefault="00850E0B" w:rsidP="00850E0B">
      <w:pPr>
        <w:spacing w:after="0" w:line="240" w:lineRule="auto"/>
        <w:ind w:firstLine="567"/>
        <w:jc w:val="both"/>
        <w:rPr>
          <w:rFonts w:ascii="Times New Roman" w:eastAsiaTheme="minorEastAsia" w:hAnsi="Times New Roman" w:cs="Times New Roman"/>
          <w:sz w:val="28"/>
          <w:szCs w:val="28"/>
        </w:rPr>
      </w:pPr>
    </w:p>
    <w:p w14:paraId="2FA16BB4" w14:textId="77777777" w:rsidR="00DB7DEB" w:rsidRDefault="00DB7DEB" w:rsidP="005A0A47">
      <w:pPr>
        <w:spacing w:after="0" w:line="240" w:lineRule="auto"/>
        <w:ind w:firstLine="851"/>
        <w:jc w:val="center"/>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∆W=-</m:t>
        </m:r>
        <m:f>
          <m:fPr>
            <m:ctrlPr>
              <w:rPr>
                <w:rFonts w:ascii="Cambria Math" w:eastAsiaTheme="minorEastAsia" w:hAnsi="Cambria Math" w:cs="Times New Roman"/>
                <w:i/>
                <w:sz w:val="28"/>
                <w:szCs w:val="28"/>
              </w:rPr>
            </m:ctrlPr>
          </m:fPr>
          <m:num>
            <m:r>
              <m:rPr>
                <m:sty m:val="p"/>
              </m:rPr>
              <w:rPr>
                <w:rFonts w:ascii="Cambria Math" w:eastAsiaTheme="minorEastAsia" w:hAnsi="Cambria Math" w:cs="Times New Roman"/>
                <w:sz w:val="28"/>
                <w:szCs w:val="28"/>
              </w:rPr>
              <m:t>GM∆r</m:t>
            </m:r>
          </m:num>
          <m:den>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r</m:t>
                </m:r>
              </m:e>
              <m:sup>
                <m:r>
                  <m:rPr>
                    <m:sty m:val="p"/>
                  </m:rPr>
                  <w:rPr>
                    <w:rFonts w:ascii="Cambria Math" w:eastAsiaTheme="minorEastAsia" w:hAnsi="Cambria Math" w:cs="Times New Roman"/>
                    <w:sz w:val="28"/>
                    <w:szCs w:val="28"/>
                  </w:rPr>
                  <m:t>2</m:t>
                </m:r>
              </m:sup>
            </m:sSup>
          </m:den>
        </m:f>
        <m:r>
          <m:rPr>
            <m:sty m:val="p"/>
          </m:rPr>
          <w:rPr>
            <w:rFonts w:ascii="Cambria Math" w:eastAsiaTheme="minorEastAsia" w:hAnsi="Cambria Math" w:cs="Times New Roman"/>
            <w:sz w:val="28"/>
            <w:szCs w:val="28"/>
          </w:rPr>
          <m:t>=-g∆r</m:t>
        </m:r>
      </m:oMath>
      <w:r>
        <w:rPr>
          <w:rFonts w:ascii="Times New Roman" w:eastAsiaTheme="minorEastAsia" w:hAnsi="Times New Roman" w:cs="Times New Roman"/>
          <w:sz w:val="28"/>
          <w:szCs w:val="28"/>
        </w:rPr>
        <w:t>,</w:t>
      </w:r>
    </w:p>
    <w:p w14:paraId="27F6BD19" w14:textId="77777777" w:rsidR="00850E0B" w:rsidRPr="00B70E63" w:rsidRDefault="00850E0B" w:rsidP="005A0A47">
      <w:pPr>
        <w:spacing w:after="0" w:line="240" w:lineRule="auto"/>
        <w:ind w:firstLine="851"/>
        <w:jc w:val="center"/>
        <w:rPr>
          <w:rFonts w:ascii="Times New Roman" w:eastAsiaTheme="minorEastAsia" w:hAnsi="Times New Roman" w:cs="Times New Roman"/>
          <w:sz w:val="28"/>
          <w:szCs w:val="28"/>
        </w:rPr>
      </w:pPr>
    </w:p>
    <w:p w14:paraId="5EAD99BA" w14:textId="77777777" w:rsidR="00DB7DEB" w:rsidRDefault="00DB7DEB" w:rsidP="005A0A47">
      <w:p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отсюда </w:t>
      </w:r>
      <m:oMath>
        <m:r>
          <m:rPr>
            <m:sty m:val="p"/>
          </m:rPr>
          <w:rPr>
            <w:rFonts w:ascii="Cambria Math" w:eastAsiaTheme="minorEastAsia" w:hAnsi="Cambria Math" w:cs="Times New Roman"/>
            <w:sz w:val="28"/>
            <w:szCs w:val="28"/>
          </w:rPr>
          <m:t>g=-dW/dr</m:t>
        </m:r>
      </m:oMath>
      <w:r>
        <w:rPr>
          <w:rFonts w:ascii="Times New Roman" w:eastAsiaTheme="minorEastAsia" w:hAnsi="Times New Roman" w:cs="Times New Roman"/>
          <w:sz w:val="28"/>
          <w:szCs w:val="28"/>
        </w:rPr>
        <w:t xml:space="preserve"> , т. е. сила тяжести есть производная потенциала силы тяжести по направлению к центру Земли. С другой стороны, работа, которая может быть произведена при движении притягиваемой точки по отрезку </w:t>
      </w:r>
      <m:oMath>
        <m:r>
          <m:rPr>
            <m:sty m:val="p"/>
          </m:rPr>
          <w:rPr>
            <w:rFonts w:ascii="Cambria Math" w:eastAsiaTheme="minorEastAsia" w:hAnsi="Cambria Math" w:cs="Times New Roman"/>
            <w:sz w:val="28"/>
            <w:szCs w:val="28"/>
          </w:rPr>
          <m:t>∆r</m:t>
        </m:r>
      </m:oMath>
      <w:r>
        <w:rPr>
          <w:rFonts w:ascii="Times New Roman" w:eastAsiaTheme="minorEastAsia" w:hAnsi="Times New Roman" w:cs="Times New Roman"/>
          <w:sz w:val="28"/>
          <w:szCs w:val="28"/>
        </w:rPr>
        <w:t xml:space="preserve">, равна </w:t>
      </w:r>
      <m:oMath>
        <m:r>
          <m:rPr>
            <m:sty m:val="p"/>
          </m:rPr>
          <w:rPr>
            <w:rFonts w:ascii="Cambria Math" w:eastAsiaTheme="minorEastAsia" w:hAnsi="Cambria Math" w:cs="Times New Roman"/>
            <w:sz w:val="28"/>
            <w:szCs w:val="28"/>
          </w:rPr>
          <m:t>∆A=g∆r</m:t>
        </m:r>
      </m:oMath>
      <w:r>
        <w:rPr>
          <w:rFonts w:ascii="Times New Roman" w:eastAsiaTheme="minorEastAsia" w:hAnsi="Times New Roman" w:cs="Times New Roman"/>
          <w:sz w:val="28"/>
          <w:szCs w:val="28"/>
        </w:rPr>
        <w:t xml:space="preserve"> . Поэтому </w:t>
      </w:r>
      <m:oMath>
        <m:r>
          <m:rPr>
            <m:sty m:val="p"/>
          </m:rPr>
          <w:rPr>
            <w:rFonts w:ascii="Cambria Math" w:eastAsiaTheme="minorEastAsia" w:hAnsi="Cambria Math" w:cs="Times New Roman"/>
            <w:sz w:val="28"/>
            <w:szCs w:val="28"/>
          </w:rPr>
          <m:t>∆W=-∆A</m:t>
        </m:r>
      </m:oMath>
      <w:r>
        <w:rPr>
          <w:rFonts w:ascii="Times New Roman" w:eastAsiaTheme="minorEastAsia" w:hAnsi="Times New Roman" w:cs="Times New Roman"/>
          <w:sz w:val="28"/>
          <w:szCs w:val="28"/>
        </w:rPr>
        <w:t>, или работа силы тяжести по перемещению единичной массы на отрезке</w:t>
      </w:r>
      <w:r w:rsidRPr="00B70E63">
        <w:rPr>
          <w:rFonts w:ascii="Times New Roman" w:eastAsiaTheme="minorEastAsia" w:hAnsi="Times New Roman" w:cs="Times New Roman"/>
          <w:sz w:val="28"/>
          <w:szCs w:val="28"/>
        </w:rPr>
        <w:t xml:space="preserve"> </w:t>
      </w:r>
      <m:oMath>
        <m:r>
          <m:rPr>
            <m:sty m:val="p"/>
          </m:rPr>
          <w:rPr>
            <w:rFonts w:ascii="Cambria Math" w:eastAsiaTheme="minorEastAsia" w:hAnsi="Cambria Math" w:cs="Times New Roman"/>
            <w:sz w:val="28"/>
            <w:szCs w:val="28"/>
          </w:rPr>
          <m:t>∆r</m:t>
        </m:r>
      </m:oMath>
      <w:r>
        <w:rPr>
          <w:rFonts w:ascii="Times New Roman" w:eastAsiaTheme="minorEastAsia" w:hAnsi="Times New Roman" w:cs="Times New Roman"/>
          <w:sz w:val="28"/>
          <w:szCs w:val="28"/>
        </w:rPr>
        <w:t xml:space="preserve"> равна разности значений потенциала на концах этого отрезка.</w:t>
      </w:r>
    </w:p>
    <w:p w14:paraId="44EF5D65" w14:textId="77777777" w:rsidR="00DB7DEB" w:rsidRDefault="00DB7DEB" w:rsidP="00850E0B">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При перемещении точки в направлении, перпендикулярном силе тяжести,</w:t>
      </w:r>
      <w:r w:rsidRPr="001960AD">
        <w:rPr>
          <w:rFonts w:ascii="Times New Roman" w:eastAsiaTheme="minorEastAsia" w:hAnsi="Times New Roman" w:cs="Times New Roman"/>
          <w:sz w:val="28"/>
          <w:szCs w:val="28"/>
        </w:rPr>
        <w:t xml:space="preserve"> </w:t>
      </w:r>
      <m:oMath>
        <m:r>
          <m:rPr>
            <m:sty m:val="p"/>
          </m:rPr>
          <w:rPr>
            <w:rFonts w:ascii="Cambria Math" w:eastAsiaTheme="minorEastAsia" w:hAnsi="Cambria Math" w:cs="Times New Roman"/>
            <w:sz w:val="28"/>
            <w:szCs w:val="28"/>
          </w:rPr>
          <m:t>dW=0</m:t>
        </m:r>
      </m:oMath>
      <w:r>
        <w:rPr>
          <w:rFonts w:ascii="Times New Roman" w:eastAsiaTheme="minorEastAsia" w:hAnsi="Times New Roman" w:cs="Times New Roman"/>
          <w:sz w:val="28"/>
          <w:szCs w:val="28"/>
        </w:rPr>
        <w:t xml:space="preserve"> . Это означает, что   </w:t>
      </w:r>
      <w:r>
        <w:rPr>
          <w:rFonts w:ascii="Times New Roman" w:eastAsiaTheme="minorEastAsia" w:hAnsi="Times New Roman" w:cs="Times New Roman"/>
          <w:sz w:val="28"/>
          <w:szCs w:val="28"/>
          <w:lang w:val="en-US"/>
        </w:rPr>
        <w:t>W</w:t>
      </w:r>
      <w:r w:rsidRPr="00004BE2">
        <w:rPr>
          <w:rFonts w:ascii="Times New Roman" w:eastAsiaTheme="minorEastAsia" w:hAnsi="Times New Roman" w:cs="Times New Roman"/>
          <w:sz w:val="28"/>
          <w:szCs w:val="28"/>
        </w:rPr>
        <w:t>=</w:t>
      </w:r>
      <w:r>
        <w:rPr>
          <w:rFonts w:ascii="Times New Roman" w:eastAsiaTheme="minorEastAsia" w:hAnsi="Times New Roman" w:cs="Times New Roman"/>
          <w:sz w:val="28"/>
          <w:szCs w:val="28"/>
          <w:lang w:val="en-US"/>
        </w:rPr>
        <w:t>const</w:t>
      </w:r>
      <w:r>
        <w:rPr>
          <w:rFonts w:ascii="Times New Roman" w:eastAsiaTheme="minorEastAsia" w:hAnsi="Times New Roman" w:cs="Times New Roman"/>
          <w:sz w:val="28"/>
          <w:szCs w:val="28"/>
        </w:rPr>
        <w:t xml:space="preserve">. Поэтому гравитационное поле можно представить в виде набора бесконечного числа поверхностей, на которых потенциал остается постоянным, а ускорение силы тяжести направленно перпендикулярно этой поверхности. Такие поверхности называют эквипотенциальными или </w:t>
      </w:r>
      <w:proofErr w:type="spellStart"/>
      <w:r>
        <w:rPr>
          <w:rFonts w:ascii="Times New Roman" w:eastAsiaTheme="minorEastAsia" w:hAnsi="Times New Roman" w:cs="Times New Roman"/>
          <w:sz w:val="28"/>
          <w:szCs w:val="28"/>
        </w:rPr>
        <w:t>уровенными</w:t>
      </w:r>
      <w:proofErr w:type="spellEnd"/>
      <w:r>
        <w:rPr>
          <w:rFonts w:ascii="Times New Roman" w:eastAsiaTheme="minorEastAsia" w:hAnsi="Times New Roman" w:cs="Times New Roman"/>
          <w:sz w:val="28"/>
          <w:szCs w:val="28"/>
        </w:rPr>
        <w:t xml:space="preserve">. В частности, поверхность жидкости на Земле, например, моря, совпадает с </w:t>
      </w:r>
      <w:proofErr w:type="spellStart"/>
      <w:r>
        <w:rPr>
          <w:rFonts w:ascii="Times New Roman" w:eastAsiaTheme="minorEastAsia" w:hAnsi="Times New Roman" w:cs="Times New Roman"/>
          <w:sz w:val="28"/>
          <w:szCs w:val="28"/>
        </w:rPr>
        <w:t>уровенной</w:t>
      </w:r>
      <w:proofErr w:type="spellEnd"/>
      <w:r>
        <w:rPr>
          <w:rFonts w:ascii="Times New Roman" w:eastAsiaTheme="minorEastAsia" w:hAnsi="Times New Roman" w:cs="Times New Roman"/>
          <w:sz w:val="28"/>
          <w:szCs w:val="28"/>
        </w:rPr>
        <w:t xml:space="preserve"> поверхностью. У Земли есть </w:t>
      </w:r>
      <w:r>
        <w:rPr>
          <w:rFonts w:ascii="Times New Roman" w:eastAsiaTheme="minorEastAsia" w:hAnsi="Times New Roman" w:cs="Times New Roman"/>
          <w:sz w:val="28"/>
          <w:szCs w:val="28"/>
        </w:rPr>
        <w:lastRenderedPageBreak/>
        <w:t xml:space="preserve">одна уникальная </w:t>
      </w:r>
      <w:proofErr w:type="spellStart"/>
      <w:r>
        <w:rPr>
          <w:rFonts w:ascii="Times New Roman" w:eastAsiaTheme="minorEastAsia" w:hAnsi="Times New Roman" w:cs="Times New Roman"/>
          <w:sz w:val="28"/>
          <w:szCs w:val="28"/>
        </w:rPr>
        <w:t>уровенная</w:t>
      </w:r>
      <w:proofErr w:type="spellEnd"/>
      <w:r>
        <w:rPr>
          <w:rFonts w:ascii="Times New Roman" w:eastAsiaTheme="minorEastAsia" w:hAnsi="Times New Roman" w:cs="Times New Roman"/>
          <w:sz w:val="28"/>
          <w:szCs w:val="28"/>
        </w:rPr>
        <w:t xml:space="preserve"> поверхность, которая совпадает с невозмущенной волнениями поверхностью океанов. Она называется геоидом. Таким образом, геоид — это условная </w:t>
      </w:r>
      <w:proofErr w:type="spellStart"/>
      <w:r>
        <w:rPr>
          <w:rFonts w:ascii="Times New Roman" w:eastAsiaTheme="minorEastAsia" w:hAnsi="Times New Roman" w:cs="Times New Roman"/>
          <w:sz w:val="28"/>
          <w:szCs w:val="28"/>
        </w:rPr>
        <w:t>уровенная</w:t>
      </w:r>
      <w:proofErr w:type="spellEnd"/>
      <w:r>
        <w:rPr>
          <w:rFonts w:ascii="Times New Roman" w:eastAsiaTheme="minorEastAsia" w:hAnsi="Times New Roman" w:cs="Times New Roman"/>
          <w:sz w:val="28"/>
          <w:szCs w:val="28"/>
        </w:rPr>
        <w:t xml:space="preserve"> поверхность, которая совпадает со средним уровнем океанов и открытых морей, проходит под сушей и по определению везде горизонтальна, а ускорение силы тяжести к ней перпендикулярно.</w:t>
      </w:r>
    </w:p>
    <w:p w14:paraId="2DDEC9F4" w14:textId="77777777" w:rsidR="00DB7DEB" w:rsidRDefault="00DB7DEB" w:rsidP="00FB18E1">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Производные потенциала силы тяжести по трем координатным осям  </w:t>
      </w:r>
      <m:oMath>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lang w:val="en-US"/>
              </w:rPr>
              <m:t>g</m:t>
            </m:r>
          </m:e>
          <m:sub>
            <m:r>
              <m:rPr>
                <m:sty m:val="p"/>
              </m:rPr>
              <w:rPr>
                <w:rFonts w:ascii="Cambria Math" w:eastAsiaTheme="minorEastAsia" w:hAnsi="Cambria Math" w:cs="Times New Roman"/>
                <w:sz w:val="28"/>
                <w:szCs w:val="28"/>
              </w:rPr>
              <m:t>x</m:t>
            </m:r>
          </m:sub>
        </m:sSub>
        <m:f>
          <m:fPr>
            <m:ctrlPr>
              <w:rPr>
                <w:rFonts w:ascii="Cambria Math" w:eastAsiaTheme="minorEastAsia" w:hAnsi="Cambria Math" w:cs="Times New Roman"/>
                <w:i/>
                <w:sz w:val="28"/>
                <w:szCs w:val="28"/>
              </w:rPr>
            </m:ctrlPr>
          </m:fPr>
          <m:num>
            <m:r>
              <m:rPr>
                <m:sty m:val="p"/>
              </m:rPr>
              <w:rPr>
                <w:rFonts w:ascii="Cambria Math" w:eastAsiaTheme="minorEastAsia" w:hAnsi="Cambria Math" w:cs="Times New Roman"/>
                <w:sz w:val="28"/>
                <w:szCs w:val="28"/>
              </w:rPr>
              <m:t>∂W</m:t>
            </m:r>
          </m:num>
          <m:den>
            <m:r>
              <m:rPr>
                <m:sty m:val="p"/>
              </m:rPr>
              <w:rPr>
                <w:rFonts w:ascii="Cambria Math" w:eastAsiaTheme="minorEastAsia" w:hAnsi="Cambria Math" w:cs="Times New Roman"/>
                <w:sz w:val="28"/>
                <w:szCs w:val="28"/>
              </w:rPr>
              <m:t>∂x</m:t>
            </m:r>
          </m:den>
        </m:f>
        <m:r>
          <m:rPr>
            <m:sty m:val="p"/>
          </m:rP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g</m:t>
            </m:r>
          </m:e>
          <m:sub>
            <m:r>
              <m:rPr>
                <m:sty m:val="p"/>
              </m:rPr>
              <w:rPr>
                <w:rFonts w:ascii="Cambria Math" w:eastAsiaTheme="minorEastAsia" w:hAnsi="Cambria Math" w:cs="Times New Roman"/>
                <w:sz w:val="28"/>
                <w:szCs w:val="28"/>
              </w:rPr>
              <m:t>y</m:t>
            </m:r>
          </m:sub>
        </m:sSub>
        <m:f>
          <m:fPr>
            <m:ctrlPr>
              <w:rPr>
                <w:rFonts w:ascii="Cambria Math" w:eastAsiaTheme="minorEastAsia" w:hAnsi="Cambria Math" w:cs="Times New Roman"/>
                <w:i/>
                <w:sz w:val="28"/>
                <w:szCs w:val="28"/>
              </w:rPr>
            </m:ctrlPr>
          </m:fPr>
          <m:num>
            <m:r>
              <m:rPr>
                <m:sty m:val="p"/>
              </m:rPr>
              <w:rPr>
                <w:rFonts w:ascii="Cambria Math" w:eastAsiaTheme="minorEastAsia" w:hAnsi="Cambria Math" w:cs="Times New Roman"/>
                <w:sz w:val="28"/>
                <w:szCs w:val="28"/>
              </w:rPr>
              <m:t>∂W</m:t>
            </m:r>
          </m:num>
          <m:den>
            <m:r>
              <m:rPr>
                <m:sty m:val="p"/>
              </m:rPr>
              <w:rPr>
                <w:rFonts w:ascii="Cambria Math" w:eastAsiaTheme="minorEastAsia" w:hAnsi="Cambria Math" w:cs="Times New Roman"/>
                <w:sz w:val="28"/>
                <w:szCs w:val="28"/>
              </w:rPr>
              <m:t>∂y</m:t>
            </m:r>
          </m:den>
        </m:f>
        <m:r>
          <m:rPr>
            <m:sty m:val="p"/>
          </m:rP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g</m:t>
            </m:r>
          </m:e>
          <m:sub>
            <m:r>
              <m:rPr>
                <m:sty m:val="p"/>
              </m:rPr>
              <w:rPr>
                <w:rFonts w:ascii="Cambria Math" w:eastAsiaTheme="minorEastAsia" w:hAnsi="Cambria Math" w:cs="Times New Roman"/>
                <w:sz w:val="28"/>
                <w:szCs w:val="28"/>
              </w:rPr>
              <m:t>z</m:t>
            </m:r>
          </m:sub>
        </m:sSub>
        <m:f>
          <m:fPr>
            <m:ctrlPr>
              <w:rPr>
                <w:rFonts w:ascii="Cambria Math" w:eastAsiaTheme="minorEastAsia" w:hAnsi="Cambria Math" w:cs="Times New Roman"/>
                <w:i/>
                <w:sz w:val="28"/>
                <w:szCs w:val="28"/>
              </w:rPr>
            </m:ctrlPr>
          </m:fPr>
          <m:num>
            <m:r>
              <m:rPr>
                <m:sty m:val="p"/>
              </m:rPr>
              <w:rPr>
                <w:rFonts w:ascii="Cambria Math" w:eastAsiaTheme="minorEastAsia" w:hAnsi="Cambria Math" w:cs="Times New Roman"/>
                <w:sz w:val="28"/>
                <w:szCs w:val="28"/>
              </w:rPr>
              <m:t>∂W</m:t>
            </m:r>
          </m:num>
          <m:den>
            <m:r>
              <m:rPr>
                <m:sty m:val="p"/>
              </m:rPr>
              <w:rPr>
                <w:rFonts w:ascii="Cambria Math" w:eastAsiaTheme="minorEastAsia" w:hAnsi="Cambria Math" w:cs="Times New Roman"/>
                <w:sz w:val="28"/>
                <w:szCs w:val="28"/>
              </w:rPr>
              <m:t>∂z</m:t>
            </m:r>
          </m:den>
        </m:f>
      </m:oMath>
      <w:r w:rsidRPr="00AA6DCB">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однозначно определяют его полный вектор. В частности, если ось </w:t>
      </w:r>
      <w:r>
        <w:rPr>
          <w:rFonts w:ascii="Times New Roman" w:eastAsiaTheme="minorEastAsia" w:hAnsi="Times New Roman" w:cs="Times New Roman"/>
          <w:sz w:val="28"/>
          <w:szCs w:val="28"/>
          <w:lang w:val="en-US"/>
        </w:rPr>
        <w:t>z</w:t>
      </w:r>
      <w:r>
        <w:rPr>
          <w:rFonts w:ascii="Times New Roman" w:eastAsiaTheme="minorEastAsia" w:hAnsi="Times New Roman" w:cs="Times New Roman"/>
          <w:sz w:val="28"/>
          <w:szCs w:val="28"/>
        </w:rPr>
        <w:t xml:space="preserve"> направить к центру Земли, то  </w:t>
      </w:r>
      <m:oMath>
        <m:f>
          <m:fPr>
            <m:ctrlPr>
              <w:rPr>
                <w:rFonts w:ascii="Cambria Math" w:eastAsiaTheme="minorEastAsia" w:hAnsi="Cambria Math" w:cs="Times New Roman"/>
                <w:i/>
                <w:sz w:val="28"/>
                <w:szCs w:val="28"/>
              </w:rPr>
            </m:ctrlPr>
          </m:fPr>
          <m:num>
            <m:r>
              <m:rPr>
                <m:sty m:val="p"/>
              </m:rPr>
              <w:rPr>
                <w:rFonts w:ascii="Cambria Math" w:eastAsiaTheme="minorEastAsia" w:hAnsi="Cambria Math" w:cs="Times New Roman"/>
                <w:sz w:val="28"/>
                <w:szCs w:val="28"/>
              </w:rPr>
              <m:t>∂W</m:t>
            </m:r>
          </m:num>
          <m:den>
            <m:r>
              <m:rPr>
                <m:sty m:val="p"/>
              </m:rPr>
              <w:rPr>
                <w:rFonts w:ascii="Cambria Math" w:eastAsiaTheme="minorEastAsia" w:hAnsi="Cambria Math" w:cs="Times New Roman"/>
                <w:sz w:val="28"/>
                <w:szCs w:val="28"/>
              </w:rPr>
              <m:t>∂x</m:t>
            </m:r>
          </m:den>
        </m:f>
        <m:r>
          <m:rPr>
            <m:sty m:val="p"/>
          </m:rP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m:rPr>
                <m:sty m:val="p"/>
              </m:rPr>
              <w:rPr>
                <w:rFonts w:ascii="Cambria Math" w:eastAsiaTheme="minorEastAsia" w:hAnsi="Cambria Math" w:cs="Times New Roman"/>
                <w:sz w:val="28"/>
                <w:szCs w:val="28"/>
              </w:rPr>
              <m:t>∂W</m:t>
            </m:r>
          </m:num>
          <m:den>
            <m:r>
              <m:rPr>
                <m:sty m:val="p"/>
              </m:rPr>
              <w:rPr>
                <w:rFonts w:ascii="Cambria Math" w:eastAsiaTheme="minorEastAsia" w:hAnsi="Cambria Math" w:cs="Times New Roman"/>
                <w:sz w:val="28"/>
                <w:szCs w:val="28"/>
              </w:rPr>
              <m:t>∂y</m:t>
            </m:r>
          </m:den>
        </m:f>
        <m:r>
          <m:rPr>
            <m:sty m:val="p"/>
          </m:rPr>
          <w:rPr>
            <w:rFonts w:ascii="Cambria Math" w:eastAsiaTheme="minorEastAsia" w:hAnsi="Cambria Math" w:cs="Times New Roman"/>
            <w:sz w:val="28"/>
            <w:szCs w:val="28"/>
          </w:rPr>
          <m:t>=0</m:t>
        </m:r>
      </m:oMath>
      <w:r>
        <w:rPr>
          <w:rFonts w:ascii="Times New Roman" w:eastAsiaTheme="minorEastAsia" w:hAnsi="Times New Roman" w:cs="Times New Roman"/>
          <w:sz w:val="28"/>
          <w:szCs w:val="28"/>
        </w:rPr>
        <w:t xml:space="preserve">, а  </w:t>
      </w:r>
      <m:oMath>
        <m:r>
          <m:rPr>
            <m:sty m:val="p"/>
          </m:rPr>
          <w:rPr>
            <w:rFonts w:ascii="Cambria Math" w:eastAsiaTheme="minorEastAsia" w:hAnsi="Cambria Math" w:cs="Times New Roman"/>
            <w:sz w:val="28"/>
            <w:szCs w:val="28"/>
          </w:rPr>
          <m:t>g=</m:t>
        </m:r>
        <m:f>
          <m:fPr>
            <m:ctrlPr>
              <w:rPr>
                <w:rFonts w:ascii="Cambria Math" w:eastAsiaTheme="minorEastAsia" w:hAnsi="Cambria Math" w:cs="Times New Roman"/>
                <w:i/>
                <w:sz w:val="28"/>
                <w:szCs w:val="28"/>
              </w:rPr>
            </m:ctrlPr>
          </m:fPr>
          <m:num>
            <m:r>
              <m:rPr>
                <m:sty m:val="p"/>
              </m:rPr>
              <w:rPr>
                <w:rFonts w:ascii="Cambria Math" w:eastAsiaTheme="minorEastAsia" w:hAnsi="Cambria Math" w:cs="Times New Roman"/>
                <w:sz w:val="28"/>
                <w:szCs w:val="28"/>
              </w:rPr>
              <m:t>∂W</m:t>
            </m:r>
          </m:num>
          <m:den>
            <m:r>
              <m:rPr>
                <m:sty m:val="p"/>
              </m:rPr>
              <w:rPr>
                <w:rFonts w:ascii="Cambria Math" w:eastAsiaTheme="minorEastAsia" w:hAnsi="Cambria Math" w:cs="Times New Roman"/>
                <w:sz w:val="28"/>
                <w:szCs w:val="28"/>
              </w:rPr>
              <m:t>∂z</m:t>
            </m:r>
          </m:den>
        </m:f>
      </m:oMath>
      <w:r>
        <w:rPr>
          <w:rFonts w:ascii="Times New Roman" w:eastAsiaTheme="minorEastAsia" w:hAnsi="Times New Roman" w:cs="Times New Roman"/>
          <w:sz w:val="28"/>
          <w:szCs w:val="28"/>
        </w:rPr>
        <w:t xml:space="preserve"> .</w:t>
      </w:r>
    </w:p>
    <w:p w14:paraId="56F65C72" w14:textId="77777777" w:rsidR="00DB7DEB" w:rsidRDefault="00DB7DEB" w:rsidP="00FB18E1">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В гравиметрии кроме первых производных изучаются вторые производные потенциала или их разности:</w:t>
      </w:r>
    </w:p>
    <w:p w14:paraId="1141D6C2" w14:textId="77777777" w:rsidR="00FB18E1" w:rsidRDefault="00FB18E1" w:rsidP="00FB18E1">
      <w:pPr>
        <w:spacing w:after="0" w:line="240" w:lineRule="auto"/>
        <w:ind w:firstLine="567"/>
        <w:jc w:val="both"/>
        <w:rPr>
          <w:rFonts w:ascii="Times New Roman" w:eastAsiaTheme="minorEastAsia" w:hAnsi="Times New Roman" w:cs="Times New Roman"/>
          <w:sz w:val="28"/>
          <w:szCs w:val="28"/>
        </w:rPr>
      </w:pPr>
    </w:p>
    <w:p w14:paraId="44457434" w14:textId="77777777" w:rsidR="00DB7DEB" w:rsidRPr="00FB18E1" w:rsidRDefault="00000000" w:rsidP="005A0A47">
      <w:pPr>
        <w:spacing w:after="0" w:line="240" w:lineRule="auto"/>
        <w:ind w:firstLine="851"/>
        <w:jc w:val="both"/>
        <w:rPr>
          <w:rFonts w:ascii="Times New Roman" w:eastAsiaTheme="minorEastAsia" w:hAnsi="Times New Roman" w:cs="Times New Roman"/>
          <w:i/>
          <w:sz w:val="28"/>
          <w:szCs w:val="28"/>
        </w:rPr>
      </w:pPr>
      <m:oMathPara>
        <m:oMathParaPr>
          <m:jc m:val="center"/>
        </m:oMathParaPr>
        <m:oMath>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m:t>
                  </m:r>
                </m:e>
                <m:sup>
                  <m:r>
                    <m:rPr>
                      <m:sty m:val="p"/>
                    </m:rPr>
                    <w:rPr>
                      <w:rFonts w:ascii="Cambria Math" w:eastAsiaTheme="minorEastAsia" w:hAnsi="Cambria Math" w:cs="Times New Roman"/>
                      <w:sz w:val="28"/>
                      <w:szCs w:val="28"/>
                    </w:rPr>
                    <m:t>2</m:t>
                  </m:r>
                </m:sup>
              </m:sSup>
              <m:r>
                <m:rPr>
                  <m:sty m:val="p"/>
                </m:rPr>
                <w:rPr>
                  <w:rFonts w:ascii="Cambria Math" w:eastAsiaTheme="minorEastAsia" w:hAnsi="Cambria Math" w:cs="Times New Roman"/>
                  <w:sz w:val="28"/>
                  <w:szCs w:val="28"/>
                </w:rPr>
                <m:t>W</m:t>
              </m:r>
            </m:num>
            <m:den>
              <m:r>
                <m:rPr>
                  <m:sty m:val="p"/>
                </m:rPr>
                <w:rPr>
                  <w:rFonts w:ascii="Cambria Math" w:eastAsiaTheme="minorEastAsia" w:hAnsi="Cambria Math" w:cs="Times New Roman"/>
                  <w:sz w:val="28"/>
                  <w:szCs w:val="28"/>
                </w:rPr>
                <m:t>∂x∂y</m:t>
              </m:r>
            </m:den>
          </m:f>
          <m:r>
            <m:rPr>
              <m:sty m:val="p"/>
            </m:rP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m:t>
                  </m:r>
                </m:e>
                <m:sup>
                  <m:r>
                    <m:rPr>
                      <m:sty m:val="p"/>
                    </m:rPr>
                    <w:rPr>
                      <w:rFonts w:ascii="Cambria Math" w:eastAsiaTheme="minorEastAsia" w:hAnsi="Cambria Math" w:cs="Times New Roman"/>
                      <w:sz w:val="28"/>
                      <w:szCs w:val="28"/>
                    </w:rPr>
                    <m:t>2</m:t>
                  </m:r>
                </m:sup>
              </m:sSup>
              <m:r>
                <m:rPr>
                  <m:sty m:val="p"/>
                </m:rPr>
                <w:rPr>
                  <w:rFonts w:ascii="Cambria Math" w:eastAsiaTheme="minorEastAsia" w:hAnsi="Cambria Math" w:cs="Times New Roman"/>
                  <w:sz w:val="28"/>
                  <w:szCs w:val="28"/>
                </w:rPr>
                <m:t>W</m:t>
              </m:r>
            </m:num>
            <m:den>
              <m:r>
                <m:rPr>
                  <m:sty m:val="p"/>
                </m:rPr>
                <w:rPr>
                  <w:rFonts w:ascii="Cambria Math" w:eastAsiaTheme="minorEastAsia" w:hAnsi="Cambria Math" w:cs="Times New Roman"/>
                  <w:sz w:val="28"/>
                  <w:szCs w:val="28"/>
                </w:rPr>
                <m:t>∂x∂z</m:t>
              </m:r>
            </m:den>
          </m:f>
          <m:r>
            <m:rPr>
              <m:sty m:val="p"/>
            </m:rP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m:t>
                  </m:r>
                </m:e>
                <m:sup>
                  <m:r>
                    <m:rPr>
                      <m:sty m:val="p"/>
                    </m:rPr>
                    <w:rPr>
                      <w:rFonts w:ascii="Cambria Math" w:eastAsiaTheme="minorEastAsia" w:hAnsi="Cambria Math" w:cs="Times New Roman"/>
                      <w:sz w:val="28"/>
                      <w:szCs w:val="28"/>
                    </w:rPr>
                    <m:t>2</m:t>
                  </m:r>
                </m:sup>
              </m:sSup>
              <m:r>
                <m:rPr>
                  <m:sty m:val="p"/>
                </m:rPr>
                <w:rPr>
                  <w:rFonts w:ascii="Cambria Math" w:eastAsiaTheme="minorEastAsia" w:hAnsi="Cambria Math" w:cs="Times New Roman"/>
                  <w:sz w:val="28"/>
                  <w:szCs w:val="28"/>
                </w:rPr>
                <m:t>W</m:t>
              </m:r>
            </m:num>
            <m:den>
              <m:r>
                <m:rPr>
                  <m:sty m:val="p"/>
                </m:rPr>
                <w:rPr>
                  <w:rFonts w:ascii="Cambria Math" w:eastAsiaTheme="minorEastAsia" w:hAnsi="Cambria Math" w:cs="Times New Roman"/>
                  <w:sz w:val="28"/>
                  <w:szCs w:val="28"/>
                </w:rPr>
                <m:t>∂y∂z</m:t>
              </m:r>
            </m:den>
          </m:f>
          <m:r>
            <m:rPr>
              <m:sty m:val="p"/>
            </m:rP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m:t>
                  </m:r>
                </m:e>
                <m:sup>
                  <m:r>
                    <m:rPr>
                      <m:sty m:val="p"/>
                    </m:rPr>
                    <w:rPr>
                      <w:rFonts w:ascii="Cambria Math" w:eastAsiaTheme="minorEastAsia" w:hAnsi="Cambria Math" w:cs="Times New Roman"/>
                      <w:sz w:val="28"/>
                      <w:szCs w:val="28"/>
                    </w:rPr>
                    <m:t>2</m:t>
                  </m:r>
                </m:sup>
              </m:sSup>
              <m:r>
                <m:rPr>
                  <m:sty m:val="p"/>
                </m:rPr>
                <w:rPr>
                  <w:rFonts w:ascii="Cambria Math" w:eastAsiaTheme="minorEastAsia" w:hAnsi="Cambria Math" w:cs="Times New Roman"/>
                  <w:sz w:val="28"/>
                  <w:szCs w:val="28"/>
                </w:rPr>
                <m:t>W</m:t>
              </m:r>
            </m:num>
            <m:den>
              <m:r>
                <m:rPr>
                  <m:sty m:val="p"/>
                </m:rP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x</m:t>
                  </m:r>
                </m:e>
                <m:sup>
                  <m:r>
                    <m:rPr>
                      <m:sty m:val="p"/>
                    </m:rPr>
                    <w:rPr>
                      <w:rFonts w:ascii="Cambria Math" w:eastAsiaTheme="minorEastAsia" w:hAnsi="Cambria Math" w:cs="Times New Roman"/>
                      <w:sz w:val="28"/>
                      <w:szCs w:val="28"/>
                    </w:rPr>
                    <m:t>2</m:t>
                  </m:r>
                </m:sup>
              </m:sSup>
            </m:den>
          </m:f>
          <m:r>
            <m:rPr>
              <m:sty m:val="p"/>
            </m:rP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m:t>
                  </m:r>
                </m:e>
                <m:sup>
                  <m:r>
                    <m:rPr>
                      <m:sty m:val="p"/>
                    </m:rPr>
                    <w:rPr>
                      <w:rFonts w:ascii="Cambria Math" w:eastAsiaTheme="minorEastAsia" w:hAnsi="Cambria Math" w:cs="Times New Roman"/>
                      <w:sz w:val="28"/>
                      <w:szCs w:val="28"/>
                    </w:rPr>
                    <m:t>2</m:t>
                  </m:r>
                </m:sup>
              </m:sSup>
              <m:r>
                <m:rPr>
                  <m:sty m:val="p"/>
                </m:rPr>
                <w:rPr>
                  <w:rFonts w:ascii="Cambria Math" w:eastAsiaTheme="minorEastAsia" w:hAnsi="Cambria Math" w:cs="Times New Roman"/>
                  <w:sz w:val="28"/>
                  <w:szCs w:val="28"/>
                </w:rPr>
                <m:t>W</m:t>
              </m:r>
            </m:num>
            <m:den>
              <m:r>
                <m:rPr>
                  <m:sty m:val="p"/>
                </m:rP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y</m:t>
                  </m:r>
                </m:e>
                <m:sup>
                  <m:r>
                    <m:rPr>
                      <m:sty m:val="p"/>
                    </m:rPr>
                    <w:rPr>
                      <w:rFonts w:ascii="Cambria Math" w:eastAsiaTheme="minorEastAsia" w:hAnsi="Cambria Math" w:cs="Times New Roman"/>
                      <w:sz w:val="28"/>
                      <w:szCs w:val="28"/>
                    </w:rPr>
                    <m:t>2</m:t>
                  </m:r>
                </m:sup>
              </m:sSup>
            </m:den>
          </m:f>
          <m:r>
            <m:rPr>
              <m:sty m:val="p"/>
            </m:rP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m:t>
                  </m:r>
                </m:e>
                <m:sup>
                  <m:r>
                    <m:rPr>
                      <m:sty m:val="p"/>
                    </m:rPr>
                    <w:rPr>
                      <w:rFonts w:ascii="Cambria Math" w:eastAsiaTheme="minorEastAsia" w:hAnsi="Cambria Math" w:cs="Times New Roman"/>
                      <w:sz w:val="28"/>
                      <w:szCs w:val="28"/>
                    </w:rPr>
                    <m:t>2</m:t>
                  </m:r>
                </m:sup>
              </m:sSup>
              <m:r>
                <m:rPr>
                  <m:sty m:val="p"/>
                </m:rPr>
                <w:rPr>
                  <w:rFonts w:ascii="Cambria Math" w:eastAsiaTheme="minorEastAsia" w:hAnsi="Cambria Math" w:cs="Times New Roman"/>
                  <w:sz w:val="28"/>
                  <w:szCs w:val="28"/>
                </w:rPr>
                <m:t>W</m:t>
              </m:r>
            </m:num>
            <m:den>
              <m:r>
                <m:rPr>
                  <m:sty m:val="p"/>
                </m:rP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z</m:t>
                  </m:r>
                </m:e>
                <m:sup>
                  <m:r>
                    <m:rPr>
                      <m:sty m:val="p"/>
                    </m:rPr>
                    <w:rPr>
                      <w:rFonts w:ascii="Cambria Math" w:eastAsiaTheme="minorEastAsia" w:hAnsi="Cambria Math" w:cs="Times New Roman"/>
                      <w:sz w:val="28"/>
                      <w:szCs w:val="28"/>
                    </w:rPr>
                    <m:t>2</m:t>
                  </m:r>
                </m:sup>
              </m:sSup>
            </m:den>
          </m:f>
          <m:r>
            <m:rPr>
              <m:sty m:val="p"/>
            </m:rP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m:t>
                  </m:r>
                </m:e>
                <m:sup>
                  <m:r>
                    <m:rPr>
                      <m:sty m:val="p"/>
                    </m:rPr>
                    <w:rPr>
                      <w:rFonts w:ascii="Cambria Math" w:eastAsiaTheme="minorEastAsia" w:hAnsi="Cambria Math" w:cs="Times New Roman"/>
                      <w:sz w:val="28"/>
                      <w:szCs w:val="28"/>
                    </w:rPr>
                    <m:t>2</m:t>
                  </m:r>
                </m:sup>
              </m:sSup>
              <m:r>
                <m:rPr>
                  <m:sty m:val="p"/>
                </m:rPr>
                <w:rPr>
                  <w:rFonts w:ascii="Cambria Math" w:eastAsiaTheme="minorEastAsia" w:hAnsi="Cambria Math" w:cs="Times New Roman"/>
                  <w:sz w:val="28"/>
                  <w:szCs w:val="28"/>
                </w:rPr>
                <m:t>W</m:t>
              </m:r>
            </m:num>
            <m:den>
              <m:r>
                <m:rPr>
                  <m:sty m:val="p"/>
                </m:rP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x</m:t>
                  </m:r>
                </m:e>
                <m:sup>
                  <m:r>
                    <m:rPr>
                      <m:sty m:val="p"/>
                    </m:rPr>
                    <w:rPr>
                      <w:rFonts w:ascii="Cambria Math" w:eastAsiaTheme="minorEastAsia" w:hAnsi="Cambria Math" w:cs="Times New Roman"/>
                      <w:sz w:val="28"/>
                      <w:szCs w:val="28"/>
                    </w:rPr>
                    <m:t>2</m:t>
                  </m:r>
                </m:sup>
              </m:sSup>
            </m:den>
          </m:f>
          <m:r>
            <m:rPr>
              <m:sty m:val="p"/>
            </m:rP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m:t>
                  </m:r>
                </m:e>
                <m:sup>
                  <m:r>
                    <m:rPr>
                      <m:sty m:val="p"/>
                    </m:rPr>
                    <w:rPr>
                      <w:rFonts w:ascii="Cambria Math" w:eastAsiaTheme="minorEastAsia" w:hAnsi="Cambria Math" w:cs="Times New Roman"/>
                      <w:sz w:val="28"/>
                      <w:szCs w:val="28"/>
                    </w:rPr>
                    <m:t>2</m:t>
                  </m:r>
                </m:sup>
              </m:sSup>
              <m:r>
                <m:rPr>
                  <m:sty m:val="p"/>
                </m:rPr>
                <w:rPr>
                  <w:rFonts w:ascii="Cambria Math" w:eastAsiaTheme="minorEastAsia" w:hAnsi="Cambria Math" w:cs="Times New Roman"/>
                  <w:sz w:val="28"/>
                  <w:szCs w:val="28"/>
                </w:rPr>
                <m:t>W</m:t>
              </m:r>
            </m:num>
            <m:den>
              <m:r>
                <m:rPr>
                  <m:sty m:val="p"/>
                </m:rP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y</m:t>
                  </m:r>
                </m:e>
                <m:sup>
                  <m:r>
                    <m:rPr>
                      <m:sty m:val="p"/>
                    </m:rP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m:t>
          </m:r>
        </m:oMath>
      </m:oMathPara>
    </w:p>
    <w:p w14:paraId="7DDDBE39" w14:textId="77777777" w:rsidR="00FB18E1" w:rsidRPr="00FB18E1" w:rsidRDefault="00FB18E1" w:rsidP="005A0A47">
      <w:pPr>
        <w:spacing w:after="0" w:line="240" w:lineRule="auto"/>
        <w:ind w:firstLine="851"/>
        <w:jc w:val="both"/>
        <w:rPr>
          <w:rFonts w:ascii="Times New Roman" w:eastAsiaTheme="minorEastAsia" w:hAnsi="Times New Roman" w:cs="Times New Roman"/>
          <w:iCs/>
          <w:sz w:val="28"/>
          <w:szCs w:val="28"/>
        </w:rPr>
      </w:pPr>
    </w:p>
    <w:p w14:paraId="3787D338" w14:textId="77777777" w:rsidR="00DB7DEB" w:rsidRDefault="00DB7DEB" w:rsidP="00FB18E1">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Физический смысл этих выражений легко получить, если иметь в виду, что </w:t>
      </w:r>
      <m:oMath>
        <m:r>
          <m:rPr>
            <m:sty m:val="p"/>
          </m:rPr>
          <w:rPr>
            <w:rFonts w:ascii="Cambria Math" w:eastAsiaTheme="minorEastAsia" w:hAnsi="Cambria Math" w:cs="Times New Roman"/>
            <w:sz w:val="28"/>
            <w:szCs w:val="28"/>
          </w:rPr>
          <m:t>g=</m:t>
        </m:r>
        <m:f>
          <m:fPr>
            <m:ctrlPr>
              <w:rPr>
                <w:rFonts w:ascii="Cambria Math" w:eastAsiaTheme="minorEastAsia" w:hAnsi="Cambria Math" w:cs="Times New Roman"/>
                <w:i/>
                <w:sz w:val="28"/>
                <w:szCs w:val="28"/>
              </w:rPr>
            </m:ctrlPr>
          </m:fPr>
          <m:num>
            <m:r>
              <m:rPr>
                <m:sty m:val="p"/>
              </m:rPr>
              <w:rPr>
                <w:rFonts w:ascii="Cambria Math" w:eastAsiaTheme="minorEastAsia" w:hAnsi="Cambria Math" w:cs="Times New Roman"/>
                <w:sz w:val="28"/>
                <w:szCs w:val="28"/>
              </w:rPr>
              <m:t>∂W</m:t>
            </m:r>
          </m:num>
          <m:den>
            <m:r>
              <m:rPr>
                <m:sty m:val="p"/>
              </m:rPr>
              <w:rPr>
                <w:rFonts w:ascii="Cambria Math" w:eastAsiaTheme="minorEastAsia" w:hAnsi="Cambria Math" w:cs="Times New Roman"/>
                <w:sz w:val="28"/>
                <w:szCs w:val="28"/>
              </w:rPr>
              <m:t>∂z</m:t>
            </m:r>
          </m:den>
        </m:f>
      </m:oMath>
      <w:r>
        <w:rPr>
          <w:rFonts w:ascii="Times New Roman" w:eastAsiaTheme="minorEastAsia" w:hAnsi="Times New Roman" w:cs="Times New Roman"/>
          <w:sz w:val="28"/>
          <w:szCs w:val="28"/>
        </w:rPr>
        <w:t xml:space="preserve"> . Так, например, вторая производная  </w:t>
      </w:r>
      <m:oMath>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m:t>
                </m:r>
              </m:e>
              <m:sup>
                <m:r>
                  <m:rPr>
                    <m:sty m:val="p"/>
                  </m:rPr>
                  <w:rPr>
                    <w:rFonts w:ascii="Cambria Math" w:eastAsiaTheme="minorEastAsia" w:hAnsi="Cambria Math" w:cs="Times New Roman"/>
                    <w:sz w:val="28"/>
                    <w:szCs w:val="28"/>
                  </w:rPr>
                  <m:t>2</m:t>
                </m:r>
              </m:sup>
            </m:sSup>
            <m:r>
              <m:rPr>
                <m:sty m:val="p"/>
              </m:rPr>
              <w:rPr>
                <w:rFonts w:ascii="Cambria Math" w:eastAsiaTheme="minorEastAsia" w:hAnsi="Cambria Math" w:cs="Times New Roman"/>
                <w:sz w:val="28"/>
                <w:szCs w:val="28"/>
              </w:rPr>
              <m:t>W</m:t>
            </m:r>
          </m:num>
          <m:den>
            <m:r>
              <m:rPr>
                <m:sty m:val="p"/>
              </m:rPr>
              <w:rPr>
                <w:rFonts w:ascii="Cambria Math" w:eastAsiaTheme="minorEastAsia" w:hAnsi="Cambria Math" w:cs="Times New Roman"/>
                <w:sz w:val="28"/>
                <w:szCs w:val="28"/>
              </w:rPr>
              <m:t>∂x∂z</m:t>
            </m:r>
          </m:den>
        </m:f>
        <m:r>
          <m:rPr>
            <m:sty m:val="p"/>
          </m:rP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m:rPr>
                <m:sty m:val="p"/>
              </m:rPr>
              <w:rPr>
                <w:rFonts w:ascii="Cambria Math" w:eastAsiaTheme="minorEastAsia" w:hAnsi="Cambria Math" w:cs="Times New Roman"/>
                <w:sz w:val="28"/>
                <w:szCs w:val="28"/>
              </w:rPr>
              <m:t>∂g</m:t>
            </m:r>
          </m:num>
          <m:den>
            <m:r>
              <m:rPr>
                <m:sty m:val="p"/>
              </m:rPr>
              <w:rPr>
                <w:rFonts w:ascii="Cambria Math" w:eastAsiaTheme="minorEastAsia" w:hAnsi="Cambria Math" w:cs="Times New Roman"/>
                <w:sz w:val="28"/>
                <w:szCs w:val="28"/>
              </w:rPr>
              <m:t>∂x</m:t>
            </m:r>
          </m:den>
        </m:f>
      </m:oMath>
      <w:r>
        <w:rPr>
          <w:rFonts w:ascii="Times New Roman" w:eastAsiaTheme="minorEastAsia" w:hAnsi="Times New Roman" w:cs="Times New Roman"/>
          <w:sz w:val="28"/>
          <w:szCs w:val="28"/>
        </w:rPr>
        <w:t xml:space="preserve">  указывает на скорость изменения силы тяжести по оси x, т.е. является горизонтальным градиентом силы тяжести. Аналогичный смысл имеют вторые производные </w:t>
      </w:r>
      <m:oMath>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m:t>
                </m:r>
              </m:e>
              <m:sup>
                <m:r>
                  <m:rPr>
                    <m:sty m:val="p"/>
                  </m:rPr>
                  <w:rPr>
                    <w:rFonts w:ascii="Cambria Math" w:eastAsiaTheme="minorEastAsia" w:hAnsi="Cambria Math" w:cs="Times New Roman"/>
                    <w:sz w:val="28"/>
                    <w:szCs w:val="28"/>
                  </w:rPr>
                  <m:t>2</m:t>
                </m:r>
              </m:sup>
            </m:sSup>
            <m:r>
              <m:rPr>
                <m:sty m:val="p"/>
              </m:rPr>
              <w:rPr>
                <w:rFonts w:ascii="Cambria Math" w:eastAsiaTheme="minorEastAsia" w:hAnsi="Cambria Math" w:cs="Times New Roman"/>
                <w:sz w:val="28"/>
                <w:szCs w:val="28"/>
              </w:rPr>
              <m:t>W</m:t>
            </m:r>
          </m:num>
          <m:den>
            <m:r>
              <m:rPr>
                <m:sty m:val="p"/>
              </m:rPr>
              <w:rPr>
                <w:rFonts w:ascii="Cambria Math" w:eastAsiaTheme="minorEastAsia" w:hAnsi="Cambria Math" w:cs="Times New Roman"/>
                <w:sz w:val="28"/>
                <w:szCs w:val="28"/>
              </w:rPr>
              <m:t>∂x∂z</m:t>
            </m:r>
          </m:den>
        </m:f>
      </m:oMath>
      <w:r>
        <w:rPr>
          <w:rFonts w:ascii="Times New Roman" w:eastAsiaTheme="minorEastAsia" w:hAnsi="Times New Roman" w:cs="Times New Roman"/>
          <w:sz w:val="28"/>
          <w:szCs w:val="28"/>
        </w:rPr>
        <w:t xml:space="preserve"> </w:t>
      </w:r>
      <w:r w:rsidRPr="008468F2">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и</w:t>
      </w:r>
      <w:r w:rsidRPr="008468F2">
        <w:rPr>
          <w:rFonts w:ascii="Times New Roman" w:eastAsiaTheme="minorEastAsia" w:hAnsi="Times New Roman" w:cs="Times New Roman"/>
          <w:sz w:val="28"/>
          <w:szCs w:val="28"/>
        </w:rPr>
        <w:t xml:space="preserve">  </w:t>
      </w:r>
      <m:oMath>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m:t>
                </m:r>
              </m:e>
              <m:sup>
                <m:r>
                  <m:rPr>
                    <m:sty m:val="p"/>
                  </m:rPr>
                  <w:rPr>
                    <w:rFonts w:ascii="Cambria Math" w:eastAsiaTheme="minorEastAsia" w:hAnsi="Cambria Math" w:cs="Times New Roman"/>
                    <w:sz w:val="28"/>
                    <w:szCs w:val="28"/>
                  </w:rPr>
                  <m:t>2</m:t>
                </m:r>
              </m:sup>
            </m:sSup>
            <m:r>
              <m:rPr>
                <m:sty m:val="p"/>
              </m:rPr>
              <w:rPr>
                <w:rFonts w:ascii="Cambria Math" w:eastAsiaTheme="minorEastAsia" w:hAnsi="Cambria Math" w:cs="Times New Roman"/>
                <w:sz w:val="28"/>
                <w:szCs w:val="28"/>
              </w:rPr>
              <m:t>W</m:t>
            </m:r>
          </m:num>
          <m:den>
            <m:r>
              <m:rPr>
                <m:sty m:val="p"/>
              </m:rP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z</m:t>
                </m:r>
              </m:e>
              <m:sup>
                <m:r>
                  <m:rPr>
                    <m:sty m:val="p"/>
                  </m:rPr>
                  <w:rPr>
                    <w:rFonts w:ascii="Cambria Math" w:eastAsiaTheme="minorEastAsia" w:hAnsi="Cambria Math" w:cs="Times New Roman"/>
                    <w:sz w:val="28"/>
                    <w:szCs w:val="28"/>
                  </w:rPr>
                  <m:t>2</m:t>
                </m:r>
              </m:sup>
            </m:sSup>
          </m:den>
        </m:f>
      </m:oMath>
      <w:r>
        <w:rPr>
          <w:rFonts w:ascii="Times New Roman" w:eastAsiaTheme="minorEastAsia" w:hAnsi="Times New Roman" w:cs="Times New Roman"/>
          <w:sz w:val="28"/>
          <w:szCs w:val="28"/>
        </w:rPr>
        <w:t xml:space="preserve">. Вторые производные </w:t>
      </w:r>
      <m:oMath>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m:t>
                </m:r>
              </m:e>
              <m:sup>
                <m:r>
                  <m:rPr>
                    <m:sty m:val="p"/>
                  </m:rPr>
                  <w:rPr>
                    <w:rFonts w:ascii="Cambria Math" w:eastAsiaTheme="minorEastAsia" w:hAnsi="Cambria Math" w:cs="Times New Roman"/>
                    <w:sz w:val="28"/>
                    <w:szCs w:val="28"/>
                  </w:rPr>
                  <m:t>2</m:t>
                </m:r>
              </m:sup>
            </m:sSup>
            <m:r>
              <m:rPr>
                <m:sty m:val="p"/>
              </m:rPr>
              <w:rPr>
                <w:rFonts w:ascii="Cambria Math" w:eastAsiaTheme="minorEastAsia" w:hAnsi="Cambria Math" w:cs="Times New Roman"/>
                <w:sz w:val="28"/>
                <w:szCs w:val="28"/>
              </w:rPr>
              <m:t>W</m:t>
            </m:r>
          </m:num>
          <m:den>
            <m:r>
              <m:rPr>
                <m:sty m:val="p"/>
              </m:rPr>
              <w:rPr>
                <w:rFonts w:ascii="Cambria Math" w:eastAsiaTheme="minorEastAsia" w:hAnsi="Cambria Math" w:cs="Times New Roman"/>
                <w:sz w:val="28"/>
                <w:szCs w:val="28"/>
              </w:rPr>
              <m:t>∂x∂y</m:t>
            </m:r>
          </m:den>
        </m:f>
        <m:r>
          <m:rPr>
            <m:sty m:val="p"/>
          </m:rP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m:t>
                </m:r>
              </m:e>
              <m:sup>
                <m:r>
                  <m:rPr>
                    <m:sty m:val="p"/>
                  </m:rPr>
                  <w:rPr>
                    <w:rFonts w:ascii="Cambria Math" w:eastAsiaTheme="minorEastAsia" w:hAnsi="Cambria Math" w:cs="Times New Roman"/>
                    <w:sz w:val="28"/>
                    <w:szCs w:val="28"/>
                  </w:rPr>
                  <m:t>2</m:t>
                </m:r>
              </m:sup>
            </m:sSup>
            <m:r>
              <m:rPr>
                <m:sty m:val="p"/>
              </m:rPr>
              <w:rPr>
                <w:rFonts w:ascii="Cambria Math" w:eastAsiaTheme="minorEastAsia" w:hAnsi="Cambria Math" w:cs="Times New Roman"/>
                <w:sz w:val="28"/>
                <w:szCs w:val="28"/>
              </w:rPr>
              <m:t>W</m:t>
            </m:r>
          </m:num>
          <m:den>
            <m:r>
              <m:rPr>
                <m:sty m:val="p"/>
              </m:rP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x</m:t>
                </m:r>
              </m:e>
              <m:sup>
                <m:r>
                  <m:rPr>
                    <m:sty m:val="p"/>
                  </m:rPr>
                  <w:rPr>
                    <w:rFonts w:ascii="Cambria Math" w:eastAsiaTheme="minorEastAsia" w:hAnsi="Cambria Math" w:cs="Times New Roman"/>
                    <w:sz w:val="28"/>
                    <w:szCs w:val="28"/>
                  </w:rPr>
                  <m:t>2</m:t>
                </m:r>
              </m:sup>
            </m:sSup>
          </m:den>
        </m:f>
        <m:r>
          <m:rPr>
            <m:sty m:val="p"/>
          </m:rP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m:t>
                </m:r>
              </m:e>
              <m:sup>
                <m:r>
                  <m:rPr>
                    <m:sty m:val="p"/>
                  </m:rPr>
                  <w:rPr>
                    <w:rFonts w:ascii="Cambria Math" w:eastAsiaTheme="minorEastAsia" w:hAnsi="Cambria Math" w:cs="Times New Roman"/>
                    <w:sz w:val="28"/>
                    <w:szCs w:val="28"/>
                  </w:rPr>
                  <m:t>2</m:t>
                </m:r>
              </m:sup>
            </m:sSup>
            <m:r>
              <m:rPr>
                <m:sty m:val="p"/>
              </m:rPr>
              <w:rPr>
                <w:rFonts w:ascii="Cambria Math" w:eastAsiaTheme="minorEastAsia" w:hAnsi="Cambria Math" w:cs="Times New Roman"/>
                <w:sz w:val="28"/>
                <w:szCs w:val="28"/>
              </w:rPr>
              <m:t>W</m:t>
            </m:r>
          </m:num>
          <m:den>
            <m:r>
              <m:rPr>
                <m:sty m:val="p"/>
              </m:rP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y</m:t>
                </m:r>
              </m:e>
              <m:sup>
                <m:r>
                  <m:rPr>
                    <m:sty m:val="p"/>
                  </m:rPr>
                  <w:rPr>
                    <w:rFonts w:ascii="Cambria Math" w:eastAsiaTheme="minorEastAsia" w:hAnsi="Cambria Math" w:cs="Times New Roman"/>
                    <w:sz w:val="28"/>
                    <w:szCs w:val="28"/>
                  </w:rPr>
                  <m:t>2</m:t>
                </m:r>
              </m:sup>
            </m:sSup>
          </m:den>
        </m:f>
        <m:r>
          <m:rPr>
            <m:sty m:val="p"/>
          </m:rPr>
          <w:rPr>
            <w:rFonts w:ascii="Cambria Math" w:eastAsiaTheme="minorEastAsia" w:hAnsi="Cambria Math" w:cs="Times New Roman"/>
            <w:sz w:val="28"/>
            <w:szCs w:val="28"/>
          </w:rPr>
          <m:t xml:space="preserve"> </m:t>
        </m:r>
      </m:oMath>
      <w:r>
        <w:rPr>
          <w:rFonts w:ascii="Times New Roman" w:eastAsiaTheme="minorEastAsia" w:hAnsi="Times New Roman" w:cs="Times New Roman"/>
          <w:sz w:val="28"/>
          <w:szCs w:val="28"/>
        </w:rPr>
        <w:t xml:space="preserve"> характеризуют форму уровенной поверхности (геоида), изучаемую в геодезической гравиметрии. Практической единицей измерения градиента силы тяжести принимается </w:t>
      </w:r>
    </w:p>
    <w:p w14:paraId="12482C5E" w14:textId="77777777" w:rsidR="00FB18E1" w:rsidRDefault="00FB18E1" w:rsidP="00FB18E1">
      <w:pPr>
        <w:spacing w:after="0" w:line="240" w:lineRule="auto"/>
        <w:ind w:firstLine="567"/>
        <w:jc w:val="both"/>
        <w:rPr>
          <w:rFonts w:ascii="Times New Roman" w:eastAsiaTheme="minorEastAsia" w:hAnsi="Times New Roman" w:cs="Times New Roman"/>
          <w:sz w:val="28"/>
          <w:szCs w:val="28"/>
        </w:rPr>
      </w:pPr>
    </w:p>
    <w:p w14:paraId="70BEED7F" w14:textId="77777777" w:rsidR="00DB7DEB" w:rsidRDefault="00DB7DEB" w:rsidP="005A0A47">
      <w:pPr>
        <w:spacing w:after="0" w:line="240" w:lineRule="auto"/>
        <w:ind w:firstLine="851"/>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 этвеш </w:t>
      </w:r>
      <m:oMath>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(Е) = 10</m:t>
            </m:r>
          </m:e>
          <m:sup>
            <m:r>
              <m:rPr>
                <m:sty m:val="p"/>
              </m:rPr>
              <w:rPr>
                <w:rFonts w:ascii="Cambria Math" w:eastAsiaTheme="minorEastAsia" w:hAnsi="Cambria Math" w:cs="Times New Roman"/>
                <w:sz w:val="28"/>
                <w:szCs w:val="28"/>
              </w:rPr>
              <m:t>-9</m:t>
            </m:r>
          </m:sup>
        </m:sSup>
        <m:r>
          <m:rPr>
            <m:sty m:val="p"/>
          </m:rP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c</m:t>
            </m:r>
          </m:e>
          <m:sup>
            <m:r>
              <m:rPr>
                <m:sty m:val="p"/>
              </m:rPr>
              <w:rPr>
                <w:rFonts w:ascii="Cambria Math" w:eastAsiaTheme="minorEastAsia" w:hAnsi="Cambria Math" w:cs="Times New Roman"/>
                <w:sz w:val="28"/>
                <w:szCs w:val="28"/>
              </w:rPr>
              <m:t>2</m:t>
            </m:r>
          </m:sup>
        </m:sSup>
      </m:oMath>
      <w:r>
        <w:rPr>
          <w:rFonts w:ascii="Times New Roman" w:eastAsiaTheme="minorEastAsia" w:hAnsi="Times New Roman" w:cs="Times New Roman"/>
          <w:sz w:val="28"/>
          <w:szCs w:val="28"/>
        </w:rPr>
        <w:t>,</w:t>
      </w:r>
    </w:p>
    <w:p w14:paraId="66AE07D8" w14:textId="77777777" w:rsidR="00FB18E1" w:rsidRDefault="00FB18E1" w:rsidP="005A0A47">
      <w:pPr>
        <w:spacing w:after="0" w:line="240" w:lineRule="auto"/>
        <w:ind w:firstLine="851"/>
        <w:jc w:val="center"/>
        <w:rPr>
          <w:rFonts w:ascii="Times New Roman" w:eastAsiaTheme="minorEastAsia" w:hAnsi="Times New Roman" w:cs="Times New Roman"/>
          <w:sz w:val="28"/>
          <w:szCs w:val="28"/>
        </w:rPr>
      </w:pPr>
    </w:p>
    <w:p w14:paraId="67AA1F64" w14:textId="0B57AB8D" w:rsidR="00DB7DEB" w:rsidRDefault="00DB7DEB" w:rsidP="005A0A47">
      <w:p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что соответствует изменению силы тяжести в 0,1 </w:t>
      </w:r>
      <w:proofErr w:type="spellStart"/>
      <w:r>
        <w:rPr>
          <w:rFonts w:ascii="Times New Roman" w:eastAsiaTheme="minorEastAsia" w:hAnsi="Times New Roman" w:cs="Times New Roman"/>
          <w:sz w:val="28"/>
          <w:szCs w:val="28"/>
        </w:rPr>
        <w:t>мГал</w:t>
      </w:r>
      <w:proofErr w:type="spellEnd"/>
      <w:r>
        <w:rPr>
          <w:rFonts w:ascii="Times New Roman" w:eastAsiaTheme="minorEastAsia" w:hAnsi="Times New Roman" w:cs="Times New Roman"/>
          <w:sz w:val="28"/>
          <w:szCs w:val="28"/>
        </w:rPr>
        <w:t xml:space="preserve"> на 1 км.</w:t>
      </w:r>
      <w:r w:rsidRPr="005502A1">
        <w:rPr>
          <w:rFonts w:ascii="Times New Roman" w:eastAsiaTheme="minorEastAsia" w:hAnsi="Times New Roman" w:cs="Times New Roman"/>
          <w:sz w:val="28"/>
          <w:szCs w:val="28"/>
        </w:rPr>
        <w:t xml:space="preserve"> </w:t>
      </w:r>
      <w:r w:rsidRPr="00DA66EE">
        <w:rPr>
          <w:rFonts w:ascii="Times New Roman" w:eastAsiaTheme="minorEastAsia" w:hAnsi="Times New Roman" w:cs="Times New Roman"/>
          <w:sz w:val="28"/>
          <w:szCs w:val="28"/>
        </w:rPr>
        <w:t>[</w:t>
      </w:r>
      <w:r>
        <w:rPr>
          <w:rFonts w:ascii="Times New Roman" w:eastAsiaTheme="minorEastAsia" w:hAnsi="Times New Roman" w:cs="Times New Roman"/>
          <w:sz w:val="28"/>
          <w:szCs w:val="28"/>
          <w:lang w:val="en-US"/>
        </w:rPr>
        <w:fldChar w:fldCharType="begin"/>
      </w:r>
      <w:r w:rsidRPr="00DA66EE">
        <w:rPr>
          <w:rFonts w:ascii="Times New Roman" w:eastAsiaTheme="minorEastAsia" w:hAnsi="Times New Roman" w:cs="Times New Roman"/>
          <w:sz w:val="28"/>
          <w:szCs w:val="28"/>
        </w:rPr>
        <w:instrText xml:space="preserve"> </w:instrText>
      </w:r>
      <w:r>
        <w:rPr>
          <w:rFonts w:ascii="Times New Roman" w:eastAsiaTheme="minorEastAsia" w:hAnsi="Times New Roman" w:cs="Times New Roman"/>
          <w:sz w:val="28"/>
          <w:szCs w:val="28"/>
          <w:lang w:val="en-US"/>
        </w:rPr>
        <w:instrText>REF</w:instrText>
      </w:r>
      <w:r w:rsidRPr="00DA66EE">
        <w:rPr>
          <w:rFonts w:ascii="Times New Roman" w:eastAsiaTheme="minorEastAsia" w:hAnsi="Times New Roman" w:cs="Times New Roman"/>
          <w:sz w:val="28"/>
          <w:szCs w:val="28"/>
        </w:rPr>
        <w:instrText xml:space="preserve"> _</w:instrText>
      </w:r>
      <w:r>
        <w:rPr>
          <w:rFonts w:ascii="Times New Roman" w:eastAsiaTheme="minorEastAsia" w:hAnsi="Times New Roman" w:cs="Times New Roman"/>
          <w:sz w:val="28"/>
          <w:szCs w:val="28"/>
          <w:lang w:val="en-US"/>
        </w:rPr>
        <w:instrText>Ref</w:instrText>
      </w:r>
      <w:r w:rsidRPr="00DA66EE">
        <w:rPr>
          <w:rFonts w:ascii="Times New Roman" w:eastAsiaTheme="minorEastAsia" w:hAnsi="Times New Roman" w:cs="Times New Roman"/>
          <w:sz w:val="28"/>
          <w:szCs w:val="28"/>
        </w:rPr>
        <w:instrText>89112335 \</w:instrText>
      </w:r>
      <w:r>
        <w:rPr>
          <w:rFonts w:ascii="Times New Roman" w:eastAsiaTheme="minorEastAsia" w:hAnsi="Times New Roman" w:cs="Times New Roman"/>
          <w:sz w:val="28"/>
          <w:szCs w:val="28"/>
          <w:lang w:val="en-US"/>
        </w:rPr>
        <w:instrText>r</w:instrText>
      </w:r>
      <w:r w:rsidRPr="00DA66EE">
        <w:rPr>
          <w:rFonts w:ascii="Times New Roman" w:eastAsiaTheme="minorEastAsia" w:hAnsi="Times New Roman" w:cs="Times New Roman"/>
          <w:sz w:val="28"/>
          <w:szCs w:val="28"/>
        </w:rPr>
        <w:instrText xml:space="preserve"> \</w:instrText>
      </w:r>
      <w:r>
        <w:rPr>
          <w:rFonts w:ascii="Times New Roman" w:eastAsiaTheme="minorEastAsia" w:hAnsi="Times New Roman" w:cs="Times New Roman"/>
          <w:sz w:val="28"/>
          <w:szCs w:val="28"/>
          <w:lang w:val="en-US"/>
        </w:rPr>
        <w:instrText>h</w:instrText>
      </w:r>
      <w:r w:rsidRPr="00DA66EE">
        <w:rPr>
          <w:rFonts w:ascii="Times New Roman" w:eastAsiaTheme="minorEastAsia" w:hAnsi="Times New Roman" w:cs="Times New Roman"/>
          <w:sz w:val="28"/>
          <w:szCs w:val="28"/>
        </w:rPr>
        <w:instrText xml:space="preserve"> </w:instrText>
      </w:r>
      <w:r w:rsidR="005A0A47" w:rsidRPr="00785EF9">
        <w:rPr>
          <w:rFonts w:ascii="Times New Roman" w:eastAsiaTheme="minorEastAsia" w:hAnsi="Times New Roman" w:cs="Times New Roman"/>
          <w:sz w:val="28"/>
          <w:szCs w:val="28"/>
        </w:rPr>
        <w:instrText xml:space="preserve"> \* </w:instrText>
      </w:r>
      <w:r w:rsidR="005A0A47">
        <w:rPr>
          <w:rFonts w:ascii="Times New Roman" w:eastAsiaTheme="minorEastAsia" w:hAnsi="Times New Roman" w:cs="Times New Roman"/>
          <w:sz w:val="28"/>
          <w:szCs w:val="28"/>
          <w:lang w:val="en-US"/>
        </w:rPr>
        <w:instrText>MERGEFORMAT</w:instrText>
      </w:r>
      <w:r w:rsidR="005A0A47" w:rsidRPr="00785EF9">
        <w:rPr>
          <w:rFonts w:ascii="Times New Roman" w:eastAsiaTheme="minorEastAsia" w:hAnsi="Times New Roman" w:cs="Times New Roman"/>
          <w:sz w:val="28"/>
          <w:szCs w:val="28"/>
        </w:rPr>
        <w:instrText xml:space="preserve"> </w:instrText>
      </w:r>
      <w:r>
        <w:rPr>
          <w:rFonts w:ascii="Times New Roman" w:eastAsiaTheme="minorEastAsia" w:hAnsi="Times New Roman" w:cs="Times New Roman"/>
          <w:sz w:val="28"/>
          <w:szCs w:val="28"/>
          <w:lang w:val="en-US"/>
        </w:rPr>
      </w:r>
      <w:r>
        <w:rPr>
          <w:rFonts w:ascii="Times New Roman" w:eastAsiaTheme="minorEastAsia" w:hAnsi="Times New Roman" w:cs="Times New Roman"/>
          <w:sz w:val="28"/>
          <w:szCs w:val="28"/>
          <w:lang w:val="en-US"/>
        </w:rPr>
        <w:fldChar w:fldCharType="separate"/>
      </w:r>
      <w:r w:rsidRPr="00A4369C">
        <w:rPr>
          <w:rFonts w:ascii="Times New Roman" w:eastAsiaTheme="minorEastAsia" w:hAnsi="Times New Roman" w:cs="Times New Roman"/>
          <w:sz w:val="28"/>
          <w:szCs w:val="28"/>
        </w:rPr>
        <w:t>3</w:t>
      </w:r>
      <w:r>
        <w:rPr>
          <w:rFonts w:ascii="Times New Roman" w:eastAsiaTheme="minorEastAsia" w:hAnsi="Times New Roman" w:cs="Times New Roman"/>
          <w:sz w:val="28"/>
          <w:szCs w:val="28"/>
          <w:lang w:val="en-US"/>
        </w:rPr>
        <w:fldChar w:fldCharType="end"/>
      </w:r>
      <w:r w:rsidRPr="00DA66EE">
        <w:rPr>
          <w:rFonts w:ascii="Times New Roman" w:eastAsiaTheme="minorEastAsia" w:hAnsi="Times New Roman" w:cs="Times New Roman"/>
          <w:sz w:val="28"/>
          <w:szCs w:val="28"/>
        </w:rPr>
        <w:t>]</w:t>
      </w:r>
    </w:p>
    <w:p w14:paraId="04831BB8" w14:textId="77777777" w:rsidR="00DB7DEB" w:rsidRPr="00DA66EE" w:rsidRDefault="00DB7DEB" w:rsidP="005A0A47">
      <w:pPr>
        <w:spacing w:after="0" w:line="240" w:lineRule="auto"/>
        <w:jc w:val="both"/>
        <w:rPr>
          <w:rFonts w:ascii="Times New Roman" w:eastAsiaTheme="minorEastAsia" w:hAnsi="Times New Roman" w:cs="Times New Roman"/>
          <w:sz w:val="28"/>
          <w:szCs w:val="28"/>
        </w:rPr>
      </w:pPr>
    </w:p>
    <w:p w14:paraId="34CB13E6" w14:textId="7E03EDE4" w:rsidR="00DB7DEB" w:rsidRPr="00FB18E1" w:rsidRDefault="00DB7DEB" w:rsidP="00FB18E1">
      <w:pPr>
        <w:spacing w:after="0" w:line="240" w:lineRule="auto"/>
        <w:ind w:firstLine="567"/>
        <w:jc w:val="both"/>
        <w:outlineLvl w:val="2"/>
        <w:rPr>
          <w:rFonts w:ascii="Times New Roman" w:hAnsi="Times New Roman" w:cs="Times New Roman"/>
          <w:iCs/>
          <w:sz w:val="28"/>
          <w:szCs w:val="28"/>
        </w:rPr>
      </w:pPr>
      <w:bookmarkStart w:id="11" w:name="_Toc94023089"/>
      <w:bookmarkStart w:id="12" w:name="_Toc162413778"/>
      <w:r w:rsidRPr="00FB18E1">
        <w:rPr>
          <w:rFonts w:ascii="Times New Roman" w:hAnsi="Times New Roman" w:cs="Times New Roman"/>
          <w:iCs/>
          <w:sz w:val="28"/>
          <w:szCs w:val="28"/>
        </w:rPr>
        <w:t>1.1.2 Нормальное значение силы тяжести, редукции, аномалии силы тяжести и плотность горных пород</w:t>
      </w:r>
      <w:bookmarkEnd w:id="11"/>
      <w:bookmarkEnd w:id="12"/>
    </w:p>
    <w:p w14:paraId="6DC71EEA" w14:textId="77777777" w:rsidR="00DB7DEB" w:rsidRDefault="00DB7DEB" w:rsidP="00D119FE">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Нормальным значением силы тяжести (</w:t>
      </w:r>
      <m:oMath>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γ</m:t>
            </m:r>
          </m:e>
          <m:sub>
            <m:r>
              <m:rPr>
                <m:sty m:val="p"/>
              </m:rPr>
              <w:rPr>
                <w:rFonts w:ascii="Cambria Math" w:eastAsiaTheme="minorEastAsia" w:hAnsi="Cambria Math" w:cs="Times New Roman"/>
                <w:sz w:val="28"/>
                <w:szCs w:val="28"/>
              </w:rPr>
              <m:t>0</m:t>
            </m:r>
          </m:sub>
        </m:sSub>
      </m:oMath>
      <w:r>
        <w:rPr>
          <w:rFonts w:ascii="Times New Roman" w:eastAsiaTheme="minorEastAsia" w:hAnsi="Times New Roman" w:cs="Times New Roman"/>
          <w:sz w:val="28"/>
          <w:szCs w:val="28"/>
        </w:rPr>
        <w:t>) называется сила тяжести, обусловленная суточным вращением и притяжением Земли, в предположении, что она состоит из однородных по плотности концентрических слоев. Принимая Землю за сфероид, Клеро получил следующую приближенную формулу для ее расчета:</w:t>
      </w:r>
    </w:p>
    <w:p w14:paraId="7F42609E" w14:textId="77777777" w:rsidR="00D119FE" w:rsidRDefault="00D119FE" w:rsidP="00D119FE">
      <w:pPr>
        <w:spacing w:after="0" w:line="240" w:lineRule="auto"/>
        <w:ind w:firstLine="567"/>
        <w:jc w:val="both"/>
        <w:rPr>
          <w:rFonts w:ascii="Times New Roman" w:eastAsiaTheme="minorEastAsia" w:hAnsi="Times New Roman" w:cs="Times New Roman"/>
          <w:sz w:val="28"/>
          <w:szCs w:val="28"/>
        </w:rPr>
      </w:pPr>
    </w:p>
    <w:p w14:paraId="0AF9F856" w14:textId="77777777" w:rsidR="00DB7DEB" w:rsidRPr="00D119FE" w:rsidRDefault="00000000" w:rsidP="005A0A47">
      <w:pPr>
        <w:spacing w:after="0" w:line="240" w:lineRule="auto"/>
        <w:ind w:firstLine="851"/>
        <w:jc w:val="both"/>
        <w:rPr>
          <w:rFonts w:ascii="Times New Roman" w:eastAsiaTheme="minorEastAsia" w:hAnsi="Times New Roman" w:cs="Times New Roman"/>
          <w:i/>
          <w:sz w:val="28"/>
          <w:szCs w:val="28"/>
        </w:rPr>
      </w:pPr>
      <m:oMathPara>
        <m:oMath>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γ</m:t>
              </m:r>
            </m:e>
            <m:sub>
              <m:r>
                <m:rPr>
                  <m:sty m:val="p"/>
                </m:rPr>
                <w:rPr>
                  <w:rFonts w:ascii="Cambria Math" w:eastAsiaTheme="minorEastAsia" w:hAnsi="Cambria Math" w:cs="Times New Roman"/>
                  <w:sz w:val="28"/>
                  <w:szCs w:val="28"/>
                </w:rPr>
                <m:t>0</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g</m:t>
              </m:r>
            </m:e>
            <m:sub>
              <m:r>
                <m:rPr>
                  <m:sty m:val="p"/>
                </m:rPr>
                <w:rPr>
                  <w:rFonts w:ascii="Cambria Math" w:eastAsiaTheme="minorEastAsia" w:hAnsi="Cambria Math" w:cs="Times New Roman"/>
                  <w:sz w:val="28"/>
                  <w:szCs w:val="28"/>
                </w:rPr>
                <m:t>3</m:t>
              </m:r>
            </m:sub>
          </m:sSub>
          <m:d>
            <m:dPr>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8"/>
                  <w:szCs w:val="28"/>
                </w:rPr>
                <m:t>1+β</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sin</m:t>
                  </m:r>
                </m:e>
                <m:sup>
                  <m:r>
                    <m:rPr>
                      <m:sty m:val="p"/>
                    </m:rPr>
                    <w:rPr>
                      <w:rFonts w:ascii="Cambria Math" w:eastAsiaTheme="minorEastAsia" w:hAnsi="Cambria Math" w:cs="Times New Roman"/>
                      <w:sz w:val="28"/>
                      <w:szCs w:val="28"/>
                    </w:rPr>
                    <m:t>2</m:t>
                  </m:r>
                </m:sup>
              </m:sSup>
              <m:r>
                <m:rPr>
                  <m:sty m:val="p"/>
                </m:rPr>
                <w:rPr>
                  <w:rFonts w:ascii="Cambria Math" w:eastAsiaTheme="minorEastAsia" w:hAnsi="Cambria Math" w:cs="Times New Roman"/>
                  <w:sz w:val="28"/>
                  <w:szCs w:val="28"/>
                </w:rPr>
                <m:t>φ</m:t>
              </m:r>
            </m:e>
          </m:d>
          <m:r>
            <m:rPr>
              <m:sty m:val="p"/>
            </m:rPr>
            <w:rPr>
              <w:rFonts w:ascii="Cambria Math" w:eastAsiaTheme="minorEastAsia" w:hAnsi="Cambria Math" w:cs="Times New Roman"/>
              <w:sz w:val="28"/>
              <w:szCs w:val="28"/>
            </w:rPr>
            <m:t xml:space="preserve">, </m:t>
          </m:r>
        </m:oMath>
      </m:oMathPara>
    </w:p>
    <w:p w14:paraId="7239A01C" w14:textId="77777777" w:rsidR="00D119FE" w:rsidRPr="00D119FE" w:rsidRDefault="00D119FE" w:rsidP="005A0A47">
      <w:pPr>
        <w:spacing w:after="0" w:line="240" w:lineRule="auto"/>
        <w:ind w:firstLine="851"/>
        <w:jc w:val="both"/>
        <w:rPr>
          <w:rFonts w:ascii="Times New Roman" w:eastAsiaTheme="minorEastAsia" w:hAnsi="Times New Roman" w:cs="Times New Roman"/>
          <w:iCs/>
          <w:sz w:val="28"/>
          <w:szCs w:val="28"/>
        </w:rPr>
      </w:pPr>
    </w:p>
    <w:p w14:paraId="32B8C280" w14:textId="77777777" w:rsidR="00DB7DEB" w:rsidRDefault="00DB7DEB" w:rsidP="005A0A47">
      <w:p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где </w:t>
      </w:r>
      <m:oMath>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g</m:t>
            </m:r>
          </m:e>
          <m:sub>
            <m:r>
              <m:rPr>
                <m:sty m:val="p"/>
              </m:rPr>
              <w:rPr>
                <w:rFonts w:ascii="Cambria Math" w:eastAsiaTheme="minorEastAsia" w:hAnsi="Cambria Math" w:cs="Times New Roman"/>
                <w:sz w:val="28"/>
                <w:szCs w:val="28"/>
              </w:rPr>
              <m:t xml:space="preserve">3 </m:t>
            </m:r>
          </m:sub>
        </m:sSub>
      </m:oMath>
      <w:r w:rsidRPr="008D4E08">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сила тяжести на экваторе; </w:t>
      </w:r>
      <m:oMath>
        <m:r>
          <m:rPr>
            <m:sty m:val="p"/>
          </m:rPr>
          <w:rPr>
            <w:rFonts w:ascii="Cambria Math" w:eastAsiaTheme="minorEastAsia" w:hAnsi="Cambria Math" w:cs="Times New Roman"/>
            <w:sz w:val="28"/>
            <w:szCs w:val="28"/>
          </w:rPr>
          <m:t>φ</m:t>
        </m:r>
      </m:oMath>
      <w:r>
        <w:rPr>
          <w:rFonts w:ascii="Times New Roman" w:eastAsiaTheme="minorEastAsia" w:hAnsi="Times New Roman" w:cs="Times New Roman"/>
          <w:sz w:val="28"/>
          <w:szCs w:val="28"/>
        </w:rPr>
        <w:t xml:space="preserve"> - географическая широта пункта наблюдения; </w:t>
      </w:r>
      <m:oMath>
        <m:r>
          <m:rPr>
            <m:sty m:val="p"/>
          </m:rPr>
          <w:rPr>
            <w:rFonts w:ascii="Cambria Math" w:eastAsiaTheme="minorEastAsia" w:hAnsi="Cambria Math" w:cs="Times New Roman"/>
            <w:sz w:val="28"/>
            <w:szCs w:val="28"/>
          </w:rPr>
          <m:t>β</m:t>
        </m:r>
      </m:oMath>
      <w:r>
        <w:rPr>
          <w:rFonts w:ascii="Times New Roman" w:eastAsiaTheme="minorEastAsia" w:hAnsi="Times New Roman" w:cs="Times New Roman"/>
          <w:sz w:val="28"/>
          <w:szCs w:val="28"/>
        </w:rPr>
        <w:t xml:space="preserve"> - коэффициент, зависящий от угловой скорости вращения и сжатия сфероида. Однако Земля - геоид, и нормальные значения силы тяжести для его поверхности рассчитываются по формуле:</w:t>
      </w:r>
    </w:p>
    <w:p w14:paraId="170E2B3E" w14:textId="77777777" w:rsidR="00D119FE" w:rsidRDefault="00D119FE" w:rsidP="005A0A47">
      <w:pPr>
        <w:spacing w:after="0" w:line="240" w:lineRule="auto"/>
        <w:jc w:val="both"/>
        <w:rPr>
          <w:rFonts w:ascii="Times New Roman" w:eastAsiaTheme="minorEastAsia" w:hAnsi="Times New Roman" w:cs="Times New Roman"/>
          <w:sz w:val="28"/>
          <w:szCs w:val="28"/>
        </w:rPr>
      </w:pPr>
    </w:p>
    <w:p w14:paraId="750A785F" w14:textId="77777777" w:rsidR="00DB7DEB" w:rsidRPr="00D119FE" w:rsidRDefault="00000000" w:rsidP="005A0A47">
      <w:pPr>
        <w:spacing w:after="0" w:line="240" w:lineRule="auto"/>
        <w:ind w:firstLine="851"/>
        <w:jc w:val="both"/>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γ</m:t>
              </m:r>
            </m:e>
            <m:sub>
              <m:r>
                <m:rPr>
                  <m:sty m:val="p"/>
                </m:rPr>
                <w:rPr>
                  <w:rFonts w:ascii="Cambria Math" w:eastAsiaTheme="minorEastAsia" w:hAnsi="Cambria Math" w:cs="Times New Roman"/>
                  <w:sz w:val="28"/>
                  <w:szCs w:val="28"/>
                </w:rPr>
                <m:t>0</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lang w:val="en-US"/>
                </w:rPr>
                <m:t>g</m:t>
              </m:r>
            </m:e>
            <m:sub>
              <m:r>
                <m:rPr>
                  <m:sty m:val="p"/>
                </m:rPr>
                <w:rPr>
                  <w:rFonts w:ascii="Cambria Math" w:eastAsiaTheme="minorEastAsia" w:hAnsi="Cambria Math" w:cs="Times New Roman"/>
                  <w:sz w:val="28"/>
                  <w:szCs w:val="28"/>
                </w:rPr>
                <m:t>3</m:t>
              </m:r>
            </m:sub>
          </m:sSub>
          <m:d>
            <m:dPr>
              <m:ctrlPr>
                <w:rPr>
                  <w:rFonts w:ascii="Cambria Math" w:eastAsiaTheme="minorEastAsia" w:hAnsi="Cambria Math" w:cs="Times New Roman"/>
                  <w:sz w:val="28"/>
                  <w:szCs w:val="28"/>
                </w:rPr>
              </m:ctrlPr>
            </m:dPr>
            <m:e>
              <m:r>
                <m:rPr>
                  <m:sty m:val="p"/>
                </m:rPr>
                <w:rPr>
                  <w:rFonts w:ascii="Cambria Math" w:eastAsiaTheme="minorEastAsia" w:hAnsi="Cambria Math" w:cs="Times New Roman"/>
                  <w:sz w:val="28"/>
                  <w:szCs w:val="28"/>
                </w:rPr>
                <m:t>1+β</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sin</m:t>
                  </m:r>
                </m:e>
                <m:sup>
                  <m:r>
                    <m:rPr>
                      <m:sty m:val="p"/>
                    </m:rPr>
                    <w:rPr>
                      <w:rFonts w:ascii="Cambria Math" w:eastAsiaTheme="minorEastAsia" w:hAnsi="Cambria Math" w:cs="Times New Roman"/>
                      <w:sz w:val="28"/>
                      <w:szCs w:val="28"/>
                    </w:rPr>
                    <m:t>2</m:t>
                  </m:r>
                </m:sup>
              </m:sSup>
              <m:r>
                <m:rPr>
                  <m:sty m:val="p"/>
                </m:rPr>
                <w:rPr>
                  <w:rFonts w:ascii="Cambria Math" w:eastAsiaTheme="minorEastAsia" w:hAnsi="Cambria Math" w:cs="Times New Roman"/>
                  <w:sz w:val="28"/>
                  <w:szCs w:val="28"/>
                </w:rPr>
                <m:t>φ-</m:t>
              </m:r>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β</m:t>
                  </m:r>
                </m:e>
                <m:sub>
                  <m:r>
                    <m:rPr>
                      <m:sty m:val="p"/>
                    </m:rPr>
                    <w:rPr>
                      <w:rFonts w:ascii="Cambria Math" w:eastAsiaTheme="minorEastAsia" w:hAnsi="Cambria Math" w:cs="Times New Roman"/>
                      <w:sz w:val="28"/>
                      <w:szCs w:val="28"/>
                    </w:rPr>
                    <m:t>1</m:t>
                  </m:r>
                </m:sub>
              </m:sSub>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sin</m:t>
                  </m:r>
                </m:e>
                <m:sup>
                  <m:r>
                    <m:rPr>
                      <m:sty m:val="p"/>
                    </m:rPr>
                    <w:rPr>
                      <w:rFonts w:ascii="Cambria Math" w:eastAsiaTheme="minorEastAsia" w:hAnsi="Cambria Math" w:cs="Times New Roman"/>
                      <w:sz w:val="28"/>
                      <w:szCs w:val="28"/>
                    </w:rPr>
                    <m:t>2</m:t>
                  </m:r>
                </m:sup>
              </m:sSup>
              <m:r>
                <m:rPr>
                  <m:sty m:val="p"/>
                </m:rPr>
                <w:rPr>
                  <w:rFonts w:ascii="Cambria Math" w:eastAsiaTheme="minorEastAsia" w:hAnsi="Cambria Math" w:cs="Times New Roman"/>
                  <w:sz w:val="28"/>
                  <w:szCs w:val="28"/>
                </w:rPr>
                <m:t>2φ+</m:t>
              </m:r>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β</m:t>
                  </m:r>
                </m:e>
                <m:sub>
                  <m:r>
                    <m:rPr>
                      <m:sty m:val="p"/>
                    </m:rPr>
                    <w:rPr>
                      <w:rFonts w:ascii="Cambria Math" w:eastAsiaTheme="minorEastAsia" w:hAnsi="Cambria Math" w:cs="Times New Roman"/>
                      <w:sz w:val="28"/>
                      <w:szCs w:val="28"/>
                    </w:rPr>
                    <m:t>2</m:t>
                  </m:r>
                </m:sub>
              </m:sSub>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cos</m:t>
                  </m:r>
                </m:e>
                <m:sup>
                  <m:r>
                    <m:rPr>
                      <m:sty m:val="p"/>
                    </m:rPr>
                    <w:rPr>
                      <w:rFonts w:ascii="Cambria Math" w:eastAsiaTheme="minorEastAsia" w:hAnsi="Cambria Math" w:cs="Times New Roman"/>
                      <w:sz w:val="28"/>
                      <w:szCs w:val="28"/>
                    </w:rPr>
                    <m:t>2</m:t>
                  </m:r>
                </m:sup>
              </m:sSup>
              <m:r>
                <m:rPr>
                  <m:sty m:val="p"/>
                </m:rPr>
                <w:rPr>
                  <w:rFonts w:ascii="Cambria Math" w:eastAsiaTheme="minorEastAsia" w:hAnsi="Cambria Math" w:cs="Times New Roman"/>
                  <w:sz w:val="28"/>
                  <w:szCs w:val="28"/>
                </w:rPr>
                <m:t>φcos2λ</m:t>
              </m:r>
            </m:e>
          </m:d>
          <m:r>
            <m:rPr>
              <m:sty m:val="p"/>
            </m:rPr>
            <w:rPr>
              <w:rFonts w:ascii="Cambria Math" w:eastAsiaTheme="minorEastAsia" w:hAnsi="Cambria Math" w:cs="Times New Roman"/>
              <w:sz w:val="28"/>
              <w:szCs w:val="28"/>
            </w:rPr>
            <m:t>,</m:t>
          </m:r>
        </m:oMath>
      </m:oMathPara>
    </w:p>
    <w:p w14:paraId="5F0C4796" w14:textId="77777777" w:rsidR="00D119FE" w:rsidRPr="00C02514" w:rsidRDefault="00D119FE" w:rsidP="005A0A47">
      <w:pPr>
        <w:spacing w:after="0" w:line="240" w:lineRule="auto"/>
        <w:ind w:firstLine="851"/>
        <w:jc w:val="both"/>
        <w:rPr>
          <w:rFonts w:ascii="Times New Roman" w:eastAsiaTheme="minorEastAsia" w:hAnsi="Times New Roman" w:cs="Times New Roman"/>
          <w:sz w:val="28"/>
          <w:szCs w:val="28"/>
        </w:rPr>
      </w:pPr>
    </w:p>
    <w:p w14:paraId="2DB8C67B" w14:textId="62A90CB1" w:rsidR="00DB7DEB" w:rsidRDefault="00DB7DEB" w:rsidP="005A0A47">
      <w:p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где </w:t>
      </w:r>
      <m:oMath>
        <m:r>
          <m:rPr>
            <m:sty m:val="p"/>
          </m:rPr>
          <w:rPr>
            <w:rFonts w:ascii="Cambria Math" w:eastAsiaTheme="minorEastAsia" w:hAnsi="Cambria Math" w:cs="Times New Roman"/>
            <w:sz w:val="28"/>
            <w:szCs w:val="28"/>
          </w:rPr>
          <m:t>λ</m:t>
        </m:r>
      </m:oMath>
      <w:r>
        <w:rPr>
          <w:rFonts w:ascii="Times New Roman" w:eastAsiaTheme="minorEastAsia" w:hAnsi="Times New Roman" w:cs="Times New Roman"/>
          <w:sz w:val="28"/>
          <w:szCs w:val="28"/>
        </w:rPr>
        <w:t xml:space="preserve"> - географическая долгота точки наблюдения. Коэффициенты </w:t>
      </w:r>
      <m:oMath>
        <m:r>
          <m:rPr>
            <m:sty m:val="p"/>
          </m:rPr>
          <w:rPr>
            <w:rFonts w:ascii="Cambria Math" w:eastAsiaTheme="minorEastAsia" w:hAnsi="Cambria Math" w:cs="Times New Roman"/>
            <w:sz w:val="28"/>
            <w:szCs w:val="28"/>
          </w:rPr>
          <m:t xml:space="preserve">β,  </m:t>
        </m:r>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β</m:t>
            </m:r>
          </m:e>
          <m:sub>
            <m:r>
              <m:rPr>
                <m:sty m:val="p"/>
              </m:rPr>
              <w:rPr>
                <w:rFonts w:ascii="Cambria Math" w:eastAsiaTheme="minorEastAsia" w:hAnsi="Cambria Math" w:cs="Times New Roman"/>
                <w:sz w:val="28"/>
                <w:szCs w:val="28"/>
              </w:rPr>
              <m:t>1</m:t>
            </m:r>
          </m:sub>
        </m:sSub>
      </m:oMath>
      <w:r>
        <w:rPr>
          <w:rFonts w:ascii="Times New Roman" w:eastAsiaTheme="minorEastAsia" w:hAnsi="Times New Roman" w:cs="Times New Roman"/>
          <w:sz w:val="28"/>
          <w:szCs w:val="28"/>
        </w:rPr>
        <w:t xml:space="preserve"> и </w:t>
      </w:r>
      <m:oMath>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β</m:t>
            </m:r>
          </m:e>
          <m:sub>
            <m:r>
              <m:rPr>
                <m:sty m:val="p"/>
              </m:rPr>
              <w:rPr>
                <w:rFonts w:ascii="Cambria Math" w:eastAsiaTheme="minorEastAsia" w:hAnsi="Cambria Math" w:cs="Times New Roman"/>
                <w:sz w:val="28"/>
                <w:szCs w:val="28"/>
              </w:rPr>
              <m:t>2</m:t>
            </m:r>
          </m:sub>
        </m:sSub>
      </m:oMath>
      <w:r w:rsidRPr="00915B49">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зависят от формы Земли, ее угловой скорости вращения, распределения масс. По многочисленным измерениям можно определить эти неизвестные коэффициенты. В настоящее время используется формула, в которой коэффициенты равны:</w:t>
      </w:r>
    </w:p>
    <w:p w14:paraId="0B5E69EC" w14:textId="77777777" w:rsidR="00D119FE" w:rsidRDefault="00D119FE" w:rsidP="005A0A47">
      <w:pPr>
        <w:spacing w:after="0" w:line="240" w:lineRule="auto"/>
        <w:jc w:val="both"/>
        <w:rPr>
          <w:rFonts w:ascii="Times New Roman" w:eastAsiaTheme="minorEastAsia" w:hAnsi="Times New Roman" w:cs="Times New Roman"/>
          <w:sz w:val="28"/>
          <w:szCs w:val="28"/>
        </w:rPr>
      </w:pPr>
    </w:p>
    <w:p w14:paraId="24A31ACD" w14:textId="77777777" w:rsidR="00DB7DEB" w:rsidRDefault="00DB7DEB" w:rsidP="005A0A47">
      <w:pPr>
        <w:tabs>
          <w:tab w:val="center" w:pos="4677"/>
          <w:tab w:val="right" w:pos="9355"/>
        </w:tabs>
        <w:spacing w:after="0" w:line="240" w:lineRule="auto"/>
        <w:jc w:val="center"/>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 xml:space="preserve">β=0,0053024, </m:t>
        </m:r>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β</m:t>
            </m:r>
          </m:e>
          <m:sub>
            <m:r>
              <m:rPr>
                <m:sty m:val="p"/>
              </m:rPr>
              <w:rPr>
                <w:rFonts w:ascii="Cambria Math" w:eastAsiaTheme="minorEastAsia" w:hAnsi="Cambria Math" w:cs="Times New Roman"/>
                <w:sz w:val="28"/>
                <w:szCs w:val="28"/>
              </w:rPr>
              <m:t>1</m:t>
            </m:r>
          </m:sub>
        </m:sSub>
        <m:r>
          <m:rPr>
            <m:sty m:val="p"/>
          </m:rPr>
          <w:rPr>
            <w:rFonts w:ascii="Cambria Math" w:eastAsiaTheme="minorEastAsia" w:hAnsi="Cambria Math" w:cs="Times New Roman"/>
            <w:sz w:val="28"/>
            <w:szCs w:val="28"/>
          </w:rPr>
          <m:t xml:space="preserve">=0,0000059, </m:t>
        </m:r>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β</m:t>
            </m:r>
          </m:e>
          <m:sub>
            <m:r>
              <m:rPr>
                <m:sty m:val="p"/>
              </m:rPr>
              <w:rPr>
                <w:rFonts w:ascii="Cambria Math" w:eastAsiaTheme="minorEastAsia" w:hAnsi="Cambria Math" w:cs="Times New Roman"/>
                <w:sz w:val="28"/>
                <w:szCs w:val="28"/>
              </w:rPr>
              <m:t>2</m:t>
            </m:r>
          </m:sub>
        </m:sSub>
        <m:r>
          <m:rPr>
            <m:sty m:val="p"/>
          </m:rPr>
          <w:rPr>
            <w:rFonts w:ascii="Cambria Math" w:eastAsiaTheme="minorEastAsia" w:hAnsi="Cambria Math" w:cs="Times New Roman"/>
            <w:sz w:val="28"/>
            <w:szCs w:val="28"/>
          </w:rPr>
          <m:t>=0</m:t>
        </m:r>
      </m:oMath>
      <w:r>
        <w:rPr>
          <w:rFonts w:ascii="Times New Roman" w:eastAsiaTheme="minorEastAsia" w:hAnsi="Times New Roman" w:cs="Times New Roman"/>
          <w:sz w:val="28"/>
          <w:szCs w:val="28"/>
        </w:rPr>
        <w:t xml:space="preserve"> и </w:t>
      </w:r>
      <m:oMath>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g</m:t>
            </m:r>
          </m:e>
          <m:sub>
            <m:r>
              <m:rPr>
                <m:sty m:val="p"/>
              </m:rPr>
              <w:rPr>
                <w:rFonts w:ascii="Cambria Math" w:eastAsiaTheme="minorEastAsia" w:hAnsi="Cambria Math" w:cs="Times New Roman"/>
                <w:sz w:val="28"/>
                <w:szCs w:val="28"/>
              </w:rPr>
              <m:t>3</m:t>
            </m:r>
          </m:sub>
        </m:sSub>
        <m:r>
          <m:rPr>
            <m:sty m:val="p"/>
          </m:rPr>
          <w:rPr>
            <w:rFonts w:ascii="Cambria Math" w:eastAsiaTheme="minorEastAsia" w:hAnsi="Cambria Math" w:cs="Times New Roman"/>
            <w:sz w:val="28"/>
            <w:szCs w:val="28"/>
          </w:rPr>
          <m:t xml:space="preserve">=978,013 </m:t>
        </m:r>
      </m:oMath>
      <w:r>
        <w:rPr>
          <w:rFonts w:ascii="Times New Roman" w:eastAsiaTheme="minorEastAsia" w:hAnsi="Times New Roman" w:cs="Times New Roman"/>
          <w:sz w:val="28"/>
          <w:szCs w:val="28"/>
        </w:rPr>
        <w:t xml:space="preserve"> Гал.</w:t>
      </w:r>
    </w:p>
    <w:p w14:paraId="6CD6C05E" w14:textId="77777777" w:rsidR="00D119FE" w:rsidRDefault="00D119FE" w:rsidP="00D119FE">
      <w:pPr>
        <w:spacing w:after="0" w:line="240" w:lineRule="auto"/>
        <w:ind w:firstLine="708"/>
        <w:jc w:val="both"/>
        <w:rPr>
          <w:rFonts w:ascii="Times New Roman" w:eastAsiaTheme="minorEastAsia" w:hAnsi="Times New Roman" w:cs="Times New Roman"/>
          <w:sz w:val="28"/>
          <w:szCs w:val="28"/>
        </w:rPr>
      </w:pPr>
    </w:p>
    <w:p w14:paraId="2047F434" w14:textId="3599EAF0" w:rsidR="00DB7DEB" w:rsidRDefault="00DB7DEB" w:rsidP="00D119FE">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Составлены специальные таблицы, по которым легко определить величину </w:t>
      </w:r>
      <m:oMath>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γ</m:t>
            </m:r>
          </m:e>
          <m:sub>
            <m:r>
              <m:rPr>
                <m:sty m:val="p"/>
              </m:rPr>
              <w:rPr>
                <w:rFonts w:ascii="Cambria Math" w:eastAsiaTheme="minorEastAsia" w:hAnsi="Cambria Math" w:cs="Times New Roman"/>
                <w:sz w:val="28"/>
                <w:szCs w:val="28"/>
              </w:rPr>
              <m:t>0</m:t>
            </m:r>
          </m:sub>
        </m:sSub>
      </m:oMath>
      <w:r>
        <w:rPr>
          <w:rFonts w:ascii="Times New Roman" w:eastAsiaTheme="minorEastAsia" w:hAnsi="Times New Roman" w:cs="Times New Roman"/>
          <w:sz w:val="28"/>
          <w:szCs w:val="28"/>
        </w:rPr>
        <w:t xml:space="preserve"> для любой точки земной поверхности. Измерив </w:t>
      </w:r>
      <m:oMath>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g</m:t>
            </m:r>
          </m:e>
          <m:sub>
            <m:r>
              <m:rPr>
                <m:sty m:val="p"/>
              </m:rPr>
              <w:rPr>
                <w:rFonts w:ascii="Cambria Math" w:eastAsiaTheme="minorEastAsia" w:hAnsi="Cambria Math" w:cs="Times New Roman"/>
                <w:sz w:val="28"/>
                <w:szCs w:val="28"/>
              </w:rPr>
              <m:t>н</m:t>
            </m:r>
          </m:sub>
        </m:sSub>
      </m:oMath>
      <w:r>
        <w:rPr>
          <w:rFonts w:ascii="Times New Roman" w:eastAsiaTheme="minorEastAsia" w:hAnsi="Times New Roman" w:cs="Times New Roman"/>
          <w:sz w:val="28"/>
          <w:szCs w:val="28"/>
        </w:rPr>
        <w:t xml:space="preserve"> в какой-то точке и вычтя </w:t>
      </w:r>
      <m:oMath>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γ</m:t>
            </m:r>
          </m:e>
          <m:sub>
            <m:r>
              <m:rPr>
                <m:sty m:val="p"/>
              </m:rPr>
              <w:rPr>
                <w:rFonts w:ascii="Cambria Math" w:eastAsiaTheme="minorEastAsia" w:hAnsi="Cambria Math" w:cs="Times New Roman"/>
                <w:sz w:val="28"/>
                <w:szCs w:val="28"/>
              </w:rPr>
              <m:t>0</m:t>
            </m:r>
          </m:sub>
        </m:sSub>
      </m:oMath>
      <w:r>
        <w:rPr>
          <w:rFonts w:ascii="Times New Roman" w:eastAsiaTheme="minorEastAsia" w:hAnsi="Times New Roman" w:cs="Times New Roman"/>
          <w:sz w:val="28"/>
          <w:szCs w:val="28"/>
        </w:rPr>
        <w:t xml:space="preserve"> получим аномалию силы тяжести. Таким образом, геоид является поверхностью относимости, по отношению к которой рассчитываются аномалии.</w:t>
      </w:r>
    </w:p>
    <w:p w14:paraId="03703E8B" w14:textId="77777777" w:rsidR="00DB7DEB" w:rsidRDefault="00DB7DEB" w:rsidP="00844EB0">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В наблюдении значения силы тяжести вводится поправки (редукции). Введение поправок необходимо потому, что нормальные значения относятся к поверхности геоида, которая совпадает с уровнем океана, а измеренные значения относятся к действительной (реальной) земной поверхности. Для того что бы все наблюдения силы тяжести были сопоставимы, их приводят к одной поверхности - уровню геоида, т. е. как бы опускают точку наблюдения на этот уровень. Это осуществляется путем введения поправок за высоту, за притяжение промежуточного слоя и окружающий рельеф. Поправки называются редукциями. Основными из них являются: поправки на высоту, за притяжение промежуточного слоя, за рельеф.</w:t>
      </w:r>
    </w:p>
    <w:p w14:paraId="041C1133" w14:textId="77777777" w:rsidR="00DB7DEB" w:rsidRDefault="00DB7DEB" w:rsidP="00044CFD">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Для приведения измеренного значения </w:t>
      </w:r>
      <m:oMath>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g</m:t>
            </m:r>
          </m:e>
          <m:sub>
            <m:r>
              <m:rPr>
                <m:sty m:val="p"/>
              </m:rPr>
              <w:rPr>
                <w:rFonts w:ascii="Cambria Math" w:eastAsiaTheme="minorEastAsia" w:hAnsi="Cambria Math" w:cs="Times New Roman"/>
                <w:sz w:val="28"/>
                <w:szCs w:val="28"/>
              </w:rPr>
              <m:t>н</m:t>
            </m:r>
          </m:sub>
        </m:sSub>
      </m:oMath>
      <w:r>
        <w:rPr>
          <w:rFonts w:ascii="Times New Roman" w:eastAsiaTheme="minorEastAsia" w:hAnsi="Times New Roman" w:cs="Times New Roman"/>
          <w:sz w:val="28"/>
          <w:szCs w:val="28"/>
        </w:rPr>
        <w:t xml:space="preserve"> к уровню океана вводят поправку за высоту (</w:t>
      </w:r>
      <m:oMath>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g</m:t>
        </m:r>
      </m:oMath>
      <w:r>
        <w:rPr>
          <w:rFonts w:ascii="Times New Roman" w:eastAsiaTheme="minorEastAsia" w:hAnsi="Times New Roman" w:cs="Times New Roman"/>
          <w:sz w:val="28"/>
          <w:szCs w:val="28"/>
        </w:rPr>
        <w:t xml:space="preserve">). Эту поправку называют поправкой за "свободный воздух" или поправкой Фая. Формула для расчета поправки за высоту имеет вид: </w:t>
      </w:r>
      <m:oMath>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g</m:t>
            </m:r>
          </m:e>
          <m:sub>
            <m:r>
              <m:rPr>
                <m:sty m:val="p"/>
              </m:rPr>
              <w:rPr>
                <w:rFonts w:ascii="Cambria Math" w:eastAsiaTheme="minorEastAsia" w:hAnsi="Cambria Math" w:cs="Times New Roman"/>
                <w:sz w:val="28"/>
                <w:szCs w:val="28"/>
              </w:rPr>
              <m:t>1</m:t>
            </m:r>
          </m:sub>
        </m:sSub>
        <m:r>
          <m:rPr>
            <m:sty m:val="p"/>
          </m:rPr>
          <w:rPr>
            <w:rFonts w:ascii="Cambria Math" w:eastAsiaTheme="minorEastAsia" w:hAnsi="Cambria Math" w:cs="Times New Roman"/>
            <w:sz w:val="28"/>
            <w:szCs w:val="28"/>
          </w:rPr>
          <m:t>=0.3086 H</m:t>
        </m:r>
      </m:oMath>
      <w:r>
        <w:rPr>
          <w:rFonts w:ascii="Times New Roman" w:eastAsiaTheme="minorEastAsia" w:hAnsi="Times New Roman" w:cs="Times New Roman"/>
          <w:sz w:val="28"/>
          <w:szCs w:val="28"/>
        </w:rPr>
        <w:t xml:space="preserve">, где </w:t>
      </w:r>
      <m:oMath>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g</m:t>
            </m:r>
          </m:e>
          <m:sub>
            <m:r>
              <m:rPr>
                <m:sty m:val="p"/>
              </m:rPr>
              <w:rPr>
                <w:rFonts w:ascii="Cambria Math" w:eastAsiaTheme="minorEastAsia" w:hAnsi="Cambria Math" w:cs="Times New Roman"/>
                <w:sz w:val="28"/>
                <w:szCs w:val="28"/>
              </w:rPr>
              <m:t>1</m:t>
            </m:r>
          </m:sub>
        </m:sSub>
      </m:oMath>
      <w:r w:rsidRPr="00C123AB">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в </w:t>
      </w:r>
      <w:proofErr w:type="spellStart"/>
      <w:r>
        <w:rPr>
          <w:rFonts w:ascii="Times New Roman" w:eastAsiaTheme="minorEastAsia" w:hAnsi="Times New Roman" w:cs="Times New Roman"/>
          <w:sz w:val="28"/>
          <w:szCs w:val="28"/>
        </w:rPr>
        <w:t>миллигалах</w:t>
      </w:r>
      <w:proofErr w:type="spellEnd"/>
      <w:r>
        <w:rPr>
          <w:rFonts w:ascii="Times New Roman" w:eastAsiaTheme="minorEastAsia" w:hAnsi="Times New Roman" w:cs="Times New Roman"/>
          <w:sz w:val="28"/>
          <w:szCs w:val="28"/>
        </w:rPr>
        <w:t xml:space="preserve">, а </w:t>
      </w:r>
      <w:r>
        <w:rPr>
          <w:rFonts w:ascii="Times New Roman" w:eastAsiaTheme="minorEastAsia" w:hAnsi="Times New Roman" w:cs="Times New Roman"/>
          <w:sz w:val="28"/>
          <w:szCs w:val="28"/>
          <w:lang w:val="en-US"/>
        </w:rPr>
        <w:t>H</w:t>
      </w:r>
      <w:r w:rsidRPr="0002100F">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(высота над уровнем моря) в метрах. Эта поправка должна прибавляться к измеренной силе тяжести, если точка наблюдений находится выше уровня геоида, и вычитаться, если ниже.</w:t>
      </w:r>
    </w:p>
    <w:p w14:paraId="43CC7591" w14:textId="20788917" w:rsidR="00DB7DEB" w:rsidRDefault="00DB7DEB" w:rsidP="00044CFD">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При введении поправки за притяжение промежуточного слоя (</w:t>
      </w:r>
      <m:oMath>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g</m:t>
            </m:r>
          </m:e>
          <m:sub>
            <m:r>
              <m:rPr>
                <m:sty m:val="p"/>
              </m:rPr>
              <w:rPr>
                <w:rFonts w:ascii="Cambria Math" w:eastAsiaTheme="minorEastAsia" w:hAnsi="Cambria Math" w:cs="Times New Roman"/>
                <w:sz w:val="28"/>
                <w:szCs w:val="28"/>
              </w:rPr>
              <m:t>2</m:t>
            </m:r>
          </m:sub>
        </m:sSub>
      </m:oMath>
      <w:r>
        <w:rPr>
          <w:rFonts w:ascii="Times New Roman" w:eastAsiaTheme="minorEastAsia" w:hAnsi="Times New Roman" w:cs="Times New Roman"/>
          <w:sz w:val="28"/>
          <w:szCs w:val="28"/>
        </w:rPr>
        <w:t xml:space="preserve">) вычисляется притяжение масс слоем между уровнем океана и данной точкой. Для расчета этой поправки используют формулу притяжения плоскопараллельной пластины, которая имеет вид: </w:t>
      </w:r>
      <m:oMath>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g</m:t>
            </m:r>
          </m:e>
          <m:sub>
            <m:r>
              <m:rPr>
                <m:sty m:val="p"/>
              </m:rPr>
              <w:rPr>
                <w:rFonts w:ascii="Cambria Math" w:eastAsiaTheme="minorEastAsia" w:hAnsi="Cambria Math" w:cs="Times New Roman"/>
                <w:sz w:val="28"/>
                <w:szCs w:val="28"/>
              </w:rPr>
              <m:t>2</m:t>
            </m:r>
          </m:sub>
        </m:sSub>
        <m:r>
          <m:rPr>
            <m:sty m:val="p"/>
          </m:rPr>
          <w:rPr>
            <w:rFonts w:ascii="Cambria Math" w:eastAsiaTheme="minorEastAsia" w:hAnsi="Cambria Math" w:cs="Times New Roman"/>
            <w:sz w:val="28"/>
            <w:szCs w:val="28"/>
          </w:rPr>
          <m:t xml:space="preserve">=-0,0419σ </m:t>
        </m:r>
      </m:oMath>
      <w:r>
        <w:rPr>
          <w:rFonts w:ascii="Times New Roman" w:eastAsiaTheme="minorEastAsia" w:hAnsi="Times New Roman" w:cs="Times New Roman"/>
          <w:sz w:val="28"/>
          <w:szCs w:val="28"/>
        </w:rPr>
        <w:t xml:space="preserve">  НмГал, где Н - абсолютная высота точки наблюдения в м, а </w:t>
      </w:r>
      <m:oMath>
        <m:r>
          <m:rPr>
            <m:sty m:val="p"/>
          </m:rPr>
          <w:rPr>
            <w:rFonts w:ascii="Cambria Math" w:eastAsiaTheme="minorEastAsia" w:hAnsi="Cambria Math" w:cs="Times New Roman"/>
            <w:sz w:val="28"/>
            <w:szCs w:val="28"/>
          </w:rPr>
          <m:t>σ</m:t>
        </m:r>
      </m:oMath>
      <w:r>
        <w:rPr>
          <w:rFonts w:ascii="Times New Roman" w:eastAsiaTheme="minorEastAsia" w:hAnsi="Times New Roman" w:cs="Times New Roman"/>
          <w:sz w:val="28"/>
          <w:szCs w:val="28"/>
        </w:rPr>
        <w:t xml:space="preserve"> - средняя плотность пород в этом слое в </w:t>
      </w:r>
      <m:oMath>
        <m:r>
          <m:rPr>
            <m:sty m:val="p"/>
          </m:rPr>
          <w:rPr>
            <w:rFonts w:ascii="Cambria Math" w:eastAsiaTheme="minorEastAsia" w:hAnsi="Cambria Math" w:cs="Times New Roman"/>
            <w:sz w:val="28"/>
            <w:szCs w:val="28"/>
          </w:rPr>
          <m:t>г/</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см</m:t>
            </m:r>
          </m:e>
          <m:sup>
            <m:r>
              <m:rPr>
                <m:sty m:val="p"/>
              </m:rPr>
              <w:rPr>
                <w:rFonts w:ascii="Cambria Math" w:eastAsiaTheme="minorEastAsia" w:hAnsi="Cambria Math" w:cs="Times New Roman"/>
                <w:sz w:val="28"/>
                <w:szCs w:val="28"/>
              </w:rPr>
              <m:t>3</m:t>
            </m:r>
          </m:sup>
        </m:sSup>
      </m:oMath>
      <w:r>
        <w:rPr>
          <w:rFonts w:ascii="Times New Roman" w:eastAsiaTheme="minorEastAsia" w:hAnsi="Times New Roman" w:cs="Times New Roman"/>
          <w:sz w:val="28"/>
          <w:szCs w:val="28"/>
        </w:rPr>
        <w:t xml:space="preserve"> . Поправка имеет знак, противоположный знаку поправки за свободный воздух.</w:t>
      </w:r>
    </w:p>
    <w:p w14:paraId="15C723AE" w14:textId="77777777" w:rsidR="00DB7DEB" w:rsidRDefault="00DB7DEB" w:rsidP="00044CFD">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Для учета бокового притяжения рельефа местности, окружающего пункт наблюдения, при съемке в горных районах вводится топографические поправки (</w:t>
      </w:r>
      <m:oMath>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lang w:val="en-US"/>
              </w:rPr>
              <m:t>g</m:t>
            </m:r>
          </m:e>
          <m:sub>
            <m:r>
              <m:rPr>
                <m:sty m:val="p"/>
              </m:rPr>
              <w:rPr>
                <w:rFonts w:ascii="Cambria Math" w:eastAsiaTheme="minorEastAsia" w:hAnsi="Cambria Math" w:cs="Times New Roman"/>
                <w:sz w:val="28"/>
                <w:szCs w:val="28"/>
              </w:rPr>
              <m:t>3</m:t>
            </m:r>
          </m:sub>
        </m:sSub>
      </m:oMath>
      <w:r>
        <w:rPr>
          <w:rFonts w:ascii="Times New Roman" w:eastAsiaTheme="minorEastAsia" w:hAnsi="Times New Roman" w:cs="Times New Roman"/>
          <w:sz w:val="28"/>
          <w:szCs w:val="28"/>
        </w:rPr>
        <w:t>). Имеется несколько способов учета таких поправок, которые всегда положительны.</w:t>
      </w:r>
    </w:p>
    <w:p w14:paraId="13B0822F" w14:textId="77777777" w:rsidR="00DB7DEB" w:rsidRDefault="00DB7DEB" w:rsidP="00044CFD">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При региональных исследованиях суши и океанов иногда используются специально рассчитываемые изостатические редукции, которые характеризуют отклонение от существующего в целом гидростатического равновесия Земли. Считается, что в верхней оболочке, называемой литосферой мощностью 100–200 км, такое равновесие достигается в основном по средствам упругого изгиба. Глубже, в так называемой астеносфере с более низкой вязкостью, равновесие достигается горизонтальными течениями. От этих факторов зависит гидростатическое равновесие. В ряде районов с интенсивными изостатическими аномалиями оно нарушено.</w:t>
      </w:r>
    </w:p>
    <w:p w14:paraId="757F12D9" w14:textId="77777777" w:rsidR="00DB7DEB" w:rsidRDefault="00DB7DEB" w:rsidP="00044CFD">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Аномалии силы тяжести рассчитываются по разным формулам. В геодезической гравиметрии под аномалией силы тяжести понимают разность между наблюденным значением (</w:t>
      </w:r>
      <m:oMath>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g</m:t>
            </m:r>
          </m:e>
          <m:sub>
            <m:r>
              <m:rPr>
                <m:sty m:val="p"/>
              </m:rPr>
              <w:rPr>
                <w:rFonts w:ascii="Cambria Math" w:eastAsiaTheme="minorEastAsia" w:hAnsi="Cambria Math" w:cs="Times New Roman"/>
                <w:sz w:val="28"/>
                <w:szCs w:val="28"/>
              </w:rPr>
              <m:t>н</m:t>
            </m:r>
          </m:sub>
        </m:sSub>
      </m:oMath>
      <w:r>
        <w:rPr>
          <w:rFonts w:ascii="Times New Roman" w:eastAsiaTheme="minorEastAsia" w:hAnsi="Times New Roman" w:cs="Times New Roman"/>
          <w:sz w:val="28"/>
          <w:szCs w:val="28"/>
        </w:rPr>
        <w:t>) и нормальным (</w:t>
      </w:r>
      <m:oMath>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γ</m:t>
            </m:r>
          </m:e>
          <m:sub>
            <m:r>
              <m:rPr>
                <m:sty m:val="p"/>
              </m:rPr>
              <w:rPr>
                <w:rFonts w:ascii="Cambria Math" w:eastAsiaTheme="minorEastAsia" w:hAnsi="Cambria Math" w:cs="Times New Roman"/>
                <w:sz w:val="28"/>
                <w:szCs w:val="28"/>
              </w:rPr>
              <m:t>0</m:t>
            </m:r>
          </m:sub>
        </m:sSub>
      </m:oMath>
      <w:r>
        <w:rPr>
          <w:rFonts w:ascii="Times New Roman" w:eastAsiaTheme="minorEastAsia" w:hAnsi="Times New Roman" w:cs="Times New Roman"/>
          <w:sz w:val="28"/>
          <w:szCs w:val="28"/>
        </w:rPr>
        <w:t xml:space="preserve">) с учетом поправки Фая, она рассчитывается по формуле </w:t>
      </w:r>
      <m:oMath>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g</m:t>
            </m:r>
          </m:e>
          <m:sub>
            <m:r>
              <m:rPr>
                <m:sty m:val="p"/>
              </m:rPr>
              <w:rPr>
                <w:rFonts w:ascii="Cambria Math" w:eastAsiaTheme="minorEastAsia" w:hAnsi="Cambria Math" w:cs="Times New Roman"/>
                <w:sz w:val="28"/>
                <w:szCs w:val="28"/>
              </w:rPr>
              <m:t>Ф</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g</m:t>
            </m:r>
          </m:e>
          <m:sub>
            <m:r>
              <m:rPr>
                <m:sty m:val="p"/>
              </m:rPr>
              <w:rPr>
                <w:rFonts w:ascii="Cambria Math" w:eastAsiaTheme="minorEastAsia" w:hAnsi="Cambria Math" w:cs="Times New Roman"/>
                <w:sz w:val="28"/>
                <w:szCs w:val="28"/>
              </w:rPr>
              <m:t>н</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γ</m:t>
            </m:r>
          </m:e>
          <m:sub>
            <m:r>
              <m:rPr>
                <m:sty m:val="p"/>
              </m:rPr>
              <w:rPr>
                <w:rFonts w:ascii="Cambria Math" w:eastAsiaTheme="minorEastAsia" w:hAnsi="Cambria Math" w:cs="Times New Roman"/>
                <w:sz w:val="28"/>
                <w:szCs w:val="28"/>
              </w:rPr>
              <m:t>0</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g</m:t>
            </m:r>
          </m:e>
          <m:sub>
            <m:r>
              <m:rPr>
                <m:sty m:val="p"/>
              </m:rPr>
              <w:rPr>
                <w:rFonts w:ascii="Cambria Math" w:eastAsiaTheme="minorEastAsia" w:hAnsi="Cambria Math" w:cs="Times New Roman"/>
                <w:sz w:val="28"/>
                <w:szCs w:val="28"/>
              </w:rPr>
              <m:t>1</m:t>
            </m:r>
          </m:sub>
        </m:sSub>
      </m:oMath>
      <w:r>
        <w:rPr>
          <w:rFonts w:ascii="Times New Roman" w:eastAsiaTheme="minorEastAsia" w:hAnsi="Times New Roman" w:cs="Times New Roman"/>
          <w:sz w:val="28"/>
          <w:szCs w:val="28"/>
        </w:rPr>
        <w:t xml:space="preserve">  и называется аномалия Фая. Основной аномалией в гравиразведке является аномалия Буге:</w:t>
      </w:r>
    </w:p>
    <w:p w14:paraId="09CC2DFC" w14:textId="77777777" w:rsidR="00044CFD" w:rsidRDefault="00044CFD" w:rsidP="00044CFD">
      <w:pPr>
        <w:spacing w:after="0" w:line="240" w:lineRule="auto"/>
        <w:ind w:firstLine="567"/>
        <w:jc w:val="both"/>
        <w:rPr>
          <w:rFonts w:ascii="Times New Roman" w:eastAsiaTheme="minorEastAsia" w:hAnsi="Times New Roman" w:cs="Times New Roman"/>
          <w:sz w:val="28"/>
          <w:szCs w:val="28"/>
        </w:rPr>
      </w:pPr>
    </w:p>
    <w:p w14:paraId="2702FD81" w14:textId="77777777" w:rsidR="00DB7DEB" w:rsidRDefault="00DB7DEB" w:rsidP="005A0A47">
      <w:pPr>
        <w:spacing w:after="0" w:line="240" w:lineRule="auto"/>
        <w:ind w:firstLine="851"/>
        <w:jc w:val="center"/>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lang w:val="en-US"/>
              </w:rPr>
              <m:t>g</m:t>
            </m:r>
          </m:e>
          <m:sub>
            <m:r>
              <m:rPr>
                <m:sty m:val="p"/>
              </m:rPr>
              <w:rPr>
                <w:rFonts w:ascii="Cambria Math" w:eastAsiaTheme="minorEastAsia" w:hAnsi="Cambria Math" w:cs="Times New Roman"/>
                <w:sz w:val="28"/>
                <w:szCs w:val="28"/>
              </w:rPr>
              <m:t>Б</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g</m:t>
            </m:r>
          </m:e>
          <m:sub>
            <m:r>
              <m:rPr>
                <m:sty m:val="p"/>
              </m:rPr>
              <w:rPr>
                <w:rFonts w:ascii="Cambria Math" w:eastAsiaTheme="minorEastAsia" w:hAnsi="Cambria Math" w:cs="Times New Roman"/>
                <w:sz w:val="28"/>
                <w:szCs w:val="28"/>
              </w:rPr>
              <m:t>н</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γ</m:t>
            </m:r>
          </m:e>
          <m:sub>
            <m:r>
              <m:rPr>
                <m:sty m:val="p"/>
              </m:rPr>
              <w:rPr>
                <w:rFonts w:ascii="Cambria Math" w:eastAsiaTheme="minorEastAsia" w:hAnsi="Cambria Math" w:cs="Times New Roman"/>
                <w:sz w:val="28"/>
                <w:szCs w:val="28"/>
              </w:rPr>
              <m:t>0</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∆g</m:t>
            </m:r>
          </m:e>
          <m:sub>
            <m:r>
              <m:rPr>
                <m:sty m:val="p"/>
              </m:rPr>
              <w:rPr>
                <w:rFonts w:ascii="Cambria Math" w:eastAsiaTheme="minorEastAsia" w:hAnsi="Cambria Math" w:cs="Times New Roman"/>
                <w:sz w:val="28"/>
                <w:szCs w:val="28"/>
              </w:rPr>
              <m:t>1</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∆g</m:t>
            </m:r>
          </m:e>
          <m:sub>
            <m:r>
              <m:rPr>
                <m:sty m:val="p"/>
              </m:rPr>
              <w:rPr>
                <w:rFonts w:ascii="Cambria Math" w:eastAsiaTheme="minorEastAsia" w:hAnsi="Cambria Math" w:cs="Times New Roman"/>
                <w:sz w:val="28"/>
                <w:szCs w:val="28"/>
              </w:rPr>
              <m:t>2</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∆g</m:t>
            </m:r>
          </m:e>
          <m:sub>
            <m:r>
              <m:rPr>
                <m:sty m:val="p"/>
              </m:rPr>
              <w:rPr>
                <w:rFonts w:ascii="Cambria Math" w:eastAsiaTheme="minorEastAsia" w:hAnsi="Cambria Math" w:cs="Times New Roman"/>
                <w:sz w:val="28"/>
                <w:szCs w:val="28"/>
              </w:rPr>
              <m:t>3</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g</m:t>
            </m:r>
          </m:e>
          <m:sub>
            <m:r>
              <m:rPr>
                <m:sty m:val="p"/>
              </m:rPr>
              <w:rPr>
                <w:rFonts w:ascii="Cambria Math" w:eastAsiaTheme="minorEastAsia" w:hAnsi="Cambria Math" w:cs="Times New Roman"/>
                <w:sz w:val="28"/>
                <w:szCs w:val="28"/>
              </w:rPr>
              <m:t>н</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g</m:t>
            </m:r>
          </m:e>
          <m:sub>
            <m:r>
              <m:rPr>
                <m:sty m:val="p"/>
              </m:rPr>
              <w:rPr>
                <w:rFonts w:ascii="Cambria Math" w:eastAsiaTheme="minorEastAsia" w:hAnsi="Cambria Math" w:cs="Times New Roman"/>
                <w:sz w:val="28"/>
                <w:szCs w:val="28"/>
              </w:rPr>
              <m:t>ТЕОР</m:t>
            </m:r>
          </m:sub>
        </m:sSub>
      </m:oMath>
      <w:r>
        <w:rPr>
          <w:rFonts w:ascii="Times New Roman" w:eastAsiaTheme="minorEastAsia" w:hAnsi="Times New Roman" w:cs="Times New Roman"/>
          <w:sz w:val="28"/>
          <w:szCs w:val="28"/>
        </w:rPr>
        <w:t>,</w:t>
      </w:r>
    </w:p>
    <w:p w14:paraId="7A7B9486" w14:textId="77777777" w:rsidR="00044CFD" w:rsidRPr="00942AF7" w:rsidRDefault="00044CFD" w:rsidP="005A0A47">
      <w:pPr>
        <w:spacing w:after="0" w:line="240" w:lineRule="auto"/>
        <w:ind w:firstLine="851"/>
        <w:jc w:val="center"/>
        <w:rPr>
          <w:rFonts w:ascii="Times New Roman" w:eastAsiaTheme="minorEastAsia" w:hAnsi="Times New Roman" w:cs="Times New Roman"/>
          <w:sz w:val="28"/>
          <w:szCs w:val="28"/>
        </w:rPr>
      </w:pPr>
    </w:p>
    <w:p w14:paraId="38C3FC48" w14:textId="77777777" w:rsidR="00DB7DEB" w:rsidRDefault="00DB7DEB" w:rsidP="005A0A47">
      <w:p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в которую вводятся все поправки. Под </w:t>
      </w:r>
      <m:oMath>
        <m:sSub>
          <m:sSubPr>
            <m:ctrlPr>
              <w:rPr>
                <w:rFonts w:ascii="Cambria Math" w:eastAsiaTheme="minorEastAsia" w:hAnsi="Cambria Math" w:cs="Times New Roman"/>
                <w:i/>
                <w:sz w:val="28"/>
                <w:szCs w:val="28"/>
              </w:rPr>
            </m:ctrlPr>
          </m:sSubPr>
          <m:e>
            <m:r>
              <m:rPr>
                <m:sty m:val="p"/>
              </m:rPr>
              <w:rPr>
                <w:rFonts w:ascii="Cambria Math" w:eastAsiaTheme="minorEastAsia" w:hAnsi="Cambria Math" w:cs="Times New Roman"/>
                <w:sz w:val="28"/>
                <w:szCs w:val="28"/>
              </w:rPr>
              <m:t>g</m:t>
            </m:r>
          </m:e>
          <m:sub>
            <m:r>
              <m:rPr>
                <m:sty m:val="p"/>
              </m:rPr>
              <w:rPr>
                <w:rFonts w:ascii="Cambria Math" w:eastAsiaTheme="minorEastAsia" w:hAnsi="Cambria Math" w:cs="Times New Roman"/>
                <w:sz w:val="28"/>
                <w:szCs w:val="28"/>
              </w:rPr>
              <m:t>ТЕОР</m:t>
            </m:r>
          </m:sub>
        </m:sSub>
      </m:oMath>
      <w:r>
        <w:rPr>
          <w:rFonts w:ascii="Times New Roman" w:eastAsiaTheme="minorEastAsia" w:hAnsi="Times New Roman" w:cs="Times New Roman"/>
          <w:sz w:val="28"/>
          <w:szCs w:val="28"/>
        </w:rPr>
        <w:t xml:space="preserve"> понимается суммарная поправка в наблюденные значения, которая может быть определена до проведения работ, поскольку в ней имеются лишь топографические координаты точек наблюдения (</w:t>
      </w:r>
      <m:oMath>
        <m:r>
          <m:rPr>
            <m:sty m:val="p"/>
          </m:rPr>
          <w:rPr>
            <w:rFonts w:ascii="Cambria Math" w:eastAsiaTheme="minorEastAsia" w:hAnsi="Cambria Math" w:cs="Times New Roman"/>
            <w:sz w:val="28"/>
            <w:szCs w:val="28"/>
          </w:rPr>
          <m:t>φ, H</m:t>
        </m:r>
      </m:oMath>
      <w:r>
        <w:rPr>
          <w:rFonts w:ascii="Times New Roman" w:eastAsiaTheme="minorEastAsia" w:hAnsi="Times New Roman" w:cs="Times New Roman"/>
          <w:sz w:val="28"/>
          <w:szCs w:val="28"/>
        </w:rPr>
        <w:t>). Ее рассчитывают с помощью ЭВМ.</w:t>
      </w:r>
    </w:p>
    <w:p w14:paraId="51B21565" w14:textId="77777777" w:rsidR="00DB7DEB" w:rsidRDefault="00DB7DEB" w:rsidP="00044CFD">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Для постановки гравиразведки и особенно истолкования результатов необходимо знать плотность горных пород - </w:t>
      </w:r>
      <m:oMath>
        <m:r>
          <m:rPr>
            <m:sty m:val="p"/>
          </m:rPr>
          <w:rPr>
            <w:rFonts w:ascii="Cambria Math" w:eastAsiaTheme="minorEastAsia" w:hAnsi="Cambria Math" w:cs="Times New Roman"/>
            <w:sz w:val="28"/>
            <w:szCs w:val="28"/>
          </w:rPr>
          <m:t>σ</m:t>
        </m:r>
      </m:oMath>
      <w:r>
        <w:rPr>
          <w:rFonts w:ascii="Times New Roman" w:eastAsiaTheme="minorEastAsia" w:hAnsi="Times New Roman" w:cs="Times New Roman"/>
          <w:sz w:val="28"/>
          <w:szCs w:val="28"/>
        </w:rPr>
        <w:t>, ибо это единственный физический параметр, на котором базируется гравиразведка.</w:t>
      </w:r>
    </w:p>
    <w:p w14:paraId="37EBA938" w14:textId="77777777" w:rsidR="00DB7DEB" w:rsidRDefault="00DB7DEB" w:rsidP="00044CFD">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Плотностью породы (или объемным весом) называется масса (</w:t>
      </w:r>
      <w:r>
        <w:rPr>
          <w:rFonts w:ascii="Times New Roman" w:eastAsiaTheme="minorEastAsia" w:hAnsi="Times New Roman" w:cs="Times New Roman"/>
          <w:sz w:val="28"/>
          <w:szCs w:val="28"/>
          <w:lang w:val="en-US"/>
        </w:rPr>
        <w:t>m</w:t>
      </w:r>
      <w:r>
        <w:rPr>
          <w:rFonts w:ascii="Times New Roman" w:eastAsiaTheme="minorEastAsia" w:hAnsi="Times New Roman" w:cs="Times New Roman"/>
          <w:sz w:val="28"/>
          <w:szCs w:val="28"/>
        </w:rPr>
        <w:t>) единицы объема породы (</w:t>
      </w:r>
      <w:r>
        <w:rPr>
          <w:rFonts w:ascii="Times New Roman" w:eastAsiaTheme="minorEastAsia" w:hAnsi="Times New Roman" w:cs="Times New Roman"/>
          <w:sz w:val="28"/>
          <w:szCs w:val="28"/>
          <w:lang w:val="en-US"/>
        </w:rPr>
        <w:t>V</w:t>
      </w:r>
      <w:r>
        <w:rPr>
          <w:rFonts w:ascii="Times New Roman" w:eastAsiaTheme="minorEastAsia" w:hAnsi="Times New Roman" w:cs="Times New Roman"/>
          <w:sz w:val="28"/>
          <w:szCs w:val="28"/>
        </w:rPr>
        <w:t>)</w:t>
      </w:r>
      <w:r w:rsidRPr="00A136F4">
        <w:rPr>
          <w:rFonts w:ascii="Times New Roman" w:eastAsiaTheme="minorEastAsia" w:hAnsi="Times New Roman" w:cs="Times New Roman"/>
          <w:sz w:val="28"/>
          <w:szCs w:val="28"/>
        </w:rPr>
        <w:t xml:space="preserve"> </w:t>
      </w:r>
      <m:oMath>
        <m:r>
          <m:rPr>
            <m:sty m:val="p"/>
          </m:rPr>
          <w:rPr>
            <w:rFonts w:ascii="Cambria Math" w:eastAsiaTheme="minorEastAsia" w:hAnsi="Cambria Math" w:cs="Times New Roman"/>
            <w:sz w:val="28"/>
            <w:szCs w:val="28"/>
          </w:rPr>
          <m:t>σ=m/V</m:t>
        </m:r>
      </m:oMath>
      <w:r>
        <w:rPr>
          <w:rFonts w:ascii="Times New Roman" w:eastAsiaTheme="minorEastAsia" w:hAnsi="Times New Roman" w:cs="Times New Roman"/>
          <w:sz w:val="28"/>
          <w:szCs w:val="28"/>
        </w:rPr>
        <w:t>.</w:t>
      </w:r>
      <w:r w:rsidRPr="00A136F4">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Плотность измеряют в </w:t>
      </w:r>
      <m:oMath>
        <m:r>
          <m:rPr>
            <m:sty m:val="p"/>
          </m:rPr>
          <w:rPr>
            <w:rFonts w:ascii="Cambria Math" w:eastAsiaTheme="minorEastAsia" w:hAnsi="Cambria Math" w:cs="Times New Roman"/>
            <w:sz w:val="28"/>
            <w:szCs w:val="28"/>
          </w:rPr>
          <m:t>г/</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см</m:t>
            </m:r>
          </m:e>
          <m:sup>
            <m:r>
              <m:rPr>
                <m:sty m:val="p"/>
              </m:rPr>
              <w:rPr>
                <w:rFonts w:ascii="Cambria Math" w:eastAsiaTheme="minorEastAsia" w:hAnsi="Cambria Math" w:cs="Times New Roman"/>
                <w:sz w:val="28"/>
                <w:szCs w:val="28"/>
              </w:rPr>
              <m:t>3</m:t>
            </m:r>
          </m:sup>
        </m:sSup>
      </m:oMath>
      <w:r>
        <w:rPr>
          <w:rFonts w:ascii="Times New Roman" w:eastAsiaTheme="minorEastAsia" w:hAnsi="Times New Roman" w:cs="Times New Roman"/>
          <w:sz w:val="28"/>
          <w:szCs w:val="28"/>
        </w:rPr>
        <w:t>. Обычно плотность определяется для образцов, взя тых из естественных обнаружений, скважин и горных выработок. Наиболее простым способом определения плотности образца является взвешивание образца в воздухе (</w:t>
      </w:r>
      <w:r>
        <w:rPr>
          <w:rFonts w:ascii="Times New Roman" w:eastAsiaTheme="minorEastAsia" w:hAnsi="Times New Roman" w:cs="Times New Roman"/>
          <w:sz w:val="28"/>
          <w:szCs w:val="28"/>
          <w:lang w:val="en-US"/>
        </w:rPr>
        <w:t>m</w:t>
      </w:r>
      <w:r>
        <w:rPr>
          <w:rFonts w:ascii="Times New Roman" w:eastAsiaTheme="minorEastAsia" w:hAnsi="Times New Roman" w:cs="Times New Roman"/>
          <w:sz w:val="28"/>
          <w:szCs w:val="28"/>
        </w:rPr>
        <w:t>), и в воде (</w:t>
      </w:r>
      <w:r>
        <w:rPr>
          <w:rFonts w:ascii="Times New Roman" w:eastAsiaTheme="minorEastAsia" w:hAnsi="Times New Roman" w:cs="Times New Roman"/>
          <w:sz w:val="28"/>
          <w:szCs w:val="28"/>
          <w:lang w:val="en-US"/>
        </w:rPr>
        <w:t>m</w:t>
      </w:r>
      <w:r w:rsidRPr="001B1049">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 xml:space="preserve">) и затем расчет </w:t>
      </w:r>
      <m:oMath>
        <m:r>
          <m:rPr>
            <m:sty m:val="p"/>
          </m:rPr>
          <w:rPr>
            <w:rFonts w:ascii="Cambria Math" w:eastAsiaTheme="minorEastAsia" w:hAnsi="Cambria Math" w:cs="Times New Roman"/>
            <w:sz w:val="28"/>
            <w:szCs w:val="28"/>
          </w:rPr>
          <m:t>σ</m:t>
        </m:r>
      </m:oMath>
      <w:r>
        <w:rPr>
          <w:rFonts w:ascii="Times New Roman" w:eastAsiaTheme="minorEastAsia" w:hAnsi="Times New Roman" w:cs="Times New Roman"/>
          <w:sz w:val="28"/>
          <w:szCs w:val="28"/>
        </w:rPr>
        <w:t xml:space="preserve"> . На этом принципе построен наиболее распространенный и простой прибор для измерения плотности - денситометр, позволяющий определять с точностью до  </w:t>
      </w:r>
      <m:oMath>
        <m:r>
          <m:rPr>
            <m:sty m:val="p"/>
          </m:rPr>
          <w:rPr>
            <w:rFonts w:ascii="Cambria Math" w:eastAsiaTheme="minorEastAsia" w:hAnsi="Cambria Math" w:cs="Times New Roman"/>
            <w:sz w:val="28"/>
            <w:szCs w:val="28"/>
          </w:rPr>
          <m:t>0,01 г/</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см</m:t>
            </m:r>
          </m:e>
          <m:sup>
            <m:r>
              <m:rPr>
                <m:sty m:val="p"/>
              </m:rPr>
              <w:rPr>
                <w:rFonts w:ascii="Cambria Math" w:eastAsiaTheme="minorEastAsia" w:hAnsi="Cambria Math" w:cs="Times New Roman"/>
                <w:sz w:val="28"/>
                <w:szCs w:val="28"/>
              </w:rPr>
              <m:t>3</m:t>
            </m:r>
          </m:sup>
        </m:sSup>
      </m:oMath>
      <w:r>
        <w:rPr>
          <w:rFonts w:ascii="Times New Roman" w:eastAsiaTheme="minorEastAsia" w:hAnsi="Times New Roman" w:cs="Times New Roman"/>
          <w:sz w:val="28"/>
          <w:szCs w:val="28"/>
        </w:rPr>
        <w:t>.</w:t>
      </w:r>
    </w:p>
    <w:p w14:paraId="66C7A7E7" w14:textId="77777777" w:rsidR="00DB7DEB" w:rsidRDefault="00DB7DEB" w:rsidP="00FD3482">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Для достоверности и представительности измерения следует производить на большом количестве образцов (до 50 штук). По многократным измерениям плотности образцов одного и того же литологического комплекса строятся вариационная кривая или график зависимости значений </w:t>
      </w:r>
      <m:oMath>
        <m:r>
          <m:rPr>
            <m:sty m:val="p"/>
          </m:rPr>
          <w:rPr>
            <w:rFonts w:ascii="Cambria Math" w:eastAsiaTheme="minorEastAsia" w:hAnsi="Cambria Math" w:cs="Times New Roman"/>
            <w:sz w:val="28"/>
            <w:szCs w:val="28"/>
          </w:rPr>
          <m:t>σ</m:t>
        </m:r>
      </m:oMath>
      <w:r>
        <w:rPr>
          <w:rFonts w:ascii="Times New Roman" w:eastAsiaTheme="minorEastAsia" w:hAnsi="Times New Roman" w:cs="Times New Roman"/>
          <w:sz w:val="28"/>
          <w:szCs w:val="28"/>
        </w:rPr>
        <w:t xml:space="preserve"> от количества образцов, обладающих данной плотностью. Максимум этой кривой характеризует наиболее вероятное значение плотности для данной породы. Существуют гравиметрические и другие геофизические способы полевых и скважинных определений плотности.</w:t>
      </w:r>
    </w:p>
    <w:p w14:paraId="14812B9A" w14:textId="4F09916C" w:rsidR="00DB7DEB" w:rsidRDefault="00DB7DEB" w:rsidP="00FD3482">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Плотность горных пород и руд зависит от химико-минералогического состава, т.е. объемной плотности твердых зерен, пористости и состава заполнителя пор (вода, растворы, нефть, газ). Плотность изверженных и </w:t>
      </w:r>
      <w:r>
        <w:rPr>
          <w:rFonts w:ascii="Times New Roman" w:eastAsiaTheme="minorEastAsia" w:hAnsi="Times New Roman" w:cs="Times New Roman"/>
          <w:sz w:val="28"/>
          <w:szCs w:val="28"/>
        </w:rPr>
        <w:lastRenderedPageBreak/>
        <w:t xml:space="preserve">метаморфических пород определяется в основном минералогическим составом и увеличивается при переходе от пород кислых к основным и ультраосновным. Для осадочных пород плотность определяется, прежде всего, пористостью, </w:t>
      </w:r>
      <w:proofErr w:type="spellStart"/>
      <w:r>
        <w:rPr>
          <w:rFonts w:ascii="Times New Roman" w:eastAsiaTheme="minorEastAsia" w:hAnsi="Times New Roman" w:cs="Times New Roman"/>
          <w:sz w:val="28"/>
          <w:szCs w:val="28"/>
        </w:rPr>
        <w:t>водонасыщенностью</w:t>
      </w:r>
      <w:proofErr w:type="spellEnd"/>
      <w:r>
        <w:rPr>
          <w:rFonts w:ascii="Times New Roman" w:eastAsiaTheme="minorEastAsia" w:hAnsi="Times New Roman" w:cs="Times New Roman"/>
          <w:sz w:val="28"/>
          <w:szCs w:val="28"/>
        </w:rPr>
        <w:t xml:space="preserve"> и в меньшей степени составом. Однако она сильно зависит от консолидации осадков, от их возраста и глубины залегания, с увеличением которых она растет. Примеры плотности даны в таблице 1.</w:t>
      </w:r>
      <w:r w:rsidRPr="00A4369C">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en-US"/>
        </w:rPr>
        <w:fldChar w:fldCharType="begin"/>
      </w:r>
      <w:r w:rsidRPr="00A4369C">
        <w:rPr>
          <w:rFonts w:ascii="Times New Roman" w:eastAsiaTheme="minorEastAsia" w:hAnsi="Times New Roman" w:cs="Times New Roman"/>
          <w:sz w:val="28"/>
          <w:szCs w:val="28"/>
        </w:rPr>
        <w:instrText xml:space="preserve"> </w:instrText>
      </w:r>
      <w:r>
        <w:rPr>
          <w:rFonts w:ascii="Times New Roman" w:eastAsiaTheme="minorEastAsia" w:hAnsi="Times New Roman" w:cs="Times New Roman"/>
          <w:sz w:val="28"/>
          <w:szCs w:val="28"/>
          <w:lang w:val="en-US"/>
        </w:rPr>
        <w:instrText>REF</w:instrText>
      </w:r>
      <w:r w:rsidRPr="00A4369C">
        <w:rPr>
          <w:rFonts w:ascii="Times New Roman" w:eastAsiaTheme="minorEastAsia" w:hAnsi="Times New Roman" w:cs="Times New Roman"/>
          <w:sz w:val="28"/>
          <w:szCs w:val="28"/>
        </w:rPr>
        <w:instrText xml:space="preserve"> _</w:instrText>
      </w:r>
      <w:r>
        <w:rPr>
          <w:rFonts w:ascii="Times New Roman" w:eastAsiaTheme="minorEastAsia" w:hAnsi="Times New Roman" w:cs="Times New Roman"/>
          <w:sz w:val="28"/>
          <w:szCs w:val="28"/>
          <w:lang w:val="en-US"/>
        </w:rPr>
        <w:instrText>Ref</w:instrText>
      </w:r>
      <w:r w:rsidRPr="00A4369C">
        <w:rPr>
          <w:rFonts w:ascii="Times New Roman" w:eastAsiaTheme="minorEastAsia" w:hAnsi="Times New Roman" w:cs="Times New Roman"/>
          <w:sz w:val="28"/>
          <w:szCs w:val="28"/>
        </w:rPr>
        <w:instrText>89112335 \</w:instrText>
      </w:r>
      <w:r>
        <w:rPr>
          <w:rFonts w:ascii="Times New Roman" w:eastAsiaTheme="minorEastAsia" w:hAnsi="Times New Roman" w:cs="Times New Roman"/>
          <w:sz w:val="28"/>
          <w:szCs w:val="28"/>
          <w:lang w:val="en-US"/>
        </w:rPr>
        <w:instrText>r</w:instrText>
      </w:r>
      <w:r w:rsidRPr="00A4369C">
        <w:rPr>
          <w:rFonts w:ascii="Times New Roman" w:eastAsiaTheme="minorEastAsia" w:hAnsi="Times New Roman" w:cs="Times New Roman"/>
          <w:sz w:val="28"/>
          <w:szCs w:val="28"/>
        </w:rPr>
        <w:instrText xml:space="preserve"> \</w:instrText>
      </w:r>
      <w:r>
        <w:rPr>
          <w:rFonts w:ascii="Times New Roman" w:eastAsiaTheme="minorEastAsia" w:hAnsi="Times New Roman" w:cs="Times New Roman"/>
          <w:sz w:val="28"/>
          <w:szCs w:val="28"/>
          <w:lang w:val="en-US"/>
        </w:rPr>
        <w:instrText>h</w:instrText>
      </w:r>
      <w:r w:rsidRPr="00A4369C">
        <w:rPr>
          <w:rFonts w:ascii="Times New Roman" w:eastAsiaTheme="minorEastAsia" w:hAnsi="Times New Roman" w:cs="Times New Roman"/>
          <w:sz w:val="28"/>
          <w:szCs w:val="28"/>
        </w:rPr>
        <w:instrText xml:space="preserve"> </w:instrText>
      </w:r>
      <w:r w:rsidR="005A0A47" w:rsidRPr="00785EF9">
        <w:rPr>
          <w:rFonts w:ascii="Times New Roman" w:eastAsiaTheme="minorEastAsia" w:hAnsi="Times New Roman" w:cs="Times New Roman"/>
          <w:sz w:val="28"/>
          <w:szCs w:val="28"/>
        </w:rPr>
        <w:instrText xml:space="preserve"> \* </w:instrText>
      </w:r>
      <w:r w:rsidR="005A0A47">
        <w:rPr>
          <w:rFonts w:ascii="Times New Roman" w:eastAsiaTheme="minorEastAsia" w:hAnsi="Times New Roman" w:cs="Times New Roman"/>
          <w:sz w:val="28"/>
          <w:szCs w:val="28"/>
          <w:lang w:val="en-US"/>
        </w:rPr>
        <w:instrText>MERGEFORMAT</w:instrText>
      </w:r>
      <w:r w:rsidR="005A0A47" w:rsidRPr="00785EF9">
        <w:rPr>
          <w:rFonts w:ascii="Times New Roman" w:eastAsiaTheme="minorEastAsia" w:hAnsi="Times New Roman" w:cs="Times New Roman"/>
          <w:sz w:val="28"/>
          <w:szCs w:val="28"/>
        </w:rPr>
        <w:instrText xml:space="preserve"> </w:instrText>
      </w:r>
      <w:r>
        <w:rPr>
          <w:rFonts w:ascii="Times New Roman" w:eastAsiaTheme="minorEastAsia" w:hAnsi="Times New Roman" w:cs="Times New Roman"/>
          <w:sz w:val="28"/>
          <w:szCs w:val="28"/>
          <w:lang w:val="en-US"/>
        </w:rPr>
      </w:r>
      <w:r>
        <w:rPr>
          <w:rFonts w:ascii="Times New Roman" w:eastAsiaTheme="minorEastAsia" w:hAnsi="Times New Roman" w:cs="Times New Roman"/>
          <w:sz w:val="28"/>
          <w:szCs w:val="28"/>
          <w:lang w:val="en-US"/>
        </w:rPr>
        <w:fldChar w:fldCharType="separate"/>
      </w:r>
      <w:r w:rsidRPr="00A4369C">
        <w:rPr>
          <w:rFonts w:ascii="Times New Roman" w:eastAsiaTheme="minorEastAsia" w:hAnsi="Times New Roman" w:cs="Times New Roman"/>
          <w:sz w:val="28"/>
          <w:szCs w:val="28"/>
        </w:rPr>
        <w:t>3</w:t>
      </w:r>
      <w:r>
        <w:rPr>
          <w:rFonts w:ascii="Times New Roman" w:eastAsiaTheme="minorEastAsia" w:hAnsi="Times New Roman" w:cs="Times New Roman"/>
          <w:sz w:val="28"/>
          <w:szCs w:val="28"/>
          <w:lang w:val="en-US"/>
        </w:rPr>
        <w:fldChar w:fldCharType="end"/>
      </w:r>
      <w:r w:rsidRPr="00A4369C">
        <w:rPr>
          <w:rFonts w:ascii="Times New Roman" w:eastAsiaTheme="minorEastAsia" w:hAnsi="Times New Roman" w:cs="Times New Roman"/>
          <w:sz w:val="28"/>
          <w:szCs w:val="28"/>
        </w:rPr>
        <w:t>]</w:t>
      </w:r>
    </w:p>
    <w:p w14:paraId="004BA91E" w14:textId="77777777" w:rsidR="001B0573" w:rsidRPr="00A4369C" w:rsidRDefault="001B0573" w:rsidP="005A0A47">
      <w:pPr>
        <w:spacing w:after="0" w:line="240" w:lineRule="auto"/>
        <w:ind w:firstLine="851"/>
        <w:jc w:val="both"/>
        <w:rPr>
          <w:rFonts w:ascii="Times New Roman" w:eastAsiaTheme="minorEastAsia" w:hAnsi="Times New Roman" w:cs="Times New Roman"/>
          <w:sz w:val="28"/>
          <w:szCs w:val="28"/>
        </w:rPr>
      </w:pPr>
    </w:p>
    <w:p w14:paraId="3A726EE3" w14:textId="176D178F" w:rsidR="00DB7DEB" w:rsidRPr="001B0573" w:rsidRDefault="00DB7DEB" w:rsidP="001B0573">
      <w:pPr>
        <w:spacing w:after="0" w:line="240" w:lineRule="auto"/>
        <w:rPr>
          <w:rFonts w:ascii="Times New Roman" w:eastAsiaTheme="minorEastAsia" w:hAnsi="Times New Roman" w:cs="Times New Roman"/>
          <w:sz w:val="28"/>
          <w:szCs w:val="28"/>
        </w:rPr>
      </w:pPr>
      <w:r w:rsidRPr="001B0573">
        <w:rPr>
          <w:rFonts w:ascii="Times New Roman" w:eastAsiaTheme="minorEastAsia" w:hAnsi="Times New Roman" w:cs="Times New Roman"/>
          <w:sz w:val="28"/>
          <w:szCs w:val="28"/>
        </w:rPr>
        <w:t>Таблица 1</w:t>
      </w:r>
      <w:r w:rsidR="001B0573" w:rsidRPr="001B0573">
        <w:rPr>
          <w:rFonts w:ascii="Times New Roman" w:eastAsiaTheme="minorEastAsia" w:hAnsi="Times New Roman" w:cs="Times New Roman"/>
          <w:sz w:val="28"/>
          <w:szCs w:val="28"/>
        </w:rPr>
        <w:t xml:space="preserve"> -</w:t>
      </w:r>
      <w:r w:rsidRPr="001B0573">
        <w:rPr>
          <w:rFonts w:ascii="Times New Roman" w:eastAsiaTheme="minorEastAsia" w:hAnsi="Times New Roman" w:cs="Times New Roman"/>
          <w:sz w:val="28"/>
          <w:szCs w:val="28"/>
        </w:rPr>
        <w:t xml:space="preserve"> Значения плотностей для различного вида горных пород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543"/>
      </w:tblGrid>
      <w:tr w:rsidR="00DB7DEB" w14:paraId="4A21029F" w14:textId="77777777" w:rsidTr="00FD0A79">
        <w:trPr>
          <w:jc w:val="center"/>
        </w:trPr>
        <w:tc>
          <w:tcPr>
            <w:tcW w:w="3510" w:type="dxa"/>
          </w:tcPr>
          <w:p w14:paraId="5314E04B" w14:textId="77777777" w:rsidR="00DB7DEB" w:rsidRPr="009431BC" w:rsidRDefault="00DB7DEB" w:rsidP="005A0A47">
            <w:pPr>
              <w:spacing w:after="0" w:line="240" w:lineRule="auto"/>
              <w:jc w:val="center"/>
              <w:rPr>
                <w:rFonts w:ascii="Times New Roman" w:eastAsiaTheme="minorEastAsia" w:hAnsi="Times New Roman" w:cs="Times New Roman"/>
                <w:b/>
                <w:sz w:val="28"/>
                <w:szCs w:val="28"/>
              </w:rPr>
            </w:pPr>
            <w:r w:rsidRPr="009431BC">
              <w:rPr>
                <w:rFonts w:ascii="Times New Roman" w:eastAsiaTheme="minorEastAsia" w:hAnsi="Times New Roman" w:cs="Times New Roman"/>
                <w:b/>
                <w:sz w:val="28"/>
                <w:szCs w:val="28"/>
              </w:rPr>
              <w:t>Порода</w:t>
            </w:r>
          </w:p>
        </w:tc>
        <w:tc>
          <w:tcPr>
            <w:tcW w:w="3543" w:type="dxa"/>
          </w:tcPr>
          <w:p w14:paraId="62ED7150" w14:textId="77777777" w:rsidR="00DB7DEB" w:rsidRPr="009431BC" w:rsidRDefault="00DB7DEB" w:rsidP="005A0A47">
            <w:pPr>
              <w:spacing w:after="0" w:line="240" w:lineRule="auto"/>
              <w:jc w:val="center"/>
              <w:rPr>
                <w:rFonts w:ascii="Times New Roman" w:eastAsiaTheme="minorEastAsia" w:hAnsi="Times New Roman" w:cs="Times New Roman"/>
                <w:b/>
                <w:sz w:val="28"/>
                <w:szCs w:val="28"/>
              </w:rPr>
            </w:pPr>
            <w:r w:rsidRPr="009431BC">
              <w:rPr>
                <w:rFonts w:ascii="Times New Roman" w:eastAsiaTheme="minorEastAsia" w:hAnsi="Times New Roman" w:cs="Times New Roman"/>
                <w:b/>
                <w:sz w:val="28"/>
                <w:szCs w:val="28"/>
              </w:rPr>
              <w:t>Плотность (</w:t>
            </w:r>
            <m:oMath>
              <m:r>
                <m:rPr>
                  <m:sty m:val="bi"/>
                </m:rPr>
                <w:rPr>
                  <w:rFonts w:ascii="Cambria Math" w:eastAsiaTheme="minorEastAsia" w:hAnsi="Cambria Math" w:cs="Times New Roman"/>
                  <w:sz w:val="28"/>
                  <w:szCs w:val="28"/>
                </w:rPr>
                <m:t>г/</m:t>
              </m:r>
              <m:sSup>
                <m:sSupPr>
                  <m:ctrlPr>
                    <w:rPr>
                      <w:rFonts w:ascii="Cambria Math" w:eastAsiaTheme="minorEastAsia" w:hAnsi="Cambria Math" w:cs="Times New Roman"/>
                      <w:b/>
                      <w:i/>
                      <w:sz w:val="28"/>
                      <w:szCs w:val="28"/>
                    </w:rPr>
                  </m:ctrlPr>
                </m:sSupPr>
                <m:e>
                  <m:r>
                    <m:rPr>
                      <m:sty m:val="bi"/>
                    </m:rPr>
                    <w:rPr>
                      <w:rFonts w:ascii="Cambria Math" w:eastAsiaTheme="minorEastAsia" w:hAnsi="Cambria Math" w:cs="Times New Roman"/>
                      <w:sz w:val="28"/>
                      <w:szCs w:val="28"/>
                    </w:rPr>
                    <m:t>см</m:t>
                  </m:r>
                </m:e>
                <m:sup>
                  <m:r>
                    <m:rPr>
                      <m:sty m:val="bi"/>
                    </m:rPr>
                    <w:rPr>
                      <w:rFonts w:ascii="Cambria Math" w:eastAsiaTheme="minorEastAsia" w:hAnsi="Cambria Math" w:cs="Times New Roman"/>
                      <w:sz w:val="28"/>
                      <w:szCs w:val="28"/>
                    </w:rPr>
                    <m:t>3</m:t>
                  </m:r>
                </m:sup>
              </m:sSup>
            </m:oMath>
            <w:r w:rsidRPr="009431BC">
              <w:rPr>
                <w:rFonts w:ascii="Times New Roman" w:eastAsiaTheme="minorEastAsia" w:hAnsi="Times New Roman" w:cs="Times New Roman"/>
                <w:b/>
                <w:sz w:val="28"/>
                <w:szCs w:val="28"/>
              </w:rPr>
              <w:t>)</w:t>
            </w:r>
          </w:p>
        </w:tc>
      </w:tr>
      <w:tr w:rsidR="00DB7DEB" w14:paraId="6E7B9A52" w14:textId="77777777" w:rsidTr="00FD0A79">
        <w:trPr>
          <w:jc w:val="center"/>
        </w:trPr>
        <w:tc>
          <w:tcPr>
            <w:tcW w:w="3510" w:type="dxa"/>
          </w:tcPr>
          <w:p w14:paraId="6F6E7190" w14:textId="77777777" w:rsidR="00DB7DEB" w:rsidRDefault="00DB7DEB" w:rsidP="005A0A4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Нефть</w:t>
            </w:r>
          </w:p>
        </w:tc>
        <w:tc>
          <w:tcPr>
            <w:tcW w:w="3543" w:type="dxa"/>
          </w:tcPr>
          <w:p w14:paraId="7B079F6A" w14:textId="77777777" w:rsidR="00DB7DEB" w:rsidRDefault="00DB7DEB" w:rsidP="005A0A4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0,8 - 1,0</w:t>
            </w:r>
          </w:p>
        </w:tc>
      </w:tr>
      <w:tr w:rsidR="00DB7DEB" w14:paraId="2E095319" w14:textId="77777777" w:rsidTr="00FD0A79">
        <w:trPr>
          <w:jc w:val="center"/>
        </w:trPr>
        <w:tc>
          <w:tcPr>
            <w:tcW w:w="3510" w:type="dxa"/>
          </w:tcPr>
          <w:p w14:paraId="16DC1C86" w14:textId="77777777" w:rsidR="00DB7DEB" w:rsidRDefault="00DB7DEB" w:rsidP="005A0A4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Уголь</w:t>
            </w:r>
          </w:p>
        </w:tc>
        <w:tc>
          <w:tcPr>
            <w:tcW w:w="3543" w:type="dxa"/>
          </w:tcPr>
          <w:p w14:paraId="153F0757" w14:textId="77777777" w:rsidR="00DB7DEB" w:rsidRDefault="00DB7DEB" w:rsidP="005A0A4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1,0</w:t>
            </w:r>
          </w:p>
        </w:tc>
      </w:tr>
      <w:tr w:rsidR="00DB7DEB" w14:paraId="46CD19D1" w14:textId="77777777" w:rsidTr="00FD0A79">
        <w:trPr>
          <w:jc w:val="center"/>
        </w:trPr>
        <w:tc>
          <w:tcPr>
            <w:tcW w:w="3510" w:type="dxa"/>
          </w:tcPr>
          <w:p w14:paraId="36C5AC4A" w14:textId="77777777" w:rsidR="00DB7DEB" w:rsidRDefault="00DB7DEB" w:rsidP="005A0A4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Вода</w:t>
            </w:r>
          </w:p>
        </w:tc>
        <w:tc>
          <w:tcPr>
            <w:tcW w:w="3543" w:type="dxa"/>
          </w:tcPr>
          <w:p w14:paraId="586F744A" w14:textId="77777777" w:rsidR="00DB7DEB" w:rsidRDefault="00DB7DEB" w:rsidP="005A0A4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1,1 - 2</w:t>
            </w:r>
          </w:p>
        </w:tc>
      </w:tr>
      <w:tr w:rsidR="00DB7DEB" w14:paraId="111F7901" w14:textId="77777777" w:rsidTr="00FD0A79">
        <w:trPr>
          <w:jc w:val="center"/>
        </w:trPr>
        <w:tc>
          <w:tcPr>
            <w:tcW w:w="3510" w:type="dxa"/>
          </w:tcPr>
          <w:p w14:paraId="45644616" w14:textId="77777777" w:rsidR="00DB7DEB" w:rsidRDefault="00DB7DEB" w:rsidP="005A0A4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Почва</w:t>
            </w:r>
          </w:p>
        </w:tc>
        <w:tc>
          <w:tcPr>
            <w:tcW w:w="3543" w:type="dxa"/>
          </w:tcPr>
          <w:p w14:paraId="32E187B2" w14:textId="77777777" w:rsidR="00DB7DEB" w:rsidRDefault="00DB7DEB" w:rsidP="005A0A4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1,13 - 2,0</w:t>
            </w:r>
          </w:p>
        </w:tc>
      </w:tr>
      <w:tr w:rsidR="00DB7DEB" w14:paraId="185068F8" w14:textId="77777777" w:rsidTr="00FD0A79">
        <w:trPr>
          <w:jc w:val="center"/>
        </w:trPr>
        <w:tc>
          <w:tcPr>
            <w:tcW w:w="3510" w:type="dxa"/>
          </w:tcPr>
          <w:p w14:paraId="7F71DDD2" w14:textId="77777777" w:rsidR="00DB7DEB" w:rsidRDefault="00DB7DEB" w:rsidP="005A0A4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Песок</w:t>
            </w:r>
          </w:p>
        </w:tc>
        <w:tc>
          <w:tcPr>
            <w:tcW w:w="3543" w:type="dxa"/>
          </w:tcPr>
          <w:p w14:paraId="4E57C5E9" w14:textId="77777777" w:rsidR="00DB7DEB" w:rsidRDefault="00DB7DEB" w:rsidP="005A0A4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1,4 - 2</w:t>
            </w:r>
          </w:p>
        </w:tc>
      </w:tr>
      <w:tr w:rsidR="00DB7DEB" w14:paraId="313D3BBE" w14:textId="77777777" w:rsidTr="00FD0A79">
        <w:trPr>
          <w:jc w:val="center"/>
        </w:trPr>
        <w:tc>
          <w:tcPr>
            <w:tcW w:w="3510" w:type="dxa"/>
          </w:tcPr>
          <w:p w14:paraId="5FD7A618" w14:textId="77777777" w:rsidR="00DB7DEB" w:rsidRDefault="00DB7DEB" w:rsidP="005A0A4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Глина</w:t>
            </w:r>
          </w:p>
        </w:tc>
        <w:tc>
          <w:tcPr>
            <w:tcW w:w="3543" w:type="dxa"/>
          </w:tcPr>
          <w:p w14:paraId="6F0BC2CE" w14:textId="77777777" w:rsidR="00DB7DEB" w:rsidRDefault="00DB7DEB" w:rsidP="005A0A4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2 - 2,2</w:t>
            </w:r>
          </w:p>
        </w:tc>
      </w:tr>
      <w:tr w:rsidR="00DB7DEB" w14:paraId="0B9F4984" w14:textId="77777777" w:rsidTr="00FD0A79">
        <w:trPr>
          <w:jc w:val="center"/>
        </w:trPr>
        <w:tc>
          <w:tcPr>
            <w:tcW w:w="3510" w:type="dxa"/>
          </w:tcPr>
          <w:p w14:paraId="1529B8E0" w14:textId="77777777" w:rsidR="00DB7DEB" w:rsidRDefault="00DB7DEB" w:rsidP="005A0A4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Песчаник</w:t>
            </w:r>
          </w:p>
        </w:tc>
        <w:tc>
          <w:tcPr>
            <w:tcW w:w="3543" w:type="dxa"/>
          </w:tcPr>
          <w:p w14:paraId="7CA61C79" w14:textId="77777777" w:rsidR="00DB7DEB" w:rsidRDefault="00DB7DEB" w:rsidP="005A0A4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1,8–2,8 </w:t>
            </w:r>
          </w:p>
        </w:tc>
      </w:tr>
      <w:tr w:rsidR="00DB7DEB" w14:paraId="7EEFC7B7" w14:textId="77777777" w:rsidTr="00FD0A79">
        <w:trPr>
          <w:jc w:val="center"/>
        </w:trPr>
        <w:tc>
          <w:tcPr>
            <w:tcW w:w="3510" w:type="dxa"/>
          </w:tcPr>
          <w:p w14:paraId="78D414A8" w14:textId="77777777" w:rsidR="00DB7DEB" w:rsidRDefault="00DB7DEB" w:rsidP="005A0A4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Известняк</w:t>
            </w:r>
          </w:p>
        </w:tc>
        <w:tc>
          <w:tcPr>
            <w:tcW w:w="3543" w:type="dxa"/>
          </w:tcPr>
          <w:p w14:paraId="7B296AB6" w14:textId="77777777" w:rsidR="00DB7DEB" w:rsidRDefault="00DB7DEB" w:rsidP="005A0A4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2,3 - 3,0</w:t>
            </w:r>
          </w:p>
        </w:tc>
      </w:tr>
      <w:tr w:rsidR="00DB7DEB" w14:paraId="6CD8FD57" w14:textId="77777777" w:rsidTr="00FD0A79">
        <w:trPr>
          <w:jc w:val="center"/>
        </w:trPr>
        <w:tc>
          <w:tcPr>
            <w:tcW w:w="3510" w:type="dxa"/>
          </w:tcPr>
          <w:p w14:paraId="4FCDC492" w14:textId="77777777" w:rsidR="00DB7DEB" w:rsidRDefault="00DB7DEB" w:rsidP="005A0A4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Соль</w:t>
            </w:r>
          </w:p>
        </w:tc>
        <w:tc>
          <w:tcPr>
            <w:tcW w:w="3543" w:type="dxa"/>
          </w:tcPr>
          <w:p w14:paraId="23FAF014" w14:textId="77777777" w:rsidR="00DB7DEB" w:rsidRDefault="00DB7DEB" w:rsidP="005A0A4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2,1 - 2,4</w:t>
            </w:r>
          </w:p>
        </w:tc>
      </w:tr>
      <w:tr w:rsidR="00DB7DEB" w14:paraId="44FE312A" w14:textId="77777777" w:rsidTr="00FD0A79">
        <w:trPr>
          <w:jc w:val="center"/>
        </w:trPr>
        <w:tc>
          <w:tcPr>
            <w:tcW w:w="3510" w:type="dxa"/>
          </w:tcPr>
          <w:p w14:paraId="5B7BD6C9" w14:textId="77777777" w:rsidR="00DB7DEB" w:rsidRDefault="00DB7DEB" w:rsidP="005A0A4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Гранит</w:t>
            </w:r>
          </w:p>
        </w:tc>
        <w:tc>
          <w:tcPr>
            <w:tcW w:w="3543" w:type="dxa"/>
          </w:tcPr>
          <w:p w14:paraId="38EBB151" w14:textId="77777777" w:rsidR="00DB7DEB" w:rsidRDefault="00DB7DEB" w:rsidP="005A0A4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2,4–2,9 </w:t>
            </w:r>
          </w:p>
        </w:tc>
      </w:tr>
      <w:tr w:rsidR="00DB7DEB" w14:paraId="6E58DB00" w14:textId="77777777" w:rsidTr="00FD0A79">
        <w:trPr>
          <w:jc w:val="center"/>
        </w:trPr>
        <w:tc>
          <w:tcPr>
            <w:tcW w:w="3510" w:type="dxa"/>
          </w:tcPr>
          <w:p w14:paraId="66B0EFB2" w14:textId="77777777" w:rsidR="00DB7DEB" w:rsidRDefault="00DB7DEB" w:rsidP="005A0A4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Гнейсы</w:t>
            </w:r>
          </w:p>
        </w:tc>
        <w:tc>
          <w:tcPr>
            <w:tcW w:w="3543" w:type="dxa"/>
          </w:tcPr>
          <w:p w14:paraId="2CE87EE5" w14:textId="77777777" w:rsidR="00DB7DEB" w:rsidRDefault="00DB7DEB" w:rsidP="005A0A4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2,6 - 2,9</w:t>
            </w:r>
          </w:p>
        </w:tc>
      </w:tr>
      <w:tr w:rsidR="00DB7DEB" w14:paraId="3A2C1525" w14:textId="77777777" w:rsidTr="00FD0A79">
        <w:trPr>
          <w:jc w:val="center"/>
        </w:trPr>
        <w:tc>
          <w:tcPr>
            <w:tcW w:w="3510" w:type="dxa"/>
          </w:tcPr>
          <w:p w14:paraId="61D67799" w14:textId="77777777" w:rsidR="00DB7DEB" w:rsidRDefault="00DB7DEB" w:rsidP="005A0A47">
            <w:pPr>
              <w:spacing w:after="0" w:line="240" w:lineRule="auto"/>
              <w:jc w:val="center"/>
              <w:rPr>
                <w:rFonts w:ascii="Times New Roman" w:eastAsiaTheme="minorEastAsia" w:hAnsi="Times New Roman" w:cs="Times New Roman"/>
                <w:sz w:val="28"/>
                <w:szCs w:val="28"/>
              </w:rPr>
            </w:pPr>
            <w:proofErr w:type="spellStart"/>
            <w:r>
              <w:rPr>
                <w:rFonts w:ascii="Times New Roman" w:eastAsiaTheme="minorEastAsia" w:hAnsi="Times New Roman" w:cs="Times New Roman"/>
                <w:sz w:val="28"/>
                <w:szCs w:val="28"/>
              </w:rPr>
              <w:t>Габбро</w:t>
            </w:r>
            <w:proofErr w:type="spellEnd"/>
          </w:p>
        </w:tc>
        <w:tc>
          <w:tcPr>
            <w:tcW w:w="3543" w:type="dxa"/>
          </w:tcPr>
          <w:p w14:paraId="7BB7184C" w14:textId="77777777" w:rsidR="00DB7DEB" w:rsidRDefault="00DB7DEB" w:rsidP="005A0A4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2,8 - 3,1</w:t>
            </w:r>
          </w:p>
        </w:tc>
      </w:tr>
      <w:tr w:rsidR="00DB7DEB" w14:paraId="52393866" w14:textId="77777777" w:rsidTr="00FD0A79">
        <w:trPr>
          <w:jc w:val="center"/>
        </w:trPr>
        <w:tc>
          <w:tcPr>
            <w:tcW w:w="3510" w:type="dxa"/>
          </w:tcPr>
          <w:p w14:paraId="4833F7E5" w14:textId="77777777" w:rsidR="00DB7DEB" w:rsidRDefault="00DB7DEB" w:rsidP="005A0A4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Базальт</w:t>
            </w:r>
          </w:p>
        </w:tc>
        <w:tc>
          <w:tcPr>
            <w:tcW w:w="3543" w:type="dxa"/>
          </w:tcPr>
          <w:p w14:paraId="0CB9E2AA" w14:textId="77777777" w:rsidR="00DB7DEB" w:rsidRDefault="00DB7DEB" w:rsidP="005A0A4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2,7–3,3 </w:t>
            </w:r>
          </w:p>
        </w:tc>
      </w:tr>
      <w:tr w:rsidR="00DB7DEB" w14:paraId="2A6077B3" w14:textId="77777777" w:rsidTr="00FD0A79">
        <w:trPr>
          <w:jc w:val="center"/>
        </w:trPr>
        <w:tc>
          <w:tcPr>
            <w:tcW w:w="3510" w:type="dxa"/>
          </w:tcPr>
          <w:p w14:paraId="78357412" w14:textId="77777777" w:rsidR="00DB7DEB" w:rsidRDefault="00DB7DEB" w:rsidP="005A0A4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Перидотит</w:t>
            </w:r>
          </w:p>
        </w:tc>
        <w:tc>
          <w:tcPr>
            <w:tcW w:w="3543" w:type="dxa"/>
          </w:tcPr>
          <w:p w14:paraId="35B2E0A2" w14:textId="77777777" w:rsidR="00DB7DEB" w:rsidRDefault="00DB7DEB" w:rsidP="005A0A4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2,8 - 3,4</w:t>
            </w:r>
          </w:p>
        </w:tc>
      </w:tr>
      <w:tr w:rsidR="00DB7DEB" w14:paraId="60B76EB9" w14:textId="77777777" w:rsidTr="00FD0A79">
        <w:trPr>
          <w:jc w:val="center"/>
        </w:trPr>
        <w:tc>
          <w:tcPr>
            <w:tcW w:w="3510" w:type="dxa"/>
          </w:tcPr>
          <w:p w14:paraId="51DCE77E" w14:textId="77777777" w:rsidR="00DB7DEB" w:rsidRDefault="00DB7DEB" w:rsidP="005A0A4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Медный </w:t>
            </w:r>
            <w:proofErr w:type="spellStart"/>
            <w:r>
              <w:rPr>
                <w:rFonts w:ascii="Times New Roman" w:eastAsiaTheme="minorEastAsia" w:hAnsi="Times New Roman" w:cs="Times New Roman"/>
                <w:sz w:val="28"/>
                <w:szCs w:val="28"/>
              </w:rPr>
              <w:t>колчелан</w:t>
            </w:r>
            <w:proofErr w:type="spellEnd"/>
          </w:p>
        </w:tc>
        <w:tc>
          <w:tcPr>
            <w:tcW w:w="3543" w:type="dxa"/>
          </w:tcPr>
          <w:p w14:paraId="22A9A1F8" w14:textId="77777777" w:rsidR="00DB7DEB" w:rsidRDefault="00DB7DEB" w:rsidP="005A0A4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4,1 - 4,3</w:t>
            </w:r>
          </w:p>
        </w:tc>
      </w:tr>
      <w:tr w:rsidR="00DB7DEB" w14:paraId="6E0A5725" w14:textId="77777777" w:rsidTr="00FD0A79">
        <w:trPr>
          <w:jc w:val="center"/>
        </w:trPr>
        <w:tc>
          <w:tcPr>
            <w:tcW w:w="3510" w:type="dxa"/>
          </w:tcPr>
          <w:p w14:paraId="781FA1EB" w14:textId="77777777" w:rsidR="00DB7DEB" w:rsidRDefault="00DB7DEB" w:rsidP="005A0A4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Магнетит, гематит</w:t>
            </w:r>
          </w:p>
        </w:tc>
        <w:tc>
          <w:tcPr>
            <w:tcW w:w="3543" w:type="dxa"/>
          </w:tcPr>
          <w:p w14:paraId="7093B818" w14:textId="77777777" w:rsidR="00DB7DEB" w:rsidRDefault="00DB7DEB" w:rsidP="005A0A4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4,9 - 5,2</w:t>
            </w:r>
          </w:p>
        </w:tc>
      </w:tr>
      <w:tr w:rsidR="00DB7DEB" w14:paraId="46DB5438" w14:textId="77777777" w:rsidTr="00FD0A79">
        <w:trPr>
          <w:jc w:val="center"/>
        </w:trPr>
        <w:tc>
          <w:tcPr>
            <w:tcW w:w="3510" w:type="dxa"/>
          </w:tcPr>
          <w:p w14:paraId="1DBE0BF9" w14:textId="77777777" w:rsidR="00DB7DEB" w:rsidRDefault="00DB7DEB" w:rsidP="005A0A4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Плотность верхних частей земной коры (средняя)</w:t>
            </w:r>
          </w:p>
        </w:tc>
        <w:tc>
          <w:tcPr>
            <w:tcW w:w="3543" w:type="dxa"/>
          </w:tcPr>
          <w:p w14:paraId="1EDE07BB" w14:textId="77777777" w:rsidR="00DB7DEB" w:rsidRDefault="00DB7DEB" w:rsidP="005A0A4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2,6</w:t>
            </w:r>
          </w:p>
        </w:tc>
      </w:tr>
      <w:tr w:rsidR="00DB7DEB" w14:paraId="0C58B470" w14:textId="77777777" w:rsidTr="00FD0A79">
        <w:trPr>
          <w:jc w:val="center"/>
        </w:trPr>
        <w:tc>
          <w:tcPr>
            <w:tcW w:w="3510" w:type="dxa"/>
          </w:tcPr>
          <w:p w14:paraId="673AC687" w14:textId="77777777" w:rsidR="00DB7DEB" w:rsidRDefault="00DB7DEB" w:rsidP="005A0A4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Средняя плотность Земли</w:t>
            </w:r>
          </w:p>
        </w:tc>
        <w:tc>
          <w:tcPr>
            <w:tcW w:w="3543" w:type="dxa"/>
          </w:tcPr>
          <w:p w14:paraId="54DF0F3F" w14:textId="77777777" w:rsidR="00DB7DEB" w:rsidRDefault="00DB7DEB" w:rsidP="005A0A4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5,52</w:t>
            </w:r>
          </w:p>
        </w:tc>
      </w:tr>
      <w:tr w:rsidR="00DB7DEB" w14:paraId="67796716" w14:textId="77777777" w:rsidTr="00FD0A79">
        <w:trPr>
          <w:jc w:val="center"/>
        </w:trPr>
        <w:tc>
          <w:tcPr>
            <w:tcW w:w="3510" w:type="dxa"/>
          </w:tcPr>
          <w:p w14:paraId="420EEA47" w14:textId="77777777" w:rsidR="00DB7DEB" w:rsidRDefault="00DB7DEB" w:rsidP="005A0A4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Плотность ядра Земли</w:t>
            </w:r>
          </w:p>
        </w:tc>
        <w:tc>
          <w:tcPr>
            <w:tcW w:w="3543" w:type="dxa"/>
          </w:tcPr>
          <w:p w14:paraId="513E8B78" w14:textId="77777777" w:rsidR="00DB7DEB" w:rsidRDefault="00DB7DEB" w:rsidP="005A0A4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12</w:t>
            </w:r>
          </w:p>
        </w:tc>
      </w:tr>
      <w:tr w:rsidR="00DB7DEB" w14:paraId="26399C42" w14:textId="77777777" w:rsidTr="00FD0A79">
        <w:trPr>
          <w:jc w:val="center"/>
        </w:trPr>
        <w:tc>
          <w:tcPr>
            <w:tcW w:w="3510" w:type="dxa"/>
          </w:tcPr>
          <w:p w14:paraId="3774B7CB" w14:textId="77777777" w:rsidR="00DB7DEB" w:rsidRDefault="00DB7DEB" w:rsidP="005A0A4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Природный газ</w:t>
            </w:r>
          </w:p>
        </w:tc>
        <w:tc>
          <w:tcPr>
            <w:tcW w:w="3543" w:type="dxa"/>
          </w:tcPr>
          <w:p w14:paraId="13BBC9CE" w14:textId="77777777" w:rsidR="00DB7DEB" w:rsidRDefault="00DB7DEB" w:rsidP="005A0A4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0,00085-0,00063</w:t>
            </w:r>
          </w:p>
        </w:tc>
      </w:tr>
    </w:tbl>
    <w:p w14:paraId="0B2C6134" w14:textId="77777777" w:rsidR="00DB7DEB" w:rsidRDefault="00DB7DEB" w:rsidP="005A0A47">
      <w:pPr>
        <w:spacing w:after="0" w:line="240" w:lineRule="auto"/>
        <w:ind w:firstLine="851"/>
        <w:jc w:val="both"/>
        <w:rPr>
          <w:rFonts w:ascii="Times New Roman" w:hAnsi="Times New Roman" w:cs="Times New Roman"/>
          <w:noProof/>
          <w:sz w:val="28"/>
          <w:szCs w:val="28"/>
        </w:rPr>
      </w:pPr>
    </w:p>
    <w:p w14:paraId="4099B778" w14:textId="77777777" w:rsidR="00DB7DEB" w:rsidRDefault="00DB7DEB" w:rsidP="00FD3482">
      <w:pPr>
        <w:spacing w:after="0" w:line="240" w:lineRule="auto"/>
        <w:ind w:firstLine="567"/>
        <w:jc w:val="both"/>
        <w:rPr>
          <w:rFonts w:ascii="Times New Roman" w:hAnsi="Times New Roman" w:cs="Times New Roman"/>
          <w:noProof/>
          <w:sz w:val="28"/>
          <w:szCs w:val="28"/>
        </w:rPr>
      </w:pPr>
      <w:r>
        <w:rPr>
          <w:rFonts w:ascii="Times New Roman" w:hAnsi="Times New Roman" w:cs="Times New Roman"/>
          <w:noProof/>
          <w:sz w:val="28"/>
          <w:szCs w:val="28"/>
        </w:rPr>
        <w:t>Вышеизложенный материал дает понимание об обратных задачах гравиметрии, понятии потенциала и градиента гравитационного поля. Многие моменты были описаны для общего понимания.</w:t>
      </w:r>
    </w:p>
    <w:p w14:paraId="64205D8B" w14:textId="77777777" w:rsidR="00DB7DEB" w:rsidRDefault="00DB7DEB" w:rsidP="005A0A47">
      <w:pPr>
        <w:spacing w:after="0" w:line="240" w:lineRule="auto"/>
        <w:ind w:firstLine="851"/>
        <w:jc w:val="both"/>
        <w:rPr>
          <w:rFonts w:ascii="Times New Roman" w:hAnsi="Times New Roman" w:cs="Times New Roman"/>
          <w:noProof/>
          <w:sz w:val="28"/>
          <w:szCs w:val="28"/>
        </w:rPr>
      </w:pPr>
    </w:p>
    <w:p w14:paraId="5E8909E4" w14:textId="4BA813A5" w:rsidR="00DB7DEB" w:rsidRPr="00FD3482" w:rsidRDefault="00DB7DEB" w:rsidP="006F4573">
      <w:pPr>
        <w:pStyle w:val="2"/>
        <w:spacing w:before="0" w:line="240" w:lineRule="auto"/>
        <w:ind w:firstLine="567"/>
        <w:jc w:val="both"/>
        <w:rPr>
          <w:rFonts w:ascii="Times New Roman" w:hAnsi="Times New Roman" w:cs="Times New Roman"/>
          <w:b/>
          <w:bCs/>
          <w:color w:val="auto"/>
          <w:sz w:val="28"/>
          <w:szCs w:val="28"/>
        </w:rPr>
      </w:pPr>
      <w:bookmarkStart w:id="13" w:name="_Toc94023090"/>
      <w:bookmarkStart w:id="14" w:name="_Toc162413779"/>
      <w:r w:rsidRPr="00FD3482">
        <w:rPr>
          <w:rFonts w:ascii="Times New Roman" w:hAnsi="Times New Roman" w:cs="Times New Roman"/>
          <w:b/>
          <w:bCs/>
          <w:color w:val="auto"/>
          <w:sz w:val="28"/>
          <w:szCs w:val="28"/>
        </w:rPr>
        <w:t>1.2 Математическая модель процесса</w:t>
      </w:r>
      <w:bookmarkEnd w:id="13"/>
      <w:bookmarkEnd w:id="14"/>
    </w:p>
    <w:p w14:paraId="4A4D5940" w14:textId="77777777" w:rsidR="00DB7DEB" w:rsidRDefault="00DB7DEB" w:rsidP="006F457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Как правило, в промысловых условиях при эксплуатации многопластовых залежей в разработку вводятся запасы нефти в наиболее продуктивной части пласта, поэтому часть их остается недостаточно изученной, хотя по объемам они бывают значительными. Для их изучения необходимо создание достоверной геологической модели залежи, по которой оцениваются структура и объемы ранее неизученных запасов.</w:t>
      </w:r>
    </w:p>
    <w:p w14:paraId="1465DBE5" w14:textId="77777777" w:rsidR="00DB7DEB" w:rsidRDefault="00DB7DEB" w:rsidP="006F457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Поиск новых запасов нефти и переход некоторых разрабатываемых объектов в категорию трудно извлекаемых создали необходимость повторного и более детального уточнения геологического строения вышеупомянутых объектов.</w:t>
      </w:r>
    </w:p>
    <w:p w14:paraId="22B1AC65" w14:textId="77777777" w:rsidR="00DB7DEB" w:rsidRDefault="00DB7DEB" w:rsidP="005A0A47">
      <w:pPr>
        <w:spacing w:after="0" w:line="240" w:lineRule="auto"/>
        <w:ind w:firstLine="851"/>
        <w:jc w:val="both"/>
        <w:rPr>
          <w:rFonts w:ascii="Times New Roman" w:hAnsi="Times New Roman" w:cs="Times New Roman"/>
          <w:sz w:val="28"/>
          <w:szCs w:val="28"/>
        </w:rPr>
      </w:pPr>
    </w:p>
    <w:p w14:paraId="57A03D0E" w14:textId="77777777" w:rsidR="00DB7DEB" w:rsidRPr="006F4573" w:rsidRDefault="00DB7DEB" w:rsidP="006F4573">
      <w:pPr>
        <w:pStyle w:val="2"/>
        <w:spacing w:before="0" w:line="240" w:lineRule="auto"/>
        <w:ind w:firstLine="567"/>
        <w:rPr>
          <w:rFonts w:ascii="Times New Roman" w:hAnsi="Times New Roman" w:cs="Times New Roman"/>
          <w:b/>
          <w:bCs/>
          <w:color w:val="auto"/>
          <w:sz w:val="28"/>
          <w:szCs w:val="28"/>
        </w:rPr>
      </w:pPr>
      <w:bookmarkStart w:id="15" w:name="_Toc94023091"/>
      <w:bookmarkStart w:id="16" w:name="_Toc162413780"/>
      <w:r w:rsidRPr="006F4573">
        <w:rPr>
          <w:rFonts w:ascii="Times New Roman" w:hAnsi="Times New Roman" w:cs="Times New Roman"/>
          <w:b/>
          <w:bCs/>
          <w:color w:val="auto"/>
          <w:sz w:val="28"/>
          <w:szCs w:val="28"/>
        </w:rPr>
        <w:t>1.3 Постановка прямой задачи</w:t>
      </w:r>
      <w:bookmarkEnd w:id="15"/>
      <w:bookmarkEnd w:id="16"/>
    </w:p>
    <w:p w14:paraId="395318DB" w14:textId="77777777" w:rsidR="00DB7DEB" w:rsidRDefault="00DB7DEB" w:rsidP="006F457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Для начала рассмотрим строение земли в определенном сечении, т. е. в двумерных измерениях. На начальном этапе будем считать, что исследуемая область имеет однородную структуру и плотность везде одинаковая, и мы знаем значение этой плотности. Будем предполагать, что в заданной области имеется только одна неоднородность. Пусть это неоднородность имеет форму </w:t>
      </w:r>
      <w:r w:rsidRPr="00514F65">
        <w:rPr>
          <w:rFonts w:ascii="Times New Roman" w:hAnsi="Times New Roman" w:cs="Times New Roman"/>
          <w:sz w:val="28"/>
          <w:szCs w:val="28"/>
        </w:rPr>
        <w:t>прямоугольника</w:t>
      </w:r>
      <w:r>
        <w:rPr>
          <w:rFonts w:ascii="Times New Roman" w:hAnsi="Times New Roman" w:cs="Times New Roman"/>
          <w:sz w:val="28"/>
          <w:szCs w:val="28"/>
        </w:rPr>
        <w:t>. Пусть мы знаем место расположение и форму неоднородности. Но мы незнаем плотность аномалии.</w:t>
      </w:r>
    </w:p>
    <w:p w14:paraId="43ED4A12" w14:textId="5178B128" w:rsidR="00DB7DEB" w:rsidRDefault="00DB7DEB" w:rsidP="006F4573">
      <w:pPr>
        <w:spacing w:after="0" w:line="240" w:lineRule="auto"/>
        <w:ind w:firstLine="567"/>
        <w:jc w:val="both"/>
        <w:rPr>
          <w:rFonts w:ascii="Times New Roman" w:eastAsiaTheme="minorEastAsia" w:hAnsi="Times New Roman" w:cs="Times New Roman"/>
          <w:sz w:val="28"/>
          <w:szCs w:val="28"/>
        </w:rPr>
      </w:pPr>
      <w:r>
        <w:rPr>
          <w:rFonts w:ascii="Times New Roman" w:hAnsi="Times New Roman" w:cs="Times New Roman"/>
          <w:sz w:val="28"/>
          <w:szCs w:val="28"/>
        </w:rPr>
        <w:t xml:space="preserve">Пусть область </w:t>
      </w:r>
      <m:oMath>
        <m:r>
          <w:rPr>
            <w:rFonts w:ascii="Cambria Math" w:hAnsi="Cambria Math" w:cs="Times New Roman"/>
            <w:sz w:val="28"/>
            <w:szCs w:val="28"/>
          </w:rPr>
          <m:t xml:space="preserve">Ω </m:t>
        </m:r>
      </m:oMath>
      <w:r>
        <w:rPr>
          <w:rFonts w:ascii="Times New Roman" w:hAnsi="Times New Roman" w:cs="Times New Roman"/>
          <w:sz w:val="28"/>
          <w:szCs w:val="28"/>
        </w:rPr>
        <w:t xml:space="preserve"> имеет прямоугольную форму размером </w:t>
      </w:r>
      <m:oMath>
        <m:r>
          <w:rPr>
            <w:rFonts w:ascii="Cambria Math" w:hAnsi="Cambria Math" w:cs="Times New Roman"/>
            <w:sz w:val="28"/>
            <w:szCs w:val="28"/>
          </w:rPr>
          <m:t>L× M</m:t>
        </m:r>
      </m:oMath>
      <w:r w:rsidR="00B311BC">
        <w:rPr>
          <w:rFonts w:ascii="Times New Roman" w:eastAsiaTheme="minorEastAsia" w:hAnsi="Times New Roman" w:cs="Times New Roman"/>
          <w:sz w:val="28"/>
          <w:szCs w:val="28"/>
        </w:rPr>
        <w:t xml:space="preserve"> (рисунок 1)</w:t>
      </w:r>
      <w:r>
        <w:rPr>
          <w:rFonts w:ascii="Times New Roman" w:hAnsi="Times New Roman" w:cs="Times New Roman"/>
          <w:sz w:val="28"/>
          <w:szCs w:val="28"/>
        </w:rPr>
        <w:t xml:space="preserve">. Неоднородность имеет форму </w:t>
      </w:r>
      <w:r w:rsidRPr="00514F65">
        <w:rPr>
          <w:rFonts w:ascii="Times New Roman" w:hAnsi="Times New Roman" w:cs="Times New Roman"/>
          <w:sz w:val="28"/>
          <w:szCs w:val="28"/>
        </w:rPr>
        <w:t xml:space="preserve">прямоугольника </w:t>
      </w:r>
      <m:oMath>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0</m:t>
            </m:r>
          </m:sub>
        </m:sSub>
      </m:oMath>
      <w:r>
        <w:rPr>
          <w:rFonts w:ascii="Times New Roman" w:eastAsiaTheme="minorEastAsia" w:hAnsi="Times New Roman" w:cs="Times New Roman"/>
          <w:sz w:val="28"/>
          <w:szCs w:val="28"/>
        </w:rPr>
        <w:t xml:space="preserve"> </w:t>
      </w:r>
      <w:r>
        <w:rPr>
          <w:rFonts w:ascii="Times New Roman" w:hAnsi="Times New Roman" w:cs="Times New Roman"/>
          <w:sz w:val="28"/>
          <w:szCs w:val="28"/>
        </w:rPr>
        <w:t xml:space="preserve">и расположено в интервале </w:t>
      </w:r>
      <m:oMath>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lang w:val="en-US"/>
              </w:rPr>
              <m:t>m</m:t>
            </m:r>
          </m:sub>
        </m:sSub>
        <m:r>
          <w:rPr>
            <w:rFonts w:ascii="Cambria Math" w:hAnsi="Cambria Math" w:cs="Times New Roman"/>
            <w:sz w:val="28"/>
            <w:szCs w:val="28"/>
          </w:rPr>
          <m:t>≤x≤</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 xml:space="preserve">n </m:t>
            </m:r>
          </m:sub>
        </m:sSub>
        <m:r>
          <w:rPr>
            <w:rFonts w:ascii="Cambria Math" w:hAnsi="Cambria Math" w:cs="Times New Roman"/>
            <w:sz w:val="28"/>
            <w:szCs w:val="28"/>
          </w:rPr>
          <m:t xml:space="preserve"> </m:t>
        </m:r>
        <m:d>
          <m:dPr>
            <m:ctrlPr>
              <w:rPr>
                <w:rFonts w:ascii="Cambria Math" w:hAnsi="Cambria Math" w:cs="Times New Roman"/>
                <w:i/>
                <w:sz w:val="28"/>
                <w:szCs w:val="28"/>
              </w:rPr>
            </m:ctrlPr>
          </m:dPr>
          <m:e>
            <m:r>
              <w:rPr>
                <w:rFonts w:ascii="Cambria Math" w:hAnsi="Cambria Math" w:cs="Times New Roman"/>
                <w:sz w:val="28"/>
                <w:szCs w:val="28"/>
              </w:rPr>
              <m:t>длина на поверхности земли</m:t>
            </m:r>
          </m:e>
        </m:d>
        <m:r>
          <w:rPr>
            <w:rFonts w:ascii="Cambria Math" w:hAnsi="Cambria Math" w:cs="Times New Roman"/>
            <w:sz w:val="28"/>
            <w:szCs w:val="28"/>
          </w:rPr>
          <m:t>,</m:t>
        </m:r>
      </m:oMath>
      <w:r>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y</m:t>
            </m:r>
          </m:e>
          <m:sub>
            <m:r>
              <w:rPr>
                <w:rFonts w:ascii="Cambria Math" w:eastAsiaTheme="minorEastAsia" w:hAnsi="Cambria Math" w:cs="Times New Roman"/>
                <w:sz w:val="28"/>
                <w:szCs w:val="28"/>
              </w:rPr>
              <m:t>k</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y</m:t>
            </m:r>
          </m:e>
          <m:sub>
            <m:r>
              <w:rPr>
                <w:rFonts w:ascii="Cambria Math" w:eastAsiaTheme="minorEastAsia" w:hAnsi="Cambria Math" w:cs="Times New Roman"/>
                <w:sz w:val="28"/>
                <w:szCs w:val="28"/>
              </w:rPr>
              <m:t>l</m:t>
            </m:r>
          </m:sub>
        </m:sSub>
      </m:oMath>
      <w:r>
        <w:rPr>
          <w:rFonts w:ascii="Times New Roman" w:eastAsiaTheme="minorEastAsia" w:hAnsi="Times New Roman" w:cs="Times New Roman"/>
          <w:sz w:val="28"/>
          <w:szCs w:val="28"/>
        </w:rPr>
        <w:t xml:space="preserve"> (глубина рассматриваемого разреза земли, причем положительное направление оси </w:t>
      </w:r>
      <w:r>
        <w:rPr>
          <w:rFonts w:ascii="Times New Roman" w:eastAsiaTheme="minorEastAsia" w:hAnsi="Times New Roman" w:cs="Times New Roman"/>
          <w:sz w:val="28"/>
          <w:szCs w:val="28"/>
          <w:lang w:val="en-US"/>
        </w:rPr>
        <w:t>O</w:t>
      </w:r>
      <w:r w:rsidRPr="00514F65">
        <w:rPr>
          <w:rFonts w:ascii="Times New Roman" w:eastAsiaTheme="minorEastAsia" w:hAnsi="Times New Roman" w:cs="Times New Roman"/>
          <w:sz w:val="28"/>
          <w:szCs w:val="28"/>
        </w:rPr>
        <w:t>у</w:t>
      </w:r>
      <w:r w:rsidRPr="0074606E">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направленно вниз, для того чтобы было удобно считать с положительными значениями </w:t>
      </w:r>
      <w:r>
        <w:rPr>
          <w:rFonts w:ascii="Times New Roman" w:eastAsiaTheme="minorEastAsia" w:hAnsi="Times New Roman" w:cs="Times New Roman"/>
          <w:sz w:val="28"/>
          <w:szCs w:val="28"/>
          <w:lang w:val="en-US"/>
        </w:rPr>
        <w:t>y</w:t>
      </w:r>
      <w:r>
        <w:rPr>
          <w:rFonts w:ascii="Times New Roman" w:eastAsiaTheme="minorEastAsia" w:hAnsi="Times New Roman" w:cs="Times New Roman"/>
          <w:sz w:val="28"/>
          <w:szCs w:val="28"/>
        </w:rPr>
        <w:t>). Основное уравнение гравитационного поля описывается следующей формулой:</w:t>
      </w:r>
    </w:p>
    <w:p w14:paraId="402772EB" w14:textId="77777777" w:rsidR="006F4573" w:rsidRPr="0074606E" w:rsidRDefault="006F4573" w:rsidP="006F4573">
      <w:pPr>
        <w:spacing w:after="0" w:line="240" w:lineRule="auto"/>
        <w:ind w:firstLine="567"/>
        <w:jc w:val="both"/>
        <w:rPr>
          <w:rFonts w:ascii="Times New Roman" w:hAnsi="Times New Roman" w:cs="Times New Roman"/>
          <w:sz w:val="28"/>
          <w:szCs w:val="28"/>
        </w:rPr>
      </w:pPr>
    </w:p>
    <w:p w14:paraId="013F7D71" w14:textId="77777777" w:rsidR="00DB7DEB" w:rsidRDefault="00DB7DEB" w:rsidP="005A0A47">
      <w:pPr>
        <w:spacing w:after="0" w:line="240" w:lineRule="auto"/>
        <w:jc w:val="center"/>
        <w:rPr>
          <w:rFonts w:ascii="Times New Roman" w:eastAsiaTheme="minorEastAsia" w:hAnsi="Times New Roman" w:cs="Times New Roman"/>
          <w:sz w:val="28"/>
          <w:szCs w:val="28"/>
        </w:rPr>
      </w:pPr>
      <m:oMath>
        <m:r>
          <w:rPr>
            <w:rFonts w:ascii="Cambria Math" w:hAnsi="Cambria Math" w:cs="Times New Roman"/>
            <w:sz w:val="28"/>
            <w:szCs w:val="28"/>
          </w:rPr>
          <m:t>△φ=-4ρπG</m:t>
        </m:r>
      </m:oMath>
      <w:r>
        <w:rPr>
          <w:rFonts w:ascii="Times New Roman" w:eastAsiaTheme="minorEastAsia" w:hAnsi="Times New Roman" w:cs="Times New Roman"/>
          <w:sz w:val="28"/>
          <w:szCs w:val="28"/>
        </w:rPr>
        <w:t>,</w:t>
      </w:r>
    </w:p>
    <w:p w14:paraId="2975E0D4" w14:textId="77777777" w:rsidR="006F4573" w:rsidRDefault="006F4573" w:rsidP="005A0A47">
      <w:pPr>
        <w:spacing w:after="0" w:line="240" w:lineRule="auto"/>
        <w:jc w:val="center"/>
        <w:rPr>
          <w:rFonts w:ascii="Times New Roman" w:eastAsiaTheme="minorEastAsia" w:hAnsi="Times New Roman" w:cs="Times New Roman"/>
          <w:sz w:val="28"/>
          <w:szCs w:val="28"/>
        </w:rPr>
      </w:pPr>
    </w:p>
    <w:p w14:paraId="7BBC16EA" w14:textId="77777777" w:rsidR="00DB7DEB" w:rsidRDefault="00DB7DEB" w:rsidP="005A0A47">
      <w:p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где φ-это потенциал поля;</w:t>
      </w:r>
    </w:p>
    <w:p w14:paraId="79C7F80E" w14:textId="77777777" w:rsidR="00DB7DEB" w:rsidRDefault="00DB7DEB" w:rsidP="005A0A47">
      <w:p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G, π – константы;</w:t>
      </w:r>
    </w:p>
    <w:p w14:paraId="07842FCB" w14:textId="77777777" w:rsidR="00DB7DEB" w:rsidRDefault="00DB7DEB" w:rsidP="005A0A47">
      <w:p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ρ -плотность вещества;</w:t>
      </w:r>
    </w:p>
    <w:p w14:paraId="752A3837" w14:textId="77777777" w:rsidR="00DB7DEB" w:rsidRDefault="00DB7DEB" w:rsidP="005A0A47">
      <w:pPr>
        <w:spacing w:after="0" w:line="240" w:lineRule="auto"/>
        <w:jc w:val="both"/>
        <w:rPr>
          <w:rFonts w:ascii="Times New Roman" w:eastAsiaTheme="minorEastAsia" w:hAnsi="Times New Roman" w:cs="Times New Roman"/>
          <w:sz w:val="28"/>
          <w:szCs w:val="28"/>
        </w:rPr>
      </w:pPr>
      <w:r w:rsidRPr="00514F65">
        <w:rPr>
          <w:rFonts w:ascii="Cambria Math" w:eastAsiaTheme="minorEastAsia" w:hAnsi="Cambria Math" w:cs="Cambria Math"/>
          <w:sz w:val="28"/>
          <w:szCs w:val="28"/>
        </w:rPr>
        <w:t>△</w:t>
      </w:r>
      <w:r>
        <w:rPr>
          <w:rFonts w:ascii="Times New Roman" w:eastAsiaTheme="minorEastAsia" w:hAnsi="Times New Roman" w:cs="Times New Roman"/>
          <w:sz w:val="28"/>
          <w:szCs w:val="28"/>
        </w:rPr>
        <w:t xml:space="preserve"> – оператор Лапласа;</w:t>
      </w:r>
    </w:p>
    <w:p w14:paraId="6FBB7C08" w14:textId="77777777" w:rsidR="00DB7DEB" w:rsidRDefault="00DB7DEB" w:rsidP="006F4573">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Обозначим через </w:t>
      </w:r>
      <m:oMath>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φ</m:t>
            </m:r>
          </m:e>
          <m:sub>
            <m:r>
              <w:rPr>
                <w:rFonts w:ascii="Cambria Math" w:hAnsi="Cambria Math" w:cs="Times New Roman"/>
                <w:sz w:val="28"/>
                <w:szCs w:val="28"/>
              </w:rPr>
              <m:t>0</m:t>
            </m:r>
          </m:sub>
        </m:sSub>
        <m:r>
          <w:rPr>
            <w:rFonts w:ascii="Cambria Math" w:hAnsi="Cambria Math" w:cs="Times New Roman"/>
            <w:sz w:val="28"/>
            <w:szCs w:val="28"/>
          </w:rPr>
          <m:t>=-4</m:t>
        </m:r>
        <m:sSub>
          <m:sSubPr>
            <m:ctrlPr>
              <w:rPr>
                <w:rFonts w:ascii="Cambria Math" w:hAnsi="Cambria Math" w:cs="Times New Roman"/>
                <w:i/>
                <w:sz w:val="28"/>
                <w:szCs w:val="28"/>
              </w:rPr>
            </m:ctrlPr>
          </m:sSubPr>
          <m:e>
            <m:r>
              <w:rPr>
                <w:rFonts w:ascii="Cambria Math" w:hAnsi="Cambria Math" w:cs="Times New Roman"/>
                <w:sz w:val="28"/>
                <w:szCs w:val="28"/>
              </w:rPr>
              <m:t>ρ</m:t>
            </m:r>
          </m:e>
          <m:sub>
            <m:r>
              <w:rPr>
                <w:rFonts w:ascii="Cambria Math" w:hAnsi="Cambria Math" w:cs="Times New Roman"/>
                <w:sz w:val="28"/>
                <w:szCs w:val="28"/>
              </w:rPr>
              <m:t>0</m:t>
            </m:r>
          </m:sub>
        </m:sSub>
        <m:r>
          <w:rPr>
            <w:rFonts w:ascii="Cambria Math" w:hAnsi="Cambria Math" w:cs="Times New Roman"/>
            <w:sz w:val="28"/>
            <w:szCs w:val="28"/>
          </w:rPr>
          <m:t>πG</m:t>
        </m:r>
      </m:oMath>
      <w:r>
        <w:rPr>
          <w:rFonts w:ascii="Times New Roman" w:eastAsiaTheme="minorEastAsia" w:hAnsi="Times New Roman" w:cs="Times New Roman"/>
          <w:sz w:val="28"/>
          <w:szCs w:val="28"/>
        </w:rPr>
        <w:t xml:space="preserve"> потенциал гравитационного поля без неоднородности. Где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ρ</m:t>
            </m:r>
          </m:e>
          <m:sub>
            <m:r>
              <w:rPr>
                <w:rFonts w:ascii="Cambria Math" w:eastAsiaTheme="minorEastAsia" w:hAnsi="Cambria Math" w:cs="Times New Roman"/>
                <w:sz w:val="28"/>
                <w:szCs w:val="28"/>
              </w:rPr>
              <m:t>0</m:t>
            </m:r>
          </m:sub>
        </m:sSub>
      </m:oMath>
      <w:r>
        <w:rPr>
          <w:rFonts w:ascii="Times New Roman" w:eastAsiaTheme="minorEastAsia" w:hAnsi="Times New Roman" w:cs="Times New Roman"/>
          <w:sz w:val="28"/>
          <w:szCs w:val="28"/>
        </w:rPr>
        <w:t xml:space="preserve"> – это плотность рассматриваемой области без неоднородности.</w:t>
      </w:r>
    </w:p>
    <w:p w14:paraId="06922809" w14:textId="77777777" w:rsidR="00DB7DEB" w:rsidRDefault="00DB7DEB" w:rsidP="006F4573">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Размер рассматриваемой области должен быть намного больше размера неоднородности для того, чтобы разность потенциалов на границе области была равна нулю. Потенциал на поверхности неоднородности имеет форму «шапки», и полностью покрывает неоднородность. Таким образом потенциал поля неоднородности распространяется за пределы границы неоднородности. Если на границе рассматриваемой области разность потенциалов не равна нулю, то мы искусственно расширяем исследуемую область, так что бы размеры были достаточно большими по отношению к исследуемой неоднородности. Расширяться мы можем в глубину и в ширину. Верхняя часть земной границы остается неизменной. Расширяемую границу обозначим через Г.</w:t>
      </w:r>
    </w:p>
    <w:p w14:paraId="30168EC1" w14:textId="77777777" w:rsidR="00DB7DEB" w:rsidRDefault="00DB7DEB" w:rsidP="006F4573">
      <w:pPr>
        <w:spacing w:after="0" w:line="240" w:lineRule="auto"/>
        <w:ind w:firstLine="567"/>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Таким образом, посчитаем разницу </w:t>
      </w:r>
      <m:oMath>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eqArr>
              <m:eqArrPr>
                <m:ctrlPr>
                  <w:rPr>
                    <w:rFonts w:ascii="Cambria Math" w:eastAsiaTheme="minorEastAsia" w:hAnsi="Cambria Math" w:cs="Times New Roman"/>
                    <w:i/>
                    <w:sz w:val="28"/>
                    <w:szCs w:val="28"/>
                  </w:rPr>
                </m:ctrlPr>
              </m:eqArrPr>
              <m:e>
                <m:r>
                  <w:rPr>
                    <w:rFonts w:ascii="Cambria Math" w:eastAsiaTheme="minorEastAsia" w:hAnsi="Cambria Math" w:cs="Times New Roman"/>
                    <w:sz w:val="28"/>
                    <w:szCs w:val="28"/>
                  </w:rPr>
                  <m:t>∆φ(x,y)=-4πρ(x,y)</m:t>
                </m:r>
                <m:r>
                  <w:rPr>
                    <w:rFonts w:ascii="Cambria Math" w:eastAsiaTheme="minorEastAsia" w:hAnsi="Cambria Math" w:cs="Times New Roman"/>
                    <w:sz w:val="28"/>
                    <w:szCs w:val="28"/>
                    <w:lang w:val="en-US"/>
                  </w:rPr>
                  <m:t>G</m:t>
                </m:r>
              </m:e>
              <m:e>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φ</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(x,y)=-4π</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ρ</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(x,y)G</m:t>
                </m:r>
              </m:e>
            </m:eqArr>
          </m:e>
        </m:d>
      </m:oMath>
      <w:r>
        <w:rPr>
          <w:rFonts w:ascii="Times New Roman" w:eastAsiaTheme="minorEastAsia" w:hAnsi="Times New Roman" w:cs="Times New Roman"/>
          <w:sz w:val="28"/>
          <w:szCs w:val="28"/>
        </w:rPr>
        <w:t>.</w:t>
      </w:r>
    </w:p>
    <w:p w14:paraId="6C6F3F67" w14:textId="77777777" w:rsidR="00DB7DEB" w:rsidRDefault="00DB7DEB" w:rsidP="006F4573">
      <w:pPr>
        <w:spacing w:after="0" w:line="240" w:lineRule="auto"/>
        <w:ind w:firstLine="567"/>
        <w:rPr>
          <w:rFonts w:ascii="Times New Roman" w:eastAsiaTheme="minorEastAsia" w:hAnsi="Times New Roman" w:cs="Times New Roman"/>
          <w:bCs/>
          <w:iCs/>
          <w:sz w:val="28"/>
          <w:szCs w:val="28"/>
        </w:rPr>
      </w:pPr>
      <w:r>
        <w:rPr>
          <w:rFonts w:ascii="Times New Roman" w:eastAsiaTheme="minorEastAsia" w:hAnsi="Times New Roman" w:cs="Times New Roman"/>
          <w:sz w:val="28"/>
          <w:szCs w:val="28"/>
        </w:rPr>
        <w:lastRenderedPageBreak/>
        <w:t xml:space="preserve">Получаем </w:t>
      </w:r>
      <m:oMath>
        <m:r>
          <m:rPr>
            <m:sty m:val="p"/>
          </m:rPr>
          <w:rPr>
            <w:rFonts w:ascii="Cambria Math" w:eastAsiaTheme="minorEastAsia" w:hAnsi="Cambria Math" w:cs="Times New Roman"/>
            <w:sz w:val="28"/>
            <w:szCs w:val="28"/>
          </w:rPr>
          <m:t>∆η(x,y)</m:t>
        </m:r>
        <m:r>
          <m:rPr>
            <m:sty m:val="bi"/>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rPr>
          <m:t>4π</m:t>
        </m:r>
        <m:r>
          <w:rPr>
            <w:rFonts w:ascii="Cambria Math" w:eastAsiaTheme="minorEastAsia" w:hAnsi="Cambria Math" w:cs="Times New Roman"/>
            <w:sz w:val="28"/>
            <w:szCs w:val="28"/>
          </w:rPr>
          <m:t>ψ(x,y)</m:t>
        </m:r>
        <m:r>
          <w:rPr>
            <w:rFonts w:ascii="Cambria Math" w:eastAsiaTheme="minorEastAsia" w:hAnsi="Cambria Math" w:cs="Times New Roman"/>
            <w:sz w:val="28"/>
            <w:szCs w:val="28"/>
            <w:lang w:val="en-US"/>
          </w:rPr>
          <m:t>G</m:t>
        </m:r>
      </m:oMath>
      <w:r>
        <w:rPr>
          <w:rFonts w:ascii="Times New Roman" w:eastAsiaTheme="minorEastAsia" w:hAnsi="Times New Roman" w:cs="Times New Roman"/>
          <w:bCs/>
          <w:iCs/>
          <w:sz w:val="28"/>
          <w:szCs w:val="28"/>
        </w:rPr>
        <w:t xml:space="preserve">, где </w:t>
      </w:r>
      <m:oMath>
        <m:d>
          <m:dPr>
            <m:begChr m:val="{"/>
            <m:endChr m:val=""/>
            <m:ctrlPr>
              <w:rPr>
                <w:rFonts w:ascii="Cambria Math" w:eastAsiaTheme="minorEastAsia" w:hAnsi="Cambria Math" w:cs="Times New Roman"/>
                <w:bCs/>
                <w:i/>
                <w:iCs/>
                <w:sz w:val="28"/>
                <w:szCs w:val="28"/>
              </w:rPr>
            </m:ctrlPr>
          </m:dPr>
          <m:e>
            <m:eqArr>
              <m:eqArrPr>
                <m:ctrlPr>
                  <w:rPr>
                    <w:rFonts w:ascii="Cambria Math" w:eastAsiaTheme="minorEastAsia" w:hAnsi="Cambria Math" w:cs="Times New Roman"/>
                    <w:bCs/>
                    <w:i/>
                    <w:iCs/>
                    <w:sz w:val="28"/>
                    <w:szCs w:val="28"/>
                  </w:rPr>
                </m:ctrlPr>
              </m:eqArrPr>
              <m:e>
                <m:r>
                  <m:rPr>
                    <m:sty m:val="p"/>
                  </m:rPr>
                  <w:rPr>
                    <w:rFonts w:ascii="Cambria Math" w:eastAsiaTheme="minorEastAsia" w:hAnsi="Cambria Math" w:cs="Times New Roman"/>
                    <w:sz w:val="28"/>
                    <w:szCs w:val="28"/>
                  </w:rPr>
                  <m:t>η(x,y)</m:t>
                </m:r>
                <m:r>
                  <m:rPr>
                    <m:sty m:val="bi"/>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rPr>
                  <m:t>φ(x,y)-</m:t>
                </m:r>
                <m:sSub>
                  <m:sSubPr>
                    <m:ctrlPr>
                      <w:rPr>
                        <w:rFonts w:ascii="Cambria Math" w:eastAsiaTheme="minorEastAsia" w:hAnsi="Cambria Math" w:cs="Times New Roman"/>
                        <w:bCs/>
                        <w:sz w:val="28"/>
                        <w:szCs w:val="28"/>
                      </w:rPr>
                    </m:ctrlPr>
                  </m:sSubPr>
                  <m:e>
                    <m:r>
                      <w:rPr>
                        <w:rFonts w:ascii="Cambria Math" w:eastAsiaTheme="minorEastAsia" w:hAnsi="Cambria Math" w:cs="Times New Roman"/>
                        <w:sz w:val="28"/>
                        <w:szCs w:val="28"/>
                      </w:rPr>
                      <m:t>φ</m:t>
                    </m:r>
                  </m:e>
                  <m:sub>
                    <m:r>
                      <w:rPr>
                        <w:rFonts w:ascii="Cambria Math" w:eastAsiaTheme="minorEastAsia" w:hAnsi="Cambria Math" w:cs="Times New Roman"/>
                        <w:sz w:val="28"/>
                        <w:szCs w:val="28"/>
                      </w:rPr>
                      <m:t>0</m:t>
                    </m:r>
                  </m:sub>
                </m:sSub>
                <m:r>
                  <m:rPr>
                    <m:sty m:val="p"/>
                  </m:rPr>
                  <w:rPr>
                    <w:rFonts w:ascii="Cambria Math" w:eastAsiaTheme="minorEastAsia" w:hAnsi="Cambria Math" w:cs="Times New Roman"/>
                    <w:sz w:val="28"/>
                    <w:szCs w:val="28"/>
                  </w:rPr>
                  <m:t>(x,y)</m:t>
                </m:r>
              </m:e>
              <m:e>
                <m:r>
                  <w:rPr>
                    <w:rFonts w:ascii="Cambria Math" w:eastAsiaTheme="minorEastAsia" w:hAnsi="Cambria Math" w:cs="Times New Roman"/>
                    <w:sz w:val="28"/>
                    <w:szCs w:val="28"/>
                  </w:rPr>
                  <m:t>ψ(x,y)=ρ(x,y)-</m:t>
                </m:r>
                <m:sSub>
                  <m:sSubPr>
                    <m:ctrlPr>
                      <w:rPr>
                        <w:rFonts w:ascii="Cambria Math" w:eastAsiaTheme="minorEastAsia" w:hAnsi="Cambria Math" w:cs="Times New Roman"/>
                        <w:bCs/>
                        <w:i/>
                        <w:iCs/>
                        <w:sz w:val="28"/>
                        <w:szCs w:val="28"/>
                      </w:rPr>
                    </m:ctrlPr>
                  </m:sSubPr>
                  <m:e>
                    <m:r>
                      <w:rPr>
                        <w:rFonts w:ascii="Cambria Math" w:eastAsiaTheme="minorEastAsia" w:hAnsi="Cambria Math" w:cs="Times New Roman"/>
                        <w:sz w:val="28"/>
                        <w:szCs w:val="28"/>
                      </w:rPr>
                      <m:t>ρ</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(x,y)</m:t>
                </m:r>
              </m:e>
            </m:eqArr>
          </m:e>
        </m:d>
      </m:oMath>
      <w:r>
        <w:rPr>
          <w:rFonts w:ascii="Times New Roman" w:eastAsiaTheme="minorEastAsia" w:hAnsi="Times New Roman" w:cs="Times New Roman"/>
          <w:bCs/>
          <w:iCs/>
          <w:sz w:val="28"/>
          <w:szCs w:val="28"/>
        </w:rPr>
        <w:t>.</w:t>
      </w:r>
    </w:p>
    <w:p w14:paraId="02E04297" w14:textId="77777777" w:rsidR="00DB7DEB" w:rsidRDefault="00DB7DEB" w:rsidP="006F4573">
      <w:pPr>
        <w:spacing w:after="0" w:line="240" w:lineRule="auto"/>
        <w:ind w:firstLine="567"/>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Значение граничных условий по границе Г равно нулю.</w:t>
      </w:r>
    </w:p>
    <w:p w14:paraId="45EA36A3" w14:textId="77777777" w:rsidR="006F4573" w:rsidRDefault="006F4573" w:rsidP="006F4573">
      <w:pPr>
        <w:spacing w:after="0" w:line="240" w:lineRule="auto"/>
        <w:ind w:firstLine="567"/>
        <w:rPr>
          <w:rFonts w:ascii="Times New Roman" w:eastAsiaTheme="minorEastAsia" w:hAnsi="Times New Roman" w:cs="Times New Roman"/>
          <w:bCs/>
          <w:iCs/>
          <w:sz w:val="28"/>
          <w:szCs w:val="28"/>
        </w:rPr>
      </w:pPr>
    </w:p>
    <w:p w14:paraId="70674B2E" w14:textId="77777777" w:rsidR="00DB7DEB" w:rsidRDefault="00000000" w:rsidP="005A0A47">
      <w:pPr>
        <w:spacing w:after="0" w:line="240" w:lineRule="auto"/>
        <w:ind w:firstLine="851"/>
        <w:jc w:val="center"/>
        <w:rPr>
          <w:rFonts w:ascii="Times New Roman" w:eastAsiaTheme="minorEastAsia" w:hAnsi="Times New Roman" w:cs="Times New Roman"/>
          <w:sz w:val="28"/>
          <w:szCs w:val="28"/>
        </w:rPr>
      </w:pP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η(x,y)</m:t>
            </m:r>
            <m:r>
              <w:rPr>
                <w:rFonts w:ascii="Cambria Math" w:eastAsiaTheme="minorEastAsia" w:hAnsi="Cambria Math" w:cs="Times New Roman"/>
                <w:sz w:val="28"/>
                <w:szCs w:val="28"/>
              </w:rPr>
              <m:t>|</m:t>
            </m:r>
          </m:e>
          <m:sub>
            <m:r>
              <m:rPr>
                <m:sty m:val="bi"/>
              </m:rPr>
              <w:rPr>
                <w:rFonts w:ascii="Cambria Math" w:eastAsiaTheme="minorEastAsia" w:hAnsi="Cambria Math" w:cs="Times New Roman"/>
                <w:sz w:val="28"/>
                <w:szCs w:val="28"/>
              </w:rPr>
              <m:t>Г</m:t>
            </m:r>
          </m:sub>
        </m:sSub>
        <m:r>
          <m:rPr>
            <m:sty m:val="bi"/>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rPr>
          <m:t>0</m:t>
        </m:r>
      </m:oMath>
      <w:r w:rsidR="00DB7DEB">
        <w:rPr>
          <w:rFonts w:ascii="Times New Roman" w:eastAsiaTheme="minorEastAsia" w:hAnsi="Times New Roman" w:cs="Times New Roman"/>
          <w:sz w:val="28"/>
          <w:szCs w:val="28"/>
        </w:rPr>
        <w:t>.</w:t>
      </w:r>
    </w:p>
    <w:p w14:paraId="1AFCC3B5" w14:textId="77777777" w:rsidR="006F4573" w:rsidRPr="005F35D1" w:rsidRDefault="006F4573" w:rsidP="005A0A47">
      <w:pPr>
        <w:spacing w:after="0" w:line="240" w:lineRule="auto"/>
        <w:ind w:firstLine="851"/>
        <w:jc w:val="center"/>
        <w:rPr>
          <w:rFonts w:ascii="Times New Roman" w:eastAsiaTheme="minorEastAsia" w:hAnsi="Times New Roman" w:cs="Times New Roman"/>
          <w:bCs/>
          <w:sz w:val="28"/>
          <w:szCs w:val="28"/>
        </w:rPr>
      </w:pPr>
    </w:p>
    <w:p w14:paraId="45BC29FC" w14:textId="77777777" w:rsidR="00DB7DEB" w:rsidRDefault="00DB7DEB" w:rsidP="006F4573">
      <w:pPr>
        <w:spacing w:after="0" w:line="240" w:lineRule="auto"/>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Следовательно, у нас получилось, что </w:t>
      </w:r>
    </w:p>
    <w:p w14:paraId="2B56EA97" w14:textId="77777777" w:rsidR="006F4573" w:rsidRPr="005F35D1" w:rsidRDefault="006F4573" w:rsidP="006F4573">
      <w:pPr>
        <w:spacing w:after="0" w:line="240" w:lineRule="auto"/>
        <w:ind w:firstLine="567"/>
        <w:rPr>
          <w:rFonts w:ascii="Times New Roman" w:eastAsiaTheme="minorEastAsia" w:hAnsi="Times New Roman" w:cs="Times New Roman"/>
          <w:bCs/>
          <w:sz w:val="28"/>
          <w:szCs w:val="28"/>
        </w:rPr>
      </w:pPr>
    </w:p>
    <w:p w14:paraId="5EA38648" w14:textId="77777777" w:rsidR="00DB7DEB" w:rsidRDefault="00DB7DEB" w:rsidP="005A0A47">
      <w:pPr>
        <w:spacing w:after="0" w:line="240" w:lineRule="auto"/>
        <w:ind w:firstLine="851"/>
        <w:jc w:val="center"/>
        <w:rPr>
          <w:rFonts w:ascii="Times New Roman" w:eastAsiaTheme="minorEastAsia" w:hAnsi="Times New Roman" w:cs="Times New Roman"/>
          <w:bCs/>
          <w:iCs/>
          <w:sz w:val="28"/>
          <w:szCs w:val="28"/>
        </w:rPr>
      </w:pPr>
      <m:oMath>
        <m:r>
          <w:rPr>
            <w:rFonts w:ascii="Cambria Math" w:eastAsiaTheme="minorEastAsia" w:hAnsi="Cambria Math" w:cs="Times New Roman"/>
            <w:sz w:val="28"/>
            <w:szCs w:val="28"/>
          </w:rPr>
          <m:t>ψ(</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bCs/>
                <w:i/>
                <w:iCs/>
                <w:sz w:val="28"/>
                <w:szCs w:val="28"/>
              </w:rPr>
            </m:ctrlPr>
          </m:dPr>
          <m:e>
            <m:eqArr>
              <m:eqArrPr>
                <m:ctrlPr>
                  <w:rPr>
                    <w:rFonts w:ascii="Cambria Math" w:eastAsiaTheme="minorEastAsia" w:hAnsi="Cambria Math" w:cs="Times New Roman"/>
                    <w:bCs/>
                    <w:i/>
                    <w:iCs/>
                    <w:sz w:val="28"/>
                    <w:szCs w:val="28"/>
                  </w:rPr>
                </m:ctrlPr>
              </m:eqArrPr>
              <m:e>
                <m:r>
                  <w:rPr>
                    <w:rFonts w:ascii="Cambria Math" w:eastAsiaTheme="minorEastAsia" w:hAnsi="Cambria Math" w:cs="Times New Roman"/>
                    <w:sz w:val="28"/>
                    <w:szCs w:val="28"/>
                  </w:rPr>
                  <m:t xml:space="preserve">0,   вне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0</m:t>
                    </m:r>
                  </m:sub>
                </m:sSub>
                <m:r>
                  <w:rPr>
                    <w:rFonts w:ascii="Cambria Math" w:eastAsiaTheme="minorEastAsia" w:hAnsi="Cambria Math" w:cs="Times New Roman"/>
                    <w:sz w:val="28"/>
                    <w:szCs w:val="28"/>
                  </w:rPr>
                  <m:t xml:space="preserve"> </m:t>
                </m:r>
              </m:e>
              <m:e>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ψ</m:t>
                    </m:r>
                  </m:e>
                  <m:sub>
                    <m:r>
                      <m:rPr>
                        <m:sty m:val="p"/>
                      </m:rPr>
                      <w:rPr>
                        <w:rFonts w:ascii="Cambria Math" w:eastAsiaTheme="minorEastAsia" w:hAnsi="Cambria Math" w:cs="Times New Roman"/>
                        <w:sz w:val="28"/>
                        <w:szCs w:val="28"/>
                      </w:rPr>
                      <m:t>0</m:t>
                    </m:r>
                  </m:sub>
                </m:sSub>
                <m:r>
                  <m:rPr>
                    <m:sty m:val="bi"/>
                  </m:rPr>
                  <w:rPr>
                    <w:rFonts w:ascii="Cambria Math" w:eastAsiaTheme="minorEastAsia" w:hAnsi="Cambria Math" w:cs="Times New Roman"/>
                    <w:sz w:val="28"/>
                    <w:szCs w:val="28"/>
                  </w:rPr>
                  <m:t xml:space="preserve">, в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0</m:t>
                    </m:r>
                  </m:sub>
                </m:sSub>
              </m:e>
            </m:eqArr>
          </m:e>
        </m:d>
      </m:oMath>
      <w:r>
        <w:rPr>
          <w:rFonts w:ascii="Times New Roman" w:eastAsiaTheme="minorEastAsia" w:hAnsi="Times New Roman" w:cs="Times New Roman"/>
          <w:bCs/>
          <w:iCs/>
          <w:sz w:val="28"/>
          <w:szCs w:val="28"/>
        </w:rPr>
        <w:t>.</w:t>
      </w:r>
    </w:p>
    <w:p w14:paraId="00A2A74F" w14:textId="77777777" w:rsidR="006F4573" w:rsidRPr="005F35D1" w:rsidRDefault="006F4573" w:rsidP="005A0A47">
      <w:pPr>
        <w:spacing w:after="0" w:line="240" w:lineRule="auto"/>
        <w:ind w:firstLine="851"/>
        <w:jc w:val="center"/>
        <w:rPr>
          <w:rFonts w:ascii="Times New Roman" w:eastAsiaTheme="minorEastAsia" w:hAnsi="Times New Roman" w:cs="Times New Roman"/>
          <w:sz w:val="28"/>
          <w:szCs w:val="28"/>
        </w:rPr>
      </w:pPr>
    </w:p>
    <w:p w14:paraId="42635AE9" w14:textId="77777777" w:rsidR="00DB7DEB" w:rsidRDefault="00DB7DEB" w:rsidP="005A0A47">
      <w:pPr>
        <w:spacing w:after="0" w:line="240" w:lineRule="auto"/>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Таким образом, мы свели исходную задачу с не нулевыми граничными условиями к эквивалентной задаче с нулевыми граничными условиями</w:t>
      </w:r>
      <w:r w:rsidRPr="009B3117">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rPr>
        <w:t>этот метод сведения задачи называется методом возмущений</w:t>
      </w:r>
      <w:r w:rsidRPr="009B3117">
        <w:rPr>
          <w:rFonts w:ascii="Times New Roman" w:eastAsiaTheme="minorEastAsia" w:hAnsi="Times New Roman" w:cs="Times New Roman"/>
          <w:bCs/>
          <w:sz w:val="28"/>
          <w:szCs w:val="28"/>
        </w:rPr>
        <w:t>)</w:t>
      </w:r>
      <w:r>
        <w:rPr>
          <w:rFonts w:ascii="Times New Roman" w:eastAsiaTheme="minorEastAsia" w:hAnsi="Times New Roman" w:cs="Times New Roman"/>
          <w:bCs/>
          <w:sz w:val="28"/>
          <w:szCs w:val="28"/>
        </w:rPr>
        <w:t>. Что намного облегчает процесс решения поставленной задачи.</w:t>
      </w:r>
    </w:p>
    <w:p w14:paraId="78A385EA" w14:textId="77777777" w:rsidR="00DB7DEB" w:rsidRDefault="00DB7DEB" w:rsidP="005A0A47">
      <w:pPr>
        <w:spacing w:after="0" w:line="240" w:lineRule="auto"/>
        <w:ind w:firstLine="851"/>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Теперь постановка имеет вид</w:t>
      </w:r>
    </w:p>
    <w:p w14:paraId="45C48DA8" w14:textId="77777777" w:rsidR="006F4573" w:rsidRDefault="006F4573" w:rsidP="005A0A47">
      <w:pPr>
        <w:spacing w:after="0" w:line="240" w:lineRule="auto"/>
        <w:ind w:firstLine="851"/>
        <w:rPr>
          <w:rFonts w:ascii="Times New Roman" w:eastAsiaTheme="minorEastAsia" w:hAnsi="Times New Roman" w:cs="Times New Roman"/>
          <w:bCs/>
          <w:sz w:val="28"/>
          <w:szCs w:val="28"/>
        </w:rPr>
      </w:pPr>
    </w:p>
    <w:p w14:paraId="34556A14" w14:textId="77777777" w:rsidR="00DB7DEB" w:rsidRPr="00C037B4" w:rsidRDefault="00DB7DEB" w:rsidP="005A0A47">
      <w:pPr>
        <w:spacing w:after="0" w:line="240" w:lineRule="auto"/>
        <w:jc w:val="center"/>
        <w:rPr>
          <w:rFonts w:ascii="Times New Roman" w:eastAsiaTheme="minorEastAsia" w:hAnsi="Times New Roman" w:cs="Times New Roman"/>
          <w:bCs/>
          <w:iCs/>
          <w:sz w:val="28"/>
          <w:szCs w:val="28"/>
        </w:rPr>
      </w:pPr>
      <m:oMath>
        <m:r>
          <w:rPr>
            <w:rFonts w:ascii="Cambria Math" w:eastAsiaTheme="minorEastAsia" w:hAnsi="Cambria Math" w:cs="Times New Roman"/>
            <w:sz w:val="28"/>
            <w:szCs w:val="28"/>
          </w:rPr>
          <m:t>∆</m:t>
        </m:r>
        <m:r>
          <m:rPr>
            <m:sty m:val="bi"/>
          </m:rPr>
          <w:rPr>
            <w:rFonts w:ascii="Cambria Math" w:eastAsiaTheme="minorEastAsia" w:hAnsi="Cambria Math" w:cs="Times New Roman"/>
            <w:sz w:val="28"/>
            <w:szCs w:val="28"/>
          </w:rPr>
          <m:t xml:space="preserve"> </m:t>
        </m:r>
        <m:r>
          <m:rPr>
            <m:sty m:val="p"/>
          </m:rPr>
          <w:rPr>
            <w:rFonts w:ascii="Cambria Math" w:eastAsiaTheme="minorEastAsia" w:hAnsi="Cambria Math" w:cs="Times New Roman"/>
            <w:sz w:val="28"/>
            <w:szCs w:val="28"/>
          </w:rPr>
          <m:t>η</m:t>
        </m:r>
        <m:d>
          <m:dPr>
            <m:ctrlPr>
              <w:rPr>
                <w:rFonts w:ascii="Cambria Math" w:eastAsiaTheme="minorEastAsia" w:hAnsi="Cambria Math" w:cs="Times New Roman"/>
                <w:sz w:val="28"/>
                <w:szCs w:val="28"/>
              </w:rPr>
            </m:ctrlPr>
          </m:dPr>
          <m:e>
            <m:r>
              <m:rPr>
                <m:sty m:val="p"/>
              </m:rPr>
              <w:rPr>
                <w:rFonts w:ascii="Cambria Math" w:eastAsiaTheme="minorEastAsia" w:hAnsi="Cambria Math" w:cs="Times New Roman"/>
                <w:sz w:val="28"/>
                <w:szCs w:val="28"/>
              </w:rPr>
              <m:t>x,y</m:t>
            </m:r>
          </m:e>
        </m:d>
        <m:r>
          <m:rPr>
            <m:sty m:val="bi"/>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rPr>
          <m:t>4π</m:t>
        </m:r>
        <m:r>
          <w:rPr>
            <w:rFonts w:ascii="Cambria Math" w:eastAsiaTheme="minorEastAsia" w:hAnsi="Cambria Math" w:cs="Times New Roman"/>
            <w:sz w:val="28"/>
            <w:szCs w:val="28"/>
            <w:lang w:val="en-US"/>
          </w:rPr>
          <m:t>G</m:t>
        </m:r>
        <m:r>
          <w:rPr>
            <w:rFonts w:ascii="Cambria Math" w:eastAsiaTheme="minorEastAsia" w:hAnsi="Cambria Math" w:cs="Times New Roman"/>
            <w:sz w:val="28"/>
            <w:szCs w:val="28"/>
          </w:rPr>
          <m:t>ψ</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m:t>
            </m:r>
          </m:e>
        </m:d>
        <m:r>
          <w:rPr>
            <w:rFonts w:ascii="Cambria Math" w:eastAsiaTheme="minorEastAsia" w:hAnsi="Cambria Math" w:cs="Times New Roman"/>
            <w:sz w:val="28"/>
            <w:szCs w:val="28"/>
          </w:rPr>
          <m:t>,</m:t>
        </m:r>
      </m:oMath>
      <w:r w:rsidRPr="00C037B4">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w:t>
      </w:r>
      <m:oMath>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e>
        </m:d>
        <m:r>
          <w:rPr>
            <w:rFonts w:ascii="Cambria Math" w:eastAsiaTheme="minorEastAsia" w:hAnsi="Cambria Math" w:cs="Times New Roman"/>
            <w:sz w:val="28"/>
            <w:szCs w:val="28"/>
          </w:rPr>
          <m:t xml:space="preserve"> ϵ </m:t>
        </m:r>
        <m:r>
          <w:rPr>
            <w:rFonts w:ascii="Cambria Math" w:hAnsi="Cambria Math" w:cs="Times New Roman"/>
            <w:sz w:val="28"/>
            <w:szCs w:val="28"/>
          </w:rPr>
          <m:t>Ω</m:t>
        </m:r>
      </m:oMath>
      <w:r>
        <w:rPr>
          <w:rFonts w:ascii="Times New Roman" w:eastAsiaTheme="minorEastAsia" w:hAnsi="Times New Roman" w:cs="Times New Roman"/>
          <w:sz w:val="28"/>
          <w:szCs w:val="28"/>
        </w:rPr>
        <w:t xml:space="preserve">        </w:t>
      </w:r>
      <w:r w:rsidRPr="00C037B4">
        <w:rPr>
          <w:rFonts w:ascii="Times New Roman" w:eastAsiaTheme="minorEastAsia" w:hAnsi="Times New Roman" w:cs="Times New Roman"/>
          <w:sz w:val="28"/>
          <w:szCs w:val="28"/>
        </w:rPr>
        <w:t xml:space="preserve">   (1</w:t>
      </w:r>
      <w:r>
        <w:rPr>
          <w:rFonts w:ascii="Times New Roman" w:eastAsiaTheme="minorEastAsia" w:hAnsi="Times New Roman" w:cs="Times New Roman"/>
          <w:sz w:val="28"/>
          <w:szCs w:val="28"/>
        </w:rPr>
        <w:t>.1</w:t>
      </w:r>
      <w:r w:rsidRPr="00C037B4">
        <w:rPr>
          <w:rFonts w:ascii="Times New Roman" w:eastAsiaTheme="minorEastAsia" w:hAnsi="Times New Roman" w:cs="Times New Roman"/>
          <w:sz w:val="28"/>
          <w:szCs w:val="28"/>
        </w:rPr>
        <w:t>)</w:t>
      </w:r>
    </w:p>
    <w:p w14:paraId="4BD355B6" w14:textId="77777777" w:rsidR="00DB7DEB" w:rsidRPr="00C037B4" w:rsidRDefault="00000000" w:rsidP="005A0A47">
      <w:pPr>
        <w:spacing w:after="0" w:line="240" w:lineRule="auto"/>
        <w:jc w:val="center"/>
        <w:rPr>
          <w:rFonts w:ascii="Times New Roman" w:eastAsiaTheme="minorEastAsia" w:hAnsi="Times New Roman" w:cs="Times New Roman"/>
          <w:bCs/>
          <w:sz w:val="28"/>
          <w:szCs w:val="28"/>
        </w:rPr>
      </w:pP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η(x,y)</m:t>
            </m:r>
            <m:r>
              <w:rPr>
                <w:rFonts w:ascii="Cambria Math" w:eastAsiaTheme="minorEastAsia" w:hAnsi="Cambria Math" w:cs="Times New Roman"/>
                <w:sz w:val="28"/>
                <w:szCs w:val="28"/>
              </w:rPr>
              <m:t>|</m:t>
            </m:r>
          </m:e>
          <m:sub>
            <m:r>
              <m:rPr>
                <m:sty m:val="bi"/>
              </m:rPr>
              <w:rPr>
                <w:rFonts w:ascii="Cambria Math" w:eastAsiaTheme="minorEastAsia" w:hAnsi="Cambria Math" w:cs="Times New Roman"/>
                <w:sz w:val="28"/>
                <w:szCs w:val="28"/>
              </w:rPr>
              <m:t>Г</m:t>
            </m:r>
          </m:sub>
        </m:sSub>
        <m:r>
          <m:rPr>
            <m:sty m:val="bi"/>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rPr>
          <m:t>0,</m:t>
        </m:r>
      </m:oMath>
      <w:r w:rsidR="00DB7DEB" w:rsidRPr="003C127D">
        <w:rPr>
          <w:rFonts w:ascii="Times New Roman" w:eastAsiaTheme="minorEastAsia" w:hAnsi="Times New Roman" w:cs="Times New Roman"/>
          <w:bCs/>
          <w:sz w:val="28"/>
          <w:szCs w:val="28"/>
        </w:rPr>
        <w:t xml:space="preserve"> </w:t>
      </w:r>
      <w:r w:rsidR="00DB7DEB">
        <w:rPr>
          <w:rFonts w:ascii="Times New Roman" w:eastAsiaTheme="minorEastAsia" w:hAnsi="Times New Roman" w:cs="Times New Roman"/>
          <w:sz w:val="28"/>
          <w:szCs w:val="28"/>
        </w:rPr>
        <w:t xml:space="preserve">где Г – граница, без </w:t>
      </w:r>
      <w:r w:rsidR="00DB7DEB" w:rsidRPr="00AE7447">
        <w:rPr>
          <w:rFonts w:ascii="Times New Roman" w:eastAsiaTheme="minorEastAsia" w:hAnsi="Times New Roman" w:cs="Times New Roman"/>
          <w:sz w:val="28"/>
          <w:szCs w:val="28"/>
        </w:rPr>
        <w:t>{</w:t>
      </w:r>
      <w:r w:rsidR="00DB7DEB">
        <w:rPr>
          <w:rFonts w:ascii="Times New Roman" w:eastAsiaTheme="minorEastAsia" w:hAnsi="Times New Roman" w:cs="Times New Roman"/>
          <w:sz w:val="28"/>
          <w:szCs w:val="28"/>
          <w:lang w:val="en-US"/>
        </w:rPr>
        <w:t>y</w:t>
      </w:r>
      <w:r w:rsidR="00DB7DEB">
        <w:rPr>
          <w:rFonts w:ascii="Times New Roman" w:eastAsiaTheme="minorEastAsia" w:hAnsi="Times New Roman" w:cs="Times New Roman"/>
          <w:sz w:val="28"/>
          <w:szCs w:val="28"/>
        </w:rPr>
        <w:t>=0</w:t>
      </w:r>
      <w:r w:rsidR="00DB7DEB" w:rsidRPr="00AE7447">
        <w:rPr>
          <w:rFonts w:ascii="Times New Roman" w:eastAsiaTheme="minorEastAsia" w:hAnsi="Times New Roman" w:cs="Times New Roman"/>
          <w:sz w:val="28"/>
          <w:szCs w:val="28"/>
        </w:rPr>
        <w:t>}</w:t>
      </w:r>
      <w:r w:rsidR="00DB7DEB" w:rsidRPr="003730C0">
        <w:rPr>
          <w:rFonts w:ascii="Times New Roman" w:eastAsiaTheme="minorEastAsia" w:hAnsi="Times New Roman" w:cs="Times New Roman"/>
          <w:sz w:val="28"/>
          <w:szCs w:val="28"/>
        </w:rPr>
        <w:t xml:space="preserve"> </w:t>
      </w:r>
      <w:r w:rsidR="00DB7DEB" w:rsidRPr="003C127D">
        <w:rPr>
          <w:rFonts w:ascii="Times New Roman" w:eastAsiaTheme="minorEastAsia" w:hAnsi="Times New Roman" w:cs="Times New Roman"/>
          <w:bCs/>
          <w:sz w:val="28"/>
          <w:szCs w:val="28"/>
        </w:rPr>
        <w:t xml:space="preserve">     </w:t>
      </w:r>
      <w:proofErr w:type="gramStart"/>
      <w:r w:rsidR="00DB7DEB" w:rsidRPr="003C127D">
        <w:rPr>
          <w:rFonts w:ascii="Times New Roman" w:eastAsiaTheme="minorEastAsia" w:hAnsi="Times New Roman" w:cs="Times New Roman"/>
          <w:bCs/>
          <w:sz w:val="28"/>
          <w:szCs w:val="28"/>
        </w:rPr>
        <w:t xml:space="preserve">   </w:t>
      </w:r>
      <w:r w:rsidR="00DB7DEB">
        <w:rPr>
          <w:rFonts w:ascii="Times New Roman" w:eastAsiaTheme="minorEastAsia" w:hAnsi="Times New Roman" w:cs="Times New Roman"/>
          <w:sz w:val="28"/>
          <w:szCs w:val="28"/>
        </w:rPr>
        <w:t>(</w:t>
      </w:r>
      <w:proofErr w:type="gramEnd"/>
      <w:r w:rsidR="00DB7DEB">
        <w:rPr>
          <w:rFonts w:ascii="Times New Roman" w:eastAsiaTheme="minorEastAsia" w:hAnsi="Times New Roman" w:cs="Times New Roman"/>
          <w:sz w:val="28"/>
          <w:szCs w:val="28"/>
        </w:rPr>
        <w:t>1.</w:t>
      </w:r>
      <w:r w:rsidR="00DB7DEB" w:rsidRPr="00C037B4">
        <w:rPr>
          <w:rFonts w:ascii="Times New Roman" w:eastAsiaTheme="minorEastAsia" w:hAnsi="Times New Roman" w:cs="Times New Roman"/>
          <w:sz w:val="28"/>
          <w:szCs w:val="28"/>
        </w:rPr>
        <w:t>2)</w:t>
      </w:r>
    </w:p>
    <w:p w14:paraId="058BF5CC" w14:textId="77777777" w:rsidR="00DB7DEB" w:rsidRDefault="00000000" w:rsidP="005A0A47">
      <w:pPr>
        <w:spacing w:after="0" w:line="240" w:lineRule="auto"/>
        <w:jc w:val="center"/>
        <w:rPr>
          <w:rFonts w:ascii="Times New Roman" w:eastAsiaTheme="minorEastAsia" w:hAnsi="Times New Roman" w:cs="Times New Roman"/>
          <w:bCs/>
          <w:sz w:val="28"/>
          <w:szCs w:val="28"/>
        </w:rPr>
      </w:pP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η(x,y)</m:t>
            </m:r>
            <m:r>
              <w:rPr>
                <w:rFonts w:ascii="Cambria Math" w:eastAsiaTheme="minorEastAsia" w:hAnsi="Cambria Math" w:cs="Times New Roman"/>
                <w:sz w:val="28"/>
                <w:szCs w:val="28"/>
              </w:rPr>
              <m:t>|</m:t>
            </m:r>
          </m:e>
          <m:sub>
            <m:r>
              <w:rPr>
                <w:rFonts w:ascii="Cambria Math" w:eastAsiaTheme="minorEastAsia" w:hAnsi="Cambria Math" w:cs="Times New Roman"/>
                <w:sz w:val="28"/>
                <w:szCs w:val="28"/>
              </w:rPr>
              <m:t>y=0</m:t>
            </m:r>
          </m:sub>
        </m:sSub>
        <m:r>
          <m:rPr>
            <m:sty m:val="bi"/>
          </m:rPr>
          <w:rPr>
            <w:rFonts w:ascii="Cambria Math" w:eastAsiaTheme="minorEastAsia" w:hAnsi="Cambria Math" w:cs="Times New Roman"/>
            <w:sz w:val="28"/>
            <w:szCs w:val="28"/>
          </w:rPr>
          <m:t>=</m:t>
        </m:r>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rPr>
              <m:t>η</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e>
        </m:d>
        <m:r>
          <w:rPr>
            <w:rFonts w:ascii="Cambria Math" w:eastAsiaTheme="minorEastAsia" w:hAnsi="Cambria Math" w:cs="Times New Roman"/>
            <w:sz w:val="28"/>
            <w:szCs w:val="28"/>
          </w:rPr>
          <m:t>,</m:t>
        </m:r>
      </m:oMath>
      <w:r w:rsidR="00DB7DEB" w:rsidRPr="00C037B4">
        <w:rPr>
          <w:rFonts w:ascii="Times New Roman" w:eastAsiaTheme="minorEastAsia" w:hAnsi="Times New Roman" w:cs="Times New Roman"/>
          <w:bCs/>
          <w:i/>
          <w:sz w:val="28"/>
          <w:szCs w:val="28"/>
        </w:rPr>
        <w:t xml:space="preserve"> </w:t>
      </w:r>
      <w:r w:rsidR="00DB7DEB" w:rsidRPr="003C127D">
        <w:rPr>
          <w:rFonts w:ascii="Times New Roman" w:eastAsiaTheme="minorEastAsia" w:hAnsi="Times New Roman" w:cs="Times New Roman"/>
          <w:bCs/>
          <w:i/>
          <w:sz w:val="28"/>
          <w:szCs w:val="28"/>
        </w:rPr>
        <w:t xml:space="preserve">                           </w:t>
      </w:r>
      <w:r w:rsidR="00DB7DEB">
        <w:rPr>
          <w:rFonts w:ascii="Times New Roman" w:eastAsiaTheme="minorEastAsia" w:hAnsi="Times New Roman" w:cs="Times New Roman"/>
          <w:bCs/>
          <w:i/>
          <w:sz w:val="28"/>
          <w:szCs w:val="28"/>
        </w:rPr>
        <w:t xml:space="preserve">       </w:t>
      </w:r>
      <w:r w:rsidR="00DB7DEB" w:rsidRPr="003C127D">
        <w:rPr>
          <w:rFonts w:ascii="Times New Roman" w:eastAsiaTheme="minorEastAsia" w:hAnsi="Times New Roman" w:cs="Times New Roman"/>
          <w:bCs/>
          <w:i/>
          <w:sz w:val="28"/>
          <w:szCs w:val="28"/>
        </w:rPr>
        <w:t xml:space="preserve">         </w:t>
      </w:r>
      <w:r w:rsidR="00DB7DEB" w:rsidRPr="00C037B4">
        <w:rPr>
          <w:rFonts w:ascii="Times New Roman" w:eastAsiaTheme="minorEastAsia" w:hAnsi="Times New Roman" w:cs="Times New Roman"/>
          <w:bCs/>
          <w:sz w:val="28"/>
          <w:szCs w:val="28"/>
        </w:rPr>
        <w:t>(</w:t>
      </w:r>
      <w:r w:rsidR="00DB7DEB">
        <w:rPr>
          <w:rFonts w:ascii="Times New Roman" w:eastAsiaTheme="minorEastAsia" w:hAnsi="Times New Roman" w:cs="Times New Roman"/>
          <w:bCs/>
          <w:sz w:val="28"/>
          <w:szCs w:val="28"/>
        </w:rPr>
        <w:t>1.</w:t>
      </w:r>
      <w:r w:rsidR="00DB7DEB" w:rsidRPr="00C037B4">
        <w:rPr>
          <w:rFonts w:ascii="Times New Roman" w:eastAsiaTheme="minorEastAsia" w:hAnsi="Times New Roman" w:cs="Times New Roman"/>
          <w:bCs/>
          <w:sz w:val="28"/>
          <w:szCs w:val="28"/>
        </w:rPr>
        <w:t>3)</w:t>
      </w:r>
    </w:p>
    <w:p w14:paraId="65613BF1" w14:textId="77777777" w:rsidR="00DB7DEB" w:rsidRPr="00C037B4" w:rsidRDefault="00000000" w:rsidP="005A0A47">
      <w:pPr>
        <w:spacing w:after="0" w:line="240" w:lineRule="auto"/>
        <w:jc w:val="center"/>
        <w:rPr>
          <w:rFonts w:ascii="Times New Roman" w:eastAsiaTheme="minorEastAsia" w:hAnsi="Times New Roman" w:cs="Times New Roman"/>
          <w:bCs/>
          <w:i/>
          <w:sz w:val="28"/>
          <w:szCs w:val="28"/>
        </w:rPr>
      </w:pPr>
      <m:oMath>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∂y</m:t>
            </m:r>
          </m:den>
        </m:f>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y=0</m:t>
            </m:r>
          </m:sub>
        </m:sSub>
        <m:r>
          <w:rPr>
            <w:rFonts w:ascii="Cambria Math" w:eastAsiaTheme="minorEastAsia" w:hAnsi="Cambria Math" w:cs="Times New Roman"/>
            <w:sz w:val="28"/>
            <w:szCs w:val="28"/>
          </w:rPr>
          <m:t>=</m:t>
        </m:r>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rPr>
              <m:t>η</m:t>
            </m:r>
          </m:e>
          <m:sub>
            <m:r>
              <w:rPr>
                <w:rFonts w:ascii="Cambria Math" w:eastAsiaTheme="minorEastAsia" w:hAnsi="Cambria Math" w:cs="Times New Roman"/>
                <w:sz w:val="28"/>
                <w:szCs w:val="28"/>
              </w:rPr>
              <m:t>2</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e>
        </m:d>
        <m:r>
          <w:rPr>
            <w:rFonts w:ascii="Cambria Math" w:eastAsiaTheme="minorEastAsia" w:hAnsi="Cambria Math" w:cs="Times New Roman"/>
            <w:sz w:val="28"/>
            <w:szCs w:val="28"/>
          </w:rPr>
          <m:t>,</m:t>
        </m:r>
      </m:oMath>
      <w:r w:rsidR="00DB7DEB" w:rsidRPr="00C037B4">
        <w:rPr>
          <w:rFonts w:ascii="Times New Roman" w:eastAsiaTheme="minorEastAsia" w:hAnsi="Times New Roman" w:cs="Times New Roman"/>
          <w:bCs/>
          <w:i/>
          <w:sz w:val="28"/>
          <w:szCs w:val="28"/>
        </w:rPr>
        <w:t xml:space="preserve">                            </w:t>
      </w:r>
      <w:r w:rsidR="00DB7DEB">
        <w:rPr>
          <w:rFonts w:ascii="Times New Roman" w:eastAsiaTheme="minorEastAsia" w:hAnsi="Times New Roman" w:cs="Times New Roman"/>
          <w:bCs/>
          <w:i/>
          <w:sz w:val="28"/>
          <w:szCs w:val="28"/>
        </w:rPr>
        <w:t xml:space="preserve">        </w:t>
      </w:r>
      <w:r w:rsidR="00DB7DEB" w:rsidRPr="00C037B4">
        <w:rPr>
          <w:rFonts w:ascii="Times New Roman" w:eastAsiaTheme="minorEastAsia" w:hAnsi="Times New Roman" w:cs="Times New Roman"/>
          <w:bCs/>
          <w:i/>
          <w:sz w:val="28"/>
          <w:szCs w:val="28"/>
        </w:rPr>
        <w:t xml:space="preserve">      </w:t>
      </w:r>
      <w:r w:rsidR="00DB7DEB" w:rsidRPr="00EA715D">
        <w:rPr>
          <w:rFonts w:ascii="Times New Roman" w:eastAsiaTheme="minorEastAsia" w:hAnsi="Times New Roman" w:cs="Times New Roman"/>
          <w:bCs/>
          <w:i/>
          <w:sz w:val="28"/>
          <w:szCs w:val="28"/>
        </w:rPr>
        <w:t xml:space="preserve">  </w:t>
      </w:r>
      <w:r w:rsidR="00DB7DEB" w:rsidRPr="00C037B4">
        <w:rPr>
          <w:rFonts w:ascii="Times New Roman" w:eastAsiaTheme="minorEastAsia" w:hAnsi="Times New Roman" w:cs="Times New Roman"/>
          <w:bCs/>
          <w:i/>
          <w:sz w:val="28"/>
          <w:szCs w:val="28"/>
        </w:rPr>
        <w:t xml:space="preserve"> </w:t>
      </w:r>
      <w:r w:rsidR="00DB7DEB" w:rsidRPr="00C037B4">
        <w:rPr>
          <w:rFonts w:ascii="Times New Roman" w:eastAsiaTheme="minorEastAsia" w:hAnsi="Times New Roman" w:cs="Times New Roman"/>
          <w:bCs/>
          <w:sz w:val="28"/>
          <w:szCs w:val="28"/>
        </w:rPr>
        <w:t>(</w:t>
      </w:r>
      <w:r w:rsidR="00DB7DEB">
        <w:rPr>
          <w:rFonts w:ascii="Times New Roman" w:eastAsiaTheme="minorEastAsia" w:hAnsi="Times New Roman" w:cs="Times New Roman"/>
          <w:bCs/>
          <w:sz w:val="28"/>
          <w:szCs w:val="28"/>
        </w:rPr>
        <w:t>1.</w:t>
      </w:r>
      <w:r w:rsidR="00DB7DEB" w:rsidRPr="00C037B4">
        <w:rPr>
          <w:rFonts w:ascii="Times New Roman" w:eastAsiaTheme="minorEastAsia" w:hAnsi="Times New Roman" w:cs="Times New Roman"/>
          <w:bCs/>
          <w:sz w:val="28"/>
          <w:szCs w:val="28"/>
        </w:rPr>
        <w:t>4</w:t>
      </w:r>
      <w:r w:rsidR="00DB7DEB" w:rsidRPr="00C037B4">
        <w:rPr>
          <w:rFonts w:ascii="Times New Roman" w:eastAsiaTheme="minorEastAsia" w:hAnsi="Times New Roman" w:cs="Times New Roman"/>
          <w:bCs/>
          <w:i/>
          <w:sz w:val="28"/>
          <w:szCs w:val="28"/>
        </w:rPr>
        <w:t>)</w:t>
      </w:r>
    </w:p>
    <w:p w14:paraId="5E458C87" w14:textId="77777777" w:rsidR="00DB7DEB" w:rsidRDefault="00DB7DEB" w:rsidP="005A0A47">
      <w:pPr>
        <w:spacing w:after="0" w:line="240" w:lineRule="auto"/>
        <w:jc w:val="center"/>
        <w:rPr>
          <w:rFonts w:ascii="Times New Roman" w:eastAsiaTheme="minorEastAsia" w:hAnsi="Times New Roman" w:cs="Times New Roman"/>
          <w:bCs/>
          <w:i/>
          <w:iCs/>
          <w:sz w:val="28"/>
          <w:szCs w:val="28"/>
        </w:rPr>
      </w:pPr>
      <m:oMath>
        <m:r>
          <w:rPr>
            <w:rFonts w:ascii="Cambria Math" w:eastAsiaTheme="minorEastAsia" w:hAnsi="Cambria Math" w:cs="Times New Roman"/>
            <w:sz w:val="28"/>
            <w:szCs w:val="28"/>
          </w:rPr>
          <m:t>ψ(</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bCs/>
                <w:i/>
                <w:iCs/>
                <w:sz w:val="28"/>
                <w:szCs w:val="28"/>
              </w:rPr>
            </m:ctrlPr>
          </m:dPr>
          <m:e>
            <m:eqArr>
              <m:eqArrPr>
                <m:ctrlPr>
                  <w:rPr>
                    <w:rFonts w:ascii="Cambria Math" w:eastAsiaTheme="minorEastAsia" w:hAnsi="Cambria Math" w:cs="Times New Roman"/>
                    <w:bCs/>
                    <w:i/>
                    <w:iCs/>
                    <w:sz w:val="28"/>
                    <w:szCs w:val="28"/>
                  </w:rPr>
                </m:ctrlPr>
              </m:eqArrPr>
              <m:e>
                <m:r>
                  <w:rPr>
                    <w:rFonts w:ascii="Cambria Math" w:eastAsiaTheme="minorEastAsia" w:hAnsi="Cambria Math" w:cs="Times New Roman"/>
                    <w:sz w:val="28"/>
                    <w:szCs w:val="28"/>
                  </w:rPr>
                  <m:t xml:space="preserve">0,   вне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0</m:t>
                    </m:r>
                  </m:sub>
                </m:sSub>
                <m:r>
                  <w:rPr>
                    <w:rFonts w:ascii="Cambria Math" w:eastAsiaTheme="minorEastAsia" w:hAnsi="Cambria Math" w:cs="Times New Roman"/>
                    <w:sz w:val="28"/>
                    <w:szCs w:val="28"/>
                  </w:rPr>
                  <m:t xml:space="preserve"> </m:t>
                </m:r>
              </m:e>
              <m:e>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ψ</m:t>
                    </m:r>
                  </m:e>
                  <m:sub>
                    <m:r>
                      <m:rPr>
                        <m:sty m:val="p"/>
                      </m:rPr>
                      <w:rPr>
                        <w:rFonts w:ascii="Cambria Math" w:eastAsiaTheme="minorEastAsia" w:hAnsi="Cambria Math" w:cs="Times New Roman"/>
                        <w:sz w:val="28"/>
                        <w:szCs w:val="28"/>
                      </w:rPr>
                      <m:t>0</m:t>
                    </m:r>
                  </m:sub>
                </m:sSub>
                <m:r>
                  <m:rPr>
                    <m:sty m:val="bi"/>
                  </m:rPr>
                  <w:rPr>
                    <w:rFonts w:ascii="Cambria Math" w:eastAsiaTheme="minorEastAsia" w:hAnsi="Cambria Math" w:cs="Times New Roman"/>
                    <w:sz w:val="28"/>
                    <w:szCs w:val="28"/>
                  </w:rPr>
                  <m:t xml:space="preserve">, в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0</m:t>
                    </m:r>
                  </m:sub>
                </m:sSub>
              </m:e>
            </m:eqArr>
            <m:r>
              <w:rPr>
                <w:rFonts w:ascii="Cambria Math" w:eastAsiaTheme="minorEastAsia" w:hAnsi="Cambria Math" w:cs="Times New Roman"/>
                <w:sz w:val="28"/>
                <w:szCs w:val="28"/>
              </w:rPr>
              <m:t>.</m:t>
            </m:r>
          </m:e>
        </m:d>
      </m:oMath>
      <w:r w:rsidRPr="00C037B4">
        <w:rPr>
          <w:rFonts w:ascii="Times New Roman" w:eastAsiaTheme="minorEastAsia" w:hAnsi="Times New Roman" w:cs="Times New Roman"/>
          <w:bCs/>
          <w:i/>
          <w:iCs/>
          <w:sz w:val="28"/>
          <w:szCs w:val="28"/>
        </w:rPr>
        <w:t xml:space="preserve">               </w:t>
      </w:r>
      <w:r>
        <w:rPr>
          <w:rFonts w:ascii="Times New Roman" w:eastAsiaTheme="minorEastAsia" w:hAnsi="Times New Roman" w:cs="Times New Roman"/>
          <w:bCs/>
          <w:i/>
          <w:iCs/>
          <w:sz w:val="28"/>
          <w:szCs w:val="28"/>
        </w:rPr>
        <w:t xml:space="preserve">       </w:t>
      </w:r>
      <w:r w:rsidRPr="00C037B4">
        <w:rPr>
          <w:rFonts w:ascii="Times New Roman" w:eastAsiaTheme="minorEastAsia" w:hAnsi="Times New Roman" w:cs="Times New Roman"/>
          <w:bCs/>
          <w:i/>
          <w:iCs/>
          <w:sz w:val="28"/>
          <w:szCs w:val="28"/>
        </w:rPr>
        <w:t xml:space="preserve">                 </w:t>
      </w:r>
      <w:r w:rsidRPr="00C037B4">
        <w:rPr>
          <w:rFonts w:ascii="Times New Roman" w:eastAsiaTheme="minorEastAsia" w:hAnsi="Times New Roman" w:cs="Times New Roman"/>
          <w:bCs/>
          <w:iCs/>
          <w:sz w:val="28"/>
          <w:szCs w:val="28"/>
        </w:rPr>
        <w:t xml:space="preserve"> (</w:t>
      </w:r>
      <w:r>
        <w:rPr>
          <w:rFonts w:ascii="Times New Roman" w:eastAsiaTheme="minorEastAsia" w:hAnsi="Times New Roman" w:cs="Times New Roman"/>
          <w:bCs/>
          <w:iCs/>
          <w:sz w:val="28"/>
          <w:szCs w:val="28"/>
        </w:rPr>
        <w:t>1.</w:t>
      </w:r>
      <w:r w:rsidRPr="00C037B4">
        <w:rPr>
          <w:rFonts w:ascii="Times New Roman" w:eastAsiaTheme="minorEastAsia" w:hAnsi="Times New Roman" w:cs="Times New Roman"/>
          <w:bCs/>
          <w:iCs/>
          <w:sz w:val="28"/>
          <w:szCs w:val="28"/>
        </w:rPr>
        <w:t>5</w:t>
      </w:r>
      <w:r w:rsidRPr="00C037B4">
        <w:rPr>
          <w:rFonts w:ascii="Times New Roman" w:eastAsiaTheme="minorEastAsia" w:hAnsi="Times New Roman" w:cs="Times New Roman"/>
          <w:bCs/>
          <w:i/>
          <w:iCs/>
          <w:sz w:val="28"/>
          <w:szCs w:val="28"/>
        </w:rPr>
        <w:t>)</w:t>
      </w:r>
    </w:p>
    <w:p w14:paraId="2D2CFA2D" w14:textId="77777777" w:rsidR="00DB7DEB" w:rsidRDefault="00DB7DEB" w:rsidP="005A0A47">
      <w:pPr>
        <w:spacing w:after="0" w:line="240" w:lineRule="auto"/>
        <w:ind w:firstLine="851"/>
        <w:jc w:val="center"/>
        <w:rPr>
          <w:rFonts w:ascii="Times New Roman" w:eastAsiaTheme="minorEastAsia" w:hAnsi="Times New Roman" w:cs="Times New Roman"/>
          <w:bCs/>
          <w:i/>
          <w:iCs/>
          <w:sz w:val="28"/>
          <w:szCs w:val="28"/>
        </w:rPr>
      </w:pPr>
    </w:p>
    <w:p w14:paraId="31864FBD" w14:textId="77777777" w:rsidR="00DB7DEB" w:rsidRPr="00F82671" w:rsidRDefault="00DB7DEB" w:rsidP="005A0A47">
      <w:pPr>
        <w:spacing w:after="0" w:line="240" w:lineRule="auto"/>
        <w:ind w:firstLine="851"/>
        <w:jc w:val="center"/>
        <w:rPr>
          <w:rFonts w:ascii="Times New Roman" w:eastAsiaTheme="minorEastAsia" w:hAnsi="Times New Roman" w:cs="Times New Roman"/>
          <w:bCs/>
          <w:i/>
          <w:iCs/>
          <w:sz w:val="28"/>
          <w:szCs w:val="28"/>
          <w:lang w:val="en-US"/>
        </w:rPr>
      </w:pPr>
      <w:r>
        <w:rPr>
          <w:rFonts w:ascii="Times New Roman" w:eastAsiaTheme="minorEastAsia" w:hAnsi="Times New Roman" w:cs="Times New Roman"/>
          <w:bCs/>
          <w:i/>
          <w:iCs/>
          <w:noProof/>
          <w:sz w:val="28"/>
          <w:szCs w:val="28"/>
          <w:lang w:val="en-US"/>
        </w:rPr>
        <w:drawing>
          <wp:inline distT="0" distB="0" distL="0" distR="0" wp14:anchorId="584E4CFD" wp14:editId="4EEC5E7A">
            <wp:extent cx="2876550" cy="2819989"/>
            <wp:effectExtent l="0" t="0" r="0" b="0"/>
            <wp:docPr id="1324282323" name="Рисунок 1324282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3804" cy="2827100"/>
                    </a:xfrm>
                    <a:prstGeom prst="rect">
                      <a:avLst/>
                    </a:prstGeom>
                    <a:noFill/>
                    <a:ln>
                      <a:noFill/>
                    </a:ln>
                  </pic:spPr>
                </pic:pic>
              </a:graphicData>
            </a:graphic>
          </wp:inline>
        </w:drawing>
      </w:r>
    </w:p>
    <w:p w14:paraId="08ADD2C4" w14:textId="64F06098" w:rsidR="00DB7DEB" w:rsidRDefault="00DB7DEB" w:rsidP="005A0A47">
      <w:pPr>
        <w:spacing w:after="0" w:line="240" w:lineRule="auto"/>
        <w:ind w:firstLine="851"/>
        <w:jc w:val="center"/>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Рисунок 1</w:t>
      </w:r>
      <w:r w:rsidR="00785EF9">
        <w:rPr>
          <w:rFonts w:ascii="Times New Roman" w:eastAsiaTheme="minorEastAsia" w:hAnsi="Times New Roman" w:cs="Times New Roman"/>
          <w:bCs/>
          <w:iCs/>
          <w:sz w:val="28"/>
          <w:szCs w:val="28"/>
        </w:rPr>
        <w:t xml:space="preserve"> - </w:t>
      </w:r>
      <w:r>
        <w:rPr>
          <w:rFonts w:ascii="Times New Roman" w:eastAsiaTheme="minorEastAsia" w:hAnsi="Times New Roman" w:cs="Times New Roman"/>
          <w:bCs/>
          <w:iCs/>
          <w:sz w:val="28"/>
          <w:szCs w:val="28"/>
        </w:rPr>
        <w:t>Схематическое представление градиента гравитационного поля над подземной аномалией.</w:t>
      </w:r>
    </w:p>
    <w:p w14:paraId="5EB59C35" w14:textId="77777777" w:rsidR="00B311BC" w:rsidRPr="00BE4C0D" w:rsidRDefault="00B311BC" w:rsidP="005A0A47">
      <w:pPr>
        <w:spacing w:after="0" w:line="240" w:lineRule="auto"/>
        <w:ind w:firstLine="851"/>
        <w:jc w:val="center"/>
        <w:rPr>
          <w:rFonts w:ascii="Times New Roman" w:eastAsiaTheme="minorEastAsia" w:hAnsi="Times New Roman" w:cs="Times New Roman"/>
          <w:bCs/>
          <w:iCs/>
          <w:sz w:val="28"/>
          <w:szCs w:val="28"/>
        </w:rPr>
      </w:pPr>
    </w:p>
    <w:p w14:paraId="0F7B5929" w14:textId="77777777" w:rsidR="00DB7DEB" w:rsidRDefault="00DB7DEB" w:rsidP="006F4573">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bCs/>
          <w:iCs/>
          <w:sz w:val="28"/>
          <w:szCs w:val="28"/>
        </w:rPr>
        <w:t xml:space="preserve">Уравнения (1.1) - (1.3) является </w:t>
      </w:r>
      <w:r w:rsidRPr="002B59CF">
        <w:rPr>
          <w:rFonts w:ascii="Times New Roman" w:eastAsiaTheme="minorEastAsia" w:hAnsi="Times New Roman" w:cs="Times New Roman"/>
          <w:b/>
          <w:bCs/>
          <w:iCs/>
          <w:sz w:val="28"/>
          <w:szCs w:val="28"/>
        </w:rPr>
        <w:t>прямой задачей</w:t>
      </w:r>
      <w:r>
        <w:rPr>
          <w:rFonts w:ascii="Times New Roman" w:eastAsiaTheme="minorEastAsia" w:hAnsi="Times New Roman" w:cs="Times New Roman"/>
          <w:bCs/>
          <w:iCs/>
          <w:sz w:val="28"/>
          <w:szCs w:val="28"/>
        </w:rPr>
        <w:t xml:space="preserve"> уравнения Пуассона с граничными условиями. Функция </w:t>
      </w:r>
      <m:oMath>
        <m:r>
          <m:rPr>
            <m:sty m:val="p"/>
          </m:rPr>
          <w:rPr>
            <w:rFonts w:ascii="Cambria Math" w:eastAsiaTheme="minorEastAsia" w:hAnsi="Cambria Math" w:cs="Times New Roman"/>
            <w:sz w:val="28"/>
            <w:szCs w:val="28"/>
          </w:rPr>
          <m:t>η(x,y)</m:t>
        </m:r>
      </m:oMath>
      <w:r>
        <w:rPr>
          <w:rFonts w:ascii="Times New Roman" w:eastAsiaTheme="minorEastAsia" w:hAnsi="Times New Roman" w:cs="Times New Roman"/>
          <w:sz w:val="28"/>
          <w:szCs w:val="28"/>
        </w:rPr>
        <w:t xml:space="preserve"> -потенциал гравитационного поля </w:t>
      </w:r>
      <w:r>
        <w:rPr>
          <w:rFonts w:ascii="Times New Roman" w:eastAsiaTheme="minorEastAsia" w:hAnsi="Times New Roman" w:cs="Times New Roman"/>
          <w:sz w:val="28"/>
          <w:szCs w:val="28"/>
        </w:rPr>
        <w:lastRenderedPageBreak/>
        <w:t xml:space="preserve">имеет второй порядок по каждой переменной. Следовательно, чтобы решить это уравнение в частных производных нам необходимы четыре граничных условия. Уравнения (1.2) и (1.3) обеспечивают нас четырьмя граничными условиями (по четырем границам). То есть, мы можем решить прямую задачу. Найти потенциал поля в любой точке рассматриваемой области </w:t>
      </w:r>
      <m:oMath>
        <m:r>
          <w:rPr>
            <w:rFonts w:ascii="Cambria Math" w:hAnsi="Cambria Math" w:cs="Times New Roman"/>
            <w:sz w:val="28"/>
            <w:szCs w:val="28"/>
          </w:rPr>
          <m:t xml:space="preserve">Ω </m:t>
        </m:r>
        <m:d>
          <m:dPr>
            <m:ctrlPr>
              <w:rPr>
                <w:rFonts w:ascii="Cambria Math" w:hAnsi="Cambria Math" w:cs="Times New Roman"/>
                <w:i/>
                <w:sz w:val="28"/>
                <w:szCs w:val="28"/>
              </w:rPr>
            </m:ctrlPr>
          </m:dPr>
          <m:e>
            <m:r>
              <w:rPr>
                <w:rFonts w:ascii="Cambria Math" w:hAnsi="Cambria Math" w:cs="Times New Roman"/>
                <w:sz w:val="28"/>
                <w:szCs w:val="28"/>
                <w:lang w:val="en-US"/>
              </w:rPr>
              <m:t>L</m:t>
            </m:r>
            <m:r>
              <w:rPr>
                <w:rFonts w:ascii="Cambria Math" w:hAnsi="Cambria Math" w:cs="Times New Roman"/>
                <w:sz w:val="28"/>
                <w:szCs w:val="28"/>
              </w:rPr>
              <m:t>×M</m:t>
            </m:r>
          </m:e>
        </m:d>
      </m:oMath>
      <w:r>
        <w:rPr>
          <w:rFonts w:ascii="Times New Roman" w:eastAsiaTheme="minorEastAsia" w:hAnsi="Times New Roman" w:cs="Times New Roman"/>
          <w:sz w:val="28"/>
          <w:szCs w:val="28"/>
        </w:rPr>
        <w:t>, с заданными граничными условиями.</w:t>
      </w:r>
    </w:p>
    <w:p w14:paraId="0A1836F7" w14:textId="77777777" w:rsidR="00DB7DEB" w:rsidRDefault="00DB7DEB" w:rsidP="005A0A47">
      <w:pPr>
        <w:spacing w:after="0" w:line="240" w:lineRule="auto"/>
        <w:ind w:firstLine="851"/>
        <w:jc w:val="both"/>
        <w:rPr>
          <w:rFonts w:ascii="Times New Roman" w:eastAsiaTheme="minorEastAsia" w:hAnsi="Times New Roman" w:cs="Times New Roman"/>
          <w:sz w:val="28"/>
          <w:szCs w:val="28"/>
        </w:rPr>
      </w:pPr>
    </w:p>
    <w:p w14:paraId="74654177" w14:textId="229BDC7C" w:rsidR="00DB7DEB" w:rsidRPr="006F4573" w:rsidRDefault="00DB7DEB" w:rsidP="006F4573">
      <w:pPr>
        <w:pStyle w:val="2"/>
        <w:spacing w:before="0" w:line="240" w:lineRule="auto"/>
        <w:ind w:firstLine="567"/>
        <w:jc w:val="both"/>
        <w:rPr>
          <w:rFonts w:ascii="Times New Roman" w:hAnsi="Times New Roman" w:cs="Times New Roman"/>
          <w:b/>
          <w:bCs/>
          <w:color w:val="auto"/>
          <w:sz w:val="28"/>
          <w:szCs w:val="28"/>
        </w:rPr>
      </w:pPr>
      <w:bookmarkStart w:id="17" w:name="_Toc94023092"/>
      <w:bookmarkStart w:id="18" w:name="_Toc162413781"/>
      <w:r w:rsidRPr="006F4573">
        <w:rPr>
          <w:rFonts w:ascii="Times New Roman" w:hAnsi="Times New Roman" w:cs="Times New Roman"/>
          <w:b/>
          <w:bCs/>
          <w:color w:val="auto"/>
          <w:sz w:val="28"/>
          <w:szCs w:val="28"/>
        </w:rPr>
        <w:t>1.4 Описание алгоритма программного обеспечения для прямой задачи</w:t>
      </w:r>
      <w:bookmarkEnd w:id="17"/>
      <w:bookmarkEnd w:id="18"/>
    </w:p>
    <w:p w14:paraId="6B8D7068" w14:textId="77777777" w:rsidR="00DB7DEB" w:rsidRPr="00054398" w:rsidRDefault="00DB7DEB" w:rsidP="006F4573">
      <w:pPr>
        <w:spacing w:after="0" w:line="240" w:lineRule="auto"/>
        <w:ind w:firstLine="567"/>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Постановка задача сводится к решению прямой и обратной задачи. На первом этапе мы должны хорошо изучить прямую задачу, проверяем на наличие отклонении и неточностей при различных расположениях аномалии внутри исследуемой области. Анализируем изменение плотности на верхнее значение гравитационного поля. Все расчеты производились на программном продукте </w:t>
      </w:r>
      <w:proofErr w:type="spellStart"/>
      <w:r>
        <w:rPr>
          <w:rFonts w:ascii="Times New Roman" w:eastAsiaTheme="minorEastAsia" w:hAnsi="Times New Roman" w:cs="Times New Roman"/>
          <w:bCs/>
          <w:sz w:val="28"/>
          <w:szCs w:val="28"/>
          <w:lang w:val="en-US"/>
        </w:rPr>
        <w:t>Comsol</w:t>
      </w:r>
      <w:proofErr w:type="spellEnd"/>
      <w:r w:rsidRPr="00054398">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lang w:val="en-US"/>
        </w:rPr>
        <w:t>Multiphysics</w:t>
      </w:r>
      <w:r w:rsidRPr="00054398">
        <w:rPr>
          <w:rFonts w:ascii="Times New Roman" w:eastAsiaTheme="minorEastAsia" w:hAnsi="Times New Roman" w:cs="Times New Roman"/>
          <w:bCs/>
          <w:sz w:val="28"/>
          <w:szCs w:val="28"/>
        </w:rPr>
        <w:t xml:space="preserve"> 5.2</w:t>
      </w:r>
      <w:r>
        <w:rPr>
          <w:rFonts w:ascii="Times New Roman" w:eastAsiaTheme="minorEastAsia" w:hAnsi="Times New Roman" w:cs="Times New Roman"/>
          <w:bCs/>
          <w:sz w:val="28"/>
          <w:szCs w:val="28"/>
        </w:rPr>
        <w:t xml:space="preserve">. Это программный продукт содержит в себе все необходимые численные расчеты. Полученные решения основаны на методе конечных элементов. Этот метод является наиболее точным и универсальным. Преимущество </w:t>
      </w:r>
      <w:proofErr w:type="spellStart"/>
      <w:r>
        <w:rPr>
          <w:rFonts w:ascii="Times New Roman" w:eastAsiaTheme="minorEastAsia" w:hAnsi="Times New Roman" w:cs="Times New Roman"/>
          <w:bCs/>
          <w:sz w:val="28"/>
          <w:szCs w:val="28"/>
          <w:lang w:val="en-US"/>
        </w:rPr>
        <w:t>Comsol</w:t>
      </w:r>
      <w:proofErr w:type="spellEnd"/>
      <w:r w:rsidRPr="00054398">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lang w:val="en-US"/>
        </w:rPr>
        <w:t>Multiphysics</w:t>
      </w:r>
      <w:r w:rsidRPr="00054398">
        <w:rPr>
          <w:rFonts w:ascii="Times New Roman" w:eastAsiaTheme="minorEastAsia" w:hAnsi="Times New Roman" w:cs="Times New Roman"/>
          <w:bCs/>
          <w:sz w:val="28"/>
          <w:szCs w:val="28"/>
        </w:rPr>
        <w:t xml:space="preserve"> 5.2</w:t>
      </w:r>
      <w:r>
        <w:rPr>
          <w:rFonts w:ascii="Times New Roman" w:eastAsiaTheme="minorEastAsia" w:hAnsi="Times New Roman" w:cs="Times New Roman"/>
          <w:bCs/>
          <w:sz w:val="28"/>
          <w:szCs w:val="28"/>
        </w:rPr>
        <w:t xml:space="preserve"> в скорости решения и предоставления визуального решения поставленной задачи. К сожалению, обратную задачу решить на </w:t>
      </w:r>
      <w:proofErr w:type="spellStart"/>
      <w:r>
        <w:rPr>
          <w:rFonts w:ascii="Times New Roman" w:eastAsiaTheme="minorEastAsia" w:hAnsi="Times New Roman" w:cs="Times New Roman"/>
          <w:bCs/>
          <w:sz w:val="28"/>
          <w:szCs w:val="28"/>
          <w:lang w:val="en-US"/>
        </w:rPr>
        <w:t>Comsol</w:t>
      </w:r>
      <w:proofErr w:type="spellEnd"/>
      <w:r w:rsidRPr="00054398">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lang w:val="en-US"/>
        </w:rPr>
        <w:t>Multiphysics</w:t>
      </w:r>
      <w:r w:rsidRPr="00054398">
        <w:rPr>
          <w:rFonts w:ascii="Times New Roman" w:eastAsiaTheme="minorEastAsia" w:hAnsi="Times New Roman" w:cs="Times New Roman"/>
          <w:bCs/>
          <w:sz w:val="28"/>
          <w:szCs w:val="28"/>
        </w:rPr>
        <w:t xml:space="preserve"> 5.2</w:t>
      </w:r>
      <w:r>
        <w:rPr>
          <w:rFonts w:ascii="Times New Roman" w:eastAsiaTheme="minorEastAsia" w:hAnsi="Times New Roman" w:cs="Times New Roman"/>
          <w:bCs/>
          <w:sz w:val="28"/>
          <w:szCs w:val="28"/>
        </w:rPr>
        <w:t xml:space="preserve"> затруднительно, но для решения прямой задачи она достаточно хорошо подходит.</w:t>
      </w:r>
    </w:p>
    <w:p w14:paraId="2C1E417D" w14:textId="60DF4B5D" w:rsidR="00DB7DEB" w:rsidRDefault="00DB7DEB" w:rsidP="006F4573">
      <w:pPr>
        <w:autoSpaceDE w:val="0"/>
        <w:autoSpaceDN w:val="0"/>
        <w:adjustRightInd w:val="0"/>
        <w:spacing w:after="0" w:line="240" w:lineRule="auto"/>
        <w:ind w:firstLine="567"/>
        <w:jc w:val="both"/>
        <w:rPr>
          <w:rFonts w:ascii="Times New Roman" w:eastAsiaTheme="minorEastAsia" w:hAnsi="Times New Roman" w:cs="Times New Roman"/>
          <w:bCs/>
          <w:sz w:val="28"/>
          <w:szCs w:val="28"/>
        </w:rPr>
      </w:pPr>
      <w:r w:rsidRPr="002E709E">
        <w:rPr>
          <w:rFonts w:ascii="Times New Roman" w:eastAsiaTheme="minorEastAsia" w:hAnsi="Times New Roman" w:cs="Times New Roman"/>
          <w:bCs/>
          <w:sz w:val="28"/>
          <w:szCs w:val="28"/>
        </w:rPr>
        <w:t>Результаты решения прямой задачи показали следующее. При различном расположении аномалии по обла</w:t>
      </w:r>
      <w:r>
        <w:rPr>
          <w:rFonts w:ascii="Times New Roman" w:eastAsiaTheme="minorEastAsia" w:hAnsi="Times New Roman" w:cs="Times New Roman"/>
          <w:bCs/>
          <w:sz w:val="28"/>
          <w:szCs w:val="28"/>
        </w:rPr>
        <w:t>сти исследования верхняя граница</w:t>
      </w:r>
      <w:r w:rsidRPr="002E709E">
        <w:rPr>
          <w:rFonts w:ascii="Times New Roman" w:eastAsiaTheme="minorEastAsia" w:hAnsi="Times New Roman" w:cs="Times New Roman"/>
          <w:bCs/>
          <w:sz w:val="28"/>
          <w:szCs w:val="28"/>
        </w:rPr>
        <w:t xml:space="preserve"> гравитационного поля изменялась не так как ожидалось. А именно, если аномалия располагалась ближе к боковым границам</w:t>
      </w:r>
      <w:r w:rsidR="00B311BC">
        <w:rPr>
          <w:rFonts w:ascii="Times New Roman" w:eastAsiaTheme="minorEastAsia" w:hAnsi="Times New Roman" w:cs="Times New Roman"/>
          <w:bCs/>
          <w:sz w:val="28"/>
          <w:szCs w:val="28"/>
        </w:rPr>
        <w:t xml:space="preserve"> (рисунки 2 и 5)</w:t>
      </w:r>
      <w:r w:rsidRPr="002E709E">
        <w:rPr>
          <w:rFonts w:ascii="Times New Roman" w:eastAsiaTheme="minorEastAsia" w:hAnsi="Times New Roman" w:cs="Times New Roman"/>
          <w:bCs/>
          <w:sz w:val="28"/>
          <w:szCs w:val="28"/>
        </w:rPr>
        <w:t xml:space="preserve">, то симметрия получаемой </w:t>
      </w:r>
      <w:r>
        <w:rPr>
          <w:rFonts w:ascii="Times New Roman" w:eastAsiaTheme="minorEastAsia" w:hAnsi="Times New Roman" w:cs="Times New Roman"/>
          <w:bCs/>
          <w:sz w:val="28"/>
          <w:szCs w:val="28"/>
        </w:rPr>
        <w:t>кривой</w:t>
      </w:r>
      <w:r w:rsidRPr="002E709E">
        <w:rPr>
          <w:rFonts w:ascii="Times New Roman" w:eastAsiaTheme="minorEastAsia" w:hAnsi="Times New Roman" w:cs="Times New Roman"/>
          <w:bCs/>
          <w:sz w:val="28"/>
          <w:szCs w:val="28"/>
        </w:rPr>
        <w:t xml:space="preserve"> сильно менялась, даже выгибалась</w:t>
      </w:r>
      <w:r w:rsidR="00B311BC">
        <w:rPr>
          <w:rFonts w:ascii="Times New Roman" w:eastAsiaTheme="minorEastAsia" w:hAnsi="Times New Roman" w:cs="Times New Roman"/>
          <w:bCs/>
          <w:sz w:val="28"/>
          <w:szCs w:val="28"/>
        </w:rPr>
        <w:t xml:space="preserve"> (рисунки 3, 4, 6, 7)</w:t>
      </w:r>
      <w:r w:rsidRPr="002E709E">
        <w:rPr>
          <w:rFonts w:ascii="Times New Roman" w:eastAsiaTheme="minorEastAsia" w:hAnsi="Times New Roman" w:cs="Times New Roman"/>
          <w:bCs/>
          <w:sz w:val="28"/>
          <w:szCs w:val="28"/>
        </w:rPr>
        <w:t xml:space="preserve">. К тому же пик </w:t>
      </w:r>
      <w:r>
        <w:rPr>
          <w:rFonts w:ascii="Times New Roman" w:eastAsiaTheme="minorEastAsia" w:hAnsi="Times New Roman" w:cs="Times New Roman"/>
          <w:bCs/>
          <w:sz w:val="28"/>
          <w:szCs w:val="28"/>
        </w:rPr>
        <w:t>кривой</w:t>
      </w:r>
      <w:r w:rsidRPr="002E709E">
        <w:rPr>
          <w:rFonts w:ascii="Times New Roman" w:eastAsiaTheme="minorEastAsia" w:hAnsi="Times New Roman" w:cs="Times New Roman"/>
          <w:bCs/>
          <w:sz w:val="28"/>
          <w:szCs w:val="28"/>
        </w:rPr>
        <w:t xml:space="preserve"> не располагался в точности над центром аномалии, а смещался</w:t>
      </w:r>
      <w:r>
        <w:rPr>
          <w:rFonts w:ascii="Times New Roman" w:eastAsiaTheme="minorEastAsia" w:hAnsi="Times New Roman" w:cs="Times New Roman"/>
          <w:bCs/>
          <w:sz w:val="28"/>
          <w:szCs w:val="28"/>
        </w:rPr>
        <w:t xml:space="preserve"> в сторону границ</w:t>
      </w:r>
      <w:r w:rsidRPr="002E709E">
        <w:rPr>
          <w:rFonts w:ascii="Times New Roman" w:eastAsiaTheme="minorEastAsia" w:hAnsi="Times New Roman" w:cs="Times New Roman"/>
          <w:bCs/>
          <w:sz w:val="28"/>
          <w:szCs w:val="28"/>
        </w:rPr>
        <w:t xml:space="preserve">. Таким образом внося искажение и сложность для обратного восстановления месторасположения аномалии. Связано это было с нулевыми граничными условиями, которые мы наперед задали, </w:t>
      </w:r>
      <w:r>
        <w:rPr>
          <w:rFonts w:ascii="Times New Roman" w:eastAsiaTheme="minorEastAsia" w:hAnsi="Times New Roman" w:cs="Times New Roman"/>
          <w:bCs/>
          <w:sz w:val="28"/>
          <w:szCs w:val="28"/>
        </w:rPr>
        <w:t xml:space="preserve">недостаточно </w:t>
      </w:r>
      <w:r w:rsidRPr="002E709E">
        <w:rPr>
          <w:rFonts w:ascii="Times New Roman" w:eastAsiaTheme="minorEastAsia" w:hAnsi="Times New Roman" w:cs="Times New Roman"/>
          <w:bCs/>
          <w:sz w:val="28"/>
          <w:szCs w:val="28"/>
        </w:rPr>
        <w:t xml:space="preserve">расширив область. То есть изначально мы не предполагали, что аномалия будет располагаться вблизи границы. Аномалия должна располагаться </w:t>
      </w:r>
      <w:r>
        <w:rPr>
          <w:rFonts w:ascii="Times New Roman" w:eastAsiaTheme="minorEastAsia" w:hAnsi="Times New Roman" w:cs="Times New Roman"/>
          <w:bCs/>
          <w:sz w:val="28"/>
          <w:szCs w:val="28"/>
        </w:rPr>
        <w:t xml:space="preserve">ближе к </w:t>
      </w:r>
      <w:r w:rsidRPr="002E709E">
        <w:rPr>
          <w:rFonts w:ascii="Times New Roman" w:eastAsiaTheme="minorEastAsia" w:hAnsi="Times New Roman" w:cs="Times New Roman"/>
          <w:bCs/>
          <w:sz w:val="28"/>
          <w:szCs w:val="28"/>
        </w:rPr>
        <w:t xml:space="preserve">центру области. </w:t>
      </w:r>
      <w:r w:rsidRPr="005347B8">
        <w:rPr>
          <w:rFonts w:ascii="Times New Roman" w:eastAsiaTheme="minorEastAsia" w:hAnsi="Times New Roman" w:cs="Times New Roman"/>
          <w:bCs/>
          <w:sz w:val="28"/>
          <w:szCs w:val="28"/>
        </w:rPr>
        <w:t>Иначе мы не можем опираться на результаты гравитационного поля, так как они дают сдвиги в разные стороны.</w:t>
      </w:r>
      <w:r>
        <w:rPr>
          <w:rFonts w:ascii="Times New Roman" w:eastAsiaTheme="minorEastAsia" w:hAnsi="Times New Roman" w:cs="Times New Roman"/>
          <w:bCs/>
          <w:sz w:val="28"/>
          <w:szCs w:val="28"/>
        </w:rPr>
        <w:t xml:space="preserve"> Наибольшее искривление у боковых границ получается ближе к поверхности земли. То есть чем глубже аномалия, тем меньше искривление.</w:t>
      </w:r>
    </w:p>
    <w:p w14:paraId="1FC32E0E" w14:textId="77777777" w:rsidR="00DB7DEB" w:rsidRDefault="00DB7DEB" w:rsidP="005A0A47">
      <w:pPr>
        <w:autoSpaceDE w:val="0"/>
        <w:autoSpaceDN w:val="0"/>
        <w:adjustRightInd w:val="0"/>
        <w:spacing w:after="0" w:line="240" w:lineRule="auto"/>
        <w:ind w:firstLine="851"/>
        <w:jc w:val="both"/>
        <w:rPr>
          <w:rFonts w:ascii="Times New Roman" w:eastAsiaTheme="minorEastAsia" w:hAnsi="Times New Roman" w:cs="Times New Roman"/>
          <w:bCs/>
          <w:sz w:val="28"/>
          <w:szCs w:val="28"/>
        </w:rPr>
      </w:pPr>
    </w:p>
    <w:p w14:paraId="00891740" w14:textId="2E7904C8" w:rsidR="00DB7DEB" w:rsidRPr="006F4573" w:rsidRDefault="00DB7DEB" w:rsidP="006F4573">
      <w:pPr>
        <w:pStyle w:val="2"/>
        <w:spacing w:before="0" w:line="240" w:lineRule="auto"/>
        <w:ind w:firstLine="567"/>
        <w:rPr>
          <w:rFonts w:ascii="Times New Roman" w:eastAsiaTheme="minorEastAsia" w:hAnsi="Times New Roman" w:cs="Times New Roman"/>
          <w:b/>
          <w:color w:val="auto"/>
          <w:sz w:val="28"/>
          <w:szCs w:val="28"/>
        </w:rPr>
      </w:pPr>
      <w:bookmarkStart w:id="19" w:name="_Toc94023093"/>
      <w:bookmarkStart w:id="20" w:name="_Toc162413782"/>
      <w:r w:rsidRPr="006F4573">
        <w:rPr>
          <w:rFonts w:ascii="Times New Roman" w:eastAsiaTheme="minorEastAsia" w:hAnsi="Times New Roman" w:cs="Times New Roman"/>
          <w:b/>
          <w:color w:val="auto"/>
          <w:sz w:val="28"/>
          <w:szCs w:val="28"/>
        </w:rPr>
        <w:t>1.5 Анализ результатов прямой задачи на модельных данных</w:t>
      </w:r>
      <w:bookmarkEnd w:id="19"/>
      <w:bookmarkEnd w:id="20"/>
    </w:p>
    <w:p w14:paraId="264DAB7F" w14:textId="77777777" w:rsidR="00DB7DEB" w:rsidRDefault="00DB7DEB" w:rsidP="009B4C1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Допустим нам необходимо исследовать область размером 100 по горизонтали и 50 по вертикали. Искусственно расширим область вверх на 100, для того чтобы проанализировать, что произойдет на верхней границе </w:t>
      </w:r>
      <w:r w:rsidRPr="00066D45">
        <w:rPr>
          <w:rFonts w:ascii="Times New Roman" w:hAnsi="Times New Roman" w:cs="Times New Roman"/>
          <w:sz w:val="28"/>
          <w:szCs w:val="28"/>
        </w:rPr>
        <w:t>у</w:t>
      </w:r>
      <w:r w:rsidRPr="00B3045D">
        <w:rPr>
          <w:rFonts w:ascii="Times New Roman" w:hAnsi="Times New Roman" w:cs="Times New Roman"/>
          <w:sz w:val="28"/>
          <w:szCs w:val="28"/>
        </w:rPr>
        <w:t>=50</w:t>
      </w:r>
      <w:r>
        <w:rPr>
          <w:rFonts w:ascii="Times New Roman" w:hAnsi="Times New Roman" w:cs="Times New Roman"/>
          <w:sz w:val="28"/>
          <w:szCs w:val="28"/>
        </w:rPr>
        <w:t>.</w:t>
      </w:r>
    </w:p>
    <w:p w14:paraId="0CB8F84A" w14:textId="77777777" w:rsidR="00DB7DEB" w:rsidRDefault="00DB7DEB" w:rsidP="009B4C19">
      <w:pPr>
        <w:spacing w:after="0" w:line="240" w:lineRule="auto"/>
        <w:ind w:firstLine="567"/>
        <w:jc w:val="both"/>
        <w:rPr>
          <w:rFonts w:ascii="Times New Roman" w:hAnsi="Times New Roman" w:cs="Times New Roman"/>
          <w:bCs/>
          <w:sz w:val="28"/>
          <w:szCs w:val="28"/>
        </w:rPr>
      </w:pPr>
      <w:r>
        <w:rPr>
          <w:rFonts w:ascii="Times New Roman" w:hAnsi="Times New Roman" w:cs="Times New Roman"/>
          <w:sz w:val="28"/>
          <w:szCs w:val="28"/>
        </w:rPr>
        <w:t xml:space="preserve">Аномалия имеет размерность 2 на 2 (размер 1 на 1 оказался слишком мелким, и не видным на рисунках). Будем изменять место положение аномалии </w:t>
      </w:r>
      <w:r w:rsidRPr="002D7DE0">
        <w:rPr>
          <w:rFonts w:ascii="Times New Roman" w:hAnsi="Times New Roman" w:cs="Times New Roman"/>
          <w:bCs/>
          <w:sz w:val="28"/>
          <w:szCs w:val="28"/>
        </w:rPr>
        <w:t xml:space="preserve">по горизонтали по </w:t>
      </w:r>
      <w:r w:rsidRPr="002D7DE0">
        <w:rPr>
          <w:rFonts w:ascii="Times New Roman" w:hAnsi="Times New Roman" w:cs="Times New Roman"/>
          <w:bCs/>
          <w:sz w:val="28"/>
          <w:szCs w:val="28"/>
          <w:lang w:val="en-US"/>
        </w:rPr>
        <w:t>j</w:t>
      </w:r>
      <w:r w:rsidRPr="002D7DE0">
        <w:rPr>
          <w:rFonts w:ascii="Times New Roman" w:hAnsi="Times New Roman" w:cs="Times New Roman"/>
          <w:bCs/>
          <w:sz w:val="28"/>
          <w:szCs w:val="28"/>
        </w:rPr>
        <w:t>=0, 10, 20, 30, 35, 40, 45.</w:t>
      </w:r>
      <w:r>
        <w:rPr>
          <w:rFonts w:ascii="Times New Roman" w:hAnsi="Times New Roman" w:cs="Times New Roman"/>
          <w:sz w:val="28"/>
          <w:szCs w:val="28"/>
        </w:rPr>
        <w:t xml:space="preserve"> Достаточно будет менять </w:t>
      </w:r>
      <w:r>
        <w:rPr>
          <w:rFonts w:ascii="Times New Roman" w:hAnsi="Times New Roman" w:cs="Times New Roman"/>
          <w:sz w:val="28"/>
          <w:szCs w:val="28"/>
        </w:rPr>
        <w:lastRenderedPageBreak/>
        <w:t>месторасположение аномалии до середины исследуемой области, так как ранее мы убедились, что результаты получаются симметричными.</w:t>
      </w:r>
      <w:r w:rsidRPr="00B3045D">
        <w:rPr>
          <w:rFonts w:ascii="Times New Roman" w:hAnsi="Times New Roman" w:cs="Times New Roman"/>
          <w:sz w:val="28"/>
          <w:szCs w:val="28"/>
        </w:rPr>
        <w:t xml:space="preserve"> </w:t>
      </w:r>
      <w:r>
        <w:rPr>
          <w:rFonts w:ascii="Times New Roman" w:hAnsi="Times New Roman" w:cs="Times New Roman"/>
          <w:sz w:val="28"/>
          <w:szCs w:val="28"/>
        </w:rPr>
        <w:t>Сдвиги</w:t>
      </w:r>
      <w:r w:rsidRPr="00B3045D">
        <w:rPr>
          <w:rFonts w:ascii="Times New Roman" w:hAnsi="Times New Roman" w:cs="Times New Roman"/>
          <w:sz w:val="28"/>
          <w:szCs w:val="28"/>
        </w:rPr>
        <w:t xml:space="preserve"> </w:t>
      </w:r>
      <w:r w:rsidRPr="002D7DE0">
        <w:rPr>
          <w:rFonts w:ascii="Times New Roman" w:hAnsi="Times New Roman" w:cs="Times New Roman"/>
          <w:bCs/>
          <w:sz w:val="28"/>
          <w:szCs w:val="28"/>
        </w:rPr>
        <w:t xml:space="preserve">по вертикали по </w:t>
      </w:r>
      <w:proofErr w:type="spellStart"/>
      <w:r w:rsidRPr="002D7DE0">
        <w:rPr>
          <w:rFonts w:ascii="Times New Roman" w:hAnsi="Times New Roman" w:cs="Times New Roman"/>
          <w:bCs/>
          <w:sz w:val="28"/>
          <w:szCs w:val="28"/>
          <w:lang w:val="en-US"/>
        </w:rPr>
        <w:t>i</w:t>
      </w:r>
      <w:proofErr w:type="spellEnd"/>
      <w:r w:rsidRPr="002D7DE0">
        <w:rPr>
          <w:rFonts w:ascii="Times New Roman" w:hAnsi="Times New Roman" w:cs="Times New Roman"/>
          <w:bCs/>
          <w:sz w:val="28"/>
          <w:szCs w:val="28"/>
        </w:rPr>
        <w:t>=5, 10, 15, 20, 30, 40, 50.</w:t>
      </w:r>
    </w:p>
    <w:p w14:paraId="7E21294A" w14:textId="715B124A" w:rsidR="00B311BC" w:rsidRDefault="00B311BC" w:rsidP="009B4C19">
      <w:pPr>
        <w:spacing w:after="0" w:line="240" w:lineRule="auto"/>
        <w:ind w:firstLine="567"/>
        <w:jc w:val="both"/>
        <w:rPr>
          <w:rFonts w:ascii="Times New Roman" w:hAnsi="Times New Roman" w:cs="Times New Roman"/>
          <w:bCs/>
          <w:sz w:val="28"/>
          <w:szCs w:val="28"/>
        </w:rPr>
      </w:pPr>
      <w:r w:rsidRPr="001B0573">
        <w:rPr>
          <w:rFonts w:ascii="Times New Roman" w:hAnsi="Times New Roman" w:cs="Times New Roman"/>
          <w:bCs/>
          <w:sz w:val="28"/>
          <w:szCs w:val="28"/>
        </w:rPr>
        <w:t xml:space="preserve">Аномалия «пробегает» слева на право </w:t>
      </w:r>
      <w:r>
        <w:rPr>
          <w:rFonts w:ascii="Times New Roman" w:hAnsi="Times New Roman" w:cs="Times New Roman"/>
          <w:bCs/>
          <w:sz w:val="28"/>
          <w:szCs w:val="28"/>
        </w:rPr>
        <w:t xml:space="preserve">(таблица 2) </w:t>
      </w:r>
      <w:r w:rsidRPr="001B0573">
        <w:rPr>
          <w:rFonts w:ascii="Times New Roman" w:hAnsi="Times New Roman" w:cs="Times New Roman"/>
          <w:bCs/>
          <w:sz w:val="28"/>
          <w:szCs w:val="28"/>
        </w:rPr>
        <w:t xml:space="preserve">до середины области (в зависимости от </w:t>
      </w:r>
      <w:r w:rsidRPr="001B0573">
        <w:rPr>
          <w:rFonts w:ascii="Times New Roman" w:eastAsia="Times New Roman" w:hAnsi="Times New Roman" w:cs="Times New Roman"/>
          <w:bCs/>
          <w:color w:val="000000"/>
          <w:sz w:val="28"/>
          <w:szCs w:val="28"/>
          <w:lang w:eastAsia="ru-RU"/>
        </w:rPr>
        <w:t>j столбца</w:t>
      </w:r>
      <w:r>
        <w:rPr>
          <w:rFonts w:ascii="Times New Roman" w:eastAsia="Times New Roman" w:hAnsi="Times New Roman" w:cs="Times New Roman"/>
          <w:bCs/>
          <w:color w:val="000000"/>
          <w:sz w:val="28"/>
          <w:szCs w:val="28"/>
          <w:lang w:eastAsia="ru-RU"/>
        </w:rPr>
        <w:t>)</w:t>
      </w:r>
      <w:r>
        <w:rPr>
          <w:rFonts w:ascii="Times New Roman" w:hAnsi="Times New Roman" w:cs="Times New Roman"/>
          <w:bCs/>
          <w:sz w:val="28"/>
          <w:szCs w:val="28"/>
        </w:rPr>
        <w:t xml:space="preserve">. </w:t>
      </w:r>
      <w:r w:rsidRPr="00972E3D">
        <w:rPr>
          <w:rFonts w:ascii="Times New Roman" w:hAnsi="Times New Roman" w:cs="Times New Roman"/>
          <w:sz w:val="28"/>
          <w:szCs w:val="28"/>
        </w:rPr>
        <w:t>Аномалия «пробегает» снизу-вверх</w:t>
      </w:r>
      <w:r>
        <w:rPr>
          <w:rFonts w:ascii="Times New Roman" w:hAnsi="Times New Roman" w:cs="Times New Roman"/>
          <w:sz w:val="28"/>
          <w:szCs w:val="28"/>
        </w:rPr>
        <w:t xml:space="preserve"> </w:t>
      </w:r>
      <w:r>
        <w:rPr>
          <w:rFonts w:ascii="Times New Roman" w:hAnsi="Times New Roman" w:cs="Times New Roman"/>
          <w:bCs/>
          <w:sz w:val="28"/>
          <w:szCs w:val="28"/>
        </w:rPr>
        <w:t xml:space="preserve">(таблица 3) </w:t>
      </w:r>
      <w:r w:rsidRPr="00972E3D">
        <w:rPr>
          <w:rFonts w:ascii="Times New Roman" w:hAnsi="Times New Roman" w:cs="Times New Roman"/>
          <w:sz w:val="28"/>
          <w:szCs w:val="28"/>
        </w:rPr>
        <w:t xml:space="preserve">до середины (из глубины на поверхность) области </w:t>
      </w:r>
      <w:r w:rsidRPr="00972E3D">
        <w:rPr>
          <w:rFonts w:ascii="Times New Roman" w:hAnsi="Times New Roman" w:cs="Times New Roman"/>
          <w:sz w:val="28"/>
          <w:szCs w:val="28"/>
          <w:lang w:val="en-US"/>
        </w:rPr>
        <w:t>z</w:t>
      </w:r>
      <w:r w:rsidRPr="00972E3D">
        <w:rPr>
          <w:rFonts w:ascii="Times New Roman" w:hAnsi="Times New Roman" w:cs="Times New Roman"/>
          <w:sz w:val="28"/>
          <w:szCs w:val="28"/>
        </w:rPr>
        <w:t>=</w:t>
      </w:r>
      <w:r>
        <w:rPr>
          <w:rFonts w:ascii="Times New Roman" w:hAnsi="Times New Roman" w:cs="Times New Roman"/>
          <w:sz w:val="28"/>
          <w:szCs w:val="28"/>
        </w:rPr>
        <w:t>4</w:t>
      </w:r>
      <w:r w:rsidRPr="00972E3D">
        <w:rPr>
          <w:rFonts w:ascii="Times New Roman" w:hAnsi="Times New Roman" w:cs="Times New Roman"/>
          <w:sz w:val="28"/>
          <w:szCs w:val="28"/>
        </w:rPr>
        <w:t xml:space="preserve">0 (в зависимости от </w:t>
      </w:r>
      <w:r w:rsidRPr="00972E3D">
        <w:rPr>
          <w:rFonts w:ascii="Times New Roman" w:eastAsia="Times New Roman" w:hAnsi="Times New Roman" w:cs="Times New Roman"/>
          <w:color w:val="000000"/>
          <w:sz w:val="28"/>
          <w:szCs w:val="28"/>
          <w:lang w:eastAsia="ru-RU"/>
        </w:rPr>
        <w:t>i строки</w:t>
      </w:r>
      <w:r w:rsidRPr="00972E3D">
        <w:rPr>
          <w:rFonts w:ascii="Times New Roman" w:hAnsi="Times New Roman" w:cs="Times New Roman"/>
          <w:sz w:val="28"/>
          <w:szCs w:val="28"/>
        </w:rPr>
        <w:t>).</w:t>
      </w:r>
    </w:p>
    <w:p w14:paraId="02AADB4E" w14:textId="77777777" w:rsidR="00B311BC" w:rsidRPr="002D7DE0" w:rsidRDefault="00B311BC" w:rsidP="005A0A47">
      <w:pPr>
        <w:spacing w:after="0" w:line="240" w:lineRule="auto"/>
        <w:ind w:firstLine="851"/>
        <w:jc w:val="both"/>
        <w:rPr>
          <w:rFonts w:ascii="Times New Roman" w:hAnsi="Times New Roman" w:cs="Times New Roman"/>
          <w:bCs/>
          <w:sz w:val="28"/>
          <w:szCs w:val="28"/>
        </w:rPr>
      </w:pPr>
    </w:p>
    <w:p w14:paraId="2F19E2FF" w14:textId="56BB954A" w:rsidR="00DB7DEB" w:rsidRPr="001B0573" w:rsidRDefault="00DB7DEB" w:rsidP="005A0A47">
      <w:pPr>
        <w:spacing w:after="0" w:line="240" w:lineRule="auto"/>
        <w:jc w:val="both"/>
        <w:rPr>
          <w:rFonts w:ascii="Times New Roman" w:hAnsi="Times New Roman" w:cs="Times New Roman"/>
          <w:bCs/>
          <w:sz w:val="28"/>
          <w:szCs w:val="28"/>
        </w:rPr>
      </w:pPr>
      <w:r w:rsidRPr="001B0573">
        <w:rPr>
          <w:rFonts w:ascii="Times New Roman" w:hAnsi="Times New Roman" w:cs="Times New Roman"/>
          <w:bCs/>
          <w:sz w:val="28"/>
          <w:szCs w:val="28"/>
        </w:rPr>
        <w:t>Таблица 2</w:t>
      </w:r>
      <w:r w:rsidR="001B0573">
        <w:rPr>
          <w:rFonts w:ascii="Times New Roman" w:hAnsi="Times New Roman" w:cs="Times New Roman"/>
          <w:bCs/>
          <w:sz w:val="28"/>
          <w:szCs w:val="28"/>
        </w:rPr>
        <w:t xml:space="preserve"> - </w:t>
      </w:r>
      <w:r w:rsidRPr="001B0573">
        <w:rPr>
          <w:rFonts w:ascii="Times New Roman" w:hAnsi="Times New Roman" w:cs="Times New Roman"/>
          <w:bCs/>
          <w:sz w:val="28"/>
          <w:szCs w:val="28"/>
        </w:rPr>
        <w:t>Расположение аномалии по горизонтали на х=5 (</w:t>
      </w:r>
      <w:r w:rsidRPr="001B0573">
        <w:rPr>
          <w:rFonts w:ascii="Times New Roman" w:eastAsia="Times New Roman" w:hAnsi="Times New Roman" w:cs="Times New Roman"/>
          <w:bCs/>
          <w:color w:val="000000"/>
          <w:sz w:val="28"/>
          <w:szCs w:val="28"/>
          <w:lang w:eastAsia="ru-RU"/>
        </w:rPr>
        <w:t>i=5 строка</w:t>
      </w:r>
      <w:r w:rsidRPr="001B0573">
        <w:rPr>
          <w:rFonts w:ascii="Times New Roman" w:hAnsi="Times New Roman" w:cs="Times New Roman"/>
          <w:bCs/>
          <w:sz w:val="28"/>
          <w:szCs w:val="28"/>
        </w:rPr>
        <w:t>)</w:t>
      </w:r>
    </w:p>
    <w:tbl>
      <w:tblPr>
        <w:tblW w:w="9072" w:type="dxa"/>
        <w:jc w:val="center"/>
        <w:tblLook w:val="04A0" w:firstRow="1" w:lastRow="0" w:firstColumn="1" w:lastColumn="0" w:noHBand="0" w:noVBand="1"/>
      </w:tblPr>
      <w:tblGrid>
        <w:gridCol w:w="709"/>
        <w:gridCol w:w="709"/>
        <w:gridCol w:w="1024"/>
        <w:gridCol w:w="993"/>
        <w:gridCol w:w="960"/>
        <w:gridCol w:w="992"/>
        <w:gridCol w:w="1120"/>
        <w:gridCol w:w="846"/>
        <w:gridCol w:w="860"/>
        <w:gridCol w:w="859"/>
      </w:tblGrid>
      <w:tr w:rsidR="00DB7DEB" w:rsidRPr="00704F31" w14:paraId="62BAC84E" w14:textId="77777777" w:rsidTr="00FD0A79">
        <w:trPr>
          <w:trHeight w:val="300"/>
          <w:jc w:val="center"/>
        </w:trPr>
        <w:tc>
          <w:tcPr>
            <w:tcW w:w="709" w:type="dxa"/>
            <w:tcBorders>
              <w:top w:val="nil"/>
              <w:left w:val="nil"/>
              <w:bottom w:val="nil"/>
              <w:right w:val="nil"/>
            </w:tcBorders>
            <w:shd w:val="clear" w:color="auto" w:fill="auto"/>
            <w:noWrap/>
            <w:vAlign w:val="bottom"/>
            <w:hideMark/>
          </w:tcPr>
          <w:p w14:paraId="0F2623FF" w14:textId="77777777" w:rsidR="00DB7DEB" w:rsidRPr="00972E3D" w:rsidRDefault="00DB7DEB" w:rsidP="005A0A47">
            <w:pPr>
              <w:spacing w:after="0" w:line="240" w:lineRule="auto"/>
              <w:rPr>
                <w:rFonts w:ascii="Times New Roman" w:eastAsia="Times New Roman" w:hAnsi="Times New Roman" w:cs="Times New Roman"/>
                <w:color w:val="000000"/>
                <w:sz w:val="28"/>
                <w:szCs w:val="28"/>
                <w:lang w:eastAsia="ru-RU"/>
              </w:rPr>
            </w:pPr>
            <w:r w:rsidRPr="00972E3D">
              <w:rPr>
                <w:rFonts w:ascii="Times New Roman" w:eastAsia="Times New Roman" w:hAnsi="Times New Roman" w:cs="Times New Roman"/>
                <w:color w:val="000000"/>
                <w:sz w:val="28"/>
                <w:szCs w:val="28"/>
                <w:lang w:eastAsia="ru-RU"/>
              </w:rPr>
              <w:t>i=5</w:t>
            </w:r>
          </w:p>
        </w:tc>
        <w:tc>
          <w:tcPr>
            <w:tcW w:w="709" w:type="dxa"/>
            <w:tcBorders>
              <w:top w:val="nil"/>
              <w:left w:val="nil"/>
              <w:bottom w:val="nil"/>
              <w:right w:val="nil"/>
            </w:tcBorders>
            <w:shd w:val="clear" w:color="auto" w:fill="auto"/>
            <w:noWrap/>
            <w:vAlign w:val="bottom"/>
            <w:hideMark/>
          </w:tcPr>
          <w:p w14:paraId="453FB72E" w14:textId="77777777" w:rsidR="00DB7DEB" w:rsidRPr="00704F31" w:rsidRDefault="00DB7DEB" w:rsidP="005A0A47">
            <w:pPr>
              <w:spacing w:after="0" w:line="240" w:lineRule="auto"/>
              <w:rPr>
                <w:rFonts w:ascii="Times New Roman" w:eastAsia="Times New Roman" w:hAnsi="Times New Roman" w:cs="Times New Roman"/>
                <w:color w:val="000000"/>
                <w:sz w:val="24"/>
                <w:szCs w:val="24"/>
                <w:lang w:eastAsia="ru-RU"/>
              </w:rPr>
            </w:pPr>
          </w:p>
        </w:tc>
        <w:tc>
          <w:tcPr>
            <w:tcW w:w="1024" w:type="dxa"/>
            <w:tcBorders>
              <w:top w:val="nil"/>
              <w:left w:val="nil"/>
              <w:bottom w:val="nil"/>
              <w:right w:val="nil"/>
            </w:tcBorders>
            <w:shd w:val="clear" w:color="auto" w:fill="auto"/>
            <w:noWrap/>
            <w:vAlign w:val="bottom"/>
            <w:hideMark/>
          </w:tcPr>
          <w:p w14:paraId="3863311F" w14:textId="77777777" w:rsidR="00DB7DEB" w:rsidRPr="00704F31" w:rsidRDefault="00DB7DEB" w:rsidP="005A0A47">
            <w:pPr>
              <w:spacing w:after="0" w:line="240" w:lineRule="auto"/>
              <w:rPr>
                <w:rFonts w:ascii="Times New Roman" w:eastAsia="Times New Roman" w:hAnsi="Times New Roman" w:cs="Times New Roman"/>
                <w:sz w:val="24"/>
                <w:szCs w:val="24"/>
                <w:lang w:eastAsia="ru-RU"/>
              </w:rPr>
            </w:pPr>
          </w:p>
        </w:tc>
        <w:tc>
          <w:tcPr>
            <w:tcW w:w="993" w:type="dxa"/>
            <w:tcBorders>
              <w:top w:val="nil"/>
              <w:left w:val="nil"/>
              <w:bottom w:val="nil"/>
              <w:right w:val="nil"/>
            </w:tcBorders>
            <w:shd w:val="clear" w:color="auto" w:fill="auto"/>
            <w:noWrap/>
            <w:vAlign w:val="bottom"/>
            <w:hideMark/>
          </w:tcPr>
          <w:p w14:paraId="5060467B" w14:textId="77777777" w:rsidR="00DB7DEB" w:rsidRPr="00704F31" w:rsidRDefault="00DB7DEB" w:rsidP="005A0A47">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bottom"/>
            <w:hideMark/>
          </w:tcPr>
          <w:p w14:paraId="187CBCD2" w14:textId="77777777" w:rsidR="00DB7DEB" w:rsidRPr="00704F31" w:rsidRDefault="00DB7DEB" w:rsidP="005A0A47">
            <w:pPr>
              <w:spacing w:after="0" w:line="240" w:lineRule="auto"/>
              <w:rPr>
                <w:rFonts w:ascii="Times New Roman" w:eastAsia="Times New Roman" w:hAnsi="Times New Roman" w:cs="Times New Roman"/>
                <w:sz w:val="24"/>
                <w:szCs w:val="24"/>
                <w:lang w:eastAsia="ru-RU"/>
              </w:rPr>
            </w:pPr>
          </w:p>
        </w:tc>
        <w:tc>
          <w:tcPr>
            <w:tcW w:w="992" w:type="dxa"/>
            <w:tcBorders>
              <w:top w:val="nil"/>
              <w:left w:val="nil"/>
              <w:bottom w:val="nil"/>
              <w:right w:val="nil"/>
            </w:tcBorders>
            <w:shd w:val="clear" w:color="auto" w:fill="auto"/>
            <w:noWrap/>
            <w:vAlign w:val="bottom"/>
            <w:hideMark/>
          </w:tcPr>
          <w:p w14:paraId="0464797E" w14:textId="77777777" w:rsidR="00DB7DEB" w:rsidRPr="00704F31" w:rsidRDefault="00DB7DEB" w:rsidP="005A0A47">
            <w:pPr>
              <w:spacing w:after="0" w:line="240" w:lineRule="auto"/>
              <w:rPr>
                <w:rFonts w:ascii="Times New Roman" w:eastAsia="Times New Roman" w:hAnsi="Times New Roman" w:cs="Times New Roman"/>
                <w:sz w:val="24"/>
                <w:szCs w:val="24"/>
                <w:lang w:eastAsia="ru-RU"/>
              </w:rPr>
            </w:pPr>
          </w:p>
        </w:tc>
        <w:tc>
          <w:tcPr>
            <w:tcW w:w="1120" w:type="dxa"/>
            <w:tcBorders>
              <w:top w:val="nil"/>
              <w:left w:val="nil"/>
              <w:bottom w:val="nil"/>
              <w:right w:val="nil"/>
            </w:tcBorders>
            <w:shd w:val="clear" w:color="auto" w:fill="auto"/>
            <w:noWrap/>
            <w:vAlign w:val="bottom"/>
            <w:hideMark/>
          </w:tcPr>
          <w:p w14:paraId="1D9588E7" w14:textId="77777777" w:rsidR="00DB7DEB" w:rsidRPr="00704F31" w:rsidRDefault="00DB7DEB" w:rsidP="005A0A47">
            <w:pPr>
              <w:spacing w:after="0" w:line="240" w:lineRule="auto"/>
              <w:rPr>
                <w:rFonts w:ascii="Times New Roman" w:eastAsia="Times New Roman" w:hAnsi="Times New Roman" w:cs="Times New Roman"/>
                <w:sz w:val="24"/>
                <w:szCs w:val="24"/>
                <w:lang w:eastAsia="ru-RU"/>
              </w:rPr>
            </w:pPr>
          </w:p>
        </w:tc>
        <w:tc>
          <w:tcPr>
            <w:tcW w:w="846" w:type="dxa"/>
            <w:tcBorders>
              <w:top w:val="nil"/>
              <w:left w:val="nil"/>
              <w:bottom w:val="nil"/>
              <w:right w:val="nil"/>
            </w:tcBorders>
            <w:shd w:val="clear" w:color="auto" w:fill="auto"/>
            <w:noWrap/>
            <w:vAlign w:val="bottom"/>
            <w:hideMark/>
          </w:tcPr>
          <w:p w14:paraId="0CB1CD41" w14:textId="77777777" w:rsidR="00DB7DEB" w:rsidRPr="00704F31" w:rsidRDefault="00DB7DEB" w:rsidP="005A0A47">
            <w:pPr>
              <w:spacing w:after="0" w:line="240" w:lineRule="auto"/>
              <w:rPr>
                <w:rFonts w:ascii="Times New Roman" w:eastAsia="Times New Roman" w:hAnsi="Times New Roman" w:cs="Times New Roman"/>
                <w:sz w:val="24"/>
                <w:szCs w:val="24"/>
                <w:lang w:eastAsia="ru-RU"/>
              </w:rPr>
            </w:pPr>
          </w:p>
        </w:tc>
        <w:tc>
          <w:tcPr>
            <w:tcW w:w="860" w:type="dxa"/>
            <w:tcBorders>
              <w:top w:val="nil"/>
              <w:left w:val="nil"/>
              <w:bottom w:val="nil"/>
              <w:right w:val="nil"/>
            </w:tcBorders>
            <w:shd w:val="clear" w:color="auto" w:fill="auto"/>
            <w:noWrap/>
            <w:vAlign w:val="bottom"/>
            <w:hideMark/>
          </w:tcPr>
          <w:p w14:paraId="1C1BE718" w14:textId="77777777" w:rsidR="00DB7DEB" w:rsidRPr="00704F31" w:rsidRDefault="00DB7DEB" w:rsidP="005A0A47">
            <w:pPr>
              <w:spacing w:after="0" w:line="240" w:lineRule="auto"/>
              <w:rPr>
                <w:rFonts w:ascii="Times New Roman" w:eastAsia="Times New Roman" w:hAnsi="Times New Roman" w:cs="Times New Roman"/>
                <w:sz w:val="24"/>
                <w:szCs w:val="24"/>
                <w:lang w:eastAsia="ru-RU"/>
              </w:rPr>
            </w:pPr>
          </w:p>
        </w:tc>
        <w:tc>
          <w:tcPr>
            <w:tcW w:w="859" w:type="dxa"/>
            <w:tcBorders>
              <w:top w:val="nil"/>
              <w:left w:val="nil"/>
              <w:bottom w:val="nil"/>
              <w:right w:val="nil"/>
            </w:tcBorders>
            <w:shd w:val="clear" w:color="auto" w:fill="auto"/>
            <w:noWrap/>
            <w:vAlign w:val="bottom"/>
            <w:hideMark/>
          </w:tcPr>
          <w:p w14:paraId="757D4B33" w14:textId="77777777" w:rsidR="00DB7DEB" w:rsidRPr="00704F31" w:rsidRDefault="00DB7DEB" w:rsidP="005A0A47">
            <w:pPr>
              <w:spacing w:after="0" w:line="240" w:lineRule="auto"/>
              <w:rPr>
                <w:rFonts w:ascii="Times New Roman" w:eastAsia="Times New Roman" w:hAnsi="Times New Roman" w:cs="Times New Roman"/>
                <w:sz w:val="24"/>
                <w:szCs w:val="24"/>
                <w:lang w:eastAsia="ru-RU"/>
              </w:rPr>
            </w:pPr>
          </w:p>
        </w:tc>
      </w:tr>
      <w:tr w:rsidR="00DB7DEB" w:rsidRPr="00704F31" w14:paraId="27C605B9" w14:textId="77777777" w:rsidTr="00FD0A79">
        <w:trPr>
          <w:trHeight w:val="31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A33E04"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704F31">
              <w:rPr>
                <w:rFonts w:ascii="Times New Roman" w:eastAsia="Times New Roman" w:hAnsi="Times New Roman" w:cs="Times New Roman"/>
                <w:color w:val="000000"/>
                <w:sz w:val="24"/>
                <w:szCs w:val="24"/>
                <w:lang w:eastAsia="ru-RU"/>
              </w:rPr>
              <w:t>j</w:t>
            </w:r>
          </w:p>
        </w:tc>
        <w:tc>
          <w:tcPr>
            <w:tcW w:w="709" w:type="dxa"/>
            <w:tcBorders>
              <w:top w:val="single" w:sz="8" w:space="0" w:color="000000"/>
              <w:left w:val="nil"/>
              <w:bottom w:val="single" w:sz="8" w:space="0" w:color="000000"/>
              <w:right w:val="single" w:sz="8" w:space="0" w:color="000000"/>
            </w:tcBorders>
            <w:shd w:val="clear" w:color="auto" w:fill="auto"/>
            <w:vAlign w:val="center"/>
            <w:hideMark/>
          </w:tcPr>
          <w:p w14:paraId="3B8EE596" w14:textId="77777777" w:rsidR="00DB7DEB" w:rsidRPr="00704F31" w:rsidRDefault="00DB7DEB" w:rsidP="005A0A47">
            <w:pPr>
              <w:spacing w:after="0" w:line="240" w:lineRule="auto"/>
              <w:jc w:val="center"/>
              <w:rPr>
                <w:rFonts w:ascii="Times New Roman" w:eastAsia="Times New Roman" w:hAnsi="Times New Roman" w:cs="Times New Roman"/>
                <w:b/>
                <w:bCs/>
                <w:i/>
                <w:iCs/>
                <w:color w:val="000000"/>
                <w:sz w:val="24"/>
                <w:szCs w:val="24"/>
                <w:lang w:eastAsia="ru-RU"/>
              </w:rPr>
            </w:pPr>
            <w:r w:rsidRPr="00704F31">
              <w:rPr>
                <w:rFonts w:ascii="Times New Roman" w:eastAsia="Times New Roman" w:hAnsi="Times New Roman" w:cs="Times New Roman"/>
                <w:b/>
                <w:bCs/>
                <w:i/>
                <w:iCs/>
                <w:color w:val="000000"/>
                <w:sz w:val="24"/>
                <w:szCs w:val="24"/>
                <w:lang w:eastAsia="ru-RU"/>
              </w:rPr>
              <w:t>a</w:t>
            </w:r>
          </w:p>
        </w:tc>
        <w:tc>
          <w:tcPr>
            <w:tcW w:w="1024" w:type="dxa"/>
            <w:tcBorders>
              <w:top w:val="single" w:sz="8" w:space="0" w:color="000000"/>
              <w:left w:val="nil"/>
              <w:bottom w:val="single" w:sz="8" w:space="0" w:color="000000"/>
              <w:right w:val="single" w:sz="8" w:space="0" w:color="000000"/>
            </w:tcBorders>
            <w:shd w:val="clear" w:color="auto" w:fill="auto"/>
            <w:vAlign w:val="center"/>
            <w:hideMark/>
          </w:tcPr>
          <w:p w14:paraId="740A85EE" w14:textId="77777777" w:rsidR="00DB7DEB" w:rsidRPr="00704F31" w:rsidRDefault="00DB7DEB" w:rsidP="005A0A47">
            <w:pPr>
              <w:spacing w:after="0" w:line="240" w:lineRule="auto"/>
              <w:jc w:val="center"/>
              <w:rPr>
                <w:rFonts w:ascii="Times New Roman" w:eastAsia="Times New Roman" w:hAnsi="Times New Roman" w:cs="Times New Roman"/>
                <w:b/>
                <w:bCs/>
                <w:i/>
                <w:iCs/>
                <w:color w:val="000000"/>
                <w:sz w:val="24"/>
                <w:szCs w:val="24"/>
                <w:lang w:eastAsia="ru-RU"/>
              </w:rPr>
            </w:pPr>
            <w:proofErr w:type="spellStart"/>
            <w:r w:rsidRPr="00704F31">
              <w:rPr>
                <w:rFonts w:ascii="Times New Roman" w:eastAsia="Times New Roman" w:hAnsi="Times New Roman" w:cs="Times New Roman"/>
                <w:b/>
                <w:bCs/>
                <w:i/>
                <w:iCs/>
                <w:color w:val="000000"/>
                <w:sz w:val="24"/>
                <w:szCs w:val="24"/>
                <w:lang w:eastAsia="ru-RU"/>
              </w:rPr>
              <w:t>a</w:t>
            </w:r>
            <w:r w:rsidRPr="00704F31">
              <w:rPr>
                <w:rFonts w:ascii="Times New Roman" w:eastAsia="Times New Roman" w:hAnsi="Times New Roman" w:cs="Times New Roman"/>
                <w:b/>
                <w:bCs/>
                <w:i/>
                <w:iCs/>
                <w:color w:val="000000"/>
                <w:sz w:val="24"/>
                <w:szCs w:val="24"/>
                <w:vertAlign w:val="subscript"/>
                <w:lang w:eastAsia="ru-RU"/>
              </w:rPr>
              <w:t>p</w:t>
            </w:r>
            <w:proofErr w:type="spellEnd"/>
          </w:p>
        </w:tc>
        <w:tc>
          <w:tcPr>
            <w:tcW w:w="993" w:type="dxa"/>
            <w:tcBorders>
              <w:top w:val="single" w:sz="8" w:space="0" w:color="000000"/>
              <w:left w:val="nil"/>
              <w:bottom w:val="single" w:sz="8" w:space="0" w:color="000000"/>
              <w:right w:val="single" w:sz="8" w:space="0" w:color="000000"/>
            </w:tcBorders>
            <w:shd w:val="clear" w:color="auto" w:fill="auto"/>
            <w:vAlign w:val="center"/>
            <w:hideMark/>
          </w:tcPr>
          <w:p w14:paraId="52C0DE84" w14:textId="77777777" w:rsidR="00DB7DEB" w:rsidRPr="00704F31" w:rsidRDefault="00DB7DEB" w:rsidP="005A0A47">
            <w:pPr>
              <w:spacing w:after="0" w:line="240" w:lineRule="auto"/>
              <w:jc w:val="center"/>
              <w:rPr>
                <w:rFonts w:ascii="Times New Roman" w:eastAsia="Times New Roman" w:hAnsi="Times New Roman" w:cs="Times New Roman"/>
                <w:b/>
                <w:bCs/>
                <w:i/>
                <w:iCs/>
                <w:color w:val="000000"/>
                <w:sz w:val="24"/>
                <w:szCs w:val="24"/>
                <w:lang w:eastAsia="ru-RU"/>
              </w:rPr>
            </w:pPr>
            <w:proofErr w:type="spellStart"/>
            <w:r w:rsidRPr="00704F31">
              <w:rPr>
                <w:rFonts w:ascii="Times New Roman" w:eastAsia="Times New Roman" w:hAnsi="Times New Roman" w:cs="Times New Roman"/>
                <w:b/>
                <w:bCs/>
                <w:i/>
                <w:iCs/>
                <w:color w:val="000000"/>
                <w:sz w:val="24"/>
                <w:szCs w:val="24"/>
                <w:lang w:eastAsia="ru-RU"/>
              </w:rPr>
              <w:t>a</w:t>
            </w:r>
            <w:r w:rsidRPr="00704F31">
              <w:rPr>
                <w:rFonts w:ascii="Times New Roman" w:eastAsia="Times New Roman" w:hAnsi="Times New Roman" w:cs="Times New Roman"/>
                <w:b/>
                <w:bCs/>
                <w:i/>
                <w:iCs/>
                <w:color w:val="000000"/>
                <w:sz w:val="24"/>
                <w:szCs w:val="24"/>
                <w:vertAlign w:val="subscript"/>
                <w:lang w:eastAsia="ru-RU"/>
              </w:rPr>
              <w:t>g</w:t>
            </w:r>
            <w:proofErr w:type="spellEnd"/>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14:paraId="4C254CE3" w14:textId="77777777" w:rsidR="00DB7DEB" w:rsidRPr="00704F31" w:rsidRDefault="00DB7DEB" w:rsidP="005A0A47">
            <w:pPr>
              <w:spacing w:after="0" w:line="240" w:lineRule="auto"/>
              <w:jc w:val="center"/>
              <w:rPr>
                <w:rFonts w:ascii="Times New Roman" w:eastAsia="Times New Roman" w:hAnsi="Times New Roman" w:cs="Times New Roman"/>
                <w:b/>
                <w:bCs/>
                <w:i/>
                <w:iCs/>
                <w:color w:val="000000"/>
                <w:sz w:val="24"/>
                <w:szCs w:val="24"/>
                <w:lang w:eastAsia="ru-RU"/>
              </w:rPr>
            </w:pPr>
            <w:proofErr w:type="spellStart"/>
            <w:r w:rsidRPr="00704F31">
              <w:rPr>
                <w:rFonts w:ascii="Times New Roman" w:eastAsia="Times New Roman" w:hAnsi="Times New Roman" w:cs="Times New Roman"/>
                <w:b/>
                <w:bCs/>
                <w:i/>
                <w:iCs/>
                <w:color w:val="000000"/>
                <w:sz w:val="24"/>
                <w:szCs w:val="24"/>
                <w:lang w:eastAsia="ru-RU"/>
              </w:rPr>
              <w:t>b</w:t>
            </w:r>
            <w:r w:rsidRPr="00704F31">
              <w:rPr>
                <w:rFonts w:ascii="Times New Roman" w:eastAsia="Times New Roman" w:hAnsi="Times New Roman" w:cs="Times New Roman"/>
                <w:b/>
                <w:bCs/>
                <w:i/>
                <w:iCs/>
                <w:color w:val="000000"/>
                <w:sz w:val="24"/>
                <w:szCs w:val="24"/>
                <w:vertAlign w:val="subscript"/>
                <w:lang w:eastAsia="ru-RU"/>
              </w:rPr>
              <w:t>p</w:t>
            </w:r>
            <w:proofErr w:type="spellEnd"/>
          </w:p>
        </w:tc>
        <w:tc>
          <w:tcPr>
            <w:tcW w:w="992" w:type="dxa"/>
            <w:tcBorders>
              <w:top w:val="single" w:sz="8" w:space="0" w:color="000000"/>
              <w:left w:val="nil"/>
              <w:bottom w:val="single" w:sz="8" w:space="0" w:color="000000"/>
              <w:right w:val="single" w:sz="8" w:space="0" w:color="000000"/>
            </w:tcBorders>
            <w:shd w:val="clear" w:color="auto" w:fill="auto"/>
            <w:vAlign w:val="center"/>
            <w:hideMark/>
          </w:tcPr>
          <w:p w14:paraId="4E037FA0" w14:textId="77777777" w:rsidR="00DB7DEB" w:rsidRPr="00704F31" w:rsidRDefault="00DB7DEB" w:rsidP="005A0A47">
            <w:pPr>
              <w:spacing w:after="0" w:line="240" w:lineRule="auto"/>
              <w:jc w:val="center"/>
              <w:rPr>
                <w:rFonts w:ascii="Times New Roman" w:eastAsia="Times New Roman" w:hAnsi="Times New Roman" w:cs="Times New Roman"/>
                <w:b/>
                <w:bCs/>
                <w:i/>
                <w:iCs/>
                <w:color w:val="000000"/>
                <w:sz w:val="24"/>
                <w:szCs w:val="24"/>
                <w:lang w:eastAsia="ru-RU"/>
              </w:rPr>
            </w:pPr>
            <w:proofErr w:type="spellStart"/>
            <w:r w:rsidRPr="00704F31">
              <w:rPr>
                <w:rFonts w:ascii="Times New Roman" w:eastAsia="Times New Roman" w:hAnsi="Times New Roman" w:cs="Times New Roman"/>
                <w:b/>
                <w:bCs/>
                <w:i/>
                <w:iCs/>
                <w:color w:val="000000"/>
                <w:sz w:val="24"/>
                <w:szCs w:val="24"/>
                <w:lang w:eastAsia="ru-RU"/>
              </w:rPr>
              <w:t>b</w:t>
            </w:r>
            <w:r w:rsidRPr="00704F31">
              <w:rPr>
                <w:rFonts w:ascii="Times New Roman" w:eastAsia="Times New Roman" w:hAnsi="Times New Roman" w:cs="Times New Roman"/>
                <w:b/>
                <w:bCs/>
                <w:i/>
                <w:iCs/>
                <w:color w:val="000000"/>
                <w:sz w:val="24"/>
                <w:szCs w:val="24"/>
                <w:vertAlign w:val="subscript"/>
                <w:lang w:eastAsia="ru-RU"/>
              </w:rPr>
              <w:t>g</w:t>
            </w:r>
            <w:proofErr w:type="spellEnd"/>
          </w:p>
        </w:tc>
        <w:tc>
          <w:tcPr>
            <w:tcW w:w="1120" w:type="dxa"/>
            <w:tcBorders>
              <w:top w:val="single" w:sz="8" w:space="0" w:color="000000"/>
              <w:left w:val="nil"/>
              <w:bottom w:val="single" w:sz="8" w:space="0" w:color="000000"/>
              <w:right w:val="single" w:sz="8" w:space="0" w:color="000000"/>
            </w:tcBorders>
            <w:shd w:val="clear" w:color="auto" w:fill="auto"/>
            <w:vAlign w:val="center"/>
            <w:hideMark/>
          </w:tcPr>
          <w:p w14:paraId="7743EAD3" w14:textId="77777777" w:rsidR="00DB7DEB" w:rsidRPr="00704F31" w:rsidRDefault="00DB7DEB" w:rsidP="005A0A47">
            <w:pPr>
              <w:spacing w:after="0" w:line="240" w:lineRule="auto"/>
              <w:jc w:val="center"/>
              <w:rPr>
                <w:rFonts w:ascii="Times New Roman" w:eastAsia="Times New Roman" w:hAnsi="Times New Roman" w:cs="Times New Roman"/>
                <w:b/>
                <w:bCs/>
                <w:i/>
                <w:iCs/>
                <w:color w:val="000000"/>
                <w:sz w:val="24"/>
                <w:szCs w:val="24"/>
                <w:lang w:eastAsia="ru-RU"/>
              </w:rPr>
            </w:pPr>
            <w:proofErr w:type="spellStart"/>
            <w:r w:rsidRPr="00704F31">
              <w:rPr>
                <w:rFonts w:ascii="Times New Roman" w:eastAsia="Times New Roman" w:hAnsi="Times New Roman" w:cs="Times New Roman"/>
                <w:b/>
                <w:bCs/>
                <w:i/>
                <w:iCs/>
                <w:color w:val="000000"/>
                <w:sz w:val="24"/>
                <w:szCs w:val="24"/>
                <w:lang w:eastAsia="ru-RU"/>
              </w:rPr>
              <w:t>c</w:t>
            </w:r>
            <w:r w:rsidRPr="00704F31">
              <w:rPr>
                <w:rFonts w:ascii="Times New Roman" w:eastAsia="Times New Roman" w:hAnsi="Times New Roman" w:cs="Times New Roman"/>
                <w:b/>
                <w:bCs/>
                <w:i/>
                <w:iCs/>
                <w:color w:val="000000"/>
                <w:sz w:val="24"/>
                <w:szCs w:val="24"/>
                <w:vertAlign w:val="subscript"/>
                <w:lang w:eastAsia="ru-RU"/>
              </w:rPr>
              <w:t>pl</w:t>
            </w:r>
            <w:proofErr w:type="spellEnd"/>
          </w:p>
        </w:tc>
        <w:tc>
          <w:tcPr>
            <w:tcW w:w="846" w:type="dxa"/>
            <w:tcBorders>
              <w:top w:val="single" w:sz="8" w:space="0" w:color="000000"/>
              <w:left w:val="nil"/>
              <w:bottom w:val="single" w:sz="8" w:space="0" w:color="000000"/>
              <w:right w:val="single" w:sz="8" w:space="0" w:color="000000"/>
            </w:tcBorders>
            <w:shd w:val="clear" w:color="auto" w:fill="auto"/>
            <w:vAlign w:val="center"/>
            <w:hideMark/>
          </w:tcPr>
          <w:p w14:paraId="0394885B" w14:textId="77777777" w:rsidR="00DB7DEB" w:rsidRPr="00704F31" w:rsidRDefault="00DB7DEB" w:rsidP="005A0A47">
            <w:pPr>
              <w:spacing w:after="0" w:line="240" w:lineRule="auto"/>
              <w:jc w:val="center"/>
              <w:rPr>
                <w:rFonts w:ascii="Times New Roman" w:eastAsia="Times New Roman" w:hAnsi="Times New Roman" w:cs="Times New Roman"/>
                <w:b/>
                <w:bCs/>
                <w:i/>
                <w:iCs/>
                <w:color w:val="000000"/>
                <w:sz w:val="24"/>
                <w:szCs w:val="24"/>
                <w:lang w:eastAsia="ru-RU"/>
              </w:rPr>
            </w:pPr>
            <w:proofErr w:type="spellStart"/>
            <w:r w:rsidRPr="00704F31">
              <w:rPr>
                <w:rFonts w:ascii="Times New Roman" w:eastAsia="Times New Roman" w:hAnsi="Times New Roman" w:cs="Times New Roman"/>
                <w:b/>
                <w:bCs/>
                <w:i/>
                <w:iCs/>
                <w:color w:val="000000"/>
                <w:sz w:val="24"/>
                <w:szCs w:val="24"/>
                <w:lang w:eastAsia="ru-RU"/>
              </w:rPr>
              <w:t>c</w:t>
            </w:r>
            <w:r w:rsidRPr="00704F31">
              <w:rPr>
                <w:rFonts w:ascii="Times New Roman" w:eastAsia="Times New Roman" w:hAnsi="Times New Roman" w:cs="Times New Roman"/>
                <w:b/>
                <w:bCs/>
                <w:i/>
                <w:iCs/>
                <w:color w:val="000000"/>
                <w:sz w:val="24"/>
                <w:szCs w:val="24"/>
                <w:vertAlign w:val="subscript"/>
                <w:lang w:eastAsia="ru-RU"/>
              </w:rPr>
              <w:t>gl</w:t>
            </w:r>
            <w:proofErr w:type="spellEnd"/>
          </w:p>
        </w:tc>
        <w:tc>
          <w:tcPr>
            <w:tcW w:w="860" w:type="dxa"/>
            <w:tcBorders>
              <w:top w:val="single" w:sz="8" w:space="0" w:color="000000"/>
              <w:left w:val="nil"/>
              <w:bottom w:val="single" w:sz="8" w:space="0" w:color="000000"/>
              <w:right w:val="single" w:sz="8" w:space="0" w:color="000000"/>
            </w:tcBorders>
            <w:shd w:val="clear" w:color="auto" w:fill="auto"/>
            <w:vAlign w:val="center"/>
            <w:hideMark/>
          </w:tcPr>
          <w:p w14:paraId="743FCD84" w14:textId="77777777" w:rsidR="00DB7DEB" w:rsidRPr="00704F31" w:rsidRDefault="00DB7DEB" w:rsidP="005A0A47">
            <w:pPr>
              <w:spacing w:after="0" w:line="240" w:lineRule="auto"/>
              <w:jc w:val="center"/>
              <w:rPr>
                <w:rFonts w:ascii="Times New Roman" w:eastAsia="Times New Roman" w:hAnsi="Times New Roman" w:cs="Times New Roman"/>
                <w:b/>
                <w:bCs/>
                <w:i/>
                <w:iCs/>
                <w:color w:val="000000"/>
                <w:sz w:val="24"/>
                <w:szCs w:val="24"/>
                <w:lang w:eastAsia="ru-RU"/>
              </w:rPr>
            </w:pPr>
            <w:proofErr w:type="spellStart"/>
            <w:r w:rsidRPr="00704F31">
              <w:rPr>
                <w:rFonts w:ascii="Times New Roman" w:eastAsia="Times New Roman" w:hAnsi="Times New Roman" w:cs="Times New Roman"/>
                <w:b/>
                <w:bCs/>
                <w:i/>
                <w:iCs/>
                <w:color w:val="000000"/>
                <w:sz w:val="24"/>
                <w:szCs w:val="24"/>
                <w:lang w:eastAsia="ru-RU"/>
              </w:rPr>
              <w:t>c</w:t>
            </w:r>
            <w:r w:rsidRPr="00704F31">
              <w:rPr>
                <w:rFonts w:ascii="Times New Roman" w:eastAsia="Times New Roman" w:hAnsi="Times New Roman" w:cs="Times New Roman"/>
                <w:b/>
                <w:bCs/>
                <w:i/>
                <w:iCs/>
                <w:color w:val="000000"/>
                <w:sz w:val="24"/>
                <w:szCs w:val="24"/>
                <w:vertAlign w:val="subscript"/>
                <w:lang w:eastAsia="ru-RU"/>
              </w:rPr>
              <w:t>pr</w:t>
            </w:r>
            <w:proofErr w:type="spellEnd"/>
          </w:p>
        </w:tc>
        <w:tc>
          <w:tcPr>
            <w:tcW w:w="859" w:type="dxa"/>
            <w:tcBorders>
              <w:top w:val="single" w:sz="8" w:space="0" w:color="000000"/>
              <w:left w:val="nil"/>
              <w:bottom w:val="single" w:sz="8" w:space="0" w:color="000000"/>
              <w:right w:val="single" w:sz="8" w:space="0" w:color="000000"/>
            </w:tcBorders>
            <w:shd w:val="clear" w:color="auto" w:fill="auto"/>
            <w:vAlign w:val="center"/>
            <w:hideMark/>
          </w:tcPr>
          <w:p w14:paraId="4EBC4593" w14:textId="77777777" w:rsidR="00DB7DEB" w:rsidRPr="00704F31" w:rsidRDefault="00DB7DEB" w:rsidP="005A0A47">
            <w:pPr>
              <w:spacing w:after="0" w:line="240" w:lineRule="auto"/>
              <w:jc w:val="center"/>
              <w:rPr>
                <w:rFonts w:ascii="Times New Roman" w:eastAsia="Times New Roman" w:hAnsi="Times New Roman" w:cs="Times New Roman"/>
                <w:b/>
                <w:bCs/>
                <w:i/>
                <w:iCs/>
                <w:color w:val="000000"/>
                <w:sz w:val="24"/>
                <w:szCs w:val="24"/>
                <w:lang w:eastAsia="ru-RU"/>
              </w:rPr>
            </w:pPr>
            <w:proofErr w:type="spellStart"/>
            <w:r w:rsidRPr="00704F31">
              <w:rPr>
                <w:rFonts w:ascii="Times New Roman" w:eastAsia="Times New Roman" w:hAnsi="Times New Roman" w:cs="Times New Roman"/>
                <w:b/>
                <w:bCs/>
                <w:i/>
                <w:iCs/>
                <w:color w:val="000000"/>
                <w:sz w:val="24"/>
                <w:szCs w:val="24"/>
                <w:lang w:eastAsia="ru-RU"/>
              </w:rPr>
              <w:t>c</w:t>
            </w:r>
            <w:r w:rsidRPr="00704F31">
              <w:rPr>
                <w:rFonts w:ascii="Times New Roman" w:eastAsia="Times New Roman" w:hAnsi="Times New Roman" w:cs="Times New Roman"/>
                <w:b/>
                <w:bCs/>
                <w:i/>
                <w:iCs/>
                <w:color w:val="000000"/>
                <w:sz w:val="24"/>
                <w:szCs w:val="24"/>
                <w:vertAlign w:val="subscript"/>
                <w:lang w:eastAsia="ru-RU"/>
              </w:rPr>
              <w:t>gr</w:t>
            </w:r>
            <w:proofErr w:type="spellEnd"/>
          </w:p>
        </w:tc>
      </w:tr>
      <w:tr w:rsidR="00DB7DEB" w:rsidRPr="00704F31" w14:paraId="20E084F9" w14:textId="77777777" w:rsidTr="00FD0A79">
        <w:trPr>
          <w:trHeight w:val="405"/>
          <w:jc w:val="center"/>
        </w:trPr>
        <w:tc>
          <w:tcPr>
            <w:tcW w:w="709" w:type="dxa"/>
            <w:tcBorders>
              <w:top w:val="nil"/>
              <w:left w:val="single" w:sz="8" w:space="0" w:color="000000"/>
              <w:bottom w:val="nil"/>
              <w:right w:val="single" w:sz="8" w:space="0" w:color="000000"/>
            </w:tcBorders>
            <w:shd w:val="clear" w:color="auto" w:fill="auto"/>
            <w:vAlign w:val="center"/>
            <w:hideMark/>
          </w:tcPr>
          <w:p w14:paraId="72D66491"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704F31">
              <w:rPr>
                <w:rFonts w:ascii="Times New Roman" w:eastAsia="Times New Roman" w:hAnsi="Times New Roman" w:cs="Times New Roman"/>
                <w:color w:val="000000"/>
                <w:sz w:val="24"/>
                <w:szCs w:val="24"/>
                <w:lang w:eastAsia="ru-RU"/>
              </w:rPr>
              <w:t>0</w:t>
            </w:r>
          </w:p>
        </w:tc>
        <w:tc>
          <w:tcPr>
            <w:tcW w:w="709" w:type="dxa"/>
            <w:tcBorders>
              <w:top w:val="nil"/>
              <w:left w:val="nil"/>
              <w:bottom w:val="nil"/>
              <w:right w:val="single" w:sz="8" w:space="0" w:color="000000"/>
            </w:tcBorders>
            <w:shd w:val="clear" w:color="auto" w:fill="auto"/>
            <w:vAlign w:val="center"/>
            <w:hideMark/>
          </w:tcPr>
          <w:p w14:paraId="25DD1121" w14:textId="77777777" w:rsidR="00DB7DEB" w:rsidRPr="00704F31" w:rsidRDefault="00DB7DEB" w:rsidP="005A0A47">
            <w:pPr>
              <w:spacing w:after="0" w:line="240" w:lineRule="auto"/>
              <w:jc w:val="center"/>
              <w:rPr>
                <w:rFonts w:ascii="Times New Roman" w:eastAsia="Times New Roman" w:hAnsi="Times New Roman" w:cs="Times New Roman"/>
                <w:b/>
                <w:bCs/>
                <w:i/>
                <w:iCs/>
                <w:color w:val="000000"/>
                <w:sz w:val="24"/>
                <w:szCs w:val="24"/>
                <w:lang w:eastAsia="ru-RU"/>
              </w:rPr>
            </w:pPr>
            <w:r w:rsidRPr="00704F31">
              <w:rPr>
                <w:rFonts w:ascii="Times New Roman" w:eastAsia="Times New Roman" w:hAnsi="Times New Roman" w:cs="Times New Roman"/>
                <w:b/>
                <w:bCs/>
                <w:i/>
                <w:iCs/>
                <w:color w:val="000000"/>
                <w:sz w:val="24"/>
                <w:szCs w:val="24"/>
                <w:lang w:eastAsia="ru-RU"/>
              </w:rPr>
              <w:t>5</w:t>
            </w:r>
          </w:p>
        </w:tc>
        <w:tc>
          <w:tcPr>
            <w:tcW w:w="1024" w:type="dxa"/>
            <w:tcBorders>
              <w:top w:val="nil"/>
              <w:left w:val="nil"/>
              <w:bottom w:val="nil"/>
              <w:right w:val="single" w:sz="8" w:space="0" w:color="000000"/>
            </w:tcBorders>
            <w:shd w:val="clear" w:color="auto" w:fill="auto"/>
            <w:vAlign w:val="center"/>
            <w:hideMark/>
          </w:tcPr>
          <w:p w14:paraId="2CE6DB9B"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19</w:t>
            </w:r>
          </w:p>
        </w:tc>
        <w:tc>
          <w:tcPr>
            <w:tcW w:w="993" w:type="dxa"/>
            <w:tcBorders>
              <w:top w:val="nil"/>
              <w:left w:val="nil"/>
              <w:bottom w:val="nil"/>
              <w:right w:val="single" w:sz="8" w:space="0" w:color="000000"/>
            </w:tcBorders>
            <w:shd w:val="clear" w:color="auto" w:fill="auto"/>
            <w:vAlign w:val="center"/>
            <w:hideMark/>
          </w:tcPr>
          <w:p w14:paraId="2F83A120"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20</w:t>
            </w:r>
          </w:p>
        </w:tc>
        <w:tc>
          <w:tcPr>
            <w:tcW w:w="960" w:type="dxa"/>
            <w:tcBorders>
              <w:top w:val="nil"/>
              <w:left w:val="nil"/>
              <w:bottom w:val="nil"/>
              <w:right w:val="single" w:sz="8" w:space="0" w:color="000000"/>
            </w:tcBorders>
            <w:shd w:val="clear" w:color="auto" w:fill="auto"/>
            <w:vAlign w:val="center"/>
            <w:hideMark/>
          </w:tcPr>
          <w:p w14:paraId="67C91DF7"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0,04</w:t>
            </w:r>
          </w:p>
        </w:tc>
        <w:tc>
          <w:tcPr>
            <w:tcW w:w="992" w:type="dxa"/>
            <w:tcBorders>
              <w:top w:val="nil"/>
              <w:left w:val="nil"/>
              <w:bottom w:val="nil"/>
              <w:right w:val="single" w:sz="8" w:space="0" w:color="000000"/>
            </w:tcBorders>
            <w:shd w:val="clear" w:color="auto" w:fill="auto"/>
            <w:vAlign w:val="center"/>
            <w:hideMark/>
          </w:tcPr>
          <w:p w14:paraId="298F88AA"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-0,01</w:t>
            </w:r>
          </w:p>
        </w:tc>
        <w:tc>
          <w:tcPr>
            <w:tcW w:w="1120" w:type="dxa"/>
            <w:tcBorders>
              <w:top w:val="nil"/>
              <w:left w:val="nil"/>
              <w:bottom w:val="nil"/>
              <w:right w:val="single" w:sz="8" w:space="0" w:color="000000"/>
            </w:tcBorders>
            <w:shd w:val="clear" w:color="auto" w:fill="auto"/>
            <w:vAlign w:val="center"/>
            <w:hideMark/>
          </w:tcPr>
          <w:p w14:paraId="027AA5DF"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18,54</w:t>
            </w:r>
          </w:p>
        </w:tc>
        <w:tc>
          <w:tcPr>
            <w:tcW w:w="846" w:type="dxa"/>
            <w:tcBorders>
              <w:top w:val="nil"/>
              <w:left w:val="nil"/>
              <w:bottom w:val="nil"/>
              <w:right w:val="single" w:sz="8" w:space="0" w:color="000000"/>
            </w:tcBorders>
            <w:shd w:val="clear" w:color="auto" w:fill="auto"/>
            <w:vAlign w:val="center"/>
            <w:hideMark/>
          </w:tcPr>
          <w:p w14:paraId="363A13C2"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13,91</w:t>
            </w:r>
          </w:p>
        </w:tc>
        <w:tc>
          <w:tcPr>
            <w:tcW w:w="860" w:type="dxa"/>
            <w:tcBorders>
              <w:top w:val="nil"/>
              <w:left w:val="nil"/>
              <w:bottom w:val="nil"/>
              <w:right w:val="single" w:sz="8" w:space="0" w:color="000000"/>
            </w:tcBorders>
            <w:shd w:val="clear" w:color="auto" w:fill="auto"/>
            <w:vAlign w:val="center"/>
            <w:hideMark/>
          </w:tcPr>
          <w:p w14:paraId="6D14D8B6"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38,82</w:t>
            </w:r>
          </w:p>
        </w:tc>
        <w:tc>
          <w:tcPr>
            <w:tcW w:w="859" w:type="dxa"/>
            <w:tcBorders>
              <w:top w:val="nil"/>
              <w:left w:val="nil"/>
              <w:bottom w:val="nil"/>
              <w:right w:val="single" w:sz="8" w:space="0" w:color="000000"/>
            </w:tcBorders>
            <w:shd w:val="clear" w:color="auto" w:fill="auto"/>
            <w:vAlign w:val="center"/>
            <w:hideMark/>
          </w:tcPr>
          <w:p w14:paraId="53CAA9CA"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28,26</w:t>
            </w:r>
          </w:p>
        </w:tc>
      </w:tr>
      <w:tr w:rsidR="00DB7DEB" w:rsidRPr="00704F31" w14:paraId="3DE3A19C" w14:textId="77777777" w:rsidTr="00FD0A79">
        <w:trPr>
          <w:trHeight w:val="405"/>
          <w:jc w:val="center"/>
        </w:trPr>
        <w:tc>
          <w:tcPr>
            <w:tcW w:w="709" w:type="dxa"/>
            <w:tcBorders>
              <w:top w:val="single" w:sz="8" w:space="0" w:color="000000"/>
              <w:left w:val="single" w:sz="8" w:space="0" w:color="000000"/>
              <w:bottom w:val="nil"/>
              <w:right w:val="single" w:sz="8" w:space="0" w:color="000000"/>
            </w:tcBorders>
            <w:shd w:val="clear" w:color="auto" w:fill="auto"/>
            <w:vAlign w:val="center"/>
            <w:hideMark/>
          </w:tcPr>
          <w:p w14:paraId="605A0F15"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704F31">
              <w:rPr>
                <w:rFonts w:ascii="Times New Roman" w:eastAsia="Times New Roman" w:hAnsi="Times New Roman" w:cs="Times New Roman"/>
                <w:color w:val="000000"/>
                <w:sz w:val="24"/>
                <w:szCs w:val="24"/>
                <w:lang w:eastAsia="ru-RU"/>
              </w:rPr>
              <w:t>10</w:t>
            </w:r>
          </w:p>
        </w:tc>
        <w:tc>
          <w:tcPr>
            <w:tcW w:w="709" w:type="dxa"/>
            <w:tcBorders>
              <w:top w:val="single" w:sz="8" w:space="0" w:color="000000"/>
              <w:left w:val="nil"/>
              <w:bottom w:val="nil"/>
              <w:right w:val="single" w:sz="8" w:space="0" w:color="000000"/>
            </w:tcBorders>
            <w:shd w:val="clear" w:color="auto" w:fill="auto"/>
            <w:vAlign w:val="center"/>
            <w:hideMark/>
          </w:tcPr>
          <w:p w14:paraId="7A019588" w14:textId="77777777" w:rsidR="00DB7DEB" w:rsidRPr="00704F31" w:rsidRDefault="00DB7DEB" w:rsidP="005A0A47">
            <w:pPr>
              <w:spacing w:after="0" w:line="240" w:lineRule="auto"/>
              <w:jc w:val="center"/>
              <w:rPr>
                <w:rFonts w:ascii="Times New Roman" w:eastAsia="Times New Roman" w:hAnsi="Times New Roman" w:cs="Times New Roman"/>
                <w:b/>
                <w:bCs/>
                <w:i/>
                <w:iCs/>
                <w:color w:val="000000"/>
                <w:sz w:val="24"/>
                <w:szCs w:val="24"/>
                <w:lang w:eastAsia="ru-RU"/>
              </w:rPr>
            </w:pPr>
            <w:r w:rsidRPr="00704F31">
              <w:rPr>
                <w:rFonts w:ascii="Times New Roman" w:eastAsia="Times New Roman" w:hAnsi="Times New Roman" w:cs="Times New Roman"/>
                <w:b/>
                <w:bCs/>
                <w:i/>
                <w:iCs/>
                <w:color w:val="000000"/>
                <w:sz w:val="24"/>
                <w:szCs w:val="24"/>
                <w:lang w:eastAsia="ru-RU"/>
              </w:rPr>
              <w:t>5</w:t>
            </w:r>
          </w:p>
        </w:tc>
        <w:tc>
          <w:tcPr>
            <w:tcW w:w="1024" w:type="dxa"/>
            <w:tcBorders>
              <w:top w:val="single" w:sz="8" w:space="0" w:color="000000"/>
              <w:left w:val="nil"/>
              <w:bottom w:val="nil"/>
              <w:right w:val="single" w:sz="8" w:space="0" w:color="000000"/>
            </w:tcBorders>
            <w:shd w:val="clear" w:color="auto" w:fill="auto"/>
            <w:vAlign w:val="center"/>
            <w:hideMark/>
          </w:tcPr>
          <w:p w14:paraId="29D27ABE"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29</w:t>
            </w:r>
          </w:p>
        </w:tc>
        <w:tc>
          <w:tcPr>
            <w:tcW w:w="993" w:type="dxa"/>
            <w:tcBorders>
              <w:top w:val="single" w:sz="8" w:space="0" w:color="000000"/>
              <w:left w:val="nil"/>
              <w:bottom w:val="nil"/>
              <w:right w:val="single" w:sz="8" w:space="0" w:color="000000"/>
            </w:tcBorders>
            <w:shd w:val="clear" w:color="auto" w:fill="auto"/>
            <w:vAlign w:val="center"/>
            <w:hideMark/>
          </w:tcPr>
          <w:p w14:paraId="0ABB9A14"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21</w:t>
            </w:r>
          </w:p>
        </w:tc>
        <w:tc>
          <w:tcPr>
            <w:tcW w:w="960" w:type="dxa"/>
            <w:tcBorders>
              <w:top w:val="single" w:sz="8" w:space="0" w:color="000000"/>
              <w:left w:val="nil"/>
              <w:bottom w:val="nil"/>
              <w:right w:val="single" w:sz="8" w:space="0" w:color="000000"/>
            </w:tcBorders>
            <w:shd w:val="clear" w:color="auto" w:fill="auto"/>
            <w:vAlign w:val="center"/>
            <w:hideMark/>
          </w:tcPr>
          <w:p w14:paraId="5A129694"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0,51</w:t>
            </w:r>
          </w:p>
        </w:tc>
        <w:tc>
          <w:tcPr>
            <w:tcW w:w="992" w:type="dxa"/>
            <w:tcBorders>
              <w:top w:val="single" w:sz="8" w:space="0" w:color="000000"/>
              <w:left w:val="nil"/>
              <w:bottom w:val="nil"/>
              <w:right w:val="single" w:sz="8" w:space="0" w:color="000000"/>
            </w:tcBorders>
            <w:shd w:val="clear" w:color="auto" w:fill="auto"/>
            <w:vAlign w:val="center"/>
            <w:hideMark/>
          </w:tcPr>
          <w:p w14:paraId="16279724"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-0,02</w:t>
            </w:r>
          </w:p>
        </w:tc>
        <w:tc>
          <w:tcPr>
            <w:tcW w:w="1120" w:type="dxa"/>
            <w:tcBorders>
              <w:top w:val="single" w:sz="8" w:space="0" w:color="000000"/>
              <w:left w:val="nil"/>
              <w:bottom w:val="nil"/>
              <w:right w:val="single" w:sz="8" w:space="0" w:color="000000"/>
            </w:tcBorders>
            <w:shd w:val="clear" w:color="auto" w:fill="auto"/>
            <w:vAlign w:val="center"/>
            <w:hideMark/>
          </w:tcPr>
          <w:p w14:paraId="07DDFEB9"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19,43</w:t>
            </w:r>
          </w:p>
        </w:tc>
        <w:tc>
          <w:tcPr>
            <w:tcW w:w="846" w:type="dxa"/>
            <w:tcBorders>
              <w:top w:val="single" w:sz="8" w:space="0" w:color="000000"/>
              <w:left w:val="nil"/>
              <w:bottom w:val="nil"/>
              <w:right w:val="single" w:sz="8" w:space="0" w:color="000000"/>
            </w:tcBorders>
            <w:shd w:val="clear" w:color="auto" w:fill="auto"/>
            <w:vAlign w:val="center"/>
            <w:hideMark/>
          </w:tcPr>
          <w:p w14:paraId="6A81ACFC"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15,18</w:t>
            </w:r>
          </w:p>
        </w:tc>
        <w:tc>
          <w:tcPr>
            <w:tcW w:w="860" w:type="dxa"/>
            <w:tcBorders>
              <w:top w:val="single" w:sz="8" w:space="0" w:color="000000"/>
              <w:left w:val="nil"/>
              <w:bottom w:val="nil"/>
              <w:right w:val="single" w:sz="8" w:space="0" w:color="000000"/>
            </w:tcBorders>
            <w:shd w:val="clear" w:color="auto" w:fill="auto"/>
            <w:vAlign w:val="center"/>
            <w:hideMark/>
          </w:tcPr>
          <w:p w14:paraId="0BD63F14"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40,67</w:t>
            </w:r>
          </w:p>
        </w:tc>
        <w:tc>
          <w:tcPr>
            <w:tcW w:w="859" w:type="dxa"/>
            <w:tcBorders>
              <w:top w:val="single" w:sz="8" w:space="0" w:color="000000"/>
              <w:left w:val="nil"/>
              <w:bottom w:val="nil"/>
              <w:right w:val="single" w:sz="8" w:space="0" w:color="000000"/>
            </w:tcBorders>
            <w:shd w:val="clear" w:color="auto" w:fill="auto"/>
            <w:vAlign w:val="center"/>
            <w:hideMark/>
          </w:tcPr>
          <w:p w14:paraId="353E9B96"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29,96</w:t>
            </w:r>
          </w:p>
        </w:tc>
      </w:tr>
      <w:tr w:rsidR="00DB7DEB" w:rsidRPr="00704F31" w14:paraId="40BF0E14" w14:textId="77777777" w:rsidTr="00FD0A79">
        <w:trPr>
          <w:trHeight w:val="300"/>
          <w:jc w:val="center"/>
        </w:trPr>
        <w:tc>
          <w:tcPr>
            <w:tcW w:w="709" w:type="dxa"/>
            <w:tcBorders>
              <w:top w:val="single" w:sz="8" w:space="0" w:color="000000"/>
              <w:left w:val="single" w:sz="8" w:space="0" w:color="000000"/>
              <w:bottom w:val="nil"/>
              <w:right w:val="single" w:sz="8" w:space="0" w:color="000000"/>
            </w:tcBorders>
            <w:shd w:val="clear" w:color="auto" w:fill="auto"/>
            <w:vAlign w:val="center"/>
            <w:hideMark/>
          </w:tcPr>
          <w:p w14:paraId="60BBA886"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704F31">
              <w:rPr>
                <w:rFonts w:ascii="Times New Roman" w:eastAsia="Times New Roman" w:hAnsi="Times New Roman" w:cs="Times New Roman"/>
                <w:color w:val="000000"/>
                <w:sz w:val="24"/>
                <w:szCs w:val="24"/>
                <w:lang w:eastAsia="ru-RU"/>
              </w:rPr>
              <w:t>20</w:t>
            </w:r>
          </w:p>
        </w:tc>
        <w:tc>
          <w:tcPr>
            <w:tcW w:w="709" w:type="dxa"/>
            <w:tcBorders>
              <w:top w:val="single" w:sz="8" w:space="0" w:color="000000"/>
              <w:left w:val="nil"/>
              <w:bottom w:val="nil"/>
              <w:right w:val="single" w:sz="8" w:space="0" w:color="000000"/>
            </w:tcBorders>
            <w:shd w:val="clear" w:color="auto" w:fill="auto"/>
            <w:vAlign w:val="center"/>
            <w:hideMark/>
          </w:tcPr>
          <w:p w14:paraId="1A3D0821" w14:textId="77777777" w:rsidR="00DB7DEB" w:rsidRPr="00704F31" w:rsidRDefault="00DB7DEB" w:rsidP="005A0A47">
            <w:pPr>
              <w:spacing w:after="0" w:line="240" w:lineRule="auto"/>
              <w:jc w:val="center"/>
              <w:rPr>
                <w:rFonts w:ascii="Times New Roman" w:eastAsia="Times New Roman" w:hAnsi="Times New Roman" w:cs="Times New Roman"/>
                <w:b/>
                <w:bCs/>
                <w:i/>
                <w:iCs/>
                <w:color w:val="000000"/>
                <w:sz w:val="24"/>
                <w:szCs w:val="24"/>
                <w:lang w:eastAsia="ru-RU"/>
              </w:rPr>
            </w:pPr>
            <w:r w:rsidRPr="00704F31">
              <w:rPr>
                <w:rFonts w:ascii="Times New Roman" w:eastAsia="Times New Roman" w:hAnsi="Times New Roman" w:cs="Times New Roman"/>
                <w:b/>
                <w:bCs/>
                <w:i/>
                <w:iCs/>
                <w:color w:val="000000"/>
                <w:sz w:val="24"/>
                <w:szCs w:val="24"/>
                <w:lang w:eastAsia="ru-RU"/>
              </w:rPr>
              <w:t>5</w:t>
            </w:r>
          </w:p>
        </w:tc>
        <w:tc>
          <w:tcPr>
            <w:tcW w:w="1024" w:type="dxa"/>
            <w:tcBorders>
              <w:top w:val="single" w:sz="8" w:space="0" w:color="000000"/>
              <w:left w:val="nil"/>
              <w:bottom w:val="nil"/>
              <w:right w:val="single" w:sz="8" w:space="0" w:color="000000"/>
            </w:tcBorders>
            <w:shd w:val="clear" w:color="auto" w:fill="auto"/>
            <w:vAlign w:val="center"/>
            <w:hideMark/>
          </w:tcPr>
          <w:p w14:paraId="326D9F99"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32</w:t>
            </w:r>
          </w:p>
        </w:tc>
        <w:tc>
          <w:tcPr>
            <w:tcW w:w="993" w:type="dxa"/>
            <w:tcBorders>
              <w:top w:val="single" w:sz="8" w:space="0" w:color="000000"/>
              <w:left w:val="nil"/>
              <w:bottom w:val="nil"/>
              <w:right w:val="single" w:sz="8" w:space="0" w:color="000000"/>
            </w:tcBorders>
            <w:shd w:val="clear" w:color="auto" w:fill="auto"/>
            <w:vAlign w:val="center"/>
            <w:hideMark/>
          </w:tcPr>
          <w:p w14:paraId="3290809B"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26</w:t>
            </w:r>
          </w:p>
        </w:tc>
        <w:tc>
          <w:tcPr>
            <w:tcW w:w="960" w:type="dxa"/>
            <w:tcBorders>
              <w:top w:val="single" w:sz="8" w:space="0" w:color="000000"/>
              <w:left w:val="nil"/>
              <w:bottom w:val="nil"/>
              <w:right w:val="single" w:sz="8" w:space="0" w:color="000000"/>
            </w:tcBorders>
            <w:shd w:val="clear" w:color="auto" w:fill="auto"/>
            <w:vAlign w:val="center"/>
            <w:hideMark/>
          </w:tcPr>
          <w:p w14:paraId="6CA293D8"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0,88</w:t>
            </w:r>
          </w:p>
        </w:tc>
        <w:tc>
          <w:tcPr>
            <w:tcW w:w="992" w:type="dxa"/>
            <w:tcBorders>
              <w:top w:val="single" w:sz="8" w:space="0" w:color="000000"/>
              <w:left w:val="nil"/>
              <w:bottom w:val="nil"/>
              <w:right w:val="single" w:sz="8" w:space="0" w:color="000000"/>
            </w:tcBorders>
            <w:shd w:val="clear" w:color="auto" w:fill="auto"/>
            <w:vAlign w:val="center"/>
            <w:hideMark/>
          </w:tcPr>
          <w:p w14:paraId="340EC7FF"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-0,04</w:t>
            </w:r>
          </w:p>
        </w:tc>
        <w:tc>
          <w:tcPr>
            <w:tcW w:w="1120" w:type="dxa"/>
            <w:tcBorders>
              <w:top w:val="single" w:sz="8" w:space="0" w:color="000000"/>
              <w:left w:val="nil"/>
              <w:bottom w:val="nil"/>
              <w:right w:val="single" w:sz="8" w:space="0" w:color="000000"/>
            </w:tcBorders>
            <w:shd w:val="clear" w:color="auto" w:fill="auto"/>
            <w:vAlign w:val="center"/>
            <w:hideMark/>
          </w:tcPr>
          <w:p w14:paraId="361B454C"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22,26</w:t>
            </w:r>
          </w:p>
        </w:tc>
        <w:tc>
          <w:tcPr>
            <w:tcW w:w="846" w:type="dxa"/>
            <w:tcBorders>
              <w:top w:val="single" w:sz="8" w:space="0" w:color="000000"/>
              <w:left w:val="nil"/>
              <w:bottom w:val="nil"/>
              <w:right w:val="single" w:sz="8" w:space="0" w:color="000000"/>
            </w:tcBorders>
            <w:shd w:val="clear" w:color="auto" w:fill="auto"/>
            <w:vAlign w:val="center"/>
            <w:hideMark/>
          </w:tcPr>
          <w:p w14:paraId="4F3E4F46"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18,22</w:t>
            </w:r>
          </w:p>
        </w:tc>
        <w:tc>
          <w:tcPr>
            <w:tcW w:w="860" w:type="dxa"/>
            <w:tcBorders>
              <w:top w:val="single" w:sz="8" w:space="0" w:color="000000"/>
              <w:left w:val="nil"/>
              <w:bottom w:val="nil"/>
              <w:right w:val="single" w:sz="8" w:space="0" w:color="000000"/>
            </w:tcBorders>
            <w:shd w:val="clear" w:color="auto" w:fill="auto"/>
            <w:vAlign w:val="center"/>
            <w:hideMark/>
          </w:tcPr>
          <w:p w14:paraId="24740207"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44,27</w:t>
            </w:r>
          </w:p>
        </w:tc>
        <w:tc>
          <w:tcPr>
            <w:tcW w:w="859" w:type="dxa"/>
            <w:tcBorders>
              <w:top w:val="single" w:sz="8" w:space="0" w:color="000000"/>
              <w:left w:val="nil"/>
              <w:bottom w:val="nil"/>
              <w:right w:val="single" w:sz="8" w:space="0" w:color="000000"/>
            </w:tcBorders>
            <w:shd w:val="clear" w:color="auto" w:fill="auto"/>
            <w:vAlign w:val="center"/>
            <w:hideMark/>
          </w:tcPr>
          <w:p w14:paraId="117E98F8"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34,82</w:t>
            </w:r>
          </w:p>
        </w:tc>
      </w:tr>
      <w:tr w:rsidR="00DB7DEB" w:rsidRPr="00704F31" w14:paraId="5FCBD8A4" w14:textId="77777777" w:rsidTr="00FD0A79">
        <w:trPr>
          <w:trHeight w:val="390"/>
          <w:jc w:val="center"/>
        </w:trPr>
        <w:tc>
          <w:tcPr>
            <w:tcW w:w="709" w:type="dxa"/>
            <w:tcBorders>
              <w:top w:val="nil"/>
              <w:left w:val="single" w:sz="8" w:space="0" w:color="000000"/>
              <w:bottom w:val="single" w:sz="8" w:space="0" w:color="000000"/>
              <w:right w:val="single" w:sz="8" w:space="0" w:color="000000"/>
            </w:tcBorders>
            <w:shd w:val="clear" w:color="auto" w:fill="auto"/>
            <w:vAlign w:val="center"/>
            <w:hideMark/>
          </w:tcPr>
          <w:p w14:paraId="7C8BE0A4" w14:textId="1B54B72C" w:rsidR="00DB7DEB" w:rsidRPr="00704F31" w:rsidRDefault="00000000" w:rsidP="005A0A47">
            <w:pPr>
              <w:spacing w:after="0" w:line="240" w:lineRule="auto"/>
              <w:jc w:val="center"/>
              <w:rPr>
                <w:rFonts w:ascii="Times New Roman" w:eastAsia="Times New Roman" w:hAnsi="Times New Roman" w:cs="Times New Roman"/>
                <w:color w:val="000000"/>
                <w:sz w:val="24"/>
                <w:szCs w:val="24"/>
                <w:lang w:eastAsia="ru-RU"/>
              </w:rPr>
            </w:pPr>
            <w:r>
              <w:rPr>
                <w:noProof/>
              </w:rPr>
              <w:pict w14:anchorId="6A121183">
                <v:line id="Прямая соединительная линия 349645924" o:spid="_x0000_s1054"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1pt,-3.65pt" to="550.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" strokecolor="black [3040]">
                  <o:lock v:ext="edit" shapetype="f"/>
                </v:line>
              </w:pict>
            </w:r>
            <w:r w:rsidR="00DB7DEB" w:rsidRPr="00704F31">
              <w:rPr>
                <w:rFonts w:ascii="Times New Roman" w:eastAsia="Times New Roman" w:hAnsi="Times New Roman" w:cs="Times New Roman"/>
                <w:color w:val="000000"/>
                <w:sz w:val="24"/>
                <w:szCs w:val="24"/>
                <w:lang w:eastAsia="ru-RU"/>
              </w:rPr>
              <w:t>30</w:t>
            </w:r>
          </w:p>
        </w:tc>
        <w:tc>
          <w:tcPr>
            <w:tcW w:w="709" w:type="dxa"/>
            <w:tcBorders>
              <w:top w:val="nil"/>
              <w:left w:val="nil"/>
              <w:bottom w:val="single" w:sz="8" w:space="0" w:color="000000"/>
              <w:right w:val="single" w:sz="8" w:space="0" w:color="000000"/>
            </w:tcBorders>
            <w:shd w:val="clear" w:color="auto" w:fill="auto"/>
            <w:vAlign w:val="center"/>
            <w:hideMark/>
          </w:tcPr>
          <w:p w14:paraId="1D35E971" w14:textId="77777777" w:rsidR="00DB7DEB" w:rsidRPr="00704F31" w:rsidRDefault="00DB7DEB" w:rsidP="005A0A47">
            <w:pPr>
              <w:spacing w:after="0" w:line="240" w:lineRule="auto"/>
              <w:jc w:val="center"/>
              <w:rPr>
                <w:rFonts w:ascii="Times New Roman" w:eastAsia="Times New Roman" w:hAnsi="Times New Roman" w:cs="Times New Roman"/>
                <w:b/>
                <w:bCs/>
                <w:i/>
                <w:iCs/>
                <w:color w:val="000000"/>
                <w:sz w:val="24"/>
                <w:szCs w:val="24"/>
                <w:lang w:eastAsia="ru-RU"/>
              </w:rPr>
            </w:pPr>
            <w:r w:rsidRPr="00704F31">
              <w:rPr>
                <w:rFonts w:ascii="Times New Roman" w:eastAsia="Times New Roman" w:hAnsi="Times New Roman" w:cs="Times New Roman"/>
                <w:b/>
                <w:bCs/>
                <w:i/>
                <w:iCs/>
                <w:color w:val="000000"/>
                <w:sz w:val="24"/>
                <w:szCs w:val="24"/>
                <w:lang w:eastAsia="ru-RU"/>
              </w:rPr>
              <w:t>5</w:t>
            </w:r>
          </w:p>
        </w:tc>
        <w:tc>
          <w:tcPr>
            <w:tcW w:w="1024" w:type="dxa"/>
            <w:tcBorders>
              <w:top w:val="nil"/>
              <w:left w:val="nil"/>
              <w:bottom w:val="single" w:sz="8" w:space="0" w:color="000000"/>
              <w:right w:val="single" w:sz="8" w:space="0" w:color="000000"/>
            </w:tcBorders>
            <w:shd w:val="clear" w:color="auto" w:fill="auto"/>
            <w:vAlign w:val="center"/>
            <w:hideMark/>
          </w:tcPr>
          <w:p w14:paraId="38496340"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37</w:t>
            </w:r>
          </w:p>
        </w:tc>
        <w:tc>
          <w:tcPr>
            <w:tcW w:w="993" w:type="dxa"/>
            <w:tcBorders>
              <w:top w:val="nil"/>
              <w:left w:val="nil"/>
              <w:bottom w:val="single" w:sz="8" w:space="0" w:color="000000"/>
              <w:right w:val="single" w:sz="8" w:space="0" w:color="000000"/>
            </w:tcBorders>
            <w:shd w:val="clear" w:color="auto" w:fill="auto"/>
            <w:vAlign w:val="center"/>
            <w:hideMark/>
          </w:tcPr>
          <w:p w14:paraId="727167DD"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32</w:t>
            </w:r>
          </w:p>
        </w:tc>
        <w:tc>
          <w:tcPr>
            <w:tcW w:w="960" w:type="dxa"/>
            <w:tcBorders>
              <w:top w:val="nil"/>
              <w:left w:val="nil"/>
              <w:bottom w:val="single" w:sz="8" w:space="0" w:color="000000"/>
              <w:right w:val="single" w:sz="8" w:space="0" w:color="000000"/>
            </w:tcBorders>
            <w:shd w:val="clear" w:color="auto" w:fill="auto"/>
            <w:vAlign w:val="center"/>
            <w:hideMark/>
          </w:tcPr>
          <w:p w14:paraId="03AA6C6B"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1,14</w:t>
            </w:r>
          </w:p>
        </w:tc>
        <w:tc>
          <w:tcPr>
            <w:tcW w:w="992" w:type="dxa"/>
            <w:tcBorders>
              <w:top w:val="nil"/>
              <w:left w:val="nil"/>
              <w:bottom w:val="single" w:sz="8" w:space="0" w:color="000000"/>
              <w:right w:val="single" w:sz="8" w:space="0" w:color="000000"/>
            </w:tcBorders>
            <w:shd w:val="clear" w:color="auto" w:fill="auto"/>
            <w:vAlign w:val="center"/>
            <w:hideMark/>
          </w:tcPr>
          <w:p w14:paraId="3C0E0456"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-0,04</w:t>
            </w:r>
          </w:p>
        </w:tc>
        <w:tc>
          <w:tcPr>
            <w:tcW w:w="1120" w:type="dxa"/>
            <w:tcBorders>
              <w:top w:val="nil"/>
              <w:left w:val="nil"/>
              <w:bottom w:val="single" w:sz="8" w:space="0" w:color="000000"/>
              <w:right w:val="single" w:sz="8" w:space="0" w:color="000000"/>
            </w:tcBorders>
            <w:shd w:val="clear" w:color="auto" w:fill="auto"/>
            <w:vAlign w:val="center"/>
            <w:hideMark/>
          </w:tcPr>
          <w:p w14:paraId="00C92B51"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26,72</w:t>
            </w:r>
          </w:p>
        </w:tc>
        <w:tc>
          <w:tcPr>
            <w:tcW w:w="846" w:type="dxa"/>
            <w:tcBorders>
              <w:top w:val="nil"/>
              <w:left w:val="nil"/>
              <w:bottom w:val="single" w:sz="8" w:space="0" w:color="000000"/>
              <w:right w:val="single" w:sz="8" w:space="0" w:color="000000"/>
            </w:tcBorders>
            <w:shd w:val="clear" w:color="auto" w:fill="auto"/>
            <w:vAlign w:val="center"/>
            <w:hideMark/>
          </w:tcPr>
          <w:p w14:paraId="408F6E42"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23,88</w:t>
            </w:r>
          </w:p>
        </w:tc>
        <w:tc>
          <w:tcPr>
            <w:tcW w:w="860" w:type="dxa"/>
            <w:tcBorders>
              <w:top w:val="nil"/>
              <w:left w:val="nil"/>
              <w:bottom w:val="single" w:sz="8" w:space="0" w:color="000000"/>
              <w:right w:val="single" w:sz="8" w:space="0" w:color="000000"/>
            </w:tcBorders>
            <w:shd w:val="clear" w:color="auto" w:fill="auto"/>
            <w:vAlign w:val="center"/>
            <w:hideMark/>
          </w:tcPr>
          <w:p w14:paraId="5985BDC8"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49,78</w:t>
            </w:r>
          </w:p>
        </w:tc>
        <w:tc>
          <w:tcPr>
            <w:tcW w:w="859" w:type="dxa"/>
            <w:tcBorders>
              <w:top w:val="nil"/>
              <w:left w:val="nil"/>
              <w:bottom w:val="single" w:sz="8" w:space="0" w:color="000000"/>
              <w:right w:val="single" w:sz="8" w:space="0" w:color="000000"/>
            </w:tcBorders>
            <w:shd w:val="clear" w:color="auto" w:fill="auto"/>
            <w:vAlign w:val="center"/>
            <w:hideMark/>
          </w:tcPr>
          <w:p w14:paraId="7ACE84DC"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42,13</w:t>
            </w:r>
          </w:p>
        </w:tc>
      </w:tr>
      <w:tr w:rsidR="00DB7DEB" w:rsidRPr="00704F31" w14:paraId="0D65C53C" w14:textId="77777777" w:rsidTr="00FD0A79">
        <w:trPr>
          <w:trHeight w:val="390"/>
          <w:jc w:val="center"/>
        </w:trPr>
        <w:tc>
          <w:tcPr>
            <w:tcW w:w="709" w:type="dxa"/>
            <w:tcBorders>
              <w:top w:val="nil"/>
              <w:left w:val="single" w:sz="8" w:space="0" w:color="000000"/>
              <w:bottom w:val="single" w:sz="8" w:space="0" w:color="000000"/>
              <w:right w:val="single" w:sz="8" w:space="0" w:color="000000"/>
            </w:tcBorders>
            <w:shd w:val="clear" w:color="auto" w:fill="auto"/>
            <w:vAlign w:val="center"/>
            <w:hideMark/>
          </w:tcPr>
          <w:p w14:paraId="2A42FB00"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704F31">
              <w:rPr>
                <w:rFonts w:ascii="Times New Roman" w:eastAsia="Times New Roman" w:hAnsi="Times New Roman" w:cs="Times New Roman"/>
                <w:color w:val="000000"/>
                <w:sz w:val="24"/>
                <w:szCs w:val="24"/>
                <w:lang w:eastAsia="ru-RU"/>
              </w:rPr>
              <w:t>35</w:t>
            </w:r>
          </w:p>
        </w:tc>
        <w:tc>
          <w:tcPr>
            <w:tcW w:w="709" w:type="dxa"/>
            <w:tcBorders>
              <w:top w:val="nil"/>
              <w:left w:val="nil"/>
              <w:bottom w:val="single" w:sz="8" w:space="0" w:color="000000"/>
              <w:right w:val="single" w:sz="8" w:space="0" w:color="000000"/>
            </w:tcBorders>
            <w:shd w:val="clear" w:color="auto" w:fill="auto"/>
            <w:vAlign w:val="center"/>
            <w:hideMark/>
          </w:tcPr>
          <w:p w14:paraId="66A3E64C" w14:textId="77777777" w:rsidR="00DB7DEB" w:rsidRPr="00704F31" w:rsidRDefault="00DB7DEB" w:rsidP="005A0A47">
            <w:pPr>
              <w:spacing w:after="0" w:line="240" w:lineRule="auto"/>
              <w:jc w:val="center"/>
              <w:rPr>
                <w:rFonts w:ascii="Times New Roman" w:eastAsia="Times New Roman" w:hAnsi="Times New Roman" w:cs="Times New Roman"/>
                <w:b/>
                <w:bCs/>
                <w:i/>
                <w:iCs/>
                <w:color w:val="000000"/>
                <w:sz w:val="24"/>
                <w:szCs w:val="24"/>
                <w:lang w:eastAsia="ru-RU"/>
              </w:rPr>
            </w:pPr>
            <w:r w:rsidRPr="00704F31">
              <w:rPr>
                <w:rFonts w:ascii="Times New Roman" w:eastAsia="Times New Roman" w:hAnsi="Times New Roman" w:cs="Times New Roman"/>
                <w:b/>
                <w:bCs/>
                <w:i/>
                <w:iCs/>
                <w:color w:val="000000"/>
                <w:sz w:val="24"/>
                <w:szCs w:val="24"/>
                <w:lang w:eastAsia="ru-RU"/>
              </w:rPr>
              <w:t>5</w:t>
            </w:r>
          </w:p>
        </w:tc>
        <w:tc>
          <w:tcPr>
            <w:tcW w:w="1024" w:type="dxa"/>
            <w:tcBorders>
              <w:top w:val="nil"/>
              <w:left w:val="nil"/>
              <w:bottom w:val="single" w:sz="8" w:space="0" w:color="000000"/>
              <w:right w:val="single" w:sz="8" w:space="0" w:color="000000"/>
            </w:tcBorders>
            <w:shd w:val="clear" w:color="auto" w:fill="auto"/>
            <w:vAlign w:val="center"/>
            <w:hideMark/>
          </w:tcPr>
          <w:p w14:paraId="38C6CD66"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40</w:t>
            </w:r>
          </w:p>
        </w:tc>
        <w:tc>
          <w:tcPr>
            <w:tcW w:w="993" w:type="dxa"/>
            <w:tcBorders>
              <w:top w:val="nil"/>
              <w:left w:val="nil"/>
              <w:bottom w:val="single" w:sz="8" w:space="0" w:color="000000"/>
              <w:right w:val="single" w:sz="8" w:space="0" w:color="000000"/>
            </w:tcBorders>
            <w:shd w:val="clear" w:color="auto" w:fill="auto"/>
            <w:vAlign w:val="center"/>
            <w:hideMark/>
          </w:tcPr>
          <w:p w14:paraId="3DC28916"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37</w:t>
            </w:r>
          </w:p>
        </w:tc>
        <w:tc>
          <w:tcPr>
            <w:tcW w:w="960" w:type="dxa"/>
            <w:tcBorders>
              <w:top w:val="nil"/>
              <w:left w:val="nil"/>
              <w:bottom w:val="single" w:sz="8" w:space="0" w:color="000000"/>
              <w:right w:val="single" w:sz="8" w:space="0" w:color="000000"/>
            </w:tcBorders>
            <w:shd w:val="clear" w:color="auto" w:fill="auto"/>
            <w:vAlign w:val="center"/>
            <w:hideMark/>
          </w:tcPr>
          <w:p w14:paraId="6B11F252"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1,22</w:t>
            </w:r>
          </w:p>
        </w:tc>
        <w:tc>
          <w:tcPr>
            <w:tcW w:w="992" w:type="dxa"/>
            <w:tcBorders>
              <w:top w:val="nil"/>
              <w:left w:val="nil"/>
              <w:bottom w:val="single" w:sz="8" w:space="0" w:color="000000"/>
              <w:right w:val="single" w:sz="8" w:space="0" w:color="000000"/>
            </w:tcBorders>
            <w:shd w:val="clear" w:color="auto" w:fill="auto"/>
            <w:vAlign w:val="center"/>
            <w:hideMark/>
          </w:tcPr>
          <w:p w14:paraId="2A8A321F"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-0,04</w:t>
            </w:r>
          </w:p>
        </w:tc>
        <w:tc>
          <w:tcPr>
            <w:tcW w:w="1120" w:type="dxa"/>
            <w:tcBorders>
              <w:top w:val="nil"/>
              <w:left w:val="nil"/>
              <w:bottom w:val="single" w:sz="8" w:space="0" w:color="000000"/>
              <w:right w:val="single" w:sz="8" w:space="0" w:color="000000"/>
            </w:tcBorders>
            <w:shd w:val="clear" w:color="auto" w:fill="auto"/>
            <w:vAlign w:val="center"/>
            <w:hideMark/>
          </w:tcPr>
          <w:p w14:paraId="12B18C55"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29,15</w:t>
            </w:r>
          </w:p>
        </w:tc>
        <w:tc>
          <w:tcPr>
            <w:tcW w:w="846" w:type="dxa"/>
            <w:tcBorders>
              <w:top w:val="nil"/>
              <w:left w:val="nil"/>
              <w:bottom w:val="single" w:sz="8" w:space="0" w:color="000000"/>
              <w:right w:val="single" w:sz="8" w:space="0" w:color="000000"/>
            </w:tcBorders>
            <w:shd w:val="clear" w:color="auto" w:fill="auto"/>
            <w:vAlign w:val="center"/>
            <w:hideMark/>
          </w:tcPr>
          <w:p w14:paraId="40614DC7"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27,53</w:t>
            </w:r>
          </w:p>
        </w:tc>
        <w:tc>
          <w:tcPr>
            <w:tcW w:w="860" w:type="dxa"/>
            <w:tcBorders>
              <w:top w:val="nil"/>
              <w:left w:val="nil"/>
              <w:bottom w:val="single" w:sz="8" w:space="0" w:color="000000"/>
              <w:right w:val="single" w:sz="8" w:space="0" w:color="000000"/>
            </w:tcBorders>
            <w:shd w:val="clear" w:color="auto" w:fill="auto"/>
            <w:vAlign w:val="center"/>
            <w:hideMark/>
          </w:tcPr>
          <w:p w14:paraId="6FF1AE45"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53,18</w:t>
            </w:r>
          </w:p>
        </w:tc>
        <w:tc>
          <w:tcPr>
            <w:tcW w:w="859" w:type="dxa"/>
            <w:tcBorders>
              <w:top w:val="nil"/>
              <w:left w:val="nil"/>
              <w:bottom w:val="single" w:sz="8" w:space="0" w:color="000000"/>
              <w:right w:val="single" w:sz="8" w:space="0" w:color="000000"/>
            </w:tcBorders>
            <w:shd w:val="clear" w:color="auto" w:fill="auto"/>
            <w:vAlign w:val="center"/>
            <w:hideMark/>
          </w:tcPr>
          <w:p w14:paraId="25B78B3F"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46,67</w:t>
            </w:r>
          </w:p>
        </w:tc>
      </w:tr>
      <w:tr w:rsidR="00DB7DEB" w:rsidRPr="00704F31" w14:paraId="3B0709E7" w14:textId="77777777" w:rsidTr="00FD0A79">
        <w:trPr>
          <w:trHeight w:val="390"/>
          <w:jc w:val="center"/>
        </w:trPr>
        <w:tc>
          <w:tcPr>
            <w:tcW w:w="709" w:type="dxa"/>
            <w:tcBorders>
              <w:top w:val="nil"/>
              <w:left w:val="single" w:sz="8" w:space="0" w:color="000000"/>
              <w:bottom w:val="single" w:sz="8" w:space="0" w:color="000000"/>
              <w:right w:val="single" w:sz="8" w:space="0" w:color="000000"/>
            </w:tcBorders>
            <w:shd w:val="clear" w:color="auto" w:fill="auto"/>
            <w:vAlign w:val="center"/>
            <w:hideMark/>
          </w:tcPr>
          <w:p w14:paraId="144C3E01"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704F31">
              <w:rPr>
                <w:rFonts w:ascii="Times New Roman" w:eastAsia="Times New Roman" w:hAnsi="Times New Roman" w:cs="Times New Roman"/>
                <w:color w:val="000000"/>
                <w:sz w:val="24"/>
                <w:szCs w:val="24"/>
                <w:lang w:eastAsia="ru-RU"/>
              </w:rPr>
              <w:t>40</w:t>
            </w:r>
          </w:p>
        </w:tc>
        <w:tc>
          <w:tcPr>
            <w:tcW w:w="709" w:type="dxa"/>
            <w:tcBorders>
              <w:top w:val="nil"/>
              <w:left w:val="nil"/>
              <w:bottom w:val="single" w:sz="8" w:space="0" w:color="000000"/>
              <w:right w:val="single" w:sz="8" w:space="0" w:color="000000"/>
            </w:tcBorders>
            <w:shd w:val="clear" w:color="auto" w:fill="auto"/>
            <w:vAlign w:val="center"/>
            <w:hideMark/>
          </w:tcPr>
          <w:p w14:paraId="4BF37079" w14:textId="77777777" w:rsidR="00DB7DEB" w:rsidRPr="00704F31" w:rsidRDefault="00DB7DEB" w:rsidP="005A0A47">
            <w:pPr>
              <w:spacing w:after="0" w:line="240" w:lineRule="auto"/>
              <w:jc w:val="center"/>
              <w:rPr>
                <w:rFonts w:ascii="Times New Roman" w:eastAsia="Times New Roman" w:hAnsi="Times New Roman" w:cs="Times New Roman"/>
                <w:b/>
                <w:bCs/>
                <w:i/>
                <w:iCs/>
                <w:color w:val="000000"/>
                <w:sz w:val="24"/>
                <w:szCs w:val="24"/>
                <w:lang w:eastAsia="ru-RU"/>
              </w:rPr>
            </w:pPr>
            <w:r w:rsidRPr="00704F31">
              <w:rPr>
                <w:rFonts w:ascii="Times New Roman" w:eastAsia="Times New Roman" w:hAnsi="Times New Roman" w:cs="Times New Roman"/>
                <w:b/>
                <w:bCs/>
                <w:i/>
                <w:iCs/>
                <w:color w:val="000000"/>
                <w:sz w:val="24"/>
                <w:szCs w:val="24"/>
                <w:lang w:eastAsia="ru-RU"/>
              </w:rPr>
              <w:t>5</w:t>
            </w:r>
          </w:p>
        </w:tc>
        <w:tc>
          <w:tcPr>
            <w:tcW w:w="1024" w:type="dxa"/>
            <w:tcBorders>
              <w:top w:val="nil"/>
              <w:left w:val="nil"/>
              <w:bottom w:val="single" w:sz="8" w:space="0" w:color="000000"/>
              <w:right w:val="single" w:sz="8" w:space="0" w:color="000000"/>
            </w:tcBorders>
            <w:shd w:val="clear" w:color="auto" w:fill="auto"/>
            <w:vAlign w:val="center"/>
            <w:hideMark/>
          </w:tcPr>
          <w:p w14:paraId="552EB011"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43</w:t>
            </w:r>
          </w:p>
        </w:tc>
        <w:tc>
          <w:tcPr>
            <w:tcW w:w="993" w:type="dxa"/>
            <w:tcBorders>
              <w:top w:val="nil"/>
              <w:left w:val="nil"/>
              <w:bottom w:val="single" w:sz="8" w:space="0" w:color="000000"/>
              <w:right w:val="single" w:sz="8" w:space="0" w:color="000000"/>
            </w:tcBorders>
            <w:shd w:val="clear" w:color="auto" w:fill="auto"/>
            <w:vAlign w:val="center"/>
            <w:hideMark/>
          </w:tcPr>
          <w:p w14:paraId="7B255B68"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41</w:t>
            </w:r>
          </w:p>
        </w:tc>
        <w:tc>
          <w:tcPr>
            <w:tcW w:w="960" w:type="dxa"/>
            <w:tcBorders>
              <w:top w:val="nil"/>
              <w:left w:val="nil"/>
              <w:bottom w:val="single" w:sz="8" w:space="0" w:color="000000"/>
              <w:right w:val="single" w:sz="8" w:space="0" w:color="000000"/>
            </w:tcBorders>
            <w:shd w:val="clear" w:color="auto" w:fill="auto"/>
            <w:vAlign w:val="center"/>
            <w:hideMark/>
          </w:tcPr>
          <w:p w14:paraId="63309FD0"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1,28</w:t>
            </w:r>
          </w:p>
        </w:tc>
        <w:tc>
          <w:tcPr>
            <w:tcW w:w="992" w:type="dxa"/>
            <w:tcBorders>
              <w:top w:val="nil"/>
              <w:left w:val="nil"/>
              <w:bottom w:val="single" w:sz="8" w:space="0" w:color="000000"/>
              <w:right w:val="single" w:sz="8" w:space="0" w:color="000000"/>
            </w:tcBorders>
            <w:shd w:val="clear" w:color="auto" w:fill="auto"/>
            <w:vAlign w:val="center"/>
            <w:hideMark/>
          </w:tcPr>
          <w:p w14:paraId="5B6FD24A"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-0,05</w:t>
            </w:r>
          </w:p>
        </w:tc>
        <w:tc>
          <w:tcPr>
            <w:tcW w:w="1120" w:type="dxa"/>
            <w:tcBorders>
              <w:top w:val="nil"/>
              <w:left w:val="nil"/>
              <w:bottom w:val="single" w:sz="8" w:space="0" w:color="000000"/>
              <w:right w:val="single" w:sz="8" w:space="0" w:color="000000"/>
            </w:tcBorders>
            <w:shd w:val="clear" w:color="auto" w:fill="auto"/>
            <w:vAlign w:val="center"/>
            <w:hideMark/>
          </w:tcPr>
          <w:p w14:paraId="6BE35804"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31,97</w:t>
            </w:r>
          </w:p>
        </w:tc>
        <w:tc>
          <w:tcPr>
            <w:tcW w:w="846" w:type="dxa"/>
            <w:tcBorders>
              <w:top w:val="nil"/>
              <w:left w:val="nil"/>
              <w:bottom w:val="single" w:sz="8" w:space="0" w:color="000000"/>
              <w:right w:val="single" w:sz="8" w:space="0" w:color="000000"/>
            </w:tcBorders>
            <w:shd w:val="clear" w:color="auto" w:fill="auto"/>
            <w:vAlign w:val="center"/>
            <w:hideMark/>
          </w:tcPr>
          <w:p w14:paraId="0BB48A51"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31,97</w:t>
            </w:r>
          </w:p>
        </w:tc>
        <w:tc>
          <w:tcPr>
            <w:tcW w:w="860" w:type="dxa"/>
            <w:tcBorders>
              <w:top w:val="nil"/>
              <w:left w:val="nil"/>
              <w:bottom w:val="single" w:sz="8" w:space="0" w:color="000000"/>
              <w:right w:val="single" w:sz="8" w:space="0" w:color="000000"/>
            </w:tcBorders>
            <w:shd w:val="clear" w:color="auto" w:fill="auto"/>
            <w:vAlign w:val="center"/>
            <w:hideMark/>
          </w:tcPr>
          <w:p w14:paraId="282AF874"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56,27</w:t>
            </w:r>
          </w:p>
        </w:tc>
        <w:tc>
          <w:tcPr>
            <w:tcW w:w="859" w:type="dxa"/>
            <w:tcBorders>
              <w:top w:val="nil"/>
              <w:left w:val="nil"/>
              <w:bottom w:val="single" w:sz="8" w:space="0" w:color="000000"/>
              <w:right w:val="single" w:sz="8" w:space="0" w:color="000000"/>
            </w:tcBorders>
            <w:shd w:val="clear" w:color="auto" w:fill="auto"/>
            <w:vAlign w:val="center"/>
            <w:hideMark/>
          </w:tcPr>
          <w:p w14:paraId="138A485E"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51,35</w:t>
            </w:r>
          </w:p>
        </w:tc>
      </w:tr>
      <w:tr w:rsidR="00DB7DEB" w:rsidRPr="00704F31" w14:paraId="65FC8A45" w14:textId="77777777" w:rsidTr="00FD0A79">
        <w:trPr>
          <w:trHeight w:val="390"/>
          <w:jc w:val="center"/>
        </w:trPr>
        <w:tc>
          <w:tcPr>
            <w:tcW w:w="709" w:type="dxa"/>
            <w:tcBorders>
              <w:top w:val="nil"/>
              <w:left w:val="single" w:sz="8" w:space="0" w:color="000000"/>
              <w:bottom w:val="single" w:sz="8" w:space="0" w:color="000000"/>
              <w:right w:val="single" w:sz="8" w:space="0" w:color="000000"/>
            </w:tcBorders>
            <w:shd w:val="clear" w:color="auto" w:fill="auto"/>
            <w:vAlign w:val="center"/>
            <w:hideMark/>
          </w:tcPr>
          <w:p w14:paraId="1813AEE6"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704F31">
              <w:rPr>
                <w:rFonts w:ascii="Times New Roman" w:eastAsia="Times New Roman" w:hAnsi="Times New Roman" w:cs="Times New Roman"/>
                <w:color w:val="000000"/>
                <w:sz w:val="24"/>
                <w:szCs w:val="24"/>
                <w:lang w:eastAsia="ru-RU"/>
              </w:rPr>
              <w:t>45</w:t>
            </w:r>
          </w:p>
        </w:tc>
        <w:tc>
          <w:tcPr>
            <w:tcW w:w="709" w:type="dxa"/>
            <w:tcBorders>
              <w:top w:val="nil"/>
              <w:left w:val="nil"/>
              <w:bottom w:val="single" w:sz="8" w:space="0" w:color="000000"/>
              <w:right w:val="single" w:sz="8" w:space="0" w:color="000000"/>
            </w:tcBorders>
            <w:shd w:val="clear" w:color="auto" w:fill="auto"/>
            <w:vAlign w:val="center"/>
            <w:hideMark/>
          </w:tcPr>
          <w:p w14:paraId="46296813" w14:textId="77777777" w:rsidR="00DB7DEB" w:rsidRPr="00704F31" w:rsidRDefault="00DB7DEB" w:rsidP="005A0A47">
            <w:pPr>
              <w:spacing w:after="0" w:line="240" w:lineRule="auto"/>
              <w:jc w:val="center"/>
              <w:rPr>
                <w:rFonts w:ascii="Times New Roman" w:eastAsia="Times New Roman" w:hAnsi="Times New Roman" w:cs="Times New Roman"/>
                <w:b/>
                <w:bCs/>
                <w:i/>
                <w:iCs/>
                <w:color w:val="000000"/>
                <w:sz w:val="24"/>
                <w:szCs w:val="24"/>
                <w:lang w:eastAsia="ru-RU"/>
              </w:rPr>
            </w:pPr>
            <w:r w:rsidRPr="00704F31">
              <w:rPr>
                <w:rFonts w:ascii="Times New Roman" w:eastAsia="Times New Roman" w:hAnsi="Times New Roman" w:cs="Times New Roman"/>
                <w:b/>
                <w:bCs/>
                <w:i/>
                <w:iCs/>
                <w:color w:val="000000"/>
                <w:sz w:val="24"/>
                <w:szCs w:val="24"/>
                <w:lang w:eastAsia="ru-RU"/>
              </w:rPr>
              <w:t>5</w:t>
            </w:r>
          </w:p>
        </w:tc>
        <w:tc>
          <w:tcPr>
            <w:tcW w:w="1024" w:type="dxa"/>
            <w:tcBorders>
              <w:top w:val="nil"/>
              <w:left w:val="nil"/>
              <w:bottom w:val="single" w:sz="8" w:space="0" w:color="000000"/>
              <w:right w:val="single" w:sz="8" w:space="0" w:color="000000"/>
            </w:tcBorders>
            <w:shd w:val="clear" w:color="auto" w:fill="auto"/>
            <w:vAlign w:val="center"/>
            <w:hideMark/>
          </w:tcPr>
          <w:p w14:paraId="3D8A756C"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47</w:t>
            </w:r>
          </w:p>
        </w:tc>
        <w:tc>
          <w:tcPr>
            <w:tcW w:w="993" w:type="dxa"/>
            <w:tcBorders>
              <w:top w:val="nil"/>
              <w:left w:val="nil"/>
              <w:bottom w:val="single" w:sz="8" w:space="0" w:color="000000"/>
              <w:right w:val="single" w:sz="8" w:space="0" w:color="000000"/>
            </w:tcBorders>
            <w:shd w:val="clear" w:color="auto" w:fill="auto"/>
            <w:vAlign w:val="center"/>
            <w:hideMark/>
          </w:tcPr>
          <w:p w14:paraId="03C785E2"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46</w:t>
            </w:r>
          </w:p>
        </w:tc>
        <w:tc>
          <w:tcPr>
            <w:tcW w:w="960" w:type="dxa"/>
            <w:tcBorders>
              <w:top w:val="nil"/>
              <w:left w:val="nil"/>
              <w:bottom w:val="single" w:sz="8" w:space="0" w:color="000000"/>
              <w:right w:val="single" w:sz="8" w:space="0" w:color="000000"/>
            </w:tcBorders>
            <w:shd w:val="clear" w:color="auto" w:fill="auto"/>
            <w:vAlign w:val="center"/>
            <w:hideMark/>
          </w:tcPr>
          <w:p w14:paraId="1867D3D2"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1,31</w:t>
            </w:r>
          </w:p>
        </w:tc>
        <w:tc>
          <w:tcPr>
            <w:tcW w:w="992" w:type="dxa"/>
            <w:tcBorders>
              <w:top w:val="nil"/>
              <w:left w:val="nil"/>
              <w:bottom w:val="single" w:sz="8" w:space="0" w:color="000000"/>
              <w:right w:val="single" w:sz="8" w:space="0" w:color="000000"/>
            </w:tcBorders>
            <w:shd w:val="clear" w:color="auto" w:fill="auto"/>
            <w:vAlign w:val="center"/>
            <w:hideMark/>
          </w:tcPr>
          <w:p w14:paraId="6235D2EA"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-0,05</w:t>
            </w:r>
          </w:p>
        </w:tc>
        <w:tc>
          <w:tcPr>
            <w:tcW w:w="1120" w:type="dxa"/>
            <w:tcBorders>
              <w:top w:val="nil"/>
              <w:left w:val="nil"/>
              <w:bottom w:val="single" w:sz="8" w:space="0" w:color="000000"/>
              <w:right w:val="single" w:sz="8" w:space="0" w:color="000000"/>
            </w:tcBorders>
            <w:shd w:val="clear" w:color="auto" w:fill="auto"/>
            <w:vAlign w:val="center"/>
            <w:hideMark/>
          </w:tcPr>
          <w:p w14:paraId="45E93A9E"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35,21</w:t>
            </w:r>
          </w:p>
        </w:tc>
        <w:tc>
          <w:tcPr>
            <w:tcW w:w="846" w:type="dxa"/>
            <w:tcBorders>
              <w:top w:val="nil"/>
              <w:left w:val="nil"/>
              <w:bottom w:val="single" w:sz="8" w:space="0" w:color="000000"/>
              <w:right w:val="single" w:sz="8" w:space="0" w:color="000000"/>
            </w:tcBorders>
            <w:shd w:val="clear" w:color="auto" w:fill="auto"/>
            <w:vAlign w:val="center"/>
            <w:hideMark/>
          </w:tcPr>
          <w:p w14:paraId="1F7A908C"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36,42</w:t>
            </w:r>
          </w:p>
        </w:tc>
        <w:tc>
          <w:tcPr>
            <w:tcW w:w="860" w:type="dxa"/>
            <w:tcBorders>
              <w:top w:val="nil"/>
              <w:left w:val="nil"/>
              <w:bottom w:val="single" w:sz="8" w:space="0" w:color="000000"/>
              <w:right w:val="single" w:sz="8" w:space="0" w:color="000000"/>
            </w:tcBorders>
            <w:shd w:val="clear" w:color="auto" w:fill="auto"/>
            <w:vAlign w:val="center"/>
            <w:hideMark/>
          </w:tcPr>
          <w:p w14:paraId="3C0819D6"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59,51</w:t>
            </w:r>
          </w:p>
        </w:tc>
        <w:tc>
          <w:tcPr>
            <w:tcW w:w="859" w:type="dxa"/>
            <w:tcBorders>
              <w:top w:val="nil"/>
              <w:left w:val="nil"/>
              <w:bottom w:val="single" w:sz="8" w:space="0" w:color="000000"/>
              <w:right w:val="single" w:sz="8" w:space="0" w:color="000000"/>
            </w:tcBorders>
            <w:shd w:val="clear" w:color="auto" w:fill="auto"/>
            <w:vAlign w:val="center"/>
            <w:hideMark/>
          </w:tcPr>
          <w:p w14:paraId="1DD3EB74" w14:textId="77777777" w:rsidR="00DB7DEB" w:rsidRPr="00704F31"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31602E">
              <w:rPr>
                <w:rFonts w:ascii="Times New Roman" w:eastAsia="Times New Roman" w:hAnsi="Times New Roman" w:cs="Times New Roman"/>
                <w:color w:val="000000"/>
                <w:sz w:val="24"/>
                <w:szCs w:val="24"/>
                <w:lang w:eastAsia="ru-RU"/>
              </w:rPr>
              <w:t>56,06</w:t>
            </w:r>
          </w:p>
        </w:tc>
      </w:tr>
    </w:tbl>
    <w:p w14:paraId="24515DB2" w14:textId="77777777" w:rsidR="00DB7DEB" w:rsidRDefault="00DB7DEB" w:rsidP="005A0A47">
      <w:pPr>
        <w:spacing w:after="0" w:line="240" w:lineRule="auto"/>
        <w:jc w:val="both"/>
        <w:rPr>
          <w:rFonts w:ascii="Times New Roman" w:hAnsi="Times New Roman" w:cs="Times New Roman"/>
          <w:b/>
          <w:sz w:val="28"/>
          <w:szCs w:val="28"/>
        </w:rPr>
      </w:pPr>
    </w:p>
    <w:p w14:paraId="60844D54" w14:textId="755B1085" w:rsidR="00DB7DEB" w:rsidRPr="00972E3D" w:rsidRDefault="00DB7DEB" w:rsidP="005A0A47">
      <w:pPr>
        <w:spacing w:after="0" w:line="240" w:lineRule="auto"/>
        <w:rPr>
          <w:rFonts w:ascii="Times New Roman" w:eastAsia="Times New Roman" w:hAnsi="Times New Roman" w:cs="Times New Roman"/>
          <w:color w:val="000000"/>
          <w:sz w:val="28"/>
          <w:szCs w:val="28"/>
          <w:lang w:eastAsia="ru-RU"/>
        </w:rPr>
      </w:pPr>
      <w:r w:rsidRPr="00B311BC">
        <w:rPr>
          <w:rFonts w:ascii="Times New Roman" w:hAnsi="Times New Roman" w:cs="Times New Roman"/>
          <w:bCs/>
          <w:sz w:val="28"/>
          <w:szCs w:val="28"/>
        </w:rPr>
        <w:t>Таблица 3</w:t>
      </w:r>
      <w:r w:rsidR="00B311BC">
        <w:rPr>
          <w:rFonts w:ascii="Times New Roman" w:hAnsi="Times New Roman" w:cs="Times New Roman"/>
          <w:bCs/>
          <w:sz w:val="28"/>
          <w:szCs w:val="28"/>
        </w:rPr>
        <w:t xml:space="preserve"> -</w:t>
      </w:r>
      <w:r w:rsidRPr="00B311BC">
        <w:rPr>
          <w:rFonts w:ascii="Times New Roman" w:hAnsi="Times New Roman" w:cs="Times New Roman"/>
          <w:bCs/>
          <w:sz w:val="28"/>
          <w:szCs w:val="28"/>
        </w:rPr>
        <w:t xml:space="preserve"> Расположение аномалии по вертикали на у=0 (</w:t>
      </w:r>
      <w:r w:rsidRPr="00B311BC">
        <w:rPr>
          <w:rFonts w:ascii="Times New Roman" w:eastAsia="Times New Roman" w:hAnsi="Times New Roman" w:cs="Times New Roman"/>
          <w:bCs/>
          <w:color w:val="000000"/>
          <w:sz w:val="28"/>
          <w:szCs w:val="28"/>
          <w:lang w:eastAsia="ru-RU"/>
        </w:rPr>
        <w:t>j=0 столбец</w:t>
      </w:r>
      <w:r w:rsidRPr="00B311BC">
        <w:rPr>
          <w:rFonts w:ascii="Times New Roman" w:hAnsi="Times New Roman" w:cs="Times New Roman"/>
          <w:bCs/>
          <w:sz w:val="28"/>
          <w:szCs w:val="28"/>
        </w:rPr>
        <w:t>)</w:t>
      </w:r>
    </w:p>
    <w:tbl>
      <w:tblPr>
        <w:tblW w:w="9077" w:type="dxa"/>
        <w:tblLook w:val="04A0" w:firstRow="1" w:lastRow="0" w:firstColumn="1" w:lastColumn="0" w:noHBand="0" w:noVBand="1"/>
      </w:tblPr>
      <w:tblGrid>
        <w:gridCol w:w="710"/>
        <w:gridCol w:w="851"/>
        <w:gridCol w:w="850"/>
        <w:gridCol w:w="708"/>
        <w:gridCol w:w="992"/>
        <w:gridCol w:w="992"/>
        <w:gridCol w:w="1134"/>
        <w:gridCol w:w="714"/>
        <w:gridCol w:w="1151"/>
        <w:gridCol w:w="975"/>
      </w:tblGrid>
      <w:tr w:rsidR="00DB7DEB" w:rsidRPr="00704F31" w14:paraId="2B93D618" w14:textId="77777777" w:rsidTr="00FD0A79">
        <w:trPr>
          <w:trHeight w:val="300"/>
        </w:trPr>
        <w:tc>
          <w:tcPr>
            <w:tcW w:w="710" w:type="dxa"/>
            <w:tcBorders>
              <w:top w:val="nil"/>
              <w:left w:val="nil"/>
              <w:bottom w:val="nil"/>
              <w:right w:val="nil"/>
            </w:tcBorders>
            <w:shd w:val="clear" w:color="auto" w:fill="auto"/>
            <w:noWrap/>
            <w:vAlign w:val="bottom"/>
            <w:hideMark/>
          </w:tcPr>
          <w:p w14:paraId="4E977D49" w14:textId="77777777" w:rsidR="00DB7DEB" w:rsidRPr="00972E3D" w:rsidRDefault="00DB7DEB" w:rsidP="005A0A47">
            <w:pPr>
              <w:spacing w:after="0" w:line="240" w:lineRule="auto"/>
              <w:rPr>
                <w:rFonts w:ascii="Times New Roman" w:eastAsia="Times New Roman" w:hAnsi="Times New Roman" w:cs="Times New Roman"/>
                <w:color w:val="000000"/>
                <w:sz w:val="28"/>
                <w:szCs w:val="28"/>
                <w:lang w:eastAsia="ru-RU"/>
              </w:rPr>
            </w:pPr>
            <w:r w:rsidRPr="00972E3D">
              <w:rPr>
                <w:rFonts w:ascii="Times New Roman" w:eastAsia="Times New Roman" w:hAnsi="Times New Roman" w:cs="Times New Roman"/>
                <w:color w:val="000000"/>
                <w:sz w:val="28"/>
                <w:szCs w:val="28"/>
                <w:lang w:eastAsia="ru-RU"/>
              </w:rPr>
              <w:t>j=0</w:t>
            </w:r>
          </w:p>
        </w:tc>
        <w:tc>
          <w:tcPr>
            <w:tcW w:w="851" w:type="dxa"/>
            <w:tcBorders>
              <w:top w:val="nil"/>
              <w:left w:val="nil"/>
              <w:bottom w:val="nil"/>
              <w:right w:val="nil"/>
            </w:tcBorders>
            <w:shd w:val="clear" w:color="auto" w:fill="auto"/>
            <w:noWrap/>
            <w:vAlign w:val="bottom"/>
            <w:hideMark/>
          </w:tcPr>
          <w:p w14:paraId="24AE3755" w14:textId="77777777" w:rsidR="00DB7DEB" w:rsidRPr="00704F31" w:rsidRDefault="00DB7DEB" w:rsidP="005A0A47">
            <w:pPr>
              <w:spacing w:after="0" w:line="240" w:lineRule="auto"/>
              <w:rPr>
                <w:rFonts w:ascii="Times New Roman" w:eastAsia="Times New Roman" w:hAnsi="Times New Roman" w:cs="Times New Roman"/>
                <w:color w:val="000000"/>
                <w:lang w:eastAsia="ru-RU"/>
              </w:rPr>
            </w:pPr>
          </w:p>
        </w:tc>
        <w:tc>
          <w:tcPr>
            <w:tcW w:w="850" w:type="dxa"/>
            <w:tcBorders>
              <w:top w:val="nil"/>
              <w:left w:val="nil"/>
              <w:bottom w:val="nil"/>
              <w:right w:val="nil"/>
            </w:tcBorders>
            <w:shd w:val="clear" w:color="auto" w:fill="auto"/>
            <w:noWrap/>
            <w:vAlign w:val="bottom"/>
            <w:hideMark/>
          </w:tcPr>
          <w:p w14:paraId="4A8D7B3D" w14:textId="77777777" w:rsidR="00DB7DEB" w:rsidRPr="00704F31" w:rsidRDefault="00DB7DEB" w:rsidP="005A0A47">
            <w:pPr>
              <w:spacing w:after="0" w:line="240" w:lineRule="auto"/>
              <w:rPr>
                <w:rFonts w:ascii="Times New Roman" w:eastAsia="Times New Roman" w:hAnsi="Times New Roman" w:cs="Times New Roman"/>
                <w:lang w:eastAsia="ru-RU"/>
              </w:rPr>
            </w:pPr>
          </w:p>
        </w:tc>
        <w:tc>
          <w:tcPr>
            <w:tcW w:w="708" w:type="dxa"/>
            <w:tcBorders>
              <w:top w:val="nil"/>
              <w:left w:val="nil"/>
              <w:bottom w:val="nil"/>
              <w:right w:val="nil"/>
            </w:tcBorders>
            <w:shd w:val="clear" w:color="auto" w:fill="auto"/>
            <w:noWrap/>
            <w:vAlign w:val="bottom"/>
            <w:hideMark/>
          </w:tcPr>
          <w:p w14:paraId="30BDB851" w14:textId="77777777" w:rsidR="00DB7DEB" w:rsidRPr="00704F31" w:rsidRDefault="00DB7DEB" w:rsidP="005A0A47">
            <w:pPr>
              <w:spacing w:after="0" w:line="240" w:lineRule="auto"/>
              <w:rPr>
                <w:rFonts w:ascii="Times New Roman" w:eastAsia="Times New Roman" w:hAnsi="Times New Roman" w:cs="Times New Roman"/>
                <w:lang w:eastAsia="ru-RU"/>
              </w:rPr>
            </w:pPr>
          </w:p>
        </w:tc>
        <w:tc>
          <w:tcPr>
            <w:tcW w:w="992" w:type="dxa"/>
            <w:tcBorders>
              <w:top w:val="nil"/>
              <w:left w:val="nil"/>
              <w:bottom w:val="nil"/>
              <w:right w:val="nil"/>
            </w:tcBorders>
            <w:shd w:val="clear" w:color="auto" w:fill="auto"/>
            <w:noWrap/>
            <w:vAlign w:val="bottom"/>
            <w:hideMark/>
          </w:tcPr>
          <w:p w14:paraId="7954B724" w14:textId="77777777" w:rsidR="00DB7DEB" w:rsidRPr="00704F31" w:rsidRDefault="00DB7DEB" w:rsidP="005A0A47">
            <w:pPr>
              <w:spacing w:after="0" w:line="240" w:lineRule="auto"/>
              <w:rPr>
                <w:rFonts w:ascii="Times New Roman" w:eastAsia="Times New Roman" w:hAnsi="Times New Roman" w:cs="Times New Roman"/>
                <w:lang w:eastAsia="ru-RU"/>
              </w:rPr>
            </w:pPr>
          </w:p>
        </w:tc>
        <w:tc>
          <w:tcPr>
            <w:tcW w:w="992" w:type="dxa"/>
            <w:tcBorders>
              <w:top w:val="nil"/>
              <w:left w:val="nil"/>
              <w:bottom w:val="nil"/>
              <w:right w:val="nil"/>
            </w:tcBorders>
            <w:shd w:val="clear" w:color="auto" w:fill="auto"/>
            <w:noWrap/>
            <w:vAlign w:val="bottom"/>
            <w:hideMark/>
          </w:tcPr>
          <w:p w14:paraId="4202D75D" w14:textId="77777777" w:rsidR="00DB7DEB" w:rsidRPr="00704F31" w:rsidRDefault="00DB7DEB" w:rsidP="005A0A47">
            <w:pPr>
              <w:spacing w:after="0" w:line="240" w:lineRule="auto"/>
              <w:rPr>
                <w:rFonts w:ascii="Times New Roman" w:eastAsia="Times New Roman" w:hAnsi="Times New Roman" w:cs="Times New Roman"/>
                <w:lang w:eastAsia="ru-RU"/>
              </w:rPr>
            </w:pPr>
          </w:p>
        </w:tc>
        <w:tc>
          <w:tcPr>
            <w:tcW w:w="1134" w:type="dxa"/>
            <w:tcBorders>
              <w:top w:val="nil"/>
              <w:left w:val="nil"/>
              <w:bottom w:val="nil"/>
              <w:right w:val="nil"/>
            </w:tcBorders>
            <w:shd w:val="clear" w:color="auto" w:fill="auto"/>
            <w:noWrap/>
            <w:vAlign w:val="bottom"/>
            <w:hideMark/>
          </w:tcPr>
          <w:p w14:paraId="020CEB39" w14:textId="77777777" w:rsidR="00DB7DEB" w:rsidRPr="00704F31" w:rsidRDefault="00DB7DEB" w:rsidP="005A0A47">
            <w:pPr>
              <w:spacing w:after="0" w:line="240" w:lineRule="auto"/>
              <w:rPr>
                <w:rFonts w:ascii="Times New Roman" w:eastAsia="Times New Roman" w:hAnsi="Times New Roman" w:cs="Times New Roman"/>
                <w:lang w:eastAsia="ru-RU"/>
              </w:rPr>
            </w:pPr>
          </w:p>
        </w:tc>
        <w:tc>
          <w:tcPr>
            <w:tcW w:w="714" w:type="dxa"/>
            <w:tcBorders>
              <w:top w:val="nil"/>
              <w:left w:val="nil"/>
              <w:bottom w:val="nil"/>
              <w:right w:val="nil"/>
            </w:tcBorders>
            <w:shd w:val="clear" w:color="auto" w:fill="auto"/>
            <w:noWrap/>
            <w:vAlign w:val="bottom"/>
            <w:hideMark/>
          </w:tcPr>
          <w:p w14:paraId="44A8946B" w14:textId="77777777" w:rsidR="00DB7DEB" w:rsidRPr="00704F31" w:rsidRDefault="00DB7DEB" w:rsidP="005A0A47">
            <w:pPr>
              <w:spacing w:after="0" w:line="240" w:lineRule="auto"/>
              <w:rPr>
                <w:rFonts w:ascii="Times New Roman" w:eastAsia="Times New Roman" w:hAnsi="Times New Roman" w:cs="Times New Roman"/>
                <w:lang w:eastAsia="ru-RU"/>
              </w:rPr>
            </w:pPr>
          </w:p>
        </w:tc>
        <w:tc>
          <w:tcPr>
            <w:tcW w:w="1151" w:type="dxa"/>
            <w:tcBorders>
              <w:top w:val="nil"/>
              <w:left w:val="nil"/>
              <w:bottom w:val="nil"/>
              <w:right w:val="nil"/>
            </w:tcBorders>
            <w:shd w:val="clear" w:color="auto" w:fill="auto"/>
            <w:noWrap/>
            <w:vAlign w:val="bottom"/>
            <w:hideMark/>
          </w:tcPr>
          <w:p w14:paraId="125294E2" w14:textId="77777777" w:rsidR="00DB7DEB" w:rsidRPr="00704F31" w:rsidRDefault="00DB7DEB" w:rsidP="005A0A47">
            <w:pPr>
              <w:spacing w:after="0" w:line="240" w:lineRule="auto"/>
              <w:rPr>
                <w:rFonts w:ascii="Times New Roman" w:eastAsia="Times New Roman" w:hAnsi="Times New Roman" w:cs="Times New Roman"/>
                <w:lang w:eastAsia="ru-RU"/>
              </w:rPr>
            </w:pPr>
          </w:p>
        </w:tc>
        <w:tc>
          <w:tcPr>
            <w:tcW w:w="975" w:type="dxa"/>
            <w:tcBorders>
              <w:top w:val="nil"/>
              <w:left w:val="nil"/>
              <w:bottom w:val="nil"/>
              <w:right w:val="nil"/>
            </w:tcBorders>
            <w:shd w:val="clear" w:color="auto" w:fill="auto"/>
            <w:noWrap/>
            <w:vAlign w:val="bottom"/>
            <w:hideMark/>
          </w:tcPr>
          <w:p w14:paraId="05265B93" w14:textId="77777777" w:rsidR="00DB7DEB" w:rsidRPr="00704F31" w:rsidRDefault="00DB7DEB" w:rsidP="005A0A47">
            <w:pPr>
              <w:spacing w:after="0" w:line="240" w:lineRule="auto"/>
              <w:rPr>
                <w:rFonts w:ascii="Times New Roman" w:eastAsia="Times New Roman" w:hAnsi="Times New Roman" w:cs="Times New Roman"/>
                <w:lang w:eastAsia="ru-RU"/>
              </w:rPr>
            </w:pPr>
          </w:p>
        </w:tc>
      </w:tr>
      <w:tr w:rsidR="00DB7DEB" w:rsidRPr="00704F31" w14:paraId="2CBD0A75" w14:textId="77777777" w:rsidTr="00FD0A79">
        <w:trPr>
          <w:trHeight w:val="315"/>
        </w:trPr>
        <w:tc>
          <w:tcPr>
            <w:tcW w:w="71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891954"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704F31">
              <w:rPr>
                <w:rFonts w:ascii="Times New Roman" w:eastAsia="Times New Roman" w:hAnsi="Times New Roman" w:cs="Times New Roman"/>
                <w:color w:val="000000"/>
                <w:lang w:eastAsia="ru-RU"/>
              </w:rPr>
              <w:t>i</w:t>
            </w:r>
          </w:p>
        </w:tc>
        <w:tc>
          <w:tcPr>
            <w:tcW w:w="851" w:type="dxa"/>
            <w:tcBorders>
              <w:top w:val="single" w:sz="8" w:space="0" w:color="000000"/>
              <w:left w:val="nil"/>
              <w:bottom w:val="single" w:sz="8" w:space="0" w:color="000000"/>
              <w:right w:val="single" w:sz="8" w:space="0" w:color="000000"/>
            </w:tcBorders>
            <w:shd w:val="clear" w:color="auto" w:fill="auto"/>
            <w:vAlign w:val="center"/>
            <w:hideMark/>
          </w:tcPr>
          <w:p w14:paraId="639D97B6" w14:textId="77777777" w:rsidR="00DB7DEB" w:rsidRPr="00704F31" w:rsidRDefault="00DB7DEB" w:rsidP="005A0A47">
            <w:pPr>
              <w:spacing w:after="0" w:line="240" w:lineRule="auto"/>
              <w:jc w:val="center"/>
              <w:rPr>
                <w:rFonts w:ascii="Times New Roman" w:eastAsia="Times New Roman" w:hAnsi="Times New Roman" w:cs="Times New Roman"/>
                <w:b/>
                <w:bCs/>
                <w:iCs/>
                <w:color w:val="000000"/>
                <w:lang w:eastAsia="ru-RU"/>
              </w:rPr>
            </w:pPr>
            <w:r w:rsidRPr="00704F31">
              <w:rPr>
                <w:rFonts w:ascii="Times New Roman" w:eastAsia="Times New Roman" w:hAnsi="Times New Roman" w:cs="Times New Roman"/>
                <w:b/>
                <w:bCs/>
                <w:iCs/>
                <w:color w:val="000000"/>
                <w:lang w:eastAsia="ru-RU"/>
              </w:rPr>
              <w:t>a</w:t>
            </w:r>
          </w:p>
        </w:tc>
        <w:tc>
          <w:tcPr>
            <w:tcW w:w="850" w:type="dxa"/>
            <w:tcBorders>
              <w:top w:val="single" w:sz="8" w:space="0" w:color="000000"/>
              <w:left w:val="nil"/>
              <w:bottom w:val="single" w:sz="8" w:space="0" w:color="000000"/>
              <w:right w:val="single" w:sz="8" w:space="0" w:color="000000"/>
            </w:tcBorders>
            <w:shd w:val="clear" w:color="auto" w:fill="auto"/>
            <w:vAlign w:val="center"/>
            <w:hideMark/>
          </w:tcPr>
          <w:p w14:paraId="2FD2060C" w14:textId="77777777" w:rsidR="00DB7DEB" w:rsidRPr="00704F31" w:rsidRDefault="00DB7DEB" w:rsidP="005A0A47">
            <w:pPr>
              <w:spacing w:after="0" w:line="240" w:lineRule="auto"/>
              <w:jc w:val="center"/>
              <w:rPr>
                <w:rFonts w:ascii="Times New Roman" w:eastAsia="Times New Roman" w:hAnsi="Times New Roman" w:cs="Times New Roman"/>
                <w:b/>
                <w:bCs/>
                <w:iCs/>
                <w:color w:val="000000"/>
                <w:lang w:eastAsia="ru-RU"/>
              </w:rPr>
            </w:pPr>
            <w:proofErr w:type="spellStart"/>
            <w:r w:rsidRPr="00704F31">
              <w:rPr>
                <w:rFonts w:ascii="Times New Roman" w:eastAsia="Times New Roman" w:hAnsi="Times New Roman" w:cs="Times New Roman"/>
                <w:b/>
                <w:bCs/>
                <w:iCs/>
                <w:color w:val="000000"/>
                <w:lang w:eastAsia="ru-RU"/>
              </w:rPr>
              <w:t>a</w:t>
            </w:r>
            <w:r w:rsidRPr="00704F31">
              <w:rPr>
                <w:rFonts w:ascii="Times New Roman" w:eastAsia="Times New Roman" w:hAnsi="Times New Roman" w:cs="Times New Roman"/>
                <w:b/>
                <w:bCs/>
                <w:iCs/>
                <w:color w:val="000000"/>
                <w:vertAlign w:val="subscript"/>
                <w:lang w:eastAsia="ru-RU"/>
              </w:rPr>
              <w:t>p</w:t>
            </w:r>
            <w:proofErr w:type="spellEnd"/>
          </w:p>
        </w:tc>
        <w:tc>
          <w:tcPr>
            <w:tcW w:w="708" w:type="dxa"/>
            <w:tcBorders>
              <w:top w:val="single" w:sz="8" w:space="0" w:color="000000"/>
              <w:left w:val="nil"/>
              <w:bottom w:val="single" w:sz="8" w:space="0" w:color="000000"/>
              <w:right w:val="single" w:sz="8" w:space="0" w:color="000000"/>
            </w:tcBorders>
            <w:shd w:val="clear" w:color="auto" w:fill="auto"/>
            <w:vAlign w:val="center"/>
            <w:hideMark/>
          </w:tcPr>
          <w:p w14:paraId="273EC78A" w14:textId="77777777" w:rsidR="00DB7DEB" w:rsidRPr="00704F31" w:rsidRDefault="00DB7DEB" w:rsidP="005A0A47">
            <w:pPr>
              <w:spacing w:after="0" w:line="240" w:lineRule="auto"/>
              <w:jc w:val="center"/>
              <w:rPr>
                <w:rFonts w:ascii="Times New Roman" w:eastAsia="Times New Roman" w:hAnsi="Times New Roman" w:cs="Times New Roman"/>
                <w:b/>
                <w:bCs/>
                <w:iCs/>
                <w:color w:val="000000"/>
                <w:lang w:eastAsia="ru-RU"/>
              </w:rPr>
            </w:pPr>
            <w:proofErr w:type="spellStart"/>
            <w:r w:rsidRPr="00704F31">
              <w:rPr>
                <w:rFonts w:ascii="Times New Roman" w:eastAsia="Times New Roman" w:hAnsi="Times New Roman" w:cs="Times New Roman"/>
                <w:b/>
                <w:bCs/>
                <w:iCs/>
                <w:color w:val="000000"/>
                <w:lang w:eastAsia="ru-RU"/>
              </w:rPr>
              <w:t>a</w:t>
            </w:r>
            <w:r w:rsidRPr="00704F31">
              <w:rPr>
                <w:rFonts w:ascii="Times New Roman" w:eastAsia="Times New Roman" w:hAnsi="Times New Roman" w:cs="Times New Roman"/>
                <w:b/>
                <w:bCs/>
                <w:iCs/>
                <w:color w:val="000000"/>
                <w:vertAlign w:val="subscript"/>
                <w:lang w:eastAsia="ru-RU"/>
              </w:rPr>
              <w:t>g</w:t>
            </w:r>
            <w:proofErr w:type="spellEnd"/>
          </w:p>
        </w:tc>
        <w:tc>
          <w:tcPr>
            <w:tcW w:w="992" w:type="dxa"/>
            <w:tcBorders>
              <w:top w:val="single" w:sz="8" w:space="0" w:color="000000"/>
              <w:left w:val="nil"/>
              <w:bottom w:val="single" w:sz="8" w:space="0" w:color="000000"/>
              <w:right w:val="single" w:sz="8" w:space="0" w:color="000000"/>
            </w:tcBorders>
            <w:shd w:val="clear" w:color="auto" w:fill="auto"/>
            <w:vAlign w:val="center"/>
            <w:hideMark/>
          </w:tcPr>
          <w:p w14:paraId="2E79B00F" w14:textId="77777777" w:rsidR="00DB7DEB" w:rsidRPr="00704F31" w:rsidRDefault="00DB7DEB" w:rsidP="005A0A47">
            <w:pPr>
              <w:spacing w:after="0" w:line="240" w:lineRule="auto"/>
              <w:jc w:val="center"/>
              <w:rPr>
                <w:rFonts w:ascii="Times New Roman" w:eastAsia="Times New Roman" w:hAnsi="Times New Roman" w:cs="Times New Roman"/>
                <w:b/>
                <w:bCs/>
                <w:iCs/>
                <w:color w:val="000000"/>
                <w:lang w:eastAsia="ru-RU"/>
              </w:rPr>
            </w:pPr>
            <w:proofErr w:type="spellStart"/>
            <w:r w:rsidRPr="00704F31">
              <w:rPr>
                <w:rFonts w:ascii="Times New Roman" w:eastAsia="Times New Roman" w:hAnsi="Times New Roman" w:cs="Times New Roman"/>
                <w:b/>
                <w:bCs/>
                <w:iCs/>
                <w:color w:val="000000"/>
                <w:lang w:eastAsia="ru-RU"/>
              </w:rPr>
              <w:t>b</w:t>
            </w:r>
            <w:r w:rsidRPr="00704F31">
              <w:rPr>
                <w:rFonts w:ascii="Times New Roman" w:eastAsia="Times New Roman" w:hAnsi="Times New Roman" w:cs="Times New Roman"/>
                <w:b/>
                <w:bCs/>
                <w:iCs/>
                <w:color w:val="000000"/>
                <w:vertAlign w:val="subscript"/>
                <w:lang w:eastAsia="ru-RU"/>
              </w:rPr>
              <w:t>p</w:t>
            </w:r>
            <w:proofErr w:type="spellEnd"/>
          </w:p>
        </w:tc>
        <w:tc>
          <w:tcPr>
            <w:tcW w:w="992" w:type="dxa"/>
            <w:tcBorders>
              <w:top w:val="single" w:sz="8" w:space="0" w:color="000000"/>
              <w:left w:val="nil"/>
              <w:bottom w:val="single" w:sz="8" w:space="0" w:color="000000"/>
              <w:right w:val="single" w:sz="8" w:space="0" w:color="000000"/>
            </w:tcBorders>
            <w:shd w:val="clear" w:color="auto" w:fill="auto"/>
            <w:vAlign w:val="center"/>
            <w:hideMark/>
          </w:tcPr>
          <w:p w14:paraId="0D63E866" w14:textId="77777777" w:rsidR="00DB7DEB" w:rsidRPr="00704F31" w:rsidRDefault="00DB7DEB" w:rsidP="005A0A47">
            <w:pPr>
              <w:spacing w:after="0" w:line="240" w:lineRule="auto"/>
              <w:jc w:val="center"/>
              <w:rPr>
                <w:rFonts w:ascii="Times New Roman" w:eastAsia="Times New Roman" w:hAnsi="Times New Roman" w:cs="Times New Roman"/>
                <w:b/>
                <w:bCs/>
                <w:iCs/>
                <w:color w:val="000000"/>
                <w:lang w:eastAsia="ru-RU"/>
              </w:rPr>
            </w:pPr>
            <w:proofErr w:type="spellStart"/>
            <w:r w:rsidRPr="00704F31">
              <w:rPr>
                <w:rFonts w:ascii="Times New Roman" w:eastAsia="Times New Roman" w:hAnsi="Times New Roman" w:cs="Times New Roman"/>
                <w:b/>
                <w:bCs/>
                <w:iCs/>
                <w:color w:val="000000"/>
                <w:lang w:eastAsia="ru-RU"/>
              </w:rPr>
              <w:t>b</w:t>
            </w:r>
            <w:r w:rsidRPr="00704F31">
              <w:rPr>
                <w:rFonts w:ascii="Times New Roman" w:eastAsia="Times New Roman" w:hAnsi="Times New Roman" w:cs="Times New Roman"/>
                <w:b/>
                <w:bCs/>
                <w:iCs/>
                <w:color w:val="000000"/>
                <w:vertAlign w:val="subscript"/>
                <w:lang w:eastAsia="ru-RU"/>
              </w:rPr>
              <w:t>g</w:t>
            </w:r>
            <w:proofErr w:type="spellEnd"/>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14:paraId="4CD74654" w14:textId="77777777" w:rsidR="00DB7DEB" w:rsidRPr="00704F31" w:rsidRDefault="00DB7DEB" w:rsidP="005A0A47">
            <w:pPr>
              <w:spacing w:after="0" w:line="240" w:lineRule="auto"/>
              <w:jc w:val="center"/>
              <w:rPr>
                <w:rFonts w:ascii="Times New Roman" w:eastAsia="Times New Roman" w:hAnsi="Times New Roman" w:cs="Times New Roman"/>
                <w:b/>
                <w:bCs/>
                <w:iCs/>
                <w:color w:val="000000"/>
                <w:lang w:eastAsia="ru-RU"/>
              </w:rPr>
            </w:pPr>
            <w:proofErr w:type="spellStart"/>
            <w:r w:rsidRPr="00704F31">
              <w:rPr>
                <w:rFonts w:ascii="Times New Roman" w:eastAsia="Times New Roman" w:hAnsi="Times New Roman" w:cs="Times New Roman"/>
                <w:b/>
                <w:bCs/>
                <w:iCs/>
                <w:color w:val="000000"/>
                <w:lang w:eastAsia="ru-RU"/>
              </w:rPr>
              <w:t>c</w:t>
            </w:r>
            <w:r w:rsidRPr="00704F31">
              <w:rPr>
                <w:rFonts w:ascii="Times New Roman" w:eastAsia="Times New Roman" w:hAnsi="Times New Roman" w:cs="Times New Roman"/>
                <w:b/>
                <w:bCs/>
                <w:iCs/>
                <w:color w:val="000000"/>
                <w:vertAlign w:val="subscript"/>
                <w:lang w:eastAsia="ru-RU"/>
              </w:rPr>
              <w:t>pl</w:t>
            </w:r>
            <w:proofErr w:type="spellEnd"/>
          </w:p>
        </w:tc>
        <w:tc>
          <w:tcPr>
            <w:tcW w:w="714" w:type="dxa"/>
            <w:tcBorders>
              <w:top w:val="single" w:sz="8" w:space="0" w:color="000000"/>
              <w:left w:val="nil"/>
              <w:bottom w:val="single" w:sz="8" w:space="0" w:color="000000"/>
              <w:right w:val="single" w:sz="8" w:space="0" w:color="000000"/>
            </w:tcBorders>
            <w:shd w:val="clear" w:color="auto" w:fill="auto"/>
            <w:vAlign w:val="center"/>
            <w:hideMark/>
          </w:tcPr>
          <w:p w14:paraId="79B1E3F9" w14:textId="77777777" w:rsidR="00DB7DEB" w:rsidRPr="00704F31" w:rsidRDefault="00DB7DEB" w:rsidP="005A0A47">
            <w:pPr>
              <w:spacing w:after="0" w:line="240" w:lineRule="auto"/>
              <w:jc w:val="center"/>
              <w:rPr>
                <w:rFonts w:ascii="Times New Roman" w:eastAsia="Times New Roman" w:hAnsi="Times New Roman" w:cs="Times New Roman"/>
                <w:b/>
                <w:bCs/>
                <w:iCs/>
                <w:color w:val="000000"/>
                <w:lang w:eastAsia="ru-RU"/>
              </w:rPr>
            </w:pPr>
            <w:proofErr w:type="spellStart"/>
            <w:r w:rsidRPr="00704F31">
              <w:rPr>
                <w:rFonts w:ascii="Times New Roman" w:eastAsia="Times New Roman" w:hAnsi="Times New Roman" w:cs="Times New Roman"/>
                <w:b/>
                <w:bCs/>
                <w:iCs/>
                <w:color w:val="000000"/>
                <w:lang w:eastAsia="ru-RU"/>
              </w:rPr>
              <w:t>c</w:t>
            </w:r>
            <w:r w:rsidRPr="00704F31">
              <w:rPr>
                <w:rFonts w:ascii="Times New Roman" w:eastAsia="Times New Roman" w:hAnsi="Times New Roman" w:cs="Times New Roman"/>
                <w:b/>
                <w:bCs/>
                <w:iCs/>
                <w:color w:val="000000"/>
                <w:vertAlign w:val="subscript"/>
                <w:lang w:eastAsia="ru-RU"/>
              </w:rPr>
              <w:t>gl</w:t>
            </w:r>
            <w:proofErr w:type="spellEnd"/>
          </w:p>
        </w:tc>
        <w:tc>
          <w:tcPr>
            <w:tcW w:w="1151" w:type="dxa"/>
            <w:tcBorders>
              <w:top w:val="single" w:sz="8" w:space="0" w:color="000000"/>
              <w:left w:val="nil"/>
              <w:bottom w:val="single" w:sz="8" w:space="0" w:color="000000"/>
              <w:right w:val="single" w:sz="8" w:space="0" w:color="000000"/>
            </w:tcBorders>
            <w:shd w:val="clear" w:color="auto" w:fill="auto"/>
            <w:vAlign w:val="center"/>
            <w:hideMark/>
          </w:tcPr>
          <w:p w14:paraId="3883B108" w14:textId="77777777" w:rsidR="00DB7DEB" w:rsidRPr="00704F31" w:rsidRDefault="00DB7DEB" w:rsidP="005A0A47">
            <w:pPr>
              <w:spacing w:after="0" w:line="240" w:lineRule="auto"/>
              <w:jc w:val="center"/>
              <w:rPr>
                <w:rFonts w:ascii="Times New Roman" w:eastAsia="Times New Roman" w:hAnsi="Times New Roman" w:cs="Times New Roman"/>
                <w:b/>
                <w:bCs/>
                <w:iCs/>
                <w:color w:val="000000"/>
                <w:lang w:eastAsia="ru-RU"/>
              </w:rPr>
            </w:pPr>
            <w:proofErr w:type="spellStart"/>
            <w:r w:rsidRPr="00704F31">
              <w:rPr>
                <w:rFonts w:ascii="Times New Roman" w:eastAsia="Times New Roman" w:hAnsi="Times New Roman" w:cs="Times New Roman"/>
                <w:b/>
                <w:bCs/>
                <w:iCs/>
                <w:color w:val="000000"/>
                <w:lang w:eastAsia="ru-RU"/>
              </w:rPr>
              <w:t>c</w:t>
            </w:r>
            <w:r w:rsidRPr="00704F31">
              <w:rPr>
                <w:rFonts w:ascii="Times New Roman" w:eastAsia="Times New Roman" w:hAnsi="Times New Roman" w:cs="Times New Roman"/>
                <w:b/>
                <w:bCs/>
                <w:iCs/>
                <w:color w:val="000000"/>
                <w:vertAlign w:val="subscript"/>
                <w:lang w:eastAsia="ru-RU"/>
              </w:rPr>
              <w:t>pr</w:t>
            </w:r>
            <w:proofErr w:type="spellEnd"/>
          </w:p>
        </w:tc>
        <w:tc>
          <w:tcPr>
            <w:tcW w:w="975" w:type="dxa"/>
            <w:tcBorders>
              <w:top w:val="single" w:sz="8" w:space="0" w:color="000000"/>
              <w:left w:val="nil"/>
              <w:bottom w:val="single" w:sz="8" w:space="0" w:color="000000"/>
              <w:right w:val="single" w:sz="8" w:space="0" w:color="000000"/>
            </w:tcBorders>
            <w:shd w:val="clear" w:color="auto" w:fill="auto"/>
            <w:vAlign w:val="center"/>
            <w:hideMark/>
          </w:tcPr>
          <w:p w14:paraId="2F2B5733" w14:textId="77777777" w:rsidR="00DB7DEB" w:rsidRPr="00704F31" w:rsidRDefault="00DB7DEB" w:rsidP="005A0A47">
            <w:pPr>
              <w:spacing w:after="0" w:line="240" w:lineRule="auto"/>
              <w:jc w:val="center"/>
              <w:rPr>
                <w:rFonts w:ascii="Times New Roman" w:eastAsia="Times New Roman" w:hAnsi="Times New Roman" w:cs="Times New Roman"/>
                <w:b/>
                <w:bCs/>
                <w:iCs/>
                <w:color w:val="000000"/>
                <w:lang w:eastAsia="ru-RU"/>
              </w:rPr>
            </w:pPr>
            <w:proofErr w:type="spellStart"/>
            <w:r w:rsidRPr="00704F31">
              <w:rPr>
                <w:rFonts w:ascii="Times New Roman" w:eastAsia="Times New Roman" w:hAnsi="Times New Roman" w:cs="Times New Roman"/>
                <w:b/>
                <w:bCs/>
                <w:iCs/>
                <w:color w:val="000000"/>
                <w:lang w:eastAsia="ru-RU"/>
              </w:rPr>
              <w:t>c</w:t>
            </w:r>
            <w:r w:rsidRPr="00704F31">
              <w:rPr>
                <w:rFonts w:ascii="Times New Roman" w:eastAsia="Times New Roman" w:hAnsi="Times New Roman" w:cs="Times New Roman"/>
                <w:b/>
                <w:bCs/>
                <w:iCs/>
                <w:color w:val="000000"/>
                <w:vertAlign w:val="subscript"/>
                <w:lang w:eastAsia="ru-RU"/>
              </w:rPr>
              <w:t>gr</w:t>
            </w:r>
            <w:proofErr w:type="spellEnd"/>
          </w:p>
        </w:tc>
      </w:tr>
      <w:tr w:rsidR="00DB7DEB" w:rsidRPr="00704F31" w14:paraId="45F84D57" w14:textId="77777777" w:rsidTr="00FD0A79">
        <w:trPr>
          <w:trHeight w:val="405"/>
        </w:trPr>
        <w:tc>
          <w:tcPr>
            <w:tcW w:w="710" w:type="dxa"/>
            <w:tcBorders>
              <w:top w:val="nil"/>
              <w:left w:val="single" w:sz="8" w:space="0" w:color="000000"/>
              <w:bottom w:val="nil"/>
              <w:right w:val="single" w:sz="8" w:space="0" w:color="000000"/>
            </w:tcBorders>
            <w:shd w:val="clear" w:color="auto" w:fill="auto"/>
            <w:vAlign w:val="center"/>
            <w:hideMark/>
          </w:tcPr>
          <w:p w14:paraId="6B46F68E"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704F31">
              <w:rPr>
                <w:rFonts w:ascii="Times New Roman" w:eastAsia="Times New Roman" w:hAnsi="Times New Roman" w:cs="Times New Roman"/>
                <w:color w:val="000000"/>
                <w:lang w:eastAsia="ru-RU"/>
              </w:rPr>
              <w:t>5</w:t>
            </w:r>
          </w:p>
        </w:tc>
        <w:tc>
          <w:tcPr>
            <w:tcW w:w="851" w:type="dxa"/>
            <w:tcBorders>
              <w:top w:val="nil"/>
              <w:left w:val="nil"/>
              <w:bottom w:val="nil"/>
              <w:right w:val="single" w:sz="8" w:space="0" w:color="000000"/>
            </w:tcBorders>
            <w:shd w:val="clear" w:color="auto" w:fill="auto"/>
            <w:vAlign w:val="center"/>
            <w:hideMark/>
          </w:tcPr>
          <w:p w14:paraId="1C6D8D70" w14:textId="77777777" w:rsidR="00DB7DEB" w:rsidRPr="00704F31" w:rsidRDefault="00DB7DEB" w:rsidP="005A0A47">
            <w:pPr>
              <w:spacing w:after="0" w:line="240" w:lineRule="auto"/>
              <w:jc w:val="center"/>
              <w:rPr>
                <w:rFonts w:ascii="Times New Roman" w:eastAsia="Times New Roman" w:hAnsi="Times New Roman" w:cs="Times New Roman"/>
                <w:b/>
                <w:bCs/>
                <w:iCs/>
                <w:color w:val="000000"/>
                <w:lang w:eastAsia="ru-RU"/>
              </w:rPr>
            </w:pPr>
            <w:r w:rsidRPr="00704F31">
              <w:rPr>
                <w:rFonts w:ascii="Times New Roman" w:eastAsia="Times New Roman" w:hAnsi="Times New Roman" w:cs="Times New Roman"/>
                <w:b/>
                <w:bCs/>
                <w:iCs/>
                <w:color w:val="000000"/>
                <w:lang w:eastAsia="ru-RU"/>
              </w:rPr>
              <w:t>5</w:t>
            </w:r>
          </w:p>
        </w:tc>
        <w:tc>
          <w:tcPr>
            <w:tcW w:w="850" w:type="dxa"/>
            <w:tcBorders>
              <w:top w:val="nil"/>
              <w:left w:val="nil"/>
              <w:bottom w:val="nil"/>
              <w:right w:val="single" w:sz="8" w:space="0" w:color="000000"/>
            </w:tcBorders>
            <w:shd w:val="clear" w:color="auto" w:fill="auto"/>
            <w:vAlign w:val="center"/>
            <w:hideMark/>
          </w:tcPr>
          <w:p w14:paraId="31D7D23D"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19</w:t>
            </w:r>
          </w:p>
        </w:tc>
        <w:tc>
          <w:tcPr>
            <w:tcW w:w="708" w:type="dxa"/>
            <w:tcBorders>
              <w:top w:val="nil"/>
              <w:left w:val="nil"/>
              <w:bottom w:val="nil"/>
              <w:right w:val="single" w:sz="8" w:space="0" w:color="000000"/>
            </w:tcBorders>
            <w:shd w:val="clear" w:color="auto" w:fill="auto"/>
            <w:vAlign w:val="center"/>
            <w:hideMark/>
          </w:tcPr>
          <w:p w14:paraId="3FA92BC0"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21</w:t>
            </w:r>
          </w:p>
        </w:tc>
        <w:tc>
          <w:tcPr>
            <w:tcW w:w="992" w:type="dxa"/>
            <w:tcBorders>
              <w:top w:val="nil"/>
              <w:left w:val="nil"/>
              <w:bottom w:val="nil"/>
              <w:right w:val="single" w:sz="8" w:space="0" w:color="000000"/>
            </w:tcBorders>
            <w:shd w:val="clear" w:color="auto" w:fill="auto"/>
            <w:vAlign w:val="center"/>
            <w:hideMark/>
          </w:tcPr>
          <w:p w14:paraId="58004A6D"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0,04</w:t>
            </w:r>
          </w:p>
        </w:tc>
        <w:tc>
          <w:tcPr>
            <w:tcW w:w="992" w:type="dxa"/>
            <w:tcBorders>
              <w:top w:val="nil"/>
              <w:left w:val="nil"/>
              <w:bottom w:val="nil"/>
              <w:right w:val="single" w:sz="8" w:space="0" w:color="000000"/>
            </w:tcBorders>
            <w:shd w:val="clear" w:color="auto" w:fill="auto"/>
            <w:vAlign w:val="center"/>
            <w:hideMark/>
          </w:tcPr>
          <w:p w14:paraId="1E342419"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-0,002</w:t>
            </w:r>
          </w:p>
        </w:tc>
        <w:tc>
          <w:tcPr>
            <w:tcW w:w="1134" w:type="dxa"/>
            <w:tcBorders>
              <w:top w:val="nil"/>
              <w:left w:val="nil"/>
              <w:bottom w:val="nil"/>
              <w:right w:val="single" w:sz="8" w:space="0" w:color="000000"/>
            </w:tcBorders>
            <w:shd w:val="clear" w:color="auto" w:fill="auto"/>
            <w:vAlign w:val="center"/>
            <w:hideMark/>
          </w:tcPr>
          <w:p w14:paraId="51598728"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18,54</w:t>
            </w:r>
          </w:p>
        </w:tc>
        <w:tc>
          <w:tcPr>
            <w:tcW w:w="714" w:type="dxa"/>
            <w:tcBorders>
              <w:top w:val="nil"/>
              <w:left w:val="nil"/>
              <w:bottom w:val="nil"/>
              <w:right w:val="single" w:sz="8" w:space="0" w:color="000000"/>
            </w:tcBorders>
            <w:shd w:val="clear" w:color="auto" w:fill="auto"/>
            <w:vAlign w:val="center"/>
            <w:hideMark/>
          </w:tcPr>
          <w:p w14:paraId="72A2EC95"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13,91</w:t>
            </w:r>
          </w:p>
        </w:tc>
        <w:tc>
          <w:tcPr>
            <w:tcW w:w="1151" w:type="dxa"/>
            <w:tcBorders>
              <w:top w:val="nil"/>
              <w:left w:val="nil"/>
              <w:bottom w:val="nil"/>
              <w:right w:val="single" w:sz="8" w:space="0" w:color="000000"/>
            </w:tcBorders>
            <w:shd w:val="clear" w:color="auto" w:fill="auto"/>
            <w:vAlign w:val="center"/>
            <w:hideMark/>
          </w:tcPr>
          <w:p w14:paraId="6F5B1546"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38,82</w:t>
            </w:r>
          </w:p>
        </w:tc>
        <w:tc>
          <w:tcPr>
            <w:tcW w:w="975" w:type="dxa"/>
            <w:tcBorders>
              <w:top w:val="nil"/>
              <w:left w:val="nil"/>
              <w:bottom w:val="nil"/>
              <w:right w:val="single" w:sz="8" w:space="0" w:color="000000"/>
            </w:tcBorders>
            <w:shd w:val="clear" w:color="auto" w:fill="auto"/>
            <w:vAlign w:val="center"/>
            <w:hideMark/>
          </w:tcPr>
          <w:p w14:paraId="144C1618"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28,26</w:t>
            </w:r>
          </w:p>
        </w:tc>
      </w:tr>
      <w:tr w:rsidR="00DB7DEB" w:rsidRPr="00704F31" w14:paraId="53C0D189" w14:textId="77777777" w:rsidTr="00FD0A79">
        <w:trPr>
          <w:trHeight w:val="405"/>
        </w:trPr>
        <w:tc>
          <w:tcPr>
            <w:tcW w:w="710" w:type="dxa"/>
            <w:tcBorders>
              <w:top w:val="single" w:sz="8" w:space="0" w:color="000000"/>
              <w:left w:val="single" w:sz="8" w:space="0" w:color="000000"/>
              <w:bottom w:val="nil"/>
              <w:right w:val="single" w:sz="8" w:space="0" w:color="000000"/>
            </w:tcBorders>
            <w:shd w:val="clear" w:color="auto" w:fill="auto"/>
            <w:vAlign w:val="center"/>
            <w:hideMark/>
          </w:tcPr>
          <w:p w14:paraId="61BBEC67"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704F31">
              <w:rPr>
                <w:rFonts w:ascii="Times New Roman" w:eastAsia="Times New Roman" w:hAnsi="Times New Roman" w:cs="Times New Roman"/>
                <w:color w:val="000000"/>
                <w:lang w:eastAsia="ru-RU"/>
              </w:rPr>
              <w:t>10</w:t>
            </w:r>
          </w:p>
        </w:tc>
        <w:tc>
          <w:tcPr>
            <w:tcW w:w="851" w:type="dxa"/>
            <w:tcBorders>
              <w:top w:val="single" w:sz="8" w:space="0" w:color="000000"/>
              <w:left w:val="nil"/>
              <w:bottom w:val="nil"/>
              <w:right w:val="single" w:sz="8" w:space="0" w:color="000000"/>
            </w:tcBorders>
            <w:shd w:val="clear" w:color="auto" w:fill="auto"/>
            <w:vAlign w:val="center"/>
            <w:hideMark/>
          </w:tcPr>
          <w:p w14:paraId="0169178B" w14:textId="77777777" w:rsidR="00DB7DEB" w:rsidRPr="00704F31" w:rsidRDefault="00DB7DEB" w:rsidP="005A0A47">
            <w:pPr>
              <w:spacing w:after="0" w:line="240" w:lineRule="auto"/>
              <w:jc w:val="center"/>
              <w:rPr>
                <w:rFonts w:ascii="Times New Roman" w:eastAsia="Times New Roman" w:hAnsi="Times New Roman" w:cs="Times New Roman"/>
                <w:b/>
                <w:bCs/>
                <w:iCs/>
                <w:color w:val="000000"/>
                <w:lang w:eastAsia="ru-RU"/>
              </w:rPr>
            </w:pPr>
            <w:r w:rsidRPr="00704F31">
              <w:rPr>
                <w:rFonts w:ascii="Times New Roman" w:eastAsia="Times New Roman" w:hAnsi="Times New Roman" w:cs="Times New Roman"/>
                <w:b/>
                <w:bCs/>
                <w:iCs/>
                <w:color w:val="000000"/>
                <w:lang w:eastAsia="ru-RU"/>
              </w:rPr>
              <w:t>10</w:t>
            </w:r>
          </w:p>
        </w:tc>
        <w:tc>
          <w:tcPr>
            <w:tcW w:w="850" w:type="dxa"/>
            <w:tcBorders>
              <w:top w:val="single" w:sz="8" w:space="0" w:color="000000"/>
              <w:left w:val="nil"/>
              <w:bottom w:val="nil"/>
              <w:right w:val="single" w:sz="8" w:space="0" w:color="000000"/>
            </w:tcBorders>
            <w:shd w:val="clear" w:color="auto" w:fill="auto"/>
            <w:vAlign w:val="center"/>
            <w:hideMark/>
          </w:tcPr>
          <w:p w14:paraId="37B8E718"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26</w:t>
            </w:r>
          </w:p>
        </w:tc>
        <w:tc>
          <w:tcPr>
            <w:tcW w:w="708" w:type="dxa"/>
            <w:tcBorders>
              <w:top w:val="single" w:sz="8" w:space="0" w:color="000000"/>
              <w:left w:val="nil"/>
              <w:bottom w:val="nil"/>
              <w:right w:val="single" w:sz="8" w:space="0" w:color="000000"/>
            </w:tcBorders>
            <w:shd w:val="clear" w:color="auto" w:fill="auto"/>
            <w:vAlign w:val="center"/>
            <w:hideMark/>
          </w:tcPr>
          <w:p w14:paraId="4B865504"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19</w:t>
            </w:r>
          </w:p>
        </w:tc>
        <w:tc>
          <w:tcPr>
            <w:tcW w:w="992" w:type="dxa"/>
            <w:tcBorders>
              <w:top w:val="single" w:sz="8" w:space="0" w:color="000000"/>
              <w:left w:val="nil"/>
              <w:bottom w:val="nil"/>
              <w:right w:val="single" w:sz="8" w:space="0" w:color="000000"/>
            </w:tcBorders>
            <w:shd w:val="clear" w:color="auto" w:fill="auto"/>
            <w:vAlign w:val="center"/>
            <w:hideMark/>
          </w:tcPr>
          <w:p w14:paraId="7B7862D3"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0,09</w:t>
            </w:r>
          </w:p>
        </w:tc>
        <w:tc>
          <w:tcPr>
            <w:tcW w:w="992" w:type="dxa"/>
            <w:tcBorders>
              <w:top w:val="single" w:sz="8" w:space="0" w:color="000000"/>
              <w:left w:val="nil"/>
              <w:bottom w:val="nil"/>
              <w:right w:val="single" w:sz="8" w:space="0" w:color="000000"/>
            </w:tcBorders>
            <w:shd w:val="clear" w:color="auto" w:fill="auto"/>
            <w:vAlign w:val="center"/>
            <w:hideMark/>
          </w:tcPr>
          <w:p w14:paraId="547439D4"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-0,004</w:t>
            </w:r>
          </w:p>
        </w:tc>
        <w:tc>
          <w:tcPr>
            <w:tcW w:w="1134" w:type="dxa"/>
            <w:tcBorders>
              <w:top w:val="single" w:sz="8" w:space="0" w:color="000000"/>
              <w:left w:val="nil"/>
              <w:bottom w:val="nil"/>
              <w:right w:val="single" w:sz="8" w:space="0" w:color="000000"/>
            </w:tcBorders>
            <w:shd w:val="clear" w:color="auto" w:fill="auto"/>
            <w:vAlign w:val="center"/>
            <w:hideMark/>
          </w:tcPr>
          <w:p w14:paraId="09DB598E"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17,85</w:t>
            </w:r>
          </w:p>
        </w:tc>
        <w:tc>
          <w:tcPr>
            <w:tcW w:w="714" w:type="dxa"/>
            <w:tcBorders>
              <w:top w:val="single" w:sz="8" w:space="0" w:color="000000"/>
              <w:left w:val="nil"/>
              <w:bottom w:val="nil"/>
              <w:right w:val="single" w:sz="8" w:space="0" w:color="000000"/>
            </w:tcBorders>
            <w:shd w:val="clear" w:color="auto" w:fill="auto"/>
            <w:vAlign w:val="center"/>
            <w:hideMark/>
          </w:tcPr>
          <w:p w14:paraId="3F074067"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13</w:t>
            </w:r>
          </w:p>
        </w:tc>
        <w:tc>
          <w:tcPr>
            <w:tcW w:w="1151" w:type="dxa"/>
            <w:tcBorders>
              <w:top w:val="single" w:sz="8" w:space="0" w:color="000000"/>
              <w:left w:val="nil"/>
              <w:bottom w:val="nil"/>
              <w:right w:val="single" w:sz="8" w:space="0" w:color="000000"/>
            </w:tcBorders>
            <w:shd w:val="clear" w:color="auto" w:fill="auto"/>
            <w:vAlign w:val="center"/>
            <w:hideMark/>
          </w:tcPr>
          <w:p w14:paraId="143E8284"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37,99</w:t>
            </w:r>
          </w:p>
        </w:tc>
        <w:tc>
          <w:tcPr>
            <w:tcW w:w="975" w:type="dxa"/>
            <w:tcBorders>
              <w:top w:val="single" w:sz="8" w:space="0" w:color="000000"/>
              <w:left w:val="nil"/>
              <w:bottom w:val="nil"/>
              <w:right w:val="single" w:sz="8" w:space="0" w:color="000000"/>
            </w:tcBorders>
            <w:shd w:val="clear" w:color="auto" w:fill="auto"/>
            <w:vAlign w:val="center"/>
            <w:hideMark/>
          </w:tcPr>
          <w:p w14:paraId="3D21C64A"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26,69</w:t>
            </w:r>
          </w:p>
        </w:tc>
      </w:tr>
      <w:tr w:rsidR="00DB7DEB" w:rsidRPr="00704F31" w14:paraId="174B06FE" w14:textId="77777777" w:rsidTr="00FD0A79">
        <w:trPr>
          <w:trHeight w:val="300"/>
        </w:trPr>
        <w:tc>
          <w:tcPr>
            <w:tcW w:w="710" w:type="dxa"/>
            <w:tcBorders>
              <w:top w:val="single" w:sz="8" w:space="0" w:color="000000"/>
              <w:left w:val="single" w:sz="8" w:space="0" w:color="000000"/>
              <w:bottom w:val="nil"/>
              <w:right w:val="single" w:sz="8" w:space="0" w:color="000000"/>
            </w:tcBorders>
            <w:shd w:val="clear" w:color="auto" w:fill="auto"/>
            <w:vAlign w:val="center"/>
            <w:hideMark/>
          </w:tcPr>
          <w:p w14:paraId="273347A4"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704F31">
              <w:rPr>
                <w:rFonts w:ascii="Times New Roman" w:eastAsia="Times New Roman" w:hAnsi="Times New Roman" w:cs="Times New Roman"/>
                <w:color w:val="000000"/>
                <w:lang w:eastAsia="ru-RU"/>
              </w:rPr>
              <w:t>15</w:t>
            </w:r>
          </w:p>
        </w:tc>
        <w:tc>
          <w:tcPr>
            <w:tcW w:w="851" w:type="dxa"/>
            <w:tcBorders>
              <w:top w:val="single" w:sz="8" w:space="0" w:color="000000"/>
              <w:left w:val="nil"/>
              <w:bottom w:val="nil"/>
              <w:right w:val="single" w:sz="8" w:space="0" w:color="000000"/>
            </w:tcBorders>
            <w:shd w:val="clear" w:color="auto" w:fill="auto"/>
            <w:vAlign w:val="center"/>
            <w:hideMark/>
          </w:tcPr>
          <w:p w14:paraId="7550345E" w14:textId="77777777" w:rsidR="00DB7DEB" w:rsidRPr="00704F31" w:rsidRDefault="00DB7DEB" w:rsidP="005A0A47">
            <w:pPr>
              <w:spacing w:after="0" w:line="240" w:lineRule="auto"/>
              <w:jc w:val="center"/>
              <w:rPr>
                <w:rFonts w:ascii="Times New Roman" w:eastAsia="Times New Roman" w:hAnsi="Times New Roman" w:cs="Times New Roman"/>
                <w:b/>
                <w:bCs/>
                <w:iCs/>
                <w:color w:val="000000"/>
                <w:lang w:eastAsia="ru-RU"/>
              </w:rPr>
            </w:pPr>
            <w:r w:rsidRPr="00704F31">
              <w:rPr>
                <w:rFonts w:ascii="Times New Roman" w:eastAsia="Times New Roman" w:hAnsi="Times New Roman" w:cs="Times New Roman"/>
                <w:b/>
                <w:bCs/>
                <w:iCs/>
                <w:color w:val="000000"/>
                <w:lang w:eastAsia="ru-RU"/>
              </w:rPr>
              <w:t>15</w:t>
            </w:r>
          </w:p>
        </w:tc>
        <w:tc>
          <w:tcPr>
            <w:tcW w:w="850" w:type="dxa"/>
            <w:tcBorders>
              <w:top w:val="single" w:sz="8" w:space="0" w:color="000000"/>
              <w:left w:val="nil"/>
              <w:bottom w:val="nil"/>
              <w:right w:val="single" w:sz="8" w:space="0" w:color="000000"/>
            </w:tcBorders>
            <w:shd w:val="clear" w:color="auto" w:fill="auto"/>
            <w:vAlign w:val="center"/>
            <w:hideMark/>
          </w:tcPr>
          <w:p w14:paraId="20F5F987"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25</w:t>
            </w:r>
          </w:p>
        </w:tc>
        <w:tc>
          <w:tcPr>
            <w:tcW w:w="708" w:type="dxa"/>
            <w:tcBorders>
              <w:top w:val="single" w:sz="8" w:space="0" w:color="000000"/>
              <w:left w:val="nil"/>
              <w:bottom w:val="nil"/>
              <w:right w:val="single" w:sz="8" w:space="0" w:color="000000"/>
            </w:tcBorders>
            <w:shd w:val="clear" w:color="auto" w:fill="auto"/>
            <w:vAlign w:val="center"/>
            <w:hideMark/>
          </w:tcPr>
          <w:p w14:paraId="177281CB"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18</w:t>
            </w:r>
          </w:p>
        </w:tc>
        <w:tc>
          <w:tcPr>
            <w:tcW w:w="992" w:type="dxa"/>
            <w:tcBorders>
              <w:top w:val="single" w:sz="8" w:space="0" w:color="000000"/>
              <w:left w:val="nil"/>
              <w:bottom w:val="nil"/>
              <w:right w:val="single" w:sz="8" w:space="0" w:color="000000"/>
            </w:tcBorders>
            <w:shd w:val="clear" w:color="auto" w:fill="auto"/>
            <w:vAlign w:val="center"/>
            <w:hideMark/>
          </w:tcPr>
          <w:p w14:paraId="1EEA02BE"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0,13</w:t>
            </w:r>
          </w:p>
        </w:tc>
        <w:tc>
          <w:tcPr>
            <w:tcW w:w="992" w:type="dxa"/>
            <w:tcBorders>
              <w:top w:val="single" w:sz="8" w:space="0" w:color="000000"/>
              <w:left w:val="nil"/>
              <w:bottom w:val="nil"/>
              <w:right w:val="single" w:sz="8" w:space="0" w:color="000000"/>
            </w:tcBorders>
            <w:shd w:val="clear" w:color="auto" w:fill="auto"/>
            <w:vAlign w:val="center"/>
            <w:hideMark/>
          </w:tcPr>
          <w:p w14:paraId="1277FD21"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-0,007</w:t>
            </w:r>
          </w:p>
        </w:tc>
        <w:tc>
          <w:tcPr>
            <w:tcW w:w="1134" w:type="dxa"/>
            <w:tcBorders>
              <w:top w:val="single" w:sz="8" w:space="0" w:color="000000"/>
              <w:left w:val="nil"/>
              <w:bottom w:val="nil"/>
              <w:right w:val="single" w:sz="8" w:space="0" w:color="000000"/>
            </w:tcBorders>
            <w:shd w:val="clear" w:color="auto" w:fill="auto"/>
            <w:vAlign w:val="center"/>
            <w:hideMark/>
          </w:tcPr>
          <w:p w14:paraId="2036A71E"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16,95</w:t>
            </w:r>
          </w:p>
        </w:tc>
        <w:tc>
          <w:tcPr>
            <w:tcW w:w="714" w:type="dxa"/>
            <w:tcBorders>
              <w:top w:val="single" w:sz="8" w:space="0" w:color="000000"/>
              <w:left w:val="nil"/>
              <w:bottom w:val="nil"/>
              <w:right w:val="single" w:sz="8" w:space="0" w:color="000000"/>
            </w:tcBorders>
            <w:shd w:val="clear" w:color="auto" w:fill="auto"/>
            <w:vAlign w:val="center"/>
            <w:hideMark/>
          </w:tcPr>
          <w:p w14:paraId="6BB5F25A"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12,11</w:t>
            </w:r>
          </w:p>
        </w:tc>
        <w:tc>
          <w:tcPr>
            <w:tcW w:w="1151" w:type="dxa"/>
            <w:tcBorders>
              <w:top w:val="single" w:sz="8" w:space="0" w:color="000000"/>
              <w:left w:val="nil"/>
              <w:bottom w:val="nil"/>
              <w:right w:val="single" w:sz="8" w:space="0" w:color="000000"/>
            </w:tcBorders>
            <w:shd w:val="clear" w:color="auto" w:fill="auto"/>
            <w:vAlign w:val="center"/>
            <w:hideMark/>
          </w:tcPr>
          <w:p w14:paraId="3E1F5956"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36,25</w:t>
            </w:r>
          </w:p>
        </w:tc>
        <w:tc>
          <w:tcPr>
            <w:tcW w:w="975" w:type="dxa"/>
            <w:tcBorders>
              <w:top w:val="single" w:sz="8" w:space="0" w:color="000000"/>
              <w:left w:val="nil"/>
              <w:bottom w:val="nil"/>
              <w:right w:val="single" w:sz="8" w:space="0" w:color="000000"/>
            </w:tcBorders>
            <w:shd w:val="clear" w:color="auto" w:fill="auto"/>
            <w:vAlign w:val="center"/>
            <w:hideMark/>
          </w:tcPr>
          <w:p w14:paraId="53B30EC9"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24,83</w:t>
            </w:r>
          </w:p>
        </w:tc>
      </w:tr>
      <w:tr w:rsidR="00DB7DEB" w:rsidRPr="00704F31" w14:paraId="27E4430A" w14:textId="77777777" w:rsidTr="00FD0A79">
        <w:trPr>
          <w:trHeight w:val="390"/>
        </w:trPr>
        <w:tc>
          <w:tcPr>
            <w:tcW w:w="710" w:type="dxa"/>
            <w:tcBorders>
              <w:top w:val="nil"/>
              <w:left w:val="single" w:sz="8" w:space="0" w:color="000000"/>
              <w:bottom w:val="single" w:sz="8" w:space="0" w:color="000000"/>
              <w:right w:val="single" w:sz="8" w:space="0" w:color="000000"/>
            </w:tcBorders>
            <w:shd w:val="clear" w:color="auto" w:fill="auto"/>
            <w:vAlign w:val="center"/>
            <w:hideMark/>
          </w:tcPr>
          <w:p w14:paraId="34580D2D"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704F31">
              <w:rPr>
                <w:rFonts w:ascii="Times New Roman" w:eastAsia="Times New Roman" w:hAnsi="Times New Roman" w:cs="Times New Roman"/>
                <w:color w:val="000000"/>
                <w:lang w:eastAsia="ru-RU"/>
              </w:rPr>
              <w:t>20</w:t>
            </w:r>
          </w:p>
        </w:tc>
        <w:tc>
          <w:tcPr>
            <w:tcW w:w="851" w:type="dxa"/>
            <w:tcBorders>
              <w:top w:val="nil"/>
              <w:left w:val="nil"/>
              <w:bottom w:val="single" w:sz="8" w:space="0" w:color="000000"/>
              <w:right w:val="single" w:sz="8" w:space="0" w:color="000000"/>
            </w:tcBorders>
            <w:shd w:val="clear" w:color="auto" w:fill="auto"/>
            <w:vAlign w:val="center"/>
            <w:hideMark/>
          </w:tcPr>
          <w:p w14:paraId="30FE3517" w14:textId="77777777" w:rsidR="00DB7DEB" w:rsidRPr="00704F31" w:rsidRDefault="00DB7DEB" w:rsidP="005A0A47">
            <w:pPr>
              <w:spacing w:after="0" w:line="240" w:lineRule="auto"/>
              <w:jc w:val="center"/>
              <w:rPr>
                <w:rFonts w:ascii="Times New Roman" w:eastAsia="Times New Roman" w:hAnsi="Times New Roman" w:cs="Times New Roman"/>
                <w:b/>
                <w:bCs/>
                <w:iCs/>
                <w:color w:val="000000"/>
                <w:lang w:eastAsia="ru-RU"/>
              </w:rPr>
            </w:pPr>
            <w:r w:rsidRPr="00704F31">
              <w:rPr>
                <w:rFonts w:ascii="Times New Roman" w:eastAsia="Times New Roman" w:hAnsi="Times New Roman" w:cs="Times New Roman"/>
                <w:b/>
                <w:bCs/>
                <w:iCs/>
                <w:color w:val="000000"/>
                <w:lang w:eastAsia="ru-RU"/>
              </w:rPr>
              <w:t>20</w:t>
            </w:r>
          </w:p>
        </w:tc>
        <w:tc>
          <w:tcPr>
            <w:tcW w:w="850" w:type="dxa"/>
            <w:tcBorders>
              <w:top w:val="nil"/>
              <w:left w:val="nil"/>
              <w:bottom w:val="single" w:sz="8" w:space="0" w:color="000000"/>
              <w:right w:val="single" w:sz="8" w:space="0" w:color="000000"/>
            </w:tcBorders>
            <w:shd w:val="clear" w:color="auto" w:fill="auto"/>
            <w:vAlign w:val="center"/>
            <w:hideMark/>
          </w:tcPr>
          <w:p w14:paraId="2347809C"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23</w:t>
            </w:r>
          </w:p>
        </w:tc>
        <w:tc>
          <w:tcPr>
            <w:tcW w:w="708" w:type="dxa"/>
            <w:tcBorders>
              <w:top w:val="nil"/>
              <w:left w:val="nil"/>
              <w:bottom w:val="single" w:sz="8" w:space="0" w:color="000000"/>
              <w:right w:val="single" w:sz="8" w:space="0" w:color="000000"/>
            </w:tcBorders>
            <w:shd w:val="clear" w:color="auto" w:fill="auto"/>
            <w:vAlign w:val="center"/>
            <w:hideMark/>
          </w:tcPr>
          <w:p w14:paraId="091D9E91"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15</w:t>
            </w:r>
          </w:p>
        </w:tc>
        <w:tc>
          <w:tcPr>
            <w:tcW w:w="992" w:type="dxa"/>
            <w:tcBorders>
              <w:top w:val="nil"/>
              <w:left w:val="nil"/>
              <w:bottom w:val="single" w:sz="8" w:space="0" w:color="000000"/>
              <w:right w:val="single" w:sz="8" w:space="0" w:color="000000"/>
            </w:tcBorders>
            <w:shd w:val="clear" w:color="auto" w:fill="auto"/>
            <w:vAlign w:val="center"/>
            <w:hideMark/>
          </w:tcPr>
          <w:p w14:paraId="5058D580"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0,19</w:t>
            </w:r>
          </w:p>
        </w:tc>
        <w:tc>
          <w:tcPr>
            <w:tcW w:w="992" w:type="dxa"/>
            <w:tcBorders>
              <w:top w:val="nil"/>
              <w:left w:val="nil"/>
              <w:bottom w:val="single" w:sz="8" w:space="0" w:color="000000"/>
              <w:right w:val="single" w:sz="8" w:space="0" w:color="000000"/>
            </w:tcBorders>
            <w:shd w:val="clear" w:color="auto" w:fill="auto"/>
            <w:vAlign w:val="center"/>
            <w:hideMark/>
          </w:tcPr>
          <w:p w14:paraId="7B036B82"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-0,011</w:t>
            </w:r>
          </w:p>
        </w:tc>
        <w:tc>
          <w:tcPr>
            <w:tcW w:w="1134" w:type="dxa"/>
            <w:tcBorders>
              <w:top w:val="nil"/>
              <w:left w:val="nil"/>
              <w:bottom w:val="single" w:sz="8" w:space="0" w:color="000000"/>
              <w:right w:val="single" w:sz="8" w:space="0" w:color="000000"/>
            </w:tcBorders>
            <w:shd w:val="clear" w:color="auto" w:fill="auto"/>
            <w:vAlign w:val="center"/>
            <w:hideMark/>
          </w:tcPr>
          <w:p w14:paraId="4D405C87"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15,11</w:t>
            </w:r>
          </w:p>
        </w:tc>
        <w:tc>
          <w:tcPr>
            <w:tcW w:w="714" w:type="dxa"/>
            <w:tcBorders>
              <w:top w:val="nil"/>
              <w:left w:val="nil"/>
              <w:bottom w:val="single" w:sz="8" w:space="0" w:color="000000"/>
              <w:right w:val="single" w:sz="8" w:space="0" w:color="000000"/>
            </w:tcBorders>
            <w:shd w:val="clear" w:color="auto" w:fill="auto"/>
            <w:vAlign w:val="center"/>
            <w:hideMark/>
          </w:tcPr>
          <w:p w14:paraId="392A7C16"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10,67</w:t>
            </w:r>
          </w:p>
        </w:tc>
        <w:tc>
          <w:tcPr>
            <w:tcW w:w="1151" w:type="dxa"/>
            <w:tcBorders>
              <w:top w:val="nil"/>
              <w:left w:val="nil"/>
              <w:bottom w:val="single" w:sz="8" w:space="0" w:color="000000"/>
              <w:right w:val="single" w:sz="8" w:space="0" w:color="000000"/>
            </w:tcBorders>
            <w:shd w:val="clear" w:color="auto" w:fill="auto"/>
            <w:vAlign w:val="center"/>
            <w:hideMark/>
          </w:tcPr>
          <w:p w14:paraId="2DE7380D"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33,49</w:t>
            </w:r>
          </w:p>
        </w:tc>
        <w:tc>
          <w:tcPr>
            <w:tcW w:w="975" w:type="dxa"/>
            <w:tcBorders>
              <w:top w:val="nil"/>
              <w:left w:val="nil"/>
              <w:bottom w:val="single" w:sz="8" w:space="0" w:color="000000"/>
              <w:right w:val="single" w:sz="8" w:space="0" w:color="000000"/>
            </w:tcBorders>
            <w:shd w:val="clear" w:color="auto" w:fill="auto"/>
            <w:vAlign w:val="center"/>
            <w:hideMark/>
          </w:tcPr>
          <w:p w14:paraId="1A5E1F52"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22,43</w:t>
            </w:r>
          </w:p>
        </w:tc>
      </w:tr>
      <w:tr w:rsidR="00DB7DEB" w:rsidRPr="00704F31" w14:paraId="30CD8972" w14:textId="77777777" w:rsidTr="00FD0A79">
        <w:trPr>
          <w:trHeight w:val="390"/>
        </w:trPr>
        <w:tc>
          <w:tcPr>
            <w:tcW w:w="710" w:type="dxa"/>
            <w:tcBorders>
              <w:top w:val="nil"/>
              <w:left w:val="single" w:sz="8" w:space="0" w:color="000000"/>
              <w:bottom w:val="single" w:sz="8" w:space="0" w:color="000000"/>
              <w:right w:val="single" w:sz="8" w:space="0" w:color="000000"/>
            </w:tcBorders>
            <w:shd w:val="clear" w:color="auto" w:fill="auto"/>
            <w:vAlign w:val="center"/>
            <w:hideMark/>
          </w:tcPr>
          <w:p w14:paraId="7AEC9D96"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704F31">
              <w:rPr>
                <w:rFonts w:ascii="Times New Roman" w:eastAsia="Times New Roman" w:hAnsi="Times New Roman" w:cs="Times New Roman"/>
                <w:color w:val="000000"/>
                <w:lang w:eastAsia="ru-RU"/>
              </w:rPr>
              <w:t>30</w:t>
            </w:r>
          </w:p>
        </w:tc>
        <w:tc>
          <w:tcPr>
            <w:tcW w:w="851" w:type="dxa"/>
            <w:tcBorders>
              <w:top w:val="nil"/>
              <w:left w:val="nil"/>
              <w:bottom w:val="single" w:sz="8" w:space="0" w:color="000000"/>
              <w:right w:val="single" w:sz="8" w:space="0" w:color="000000"/>
            </w:tcBorders>
            <w:shd w:val="clear" w:color="auto" w:fill="auto"/>
            <w:vAlign w:val="center"/>
            <w:hideMark/>
          </w:tcPr>
          <w:p w14:paraId="62668438" w14:textId="77777777" w:rsidR="00DB7DEB" w:rsidRPr="00704F31" w:rsidRDefault="00DB7DEB" w:rsidP="005A0A47">
            <w:pPr>
              <w:spacing w:after="0" w:line="240" w:lineRule="auto"/>
              <w:jc w:val="center"/>
              <w:rPr>
                <w:rFonts w:ascii="Times New Roman" w:eastAsia="Times New Roman" w:hAnsi="Times New Roman" w:cs="Times New Roman"/>
                <w:b/>
                <w:bCs/>
                <w:iCs/>
                <w:color w:val="000000"/>
                <w:lang w:eastAsia="ru-RU"/>
              </w:rPr>
            </w:pPr>
            <w:r w:rsidRPr="00704F31">
              <w:rPr>
                <w:rFonts w:ascii="Times New Roman" w:eastAsia="Times New Roman" w:hAnsi="Times New Roman" w:cs="Times New Roman"/>
                <w:b/>
                <w:bCs/>
                <w:iCs/>
                <w:color w:val="000000"/>
                <w:lang w:eastAsia="ru-RU"/>
              </w:rPr>
              <w:t>30</w:t>
            </w:r>
          </w:p>
        </w:tc>
        <w:tc>
          <w:tcPr>
            <w:tcW w:w="850" w:type="dxa"/>
            <w:tcBorders>
              <w:top w:val="nil"/>
              <w:left w:val="nil"/>
              <w:bottom w:val="single" w:sz="8" w:space="0" w:color="000000"/>
              <w:right w:val="single" w:sz="8" w:space="0" w:color="000000"/>
            </w:tcBorders>
            <w:shd w:val="clear" w:color="auto" w:fill="auto"/>
            <w:vAlign w:val="center"/>
            <w:hideMark/>
          </w:tcPr>
          <w:p w14:paraId="11EB3495"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17</w:t>
            </w:r>
          </w:p>
        </w:tc>
        <w:tc>
          <w:tcPr>
            <w:tcW w:w="708" w:type="dxa"/>
            <w:tcBorders>
              <w:top w:val="nil"/>
              <w:left w:val="nil"/>
              <w:bottom w:val="single" w:sz="8" w:space="0" w:color="000000"/>
              <w:right w:val="single" w:sz="8" w:space="0" w:color="000000"/>
            </w:tcBorders>
            <w:shd w:val="clear" w:color="auto" w:fill="auto"/>
            <w:vAlign w:val="center"/>
            <w:hideMark/>
          </w:tcPr>
          <w:p w14:paraId="074D029D"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10</w:t>
            </w:r>
          </w:p>
        </w:tc>
        <w:tc>
          <w:tcPr>
            <w:tcW w:w="992" w:type="dxa"/>
            <w:tcBorders>
              <w:top w:val="nil"/>
              <w:left w:val="nil"/>
              <w:bottom w:val="single" w:sz="8" w:space="0" w:color="000000"/>
              <w:right w:val="single" w:sz="8" w:space="0" w:color="000000"/>
            </w:tcBorders>
            <w:shd w:val="clear" w:color="auto" w:fill="auto"/>
            <w:vAlign w:val="center"/>
            <w:hideMark/>
          </w:tcPr>
          <w:p w14:paraId="3069E347"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0,37</w:t>
            </w:r>
          </w:p>
        </w:tc>
        <w:tc>
          <w:tcPr>
            <w:tcW w:w="992" w:type="dxa"/>
            <w:tcBorders>
              <w:top w:val="nil"/>
              <w:left w:val="nil"/>
              <w:bottom w:val="single" w:sz="8" w:space="0" w:color="000000"/>
              <w:right w:val="single" w:sz="8" w:space="0" w:color="000000"/>
            </w:tcBorders>
            <w:shd w:val="clear" w:color="auto" w:fill="auto"/>
            <w:vAlign w:val="center"/>
            <w:hideMark/>
          </w:tcPr>
          <w:p w14:paraId="6940F501"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-0,028</w:t>
            </w:r>
          </w:p>
        </w:tc>
        <w:tc>
          <w:tcPr>
            <w:tcW w:w="1134" w:type="dxa"/>
            <w:tcBorders>
              <w:top w:val="nil"/>
              <w:left w:val="nil"/>
              <w:bottom w:val="single" w:sz="8" w:space="0" w:color="000000"/>
              <w:right w:val="single" w:sz="8" w:space="0" w:color="000000"/>
            </w:tcBorders>
            <w:shd w:val="clear" w:color="auto" w:fill="auto"/>
            <w:vAlign w:val="center"/>
            <w:hideMark/>
          </w:tcPr>
          <w:p w14:paraId="7C041BE0"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10,89</w:t>
            </w:r>
          </w:p>
        </w:tc>
        <w:tc>
          <w:tcPr>
            <w:tcW w:w="714" w:type="dxa"/>
            <w:tcBorders>
              <w:top w:val="nil"/>
              <w:left w:val="nil"/>
              <w:bottom w:val="single" w:sz="8" w:space="0" w:color="000000"/>
              <w:right w:val="single" w:sz="8" w:space="0" w:color="000000"/>
            </w:tcBorders>
            <w:shd w:val="clear" w:color="auto" w:fill="auto"/>
            <w:vAlign w:val="center"/>
            <w:hideMark/>
          </w:tcPr>
          <w:p w14:paraId="44AE4B86"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7,26</w:t>
            </w:r>
          </w:p>
        </w:tc>
        <w:tc>
          <w:tcPr>
            <w:tcW w:w="1151" w:type="dxa"/>
            <w:tcBorders>
              <w:top w:val="nil"/>
              <w:left w:val="nil"/>
              <w:bottom w:val="single" w:sz="8" w:space="0" w:color="000000"/>
              <w:right w:val="single" w:sz="8" w:space="0" w:color="000000"/>
            </w:tcBorders>
            <w:shd w:val="clear" w:color="auto" w:fill="auto"/>
            <w:vAlign w:val="center"/>
            <w:hideMark/>
          </w:tcPr>
          <w:p w14:paraId="6D9423ED"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25,83</w:t>
            </w:r>
          </w:p>
        </w:tc>
        <w:tc>
          <w:tcPr>
            <w:tcW w:w="975" w:type="dxa"/>
            <w:tcBorders>
              <w:top w:val="nil"/>
              <w:left w:val="nil"/>
              <w:bottom w:val="single" w:sz="8" w:space="0" w:color="000000"/>
              <w:right w:val="single" w:sz="8" w:space="0" w:color="000000"/>
            </w:tcBorders>
            <w:shd w:val="clear" w:color="auto" w:fill="auto"/>
            <w:vAlign w:val="center"/>
            <w:hideMark/>
          </w:tcPr>
          <w:p w14:paraId="6733298A"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15,28</w:t>
            </w:r>
          </w:p>
        </w:tc>
      </w:tr>
      <w:tr w:rsidR="00DB7DEB" w:rsidRPr="00704F31" w14:paraId="497832E7" w14:textId="77777777" w:rsidTr="00FD0A79">
        <w:trPr>
          <w:trHeight w:val="390"/>
        </w:trPr>
        <w:tc>
          <w:tcPr>
            <w:tcW w:w="710" w:type="dxa"/>
            <w:tcBorders>
              <w:top w:val="nil"/>
              <w:left w:val="single" w:sz="8" w:space="0" w:color="000000"/>
              <w:bottom w:val="single" w:sz="8" w:space="0" w:color="000000"/>
              <w:right w:val="single" w:sz="8" w:space="0" w:color="000000"/>
            </w:tcBorders>
            <w:shd w:val="clear" w:color="auto" w:fill="auto"/>
            <w:vAlign w:val="center"/>
            <w:hideMark/>
          </w:tcPr>
          <w:p w14:paraId="581EACFC"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704F31">
              <w:rPr>
                <w:rFonts w:ascii="Times New Roman" w:eastAsia="Times New Roman" w:hAnsi="Times New Roman" w:cs="Times New Roman"/>
                <w:color w:val="000000"/>
                <w:lang w:eastAsia="ru-RU"/>
              </w:rPr>
              <w:t>40</w:t>
            </w:r>
          </w:p>
        </w:tc>
        <w:tc>
          <w:tcPr>
            <w:tcW w:w="851" w:type="dxa"/>
            <w:tcBorders>
              <w:top w:val="nil"/>
              <w:left w:val="nil"/>
              <w:bottom w:val="single" w:sz="8" w:space="0" w:color="000000"/>
              <w:right w:val="single" w:sz="8" w:space="0" w:color="000000"/>
            </w:tcBorders>
            <w:shd w:val="clear" w:color="auto" w:fill="auto"/>
            <w:vAlign w:val="center"/>
            <w:hideMark/>
          </w:tcPr>
          <w:p w14:paraId="2BDF1FD5" w14:textId="77777777" w:rsidR="00DB7DEB" w:rsidRPr="00704F31" w:rsidRDefault="00DB7DEB" w:rsidP="005A0A47">
            <w:pPr>
              <w:spacing w:after="0" w:line="240" w:lineRule="auto"/>
              <w:jc w:val="center"/>
              <w:rPr>
                <w:rFonts w:ascii="Times New Roman" w:eastAsia="Times New Roman" w:hAnsi="Times New Roman" w:cs="Times New Roman"/>
                <w:b/>
                <w:bCs/>
                <w:iCs/>
                <w:color w:val="000000"/>
                <w:lang w:eastAsia="ru-RU"/>
              </w:rPr>
            </w:pPr>
            <w:r w:rsidRPr="00704F31">
              <w:rPr>
                <w:rFonts w:ascii="Times New Roman" w:eastAsia="Times New Roman" w:hAnsi="Times New Roman" w:cs="Times New Roman"/>
                <w:b/>
                <w:bCs/>
                <w:iCs/>
                <w:color w:val="000000"/>
                <w:lang w:eastAsia="ru-RU"/>
              </w:rPr>
              <w:t>40</w:t>
            </w:r>
          </w:p>
        </w:tc>
        <w:tc>
          <w:tcPr>
            <w:tcW w:w="850" w:type="dxa"/>
            <w:tcBorders>
              <w:top w:val="nil"/>
              <w:left w:val="nil"/>
              <w:bottom w:val="single" w:sz="8" w:space="0" w:color="000000"/>
              <w:right w:val="single" w:sz="8" w:space="0" w:color="000000"/>
            </w:tcBorders>
            <w:shd w:val="clear" w:color="auto" w:fill="auto"/>
            <w:vAlign w:val="center"/>
            <w:hideMark/>
          </w:tcPr>
          <w:p w14:paraId="29D4F184"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9</w:t>
            </w:r>
          </w:p>
        </w:tc>
        <w:tc>
          <w:tcPr>
            <w:tcW w:w="708" w:type="dxa"/>
            <w:tcBorders>
              <w:top w:val="nil"/>
              <w:left w:val="nil"/>
              <w:bottom w:val="single" w:sz="8" w:space="0" w:color="000000"/>
              <w:right w:val="single" w:sz="8" w:space="0" w:color="000000"/>
            </w:tcBorders>
            <w:shd w:val="clear" w:color="auto" w:fill="auto"/>
            <w:vAlign w:val="center"/>
            <w:hideMark/>
          </w:tcPr>
          <w:p w14:paraId="69422533"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5</w:t>
            </w:r>
          </w:p>
        </w:tc>
        <w:tc>
          <w:tcPr>
            <w:tcW w:w="992" w:type="dxa"/>
            <w:tcBorders>
              <w:top w:val="nil"/>
              <w:left w:val="nil"/>
              <w:bottom w:val="single" w:sz="8" w:space="0" w:color="000000"/>
              <w:right w:val="single" w:sz="8" w:space="0" w:color="000000"/>
            </w:tcBorders>
            <w:shd w:val="clear" w:color="auto" w:fill="auto"/>
            <w:vAlign w:val="center"/>
            <w:hideMark/>
          </w:tcPr>
          <w:p w14:paraId="299A03F9"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0,86</w:t>
            </w:r>
          </w:p>
        </w:tc>
        <w:tc>
          <w:tcPr>
            <w:tcW w:w="992" w:type="dxa"/>
            <w:tcBorders>
              <w:top w:val="nil"/>
              <w:left w:val="nil"/>
              <w:bottom w:val="single" w:sz="8" w:space="0" w:color="000000"/>
              <w:right w:val="single" w:sz="8" w:space="0" w:color="000000"/>
            </w:tcBorders>
            <w:shd w:val="clear" w:color="auto" w:fill="auto"/>
            <w:vAlign w:val="center"/>
            <w:hideMark/>
          </w:tcPr>
          <w:p w14:paraId="14973742"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-0,128</w:t>
            </w:r>
          </w:p>
        </w:tc>
        <w:tc>
          <w:tcPr>
            <w:tcW w:w="1134" w:type="dxa"/>
            <w:tcBorders>
              <w:top w:val="nil"/>
              <w:left w:val="nil"/>
              <w:bottom w:val="single" w:sz="8" w:space="0" w:color="000000"/>
              <w:right w:val="single" w:sz="8" w:space="0" w:color="000000"/>
            </w:tcBorders>
            <w:shd w:val="clear" w:color="auto" w:fill="auto"/>
            <w:vAlign w:val="center"/>
            <w:hideMark/>
          </w:tcPr>
          <w:p w14:paraId="082FA39D"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5,53</w:t>
            </w:r>
          </w:p>
        </w:tc>
        <w:tc>
          <w:tcPr>
            <w:tcW w:w="714" w:type="dxa"/>
            <w:tcBorders>
              <w:top w:val="nil"/>
              <w:left w:val="nil"/>
              <w:bottom w:val="single" w:sz="8" w:space="0" w:color="000000"/>
              <w:right w:val="single" w:sz="8" w:space="0" w:color="000000"/>
            </w:tcBorders>
            <w:shd w:val="clear" w:color="auto" w:fill="auto"/>
            <w:vAlign w:val="center"/>
            <w:hideMark/>
          </w:tcPr>
          <w:p w14:paraId="26A48033"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3,65</w:t>
            </w:r>
          </w:p>
        </w:tc>
        <w:tc>
          <w:tcPr>
            <w:tcW w:w="1151" w:type="dxa"/>
            <w:tcBorders>
              <w:top w:val="nil"/>
              <w:left w:val="nil"/>
              <w:bottom w:val="single" w:sz="8" w:space="0" w:color="000000"/>
              <w:right w:val="single" w:sz="8" w:space="0" w:color="000000"/>
            </w:tcBorders>
            <w:shd w:val="clear" w:color="auto" w:fill="auto"/>
            <w:vAlign w:val="center"/>
            <w:hideMark/>
          </w:tcPr>
          <w:p w14:paraId="0FD6E6EB"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13,9</w:t>
            </w:r>
          </w:p>
        </w:tc>
        <w:tc>
          <w:tcPr>
            <w:tcW w:w="975" w:type="dxa"/>
            <w:tcBorders>
              <w:top w:val="nil"/>
              <w:left w:val="nil"/>
              <w:bottom w:val="single" w:sz="8" w:space="0" w:color="000000"/>
              <w:right w:val="single" w:sz="8" w:space="0" w:color="000000"/>
            </w:tcBorders>
            <w:shd w:val="clear" w:color="auto" w:fill="auto"/>
            <w:vAlign w:val="center"/>
            <w:hideMark/>
          </w:tcPr>
          <w:p w14:paraId="4265764D" w14:textId="77777777" w:rsidR="00DB7DEB" w:rsidRPr="00704F31" w:rsidRDefault="00DB7DEB" w:rsidP="005A0A47">
            <w:pPr>
              <w:spacing w:after="0" w:line="240" w:lineRule="auto"/>
              <w:jc w:val="center"/>
              <w:rPr>
                <w:rFonts w:ascii="Times New Roman" w:eastAsia="Times New Roman" w:hAnsi="Times New Roman" w:cs="Times New Roman"/>
                <w:color w:val="000000"/>
                <w:lang w:eastAsia="ru-RU"/>
              </w:rPr>
            </w:pPr>
            <w:r w:rsidRPr="009D13A5">
              <w:rPr>
                <w:rFonts w:ascii="Times New Roman" w:eastAsia="Times New Roman" w:hAnsi="Times New Roman" w:cs="Times New Roman"/>
                <w:color w:val="000000"/>
                <w:lang w:eastAsia="ru-RU"/>
              </w:rPr>
              <w:t>7,31</w:t>
            </w:r>
          </w:p>
        </w:tc>
      </w:tr>
    </w:tbl>
    <w:p w14:paraId="234593F9" w14:textId="77777777" w:rsidR="00DB7DEB" w:rsidRPr="001E7CAE" w:rsidRDefault="00DB7DEB" w:rsidP="005A0A47">
      <w:pPr>
        <w:spacing w:after="0" w:line="240" w:lineRule="auto"/>
        <w:rPr>
          <w:rFonts w:ascii="Times New Roman" w:hAnsi="Times New Roman" w:cs="Times New Roman"/>
          <w:b/>
          <w:sz w:val="28"/>
          <w:szCs w:val="28"/>
        </w:rPr>
      </w:pPr>
    </w:p>
    <w:p w14:paraId="4017113F" w14:textId="47C3AC02" w:rsidR="009973DB" w:rsidRDefault="009973DB" w:rsidP="009973DB">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На рисунках 2 и 5 показаны распределение потенциала гравитационного поля на исследуемой области. На рисунках 3 и 6 показаны распределения потенциала гравитационного поля на поверхности Земли. На рисунках 4 и 7 показаны распределение градиента гравитационного поля на поверхности Земли. Расположение аномалии близко к краю исследуемой области дает искажение в значениях потенциала и градиента гравитационного поля на поверхности при решении прямой задачи. Следовательно, будет искажение и при решении обратной задачи в дальнейшем. Необходимо расширять исследуемую область таким образом, чтобы границы исследуемой области были как можно дальше от аномалии.</w:t>
      </w:r>
    </w:p>
    <w:p w14:paraId="28323872" w14:textId="77777777" w:rsidR="001E7CAE" w:rsidRDefault="001E7CAE" w:rsidP="009973DB">
      <w:pPr>
        <w:spacing w:after="0" w:line="240" w:lineRule="auto"/>
        <w:ind w:firstLine="567"/>
        <w:jc w:val="both"/>
        <w:rPr>
          <w:rFonts w:ascii="Times New Roman" w:hAnsi="Times New Roman" w:cs="Times New Roman"/>
          <w:bCs/>
          <w:sz w:val="28"/>
          <w:szCs w:val="28"/>
        </w:rPr>
      </w:pPr>
    </w:p>
    <w:p w14:paraId="3F4A78F2" w14:textId="77777777" w:rsidR="00DB7DEB" w:rsidRDefault="00DB7DEB" w:rsidP="005A0A47">
      <w:pPr>
        <w:spacing w:after="0" w:line="240" w:lineRule="auto"/>
        <w:jc w:val="center"/>
      </w:pPr>
      <w:r>
        <w:rPr>
          <w:noProof/>
          <w:lang w:eastAsia="ru-RU"/>
        </w:rPr>
        <w:lastRenderedPageBreak/>
        <w:drawing>
          <wp:inline distT="0" distB="0" distL="0" distR="0" wp14:anchorId="3EC7C6E7" wp14:editId="11266D2E">
            <wp:extent cx="4419048" cy="3666667"/>
            <wp:effectExtent l="0" t="0" r="0" b="0"/>
            <wp:docPr id="2" name="Рисунок 2" descr="Изображение выглядит как квадра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квадрат&#10;&#10;Автоматически созданное описание"/>
                    <pic:cNvPicPr/>
                  </pic:nvPicPr>
                  <pic:blipFill>
                    <a:blip r:embed="rId10"/>
                    <a:stretch>
                      <a:fillRect/>
                    </a:stretch>
                  </pic:blipFill>
                  <pic:spPr>
                    <a:xfrm>
                      <a:off x="0" y="0"/>
                      <a:ext cx="4419048" cy="3666667"/>
                    </a:xfrm>
                    <a:prstGeom prst="rect">
                      <a:avLst/>
                    </a:prstGeom>
                  </pic:spPr>
                </pic:pic>
              </a:graphicData>
            </a:graphic>
          </wp:inline>
        </w:drawing>
      </w:r>
    </w:p>
    <w:p w14:paraId="270EAC50" w14:textId="274BFCC3" w:rsidR="00DB7DEB" w:rsidRPr="00972E3D" w:rsidRDefault="00DB7DEB" w:rsidP="005A0A47">
      <w:pPr>
        <w:spacing w:after="0" w:line="240" w:lineRule="auto"/>
        <w:jc w:val="center"/>
        <w:rPr>
          <w:rFonts w:ascii="Times New Roman" w:hAnsi="Times New Roman" w:cs="Times New Roman"/>
          <w:sz w:val="28"/>
          <w:szCs w:val="28"/>
        </w:rPr>
      </w:pPr>
      <w:r w:rsidRPr="00972E3D">
        <w:rPr>
          <w:rFonts w:ascii="Times New Roman" w:hAnsi="Times New Roman" w:cs="Times New Roman"/>
          <w:sz w:val="28"/>
          <w:szCs w:val="28"/>
        </w:rPr>
        <w:t>Рис</w:t>
      </w:r>
      <w:r>
        <w:rPr>
          <w:rFonts w:ascii="Times New Roman" w:hAnsi="Times New Roman" w:cs="Times New Roman"/>
          <w:sz w:val="28"/>
          <w:szCs w:val="28"/>
        </w:rPr>
        <w:t>унок 2</w:t>
      </w:r>
      <w:r w:rsidR="00785EF9">
        <w:rPr>
          <w:rFonts w:ascii="Times New Roman" w:hAnsi="Times New Roman" w:cs="Times New Roman"/>
          <w:sz w:val="28"/>
          <w:szCs w:val="28"/>
        </w:rPr>
        <w:t xml:space="preserve"> -</w:t>
      </w:r>
      <w:r w:rsidRPr="00972E3D">
        <w:rPr>
          <w:rFonts w:ascii="Times New Roman" w:hAnsi="Times New Roman" w:cs="Times New Roman"/>
          <w:sz w:val="28"/>
          <w:szCs w:val="28"/>
        </w:rPr>
        <w:t xml:space="preserve"> Потенциал гравитационного поля при расположении (0;50).</w:t>
      </w:r>
    </w:p>
    <w:p w14:paraId="78F54F14" w14:textId="77777777" w:rsidR="00DB7DEB" w:rsidRPr="001E7CAE" w:rsidRDefault="00DB7DEB" w:rsidP="005A0A47">
      <w:pPr>
        <w:spacing w:after="0" w:line="240" w:lineRule="auto"/>
        <w:jc w:val="center"/>
        <w:rPr>
          <w:sz w:val="28"/>
          <w:szCs w:val="28"/>
        </w:rPr>
      </w:pPr>
    </w:p>
    <w:p w14:paraId="75E7A02F" w14:textId="77777777" w:rsidR="00DB7DEB" w:rsidRDefault="00DB7DEB" w:rsidP="005A0A47">
      <w:pPr>
        <w:spacing w:after="0" w:line="240" w:lineRule="auto"/>
        <w:jc w:val="center"/>
      </w:pPr>
      <w:r>
        <w:rPr>
          <w:noProof/>
          <w:lang w:eastAsia="ru-RU"/>
        </w:rPr>
        <w:drawing>
          <wp:inline distT="0" distB="0" distL="0" distR="0" wp14:anchorId="0A372859" wp14:editId="01139F60">
            <wp:extent cx="4419048" cy="3666667"/>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19048" cy="3666667"/>
                    </a:xfrm>
                    <a:prstGeom prst="rect">
                      <a:avLst/>
                    </a:prstGeom>
                  </pic:spPr>
                </pic:pic>
              </a:graphicData>
            </a:graphic>
          </wp:inline>
        </w:drawing>
      </w:r>
    </w:p>
    <w:p w14:paraId="51F916E5" w14:textId="3A243457" w:rsidR="00DB7DEB" w:rsidRDefault="00DB7DEB" w:rsidP="005A0A47">
      <w:pPr>
        <w:spacing w:after="0" w:line="240" w:lineRule="auto"/>
        <w:jc w:val="center"/>
        <w:rPr>
          <w:rFonts w:ascii="Times New Roman" w:hAnsi="Times New Roman" w:cs="Times New Roman"/>
          <w:sz w:val="28"/>
          <w:szCs w:val="28"/>
        </w:rPr>
      </w:pPr>
      <w:r w:rsidRPr="00972E3D">
        <w:rPr>
          <w:rFonts w:ascii="Times New Roman" w:hAnsi="Times New Roman" w:cs="Times New Roman"/>
          <w:sz w:val="28"/>
          <w:szCs w:val="28"/>
        </w:rPr>
        <w:t>Рис</w:t>
      </w:r>
      <w:r>
        <w:rPr>
          <w:rFonts w:ascii="Times New Roman" w:hAnsi="Times New Roman" w:cs="Times New Roman"/>
          <w:sz w:val="28"/>
          <w:szCs w:val="28"/>
        </w:rPr>
        <w:t>унок 3</w:t>
      </w:r>
      <w:r w:rsidR="00785EF9">
        <w:rPr>
          <w:rFonts w:ascii="Times New Roman" w:hAnsi="Times New Roman" w:cs="Times New Roman"/>
          <w:sz w:val="28"/>
          <w:szCs w:val="28"/>
        </w:rPr>
        <w:t xml:space="preserve"> -</w:t>
      </w:r>
      <w:r w:rsidRPr="00972E3D">
        <w:rPr>
          <w:rFonts w:ascii="Times New Roman" w:hAnsi="Times New Roman" w:cs="Times New Roman"/>
          <w:sz w:val="28"/>
          <w:szCs w:val="28"/>
        </w:rPr>
        <w:t xml:space="preserve"> Потенциал гравитационного поля на поверхности </w:t>
      </w:r>
      <w:r w:rsidRPr="00972E3D">
        <w:rPr>
          <w:rFonts w:ascii="Times New Roman" w:hAnsi="Times New Roman" w:cs="Times New Roman"/>
          <w:sz w:val="28"/>
          <w:szCs w:val="28"/>
          <w:lang w:val="en-US"/>
        </w:rPr>
        <w:t>z</w:t>
      </w:r>
      <w:r w:rsidRPr="00972E3D">
        <w:rPr>
          <w:rFonts w:ascii="Times New Roman" w:hAnsi="Times New Roman" w:cs="Times New Roman"/>
          <w:sz w:val="28"/>
          <w:szCs w:val="28"/>
        </w:rPr>
        <w:t>=50 при расположении (0;50).</w:t>
      </w:r>
    </w:p>
    <w:p w14:paraId="21D701CA" w14:textId="77777777" w:rsidR="001E7CAE" w:rsidRPr="00972E3D" w:rsidRDefault="001E7CAE" w:rsidP="005A0A47">
      <w:pPr>
        <w:spacing w:after="0" w:line="240" w:lineRule="auto"/>
        <w:jc w:val="center"/>
        <w:rPr>
          <w:rFonts w:ascii="Times New Roman" w:hAnsi="Times New Roman" w:cs="Times New Roman"/>
          <w:sz w:val="28"/>
          <w:szCs w:val="28"/>
        </w:rPr>
      </w:pPr>
    </w:p>
    <w:p w14:paraId="5BF037B7" w14:textId="77777777" w:rsidR="00DB7DEB" w:rsidRDefault="00DB7DEB" w:rsidP="005A0A47">
      <w:pPr>
        <w:spacing w:after="0" w:line="240" w:lineRule="auto"/>
        <w:jc w:val="center"/>
      </w:pPr>
      <w:r>
        <w:rPr>
          <w:noProof/>
          <w:lang w:eastAsia="ru-RU"/>
        </w:rPr>
        <w:lastRenderedPageBreak/>
        <w:drawing>
          <wp:inline distT="0" distB="0" distL="0" distR="0" wp14:anchorId="68D5CC76" wp14:editId="6D11B99C">
            <wp:extent cx="4419048" cy="3666667"/>
            <wp:effectExtent l="0" t="0" r="63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19048" cy="3666667"/>
                    </a:xfrm>
                    <a:prstGeom prst="rect">
                      <a:avLst/>
                    </a:prstGeom>
                  </pic:spPr>
                </pic:pic>
              </a:graphicData>
            </a:graphic>
          </wp:inline>
        </w:drawing>
      </w:r>
    </w:p>
    <w:p w14:paraId="2996503B" w14:textId="64F1208A" w:rsidR="00DB7DEB" w:rsidRDefault="00DB7DEB" w:rsidP="005A0A47">
      <w:pPr>
        <w:spacing w:after="0" w:line="240" w:lineRule="auto"/>
        <w:jc w:val="center"/>
        <w:rPr>
          <w:rFonts w:ascii="Times New Roman" w:hAnsi="Times New Roman" w:cs="Times New Roman"/>
          <w:sz w:val="28"/>
          <w:szCs w:val="28"/>
        </w:rPr>
      </w:pPr>
      <w:r w:rsidRPr="00972E3D">
        <w:rPr>
          <w:rFonts w:ascii="Times New Roman" w:hAnsi="Times New Roman" w:cs="Times New Roman"/>
          <w:sz w:val="28"/>
          <w:szCs w:val="28"/>
        </w:rPr>
        <w:t>Рис</w:t>
      </w:r>
      <w:r>
        <w:rPr>
          <w:rFonts w:ascii="Times New Roman" w:hAnsi="Times New Roman" w:cs="Times New Roman"/>
          <w:sz w:val="28"/>
          <w:szCs w:val="28"/>
        </w:rPr>
        <w:t>унок 4</w:t>
      </w:r>
      <w:r w:rsidR="00785EF9">
        <w:rPr>
          <w:rFonts w:ascii="Times New Roman" w:hAnsi="Times New Roman" w:cs="Times New Roman"/>
          <w:sz w:val="28"/>
          <w:szCs w:val="28"/>
        </w:rPr>
        <w:t xml:space="preserve"> - </w:t>
      </w:r>
      <w:r w:rsidRPr="00972E3D">
        <w:rPr>
          <w:rFonts w:ascii="Times New Roman" w:hAnsi="Times New Roman" w:cs="Times New Roman"/>
          <w:sz w:val="28"/>
          <w:szCs w:val="28"/>
        </w:rPr>
        <w:t xml:space="preserve">Градиент потенциала гравитационного поля на поверхности </w:t>
      </w:r>
      <w:r w:rsidRPr="00972E3D">
        <w:rPr>
          <w:rFonts w:ascii="Times New Roman" w:hAnsi="Times New Roman" w:cs="Times New Roman"/>
          <w:sz w:val="28"/>
          <w:szCs w:val="28"/>
          <w:lang w:val="en-US"/>
        </w:rPr>
        <w:t>z</w:t>
      </w:r>
      <w:r w:rsidRPr="00972E3D">
        <w:rPr>
          <w:rFonts w:ascii="Times New Roman" w:hAnsi="Times New Roman" w:cs="Times New Roman"/>
          <w:sz w:val="28"/>
          <w:szCs w:val="28"/>
        </w:rPr>
        <w:t>=50 при расположении (0;50).</w:t>
      </w:r>
    </w:p>
    <w:p w14:paraId="0690BEBB" w14:textId="77777777" w:rsidR="00DB7DEB" w:rsidRPr="00972E3D" w:rsidRDefault="00DB7DEB" w:rsidP="005A0A47">
      <w:pPr>
        <w:spacing w:after="0" w:line="240" w:lineRule="auto"/>
        <w:jc w:val="center"/>
        <w:rPr>
          <w:rFonts w:ascii="Times New Roman" w:hAnsi="Times New Roman" w:cs="Times New Roman"/>
          <w:sz w:val="28"/>
          <w:szCs w:val="28"/>
        </w:rPr>
      </w:pPr>
    </w:p>
    <w:p w14:paraId="79F1B07F" w14:textId="1BE148F6" w:rsidR="00DB7DEB" w:rsidRDefault="00DB7DEB" w:rsidP="001E7CAE">
      <w:pPr>
        <w:spacing w:after="0" w:line="240" w:lineRule="auto"/>
        <w:ind w:firstLine="567"/>
        <w:jc w:val="both"/>
        <w:rPr>
          <w:rFonts w:ascii="Times New Roman" w:hAnsi="Times New Roman" w:cs="Times New Roman"/>
          <w:sz w:val="28"/>
          <w:szCs w:val="28"/>
        </w:rPr>
      </w:pPr>
      <w:r w:rsidRPr="00972E3D">
        <w:rPr>
          <w:rFonts w:ascii="Times New Roman" w:hAnsi="Times New Roman" w:cs="Times New Roman"/>
          <w:sz w:val="28"/>
          <w:szCs w:val="28"/>
        </w:rPr>
        <w:t xml:space="preserve">Проверим расположение аномалии при (0;40). Как видно из рисунков </w:t>
      </w:r>
      <w:r w:rsidR="00F037A6">
        <w:rPr>
          <w:rFonts w:ascii="Times New Roman" w:hAnsi="Times New Roman" w:cs="Times New Roman"/>
          <w:sz w:val="28"/>
          <w:szCs w:val="28"/>
        </w:rPr>
        <w:t xml:space="preserve">5, 6, 7 </w:t>
      </w:r>
      <w:r w:rsidRPr="00972E3D">
        <w:rPr>
          <w:rFonts w:ascii="Times New Roman" w:hAnsi="Times New Roman" w:cs="Times New Roman"/>
          <w:sz w:val="28"/>
          <w:szCs w:val="28"/>
        </w:rPr>
        <w:t>при отдалении от границы все в порядке и градиент снова направлен вниз.</w:t>
      </w:r>
    </w:p>
    <w:p w14:paraId="695FD0FC" w14:textId="77777777" w:rsidR="001E7CAE" w:rsidRPr="00972E3D" w:rsidRDefault="001E7CAE" w:rsidP="005A0A47">
      <w:pPr>
        <w:spacing w:after="0" w:line="240" w:lineRule="auto"/>
        <w:ind w:firstLine="851"/>
        <w:jc w:val="both"/>
        <w:rPr>
          <w:rFonts w:ascii="Times New Roman" w:hAnsi="Times New Roman" w:cs="Times New Roman"/>
          <w:sz w:val="28"/>
          <w:szCs w:val="28"/>
        </w:rPr>
      </w:pPr>
    </w:p>
    <w:p w14:paraId="480CEA8D" w14:textId="77777777" w:rsidR="00DB7DEB" w:rsidRDefault="00DB7DEB" w:rsidP="005A0A47">
      <w:pPr>
        <w:spacing w:after="0" w:line="240" w:lineRule="auto"/>
        <w:jc w:val="center"/>
      </w:pPr>
      <w:r>
        <w:rPr>
          <w:noProof/>
          <w:lang w:eastAsia="ru-RU"/>
        </w:rPr>
        <w:drawing>
          <wp:inline distT="0" distB="0" distL="0" distR="0" wp14:anchorId="5C0A8CCE" wp14:editId="1BC8B3D9">
            <wp:extent cx="3649648" cy="3028263"/>
            <wp:effectExtent l="0" t="0" r="8255" b="1270"/>
            <wp:docPr id="5" name="Рисунок 5" descr="Изображение выглядит как квадра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Изображение выглядит как квадрат&#10;&#10;Автоматически созданное описание"/>
                    <pic:cNvPicPr/>
                  </pic:nvPicPr>
                  <pic:blipFill>
                    <a:blip r:embed="rId13"/>
                    <a:stretch>
                      <a:fillRect/>
                    </a:stretch>
                  </pic:blipFill>
                  <pic:spPr>
                    <a:xfrm>
                      <a:off x="0" y="0"/>
                      <a:ext cx="3672558" cy="3047273"/>
                    </a:xfrm>
                    <a:prstGeom prst="rect">
                      <a:avLst/>
                    </a:prstGeom>
                  </pic:spPr>
                </pic:pic>
              </a:graphicData>
            </a:graphic>
          </wp:inline>
        </w:drawing>
      </w:r>
    </w:p>
    <w:p w14:paraId="328F0B26" w14:textId="233486B5" w:rsidR="00DB7DEB" w:rsidRPr="007E34B7" w:rsidRDefault="00DB7DEB" w:rsidP="005A0A47">
      <w:pPr>
        <w:spacing w:after="0" w:line="240" w:lineRule="auto"/>
        <w:jc w:val="center"/>
        <w:rPr>
          <w:rFonts w:ascii="Times New Roman" w:hAnsi="Times New Roman" w:cs="Times New Roman"/>
          <w:sz w:val="28"/>
          <w:szCs w:val="28"/>
        </w:rPr>
      </w:pPr>
      <w:r w:rsidRPr="007E34B7">
        <w:rPr>
          <w:rFonts w:ascii="Times New Roman" w:hAnsi="Times New Roman" w:cs="Times New Roman"/>
          <w:sz w:val="28"/>
          <w:szCs w:val="28"/>
        </w:rPr>
        <w:t>Рис</w:t>
      </w:r>
      <w:r>
        <w:rPr>
          <w:rFonts w:ascii="Times New Roman" w:hAnsi="Times New Roman" w:cs="Times New Roman"/>
          <w:sz w:val="28"/>
          <w:szCs w:val="28"/>
        </w:rPr>
        <w:t>унок 5</w:t>
      </w:r>
      <w:r w:rsidR="00785EF9">
        <w:rPr>
          <w:rFonts w:ascii="Times New Roman" w:hAnsi="Times New Roman" w:cs="Times New Roman"/>
          <w:sz w:val="28"/>
          <w:szCs w:val="28"/>
        </w:rPr>
        <w:t xml:space="preserve"> -</w:t>
      </w:r>
      <w:r w:rsidRPr="007E34B7">
        <w:rPr>
          <w:rFonts w:ascii="Times New Roman" w:hAnsi="Times New Roman" w:cs="Times New Roman"/>
          <w:sz w:val="28"/>
          <w:szCs w:val="28"/>
        </w:rPr>
        <w:t xml:space="preserve"> Потенциал гравитационного поля при расположении (0;40).</w:t>
      </w:r>
    </w:p>
    <w:p w14:paraId="34AB882C" w14:textId="77777777" w:rsidR="00DB7DEB" w:rsidRPr="001E7CAE" w:rsidRDefault="00DB7DEB" w:rsidP="005A0A47">
      <w:pPr>
        <w:spacing w:after="0" w:line="240" w:lineRule="auto"/>
        <w:jc w:val="center"/>
        <w:rPr>
          <w:sz w:val="28"/>
          <w:szCs w:val="28"/>
        </w:rPr>
      </w:pPr>
    </w:p>
    <w:p w14:paraId="3393D1E2" w14:textId="77777777" w:rsidR="00DB7DEB" w:rsidRDefault="00DB7DEB" w:rsidP="005A0A47">
      <w:pPr>
        <w:spacing w:after="0" w:line="240" w:lineRule="auto"/>
        <w:jc w:val="center"/>
      </w:pPr>
      <w:r>
        <w:rPr>
          <w:noProof/>
          <w:lang w:eastAsia="ru-RU"/>
        </w:rPr>
        <w:lastRenderedPageBreak/>
        <w:drawing>
          <wp:inline distT="0" distB="0" distL="0" distR="0" wp14:anchorId="7DA84CB7" wp14:editId="3C941439">
            <wp:extent cx="4419048" cy="3666667"/>
            <wp:effectExtent l="0" t="0" r="63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19048" cy="3666667"/>
                    </a:xfrm>
                    <a:prstGeom prst="rect">
                      <a:avLst/>
                    </a:prstGeom>
                  </pic:spPr>
                </pic:pic>
              </a:graphicData>
            </a:graphic>
          </wp:inline>
        </w:drawing>
      </w:r>
    </w:p>
    <w:p w14:paraId="48E79308" w14:textId="4BD909CE" w:rsidR="00DB7DEB" w:rsidRPr="007E34B7" w:rsidRDefault="00DB7DEB" w:rsidP="005A0A47">
      <w:pPr>
        <w:spacing w:after="0" w:line="240" w:lineRule="auto"/>
        <w:jc w:val="center"/>
        <w:rPr>
          <w:rFonts w:ascii="Times New Roman" w:hAnsi="Times New Roman" w:cs="Times New Roman"/>
          <w:sz w:val="28"/>
          <w:szCs w:val="28"/>
        </w:rPr>
      </w:pPr>
      <w:r w:rsidRPr="007E34B7">
        <w:rPr>
          <w:rFonts w:ascii="Times New Roman" w:hAnsi="Times New Roman" w:cs="Times New Roman"/>
          <w:sz w:val="28"/>
          <w:szCs w:val="28"/>
        </w:rPr>
        <w:t>Рис</w:t>
      </w:r>
      <w:r>
        <w:rPr>
          <w:rFonts w:ascii="Times New Roman" w:hAnsi="Times New Roman" w:cs="Times New Roman"/>
          <w:sz w:val="28"/>
          <w:szCs w:val="28"/>
        </w:rPr>
        <w:t>унок 6</w:t>
      </w:r>
      <w:r w:rsidR="00785EF9">
        <w:rPr>
          <w:rFonts w:ascii="Times New Roman" w:hAnsi="Times New Roman" w:cs="Times New Roman"/>
          <w:sz w:val="28"/>
          <w:szCs w:val="28"/>
        </w:rPr>
        <w:t xml:space="preserve"> -</w:t>
      </w:r>
      <w:r w:rsidRPr="007E34B7">
        <w:rPr>
          <w:rFonts w:ascii="Times New Roman" w:hAnsi="Times New Roman" w:cs="Times New Roman"/>
          <w:sz w:val="28"/>
          <w:szCs w:val="28"/>
        </w:rPr>
        <w:t xml:space="preserve"> Потенциал гравитационного поля на поверхности </w:t>
      </w:r>
      <w:r w:rsidRPr="007E34B7">
        <w:rPr>
          <w:rFonts w:ascii="Times New Roman" w:hAnsi="Times New Roman" w:cs="Times New Roman"/>
          <w:sz w:val="28"/>
          <w:szCs w:val="28"/>
          <w:lang w:val="en-US"/>
        </w:rPr>
        <w:t>z</w:t>
      </w:r>
      <w:r w:rsidRPr="007E34B7">
        <w:rPr>
          <w:rFonts w:ascii="Times New Roman" w:hAnsi="Times New Roman" w:cs="Times New Roman"/>
          <w:sz w:val="28"/>
          <w:szCs w:val="28"/>
        </w:rPr>
        <w:t>=50 при расположении (0;40).</w:t>
      </w:r>
    </w:p>
    <w:p w14:paraId="77008221" w14:textId="77777777" w:rsidR="00DB7DEB" w:rsidRPr="001E7CAE" w:rsidRDefault="00DB7DEB" w:rsidP="005A0A47">
      <w:pPr>
        <w:spacing w:after="0" w:line="240" w:lineRule="auto"/>
        <w:jc w:val="center"/>
        <w:rPr>
          <w:sz w:val="28"/>
          <w:szCs w:val="28"/>
        </w:rPr>
      </w:pPr>
    </w:p>
    <w:p w14:paraId="698D1F3A" w14:textId="77777777" w:rsidR="00DB7DEB" w:rsidRDefault="00DB7DEB" w:rsidP="005A0A47">
      <w:pPr>
        <w:spacing w:after="0" w:line="240" w:lineRule="auto"/>
        <w:jc w:val="center"/>
      </w:pPr>
      <w:r>
        <w:rPr>
          <w:noProof/>
          <w:lang w:eastAsia="ru-RU"/>
        </w:rPr>
        <w:drawing>
          <wp:inline distT="0" distB="0" distL="0" distR="0" wp14:anchorId="17D89F68" wp14:editId="6C68244E">
            <wp:extent cx="4419048" cy="3666667"/>
            <wp:effectExtent l="0" t="0" r="63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19048" cy="3666667"/>
                    </a:xfrm>
                    <a:prstGeom prst="rect">
                      <a:avLst/>
                    </a:prstGeom>
                  </pic:spPr>
                </pic:pic>
              </a:graphicData>
            </a:graphic>
          </wp:inline>
        </w:drawing>
      </w:r>
    </w:p>
    <w:p w14:paraId="65F3DBFE" w14:textId="40ECFFF3" w:rsidR="00DB7DEB" w:rsidRPr="007E34B7" w:rsidRDefault="00DB7DEB" w:rsidP="005A0A47">
      <w:pPr>
        <w:spacing w:after="0" w:line="240" w:lineRule="auto"/>
        <w:jc w:val="center"/>
        <w:rPr>
          <w:rFonts w:ascii="Times New Roman" w:hAnsi="Times New Roman" w:cs="Times New Roman"/>
          <w:sz w:val="28"/>
          <w:szCs w:val="28"/>
        </w:rPr>
      </w:pPr>
      <w:r w:rsidRPr="007E34B7">
        <w:rPr>
          <w:rFonts w:ascii="Times New Roman" w:hAnsi="Times New Roman" w:cs="Times New Roman"/>
          <w:sz w:val="28"/>
          <w:szCs w:val="28"/>
        </w:rPr>
        <w:t>Рис</w:t>
      </w:r>
      <w:r>
        <w:rPr>
          <w:rFonts w:ascii="Times New Roman" w:hAnsi="Times New Roman" w:cs="Times New Roman"/>
          <w:sz w:val="28"/>
          <w:szCs w:val="28"/>
        </w:rPr>
        <w:t>унок 7</w:t>
      </w:r>
      <w:r w:rsidR="00785EF9">
        <w:rPr>
          <w:rFonts w:ascii="Times New Roman" w:hAnsi="Times New Roman" w:cs="Times New Roman"/>
          <w:sz w:val="28"/>
          <w:szCs w:val="28"/>
        </w:rPr>
        <w:t xml:space="preserve"> -</w:t>
      </w:r>
      <w:r w:rsidRPr="007E34B7">
        <w:rPr>
          <w:rFonts w:ascii="Times New Roman" w:hAnsi="Times New Roman" w:cs="Times New Roman"/>
          <w:sz w:val="28"/>
          <w:szCs w:val="28"/>
        </w:rPr>
        <w:t xml:space="preserve"> Градиент потенциала гравитационного поля на поверхности </w:t>
      </w:r>
      <w:r w:rsidRPr="007E34B7">
        <w:rPr>
          <w:rFonts w:ascii="Times New Roman" w:hAnsi="Times New Roman" w:cs="Times New Roman"/>
          <w:sz w:val="28"/>
          <w:szCs w:val="28"/>
          <w:lang w:val="en-US"/>
        </w:rPr>
        <w:t>z</w:t>
      </w:r>
      <w:r w:rsidRPr="007E34B7">
        <w:rPr>
          <w:rFonts w:ascii="Times New Roman" w:hAnsi="Times New Roman" w:cs="Times New Roman"/>
          <w:sz w:val="28"/>
          <w:szCs w:val="28"/>
        </w:rPr>
        <w:t>=50 при расположении (0;40).</w:t>
      </w:r>
    </w:p>
    <w:p w14:paraId="574B9D01" w14:textId="77777777" w:rsidR="00DB7DEB" w:rsidRPr="007E34B7" w:rsidRDefault="00DB7DEB" w:rsidP="005A0A47">
      <w:pPr>
        <w:spacing w:after="0" w:line="240" w:lineRule="auto"/>
        <w:jc w:val="center"/>
        <w:rPr>
          <w:sz w:val="28"/>
          <w:szCs w:val="28"/>
        </w:rPr>
      </w:pPr>
    </w:p>
    <w:p w14:paraId="0AD30143" w14:textId="17D69690" w:rsidR="00DB7DEB" w:rsidRDefault="00DB7DEB" w:rsidP="001E7CAE">
      <w:pPr>
        <w:spacing w:after="0" w:line="240" w:lineRule="auto"/>
        <w:ind w:firstLine="567"/>
        <w:jc w:val="both"/>
        <w:rPr>
          <w:rFonts w:ascii="Times New Roman" w:hAnsi="Times New Roman" w:cs="Times New Roman"/>
          <w:sz w:val="28"/>
          <w:szCs w:val="28"/>
        </w:rPr>
      </w:pPr>
      <w:r w:rsidRPr="007E34B7">
        <w:rPr>
          <w:rFonts w:ascii="Times New Roman" w:hAnsi="Times New Roman" w:cs="Times New Roman"/>
          <w:sz w:val="28"/>
          <w:szCs w:val="28"/>
        </w:rPr>
        <w:t xml:space="preserve">Аномалия будет располагаться в центре исследуемой области, то есть по координате х=45 (или </w:t>
      </w:r>
      <w:r w:rsidRPr="007E34B7">
        <w:rPr>
          <w:rFonts w:ascii="Calibri" w:eastAsia="Times New Roman" w:hAnsi="Calibri" w:cs="Times New Roman"/>
          <w:color w:val="000000"/>
          <w:sz w:val="28"/>
          <w:szCs w:val="28"/>
          <w:lang w:eastAsia="ru-RU"/>
        </w:rPr>
        <w:t>j=45</w:t>
      </w:r>
      <w:r w:rsidRPr="007E34B7">
        <w:rPr>
          <w:rFonts w:ascii="Times New Roman" w:hAnsi="Times New Roman" w:cs="Times New Roman"/>
          <w:sz w:val="28"/>
          <w:szCs w:val="28"/>
        </w:rPr>
        <w:t xml:space="preserve">). Размер аномалии 2 на 2. Потом будем двигать </w:t>
      </w:r>
      <w:r w:rsidRPr="007E34B7">
        <w:rPr>
          <w:rFonts w:ascii="Times New Roman" w:hAnsi="Times New Roman" w:cs="Times New Roman"/>
          <w:sz w:val="28"/>
          <w:szCs w:val="28"/>
        </w:rPr>
        <w:lastRenderedPageBreak/>
        <w:t xml:space="preserve">аномалию снизу-вверх (из глубины на поверхность). Посмотрим, как это повлияет на значение процентного отклонения. </w:t>
      </w:r>
      <w:r w:rsidR="00F037A6" w:rsidRPr="007E34B7">
        <w:rPr>
          <w:rFonts w:ascii="Times New Roman" w:hAnsi="Times New Roman" w:cs="Times New Roman"/>
          <w:sz w:val="28"/>
          <w:szCs w:val="28"/>
        </w:rPr>
        <w:t xml:space="preserve">Аномалия «пробегает» снизу-вверх </w:t>
      </w:r>
      <w:r w:rsidR="00F037A6">
        <w:rPr>
          <w:rFonts w:ascii="Times New Roman" w:hAnsi="Times New Roman" w:cs="Times New Roman"/>
          <w:sz w:val="28"/>
          <w:szCs w:val="28"/>
        </w:rPr>
        <w:t xml:space="preserve">(таблица 4) </w:t>
      </w:r>
      <w:r w:rsidR="00F037A6" w:rsidRPr="007E34B7">
        <w:rPr>
          <w:rFonts w:ascii="Times New Roman" w:hAnsi="Times New Roman" w:cs="Times New Roman"/>
          <w:sz w:val="28"/>
          <w:szCs w:val="28"/>
        </w:rPr>
        <w:t xml:space="preserve">до середины (из глубины на поверхность) области </w:t>
      </w:r>
      <w:r w:rsidR="00F037A6" w:rsidRPr="00066D45">
        <w:rPr>
          <w:rFonts w:ascii="Times New Roman" w:hAnsi="Times New Roman" w:cs="Times New Roman"/>
          <w:sz w:val="28"/>
          <w:szCs w:val="28"/>
        </w:rPr>
        <w:t>у</w:t>
      </w:r>
      <w:r w:rsidR="00F037A6" w:rsidRPr="007E34B7">
        <w:rPr>
          <w:rFonts w:ascii="Times New Roman" w:hAnsi="Times New Roman" w:cs="Times New Roman"/>
          <w:sz w:val="28"/>
          <w:szCs w:val="28"/>
        </w:rPr>
        <w:t>=</w:t>
      </w:r>
      <w:r w:rsidR="00F037A6">
        <w:rPr>
          <w:rFonts w:ascii="Times New Roman" w:hAnsi="Times New Roman" w:cs="Times New Roman"/>
          <w:sz w:val="28"/>
          <w:szCs w:val="28"/>
        </w:rPr>
        <w:t>4</w:t>
      </w:r>
      <w:r w:rsidR="00F037A6" w:rsidRPr="007E34B7">
        <w:rPr>
          <w:rFonts w:ascii="Times New Roman" w:hAnsi="Times New Roman" w:cs="Times New Roman"/>
          <w:sz w:val="28"/>
          <w:szCs w:val="28"/>
        </w:rPr>
        <w:t xml:space="preserve">0 (в зависимости от </w:t>
      </w:r>
      <w:r w:rsidR="00F037A6" w:rsidRPr="007E34B7">
        <w:rPr>
          <w:rFonts w:ascii="Times New Roman" w:eastAsia="Times New Roman" w:hAnsi="Times New Roman" w:cs="Times New Roman"/>
          <w:color w:val="000000"/>
          <w:sz w:val="28"/>
          <w:szCs w:val="28"/>
          <w:lang w:eastAsia="ru-RU"/>
        </w:rPr>
        <w:t>i строки</w:t>
      </w:r>
      <w:r w:rsidR="00F037A6" w:rsidRPr="007E34B7">
        <w:rPr>
          <w:rFonts w:ascii="Times New Roman" w:hAnsi="Times New Roman" w:cs="Times New Roman"/>
          <w:sz w:val="28"/>
          <w:szCs w:val="28"/>
        </w:rPr>
        <w:t>).</w:t>
      </w:r>
    </w:p>
    <w:p w14:paraId="1F259CBC" w14:textId="77777777" w:rsidR="00F037A6" w:rsidRDefault="00F037A6" w:rsidP="005A0A47">
      <w:pPr>
        <w:spacing w:after="0" w:line="240" w:lineRule="auto"/>
        <w:ind w:firstLine="851"/>
        <w:jc w:val="both"/>
        <w:rPr>
          <w:rFonts w:ascii="Times New Roman" w:hAnsi="Times New Roman" w:cs="Times New Roman"/>
          <w:sz w:val="28"/>
          <w:szCs w:val="28"/>
        </w:rPr>
      </w:pPr>
    </w:p>
    <w:p w14:paraId="5BE42F45" w14:textId="711065DC" w:rsidR="00DB7DEB" w:rsidRPr="00F037A6" w:rsidRDefault="00DB7DEB" w:rsidP="005A0A47">
      <w:pPr>
        <w:spacing w:after="0" w:line="240" w:lineRule="auto"/>
        <w:rPr>
          <w:rFonts w:ascii="Times New Roman" w:hAnsi="Times New Roman" w:cs="Times New Roman"/>
          <w:bCs/>
          <w:sz w:val="28"/>
          <w:szCs w:val="28"/>
        </w:rPr>
      </w:pPr>
      <w:r w:rsidRPr="00F037A6">
        <w:rPr>
          <w:rFonts w:ascii="Times New Roman" w:hAnsi="Times New Roman" w:cs="Times New Roman"/>
          <w:bCs/>
          <w:sz w:val="28"/>
          <w:szCs w:val="28"/>
        </w:rPr>
        <w:t>Таблица 4</w:t>
      </w:r>
      <w:r w:rsidR="00F037A6">
        <w:rPr>
          <w:rFonts w:ascii="Times New Roman" w:hAnsi="Times New Roman" w:cs="Times New Roman"/>
          <w:bCs/>
          <w:sz w:val="28"/>
          <w:szCs w:val="28"/>
        </w:rPr>
        <w:t xml:space="preserve"> - </w:t>
      </w:r>
      <w:r w:rsidRPr="00F037A6">
        <w:rPr>
          <w:rFonts w:ascii="Times New Roman" w:hAnsi="Times New Roman" w:cs="Times New Roman"/>
          <w:bCs/>
          <w:sz w:val="28"/>
          <w:szCs w:val="28"/>
        </w:rPr>
        <w:t>Расположение аномалии по вертикали на у=45 (</w:t>
      </w:r>
      <w:r w:rsidRPr="00F037A6">
        <w:rPr>
          <w:rFonts w:ascii="Times New Roman" w:eastAsia="Times New Roman" w:hAnsi="Times New Roman" w:cs="Times New Roman"/>
          <w:bCs/>
          <w:color w:val="000000"/>
          <w:sz w:val="28"/>
          <w:szCs w:val="28"/>
          <w:lang w:eastAsia="ru-RU"/>
        </w:rPr>
        <w:t>j=45 столбец</w:t>
      </w:r>
      <w:r w:rsidRPr="00F037A6">
        <w:rPr>
          <w:rFonts w:ascii="Times New Roman" w:hAnsi="Times New Roman" w:cs="Times New Roman"/>
          <w:bCs/>
          <w:sz w:val="28"/>
          <w:szCs w:val="28"/>
        </w:rPr>
        <w:t>)</w:t>
      </w:r>
    </w:p>
    <w:tbl>
      <w:tblPr>
        <w:tblW w:w="9261" w:type="dxa"/>
        <w:tblLook w:val="04A0" w:firstRow="1" w:lastRow="0" w:firstColumn="1" w:lastColumn="0" w:noHBand="0" w:noVBand="1"/>
      </w:tblPr>
      <w:tblGrid>
        <w:gridCol w:w="851"/>
        <w:gridCol w:w="850"/>
        <w:gridCol w:w="993"/>
        <w:gridCol w:w="850"/>
        <w:gridCol w:w="1134"/>
        <w:gridCol w:w="992"/>
        <w:gridCol w:w="993"/>
        <w:gridCol w:w="850"/>
        <w:gridCol w:w="992"/>
        <w:gridCol w:w="756"/>
      </w:tblGrid>
      <w:tr w:rsidR="00DB7DEB" w:rsidRPr="00C229ED" w14:paraId="749ECCE8" w14:textId="77777777" w:rsidTr="00FD0A79">
        <w:trPr>
          <w:trHeight w:val="315"/>
        </w:trPr>
        <w:tc>
          <w:tcPr>
            <w:tcW w:w="851" w:type="dxa"/>
            <w:tcBorders>
              <w:top w:val="nil"/>
              <w:left w:val="nil"/>
              <w:bottom w:val="nil"/>
              <w:right w:val="nil"/>
            </w:tcBorders>
            <w:shd w:val="clear" w:color="auto" w:fill="auto"/>
            <w:noWrap/>
            <w:vAlign w:val="bottom"/>
            <w:hideMark/>
          </w:tcPr>
          <w:p w14:paraId="5BF6524A" w14:textId="77777777" w:rsidR="00DB7DEB" w:rsidRPr="007E34B7" w:rsidRDefault="00DB7DEB" w:rsidP="005A0A47">
            <w:pPr>
              <w:spacing w:after="0" w:line="240" w:lineRule="auto"/>
              <w:rPr>
                <w:rFonts w:ascii="Times New Roman" w:eastAsia="Times New Roman" w:hAnsi="Times New Roman" w:cs="Times New Roman"/>
                <w:color w:val="000000"/>
                <w:sz w:val="28"/>
                <w:szCs w:val="28"/>
                <w:lang w:eastAsia="ru-RU"/>
              </w:rPr>
            </w:pPr>
            <w:r w:rsidRPr="007E34B7">
              <w:rPr>
                <w:rFonts w:ascii="Times New Roman" w:hAnsi="Times New Roman" w:cs="Times New Roman"/>
                <w:sz w:val="28"/>
                <w:szCs w:val="28"/>
              </w:rPr>
              <w:t xml:space="preserve"> </w:t>
            </w:r>
            <w:r w:rsidRPr="007E34B7">
              <w:rPr>
                <w:rFonts w:ascii="Times New Roman" w:eastAsia="Times New Roman" w:hAnsi="Times New Roman" w:cs="Times New Roman"/>
                <w:color w:val="000000"/>
                <w:sz w:val="28"/>
                <w:szCs w:val="28"/>
                <w:lang w:eastAsia="ru-RU"/>
              </w:rPr>
              <w:t>j=45</w:t>
            </w:r>
          </w:p>
        </w:tc>
        <w:tc>
          <w:tcPr>
            <w:tcW w:w="850" w:type="dxa"/>
            <w:tcBorders>
              <w:top w:val="nil"/>
              <w:left w:val="nil"/>
              <w:bottom w:val="nil"/>
              <w:right w:val="nil"/>
            </w:tcBorders>
            <w:shd w:val="clear" w:color="auto" w:fill="auto"/>
            <w:noWrap/>
            <w:vAlign w:val="bottom"/>
            <w:hideMark/>
          </w:tcPr>
          <w:p w14:paraId="13BFD420" w14:textId="77777777" w:rsidR="00DB7DEB" w:rsidRPr="00C229ED" w:rsidRDefault="00DB7DEB" w:rsidP="005A0A47">
            <w:pPr>
              <w:spacing w:after="0" w:line="240" w:lineRule="auto"/>
              <w:rPr>
                <w:rFonts w:ascii="Times New Roman" w:eastAsia="Times New Roman" w:hAnsi="Times New Roman" w:cs="Times New Roman"/>
                <w:color w:val="000000"/>
                <w:sz w:val="24"/>
                <w:szCs w:val="24"/>
                <w:lang w:eastAsia="ru-RU"/>
              </w:rPr>
            </w:pPr>
          </w:p>
        </w:tc>
        <w:tc>
          <w:tcPr>
            <w:tcW w:w="993" w:type="dxa"/>
            <w:tcBorders>
              <w:top w:val="nil"/>
              <w:left w:val="nil"/>
              <w:bottom w:val="nil"/>
              <w:right w:val="nil"/>
            </w:tcBorders>
            <w:shd w:val="clear" w:color="auto" w:fill="auto"/>
            <w:noWrap/>
            <w:vAlign w:val="bottom"/>
            <w:hideMark/>
          </w:tcPr>
          <w:p w14:paraId="4139910A" w14:textId="77777777" w:rsidR="00DB7DEB" w:rsidRPr="00C229ED" w:rsidRDefault="00DB7DEB" w:rsidP="005A0A47">
            <w:pPr>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shd w:val="clear" w:color="auto" w:fill="auto"/>
            <w:noWrap/>
            <w:vAlign w:val="bottom"/>
            <w:hideMark/>
          </w:tcPr>
          <w:p w14:paraId="587DF610" w14:textId="77777777" w:rsidR="00DB7DEB" w:rsidRPr="00C229ED" w:rsidRDefault="00DB7DEB" w:rsidP="005A0A47">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nil"/>
              <w:right w:val="nil"/>
            </w:tcBorders>
            <w:shd w:val="clear" w:color="auto" w:fill="auto"/>
            <w:noWrap/>
            <w:vAlign w:val="bottom"/>
            <w:hideMark/>
          </w:tcPr>
          <w:p w14:paraId="73559DF3" w14:textId="77777777" w:rsidR="00DB7DEB" w:rsidRPr="00C229ED" w:rsidRDefault="00DB7DEB" w:rsidP="005A0A47">
            <w:pPr>
              <w:spacing w:after="0" w:line="240" w:lineRule="auto"/>
              <w:rPr>
                <w:rFonts w:ascii="Times New Roman" w:eastAsia="Times New Roman" w:hAnsi="Times New Roman" w:cs="Times New Roman"/>
                <w:sz w:val="24"/>
                <w:szCs w:val="24"/>
                <w:lang w:eastAsia="ru-RU"/>
              </w:rPr>
            </w:pPr>
          </w:p>
        </w:tc>
        <w:tc>
          <w:tcPr>
            <w:tcW w:w="992" w:type="dxa"/>
            <w:tcBorders>
              <w:top w:val="nil"/>
              <w:left w:val="nil"/>
              <w:bottom w:val="nil"/>
              <w:right w:val="nil"/>
            </w:tcBorders>
            <w:shd w:val="clear" w:color="auto" w:fill="auto"/>
            <w:noWrap/>
            <w:vAlign w:val="bottom"/>
            <w:hideMark/>
          </w:tcPr>
          <w:p w14:paraId="369960D3" w14:textId="77777777" w:rsidR="00DB7DEB" w:rsidRPr="00C229ED" w:rsidRDefault="00DB7DEB" w:rsidP="005A0A47">
            <w:pPr>
              <w:spacing w:after="0" w:line="240" w:lineRule="auto"/>
              <w:rPr>
                <w:rFonts w:ascii="Times New Roman" w:eastAsia="Times New Roman" w:hAnsi="Times New Roman" w:cs="Times New Roman"/>
                <w:sz w:val="24"/>
                <w:szCs w:val="24"/>
                <w:lang w:eastAsia="ru-RU"/>
              </w:rPr>
            </w:pPr>
          </w:p>
        </w:tc>
        <w:tc>
          <w:tcPr>
            <w:tcW w:w="993" w:type="dxa"/>
            <w:tcBorders>
              <w:top w:val="nil"/>
              <w:left w:val="nil"/>
              <w:bottom w:val="nil"/>
              <w:right w:val="nil"/>
            </w:tcBorders>
            <w:shd w:val="clear" w:color="auto" w:fill="auto"/>
            <w:noWrap/>
            <w:vAlign w:val="bottom"/>
            <w:hideMark/>
          </w:tcPr>
          <w:p w14:paraId="352447B5" w14:textId="77777777" w:rsidR="00DB7DEB" w:rsidRPr="00C229ED" w:rsidRDefault="00DB7DEB" w:rsidP="005A0A47">
            <w:pPr>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shd w:val="clear" w:color="auto" w:fill="auto"/>
            <w:noWrap/>
            <w:vAlign w:val="bottom"/>
            <w:hideMark/>
          </w:tcPr>
          <w:p w14:paraId="4BDFC86A" w14:textId="77777777" w:rsidR="00DB7DEB" w:rsidRPr="00C229ED" w:rsidRDefault="00DB7DEB" w:rsidP="005A0A47">
            <w:pPr>
              <w:spacing w:after="0" w:line="240" w:lineRule="auto"/>
              <w:rPr>
                <w:rFonts w:ascii="Times New Roman" w:eastAsia="Times New Roman" w:hAnsi="Times New Roman" w:cs="Times New Roman"/>
                <w:sz w:val="24"/>
                <w:szCs w:val="24"/>
                <w:lang w:eastAsia="ru-RU"/>
              </w:rPr>
            </w:pPr>
          </w:p>
        </w:tc>
        <w:tc>
          <w:tcPr>
            <w:tcW w:w="992" w:type="dxa"/>
            <w:tcBorders>
              <w:top w:val="nil"/>
              <w:left w:val="nil"/>
              <w:bottom w:val="nil"/>
              <w:right w:val="nil"/>
            </w:tcBorders>
            <w:shd w:val="clear" w:color="auto" w:fill="auto"/>
            <w:noWrap/>
            <w:vAlign w:val="bottom"/>
            <w:hideMark/>
          </w:tcPr>
          <w:p w14:paraId="6318664B" w14:textId="77777777" w:rsidR="00DB7DEB" w:rsidRPr="00C229ED" w:rsidRDefault="00DB7DEB" w:rsidP="005A0A47">
            <w:pPr>
              <w:spacing w:after="0" w:line="240" w:lineRule="auto"/>
              <w:rPr>
                <w:rFonts w:ascii="Times New Roman" w:eastAsia="Times New Roman" w:hAnsi="Times New Roman" w:cs="Times New Roman"/>
                <w:sz w:val="24"/>
                <w:szCs w:val="24"/>
                <w:lang w:eastAsia="ru-RU"/>
              </w:rPr>
            </w:pPr>
          </w:p>
        </w:tc>
        <w:tc>
          <w:tcPr>
            <w:tcW w:w="756" w:type="dxa"/>
            <w:tcBorders>
              <w:top w:val="nil"/>
              <w:left w:val="nil"/>
              <w:bottom w:val="nil"/>
              <w:right w:val="nil"/>
            </w:tcBorders>
            <w:shd w:val="clear" w:color="auto" w:fill="auto"/>
            <w:noWrap/>
            <w:vAlign w:val="bottom"/>
            <w:hideMark/>
          </w:tcPr>
          <w:p w14:paraId="3A1938A4" w14:textId="77777777" w:rsidR="00DB7DEB" w:rsidRPr="00C229ED" w:rsidRDefault="00DB7DEB" w:rsidP="005A0A47">
            <w:pPr>
              <w:spacing w:after="0" w:line="240" w:lineRule="auto"/>
              <w:rPr>
                <w:rFonts w:ascii="Times New Roman" w:eastAsia="Times New Roman" w:hAnsi="Times New Roman" w:cs="Times New Roman"/>
                <w:sz w:val="24"/>
                <w:szCs w:val="24"/>
                <w:lang w:eastAsia="ru-RU"/>
              </w:rPr>
            </w:pPr>
          </w:p>
        </w:tc>
      </w:tr>
      <w:tr w:rsidR="00DB7DEB" w:rsidRPr="00C229ED" w14:paraId="2B67F97F" w14:textId="77777777" w:rsidTr="00FD0A79">
        <w:trPr>
          <w:trHeight w:val="390"/>
        </w:trPr>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B27DE9D"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C229ED">
              <w:rPr>
                <w:rFonts w:ascii="Times New Roman" w:eastAsia="Times New Roman" w:hAnsi="Times New Roman" w:cs="Times New Roman"/>
                <w:color w:val="000000"/>
                <w:sz w:val="24"/>
                <w:szCs w:val="24"/>
                <w:lang w:eastAsia="ru-RU"/>
              </w:rPr>
              <w:t>i</w:t>
            </w:r>
          </w:p>
        </w:tc>
        <w:tc>
          <w:tcPr>
            <w:tcW w:w="850" w:type="dxa"/>
            <w:tcBorders>
              <w:top w:val="single" w:sz="8" w:space="0" w:color="000000"/>
              <w:left w:val="nil"/>
              <w:bottom w:val="single" w:sz="8" w:space="0" w:color="000000"/>
              <w:right w:val="single" w:sz="8" w:space="0" w:color="000000"/>
            </w:tcBorders>
            <w:shd w:val="clear" w:color="auto" w:fill="auto"/>
            <w:vAlign w:val="center"/>
            <w:hideMark/>
          </w:tcPr>
          <w:p w14:paraId="1393EA1B" w14:textId="77777777" w:rsidR="00DB7DEB" w:rsidRPr="00C229ED" w:rsidRDefault="00DB7DEB" w:rsidP="005A0A47">
            <w:pPr>
              <w:spacing w:after="0" w:line="240" w:lineRule="auto"/>
              <w:jc w:val="center"/>
              <w:rPr>
                <w:rFonts w:ascii="Times New Roman" w:eastAsia="Times New Roman" w:hAnsi="Times New Roman" w:cs="Times New Roman"/>
                <w:b/>
                <w:bCs/>
                <w:i/>
                <w:iCs/>
                <w:color w:val="000000"/>
                <w:sz w:val="24"/>
                <w:szCs w:val="24"/>
                <w:lang w:eastAsia="ru-RU"/>
              </w:rPr>
            </w:pPr>
            <w:r w:rsidRPr="00C229ED">
              <w:rPr>
                <w:rFonts w:ascii="Times New Roman" w:eastAsia="Times New Roman" w:hAnsi="Times New Roman" w:cs="Times New Roman"/>
                <w:b/>
                <w:bCs/>
                <w:i/>
                <w:iCs/>
                <w:color w:val="000000"/>
                <w:sz w:val="24"/>
                <w:szCs w:val="24"/>
                <w:lang w:eastAsia="ru-RU"/>
              </w:rPr>
              <w:t>a</w:t>
            </w:r>
          </w:p>
        </w:tc>
        <w:tc>
          <w:tcPr>
            <w:tcW w:w="993" w:type="dxa"/>
            <w:tcBorders>
              <w:top w:val="single" w:sz="8" w:space="0" w:color="000000"/>
              <w:left w:val="nil"/>
              <w:bottom w:val="single" w:sz="8" w:space="0" w:color="000000"/>
              <w:right w:val="single" w:sz="8" w:space="0" w:color="000000"/>
            </w:tcBorders>
            <w:shd w:val="clear" w:color="auto" w:fill="auto"/>
            <w:vAlign w:val="center"/>
            <w:hideMark/>
          </w:tcPr>
          <w:p w14:paraId="2C88C2B6" w14:textId="77777777" w:rsidR="00DB7DEB" w:rsidRPr="00C229ED" w:rsidRDefault="00DB7DEB" w:rsidP="005A0A47">
            <w:pPr>
              <w:spacing w:after="0" w:line="240" w:lineRule="auto"/>
              <w:jc w:val="center"/>
              <w:rPr>
                <w:rFonts w:ascii="Times New Roman" w:eastAsia="Times New Roman" w:hAnsi="Times New Roman" w:cs="Times New Roman"/>
                <w:b/>
                <w:bCs/>
                <w:i/>
                <w:iCs/>
                <w:color w:val="000000"/>
                <w:sz w:val="24"/>
                <w:szCs w:val="24"/>
                <w:lang w:eastAsia="ru-RU"/>
              </w:rPr>
            </w:pPr>
            <w:proofErr w:type="spellStart"/>
            <w:r w:rsidRPr="00C229ED">
              <w:rPr>
                <w:rFonts w:ascii="Times New Roman" w:eastAsia="Times New Roman" w:hAnsi="Times New Roman" w:cs="Times New Roman"/>
                <w:b/>
                <w:bCs/>
                <w:i/>
                <w:iCs/>
                <w:color w:val="000000"/>
                <w:sz w:val="24"/>
                <w:szCs w:val="24"/>
                <w:lang w:eastAsia="ru-RU"/>
              </w:rPr>
              <w:t>a</w:t>
            </w:r>
            <w:r w:rsidRPr="00C229ED">
              <w:rPr>
                <w:rFonts w:ascii="Times New Roman" w:eastAsia="Times New Roman" w:hAnsi="Times New Roman" w:cs="Times New Roman"/>
                <w:b/>
                <w:bCs/>
                <w:i/>
                <w:iCs/>
                <w:color w:val="000000"/>
                <w:sz w:val="24"/>
                <w:szCs w:val="24"/>
                <w:vertAlign w:val="subscript"/>
                <w:lang w:eastAsia="ru-RU"/>
              </w:rPr>
              <w:t>p</w:t>
            </w:r>
            <w:proofErr w:type="spellEnd"/>
          </w:p>
        </w:tc>
        <w:tc>
          <w:tcPr>
            <w:tcW w:w="850" w:type="dxa"/>
            <w:tcBorders>
              <w:top w:val="single" w:sz="8" w:space="0" w:color="000000"/>
              <w:left w:val="nil"/>
              <w:bottom w:val="single" w:sz="8" w:space="0" w:color="000000"/>
              <w:right w:val="single" w:sz="8" w:space="0" w:color="000000"/>
            </w:tcBorders>
            <w:shd w:val="clear" w:color="auto" w:fill="auto"/>
            <w:vAlign w:val="center"/>
            <w:hideMark/>
          </w:tcPr>
          <w:p w14:paraId="15A27CBD" w14:textId="77777777" w:rsidR="00DB7DEB" w:rsidRPr="00C229ED" w:rsidRDefault="00DB7DEB" w:rsidP="005A0A47">
            <w:pPr>
              <w:spacing w:after="0" w:line="240" w:lineRule="auto"/>
              <w:jc w:val="center"/>
              <w:rPr>
                <w:rFonts w:ascii="Times New Roman" w:eastAsia="Times New Roman" w:hAnsi="Times New Roman" w:cs="Times New Roman"/>
                <w:b/>
                <w:bCs/>
                <w:i/>
                <w:iCs/>
                <w:color w:val="000000"/>
                <w:sz w:val="24"/>
                <w:szCs w:val="24"/>
                <w:lang w:eastAsia="ru-RU"/>
              </w:rPr>
            </w:pPr>
            <w:proofErr w:type="spellStart"/>
            <w:r w:rsidRPr="00C229ED">
              <w:rPr>
                <w:rFonts w:ascii="Times New Roman" w:eastAsia="Times New Roman" w:hAnsi="Times New Roman" w:cs="Times New Roman"/>
                <w:b/>
                <w:bCs/>
                <w:i/>
                <w:iCs/>
                <w:color w:val="000000"/>
                <w:sz w:val="24"/>
                <w:szCs w:val="24"/>
                <w:lang w:eastAsia="ru-RU"/>
              </w:rPr>
              <w:t>a</w:t>
            </w:r>
            <w:r w:rsidRPr="00C229ED">
              <w:rPr>
                <w:rFonts w:ascii="Times New Roman" w:eastAsia="Times New Roman" w:hAnsi="Times New Roman" w:cs="Times New Roman"/>
                <w:b/>
                <w:bCs/>
                <w:i/>
                <w:iCs/>
                <w:color w:val="000000"/>
                <w:sz w:val="24"/>
                <w:szCs w:val="24"/>
                <w:vertAlign w:val="subscript"/>
                <w:lang w:eastAsia="ru-RU"/>
              </w:rPr>
              <w:t>g</w:t>
            </w:r>
            <w:proofErr w:type="spellEnd"/>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14:paraId="1598101E" w14:textId="77777777" w:rsidR="00DB7DEB" w:rsidRPr="00C229ED" w:rsidRDefault="00DB7DEB" w:rsidP="005A0A47">
            <w:pPr>
              <w:spacing w:after="0" w:line="240" w:lineRule="auto"/>
              <w:jc w:val="center"/>
              <w:rPr>
                <w:rFonts w:ascii="Times New Roman" w:eastAsia="Times New Roman" w:hAnsi="Times New Roman" w:cs="Times New Roman"/>
                <w:b/>
                <w:bCs/>
                <w:i/>
                <w:iCs/>
                <w:color w:val="000000"/>
                <w:sz w:val="24"/>
                <w:szCs w:val="24"/>
                <w:lang w:eastAsia="ru-RU"/>
              </w:rPr>
            </w:pPr>
            <w:proofErr w:type="spellStart"/>
            <w:r w:rsidRPr="00C229ED">
              <w:rPr>
                <w:rFonts w:ascii="Times New Roman" w:eastAsia="Times New Roman" w:hAnsi="Times New Roman" w:cs="Times New Roman"/>
                <w:b/>
                <w:bCs/>
                <w:i/>
                <w:iCs/>
                <w:color w:val="000000"/>
                <w:sz w:val="24"/>
                <w:szCs w:val="24"/>
                <w:lang w:eastAsia="ru-RU"/>
              </w:rPr>
              <w:t>b</w:t>
            </w:r>
            <w:r w:rsidRPr="00C229ED">
              <w:rPr>
                <w:rFonts w:ascii="Times New Roman" w:eastAsia="Times New Roman" w:hAnsi="Times New Roman" w:cs="Times New Roman"/>
                <w:b/>
                <w:bCs/>
                <w:i/>
                <w:iCs/>
                <w:color w:val="000000"/>
                <w:sz w:val="24"/>
                <w:szCs w:val="24"/>
                <w:vertAlign w:val="subscript"/>
                <w:lang w:eastAsia="ru-RU"/>
              </w:rPr>
              <w:t>p</w:t>
            </w:r>
            <w:proofErr w:type="spellEnd"/>
          </w:p>
        </w:tc>
        <w:tc>
          <w:tcPr>
            <w:tcW w:w="992" w:type="dxa"/>
            <w:tcBorders>
              <w:top w:val="single" w:sz="8" w:space="0" w:color="000000"/>
              <w:left w:val="nil"/>
              <w:bottom w:val="single" w:sz="8" w:space="0" w:color="000000"/>
              <w:right w:val="single" w:sz="8" w:space="0" w:color="000000"/>
            </w:tcBorders>
            <w:shd w:val="clear" w:color="auto" w:fill="auto"/>
            <w:vAlign w:val="center"/>
            <w:hideMark/>
          </w:tcPr>
          <w:p w14:paraId="05AEFDE2" w14:textId="77777777" w:rsidR="00DB7DEB" w:rsidRPr="00C229ED" w:rsidRDefault="00DB7DEB" w:rsidP="005A0A47">
            <w:pPr>
              <w:spacing w:after="0" w:line="240" w:lineRule="auto"/>
              <w:jc w:val="center"/>
              <w:rPr>
                <w:rFonts w:ascii="Times New Roman" w:eastAsia="Times New Roman" w:hAnsi="Times New Roman" w:cs="Times New Roman"/>
                <w:b/>
                <w:bCs/>
                <w:i/>
                <w:iCs/>
                <w:color w:val="000000"/>
                <w:sz w:val="24"/>
                <w:szCs w:val="24"/>
                <w:lang w:eastAsia="ru-RU"/>
              </w:rPr>
            </w:pPr>
            <w:proofErr w:type="spellStart"/>
            <w:r w:rsidRPr="00C229ED">
              <w:rPr>
                <w:rFonts w:ascii="Times New Roman" w:eastAsia="Times New Roman" w:hAnsi="Times New Roman" w:cs="Times New Roman"/>
                <w:b/>
                <w:bCs/>
                <w:i/>
                <w:iCs/>
                <w:color w:val="000000"/>
                <w:sz w:val="24"/>
                <w:szCs w:val="24"/>
                <w:lang w:eastAsia="ru-RU"/>
              </w:rPr>
              <w:t>b</w:t>
            </w:r>
            <w:r w:rsidRPr="00C229ED">
              <w:rPr>
                <w:rFonts w:ascii="Times New Roman" w:eastAsia="Times New Roman" w:hAnsi="Times New Roman" w:cs="Times New Roman"/>
                <w:b/>
                <w:bCs/>
                <w:i/>
                <w:iCs/>
                <w:color w:val="000000"/>
                <w:sz w:val="24"/>
                <w:szCs w:val="24"/>
                <w:vertAlign w:val="subscript"/>
                <w:lang w:eastAsia="ru-RU"/>
              </w:rPr>
              <w:t>g</w:t>
            </w:r>
            <w:proofErr w:type="spellEnd"/>
          </w:p>
        </w:tc>
        <w:tc>
          <w:tcPr>
            <w:tcW w:w="993" w:type="dxa"/>
            <w:tcBorders>
              <w:top w:val="single" w:sz="8" w:space="0" w:color="000000"/>
              <w:left w:val="nil"/>
              <w:bottom w:val="single" w:sz="8" w:space="0" w:color="000000"/>
              <w:right w:val="single" w:sz="8" w:space="0" w:color="000000"/>
            </w:tcBorders>
            <w:shd w:val="clear" w:color="auto" w:fill="auto"/>
            <w:vAlign w:val="center"/>
            <w:hideMark/>
          </w:tcPr>
          <w:p w14:paraId="254E764F" w14:textId="77777777" w:rsidR="00DB7DEB" w:rsidRPr="00C229ED" w:rsidRDefault="00DB7DEB" w:rsidP="005A0A47">
            <w:pPr>
              <w:spacing w:after="0" w:line="240" w:lineRule="auto"/>
              <w:jc w:val="center"/>
              <w:rPr>
                <w:rFonts w:ascii="Times New Roman" w:eastAsia="Times New Roman" w:hAnsi="Times New Roman" w:cs="Times New Roman"/>
                <w:b/>
                <w:bCs/>
                <w:i/>
                <w:iCs/>
                <w:color w:val="000000"/>
                <w:sz w:val="24"/>
                <w:szCs w:val="24"/>
                <w:lang w:eastAsia="ru-RU"/>
              </w:rPr>
            </w:pPr>
            <w:proofErr w:type="spellStart"/>
            <w:r w:rsidRPr="00C229ED">
              <w:rPr>
                <w:rFonts w:ascii="Times New Roman" w:eastAsia="Times New Roman" w:hAnsi="Times New Roman" w:cs="Times New Roman"/>
                <w:b/>
                <w:bCs/>
                <w:i/>
                <w:iCs/>
                <w:color w:val="000000"/>
                <w:sz w:val="24"/>
                <w:szCs w:val="24"/>
                <w:lang w:eastAsia="ru-RU"/>
              </w:rPr>
              <w:t>c</w:t>
            </w:r>
            <w:r w:rsidRPr="00C229ED">
              <w:rPr>
                <w:rFonts w:ascii="Times New Roman" w:eastAsia="Times New Roman" w:hAnsi="Times New Roman" w:cs="Times New Roman"/>
                <w:b/>
                <w:bCs/>
                <w:i/>
                <w:iCs/>
                <w:color w:val="000000"/>
                <w:sz w:val="24"/>
                <w:szCs w:val="24"/>
                <w:vertAlign w:val="subscript"/>
                <w:lang w:eastAsia="ru-RU"/>
              </w:rPr>
              <w:t>pl</w:t>
            </w:r>
            <w:proofErr w:type="spellEnd"/>
          </w:p>
        </w:tc>
        <w:tc>
          <w:tcPr>
            <w:tcW w:w="850" w:type="dxa"/>
            <w:tcBorders>
              <w:top w:val="single" w:sz="8" w:space="0" w:color="000000"/>
              <w:left w:val="nil"/>
              <w:bottom w:val="single" w:sz="8" w:space="0" w:color="000000"/>
              <w:right w:val="single" w:sz="8" w:space="0" w:color="000000"/>
            </w:tcBorders>
            <w:shd w:val="clear" w:color="auto" w:fill="auto"/>
            <w:vAlign w:val="center"/>
            <w:hideMark/>
          </w:tcPr>
          <w:p w14:paraId="4E1D78CF" w14:textId="77777777" w:rsidR="00DB7DEB" w:rsidRPr="00C229ED" w:rsidRDefault="00DB7DEB" w:rsidP="005A0A47">
            <w:pPr>
              <w:spacing w:after="0" w:line="240" w:lineRule="auto"/>
              <w:jc w:val="center"/>
              <w:rPr>
                <w:rFonts w:ascii="Times New Roman" w:eastAsia="Times New Roman" w:hAnsi="Times New Roman" w:cs="Times New Roman"/>
                <w:b/>
                <w:bCs/>
                <w:i/>
                <w:iCs/>
                <w:color w:val="000000"/>
                <w:sz w:val="24"/>
                <w:szCs w:val="24"/>
                <w:lang w:eastAsia="ru-RU"/>
              </w:rPr>
            </w:pPr>
            <w:proofErr w:type="spellStart"/>
            <w:r w:rsidRPr="00C229ED">
              <w:rPr>
                <w:rFonts w:ascii="Times New Roman" w:eastAsia="Times New Roman" w:hAnsi="Times New Roman" w:cs="Times New Roman"/>
                <w:b/>
                <w:bCs/>
                <w:i/>
                <w:iCs/>
                <w:color w:val="000000"/>
                <w:sz w:val="24"/>
                <w:szCs w:val="24"/>
                <w:lang w:eastAsia="ru-RU"/>
              </w:rPr>
              <w:t>c</w:t>
            </w:r>
            <w:r w:rsidRPr="00C229ED">
              <w:rPr>
                <w:rFonts w:ascii="Times New Roman" w:eastAsia="Times New Roman" w:hAnsi="Times New Roman" w:cs="Times New Roman"/>
                <w:b/>
                <w:bCs/>
                <w:i/>
                <w:iCs/>
                <w:color w:val="000000"/>
                <w:sz w:val="24"/>
                <w:szCs w:val="24"/>
                <w:vertAlign w:val="subscript"/>
                <w:lang w:eastAsia="ru-RU"/>
              </w:rPr>
              <w:t>gl</w:t>
            </w:r>
            <w:proofErr w:type="spellEnd"/>
          </w:p>
        </w:tc>
        <w:tc>
          <w:tcPr>
            <w:tcW w:w="992" w:type="dxa"/>
            <w:tcBorders>
              <w:top w:val="single" w:sz="8" w:space="0" w:color="000000"/>
              <w:left w:val="nil"/>
              <w:bottom w:val="single" w:sz="8" w:space="0" w:color="000000"/>
              <w:right w:val="single" w:sz="8" w:space="0" w:color="000000"/>
            </w:tcBorders>
            <w:shd w:val="clear" w:color="auto" w:fill="auto"/>
            <w:vAlign w:val="center"/>
            <w:hideMark/>
          </w:tcPr>
          <w:p w14:paraId="5BB07B4F" w14:textId="77777777" w:rsidR="00DB7DEB" w:rsidRPr="00C229ED" w:rsidRDefault="00DB7DEB" w:rsidP="005A0A47">
            <w:pPr>
              <w:spacing w:after="0" w:line="240" w:lineRule="auto"/>
              <w:jc w:val="center"/>
              <w:rPr>
                <w:rFonts w:ascii="Times New Roman" w:eastAsia="Times New Roman" w:hAnsi="Times New Roman" w:cs="Times New Roman"/>
                <w:b/>
                <w:bCs/>
                <w:i/>
                <w:iCs/>
                <w:color w:val="000000"/>
                <w:sz w:val="24"/>
                <w:szCs w:val="24"/>
                <w:lang w:eastAsia="ru-RU"/>
              </w:rPr>
            </w:pPr>
            <w:proofErr w:type="spellStart"/>
            <w:r w:rsidRPr="00C229ED">
              <w:rPr>
                <w:rFonts w:ascii="Times New Roman" w:eastAsia="Times New Roman" w:hAnsi="Times New Roman" w:cs="Times New Roman"/>
                <w:b/>
                <w:bCs/>
                <w:i/>
                <w:iCs/>
                <w:color w:val="000000"/>
                <w:sz w:val="24"/>
                <w:szCs w:val="24"/>
                <w:lang w:eastAsia="ru-RU"/>
              </w:rPr>
              <w:t>c</w:t>
            </w:r>
            <w:r w:rsidRPr="00C229ED">
              <w:rPr>
                <w:rFonts w:ascii="Times New Roman" w:eastAsia="Times New Roman" w:hAnsi="Times New Roman" w:cs="Times New Roman"/>
                <w:b/>
                <w:bCs/>
                <w:i/>
                <w:iCs/>
                <w:color w:val="000000"/>
                <w:sz w:val="24"/>
                <w:szCs w:val="24"/>
                <w:vertAlign w:val="subscript"/>
                <w:lang w:eastAsia="ru-RU"/>
              </w:rPr>
              <w:t>pr</w:t>
            </w:r>
            <w:proofErr w:type="spellEnd"/>
          </w:p>
        </w:tc>
        <w:tc>
          <w:tcPr>
            <w:tcW w:w="756" w:type="dxa"/>
            <w:tcBorders>
              <w:top w:val="single" w:sz="8" w:space="0" w:color="000000"/>
              <w:left w:val="nil"/>
              <w:bottom w:val="single" w:sz="8" w:space="0" w:color="000000"/>
              <w:right w:val="single" w:sz="8" w:space="0" w:color="000000"/>
            </w:tcBorders>
            <w:shd w:val="clear" w:color="auto" w:fill="auto"/>
            <w:vAlign w:val="center"/>
            <w:hideMark/>
          </w:tcPr>
          <w:p w14:paraId="1C7764F0" w14:textId="77777777" w:rsidR="00DB7DEB" w:rsidRPr="00C229ED" w:rsidRDefault="00DB7DEB" w:rsidP="005A0A47">
            <w:pPr>
              <w:spacing w:after="0" w:line="240" w:lineRule="auto"/>
              <w:jc w:val="center"/>
              <w:rPr>
                <w:rFonts w:ascii="Times New Roman" w:eastAsia="Times New Roman" w:hAnsi="Times New Roman" w:cs="Times New Roman"/>
                <w:b/>
                <w:bCs/>
                <w:i/>
                <w:iCs/>
                <w:color w:val="000000"/>
                <w:sz w:val="24"/>
                <w:szCs w:val="24"/>
                <w:lang w:eastAsia="ru-RU"/>
              </w:rPr>
            </w:pPr>
            <w:proofErr w:type="spellStart"/>
            <w:r w:rsidRPr="00C229ED">
              <w:rPr>
                <w:rFonts w:ascii="Times New Roman" w:eastAsia="Times New Roman" w:hAnsi="Times New Roman" w:cs="Times New Roman"/>
                <w:b/>
                <w:bCs/>
                <w:i/>
                <w:iCs/>
                <w:color w:val="000000"/>
                <w:sz w:val="24"/>
                <w:szCs w:val="24"/>
                <w:lang w:eastAsia="ru-RU"/>
              </w:rPr>
              <w:t>c</w:t>
            </w:r>
            <w:r w:rsidRPr="00C229ED">
              <w:rPr>
                <w:rFonts w:ascii="Times New Roman" w:eastAsia="Times New Roman" w:hAnsi="Times New Roman" w:cs="Times New Roman"/>
                <w:b/>
                <w:bCs/>
                <w:i/>
                <w:iCs/>
                <w:color w:val="000000"/>
                <w:sz w:val="24"/>
                <w:szCs w:val="24"/>
                <w:vertAlign w:val="subscript"/>
                <w:lang w:eastAsia="ru-RU"/>
              </w:rPr>
              <w:t>gr</w:t>
            </w:r>
            <w:proofErr w:type="spellEnd"/>
          </w:p>
        </w:tc>
      </w:tr>
      <w:tr w:rsidR="00DB7DEB" w:rsidRPr="00C229ED" w14:paraId="2C0FBE4D" w14:textId="77777777" w:rsidTr="00FD0A79">
        <w:trPr>
          <w:trHeight w:val="300"/>
        </w:trPr>
        <w:tc>
          <w:tcPr>
            <w:tcW w:w="851" w:type="dxa"/>
            <w:tcBorders>
              <w:top w:val="nil"/>
              <w:left w:val="single" w:sz="8" w:space="0" w:color="000000"/>
              <w:bottom w:val="nil"/>
              <w:right w:val="single" w:sz="8" w:space="0" w:color="000000"/>
            </w:tcBorders>
            <w:shd w:val="clear" w:color="auto" w:fill="auto"/>
            <w:vAlign w:val="center"/>
            <w:hideMark/>
          </w:tcPr>
          <w:p w14:paraId="4EDB3A5A"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C229ED">
              <w:rPr>
                <w:rFonts w:ascii="Times New Roman" w:eastAsia="Times New Roman" w:hAnsi="Times New Roman" w:cs="Times New Roman"/>
                <w:color w:val="000000"/>
                <w:sz w:val="24"/>
                <w:szCs w:val="24"/>
                <w:lang w:eastAsia="ru-RU"/>
              </w:rPr>
              <w:t>5</w:t>
            </w:r>
          </w:p>
        </w:tc>
        <w:tc>
          <w:tcPr>
            <w:tcW w:w="850" w:type="dxa"/>
            <w:tcBorders>
              <w:top w:val="nil"/>
              <w:left w:val="nil"/>
              <w:bottom w:val="nil"/>
              <w:right w:val="single" w:sz="8" w:space="0" w:color="000000"/>
            </w:tcBorders>
            <w:shd w:val="clear" w:color="auto" w:fill="auto"/>
            <w:vAlign w:val="center"/>
            <w:hideMark/>
          </w:tcPr>
          <w:p w14:paraId="4B5A77E5" w14:textId="77777777" w:rsidR="00DB7DEB" w:rsidRPr="00C229ED" w:rsidRDefault="00DB7DEB" w:rsidP="005A0A47">
            <w:pPr>
              <w:spacing w:after="0" w:line="240" w:lineRule="auto"/>
              <w:jc w:val="center"/>
              <w:rPr>
                <w:rFonts w:ascii="Times New Roman" w:eastAsia="Times New Roman" w:hAnsi="Times New Roman" w:cs="Times New Roman"/>
                <w:b/>
                <w:bCs/>
                <w:i/>
                <w:iCs/>
                <w:color w:val="000000"/>
                <w:sz w:val="24"/>
                <w:szCs w:val="24"/>
                <w:lang w:eastAsia="ru-RU"/>
              </w:rPr>
            </w:pPr>
            <w:r w:rsidRPr="00C229ED">
              <w:rPr>
                <w:rFonts w:ascii="Times New Roman" w:eastAsia="Times New Roman" w:hAnsi="Times New Roman" w:cs="Times New Roman"/>
                <w:b/>
                <w:bCs/>
                <w:i/>
                <w:iCs/>
                <w:color w:val="000000"/>
                <w:sz w:val="24"/>
                <w:szCs w:val="24"/>
                <w:lang w:eastAsia="ru-RU"/>
              </w:rPr>
              <w:t>5</w:t>
            </w:r>
          </w:p>
        </w:tc>
        <w:tc>
          <w:tcPr>
            <w:tcW w:w="993" w:type="dxa"/>
            <w:tcBorders>
              <w:top w:val="nil"/>
              <w:left w:val="nil"/>
              <w:bottom w:val="nil"/>
              <w:right w:val="single" w:sz="8" w:space="0" w:color="000000"/>
            </w:tcBorders>
            <w:shd w:val="clear" w:color="auto" w:fill="auto"/>
            <w:vAlign w:val="center"/>
            <w:hideMark/>
          </w:tcPr>
          <w:p w14:paraId="68B666ED"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47</w:t>
            </w:r>
          </w:p>
        </w:tc>
        <w:tc>
          <w:tcPr>
            <w:tcW w:w="850" w:type="dxa"/>
            <w:tcBorders>
              <w:top w:val="nil"/>
              <w:left w:val="nil"/>
              <w:bottom w:val="nil"/>
              <w:right w:val="single" w:sz="8" w:space="0" w:color="000000"/>
            </w:tcBorders>
            <w:shd w:val="clear" w:color="auto" w:fill="auto"/>
            <w:vAlign w:val="center"/>
            <w:hideMark/>
          </w:tcPr>
          <w:p w14:paraId="38979107"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46</w:t>
            </w:r>
          </w:p>
        </w:tc>
        <w:tc>
          <w:tcPr>
            <w:tcW w:w="1134" w:type="dxa"/>
            <w:tcBorders>
              <w:top w:val="nil"/>
              <w:left w:val="nil"/>
              <w:bottom w:val="nil"/>
              <w:right w:val="single" w:sz="8" w:space="0" w:color="000000"/>
            </w:tcBorders>
            <w:shd w:val="clear" w:color="auto" w:fill="auto"/>
            <w:vAlign w:val="center"/>
            <w:hideMark/>
          </w:tcPr>
          <w:p w14:paraId="29A387D8"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1,31</w:t>
            </w:r>
          </w:p>
        </w:tc>
        <w:tc>
          <w:tcPr>
            <w:tcW w:w="992" w:type="dxa"/>
            <w:tcBorders>
              <w:top w:val="nil"/>
              <w:left w:val="nil"/>
              <w:bottom w:val="nil"/>
              <w:right w:val="single" w:sz="8" w:space="0" w:color="000000"/>
            </w:tcBorders>
            <w:shd w:val="clear" w:color="auto" w:fill="auto"/>
            <w:vAlign w:val="center"/>
            <w:hideMark/>
          </w:tcPr>
          <w:p w14:paraId="019F3C32"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-0,04</w:t>
            </w:r>
          </w:p>
        </w:tc>
        <w:tc>
          <w:tcPr>
            <w:tcW w:w="993" w:type="dxa"/>
            <w:tcBorders>
              <w:top w:val="nil"/>
              <w:left w:val="nil"/>
              <w:bottom w:val="nil"/>
              <w:right w:val="single" w:sz="8" w:space="0" w:color="000000"/>
            </w:tcBorders>
            <w:shd w:val="clear" w:color="auto" w:fill="auto"/>
            <w:vAlign w:val="center"/>
            <w:hideMark/>
          </w:tcPr>
          <w:p w14:paraId="54D4EBA8"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35,21</w:t>
            </w:r>
          </w:p>
        </w:tc>
        <w:tc>
          <w:tcPr>
            <w:tcW w:w="850" w:type="dxa"/>
            <w:tcBorders>
              <w:top w:val="nil"/>
              <w:left w:val="nil"/>
              <w:bottom w:val="nil"/>
              <w:right w:val="single" w:sz="8" w:space="0" w:color="000000"/>
            </w:tcBorders>
            <w:shd w:val="clear" w:color="auto" w:fill="auto"/>
            <w:vAlign w:val="center"/>
            <w:hideMark/>
          </w:tcPr>
          <w:p w14:paraId="07616D4B"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36,42</w:t>
            </w:r>
          </w:p>
        </w:tc>
        <w:tc>
          <w:tcPr>
            <w:tcW w:w="992" w:type="dxa"/>
            <w:tcBorders>
              <w:top w:val="nil"/>
              <w:left w:val="nil"/>
              <w:bottom w:val="nil"/>
              <w:right w:val="single" w:sz="8" w:space="0" w:color="000000"/>
            </w:tcBorders>
            <w:shd w:val="clear" w:color="auto" w:fill="auto"/>
            <w:vAlign w:val="center"/>
            <w:hideMark/>
          </w:tcPr>
          <w:p w14:paraId="3FAA8C58"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59,51</w:t>
            </w:r>
          </w:p>
        </w:tc>
        <w:tc>
          <w:tcPr>
            <w:tcW w:w="756" w:type="dxa"/>
            <w:tcBorders>
              <w:top w:val="nil"/>
              <w:left w:val="nil"/>
              <w:bottom w:val="nil"/>
              <w:right w:val="single" w:sz="8" w:space="0" w:color="000000"/>
            </w:tcBorders>
            <w:shd w:val="clear" w:color="auto" w:fill="auto"/>
            <w:vAlign w:val="center"/>
            <w:hideMark/>
          </w:tcPr>
          <w:p w14:paraId="0CD6EB5B"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56,06</w:t>
            </w:r>
          </w:p>
        </w:tc>
      </w:tr>
      <w:tr w:rsidR="00DB7DEB" w:rsidRPr="00C229ED" w14:paraId="32EF4BE0" w14:textId="77777777" w:rsidTr="00FD0A79">
        <w:trPr>
          <w:trHeight w:val="300"/>
        </w:trPr>
        <w:tc>
          <w:tcPr>
            <w:tcW w:w="851" w:type="dxa"/>
            <w:tcBorders>
              <w:top w:val="single" w:sz="8" w:space="0" w:color="000000"/>
              <w:left w:val="single" w:sz="8" w:space="0" w:color="000000"/>
              <w:bottom w:val="nil"/>
              <w:right w:val="single" w:sz="8" w:space="0" w:color="000000"/>
            </w:tcBorders>
            <w:shd w:val="clear" w:color="auto" w:fill="auto"/>
            <w:vAlign w:val="center"/>
            <w:hideMark/>
          </w:tcPr>
          <w:p w14:paraId="73046B4F"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C229ED">
              <w:rPr>
                <w:rFonts w:ascii="Times New Roman" w:eastAsia="Times New Roman" w:hAnsi="Times New Roman" w:cs="Times New Roman"/>
                <w:color w:val="000000"/>
                <w:sz w:val="24"/>
                <w:szCs w:val="24"/>
                <w:lang w:eastAsia="ru-RU"/>
              </w:rPr>
              <w:t>10</w:t>
            </w:r>
          </w:p>
        </w:tc>
        <w:tc>
          <w:tcPr>
            <w:tcW w:w="850" w:type="dxa"/>
            <w:tcBorders>
              <w:top w:val="single" w:sz="8" w:space="0" w:color="000000"/>
              <w:left w:val="nil"/>
              <w:bottom w:val="nil"/>
              <w:right w:val="single" w:sz="8" w:space="0" w:color="000000"/>
            </w:tcBorders>
            <w:shd w:val="clear" w:color="auto" w:fill="auto"/>
            <w:vAlign w:val="center"/>
            <w:hideMark/>
          </w:tcPr>
          <w:p w14:paraId="0B959FA7" w14:textId="77777777" w:rsidR="00DB7DEB" w:rsidRPr="00C229ED" w:rsidRDefault="00DB7DEB" w:rsidP="005A0A47">
            <w:pPr>
              <w:spacing w:after="0" w:line="240" w:lineRule="auto"/>
              <w:jc w:val="center"/>
              <w:rPr>
                <w:rFonts w:ascii="Times New Roman" w:eastAsia="Times New Roman" w:hAnsi="Times New Roman" w:cs="Times New Roman"/>
                <w:b/>
                <w:bCs/>
                <w:i/>
                <w:iCs/>
                <w:color w:val="000000"/>
                <w:sz w:val="24"/>
                <w:szCs w:val="24"/>
                <w:lang w:eastAsia="ru-RU"/>
              </w:rPr>
            </w:pPr>
            <w:r w:rsidRPr="00C229ED">
              <w:rPr>
                <w:rFonts w:ascii="Times New Roman" w:eastAsia="Times New Roman" w:hAnsi="Times New Roman" w:cs="Times New Roman"/>
                <w:b/>
                <w:bCs/>
                <w:i/>
                <w:iCs/>
                <w:color w:val="000000"/>
                <w:sz w:val="24"/>
                <w:szCs w:val="24"/>
                <w:lang w:eastAsia="ru-RU"/>
              </w:rPr>
              <w:t>10</w:t>
            </w:r>
          </w:p>
        </w:tc>
        <w:tc>
          <w:tcPr>
            <w:tcW w:w="993" w:type="dxa"/>
            <w:tcBorders>
              <w:top w:val="single" w:sz="8" w:space="0" w:color="000000"/>
              <w:left w:val="nil"/>
              <w:bottom w:val="nil"/>
              <w:right w:val="single" w:sz="8" w:space="0" w:color="000000"/>
            </w:tcBorders>
            <w:shd w:val="clear" w:color="auto" w:fill="auto"/>
            <w:vAlign w:val="center"/>
            <w:hideMark/>
          </w:tcPr>
          <w:p w14:paraId="061A7727"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47</w:t>
            </w:r>
          </w:p>
        </w:tc>
        <w:tc>
          <w:tcPr>
            <w:tcW w:w="850" w:type="dxa"/>
            <w:tcBorders>
              <w:top w:val="single" w:sz="8" w:space="0" w:color="000000"/>
              <w:left w:val="nil"/>
              <w:bottom w:val="nil"/>
              <w:right w:val="single" w:sz="8" w:space="0" w:color="000000"/>
            </w:tcBorders>
            <w:shd w:val="clear" w:color="auto" w:fill="auto"/>
            <w:vAlign w:val="center"/>
            <w:hideMark/>
          </w:tcPr>
          <w:p w14:paraId="4059D076"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46</w:t>
            </w:r>
          </w:p>
        </w:tc>
        <w:tc>
          <w:tcPr>
            <w:tcW w:w="1134" w:type="dxa"/>
            <w:tcBorders>
              <w:top w:val="single" w:sz="8" w:space="0" w:color="000000"/>
              <w:left w:val="nil"/>
              <w:bottom w:val="nil"/>
              <w:right w:val="single" w:sz="8" w:space="0" w:color="000000"/>
            </w:tcBorders>
            <w:shd w:val="clear" w:color="auto" w:fill="auto"/>
            <w:vAlign w:val="center"/>
            <w:hideMark/>
          </w:tcPr>
          <w:p w14:paraId="509F08AC"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2,45</w:t>
            </w:r>
          </w:p>
        </w:tc>
        <w:tc>
          <w:tcPr>
            <w:tcW w:w="992" w:type="dxa"/>
            <w:tcBorders>
              <w:top w:val="single" w:sz="8" w:space="0" w:color="000000"/>
              <w:left w:val="nil"/>
              <w:bottom w:val="nil"/>
              <w:right w:val="single" w:sz="8" w:space="0" w:color="000000"/>
            </w:tcBorders>
            <w:shd w:val="clear" w:color="auto" w:fill="auto"/>
            <w:vAlign w:val="center"/>
            <w:hideMark/>
          </w:tcPr>
          <w:p w14:paraId="001C851B"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-0,08</w:t>
            </w:r>
          </w:p>
        </w:tc>
        <w:tc>
          <w:tcPr>
            <w:tcW w:w="993" w:type="dxa"/>
            <w:tcBorders>
              <w:top w:val="single" w:sz="8" w:space="0" w:color="000000"/>
              <w:left w:val="nil"/>
              <w:bottom w:val="nil"/>
              <w:right w:val="single" w:sz="8" w:space="0" w:color="000000"/>
            </w:tcBorders>
            <w:shd w:val="clear" w:color="auto" w:fill="auto"/>
            <w:vAlign w:val="center"/>
            <w:hideMark/>
          </w:tcPr>
          <w:p w14:paraId="612B0F62"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35,17</w:t>
            </w:r>
          </w:p>
        </w:tc>
        <w:tc>
          <w:tcPr>
            <w:tcW w:w="850" w:type="dxa"/>
            <w:tcBorders>
              <w:top w:val="single" w:sz="8" w:space="0" w:color="000000"/>
              <w:left w:val="nil"/>
              <w:bottom w:val="nil"/>
              <w:right w:val="single" w:sz="8" w:space="0" w:color="000000"/>
            </w:tcBorders>
            <w:shd w:val="clear" w:color="auto" w:fill="auto"/>
            <w:vAlign w:val="center"/>
            <w:hideMark/>
          </w:tcPr>
          <w:p w14:paraId="4BFA13BF"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36,72</w:t>
            </w:r>
          </w:p>
        </w:tc>
        <w:tc>
          <w:tcPr>
            <w:tcW w:w="992" w:type="dxa"/>
            <w:tcBorders>
              <w:top w:val="single" w:sz="8" w:space="0" w:color="000000"/>
              <w:left w:val="nil"/>
              <w:bottom w:val="nil"/>
              <w:right w:val="single" w:sz="8" w:space="0" w:color="000000"/>
            </w:tcBorders>
            <w:shd w:val="clear" w:color="auto" w:fill="auto"/>
            <w:vAlign w:val="center"/>
            <w:hideMark/>
          </w:tcPr>
          <w:p w14:paraId="53D452E3"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59,35</w:t>
            </w:r>
          </w:p>
        </w:tc>
        <w:tc>
          <w:tcPr>
            <w:tcW w:w="756" w:type="dxa"/>
            <w:tcBorders>
              <w:top w:val="single" w:sz="8" w:space="0" w:color="000000"/>
              <w:left w:val="nil"/>
              <w:bottom w:val="nil"/>
              <w:right w:val="single" w:sz="8" w:space="0" w:color="000000"/>
            </w:tcBorders>
            <w:shd w:val="clear" w:color="auto" w:fill="auto"/>
            <w:vAlign w:val="center"/>
            <w:hideMark/>
          </w:tcPr>
          <w:p w14:paraId="137CB9C4"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55,64</w:t>
            </w:r>
          </w:p>
        </w:tc>
      </w:tr>
      <w:tr w:rsidR="00DB7DEB" w:rsidRPr="00C229ED" w14:paraId="2BFBDAC9" w14:textId="77777777" w:rsidTr="00FD0A79">
        <w:trPr>
          <w:trHeight w:val="300"/>
        </w:trPr>
        <w:tc>
          <w:tcPr>
            <w:tcW w:w="851" w:type="dxa"/>
            <w:tcBorders>
              <w:top w:val="single" w:sz="8" w:space="0" w:color="000000"/>
              <w:left w:val="single" w:sz="8" w:space="0" w:color="000000"/>
              <w:bottom w:val="nil"/>
              <w:right w:val="single" w:sz="8" w:space="0" w:color="000000"/>
            </w:tcBorders>
            <w:shd w:val="clear" w:color="auto" w:fill="auto"/>
            <w:vAlign w:val="center"/>
            <w:hideMark/>
          </w:tcPr>
          <w:p w14:paraId="213EA8A5"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C229ED">
              <w:rPr>
                <w:rFonts w:ascii="Times New Roman" w:eastAsia="Times New Roman" w:hAnsi="Times New Roman" w:cs="Times New Roman"/>
                <w:color w:val="000000"/>
                <w:sz w:val="24"/>
                <w:szCs w:val="24"/>
                <w:lang w:eastAsia="ru-RU"/>
              </w:rPr>
              <w:t>15</w:t>
            </w:r>
          </w:p>
        </w:tc>
        <w:tc>
          <w:tcPr>
            <w:tcW w:w="850" w:type="dxa"/>
            <w:tcBorders>
              <w:top w:val="single" w:sz="8" w:space="0" w:color="000000"/>
              <w:left w:val="nil"/>
              <w:bottom w:val="nil"/>
              <w:right w:val="single" w:sz="8" w:space="0" w:color="000000"/>
            </w:tcBorders>
            <w:shd w:val="clear" w:color="auto" w:fill="auto"/>
            <w:vAlign w:val="center"/>
            <w:hideMark/>
          </w:tcPr>
          <w:p w14:paraId="7BD8745D" w14:textId="77777777" w:rsidR="00DB7DEB" w:rsidRPr="00C229ED" w:rsidRDefault="00DB7DEB" w:rsidP="005A0A47">
            <w:pPr>
              <w:spacing w:after="0" w:line="240" w:lineRule="auto"/>
              <w:jc w:val="center"/>
              <w:rPr>
                <w:rFonts w:ascii="Times New Roman" w:eastAsia="Times New Roman" w:hAnsi="Times New Roman" w:cs="Times New Roman"/>
                <w:b/>
                <w:bCs/>
                <w:i/>
                <w:iCs/>
                <w:color w:val="000000"/>
                <w:sz w:val="24"/>
                <w:szCs w:val="24"/>
                <w:lang w:eastAsia="ru-RU"/>
              </w:rPr>
            </w:pPr>
            <w:r w:rsidRPr="00C229ED">
              <w:rPr>
                <w:rFonts w:ascii="Times New Roman" w:eastAsia="Times New Roman" w:hAnsi="Times New Roman" w:cs="Times New Roman"/>
                <w:b/>
                <w:bCs/>
                <w:i/>
                <w:iCs/>
                <w:color w:val="000000"/>
                <w:sz w:val="24"/>
                <w:szCs w:val="24"/>
                <w:lang w:eastAsia="ru-RU"/>
              </w:rPr>
              <w:t>15</w:t>
            </w:r>
          </w:p>
        </w:tc>
        <w:tc>
          <w:tcPr>
            <w:tcW w:w="993" w:type="dxa"/>
            <w:tcBorders>
              <w:top w:val="single" w:sz="8" w:space="0" w:color="000000"/>
              <w:left w:val="nil"/>
              <w:bottom w:val="nil"/>
              <w:right w:val="single" w:sz="8" w:space="0" w:color="000000"/>
            </w:tcBorders>
            <w:shd w:val="clear" w:color="auto" w:fill="auto"/>
            <w:vAlign w:val="center"/>
            <w:hideMark/>
          </w:tcPr>
          <w:p w14:paraId="39F51D5B"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46</w:t>
            </w:r>
          </w:p>
        </w:tc>
        <w:tc>
          <w:tcPr>
            <w:tcW w:w="850" w:type="dxa"/>
            <w:tcBorders>
              <w:top w:val="single" w:sz="8" w:space="0" w:color="000000"/>
              <w:left w:val="nil"/>
              <w:bottom w:val="nil"/>
              <w:right w:val="single" w:sz="8" w:space="0" w:color="000000"/>
            </w:tcBorders>
            <w:shd w:val="clear" w:color="auto" w:fill="auto"/>
            <w:vAlign w:val="center"/>
            <w:hideMark/>
          </w:tcPr>
          <w:p w14:paraId="0B73F26B"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46</w:t>
            </w:r>
          </w:p>
        </w:tc>
        <w:tc>
          <w:tcPr>
            <w:tcW w:w="1134" w:type="dxa"/>
            <w:tcBorders>
              <w:top w:val="single" w:sz="8" w:space="0" w:color="000000"/>
              <w:left w:val="nil"/>
              <w:bottom w:val="nil"/>
              <w:right w:val="single" w:sz="8" w:space="0" w:color="000000"/>
            </w:tcBorders>
            <w:shd w:val="clear" w:color="auto" w:fill="auto"/>
            <w:vAlign w:val="center"/>
            <w:hideMark/>
          </w:tcPr>
          <w:p w14:paraId="7A27BBD9"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3,68</w:t>
            </w:r>
          </w:p>
        </w:tc>
        <w:tc>
          <w:tcPr>
            <w:tcW w:w="992" w:type="dxa"/>
            <w:tcBorders>
              <w:top w:val="single" w:sz="8" w:space="0" w:color="000000"/>
              <w:left w:val="nil"/>
              <w:bottom w:val="nil"/>
              <w:right w:val="single" w:sz="8" w:space="0" w:color="000000"/>
            </w:tcBorders>
            <w:shd w:val="clear" w:color="auto" w:fill="auto"/>
            <w:vAlign w:val="center"/>
            <w:hideMark/>
          </w:tcPr>
          <w:p w14:paraId="615E70E3"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-0,13</w:t>
            </w:r>
          </w:p>
        </w:tc>
        <w:tc>
          <w:tcPr>
            <w:tcW w:w="993" w:type="dxa"/>
            <w:tcBorders>
              <w:top w:val="single" w:sz="8" w:space="0" w:color="000000"/>
              <w:left w:val="nil"/>
              <w:bottom w:val="nil"/>
              <w:right w:val="single" w:sz="8" w:space="0" w:color="000000"/>
            </w:tcBorders>
            <w:shd w:val="clear" w:color="auto" w:fill="auto"/>
            <w:vAlign w:val="center"/>
            <w:hideMark/>
          </w:tcPr>
          <w:p w14:paraId="7F1D9472"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35,56</w:t>
            </w:r>
          </w:p>
        </w:tc>
        <w:tc>
          <w:tcPr>
            <w:tcW w:w="850" w:type="dxa"/>
            <w:tcBorders>
              <w:top w:val="single" w:sz="8" w:space="0" w:color="000000"/>
              <w:left w:val="nil"/>
              <w:bottom w:val="nil"/>
              <w:right w:val="single" w:sz="8" w:space="0" w:color="000000"/>
            </w:tcBorders>
            <w:shd w:val="clear" w:color="auto" w:fill="auto"/>
            <w:vAlign w:val="center"/>
            <w:hideMark/>
          </w:tcPr>
          <w:p w14:paraId="2CD4CD68"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37,31</w:t>
            </w:r>
          </w:p>
        </w:tc>
        <w:tc>
          <w:tcPr>
            <w:tcW w:w="992" w:type="dxa"/>
            <w:tcBorders>
              <w:top w:val="single" w:sz="8" w:space="0" w:color="000000"/>
              <w:left w:val="nil"/>
              <w:bottom w:val="nil"/>
              <w:right w:val="single" w:sz="8" w:space="0" w:color="000000"/>
            </w:tcBorders>
            <w:shd w:val="clear" w:color="auto" w:fill="auto"/>
            <w:vAlign w:val="center"/>
            <w:hideMark/>
          </w:tcPr>
          <w:p w14:paraId="7AD8C926"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59,03</w:t>
            </w:r>
          </w:p>
        </w:tc>
        <w:tc>
          <w:tcPr>
            <w:tcW w:w="756" w:type="dxa"/>
            <w:tcBorders>
              <w:top w:val="single" w:sz="8" w:space="0" w:color="000000"/>
              <w:left w:val="nil"/>
              <w:bottom w:val="nil"/>
              <w:right w:val="single" w:sz="8" w:space="0" w:color="000000"/>
            </w:tcBorders>
            <w:shd w:val="clear" w:color="auto" w:fill="auto"/>
            <w:vAlign w:val="center"/>
            <w:hideMark/>
          </w:tcPr>
          <w:p w14:paraId="69A9A3C0"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54,99</w:t>
            </w:r>
          </w:p>
        </w:tc>
      </w:tr>
      <w:tr w:rsidR="00DB7DEB" w:rsidRPr="00C229ED" w14:paraId="67E7D008" w14:textId="77777777" w:rsidTr="00FD0A79">
        <w:trPr>
          <w:trHeight w:val="390"/>
        </w:trPr>
        <w:tc>
          <w:tcPr>
            <w:tcW w:w="851" w:type="dxa"/>
            <w:tcBorders>
              <w:top w:val="nil"/>
              <w:left w:val="single" w:sz="8" w:space="0" w:color="000000"/>
              <w:bottom w:val="single" w:sz="8" w:space="0" w:color="000000"/>
              <w:right w:val="single" w:sz="8" w:space="0" w:color="000000"/>
            </w:tcBorders>
            <w:shd w:val="clear" w:color="auto" w:fill="auto"/>
            <w:vAlign w:val="center"/>
            <w:hideMark/>
          </w:tcPr>
          <w:p w14:paraId="78052948"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C229ED">
              <w:rPr>
                <w:rFonts w:ascii="Times New Roman" w:eastAsia="Times New Roman" w:hAnsi="Times New Roman" w:cs="Times New Roman"/>
                <w:color w:val="000000"/>
                <w:sz w:val="24"/>
                <w:szCs w:val="24"/>
                <w:lang w:eastAsia="ru-RU"/>
              </w:rPr>
              <w:t>20</w:t>
            </w:r>
          </w:p>
        </w:tc>
        <w:tc>
          <w:tcPr>
            <w:tcW w:w="850" w:type="dxa"/>
            <w:tcBorders>
              <w:top w:val="nil"/>
              <w:left w:val="nil"/>
              <w:bottom w:val="single" w:sz="8" w:space="0" w:color="000000"/>
              <w:right w:val="single" w:sz="8" w:space="0" w:color="000000"/>
            </w:tcBorders>
            <w:shd w:val="clear" w:color="auto" w:fill="auto"/>
            <w:vAlign w:val="center"/>
            <w:hideMark/>
          </w:tcPr>
          <w:p w14:paraId="790DAE4E" w14:textId="77777777" w:rsidR="00DB7DEB" w:rsidRPr="00C229ED" w:rsidRDefault="00DB7DEB" w:rsidP="005A0A47">
            <w:pPr>
              <w:spacing w:after="0" w:line="240" w:lineRule="auto"/>
              <w:jc w:val="center"/>
              <w:rPr>
                <w:rFonts w:ascii="Times New Roman" w:eastAsia="Times New Roman" w:hAnsi="Times New Roman" w:cs="Times New Roman"/>
                <w:b/>
                <w:bCs/>
                <w:i/>
                <w:iCs/>
                <w:color w:val="000000"/>
                <w:sz w:val="24"/>
                <w:szCs w:val="24"/>
                <w:lang w:eastAsia="ru-RU"/>
              </w:rPr>
            </w:pPr>
            <w:r w:rsidRPr="00C229ED">
              <w:rPr>
                <w:rFonts w:ascii="Times New Roman" w:eastAsia="Times New Roman" w:hAnsi="Times New Roman" w:cs="Times New Roman"/>
                <w:b/>
                <w:bCs/>
                <w:i/>
                <w:iCs/>
                <w:color w:val="000000"/>
                <w:sz w:val="24"/>
                <w:szCs w:val="24"/>
                <w:lang w:eastAsia="ru-RU"/>
              </w:rPr>
              <w:t>20</w:t>
            </w:r>
          </w:p>
        </w:tc>
        <w:tc>
          <w:tcPr>
            <w:tcW w:w="993" w:type="dxa"/>
            <w:tcBorders>
              <w:top w:val="nil"/>
              <w:left w:val="nil"/>
              <w:bottom w:val="single" w:sz="8" w:space="0" w:color="000000"/>
              <w:right w:val="single" w:sz="8" w:space="0" w:color="000000"/>
            </w:tcBorders>
            <w:shd w:val="clear" w:color="auto" w:fill="auto"/>
            <w:vAlign w:val="center"/>
            <w:hideMark/>
          </w:tcPr>
          <w:p w14:paraId="1CE4EFFB"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47</w:t>
            </w:r>
          </w:p>
        </w:tc>
        <w:tc>
          <w:tcPr>
            <w:tcW w:w="850" w:type="dxa"/>
            <w:tcBorders>
              <w:top w:val="nil"/>
              <w:left w:val="nil"/>
              <w:bottom w:val="single" w:sz="8" w:space="0" w:color="000000"/>
              <w:right w:val="single" w:sz="8" w:space="0" w:color="000000"/>
            </w:tcBorders>
            <w:shd w:val="clear" w:color="auto" w:fill="auto"/>
            <w:vAlign w:val="center"/>
            <w:hideMark/>
          </w:tcPr>
          <w:p w14:paraId="15D73D96"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45</w:t>
            </w:r>
          </w:p>
        </w:tc>
        <w:tc>
          <w:tcPr>
            <w:tcW w:w="1134" w:type="dxa"/>
            <w:tcBorders>
              <w:top w:val="nil"/>
              <w:left w:val="nil"/>
              <w:bottom w:val="single" w:sz="8" w:space="0" w:color="000000"/>
              <w:right w:val="single" w:sz="8" w:space="0" w:color="000000"/>
            </w:tcBorders>
            <w:shd w:val="clear" w:color="auto" w:fill="auto"/>
            <w:vAlign w:val="center"/>
            <w:hideMark/>
          </w:tcPr>
          <w:p w14:paraId="7D626F51"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5,05</w:t>
            </w:r>
          </w:p>
        </w:tc>
        <w:tc>
          <w:tcPr>
            <w:tcW w:w="992" w:type="dxa"/>
            <w:tcBorders>
              <w:top w:val="nil"/>
              <w:left w:val="nil"/>
              <w:bottom w:val="single" w:sz="8" w:space="0" w:color="000000"/>
              <w:right w:val="single" w:sz="8" w:space="0" w:color="000000"/>
            </w:tcBorders>
            <w:shd w:val="clear" w:color="auto" w:fill="auto"/>
            <w:vAlign w:val="center"/>
            <w:hideMark/>
          </w:tcPr>
          <w:p w14:paraId="44556FBC"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-0,18</w:t>
            </w:r>
          </w:p>
        </w:tc>
        <w:tc>
          <w:tcPr>
            <w:tcW w:w="993" w:type="dxa"/>
            <w:tcBorders>
              <w:top w:val="nil"/>
              <w:left w:val="nil"/>
              <w:bottom w:val="single" w:sz="8" w:space="0" w:color="000000"/>
              <w:right w:val="single" w:sz="8" w:space="0" w:color="000000"/>
            </w:tcBorders>
            <w:shd w:val="clear" w:color="auto" w:fill="auto"/>
            <w:vAlign w:val="center"/>
            <w:hideMark/>
          </w:tcPr>
          <w:p w14:paraId="1CAC5C23"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36,01</w:t>
            </w:r>
          </w:p>
        </w:tc>
        <w:tc>
          <w:tcPr>
            <w:tcW w:w="850" w:type="dxa"/>
            <w:tcBorders>
              <w:top w:val="nil"/>
              <w:left w:val="nil"/>
              <w:bottom w:val="single" w:sz="8" w:space="0" w:color="000000"/>
              <w:right w:val="single" w:sz="8" w:space="0" w:color="000000"/>
            </w:tcBorders>
            <w:shd w:val="clear" w:color="auto" w:fill="auto"/>
            <w:vAlign w:val="center"/>
            <w:hideMark/>
          </w:tcPr>
          <w:p w14:paraId="1B576037"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37,96</w:t>
            </w:r>
          </w:p>
        </w:tc>
        <w:tc>
          <w:tcPr>
            <w:tcW w:w="992" w:type="dxa"/>
            <w:tcBorders>
              <w:top w:val="nil"/>
              <w:left w:val="nil"/>
              <w:bottom w:val="single" w:sz="8" w:space="0" w:color="000000"/>
              <w:right w:val="single" w:sz="8" w:space="0" w:color="000000"/>
            </w:tcBorders>
            <w:shd w:val="clear" w:color="auto" w:fill="auto"/>
            <w:vAlign w:val="center"/>
            <w:hideMark/>
          </w:tcPr>
          <w:p w14:paraId="0212EBFC"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58,2</w:t>
            </w:r>
          </w:p>
        </w:tc>
        <w:tc>
          <w:tcPr>
            <w:tcW w:w="756" w:type="dxa"/>
            <w:tcBorders>
              <w:top w:val="nil"/>
              <w:left w:val="nil"/>
              <w:bottom w:val="single" w:sz="8" w:space="0" w:color="000000"/>
              <w:right w:val="single" w:sz="8" w:space="0" w:color="000000"/>
            </w:tcBorders>
            <w:shd w:val="clear" w:color="auto" w:fill="auto"/>
            <w:vAlign w:val="center"/>
            <w:hideMark/>
          </w:tcPr>
          <w:p w14:paraId="2AF3D965"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54,12</w:t>
            </w:r>
          </w:p>
        </w:tc>
      </w:tr>
      <w:tr w:rsidR="00DB7DEB" w:rsidRPr="00C229ED" w14:paraId="2854C379" w14:textId="77777777" w:rsidTr="00FD0A79">
        <w:trPr>
          <w:trHeight w:val="390"/>
        </w:trPr>
        <w:tc>
          <w:tcPr>
            <w:tcW w:w="851" w:type="dxa"/>
            <w:tcBorders>
              <w:top w:val="nil"/>
              <w:left w:val="single" w:sz="8" w:space="0" w:color="000000"/>
              <w:bottom w:val="single" w:sz="8" w:space="0" w:color="000000"/>
              <w:right w:val="single" w:sz="8" w:space="0" w:color="000000"/>
            </w:tcBorders>
            <w:shd w:val="clear" w:color="auto" w:fill="auto"/>
            <w:vAlign w:val="center"/>
            <w:hideMark/>
          </w:tcPr>
          <w:p w14:paraId="4324B9AB"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C229ED">
              <w:rPr>
                <w:rFonts w:ascii="Times New Roman" w:eastAsia="Times New Roman" w:hAnsi="Times New Roman" w:cs="Times New Roman"/>
                <w:color w:val="000000"/>
                <w:sz w:val="24"/>
                <w:szCs w:val="24"/>
                <w:lang w:eastAsia="ru-RU"/>
              </w:rPr>
              <w:t>30</w:t>
            </w:r>
          </w:p>
        </w:tc>
        <w:tc>
          <w:tcPr>
            <w:tcW w:w="850" w:type="dxa"/>
            <w:tcBorders>
              <w:top w:val="nil"/>
              <w:left w:val="nil"/>
              <w:bottom w:val="single" w:sz="8" w:space="0" w:color="000000"/>
              <w:right w:val="single" w:sz="8" w:space="0" w:color="000000"/>
            </w:tcBorders>
            <w:shd w:val="clear" w:color="auto" w:fill="auto"/>
            <w:vAlign w:val="center"/>
            <w:hideMark/>
          </w:tcPr>
          <w:p w14:paraId="72F3AB23" w14:textId="77777777" w:rsidR="00DB7DEB" w:rsidRPr="00C229ED" w:rsidRDefault="00DB7DEB" w:rsidP="005A0A47">
            <w:pPr>
              <w:spacing w:after="0" w:line="240" w:lineRule="auto"/>
              <w:jc w:val="center"/>
              <w:rPr>
                <w:rFonts w:ascii="Times New Roman" w:eastAsia="Times New Roman" w:hAnsi="Times New Roman" w:cs="Times New Roman"/>
                <w:b/>
                <w:bCs/>
                <w:i/>
                <w:iCs/>
                <w:color w:val="000000"/>
                <w:sz w:val="24"/>
                <w:szCs w:val="24"/>
                <w:lang w:eastAsia="ru-RU"/>
              </w:rPr>
            </w:pPr>
            <w:r w:rsidRPr="00C229ED">
              <w:rPr>
                <w:rFonts w:ascii="Times New Roman" w:eastAsia="Times New Roman" w:hAnsi="Times New Roman" w:cs="Times New Roman"/>
                <w:b/>
                <w:bCs/>
                <w:i/>
                <w:iCs/>
                <w:color w:val="000000"/>
                <w:sz w:val="24"/>
                <w:szCs w:val="24"/>
                <w:lang w:eastAsia="ru-RU"/>
              </w:rPr>
              <w:t>30</w:t>
            </w:r>
          </w:p>
        </w:tc>
        <w:tc>
          <w:tcPr>
            <w:tcW w:w="993" w:type="dxa"/>
            <w:tcBorders>
              <w:top w:val="nil"/>
              <w:left w:val="nil"/>
              <w:bottom w:val="single" w:sz="8" w:space="0" w:color="000000"/>
              <w:right w:val="single" w:sz="8" w:space="0" w:color="000000"/>
            </w:tcBorders>
            <w:shd w:val="clear" w:color="auto" w:fill="auto"/>
            <w:vAlign w:val="center"/>
            <w:hideMark/>
          </w:tcPr>
          <w:p w14:paraId="08F94BA3"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46</w:t>
            </w:r>
          </w:p>
        </w:tc>
        <w:tc>
          <w:tcPr>
            <w:tcW w:w="850" w:type="dxa"/>
            <w:tcBorders>
              <w:top w:val="nil"/>
              <w:left w:val="nil"/>
              <w:bottom w:val="single" w:sz="8" w:space="0" w:color="000000"/>
              <w:right w:val="single" w:sz="8" w:space="0" w:color="000000"/>
            </w:tcBorders>
            <w:shd w:val="clear" w:color="auto" w:fill="auto"/>
            <w:vAlign w:val="center"/>
            <w:hideMark/>
          </w:tcPr>
          <w:p w14:paraId="5ED771AC"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46</w:t>
            </w:r>
          </w:p>
        </w:tc>
        <w:tc>
          <w:tcPr>
            <w:tcW w:w="1134" w:type="dxa"/>
            <w:tcBorders>
              <w:top w:val="nil"/>
              <w:left w:val="nil"/>
              <w:bottom w:val="single" w:sz="8" w:space="0" w:color="000000"/>
              <w:right w:val="single" w:sz="8" w:space="0" w:color="000000"/>
            </w:tcBorders>
            <w:shd w:val="clear" w:color="auto" w:fill="auto"/>
            <w:vAlign w:val="center"/>
            <w:hideMark/>
          </w:tcPr>
          <w:p w14:paraId="0A30BBF0"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8,59</w:t>
            </w:r>
          </w:p>
        </w:tc>
        <w:tc>
          <w:tcPr>
            <w:tcW w:w="992" w:type="dxa"/>
            <w:tcBorders>
              <w:top w:val="nil"/>
              <w:left w:val="nil"/>
              <w:bottom w:val="single" w:sz="8" w:space="0" w:color="000000"/>
              <w:right w:val="single" w:sz="8" w:space="0" w:color="000000"/>
            </w:tcBorders>
            <w:shd w:val="clear" w:color="auto" w:fill="auto"/>
            <w:vAlign w:val="center"/>
            <w:hideMark/>
          </w:tcPr>
          <w:p w14:paraId="0AA6A19C"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-0,35</w:t>
            </w:r>
          </w:p>
        </w:tc>
        <w:tc>
          <w:tcPr>
            <w:tcW w:w="993" w:type="dxa"/>
            <w:tcBorders>
              <w:top w:val="nil"/>
              <w:left w:val="nil"/>
              <w:bottom w:val="single" w:sz="8" w:space="0" w:color="000000"/>
              <w:right w:val="single" w:sz="8" w:space="0" w:color="000000"/>
            </w:tcBorders>
            <w:shd w:val="clear" w:color="auto" w:fill="auto"/>
            <w:vAlign w:val="center"/>
            <w:hideMark/>
          </w:tcPr>
          <w:p w14:paraId="359292B9"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37,32</w:t>
            </w:r>
          </w:p>
        </w:tc>
        <w:tc>
          <w:tcPr>
            <w:tcW w:w="850" w:type="dxa"/>
            <w:tcBorders>
              <w:top w:val="nil"/>
              <w:left w:val="nil"/>
              <w:bottom w:val="single" w:sz="8" w:space="0" w:color="000000"/>
              <w:right w:val="single" w:sz="8" w:space="0" w:color="000000"/>
            </w:tcBorders>
            <w:shd w:val="clear" w:color="auto" w:fill="auto"/>
            <w:vAlign w:val="center"/>
            <w:hideMark/>
          </w:tcPr>
          <w:p w14:paraId="53138DC3"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40,01</w:t>
            </w:r>
          </w:p>
        </w:tc>
        <w:tc>
          <w:tcPr>
            <w:tcW w:w="992" w:type="dxa"/>
            <w:tcBorders>
              <w:top w:val="nil"/>
              <w:left w:val="nil"/>
              <w:bottom w:val="single" w:sz="8" w:space="0" w:color="000000"/>
              <w:right w:val="single" w:sz="8" w:space="0" w:color="000000"/>
            </w:tcBorders>
            <w:shd w:val="clear" w:color="auto" w:fill="auto"/>
            <w:vAlign w:val="center"/>
            <w:hideMark/>
          </w:tcPr>
          <w:p w14:paraId="3032416A"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55,96</w:t>
            </w:r>
          </w:p>
        </w:tc>
        <w:tc>
          <w:tcPr>
            <w:tcW w:w="756" w:type="dxa"/>
            <w:tcBorders>
              <w:top w:val="nil"/>
              <w:left w:val="nil"/>
              <w:bottom w:val="single" w:sz="8" w:space="0" w:color="000000"/>
              <w:right w:val="single" w:sz="8" w:space="0" w:color="000000"/>
            </w:tcBorders>
            <w:shd w:val="clear" w:color="auto" w:fill="auto"/>
            <w:vAlign w:val="center"/>
            <w:hideMark/>
          </w:tcPr>
          <w:p w14:paraId="1304559A"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51,82</w:t>
            </w:r>
          </w:p>
        </w:tc>
      </w:tr>
      <w:tr w:rsidR="00DB7DEB" w:rsidRPr="00C229ED" w14:paraId="693A5A7E" w14:textId="77777777" w:rsidTr="00FD0A79">
        <w:trPr>
          <w:trHeight w:val="390"/>
        </w:trPr>
        <w:tc>
          <w:tcPr>
            <w:tcW w:w="851" w:type="dxa"/>
            <w:tcBorders>
              <w:top w:val="nil"/>
              <w:left w:val="single" w:sz="8" w:space="0" w:color="000000"/>
              <w:bottom w:val="single" w:sz="8" w:space="0" w:color="000000"/>
              <w:right w:val="single" w:sz="8" w:space="0" w:color="000000"/>
            </w:tcBorders>
            <w:shd w:val="clear" w:color="auto" w:fill="auto"/>
            <w:vAlign w:val="center"/>
            <w:hideMark/>
          </w:tcPr>
          <w:p w14:paraId="56DBBA38"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C229ED">
              <w:rPr>
                <w:rFonts w:ascii="Times New Roman" w:eastAsia="Times New Roman" w:hAnsi="Times New Roman" w:cs="Times New Roman"/>
                <w:color w:val="000000"/>
                <w:sz w:val="24"/>
                <w:szCs w:val="24"/>
                <w:lang w:eastAsia="ru-RU"/>
              </w:rPr>
              <w:t>40</w:t>
            </w:r>
          </w:p>
        </w:tc>
        <w:tc>
          <w:tcPr>
            <w:tcW w:w="850" w:type="dxa"/>
            <w:tcBorders>
              <w:top w:val="nil"/>
              <w:left w:val="nil"/>
              <w:bottom w:val="single" w:sz="8" w:space="0" w:color="000000"/>
              <w:right w:val="single" w:sz="8" w:space="0" w:color="000000"/>
            </w:tcBorders>
            <w:shd w:val="clear" w:color="auto" w:fill="auto"/>
            <w:vAlign w:val="center"/>
            <w:hideMark/>
          </w:tcPr>
          <w:p w14:paraId="4683D833" w14:textId="77777777" w:rsidR="00DB7DEB" w:rsidRPr="00C229ED" w:rsidRDefault="00DB7DEB" w:rsidP="005A0A47">
            <w:pPr>
              <w:spacing w:after="0" w:line="240" w:lineRule="auto"/>
              <w:jc w:val="center"/>
              <w:rPr>
                <w:rFonts w:ascii="Times New Roman" w:eastAsia="Times New Roman" w:hAnsi="Times New Roman" w:cs="Times New Roman"/>
                <w:b/>
                <w:bCs/>
                <w:i/>
                <w:iCs/>
                <w:color w:val="000000"/>
                <w:sz w:val="24"/>
                <w:szCs w:val="24"/>
                <w:lang w:eastAsia="ru-RU"/>
              </w:rPr>
            </w:pPr>
            <w:r w:rsidRPr="00C229ED">
              <w:rPr>
                <w:rFonts w:ascii="Times New Roman" w:eastAsia="Times New Roman" w:hAnsi="Times New Roman" w:cs="Times New Roman"/>
                <w:b/>
                <w:bCs/>
                <w:i/>
                <w:iCs/>
                <w:color w:val="000000"/>
                <w:sz w:val="24"/>
                <w:szCs w:val="24"/>
                <w:lang w:eastAsia="ru-RU"/>
              </w:rPr>
              <w:t>40</w:t>
            </w:r>
          </w:p>
        </w:tc>
        <w:tc>
          <w:tcPr>
            <w:tcW w:w="993" w:type="dxa"/>
            <w:tcBorders>
              <w:top w:val="nil"/>
              <w:left w:val="nil"/>
              <w:bottom w:val="single" w:sz="8" w:space="0" w:color="000000"/>
              <w:right w:val="single" w:sz="8" w:space="0" w:color="000000"/>
            </w:tcBorders>
            <w:shd w:val="clear" w:color="auto" w:fill="auto"/>
            <w:vAlign w:val="center"/>
            <w:hideMark/>
          </w:tcPr>
          <w:p w14:paraId="4B09FEE8"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46</w:t>
            </w:r>
          </w:p>
        </w:tc>
        <w:tc>
          <w:tcPr>
            <w:tcW w:w="850" w:type="dxa"/>
            <w:tcBorders>
              <w:top w:val="nil"/>
              <w:left w:val="nil"/>
              <w:bottom w:val="single" w:sz="8" w:space="0" w:color="000000"/>
              <w:right w:val="single" w:sz="8" w:space="0" w:color="000000"/>
            </w:tcBorders>
            <w:shd w:val="clear" w:color="auto" w:fill="auto"/>
            <w:vAlign w:val="center"/>
            <w:hideMark/>
          </w:tcPr>
          <w:p w14:paraId="5984F713"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45</w:t>
            </w:r>
          </w:p>
        </w:tc>
        <w:tc>
          <w:tcPr>
            <w:tcW w:w="1134" w:type="dxa"/>
            <w:tcBorders>
              <w:top w:val="nil"/>
              <w:left w:val="nil"/>
              <w:bottom w:val="single" w:sz="8" w:space="0" w:color="000000"/>
              <w:right w:val="single" w:sz="8" w:space="0" w:color="000000"/>
            </w:tcBorders>
            <w:shd w:val="clear" w:color="auto" w:fill="auto"/>
            <w:vAlign w:val="center"/>
            <w:hideMark/>
          </w:tcPr>
          <w:p w14:paraId="5D078A36"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14,71</w:t>
            </w:r>
          </w:p>
        </w:tc>
        <w:tc>
          <w:tcPr>
            <w:tcW w:w="992" w:type="dxa"/>
            <w:tcBorders>
              <w:top w:val="nil"/>
              <w:left w:val="nil"/>
              <w:bottom w:val="single" w:sz="8" w:space="0" w:color="000000"/>
              <w:right w:val="single" w:sz="8" w:space="0" w:color="000000"/>
            </w:tcBorders>
            <w:shd w:val="clear" w:color="auto" w:fill="auto"/>
            <w:vAlign w:val="center"/>
            <w:hideMark/>
          </w:tcPr>
          <w:p w14:paraId="054E328E"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-0,84</w:t>
            </w:r>
          </w:p>
        </w:tc>
        <w:tc>
          <w:tcPr>
            <w:tcW w:w="993" w:type="dxa"/>
            <w:tcBorders>
              <w:top w:val="nil"/>
              <w:left w:val="nil"/>
              <w:bottom w:val="single" w:sz="8" w:space="0" w:color="000000"/>
              <w:right w:val="single" w:sz="8" w:space="0" w:color="000000"/>
            </w:tcBorders>
            <w:shd w:val="clear" w:color="auto" w:fill="auto"/>
            <w:vAlign w:val="center"/>
            <w:hideMark/>
          </w:tcPr>
          <w:p w14:paraId="23F62B82"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40,34</w:t>
            </w:r>
          </w:p>
        </w:tc>
        <w:tc>
          <w:tcPr>
            <w:tcW w:w="850" w:type="dxa"/>
            <w:tcBorders>
              <w:top w:val="nil"/>
              <w:left w:val="nil"/>
              <w:bottom w:val="single" w:sz="8" w:space="0" w:color="000000"/>
              <w:right w:val="single" w:sz="8" w:space="0" w:color="000000"/>
            </w:tcBorders>
            <w:shd w:val="clear" w:color="auto" w:fill="auto"/>
            <w:vAlign w:val="center"/>
            <w:hideMark/>
          </w:tcPr>
          <w:p w14:paraId="35EFDD5D"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43,05</w:t>
            </w:r>
          </w:p>
        </w:tc>
        <w:tc>
          <w:tcPr>
            <w:tcW w:w="992" w:type="dxa"/>
            <w:tcBorders>
              <w:top w:val="nil"/>
              <w:left w:val="nil"/>
              <w:bottom w:val="single" w:sz="8" w:space="0" w:color="000000"/>
              <w:right w:val="single" w:sz="8" w:space="0" w:color="000000"/>
            </w:tcBorders>
            <w:shd w:val="clear" w:color="auto" w:fill="auto"/>
            <w:vAlign w:val="center"/>
            <w:hideMark/>
          </w:tcPr>
          <w:p w14:paraId="4E0C0908"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52,17</w:t>
            </w:r>
          </w:p>
        </w:tc>
        <w:tc>
          <w:tcPr>
            <w:tcW w:w="756" w:type="dxa"/>
            <w:tcBorders>
              <w:top w:val="nil"/>
              <w:left w:val="nil"/>
              <w:bottom w:val="single" w:sz="8" w:space="0" w:color="000000"/>
              <w:right w:val="single" w:sz="8" w:space="0" w:color="000000"/>
            </w:tcBorders>
            <w:shd w:val="clear" w:color="auto" w:fill="auto"/>
            <w:vAlign w:val="center"/>
            <w:hideMark/>
          </w:tcPr>
          <w:p w14:paraId="3EC3665A" w14:textId="77777777" w:rsidR="00DB7DEB" w:rsidRPr="00C229ED" w:rsidRDefault="00DB7DEB" w:rsidP="005A0A47">
            <w:pPr>
              <w:spacing w:after="0" w:line="240" w:lineRule="auto"/>
              <w:jc w:val="center"/>
              <w:rPr>
                <w:rFonts w:ascii="Times New Roman" w:eastAsia="Times New Roman" w:hAnsi="Times New Roman" w:cs="Times New Roman"/>
                <w:color w:val="000000"/>
                <w:sz w:val="24"/>
                <w:szCs w:val="24"/>
                <w:lang w:eastAsia="ru-RU"/>
              </w:rPr>
            </w:pPr>
            <w:r w:rsidRPr="00DC77D6">
              <w:rPr>
                <w:rFonts w:ascii="Times New Roman" w:eastAsia="Times New Roman" w:hAnsi="Times New Roman" w:cs="Times New Roman"/>
                <w:color w:val="000000"/>
                <w:sz w:val="24"/>
                <w:szCs w:val="24"/>
                <w:lang w:eastAsia="ru-RU"/>
              </w:rPr>
              <w:t>49,01</w:t>
            </w:r>
          </w:p>
        </w:tc>
      </w:tr>
    </w:tbl>
    <w:p w14:paraId="7EAE7EC4" w14:textId="77777777" w:rsidR="00DB7DEB" w:rsidRPr="007E34B7" w:rsidRDefault="00DB7DEB" w:rsidP="005A0A47">
      <w:pPr>
        <w:spacing w:after="0" w:line="240" w:lineRule="auto"/>
        <w:rPr>
          <w:rFonts w:ascii="Times New Roman" w:hAnsi="Times New Roman" w:cs="Times New Roman"/>
          <w:sz w:val="28"/>
          <w:szCs w:val="28"/>
        </w:rPr>
      </w:pPr>
    </w:p>
    <w:p w14:paraId="11D53F2F" w14:textId="5DF53F04" w:rsidR="00DB7DEB" w:rsidRPr="001E7CAE" w:rsidRDefault="00DB7DEB" w:rsidP="001E7CAE">
      <w:pPr>
        <w:pStyle w:val="2"/>
        <w:tabs>
          <w:tab w:val="left" w:pos="6520"/>
        </w:tabs>
        <w:spacing w:before="0" w:line="240" w:lineRule="auto"/>
        <w:ind w:firstLine="567"/>
        <w:rPr>
          <w:rFonts w:ascii="Times New Roman" w:hAnsi="Times New Roman" w:cs="Times New Roman"/>
          <w:b/>
          <w:bCs/>
          <w:color w:val="auto"/>
          <w:sz w:val="28"/>
          <w:szCs w:val="28"/>
        </w:rPr>
      </w:pPr>
      <w:bookmarkStart w:id="21" w:name="_Toc94023094"/>
      <w:bookmarkStart w:id="22" w:name="_Toc162413783"/>
      <w:r w:rsidRPr="001E7CAE">
        <w:rPr>
          <w:rFonts w:ascii="Times New Roman" w:hAnsi="Times New Roman" w:cs="Times New Roman"/>
          <w:b/>
          <w:bCs/>
          <w:color w:val="auto"/>
          <w:sz w:val="28"/>
          <w:szCs w:val="28"/>
        </w:rPr>
        <w:t>1.6 Решение прямой задачи на реальных данных</w:t>
      </w:r>
      <w:bookmarkEnd w:id="21"/>
      <w:bookmarkEnd w:id="22"/>
    </w:p>
    <w:p w14:paraId="3CE5A5F9" w14:textId="77777777" w:rsidR="00DB7DEB" w:rsidRPr="008238C0" w:rsidRDefault="00DB7DEB" w:rsidP="001E7CA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предыдущих разделах мы</w:t>
      </w:r>
      <w:r w:rsidRPr="008B4F04">
        <w:rPr>
          <w:rFonts w:ascii="Times New Roman" w:hAnsi="Times New Roman" w:cs="Times New Roman"/>
          <w:sz w:val="28"/>
          <w:szCs w:val="28"/>
        </w:rPr>
        <w:t xml:space="preserve"> решали краевую задачу с абстрактными данными и абстрактной неоднородностью. В действительности грунт имеет достаточно сложную структуру, вследствие чего реальное распределение плотности </w:t>
      </w:r>
      <w:r>
        <w:rPr>
          <w:rFonts w:ascii="Times New Roman" w:hAnsi="Times New Roman" w:cs="Times New Roman"/>
          <w:sz w:val="28"/>
          <w:szCs w:val="28"/>
        </w:rPr>
        <w:t>может иметь любую форму</w:t>
      </w:r>
      <w:r w:rsidRPr="008B4F04">
        <w:rPr>
          <w:rFonts w:ascii="Times New Roman" w:hAnsi="Times New Roman" w:cs="Times New Roman"/>
          <w:sz w:val="28"/>
          <w:szCs w:val="28"/>
        </w:rPr>
        <w:t xml:space="preserve">. И </w:t>
      </w:r>
      <w:r>
        <w:rPr>
          <w:rFonts w:ascii="Times New Roman" w:hAnsi="Times New Roman" w:cs="Times New Roman"/>
          <w:sz w:val="28"/>
          <w:szCs w:val="28"/>
        </w:rPr>
        <w:t>м</w:t>
      </w:r>
      <w:r w:rsidRPr="008B4F04">
        <w:rPr>
          <w:rFonts w:ascii="Times New Roman" w:hAnsi="Times New Roman" w:cs="Times New Roman"/>
          <w:sz w:val="28"/>
          <w:szCs w:val="28"/>
        </w:rPr>
        <w:t>ы хоти</w:t>
      </w:r>
      <w:r>
        <w:rPr>
          <w:rFonts w:ascii="Times New Roman" w:hAnsi="Times New Roman" w:cs="Times New Roman"/>
          <w:sz w:val="28"/>
          <w:szCs w:val="28"/>
        </w:rPr>
        <w:t>м</w:t>
      </w:r>
      <w:r w:rsidRPr="008B4F04">
        <w:rPr>
          <w:rFonts w:ascii="Times New Roman" w:hAnsi="Times New Roman" w:cs="Times New Roman"/>
          <w:sz w:val="28"/>
          <w:szCs w:val="28"/>
        </w:rPr>
        <w:t xml:space="preserve"> теперь установить распределение гравитационного поля на основе уже имеющейся модели, но с реальным распределением плотности.</w:t>
      </w:r>
      <w:r>
        <w:rPr>
          <w:rFonts w:ascii="Times New Roman" w:hAnsi="Times New Roman" w:cs="Times New Roman"/>
          <w:sz w:val="28"/>
          <w:szCs w:val="28"/>
        </w:rPr>
        <w:t xml:space="preserve"> Е</w:t>
      </w:r>
      <w:r w:rsidRPr="008B4F04">
        <w:rPr>
          <w:rFonts w:ascii="Times New Roman" w:hAnsi="Times New Roman" w:cs="Times New Roman"/>
          <w:sz w:val="28"/>
          <w:szCs w:val="28"/>
        </w:rPr>
        <w:t xml:space="preserve">го </w:t>
      </w:r>
      <w:r>
        <w:rPr>
          <w:rFonts w:ascii="Times New Roman" w:hAnsi="Times New Roman" w:cs="Times New Roman"/>
          <w:sz w:val="28"/>
          <w:szCs w:val="28"/>
        </w:rPr>
        <w:t>м</w:t>
      </w:r>
      <w:r w:rsidRPr="008B4F04">
        <w:rPr>
          <w:rFonts w:ascii="Times New Roman" w:hAnsi="Times New Roman" w:cs="Times New Roman"/>
          <w:sz w:val="28"/>
          <w:szCs w:val="28"/>
        </w:rPr>
        <w:t>ы бере</w:t>
      </w:r>
      <w:r>
        <w:rPr>
          <w:rFonts w:ascii="Times New Roman" w:hAnsi="Times New Roman" w:cs="Times New Roman"/>
          <w:sz w:val="28"/>
          <w:szCs w:val="28"/>
        </w:rPr>
        <w:t>м</w:t>
      </w:r>
      <w:r w:rsidRPr="008B4F04">
        <w:rPr>
          <w:rFonts w:ascii="Times New Roman" w:hAnsi="Times New Roman" w:cs="Times New Roman"/>
          <w:sz w:val="28"/>
          <w:szCs w:val="28"/>
        </w:rPr>
        <w:t xml:space="preserve"> из натурного эксперимента </w:t>
      </w:r>
      <w:r>
        <w:rPr>
          <w:rFonts w:ascii="Times New Roman" w:hAnsi="Times New Roman" w:cs="Times New Roman"/>
          <w:sz w:val="28"/>
          <w:szCs w:val="28"/>
        </w:rPr>
        <w:t>(</w:t>
      </w:r>
      <w:r w:rsidRPr="008B4F04">
        <w:rPr>
          <w:rFonts w:ascii="Times New Roman" w:hAnsi="Times New Roman" w:cs="Times New Roman"/>
          <w:sz w:val="28"/>
          <w:szCs w:val="28"/>
        </w:rPr>
        <w:t>рисунок 8</w:t>
      </w:r>
      <w:r>
        <w:rPr>
          <w:rFonts w:ascii="Times New Roman" w:hAnsi="Times New Roman" w:cs="Times New Roman"/>
          <w:sz w:val="28"/>
          <w:szCs w:val="28"/>
        </w:rPr>
        <w:t>)</w:t>
      </w:r>
      <w:r w:rsidRPr="008B4F04">
        <w:rPr>
          <w:rFonts w:ascii="Times New Roman" w:hAnsi="Times New Roman" w:cs="Times New Roman"/>
          <w:sz w:val="28"/>
          <w:szCs w:val="28"/>
        </w:rPr>
        <w:t xml:space="preserve">. Математическая часть остается без изменения, но возникает дополнительная задача – как ввести в </w:t>
      </w:r>
      <w:r>
        <w:rPr>
          <w:rFonts w:ascii="Times New Roman" w:hAnsi="Times New Roman" w:cs="Times New Roman"/>
          <w:sz w:val="28"/>
          <w:szCs w:val="28"/>
        </w:rPr>
        <w:t>нашу</w:t>
      </w:r>
      <w:r w:rsidRPr="008B4F04">
        <w:rPr>
          <w:rFonts w:ascii="Times New Roman" w:hAnsi="Times New Roman" w:cs="Times New Roman"/>
          <w:sz w:val="28"/>
          <w:szCs w:val="28"/>
        </w:rPr>
        <w:t xml:space="preserve"> программу эту информацию. </w:t>
      </w:r>
      <w:r>
        <w:rPr>
          <w:rFonts w:ascii="Times New Roman" w:hAnsi="Times New Roman" w:cs="Times New Roman"/>
          <w:sz w:val="28"/>
          <w:szCs w:val="28"/>
        </w:rPr>
        <w:t>Для ввода информации о плотности распределения месторождения мы написали код программы «</w:t>
      </w:r>
      <w:r>
        <w:rPr>
          <w:rFonts w:ascii="Times New Roman" w:hAnsi="Times New Roman" w:cs="Times New Roman"/>
          <w:sz w:val="28"/>
          <w:szCs w:val="28"/>
          <w:lang w:val="en-US"/>
        </w:rPr>
        <w:t>Converter</w:t>
      </w:r>
      <w:r>
        <w:rPr>
          <w:rFonts w:ascii="Times New Roman" w:hAnsi="Times New Roman" w:cs="Times New Roman"/>
          <w:sz w:val="28"/>
          <w:szCs w:val="28"/>
        </w:rPr>
        <w:t>», переводящий геолого-литологический профиль в цифровой формат удобный нам для дальнейших расчетов.</w:t>
      </w:r>
    </w:p>
    <w:p w14:paraId="511D0843" w14:textId="14BC1E75" w:rsidR="00DB7DEB" w:rsidRDefault="00DB7DEB" w:rsidP="00BD61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Результаты исследования этого раздела были получены при переходе наших расчетов к реальным данным. Прямую задачу с использованием геолого-литологических профилей реального нефтяного месторождения мы решили в полном объеме.</w:t>
      </w:r>
    </w:p>
    <w:p w14:paraId="7C98B990" w14:textId="77777777" w:rsidR="00BD6172" w:rsidRPr="007C3857" w:rsidRDefault="00BD6172" w:rsidP="00BD6172">
      <w:pPr>
        <w:spacing w:after="0" w:line="240" w:lineRule="auto"/>
        <w:ind w:firstLine="567"/>
        <w:jc w:val="both"/>
      </w:pPr>
    </w:p>
    <w:p w14:paraId="61D2E521" w14:textId="308EC816" w:rsidR="00DB7DEB" w:rsidRPr="00BD6172" w:rsidRDefault="00DB7DEB" w:rsidP="00BD6172">
      <w:pPr>
        <w:spacing w:after="0" w:line="240" w:lineRule="auto"/>
        <w:ind w:firstLine="567"/>
        <w:jc w:val="both"/>
        <w:outlineLvl w:val="2"/>
        <w:rPr>
          <w:rFonts w:ascii="Times New Roman" w:hAnsi="Times New Roman" w:cs="Times New Roman"/>
          <w:iCs/>
          <w:sz w:val="28"/>
          <w:szCs w:val="28"/>
        </w:rPr>
      </w:pPr>
      <w:bookmarkStart w:id="23" w:name="_Toc94023095"/>
      <w:bookmarkStart w:id="24" w:name="_Toc162413784"/>
      <w:r w:rsidRPr="00BD6172">
        <w:rPr>
          <w:rFonts w:ascii="Times New Roman" w:hAnsi="Times New Roman" w:cs="Times New Roman"/>
          <w:iCs/>
          <w:sz w:val="28"/>
          <w:szCs w:val="28"/>
        </w:rPr>
        <w:t>1.6.1 Постановка задачи</w:t>
      </w:r>
      <w:bookmarkEnd w:id="23"/>
      <w:bookmarkEnd w:id="24"/>
    </w:p>
    <w:p w14:paraId="72AD0751" w14:textId="59885A32" w:rsidR="00DB7DEB" w:rsidRPr="0037160E" w:rsidRDefault="00DB7DEB" w:rsidP="00BD6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sz w:val="28"/>
          <w:szCs w:val="28"/>
        </w:rPr>
      </w:pPr>
      <w:r w:rsidRPr="0037160E">
        <w:rPr>
          <w:rFonts w:ascii="Times New Roman" w:eastAsiaTheme="minorEastAsia" w:hAnsi="Times New Roman" w:cs="Times New Roman"/>
          <w:sz w:val="28"/>
          <w:szCs w:val="28"/>
        </w:rPr>
        <w:t xml:space="preserve">На рисунке </w:t>
      </w:r>
      <w:r>
        <w:rPr>
          <w:rFonts w:ascii="Times New Roman" w:eastAsiaTheme="minorEastAsia" w:hAnsi="Times New Roman" w:cs="Times New Roman"/>
          <w:sz w:val="28"/>
          <w:szCs w:val="28"/>
        </w:rPr>
        <w:t>8</w:t>
      </w:r>
      <w:r w:rsidRPr="0037160E">
        <w:rPr>
          <w:rFonts w:ascii="Times New Roman" w:eastAsiaTheme="minorEastAsia" w:hAnsi="Times New Roman" w:cs="Times New Roman"/>
          <w:sz w:val="28"/>
          <w:szCs w:val="28"/>
        </w:rPr>
        <w:t xml:space="preserve"> показан геолого-литологический профиль нефтяного месторождения. На рисунке коричневым цветом указаны залежи нефти, желтым – газа и голубым – воды. Вокруг полезных ископаемых – грунт белого цвета. Состав грунта зависит от глубины залегания месторождения. С левой стороны рисунка </w:t>
      </w:r>
      <w:r>
        <w:rPr>
          <w:rFonts w:ascii="Times New Roman" w:eastAsiaTheme="minorEastAsia" w:hAnsi="Times New Roman" w:cs="Times New Roman"/>
          <w:sz w:val="28"/>
          <w:szCs w:val="28"/>
        </w:rPr>
        <w:t>8</w:t>
      </w:r>
      <w:r w:rsidRPr="0037160E">
        <w:rPr>
          <w:rFonts w:ascii="Times New Roman" w:eastAsiaTheme="minorEastAsia" w:hAnsi="Times New Roman" w:cs="Times New Roman"/>
          <w:sz w:val="28"/>
          <w:szCs w:val="28"/>
        </w:rPr>
        <w:t xml:space="preserve"> показана шкала глубин в метрах. Вертикальные линии в виде стрелок – это пробуренные скважины. На макушках написаны номера скважин. Геолого-литологические профили имеют различные масштабы по горизонтали и по вертикали, которые нужно учитывать при реализации программы. Основным объектом исследования является получение матрицы распределения плотности в заданной области преобразовав геолого-</w:t>
      </w:r>
      <w:r w:rsidRPr="0037160E">
        <w:rPr>
          <w:rFonts w:ascii="Times New Roman" w:eastAsiaTheme="minorEastAsia" w:hAnsi="Times New Roman" w:cs="Times New Roman"/>
          <w:sz w:val="28"/>
          <w:szCs w:val="28"/>
        </w:rPr>
        <w:lastRenderedPageBreak/>
        <w:t>литологические профили. На рисунке задается распределение материалов по разрезу.</w:t>
      </w:r>
    </w:p>
    <w:p w14:paraId="72FE9094" w14:textId="77777777" w:rsidR="00DB7DEB" w:rsidRDefault="00DB7DEB" w:rsidP="0034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37160E">
        <w:rPr>
          <w:rFonts w:ascii="Times New Roman" w:eastAsiaTheme="minorEastAsia" w:hAnsi="Times New Roman" w:cs="Times New Roman"/>
          <w:sz w:val="28"/>
          <w:szCs w:val="28"/>
        </w:rPr>
        <w:t>Нам требуется, имея геолого-литологические профили в виде начальной информаций о плотности материалов, получить матрицу распределения плот</w:t>
      </w:r>
      <w:r w:rsidRPr="0037160E">
        <w:rPr>
          <w:rFonts w:ascii="Times New Roman" w:hAnsi="Times New Roman" w:cs="Times New Roman"/>
          <w:sz w:val="28"/>
          <w:szCs w:val="28"/>
        </w:rPr>
        <w:t>ности. Для этого необходимо наличие программы, реализующей это преобразование. Мы назвали эту программу «</w:t>
      </w:r>
      <w:proofErr w:type="spellStart"/>
      <w:r w:rsidRPr="0037160E">
        <w:rPr>
          <w:rFonts w:ascii="Times New Roman" w:hAnsi="Times New Roman" w:cs="Times New Roman"/>
          <w:sz w:val="28"/>
          <w:szCs w:val="28"/>
        </w:rPr>
        <w:t>Converter</w:t>
      </w:r>
      <w:proofErr w:type="spellEnd"/>
      <w:r w:rsidRPr="0037160E">
        <w:rPr>
          <w:rFonts w:ascii="Times New Roman" w:hAnsi="Times New Roman" w:cs="Times New Roman"/>
          <w:sz w:val="28"/>
          <w:szCs w:val="28"/>
        </w:rPr>
        <w:t>». Программа должна быть легко интегрируема с другими частями глобальной программы и конечно отвечать последним требованиям научного сообщества.</w:t>
      </w:r>
    </w:p>
    <w:p w14:paraId="2AFD7C2C" w14:textId="77777777" w:rsidR="00DB7DEB" w:rsidRPr="0037160E" w:rsidRDefault="00DB7DEB" w:rsidP="005A0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8"/>
          <w:szCs w:val="28"/>
        </w:rPr>
      </w:pPr>
    </w:p>
    <w:p w14:paraId="599167F1" w14:textId="77777777" w:rsidR="00DB7DEB" w:rsidRDefault="00DB7DEB" w:rsidP="005A0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hAnsi="Times New Roman" w:cs="Times New Roman"/>
          <w:sz w:val="28"/>
          <w:szCs w:val="28"/>
        </w:rPr>
      </w:pPr>
      <w:r w:rsidRPr="0037160E">
        <w:rPr>
          <w:rFonts w:ascii="Times New Roman" w:hAnsi="Times New Roman" w:cs="Times New Roman"/>
          <w:noProof/>
          <w:sz w:val="28"/>
          <w:szCs w:val="28"/>
        </w:rPr>
        <w:drawing>
          <wp:inline distT="0" distB="0" distL="0" distR="0" wp14:anchorId="7245C822" wp14:editId="7A1BADAB">
            <wp:extent cx="3556135" cy="5783980"/>
            <wp:effectExtent l="0" t="0" r="6350"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jpg"/>
                    <pic:cNvPicPr/>
                  </pic:nvPicPr>
                  <pic:blipFill>
                    <a:blip r:embed="rId16">
                      <a:extLst>
                        <a:ext uri="{28A0092B-C50C-407E-A947-70E740481C1C}">
                          <a14:useLocalDpi xmlns:a14="http://schemas.microsoft.com/office/drawing/2010/main" val="0"/>
                        </a:ext>
                      </a:extLst>
                    </a:blip>
                    <a:stretch>
                      <a:fillRect/>
                    </a:stretch>
                  </pic:blipFill>
                  <pic:spPr>
                    <a:xfrm>
                      <a:off x="0" y="0"/>
                      <a:ext cx="3565661" cy="5799474"/>
                    </a:xfrm>
                    <a:prstGeom prst="rect">
                      <a:avLst/>
                    </a:prstGeom>
                  </pic:spPr>
                </pic:pic>
              </a:graphicData>
            </a:graphic>
          </wp:inline>
        </w:drawing>
      </w:r>
    </w:p>
    <w:p w14:paraId="4A115678" w14:textId="00D108EC" w:rsidR="00DB7DEB" w:rsidRPr="0037160E" w:rsidRDefault="00DB7DEB" w:rsidP="005A0A47">
      <w:pPr>
        <w:spacing w:after="0" w:line="240" w:lineRule="auto"/>
        <w:ind w:firstLine="567"/>
        <w:jc w:val="center"/>
        <w:rPr>
          <w:rFonts w:ascii="Times New Roman" w:hAnsi="Times New Roman" w:cs="Times New Roman"/>
          <w:sz w:val="28"/>
          <w:szCs w:val="28"/>
        </w:rPr>
      </w:pPr>
      <w:r w:rsidRPr="0037160E">
        <w:rPr>
          <w:rFonts w:ascii="Times New Roman" w:hAnsi="Times New Roman" w:cs="Times New Roman"/>
          <w:sz w:val="28"/>
          <w:szCs w:val="28"/>
        </w:rPr>
        <w:t xml:space="preserve">Рисунок </w:t>
      </w:r>
      <w:r>
        <w:rPr>
          <w:rFonts w:ascii="Times New Roman" w:hAnsi="Times New Roman" w:cs="Times New Roman"/>
          <w:sz w:val="28"/>
          <w:szCs w:val="28"/>
        </w:rPr>
        <w:t>8</w:t>
      </w:r>
      <w:r w:rsidR="00785EF9">
        <w:rPr>
          <w:rFonts w:ascii="Times New Roman" w:hAnsi="Times New Roman" w:cs="Times New Roman"/>
          <w:sz w:val="28"/>
          <w:szCs w:val="28"/>
        </w:rPr>
        <w:t xml:space="preserve"> -</w:t>
      </w:r>
      <w:r w:rsidRPr="0037160E">
        <w:rPr>
          <w:rFonts w:ascii="Times New Roman" w:hAnsi="Times New Roman" w:cs="Times New Roman"/>
          <w:sz w:val="28"/>
          <w:szCs w:val="28"/>
        </w:rPr>
        <w:t xml:space="preserve"> Геолого-литологический профиль нефтяного месторождения.</w:t>
      </w:r>
    </w:p>
    <w:p w14:paraId="162F0D84" w14:textId="77777777" w:rsidR="00DB7DEB" w:rsidRPr="0037160E" w:rsidRDefault="00DB7DEB" w:rsidP="005A0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8"/>
          <w:szCs w:val="28"/>
        </w:rPr>
      </w:pPr>
    </w:p>
    <w:p w14:paraId="26264537" w14:textId="4E35336E" w:rsidR="00DB7DEB" w:rsidRPr="0034381E" w:rsidRDefault="00DB7DEB" w:rsidP="0034381E">
      <w:pPr>
        <w:spacing w:after="0" w:line="240" w:lineRule="auto"/>
        <w:ind w:firstLine="567"/>
        <w:jc w:val="both"/>
        <w:outlineLvl w:val="2"/>
        <w:rPr>
          <w:rFonts w:ascii="Times New Roman" w:hAnsi="Times New Roman" w:cs="Times New Roman"/>
          <w:iCs/>
          <w:sz w:val="28"/>
          <w:szCs w:val="28"/>
        </w:rPr>
      </w:pPr>
      <w:bookmarkStart w:id="25" w:name="_Toc94023096"/>
      <w:bookmarkStart w:id="26" w:name="_Toc162413785"/>
      <w:r w:rsidRPr="0034381E">
        <w:rPr>
          <w:rFonts w:ascii="Times New Roman" w:hAnsi="Times New Roman" w:cs="Times New Roman"/>
          <w:iCs/>
          <w:sz w:val="28"/>
          <w:szCs w:val="28"/>
        </w:rPr>
        <w:t>1.6.2 Методика исследования</w:t>
      </w:r>
      <w:bookmarkEnd w:id="25"/>
      <w:bookmarkEnd w:id="26"/>
    </w:p>
    <w:p w14:paraId="253A14AA" w14:textId="423634EF" w:rsidR="00DB7DEB" w:rsidRDefault="00DB7DEB" w:rsidP="0034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37160E">
        <w:rPr>
          <w:rFonts w:ascii="Times New Roman" w:hAnsi="Times New Roman" w:cs="Times New Roman"/>
          <w:sz w:val="28"/>
          <w:szCs w:val="28"/>
        </w:rPr>
        <w:t xml:space="preserve">Так как, Python – современный и довольно хороший выбор для системной интеграции в научных вычислениях. Все вычисления были проведены на языке Python, являющемся объектно-ориентированным языком. Большим </w:t>
      </w:r>
      <w:r w:rsidRPr="0037160E">
        <w:rPr>
          <w:rFonts w:ascii="Times New Roman" w:hAnsi="Times New Roman" w:cs="Times New Roman"/>
          <w:sz w:val="28"/>
          <w:szCs w:val="28"/>
        </w:rPr>
        <w:lastRenderedPageBreak/>
        <w:t>преимуществом интерпретируемого языка является то, что программы могут быть протестированы и быстро отлажены, что позволяет пользователю больше сосредоточиться на принципах программа и меньше на самом программировании. Поскольку нет необходимости компилировать, связывать и выполнять после каждого исправления, программы Python могут быть разработаны в более короткое время, чем эквивалентные программы на Фортране или Си. С отрицательной стороны интерпретируется программы не создают автономных приложений. Таким образом, программа на Python может быть работать только на компьютерах, на которых установлен интерпретатор Python [</w:t>
      </w:r>
      <w:r w:rsidRPr="009B1DDD">
        <w:rPr>
          <w:rFonts w:ascii="Times New Roman" w:hAnsi="Times New Roman" w:cs="Times New Roman"/>
          <w:color w:val="FF0000"/>
          <w:sz w:val="28"/>
          <w:szCs w:val="28"/>
        </w:rPr>
        <w:t>5</w:t>
      </w:r>
      <w:r w:rsidRPr="0037160E">
        <w:rPr>
          <w:rFonts w:ascii="Times New Roman" w:hAnsi="Times New Roman" w:cs="Times New Roman"/>
          <w:sz w:val="28"/>
          <w:szCs w:val="28"/>
        </w:rPr>
        <w:t>]. Python имеет богатую стандартную библиотеку и большое количество модулей расширения практически для всех нужд отрасли информационных технологий. В программе «</w:t>
      </w:r>
      <w:proofErr w:type="spellStart"/>
      <w:r w:rsidRPr="0037160E">
        <w:rPr>
          <w:rFonts w:ascii="Times New Roman" w:hAnsi="Times New Roman" w:cs="Times New Roman"/>
          <w:sz w:val="28"/>
          <w:szCs w:val="28"/>
        </w:rPr>
        <w:t>Converter</w:t>
      </w:r>
      <w:proofErr w:type="spellEnd"/>
      <w:r w:rsidRPr="0037160E">
        <w:rPr>
          <w:rFonts w:ascii="Times New Roman" w:hAnsi="Times New Roman" w:cs="Times New Roman"/>
          <w:sz w:val="28"/>
          <w:szCs w:val="28"/>
        </w:rPr>
        <w:t xml:space="preserve">» были использованы библиотеки cv2 (библиотека по работе с графическими данными и пикселями), </w:t>
      </w:r>
      <w:proofErr w:type="spellStart"/>
      <w:r w:rsidRPr="0037160E">
        <w:rPr>
          <w:rFonts w:ascii="Times New Roman" w:hAnsi="Times New Roman" w:cs="Times New Roman"/>
          <w:sz w:val="28"/>
          <w:szCs w:val="28"/>
        </w:rPr>
        <w:t>numpy</w:t>
      </w:r>
      <w:proofErr w:type="spellEnd"/>
      <w:r w:rsidRPr="0037160E">
        <w:rPr>
          <w:rFonts w:ascii="Times New Roman" w:hAnsi="Times New Roman" w:cs="Times New Roman"/>
          <w:sz w:val="28"/>
          <w:szCs w:val="28"/>
        </w:rPr>
        <w:t xml:space="preserve"> (библиотека по работе с матрицами), </w:t>
      </w:r>
      <w:proofErr w:type="spellStart"/>
      <w:r w:rsidRPr="0037160E">
        <w:rPr>
          <w:rFonts w:ascii="Times New Roman" w:hAnsi="Times New Roman" w:cs="Times New Roman"/>
          <w:sz w:val="28"/>
          <w:szCs w:val="28"/>
        </w:rPr>
        <w:t>pyplot</w:t>
      </w:r>
      <w:proofErr w:type="spellEnd"/>
      <w:r w:rsidRPr="0037160E">
        <w:rPr>
          <w:rFonts w:ascii="Times New Roman" w:hAnsi="Times New Roman" w:cs="Times New Roman"/>
          <w:sz w:val="28"/>
          <w:szCs w:val="28"/>
        </w:rPr>
        <w:t xml:space="preserve"> (библиотека по построению графиков) и другие. Благодаря ясному синтаксису изучение языка не составляет большой проблемы. Написанные на нем программы получаются структурированными по форме, и в них легко проследить логику работы.</w:t>
      </w:r>
    </w:p>
    <w:p w14:paraId="403794C0" w14:textId="77777777" w:rsidR="00DB7DEB" w:rsidRPr="0037160E" w:rsidRDefault="00DB7DEB" w:rsidP="005A0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8"/>
          <w:szCs w:val="28"/>
        </w:rPr>
      </w:pPr>
    </w:p>
    <w:p w14:paraId="2F525F2B" w14:textId="7BF52C6F" w:rsidR="00DB7DEB" w:rsidRPr="009256E4" w:rsidRDefault="00DB7DEB" w:rsidP="009256E4">
      <w:pPr>
        <w:spacing w:after="0" w:line="240" w:lineRule="auto"/>
        <w:ind w:firstLine="567"/>
        <w:jc w:val="both"/>
        <w:outlineLvl w:val="2"/>
        <w:rPr>
          <w:rFonts w:ascii="Times New Roman" w:hAnsi="Times New Roman" w:cs="Times New Roman"/>
          <w:iCs/>
          <w:sz w:val="28"/>
          <w:szCs w:val="28"/>
        </w:rPr>
      </w:pPr>
      <w:bookmarkStart w:id="27" w:name="_Toc94023097"/>
      <w:bookmarkStart w:id="28" w:name="_Toc162413786"/>
      <w:r w:rsidRPr="009256E4">
        <w:rPr>
          <w:rFonts w:ascii="Times New Roman" w:hAnsi="Times New Roman" w:cs="Times New Roman"/>
          <w:iCs/>
          <w:sz w:val="28"/>
          <w:szCs w:val="28"/>
        </w:rPr>
        <w:t>1.6.3 Алгоритм программы «</w:t>
      </w:r>
      <w:proofErr w:type="spellStart"/>
      <w:r w:rsidRPr="009256E4">
        <w:rPr>
          <w:rFonts w:ascii="Times New Roman" w:hAnsi="Times New Roman" w:cs="Times New Roman"/>
          <w:iCs/>
          <w:sz w:val="28"/>
          <w:szCs w:val="28"/>
        </w:rPr>
        <w:t>Converter</w:t>
      </w:r>
      <w:proofErr w:type="spellEnd"/>
      <w:r w:rsidRPr="009256E4">
        <w:rPr>
          <w:rFonts w:ascii="Times New Roman" w:hAnsi="Times New Roman" w:cs="Times New Roman"/>
          <w:iCs/>
          <w:sz w:val="28"/>
          <w:szCs w:val="28"/>
        </w:rPr>
        <w:t>»</w:t>
      </w:r>
      <w:bookmarkEnd w:id="27"/>
      <w:bookmarkEnd w:id="28"/>
    </w:p>
    <w:p w14:paraId="0619D129" w14:textId="77777777" w:rsidR="00DB7DEB" w:rsidRPr="0037160E" w:rsidRDefault="00DB7DEB" w:rsidP="00925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37160E">
        <w:rPr>
          <w:rFonts w:ascii="Times New Roman" w:hAnsi="Times New Roman" w:cs="Times New Roman"/>
          <w:sz w:val="28"/>
          <w:szCs w:val="28"/>
        </w:rPr>
        <w:t>Программа «</w:t>
      </w:r>
      <w:proofErr w:type="spellStart"/>
      <w:r w:rsidRPr="0037160E">
        <w:rPr>
          <w:rFonts w:ascii="Times New Roman" w:hAnsi="Times New Roman" w:cs="Times New Roman"/>
          <w:sz w:val="28"/>
          <w:szCs w:val="28"/>
        </w:rPr>
        <w:t>Converter</w:t>
      </w:r>
      <w:proofErr w:type="spellEnd"/>
      <w:r w:rsidRPr="0037160E">
        <w:rPr>
          <w:rFonts w:ascii="Times New Roman" w:hAnsi="Times New Roman" w:cs="Times New Roman"/>
          <w:sz w:val="28"/>
          <w:szCs w:val="28"/>
        </w:rPr>
        <w:t>» работает по следующему алгоритму:</w:t>
      </w:r>
    </w:p>
    <w:p w14:paraId="2779D1E3" w14:textId="77777777" w:rsidR="00DB7DEB" w:rsidRPr="0037160E" w:rsidRDefault="00DB7DEB" w:rsidP="005A0A47">
      <w:pPr>
        <w:pStyle w:val="ae"/>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37160E">
        <w:rPr>
          <w:rFonts w:ascii="Times New Roman" w:hAnsi="Times New Roman" w:cs="Times New Roman"/>
          <w:sz w:val="28"/>
          <w:szCs w:val="28"/>
        </w:rPr>
        <w:t>Для обработки изображений геолого-литографических профилей месторождений в цифровой формат на вход подается изображение. Программа берет рисунок геолого-литологического профиля, считывает его ширину и высоту в пикселях.</w:t>
      </w:r>
    </w:p>
    <w:p w14:paraId="0775A997" w14:textId="77777777" w:rsidR="00DB7DEB" w:rsidRPr="0037160E" w:rsidRDefault="00DB7DEB" w:rsidP="005A0A47">
      <w:pPr>
        <w:pStyle w:val="ae"/>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37160E">
        <w:rPr>
          <w:rFonts w:ascii="Times New Roman" w:hAnsi="Times New Roman" w:cs="Times New Roman"/>
          <w:sz w:val="28"/>
          <w:szCs w:val="28"/>
        </w:rPr>
        <w:t>Делит количество пикселей на N частей, разбивая тем самым на небольшие прямоугольники исходную область пикселей.</w:t>
      </w:r>
    </w:p>
    <w:p w14:paraId="47F7BB34" w14:textId="77777777" w:rsidR="00DB7DEB" w:rsidRPr="0037160E" w:rsidRDefault="00DB7DEB" w:rsidP="005A0A47">
      <w:pPr>
        <w:pStyle w:val="ae"/>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37160E">
        <w:rPr>
          <w:rFonts w:ascii="Times New Roman" w:hAnsi="Times New Roman" w:cs="Times New Roman"/>
          <w:sz w:val="28"/>
          <w:szCs w:val="28"/>
        </w:rPr>
        <w:t>В каждом маленьком прямоугольнике мы считаем расстояние цвета каждого пикселя от цветов в таблице плотностей на основе формулы Евклидового расстояния (в данном случае у нас только 4 цвета – синий, коричневый, желтый и белый).</w:t>
      </w:r>
    </w:p>
    <w:p w14:paraId="05D5A052" w14:textId="77777777" w:rsidR="00DB7DEB" w:rsidRPr="0037160E" w:rsidRDefault="00DB7DEB" w:rsidP="005A0A47">
      <w:pPr>
        <w:pStyle w:val="ae"/>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37160E">
        <w:rPr>
          <w:rFonts w:ascii="Times New Roman" w:hAnsi="Times New Roman" w:cs="Times New Roman"/>
          <w:sz w:val="28"/>
          <w:szCs w:val="28"/>
        </w:rPr>
        <w:t>И определив к какому из четырех цветов данный пиксель ближе, ведет счет количества каждого из четырех цветов в данном прямоугольнике. Так программа определяет сколько пикселей того или иного цвета (один из четырех цветов) содержится в маленьком прямоугольнике.</w:t>
      </w:r>
    </w:p>
    <w:p w14:paraId="6F7428E0" w14:textId="77777777" w:rsidR="00DB7DEB" w:rsidRPr="0037160E" w:rsidRDefault="00DB7DEB" w:rsidP="005A0A47">
      <w:pPr>
        <w:pStyle w:val="ae"/>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37160E">
        <w:rPr>
          <w:rFonts w:ascii="Times New Roman" w:hAnsi="Times New Roman" w:cs="Times New Roman"/>
          <w:sz w:val="28"/>
          <w:szCs w:val="28"/>
        </w:rPr>
        <w:t>Программа определяет тот цвет, которого больше всего в данном маленьком прямоугольнике. И присваивает этому прямоугольнику тот цвет, которого там больше всего.</w:t>
      </w:r>
    </w:p>
    <w:p w14:paraId="56511754" w14:textId="77777777" w:rsidR="00DB7DEB" w:rsidRPr="0037160E" w:rsidRDefault="00DB7DEB" w:rsidP="005A0A47">
      <w:pPr>
        <w:pStyle w:val="ae"/>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37160E">
        <w:rPr>
          <w:rFonts w:ascii="Times New Roman" w:hAnsi="Times New Roman" w:cs="Times New Roman"/>
          <w:sz w:val="28"/>
          <w:szCs w:val="28"/>
        </w:rPr>
        <w:t>Программа проходит по всем маленьким прямоугольникам, присваивая каждому определенный цвет - номер ключа из словаря (коричневый, синий, желтый или белый).</w:t>
      </w:r>
    </w:p>
    <w:p w14:paraId="7FF8D863" w14:textId="77777777" w:rsidR="00DB7DEB" w:rsidRPr="0037160E" w:rsidRDefault="00DB7DEB" w:rsidP="005A0A47">
      <w:pPr>
        <w:pStyle w:val="ae"/>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37160E">
        <w:rPr>
          <w:rFonts w:ascii="Times New Roman" w:hAnsi="Times New Roman" w:cs="Times New Roman"/>
          <w:sz w:val="28"/>
          <w:szCs w:val="28"/>
        </w:rPr>
        <w:t>Используя ключ цвета, запрашивается значение плотности, соответствующее этому цвету, и ячейка-прямоугольник присваивает это значение плотности.</w:t>
      </w:r>
    </w:p>
    <w:p w14:paraId="08925D3B" w14:textId="77777777" w:rsidR="00DB7DEB" w:rsidRPr="0037160E" w:rsidRDefault="00DB7DEB" w:rsidP="005A0A47">
      <w:pPr>
        <w:pStyle w:val="ae"/>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37160E">
        <w:rPr>
          <w:rFonts w:ascii="Times New Roman" w:hAnsi="Times New Roman" w:cs="Times New Roman"/>
          <w:sz w:val="28"/>
          <w:szCs w:val="28"/>
        </w:rPr>
        <w:lastRenderedPageBreak/>
        <w:t>Пробегая по всем прямоугольникам, получаем матрицу плотностей, являющейся цифровым форматом геолого-литологического профиля.</w:t>
      </w:r>
    </w:p>
    <w:p w14:paraId="720F5F4C" w14:textId="77777777" w:rsidR="00DB7DEB" w:rsidRPr="0037160E" w:rsidRDefault="00DB7DEB" w:rsidP="005A0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37160E">
        <w:rPr>
          <w:rFonts w:ascii="Times New Roman" w:hAnsi="Times New Roman" w:cs="Times New Roman"/>
          <w:sz w:val="28"/>
          <w:szCs w:val="28"/>
        </w:rPr>
        <w:t>Заметим, что разбиение на N частей может быть сколь угодно большим. Это позволяет получать достаточно точные интерпретации в плоть до пикселей.</w:t>
      </w:r>
    </w:p>
    <w:p w14:paraId="52C7CFA8" w14:textId="77777777" w:rsidR="00DB7DEB" w:rsidRPr="0037160E" w:rsidRDefault="00DB7DEB" w:rsidP="009256E4">
      <w:pPr>
        <w:spacing w:after="0" w:line="240" w:lineRule="auto"/>
        <w:ind w:firstLine="567"/>
        <w:jc w:val="both"/>
        <w:rPr>
          <w:rFonts w:ascii="Times New Roman" w:hAnsi="Times New Roman" w:cs="Times New Roman"/>
          <w:sz w:val="28"/>
          <w:szCs w:val="28"/>
        </w:rPr>
      </w:pPr>
      <w:r w:rsidRPr="0037160E">
        <w:rPr>
          <w:rFonts w:ascii="Times New Roman" w:hAnsi="Times New Roman" w:cs="Times New Roman"/>
          <w:sz w:val="28"/>
          <w:szCs w:val="28"/>
        </w:rPr>
        <w:t xml:space="preserve">В языке программирования Python словари (тип </w:t>
      </w:r>
      <w:proofErr w:type="spellStart"/>
      <w:r w:rsidRPr="0037160E">
        <w:rPr>
          <w:rFonts w:ascii="Times New Roman" w:hAnsi="Times New Roman" w:cs="Times New Roman"/>
          <w:sz w:val="28"/>
          <w:szCs w:val="28"/>
        </w:rPr>
        <w:t>dict</w:t>
      </w:r>
      <w:proofErr w:type="spellEnd"/>
      <w:r w:rsidRPr="0037160E">
        <w:rPr>
          <w:rFonts w:ascii="Times New Roman" w:hAnsi="Times New Roman" w:cs="Times New Roman"/>
          <w:sz w:val="28"/>
          <w:szCs w:val="28"/>
        </w:rPr>
        <w:t>) представляют собой еще одну разновидность структур данных наряду со списками и кортежами.  Синтаксис словаря на Python описывается такой схемой:</w:t>
      </w:r>
    </w:p>
    <w:p w14:paraId="56765358" w14:textId="77777777" w:rsidR="00DB7DEB" w:rsidRPr="0037160E" w:rsidRDefault="00DB7DEB" w:rsidP="005A0A47">
      <w:pPr>
        <w:spacing w:after="0" w:line="240" w:lineRule="auto"/>
        <w:ind w:firstLine="708"/>
        <w:jc w:val="both"/>
        <w:rPr>
          <w:rFonts w:ascii="Times New Roman" w:hAnsi="Times New Roman" w:cs="Times New Roman"/>
          <w:sz w:val="28"/>
          <w:szCs w:val="28"/>
        </w:rPr>
      </w:pPr>
    </w:p>
    <w:p w14:paraId="146845B7" w14:textId="77777777" w:rsidR="00DB7DEB" w:rsidRPr="0037160E" w:rsidRDefault="00DB7DEB" w:rsidP="005A0A47">
      <w:pPr>
        <w:spacing w:after="0" w:line="240" w:lineRule="auto"/>
        <w:jc w:val="center"/>
        <w:rPr>
          <w:rFonts w:ascii="Times New Roman" w:hAnsi="Times New Roman" w:cs="Times New Roman"/>
          <w:sz w:val="28"/>
          <w:szCs w:val="28"/>
        </w:rPr>
      </w:pPr>
      <w:r w:rsidRPr="0037160E">
        <w:rPr>
          <w:rFonts w:ascii="Times New Roman" w:hAnsi="Times New Roman" w:cs="Times New Roman"/>
          <w:sz w:val="28"/>
          <w:szCs w:val="28"/>
        </w:rPr>
        <w:t>{ключ: значение, ключ: значение, ключ: значение, …}</w:t>
      </w:r>
    </w:p>
    <w:p w14:paraId="7F4742C9" w14:textId="77777777" w:rsidR="00DB7DEB" w:rsidRPr="0037160E" w:rsidRDefault="00DB7DEB" w:rsidP="005A0A47">
      <w:pPr>
        <w:spacing w:after="0" w:line="240" w:lineRule="auto"/>
        <w:jc w:val="center"/>
        <w:rPr>
          <w:rFonts w:ascii="Times New Roman" w:hAnsi="Times New Roman" w:cs="Times New Roman"/>
          <w:sz w:val="28"/>
          <w:szCs w:val="28"/>
        </w:rPr>
      </w:pPr>
    </w:p>
    <w:p w14:paraId="6BDA19E5" w14:textId="77777777" w:rsidR="00DB7DEB" w:rsidRPr="0037160E" w:rsidRDefault="00DB7DEB" w:rsidP="009256E4">
      <w:pPr>
        <w:spacing w:after="0" w:line="240" w:lineRule="auto"/>
        <w:ind w:firstLine="567"/>
        <w:jc w:val="both"/>
        <w:rPr>
          <w:rFonts w:ascii="Times New Roman" w:hAnsi="Times New Roman" w:cs="Times New Roman"/>
          <w:sz w:val="28"/>
          <w:szCs w:val="28"/>
        </w:rPr>
      </w:pPr>
      <w:r w:rsidRPr="0037160E">
        <w:rPr>
          <w:rFonts w:ascii="Times New Roman" w:hAnsi="Times New Roman" w:cs="Times New Roman"/>
          <w:sz w:val="28"/>
          <w:szCs w:val="28"/>
        </w:rPr>
        <w:t xml:space="preserve">Итак, каждый элемент словаря состоит из двух объектов: ключа и значения. В нашем примере ключом является название 0,1,2,3 и </w:t>
      </w:r>
      <w:proofErr w:type="spellStart"/>
      <w:r w:rsidRPr="0037160E">
        <w:rPr>
          <w:rFonts w:ascii="Times New Roman" w:hAnsi="Times New Roman" w:cs="Times New Roman"/>
          <w:sz w:val="28"/>
          <w:szCs w:val="28"/>
        </w:rPr>
        <w:t>color</w:t>
      </w:r>
      <w:proofErr w:type="spellEnd"/>
      <w:r w:rsidRPr="0037160E">
        <w:rPr>
          <w:rFonts w:ascii="Times New Roman" w:hAnsi="Times New Roman" w:cs="Times New Roman"/>
          <w:sz w:val="28"/>
          <w:szCs w:val="28"/>
        </w:rPr>
        <w:t xml:space="preserve">, </w:t>
      </w:r>
      <w:proofErr w:type="spellStart"/>
      <w:r w:rsidRPr="0037160E">
        <w:rPr>
          <w:rFonts w:ascii="Times New Roman" w:hAnsi="Times New Roman" w:cs="Times New Roman"/>
          <w:sz w:val="28"/>
          <w:szCs w:val="28"/>
        </w:rPr>
        <w:t>name</w:t>
      </w:r>
      <w:proofErr w:type="spellEnd"/>
      <w:r w:rsidRPr="0037160E">
        <w:rPr>
          <w:rFonts w:ascii="Times New Roman" w:hAnsi="Times New Roman" w:cs="Times New Roman"/>
          <w:sz w:val="28"/>
          <w:szCs w:val="28"/>
        </w:rPr>
        <w:t xml:space="preserve">, </w:t>
      </w:r>
      <w:proofErr w:type="spellStart"/>
      <w:r w:rsidRPr="0037160E">
        <w:rPr>
          <w:rFonts w:ascii="Times New Roman" w:hAnsi="Times New Roman" w:cs="Times New Roman"/>
          <w:sz w:val="28"/>
          <w:szCs w:val="28"/>
        </w:rPr>
        <w:t>density</w:t>
      </w:r>
      <w:proofErr w:type="spellEnd"/>
      <w:r w:rsidRPr="0037160E">
        <w:rPr>
          <w:rFonts w:ascii="Times New Roman" w:hAnsi="Times New Roman" w:cs="Times New Roman"/>
          <w:sz w:val="28"/>
          <w:szCs w:val="28"/>
        </w:rPr>
        <w:t>, значением является [255, 255, 255], [153, 204, 255], [204,150, 102], [255, 255,0]; Earth, Water, Oil, Gas; [2.1], [1.55], [0.9], [0.00085]. Ключ идентифицирует элемент словаря, значение является данными, которые соответствуют данному ключу. Значения ключей – уникальны, двух одинаковых ключей в словаре быть не может.</w:t>
      </w:r>
    </w:p>
    <w:p w14:paraId="29205037" w14:textId="0CAB6E5A" w:rsidR="00DB7DEB" w:rsidRPr="0037160E" w:rsidRDefault="00DB7DEB" w:rsidP="005A0A47">
      <w:pPr>
        <w:spacing w:after="0" w:line="240" w:lineRule="auto"/>
        <w:ind w:firstLine="567"/>
        <w:jc w:val="both"/>
        <w:rPr>
          <w:rFonts w:ascii="Times New Roman" w:hAnsi="Times New Roman" w:cs="Times New Roman"/>
          <w:sz w:val="28"/>
          <w:szCs w:val="28"/>
        </w:rPr>
      </w:pPr>
      <w:r w:rsidRPr="0037160E">
        <w:rPr>
          <w:rFonts w:ascii="Times New Roman" w:hAnsi="Times New Roman" w:cs="Times New Roman"/>
          <w:sz w:val="28"/>
          <w:szCs w:val="28"/>
        </w:rPr>
        <w:t xml:space="preserve">Важная особенность </w:t>
      </w:r>
      <w:proofErr w:type="spellStart"/>
      <w:r w:rsidRPr="0037160E">
        <w:rPr>
          <w:rFonts w:ascii="Times New Roman" w:hAnsi="Times New Roman" w:cs="Times New Roman"/>
          <w:sz w:val="28"/>
          <w:szCs w:val="28"/>
        </w:rPr>
        <w:t>OpenCV</w:t>
      </w:r>
      <w:proofErr w:type="spellEnd"/>
      <w:r w:rsidRPr="0037160E">
        <w:rPr>
          <w:rFonts w:ascii="Times New Roman" w:hAnsi="Times New Roman" w:cs="Times New Roman"/>
          <w:sz w:val="28"/>
          <w:szCs w:val="28"/>
        </w:rPr>
        <w:t xml:space="preserve"> – представление изображения как многомерные массивы </w:t>
      </w:r>
      <w:proofErr w:type="spellStart"/>
      <w:r w:rsidRPr="0037160E">
        <w:rPr>
          <w:rFonts w:ascii="Times New Roman" w:hAnsi="Times New Roman" w:cs="Times New Roman"/>
          <w:sz w:val="28"/>
          <w:szCs w:val="28"/>
        </w:rPr>
        <w:t>NumPy</w:t>
      </w:r>
      <w:proofErr w:type="spellEnd"/>
      <w:r w:rsidRPr="0037160E">
        <w:rPr>
          <w:rFonts w:ascii="Times New Roman" w:hAnsi="Times New Roman" w:cs="Times New Roman"/>
          <w:sz w:val="28"/>
          <w:szCs w:val="28"/>
        </w:rPr>
        <w:t xml:space="preserve"> и сохранения изображений в цветах BGR. Для того чтобы вернуться к стандартному RGB, используем функцию cv2.COLOR_BGR2RGB, переводящую BGR формат в формат RGB. Это было необходимо в связи с тем, что цвета пикселей были в формате RGB.</w:t>
      </w:r>
    </w:p>
    <w:p w14:paraId="57B228B8" w14:textId="6C6C2A9B" w:rsidR="00DB7DEB" w:rsidRDefault="00DB7DEB" w:rsidP="009256E4">
      <w:pPr>
        <w:autoSpaceDE w:val="0"/>
        <w:autoSpaceDN w:val="0"/>
        <w:adjustRightInd w:val="0"/>
        <w:spacing w:after="0" w:line="240" w:lineRule="auto"/>
        <w:ind w:firstLine="567"/>
        <w:jc w:val="both"/>
        <w:rPr>
          <w:rFonts w:ascii="Times New Roman" w:hAnsi="Times New Roman" w:cs="Times New Roman"/>
          <w:sz w:val="28"/>
          <w:szCs w:val="28"/>
        </w:rPr>
      </w:pPr>
      <w:r w:rsidRPr="0037160E">
        <w:rPr>
          <w:rFonts w:ascii="Times New Roman" w:hAnsi="Times New Roman" w:cs="Times New Roman"/>
          <w:sz w:val="28"/>
          <w:szCs w:val="28"/>
        </w:rPr>
        <w:t xml:space="preserve">В итоге функция </w:t>
      </w:r>
      <w:proofErr w:type="spellStart"/>
      <w:r w:rsidRPr="0037160E">
        <w:rPr>
          <w:rFonts w:ascii="Times New Roman" w:hAnsi="Times New Roman" w:cs="Times New Roman"/>
          <w:sz w:val="28"/>
          <w:szCs w:val="28"/>
        </w:rPr>
        <w:t>def</w:t>
      </w:r>
      <w:proofErr w:type="spellEnd"/>
      <w:r w:rsidRPr="0037160E">
        <w:rPr>
          <w:rFonts w:ascii="Times New Roman" w:hAnsi="Times New Roman" w:cs="Times New Roman"/>
          <w:sz w:val="28"/>
          <w:szCs w:val="28"/>
        </w:rPr>
        <w:t> </w:t>
      </w:r>
      <w:proofErr w:type="spellStart"/>
      <w:r w:rsidRPr="0037160E">
        <w:rPr>
          <w:rFonts w:ascii="Times New Roman" w:hAnsi="Times New Roman" w:cs="Times New Roman"/>
          <w:sz w:val="28"/>
          <w:szCs w:val="28"/>
        </w:rPr>
        <w:t>converter_pix_to_massiv</w:t>
      </w:r>
      <w:proofErr w:type="spellEnd"/>
      <w:r w:rsidRPr="0037160E">
        <w:rPr>
          <w:rFonts w:ascii="Times New Roman" w:hAnsi="Times New Roman" w:cs="Times New Roman"/>
          <w:sz w:val="28"/>
          <w:szCs w:val="28"/>
        </w:rPr>
        <w:t xml:space="preserve"> возвращает матрицу плотностей геолого-литографических профилей месторождения (</w:t>
      </w:r>
      <w:r w:rsidR="00F310EA">
        <w:rPr>
          <w:rFonts w:ascii="Times New Roman" w:hAnsi="Times New Roman" w:cs="Times New Roman"/>
          <w:sz w:val="28"/>
          <w:szCs w:val="28"/>
        </w:rPr>
        <w:t>р</w:t>
      </w:r>
      <w:r w:rsidRPr="0037160E">
        <w:rPr>
          <w:rFonts w:ascii="Times New Roman" w:hAnsi="Times New Roman" w:cs="Times New Roman"/>
          <w:sz w:val="28"/>
          <w:szCs w:val="28"/>
        </w:rPr>
        <w:t>ис</w:t>
      </w:r>
      <w:r w:rsidR="00F310EA">
        <w:rPr>
          <w:rFonts w:ascii="Times New Roman" w:hAnsi="Times New Roman" w:cs="Times New Roman"/>
          <w:sz w:val="28"/>
          <w:szCs w:val="28"/>
        </w:rPr>
        <w:t xml:space="preserve">унок </w:t>
      </w:r>
      <w:r>
        <w:rPr>
          <w:rFonts w:ascii="Times New Roman" w:hAnsi="Times New Roman" w:cs="Times New Roman"/>
          <w:sz w:val="28"/>
          <w:szCs w:val="28"/>
        </w:rPr>
        <w:t>9</w:t>
      </w:r>
      <w:r w:rsidRPr="0037160E">
        <w:rPr>
          <w:rFonts w:ascii="Times New Roman" w:hAnsi="Times New Roman" w:cs="Times New Roman"/>
          <w:sz w:val="28"/>
          <w:szCs w:val="28"/>
        </w:rPr>
        <w:t>).</w:t>
      </w:r>
    </w:p>
    <w:p w14:paraId="68D0F368" w14:textId="77777777" w:rsidR="00DB7DEB" w:rsidRPr="0037160E" w:rsidRDefault="00DB7DEB" w:rsidP="005A0A47">
      <w:pPr>
        <w:autoSpaceDE w:val="0"/>
        <w:autoSpaceDN w:val="0"/>
        <w:adjustRightInd w:val="0"/>
        <w:spacing w:after="0" w:line="240" w:lineRule="auto"/>
        <w:rPr>
          <w:rFonts w:ascii="Times New Roman" w:hAnsi="Times New Roman" w:cs="Times New Roman"/>
          <w:sz w:val="28"/>
          <w:szCs w:val="28"/>
        </w:rPr>
      </w:pPr>
    </w:p>
    <w:p w14:paraId="3316D172" w14:textId="77777777" w:rsidR="00DB7DEB" w:rsidRDefault="00DB7DEB" w:rsidP="005A0A47">
      <w:pPr>
        <w:autoSpaceDE w:val="0"/>
        <w:autoSpaceDN w:val="0"/>
        <w:adjustRightInd w:val="0"/>
        <w:spacing w:after="0" w:line="240" w:lineRule="auto"/>
        <w:jc w:val="center"/>
        <w:rPr>
          <w:rFonts w:ascii="Times New Roman" w:hAnsi="Times New Roman" w:cs="Times New Roman"/>
          <w:sz w:val="28"/>
          <w:szCs w:val="28"/>
        </w:rPr>
      </w:pPr>
      <w:r w:rsidRPr="0037160E">
        <w:rPr>
          <w:rFonts w:ascii="Times New Roman" w:hAnsi="Times New Roman" w:cs="Times New Roman"/>
          <w:noProof/>
          <w:sz w:val="28"/>
          <w:szCs w:val="28"/>
        </w:rPr>
        <w:drawing>
          <wp:inline distT="0" distB="0" distL="0" distR="0" wp14:anchorId="12E279ED" wp14:editId="156C35DE">
            <wp:extent cx="5940425" cy="2078355"/>
            <wp:effectExtent l="0" t="0" r="3175" b="0"/>
            <wp:docPr id="9" name="Рисунок 9" descr="Изображение выглядит как ст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descr="Изображение выглядит как стол&#10;&#10;Автоматически созданное описание"/>
                    <pic:cNvPicPr/>
                  </pic:nvPicPr>
                  <pic:blipFill>
                    <a:blip r:embed="rId17">
                      <a:extLst>
                        <a:ext uri="{28A0092B-C50C-407E-A947-70E740481C1C}">
                          <a14:useLocalDpi xmlns:a14="http://schemas.microsoft.com/office/drawing/2010/main" val="0"/>
                        </a:ext>
                      </a:extLst>
                    </a:blip>
                    <a:stretch>
                      <a:fillRect/>
                    </a:stretch>
                  </pic:blipFill>
                  <pic:spPr>
                    <a:xfrm>
                      <a:off x="0" y="0"/>
                      <a:ext cx="5940425" cy="2078355"/>
                    </a:xfrm>
                    <a:prstGeom prst="rect">
                      <a:avLst/>
                    </a:prstGeom>
                  </pic:spPr>
                </pic:pic>
              </a:graphicData>
            </a:graphic>
          </wp:inline>
        </w:drawing>
      </w:r>
    </w:p>
    <w:p w14:paraId="49966792" w14:textId="7EF22426" w:rsidR="00DB7DEB" w:rsidRPr="0037160E" w:rsidRDefault="00DB7DEB" w:rsidP="005A0A47">
      <w:pPr>
        <w:autoSpaceDE w:val="0"/>
        <w:autoSpaceDN w:val="0"/>
        <w:adjustRightInd w:val="0"/>
        <w:spacing w:after="0" w:line="240" w:lineRule="auto"/>
        <w:ind w:firstLine="708"/>
        <w:jc w:val="center"/>
        <w:rPr>
          <w:rFonts w:ascii="Times New Roman" w:hAnsi="Times New Roman" w:cs="Times New Roman"/>
          <w:sz w:val="28"/>
          <w:szCs w:val="28"/>
        </w:rPr>
      </w:pPr>
      <w:r w:rsidRPr="0037160E">
        <w:rPr>
          <w:rFonts w:ascii="Times New Roman" w:hAnsi="Times New Roman" w:cs="Times New Roman"/>
          <w:sz w:val="28"/>
          <w:szCs w:val="28"/>
        </w:rPr>
        <w:t xml:space="preserve">Рисунок </w:t>
      </w:r>
      <w:r>
        <w:rPr>
          <w:rFonts w:ascii="Times New Roman" w:hAnsi="Times New Roman" w:cs="Times New Roman"/>
          <w:sz w:val="28"/>
          <w:szCs w:val="28"/>
        </w:rPr>
        <w:t>9</w:t>
      </w:r>
      <w:r w:rsidR="00785EF9">
        <w:rPr>
          <w:rFonts w:ascii="Times New Roman" w:hAnsi="Times New Roman" w:cs="Times New Roman"/>
          <w:sz w:val="28"/>
          <w:szCs w:val="28"/>
        </w:rPr>
        <w:t xml:space="preserve"> -</w:t>
      </w:r>
      <w:r w:rsidRPr="0037160E">
        <w:rPr>
          <w:rFonts w:ascii="Times New Roman" w:hAnsi="Times New Roman" w:cs="Times New Roman"/>
          <w:sz w:val="28"/>
          <w:szCs w:val="28"/>
        </w:rPr>
        <w:t xml:space="preserve"> Матрица плотностей геолого-литографических профилей месторождения.</w:t>
      </w:r>
    </w:p>
    <w:p w14:paraId="2A102D4C" w14:textId="77777777" w:rsidR="00DB7DEB" w:rsidRPr="0037160E" w:rsidRDefault="00DB7DEB" w:rsidP="005A0A47">
      <w:pPr>
        <w:autoSpaceDE w:val="0"/>
        <w:autoSpaceDN w:val="0"/>
        <w:adjustRightInd w:val="0"/>
        <w:spacing w:after="0" w:line="240" w:lineRule="auto"/>
        <w:ind w:firstLine="708"/>
        <w:jc w:val="center"/>
        <w:rPr>
          <w:rFonts w:ascii="Times New Roman" w:hAnsi="Times New Roman" w:cs="Times New Roman"/>
          <w:sz w:val="28"/>
          <w:szCs w:val="28"/>
        </w:rPr>
      </w:pPr>
    </w:p>
    <w:p w14:paraId="49A68D9B" w14:textId="7E748275" w:rsidR="00DB7DEB" w:rsidRPr="009256E4" w:rsidRDefault="00DB7DEB" w:rsidP="009256E4">
      <w:pPr>
        <w:pStyle w:val="2"/>
        <w:tabs>
          <w:tab w:val="left" w:pos="6520"/>
        </w:tabs>
        <w:spacing w:before="0" w:line="240" w:lineRule="auto"/>
        <w:ind w:firstLine="567"/>
        <w:rPr>
          <w:rFonts w:ascii="Times New Roman" w:hAnsi="Times New Roman" w:cs="Times New Roman"/>
          <w:b/>
          <w:bCs/>
          <w:color w:val="auto"/>
          <w:sz w:val="28"/>
          <w:szCs w:val="28"/>
        </w:rPr>
      </w:pPr>
      <w:bookmarkStart w:id="29" w:name="_Toc94023098"/>
      <w:bookmarkStart w:id="30" w:name="_Toc162413787"/>
      <w:r w:rsidRPr="009256E4">
        <w:rPr>
          <w:rFonts w:ascii="Times New Roman" w:hAnsi="Times New Roman" w:cs="Times New Roman"/>
          <w:b/>
          <w:bCs/>
          <w:color w:val="auto"/>
          <w:sz w:val="28"/>
          <w:szCs w:val="28"/>
        </w:rPr>
        <w:t>1.7 Заключение к главе 1</w:t>
      </w:r>
      <w:bookmarkEnd w:id="29"/>
      <w:bookmarkEnd w:id="30"/>
    </w:p>
    <w:p w14:paraId="15935AB6" w14:textId="77777777" w:rsidR="00DB7DEB" w:rsidRPr="00D57543" w:rsidRDefault="00DB7DEB" w:rsidP="009256E4">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первой главе мы рассмотрели физическую часть процесса прямых и обратных задач гравиметрии. Дали основные понятия аномалии, потенциала и градиента гравитационного поля. Построили математическую модель процесса. Дали алгоритм решения прямой задачи гравиметрии на модельных данных. </w:t>
      </w:r>
      <w:r>
        <w:rPr>
          <w:rFonts w:ascii="Times New Roman" w:eastAsia="Times New Roman" w:hAnsi="Times New Roman" w:cs="Times New Roman"/>
          <w:color w:val="000000"/>
          <w:sz w:val="28"/>
          <w:szCs w:val="28"/>
          <w:lang w:eastAsia="ru-RU"/>
        </w:rPr>
        <w:lastRenderedPageBreak/>
        <w:t>Провели подробное исследование различных расположении аномалии в исследуемой области, нашли взаимосвязь между расположением аномалии и откликом потенциала и градиента гравитационного поля на это расположение. На основе полученной математической модели и анализа модельных данных была решена прямая задача на реальных данных, то есть использование геолого-литологического профиля в качестве плотности распределения аномалии и посчитана значение градиента гравитационного поля. Подробно описан алгоритм программы «</w:t>
      </w:r>
      <w:r>
        <w:rPr>
          <w:rFonts w:ascii="Times New Roman" w:eastAsia="Times New Roman" w:hAnsi="Times New Roman" w:cs="Times New Roman"/>
          <w:color w:val="000000"/>
          <w:sz w:val="28"/>
          <w:szCs w:val="28"/>
          <w:lang w:val="en-US" w:eastAsia="ru-RU"/>
        </w:rPr>
        <w:t>Converter</w:t>
      </w:r>
      <w:r>
        <w:rPr>
          <w:rFonts w:ascii="Times New Roman" w:eastAsia="Times New Roman" w:hAnsi="Times New Roman" w:cs="Times New Roman"/>
          <w:color w:val="000000"/>
          <w:sz w:val="28"/>
          <w:szCs w:val="28"/>
          <w:lang w:eastAsia="ru-RU"/>
        </w:rPr>
        <w:t>»</w:t>
      </w:r>
      <w:r w:rsidRPr="00D57543">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eastAsia="ru-RU"/>
        </w:rPr>
        <w:t>преобразователь геолого-литологического профиля в цифровой формат.</w:t>
      </w:r>
    </w:p>
    <w:p w14:paraId="510BC511" w14:textId="77777777" w:rsidR="00DB7DEB" w:rsidRPr="004F3AB8" w:rsidRDefault="00DB7DEB" w:rsidP="009256E4">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По результатам главы 1 по решению прямой задачи мною был сделан доклад и опубликован тезис на </w:t>
      </w:r>
      <w:r w:rsidRPr="0042470B">
        <w:rPr>
          <w:rFonts w:ascii="Times New Roman" w:hAnsi="Times New Roman" w:cs="Times New Roman"/>
          <w:sz w:val="28"/>
          <w:szCs w:val="28"/>
        </w:rPr>
        <w:t>Международн</w:t>
      </w:r>
      <w:r>
        <w:rPr>
          <w:rFonts w:ascii="Times New Roman" w:hAnsi="Times New Roman" w:cs="Times New Roman"/>
          <w:sz w:val="28"/>
          <w:szCs w:val="28"/>
        </w:rPr>
        <w:t>ой</w:t>
      </w:r>
      <w:r w:rsidRPr="002409E4">
        <w:rPr>
          <w:rFonts w:ascii="Times New Roman" w:hAnsi="Times New Roman" w:cs="Times New Roman"/>
          <w:sz w:val="28"/>
          <w:szCs w:val="28"/>
        </w:rPr>
        <w:t xml:space="preserve"> </w:t>
      </w:r>
      <w:r>
        <w:rPr>
          <w:rFonts w:ascii="Times New Roman" w:hAnsi="Times New Roman" w:cs="Times New Roman"/>
          <w:sz w:val="28"/>
          <w:szCs w:val="28"/>
        </w:rPr>
        <w:t>к</w:t>
      </w:r>
      <w:r w:rsidRPr="002409E4">
        <w:rPr>
          <w:rFonts w:ascii="Times New Roman" w:hAnsi="Times New Roman" w:cs="Times New Roman"/>
          <w:sz w:val="28"/>
          <w:szCs w:val="28"/>
        </w:rPr>
        <w:t>онференци</w:t>
      </w:r>
      <w:r>
        <w:rPr>
          <w:rFonts w:ascii="Times New Roman" w:hAnsi="Times New Roman" w:cs="Times New Roman"/>
          <w:sz w:val="28"/>
          <w:szCs w:val="28"/>
        </w:rPr>
        <w:t>и</w:t>
      </w:r>
      <w:r w:rsidRPr="002409E4">
        <w:rPr>
          <w:rFonts w:ascii="Times New Roman" w:hAnsi="Times New Roman" w:cs="Times New Roman"/>
          <w:sz w:val="28"/>
          <w:szCs w:val="28"/>
        </w:rPr>
        <w:t xml:space="preserve"> «</w:t>
      </w:r>
      <w:r w:rsidRPr="002409E4">
        <w:rPr>
          <w:rFonts w:ascii="Times New Roman" w:hAnsi="Times New Roman" w:cs="Times New Roman"/>
          <w:sz w:val="28"/>
          <w:szCs w:val="28"/>
          <w:lang w:val="en-US"/>
        </w:rPr>
        <w:t>Inverse</w:t>
      </w:r>
      <w:r w:rsidRPr="002409E4">
        <w:rPr>
          <w:rFonts w:ascii="Times New Roman" w:hAnsi="Times New Roman" w:cs="Times New Roman"/>
          <w:sz w:val="28"/>
          <w:szCs w:val="28"/>
        </w:rPr>
        <w:t xml:space="preserve"> </w:t>
      </w:r>
      <w:r w:rsidRPr="002409E4">
        <w:rPr>
          <w:rFonts w:ascii="Times New Roman" w:hAnsi="Times New Roman" w:cs="Times New Roman"/>
          <w:sz w:val="28"/>
          <w:szCs w:val="28"/>
          <w:lang w:val="en-US"/>
        </w:rPr>
        <w:t>Problems</w:t>
      </w:r>
      <w:r w:rsidRPr="002409E4">
        <w:rPr>
          <w:rFonts w:ascii="Times New Roman" w:hAnsi="Times New Roman" w:cs="Times New Roman"/>
          <w:sz w:val="28"/>
          <w:szCs w:val="28"/>
        </w:rPr>
        <w:t xml:space="preserve"> </w:t>
      </w:r>
      <w:r w:rsidRPr="002409E4">
        <w:rPr>
          <w:rFonts w:ascii="Times New Roman" w:hAnsi="Times New Roman" w:cs="Times New Roman"/>
          <w:sz w:val="28"/>
          <w:szCs w:val="28"/>
          <w:lang w:val="en-US"/>
        </w:rPr>
        <w:t>in</w:t>
      </w:r>
      <w:r w:rsidRPr="002409E4">
        <w:rPr>
          <w:rFonts w:ascii="Times New Roman" w:hAnsi="Times New Roman" w:cs="Times New Roman"/>
          <w:sz w:val="28"/>
          <w:szCs w:val="28"/>
        </w:rPr>
        <w:t xml:space="preserve"> </w:t>
      </w:r>
      <w:r w:rsidRPr="002409E4">
        <w:rPr>
          <w:rFonts w:ascii="Times New Roman" w:hAnsi="Times New Roman" w:cs="Times New Roman"/>
          <w:sz w:val="28"/>
          <w:szCs w:val="28"/>
          <w:lang w:val="en-US"/>
        </w:rPr>
        <w:t>Finance</w:t>
      </w:r>
      <w:r w:rsidRPr="002409E4">
        <w:rPr>
          <w:rFonts w:ascii="Times New Roman" w:hAnsi="Times New Roman" w:cs="Times New Roman"/>
          <w:sz w:val="28"/>
          <w:szCs w:val="28"/>
        </w:rPr>
        <w:t xml:space="preserve">, </w:t>
      </w:r>
      <w:r w:rsidRPr="002409E4">
        <w:rPr>
          <w:rFonts w:ascii="Times New Roman" w:hAnsi="Times New Roman" w:cs="Times New Roman"/>
          <w:sz w:val="28"/>
          <w:szCs w:val="28"/>
          <w:lang w:val="en-US"/>
        </w:rPr>
        <w:t>Economics</w:t>
      </w:r>
      <w:r w:rsidRPr="002409E4">
        <w:rPr>
          <w:rFonts w:ascii="Times New Roman" w:hAnsi="Times New Roman" w:cs="Times New Roman"/>
          <w:sz w:val="28"/>
          <w:szCs w:val="28"/>
        </w:rPr>
        <w:t xml:space="preserve"> </w:t>
      </w:r>
      <w:r w:rsidRPr="002409E4">
        <w:rPr>
          <w:rFonts w:ascii="Times New Roman" w:hAnsi="Times New Roman" w:cs="Times New Roman"/>
          <w:sz w:val="28"/>
          <w:szCs w:val="28"/>
          <w:lang w:val="en-US"/>
        </w:rPr>
        <w:t>and</w:t>
      </w:r>
      <w:r w:rsidRPr="002409E4">
        <w:rPr>
          <w:rFonts w:ascii="Times New Roman" w:hAnsi="Times New Roman" w:cs="Times New Roman"/>
          <w:sz w:val="28"/>
          <w:szCs w:val="28"/>
        </w:rPr>
        <w:t xml:space="preserve"> </w:t>
      </w:r>
      <w:r w:rsidRPr="002409E4">
        <w:rPr>
          <w:rFonts w:ascii="Times New Roman" w:hAnsi="Times New Roman" w:cs="Times New Roman"/>
          <w:sz w:val="28"/>
          <w:szCs w:val="28"/>
          <w:lang w:val="en-US"/>
        </w:rPr>
        <w:t>Life</w:t>
      </w:r>
      <w:r w:rsidRPr="002409E4">
        <w:rPr>
          <w:rFonts w:ascii="Times New Roman" w:hAnsi="Times New Roman" w:cs="Times New Roman"/>
          <w:sz w:val="28"/>
          <w:szCs w:val="28"/>
        </w:rPr>
        <w:t xml:space="preserve"> </w:t>
      </w:r>
      <w:r w:rsidRPr="002409E4">
        <w:rPr>
          <w:rFonts w:ascii="Times New Roman" w:hAnsi="Times New Roman" w:cs="Times New Roman"/>
          <w:sz w:val="28"/>
          <w:szCs w:val="28"/>
          <w:lang w:val="en-US"/>
        </w:rPr>
        <w:t>Sciences</w:t>
      </w:r>
      <w:r w:rsidRPr="002409E4">
        <w:rPr>
          <w:rFonts w:ascii="Times New Roman" w:hAnsi="Times New Roman" w:cs="Times New Roman"/>
          <w:sz w:val="28"/>
          <w:szCs w:val="28"/>
        </w:rPr>
        <w:t>» (</w:t>
      </w:r>
      <w:proofErr w:type="spellStart"/>
      <w:r>
        <w:rPr>
          <w:rFonts w:ascii="Times New Roman" w:hAnsi="Times New Roman" w:cs="Times New Roman"/>
          <w:sz w:val="28"/>
          <w:szCs w:val="28"/>
        </w:rPr>
        <w:t>КазНУ</w:t>
      </w:r>
      <w:proofErr w:type="spellEnd"/>
      <w:r w:rsidRPr="002409E4">
        <w:rPr>
          <w:rFonts w:ascii="Times New Roman" w:hAnsi="Times New Roman" w:cs="Times New Roman"/>
          <w:sz w:val="28"/>
          <w:szCs w:val="28"/>
        </w:rPr>
        <w:t xml:space="preserve"> </w:t>
      </w:r>
      <w:r>
        <w:rPr>
          <w:rFonts w:ascii="Times New Roman" w:hAnsi="Times New Roman" w:cs="Times New Roman"/>
          <w:sz w:val="28"/>
          <w:szCs w:val="28"/>
        </w:rPr>
        <w:t>им</w:t>
      </w:r>
      <w:r w:rsidRPr="002409E4">
        <w:rPr>
          <w:rFonts w:ascii="Times New Roman" w:hAnsi="Times New Roman" w:cs="Times New Roman"/>
          <w:sz w:val="28"/>
          <w:szCs w:val="28"/>
        </w:rPr>
        <w:t xml:space="preserve">. </w:t>
      </w:r>
      <w:r>
        <w:rPr>
          <w:rFonts w:ascii="Times New Roman" w:hAnsi="Times New Roman" w:cs="Times New Roman"/>
          <w:sz w:val="28"/>
          <w:szCs w:val="28"/>
        </w:rPr>
        <w:t>аль-Фараби</w:t>
      </w:r>
      <w:r w:rsidRPr="002409E4">
        <w:rPr>
          <w:rFonts w:ascii="Times New Roman" w:hAnsi="Times New Roman" w:cs="Times New Roman"/>
          <w:sz w:val="28"/>
          <w:szCs w:val="28"/>
        </w:rPr>
        <w:t>,</w:t>
      </w:r>
      <w:r w:rsidRPr="002409E4">
        <w:rPr>
          <w:rFonts w:ascii="Times New Roman" w:hAnsi="Times New Roman" w:cs="Times New Roman"/>
          <w:spacing w:val="1"/>
          <w:sz w:val="28"/>
          <w:szCs w:val="28"/>
        </w:rPr>
        <w:t xml:space="preserve"> </w:t>
      </w:r>
      <w:r w:rsidRPr="002409E4">
        <w:rPr>
          <w:rFonts w:ascii="Times New Roman" w:hAnsi="Times New Roman" w:cs="Times New Roman"/>
          <w:sz w:val="28"/>
          <w:szCs w:val="28"/>
        </w:rPr>
        <w:t>Алматы,</w:t>
      </w:r>
      <w:r w:rsidRPr="002409E4">
        <w:rPr>
          <w:rFonts w:ascii="Times New Roman" w:hAnsi="Times New Roman" w:cs="Times New Roman"/>
          <w:spacing w:val="1"/>
          <w:sz w:val="28"/>
          <w:szCs w:val="28"/>
        </w:rPr>
        <w:t xml:space="preserve"> </w:t>
      </w:r>
      <w:r>
        <w:rPr>
          <w:rFonts w:ascii="Times New Roman" w:hAnsi="Times New Roman" w:cs="Times New Roman"/>
          <w:sz w:val="28"/>
          <w:szCs w:val="28"/>
        </w:rPr>
        <w:t>Казахстан</w:t>
      </w:r>
      <w:r w:rsidRPr="002409E4">
        <w:rPr>
          <w:rFonts w:ascii="Times New Roman" w:hAnsi="Times New Roman" w:cs="Times New Roman"/>
          <w:sz w:val="28"/>
          <w:szCs w:val="28"/>
        </w:rPr>
        <w:t>,</w:t>
      </w:r>
      <w:r w:rsidRPr="002409E4">
        <w:rPr>
          <w:rFonts w:ascii="Times New Roman" w:hAnsi="Times New Roman" w:cs="Times New Roman"/>
          <w:spacing w:val="70"/>
          <w:sz w:val="28"/>
          <w:szCs w:val="28"/>
        </w:rPr>
        <w:t xml:space="preserve"> </w:t>
      </w:r>
      <w:r>
        <w:rPr>
          <w:rFonts w:ascii="Times New Roman" w:hAnsi="Times New Roman" w:cs="Times New Roman"/>
          <w:sz w:val="28"/>
          <w:szCs w:val="28"/>
        </w:rPr>
        <w:t>декабрь</w:t>
      </w:r>
      <w:r w:rsidRPr="002409E4">
        <w:rPr>
          <w:rFonts w:ascii="Times New Roman" w:hAnsi="Times New Roman" w:cs="Times New Roman"/>
          <w:sz w:val="28"/>
          <w:szCs w:val="28"/>
        </w:rPr>
        <w:t xml:space="preserve"> </w:t>
      </w:r>
      <w:r w:rsidRPr="002409E4">
        <w:rPr>
          <w:rFonts w:ascii="Times New Roman" w:hAnsi="Times New Roman" w:cs="Times New Roman"/>
          <w:spacing w:val="1"/>
          <w:sz w:val="28"/>
          <w:szCs w:val="28"/>
        </w:rPr>
        <w:t>2017</w:t>
      </w:r>
      <w:r w:rsidRPr="002409E4">
        <w:rPr>
          <w:rFonts w:ascii="Times New Roman" w:hAnsi="Times New Roman" w:cs="Times New Roman"/>
          <w:sz w:val="28"/>
          <w:szCs w:val="28"/>
        </w:rPr>
        <w:t xml:space="preserve"> </w:t>
      </w:r>
      <w:r w:rsidRPr="0042470B">
        <w:rPr>
          <w:rFonts w:ascii="Times New Roman" w:hAnsi="Times New Roman" w:cs="Times New Roman"/>
          <w:sz w:val="28"/>
          <w:szCs w:val="28"/>
        </w:rPr>
        <w:t>г</w:t>
      </w:r>
      <w:r w:rsidRPr="002409E4">
        <w:rPr>
          <w:rFonts w:ascii="Times New Roman" w:hAnsi="Times New Roman" w:cs="Times New Roman"/>
          <w:sz w:val="28"/>
          <w:szCs w:val="28"/>
        </w:rPr>
        <w:t>.)</w:t>
      </w:r>
      <w:r w:rsidRPr="00E35CF8">
        <w:rPr>
          <w:rFonts w:ascii="Times New Roman" w:hAnsi="Times New Roman" w:cs="Times New Roman"/>
          <w:sz w:val="28"/>
          <w:szCs w:val="28"/>
        </w:rPr>
        <w:t>[</w:t>
      </w:r>
      <w:r w:rsidRPr="004F3AB8">
        <w:rPr>
          <w:rFonts w:ascii="Times New Roman" w:hAnsi="Times New Roman" w:cs="Times New Roman"/>
          <w:sz w:val="28"/>
          <w:szCs w:val="28"/>
        </w:rPr>
        <w:t>6</w:t>
      </w:r>
      <w:r w:rsidRPr="00E35CF8">
        <w:rPr>
          <w:rFonts w:ascii="Times New Roman" w:hAnsi="Times New Roman" w:cs="Times New Roman"/>
          <w:sz w:val="28"/>
          <w:szCs w:val="28"/>
        </w:rPr>
        <w:t>]</w:t>
      </w:r>
      <w:r>
        <w:rPr>
          <w:rFonts w:ascii="Times New Roman" w:hAnsi="Times New Roman" w:cs="Times New Roman"/>
          <w:sz w:val="28"/>
          <w:szCs w:val="28"/>
        </w:rPr>
        <w:t xml:space="preserve">, второй доклад и тезис опубликован на </w:t>
      </w:r>
      <w:r w:rsidRPr="0042470B">
        <w:rPr>
          <w:rFonts w:ascii="Times New Roman" w:hAnsi="Times New Roman" w:cs="Times New Roman"/>
          <w:sz w:val="28"/>
          <w:szCs w:val="28"/>
        </w:rPr>
        <w:t>V</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Международн</w:t>
      </w:r>
      <w:r>
        <w:rPr>
          <w:rFonts w:ascii="Times New Roman" w:hAnsi="Times New Roman" w:cs="Times New Roman"/>
          <w:sz w:val="28"/>
          <w:szCs w:val="28"/>
        </w:rPr>
        <w:t>ой</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конференци</w:t>
      </w:r>
      <w:r>
        <w:rPr>
          <w:rFonts w:ascii="Times New Roman" w:hAnsi="Times New Roman" w:cs="Times New Roman"/>
          <w:sz w:val="28"/>
          <w:szCs w:val="28"/>
        </w:rPr>
        <w:t>и</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w:t>
      </w:r>
      <w:proofErr w:type="spellStart"/>
      <w:r>
        <w:rPr>
          <w:rFonts w:ascii="Times New Roman" w:hAnsi="Times New Roman" w:cs="Times New Roman"/>
          <w:sz w:val="28"/>
          <w:szCs w:val="28"/>
        </w:rPr>
        <w:t>Фарабиевские</w:t>
      </w:r>
      <w:proofErr w:type="spellEnd"/>
      <w:r>
        <w:rPr>
          <w:rFonts w:ascii="Times New Roman" w:hAnsi="Times New Roman" w:cs="Times New Roman"/>
          <w:sz w:val="28"/>
          <w:szCs w:val="28"/>
        </w:rPr>
        <w:t xml:space="preserve"> чтения</w:t>
      </w:r>
      <w:r w:rsidRPr="0042470B">
        <w:rPr>
          <w:rFonts w:ascii="Times New Roman" w:hAnsi="Times New Roman" w:cs="Times New Roman"/>
          <w:sz w:val="28"/>
          <w:szCs w:val="28"/>
        </w:rPr>
        <w:t>»</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w:t>
      </w:r>
      <w:proofErr w:type="spellStart"/>
      <w:r>
        <w:rPr>
          <w:rFonts w:ascii="Times New Roman" w:hAnsi="Times New Roman" w:cs="Times New Roman"/>
          <w:sz w:val="28"/>
          <w:szCs w:val="28"/>
        </w:rPr>
        <w:t>КазНУ</w:t>
      </w:r>
      <w:proofErr w:type="spellEnd"/>
      <w:r w:rsidRPr="002409E4">
        <w:rPr>
          <w:rFonts w:ascii="Times New Roman" w:hAnsi="Times New Roman" w:cs="Times New Roman"/>
          <w:sz w:val="28"/>
          <w:szCs w:val="28"/>
        </w:rPr>
        <w:t xml:space="preserve"> </w:t>
      </w:r>
      <w:r>
        <w:rPr>
          <w:rFonts w:ascii="Times New Roman" w:hAnsi="Times New Roman" w:cs="Times New Roman"/>
          <w:sz w:val="28"/>
          <w:szCs w:val="28"/>
        </w:rPr>
        <w:t>им</w:t>
      </w:r>
      <w:r w:rsidRPr="002409E4">
        <w:rPr>
          <w:rFonts w:ascii="Times New Roman" w:hAnsi="Times New Roman" w:cs="Times New Roman"/>
          <w:sz w:val="28"/>
          <w:szCs w:val="28"/>
        </w:rPr>
        <w:t xml:space="preserve">. </w:t>
      </w:r>
      <w:r>
        <w:rPr>
          <w:rFonts w:ascii="Times New Roman" w:hAnsi="Times New Roman" w:cs="Times New Roman"/>
          <w:sz w:val="28"/>
          <w:szCs w:val="28"/>
        </w:rPr>
        <w:t>аль-Фараби</w:t>
      </w:r>
      <w:r w:rsidRPr="002409E4">
        <w:rPr>
          <w:rFonts w:ascii="Times New Roman" w:hAnsi="Times New Roman" w:cs="Times New Roman"/>
          <w:sz w:val="28"/>
          <w:szCs w:val="28"/>
        </w:rPr>
        <w:t>,</w:t>
      </w:r>
      <w:r w:rsidRPr="002409E4">
        <w:rPr>
          <w:rFonts w:ascii="Times New Roman" w:hAnsi="Times New Roman" w:cs="Times New Roman"/>
          <w:spacing w:val="1"/>
          <w:sz w:val="28"/>
          <w:szCs w:val="28"/>
        </w:rPr>
        <w:t xml:space="preserve"> </w:t>
      </w:r>
      <w:r w:rsidRPr="002409E4">
        <w:rPr>
          <w:rFonts w:ascii="Times New Roman" w:hAnsi="Times New Roman" w:cs="Times New Roman"/>
          <w:sz w:val="28"/>
          <w:szCs w:val="28"/>
        </w:rPr>
        <w:t>Алматы,</w:t>
      </w:r>
      <w:r w:rsidRPr="002409E4">
        <w:rPr>
          <w:rFonts w:ascii="Times New Roman" w:hAnsi="Times New Roman" w:cs="Times New Roman"/>
          <w:spacing w:val="1"/>
          <w:sz w:val="28"/>
          <w:szCs w:val="28"/>
        </w:rPr>
        <w:t xml:space="preserve"> </w:t>
      </w:r>
      <w:r>
        <w:rPr>
          <w:rFonts w:ascii="Times New Roman" w:hAnsi="Times New Roman" w:cs="Times New Roman"/>
          <w:sz w:val="28"/>
          <w:szCs w:val="28"/>
        </w:rPr>
        <w:t>Казахстан</w:t>
      </w:r>
      <w:r w:rsidRPr="0042470B">
        <w:rPr>
          <w:rFonts w:ascii="Times New Roman" w:hAnsi="Times New Roman" w:cs="Times New Roman"/>
          <w:sz w:val="28"/>
          <w:szCs w:val="28"/>
        </w:rPr>
        <w:t>,</w:t>
      </w:r>
      <w:r w:rsidRPr="0042470B">
        <w:rPr>
          <w:rFonts w:ascii="Times New Roman" w:hAnsi="Times New Roman" w:cs="Times New Roman"/>
          <w:spacing w:val="1"/>
          <w:sz w:val="28"/>
          <w:szCs w:val="28"/>
        </w:rPr>
        <w:t xml:space="preserve"> </w:t>
      </w:r>
      <w:r>
        <w:rPr>
          <w:rFonts w:ascii="Times New Roman" w:hAnsi="Times New Roman" w:cs="Times New Roman"/>
          <w:spacing w:val="1"/>
          <w:sz w:val="28"/>
          <w:szCs w:val="28"/>
        </w:rPr>
        <w:t xml:space="preserve">апрель </w:t>
      </w:r>
      <w:r w:rsidRPr="0042470B">
        <w:rPr>
          <w:rFonts w:ascii="Times New Roman" w:hAnsi="Times New Roman" w:cs="Times New Roman"/>
          <w:sz w:val="28"/>
          <w:szCs w:val="28"/>
        </w:rPr>
        <w:t>201</w:t>
      </w:r>
      <w:r>
        <w:rPr>
          <w:rFonts w:ascii="Times New Roman" w:hAnsi="Times New Roman" w:cs="Times New Roman"/>
          <w:sz w:val="28"/>
          <w:szCs w:val="28"/>
        </w:rPr>
        <w:t>8</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г.)</w:t>
      </w:r>
      <w:r w:rsidRPr="004F3AB8">
        <w:rPr>
          <w:rFonts w:ascii="Times New Roman" w:hAnsi="Times New Roman" w:cs="Times New Roman"/>
          <w:sz w:val="28"/>
          <w:szCs w:val="28"/>
        </w:rPr>
        <w:t>[</w:t>
      </w:r>
      <w:r>
        <w:rPr>
          <w:rFonts w:ascii="Times New Roman" w:hAnsi="Times New Roman" w:cs="Times New Roman"/>
          <w:sz w:val="28"/>
          <w:szCs w:val="28"/>
        </w:rPr>
        <w:t>15</w:t>
      </w:r>
      <w:r w:rsidRPr="004F3AB8">
        <w:rPr>
          <w:rFonts w:ascii="Times New Roman" w:hAnsi="Times New Roman" w:cs="Times New Roman"/>
          <w:sz w:val="28"/>
          <w:szCs w:val="28"/>
        </w:rPr>
        <w:t>]</w:t>
      </w:r>
    </w:p>
    <w:p w14:paraId="4B940BEB" w14:textId="77777777" w:rsidR="00DB7DEB" w:rsidRPr="0058306F" w:rsidRDefault="00DB7DEB" w:rsidP="009256E4">
      <w:pPr>
        <w:spacing w:after="0" w:line="240" w:lineRule="auto"/>
        <w:ind w:firstLine="567"/>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eastAsia="ru-RU"/>
        </w:rPr>
        <w:t>Опубликованы</w:t>
      </w:r>
      <w:r w:rsidRPr="0058306F">
        <w:rPr>
          <w:rFonts w:ascii="Times New Roman" w:eastAsia="Times New Roman" w:hAnsi="Times New Roman" w:cs="Times New Roman"/>
          <w:color w:val="000000"/>
          <w:sz w:val="28"/>
          <w:szCs w:val="28"/>
          <w:lang w:eastAsia="ru-RU"/>
        </w:rPr>
        <w:t xml:space="preserve"> 2 </w:t>
      </w:r>
      <w:r>
        <w:rPr>
          <w:rFonts w:ascii="Times New Roman" w:eastAsia="Times New Roman" w:hAnsi="Times New Roman" w:cs="Times New Roman"/>
          <w:color w:val="000000"/>
          <w:sz w:val="28"/>
          <w:szCs w:val="28"/>
          <w:lang w:eastAsia="ru-RU"/>
        </w:rPr>
        <w:t>статьи</w:t>
      </w:r>
      <w:r w:rsidRPr="0058306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ККСОН</w:t>
      </w:r>
      <w:r w:rsidRPr="0058306F">
        <w:rPr>
          <w:rFonts w:ascii="Times New Roman" w:eastAsia="Times New Roman" w:hAnsi="Times New Roman" w:cs="Times New Roman"/>
          <w:color w:val="000000"/>
          <w:sz w:val="28"/>
          <w:szCs w:val="28"/>
          <w:lang w:eastAsia="ru-RU"/>
        </w:rPr>
        <w:t xml:space="preserve">: </w:t>
      </w:r>
      <w:r w:rsidRPr="00AE2C0F">
        <w:rPr>
          <w:rFonts w:ascii="Times New Roman" w:eastAsia="Times New Roman" w:hAnsi="Times New Roman" w:cs="Times New Roman"/>
          <w:color w:val="000000"/>
          <w:sz w:val="28"/>
          <w:szCs w:val="28"/>
          <w:lang w:eastAsia="ru-RU"/>
        </w:rPr>
        <w:t>Влияние</w:t>
      </w:r>
      <w:r w:rsidRPr="0058306F">
        <w:rPr>
          <w:rFonts w:ascii="Times New Roman" w:eastAsia="Times New Roman" w:hAnsi="Times New Roman" w:cs="Times New Roman"/>
          <w:color w:val="000000"/>
          <w:sz w:val="28"/>
          <w:szCs w:val="28"/>
          <w:lang w:eastAsia="ru-RU"/>
        </w:rPr>
        <w:t xml:space="preserve"> </w:t>
      </w:r>
      <w:r w:rsidRPr="00AE2C0F">
        <w:rPr>
          <w:rFonts w:ascii="Times New Roman" w:eastAsia="Times New Roman" w:hAnsi="Times New Roman" w:cs="Times New Roman"/>
          <w:color w:val="000000"/>
          <w:sz w:val="28"/>
          <w:szCs w:val="28"/>
          <w:lang w:eastAsia="ru-RU"/>
        </w:rPr>
        <w:t>подземной</w:t>
      </w:r>
      <w:r w:rsidRPr="0058306F">
        <w:rPr>
          <w:rFonts w:ascii="Times New Roman" w:eastAsia="Times New Roman" w:hAnsi="Times New Roman" w:cs="Times New Roman"/>
          <w:color w:val="000000"/>
          <w:sz w:val="28"/>
          <w:szCs w:val="28"/>
          <w:lang w:eastAsia="ru-RU"/>
        </w:rPr>
        <w:t xml:space="preserve"> </w:t>
      </w:r>
      <w:r w:rsidRPr="00AE2C0F">
        <w:rPr>
          <w:rFonts w:ascii="Times New Roman" w:eastAsia="Times New Roman" w:hAnsi="Times New Roman" w:cs="Times New Roman"/>
          <w:color w:val="000000"/>
          <w:sz w:val="28"/>
          <w:szCs w:val="28"/>
          <w:lang w:eastAsia="ru-RU"/>
        </w:rPr>
        <w:t>аномалии</w:t>
      </w:r>
      <w:r w:rsidRPr="0058306F">
        <w:rPr>
          <w:rFonts w:ascii="Times New Roman" w:eastAsia="Times New Roman" w:hAnsi="Times New Roman" w:cs="Times New Roman"/>
          <w:color w:val="000000"/>
          <w:sz w:val="28"/>
          <w:szCs w:val="28"/>
          <w:lang w:eastAsia="ru-RU"/>
        </w:rPr>
        <w:t xml:space="preserve"> </w:t>
      </w:r>
      <w:r w:rsidRPr="00AE2C0F">
        <w:rPr>
          <w:rFonts w:ascii="Times New Roman" w:eastAsia="Times New Roman" w:hAnsi="Times New Roman" w:cs="Times New Roman"/>
          <w:color w:val="000000"/>
          <w:sz w:val="28"/>
          <w:szCs w:val="28"/>
          <w:lang w:eastAsia="ru-RU"/>
        </w:rPr>
        <w:t>на</w:t>
      </w:r>
      <w:r w:rsidRPr="0058306F">
        <w:rPr>
          <w:rFonts w:ascii="Times New Roman" w:eastAsia="Times New Roman" w:hAnsi="Times New Roman" w:cs="Times New Roman"/>
          <w:color w:val="000000"/>
          <w:sz w:val="28"/>
          <w:szCs w:val="28"/>
          <w:lang w:eastAsia="ru-RU"/>
        </w:rPr>
        <w:t xml:space="preserve"> </w:t>
      </w:r>
      <w:r w:rsidRPr="00AE2C0F">
        <w:rPr>
          <w:rFonts w:ascii="Times New Roman" w:eastAsia="Times New Roman" w:hAnsi="Times New Roman" w:cs="Times New Roman"/>
          <w:color w:val="000000"/>
          <w:sz w:val="28"/>
          <w:szCs w:val="28"/>
          <w:lang w:eastAsia="ru-RU"/>
        </w:rPr>
        <w:t>гравитационное</w:t>
      </w:r>
      <w:r w:rsidRPr="0058306F">
        <w:rPr>
          <w:rFonts w:ascii="Times New Roman" w:eastAsia="Times New Roman" w:hAnsi="Times New Roman" w:cs="Times New Roman"/>
          <w:color w:val="000000"/>
          <w:sz w:val="28"/>
          <w:szCs w:val="28"/>
          <w:lang w:eastAsia="ru-RU"/>
        </w:rPr>
        <w:t xml:space="preserve"> </w:t>
      </w:r>
      <w:r w:rsidRPr="00AE2C0F">
        <w:rPr>
          <w:rFonts w:ascii="Times New Roman" w:eastAsia="Times New Roman" w:hAnsi="Times New Roman" w:cs="Times New Roman"/>
          <w:color w:val="000000"/>
          <w:sz w:val="28"/>
          <w:szCs w:val="28"/>
          <w:lang w:eastAsia="ru-RU"/>
        </w:rPr>
        <w:t>поле</w:t>
      </w:r>
      <w:r w:rsidRPr="0058306F">
        <w:rPr>
          <w:rFonts w:ascii="Times New Roman" w:eastAsia="Times New Roman" w:hAnsi="Times New Roman" w:cs="Times New Roman"/>
          <w:color w:val="000000"/>
          <w:sz w:val="28"/>
          <w:szCs w:val="28"/>
          <w:lang w:eastAsia="ru-RU"/>
        </w:rPr>
        <w:t xml:space="preserve"> </w:t>
      </w:r>
      <w:r w:rsidRPr="00AE2C0F">
        <w:rPr>
          <w:rFonts w:ascii="Times New Roman" w:eastAsia="Times New Roman" w:hAnsi="Times New Roman" w:cs="Times New Roman"/>
          <w:color w:val="000000"/>
          <w:sz w:val="28"/>
          <w:szCs w:val="28"/>
          <w:lang w:eastAsia="ru-RU"/>
        </w:rPr>
        <w:t>поверхности</w:t>
      </w:r>
      <w:r w:rsidRPr="0058306F">
        <w:rPr>
          <w:rFonts w:ascii="Times New Roman" w:eastAsia="Times New Roman" w:hAnsi="Times New Roman" w:cs="Times New Roman"/>
          <w:color w:val="000000"/>
          <w:sz w:val="28"/>
          <w:szCs w:val="28"/>
          <w:lang w:eastAsia="ru-RU"/>
        </w:rPr>
        <w:t xml:space="preserve"> </w:t>
      </w:r>
      <w:r w:rsidRPr="00AE2C0F">
        <w:rPr>
          <w:rFonts w:ascii="Times New Roman" w:eastAsia="Times New Roman" w:hAnsi="Times New Roman" w:cs="Times New Roman"/>
          <w:color w:val="000000"/>
          <w:sz w:val="28"/>
          <w:szCs w:val="28"/>
          <w:lang w:eastAsia="ru-RU"/>
        </w:rPr>
        <w:t>земли</w:t>
      </w:r>
      <w:r w:rsidRPr="0058306F">
        <w:rPr>
          <w:rFonts w:ascii="Times New Roman" w:eastAsia="Times New Roman" w:hAnsi="Times New Roman" w:cs="Times New Roman"/>
          <w:color w:val="000000"/>
          <w:sz w:val="28"/>
          <w:szCs w:val="28"/>
          <w:lang w:eastAsia="ru-RU"/>
        </w:rPr>
        <w:t xml:space="preserve"> (Казахский национальный педагогический университет имени Абая, Вестник серия «Физико-математические науки». </w:t>
      </w:r>
      <w:r w:rsidRPr="001E67B7">
        <w:rPr>
          <w:rFonts w:ascii="Times New Roman" w:eastAsia="Times New Roman" w:hAnsi="Times New Roman" w:cs="Times New Roman"/>
          <w:color w:val="000000"/>
          <w:sz w:val="28"/>
          <w:szCs w:val="28"/>
          <w:lang w:val="en-US" w:eastAsia="ru-RU"/>
        </w:rPr>
        <w:t>№3(63) 2018)</w:t>
      </w:r>
      <w:r w:rsidRPr="003802BB">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US" w:eastAsia="ru-RU"/>
        </w:rPr>
        <w:t>[16]</w:t>
      </w:r>
      <w:r w:rsidRPr="001E67B7">
        <w:rPr>
          <w:rFonts w:ascii="Times New Roman" w:eastAsia="Times New Roman" w:hAnsi="Times New Roman" w:cs="Times New Roman"/>
          <w:color w:val="000000"/>
          <w:sz w:val="28"/>
          <w:szCs w:val="28"/>
          <w:lang w:val="en-US" w:eastAsia="ru-RU"/>
        </w:rPr>
        <w:t>,</w:t>
      </w:r>
      <w:r w:rsidRPr="0058306F">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вторая</w:t>
      </w:r>
      <w:r w:rsidRPr="001E67B7">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статья</w:t>
      </w:r>
      <w:r w:rsidRPr="001E67B7">
        <w:rPr>
          <w:rFonts w:ascii="Times New Roman" w:eastAsia="Times New Roman" w:hAnsi="Times New Roman" w:cs="Times New Roman"/>
          <w:color w:val="000000"/>
          <w:sz w:val="28"/>
          <w:szCs w:val="28"/>
          <w:lang w:val="en-US" w:eastAsia="ru-RU"/>
        </w:rPr>
        <w:t xml:space="preserve"> - </w:t>
      </w:r>
      <w:r w:rsidRPr="007C3F2E">
        <w:rPr>
          <w:rFonts w:ascii="Times New Roman" w:eastAsia="Times New Roman" w:hAnsi="Times New Roman" w:cs="Times New Roman"/>
          <w:color w:val="000000"/>
          <w:sz w:val="28"/>
          <w:szCs w:val="28"/>
          <w:lang w:val="en-US" w:eastAsia="ru-RU"/>
        </w:rPr>
        <w:t>Modeling</w:t>
      </w:r>
      <w:r w:rsidRPr="0058306F">
        <w:rPr>
          <w:rFonts w:ascii="Times New Roman" w:eastAsia="Times New Roman" w:hAnsi="Times New Roman" w:cs="Times New Roman"/>
          <w:color w:val="000000"/>
          <w:sz w:val="28"/>
          <w:szCs w:val="28"/>
          <w:lang w:val="en-US" w:eastAsia="ru-RU"/>
        </w:rPr>
        <w:t xml:space="preserve"> </w:t>
      </w:r>
      <w:r w:rsidRPr="007C3F2E">
        <w:rPr>
          <w:rFonts w:ascii="Times New Roman" w:eastAsia="Times New Roman" w:hAnsi="Times New Roman" w:cs="Times New Roman"/>
          <w:color w:val="000000"/>
          <w:sz w:val="28"/>
          <w:szCs w:val="28"/>
          <w:lang w:val="en-US" w:eastAsia="ru-RU"/>
        </w:rPr>
        <w:t>of</w:t>
      </w:r>
      <w:r w:rsidRPr="0058306F">
        <w:rPr>
          <w:rFonts w:ascii="Times New Roman" w:eastAsia="Times New Roman" w:hAnsi="Times New Roman" w:cs="Times New Roman"/>
          <w:color w:val="000000"/>
          <w:sz w:val="28"/>
          <w:szCs w:val="28"/>
          <w:lang w:val="en-US" w:eastAsia="ru-RU"/>
        </w:rPr>
        <w:t xml:space="preserve"> </w:t>
      </w:r>
      <w:r w:rsidRPr="007C3F2E">
        <w:rPr>
          <w:rFonts w:ascii="Times New Roman" w:eastAsia="Times New Roman" w:hAnsi="Times New Roman" w:cs="Times New Roman"/>
          <w:color w:val="000000"/>
          <w:sz w:val="28"/>
          <w:szCs w:val="28"/>
          <w:lang w:val="en-US" w:eastAsia="ru-RU"/>
        </w:rPr>
        <w:t>the</w:t>
      </w:r>
      <w:r w:rsidRPr="0058306F">
        <w:rPr>
          <w:rFonts w:ascii="Times New Roman" w:eastAsia="Times New Roman" w:hAnsi="Times New Roman" w:cs="Times New Roman"/>
          <w:color w:val="000000"/>
          <w:sz w:val="28"/>
          <w:szCs w:val="28"/>
          <w:lang w:val="en-US" w:eastAsia="ru-RU"/>
        </w:rPr>
        <w:t xml:space="preserve"> </w:t>
      </w:r>
      <w:r w:rsidRPr="007C3F2E">
        <w:rPr>
          <w:rFonts w:ascii="Times New Roman" w:eastAsia="Times New Roman" w:hAnsi="Times New Roman" w:cs="Times New Roman"/>
          <w:color w:val="000000"/>
          <w:sz w:val="28"/>
          <w:szCs w:val="28"/>
          <w:lang w:val="en-US" w:eastAsia="ru-RU"/>
        </w:rPr>
        <w:t>potential</w:t>
      </w:r>
      <w:r w:rsidRPr="0058306F">
        <w:rPr>
          <w:rFonts w:ascii="Times New Roman" w:eastAsia="Times New Roman" w:hAnsi="Times New Roman" w:cs="Times New Roman"/>
          <w:color w:val="000000"/>
          <w:sz w:val="28"/>
          <w:szCs w:val="28"/>
          <w:lang w:val="en-US" w:eastAsia="ru-RU"/>
        </w:rPr>
        <w:t xml:space="preserve"> </w:t>
      </w:r>
      <w:r w:rsidRPr="007C3F2E">
        <w:rPr>
          <w:rFonts w:ascii="Times New Roman" w:eastAsia="Times New Roman" w:hAnsi="Times New Roman" w:cs="Times New Roman"/>
          <w:color w:val="000000"/>
          <w:sz w:val="28"/>
          <w:szCs w:val="28"/>
          <w:lang w:val="en-US" w:eastAsia="ru-RU"/>
        </w:rPr>
        <w:t>of</w:t>
      </w:r>
      <w:r w:rsidRPr="0058306F">
        <w:rPr>
          <w:rFonts w:ascii="Times New Roman" w:eastAsia="Times New Roman" w:hAnsi="Times New Roman" w:cs="Times New Roman"/>
          <w:color w:val="000000"/>
          <w:sz w:val="28"/>
          <w:szCs w:val="28"/>
          <w:lang w:val="en-US" w:eastAsia="ru-RU"/>
        </w:rPr>
        <w:t xml:space="preserve"> </w:t>
      </w:r>
      <w:r w:rsidRPr="007C3F2E">
        <w:rPr>
          <w:rFonts w:ascii="Times New Roman" w:eastAsia="Times New Roman" w:hAnsi="Times New Roman" w:cs="Times New Roman"/>
          <w:color w:val="000000"/>
          <w:sz w:val="28"/>
          <w:szCs w:val="28"/>
          <w:lang w:val="en-US" w:eastAsia="ru-RU"/>
        </w:rPr>
        <w:t>the</w:t>
      </w:r>
      <w:r w:rsidRPr="0058306F">
        <w:rPr>
          <w:rFonts w:ascii="Times New Roman" w:eastAsia="Times New Roman" w:hAnsi="Times New Roman" w:cs="Times New Roman"/>
          <w:color w:val="000000"/>
          <w:sz w:val="28"/>
          <w:szCs w:val="28"/>
          <w:lang w:val="en-US" w:eastAsia="ru-RU"/>
        </w:rPr>
        <w:t xml:space="preserve"> </w:t>
      </w:r>
      <w:r w:rsidRPr="007C3F2E">
        <w:rPr>
          <w:rFonts w:ascii="Times New Roman" w:eastAsia="Times New Roman" w:hAnsi="Times New Roman" w:cs="Times New Roman"/>
          <w:color w:val="000000"/>
          <w:sz w:val="28"/>
          <w:szCs w:val="28"/>
          <w:lang w:val="en-US" w:eastAsia="ru-RU"/>
        </w:rPr>
        <w:t>gravitational</w:t>
      </w:r>
      <w:r w:rsidRPr="0058306F">
        <w:rPr>
          <w:rFonts w:ascii="Times New Roman" w:eastAsia="Times New Roman" w:hAnsi="Times New Roman" w:cs="Times New Roman"/>
          <w:color w:val="000000"/>
          <w:sz w:val="28"/>
          <w:szCs w:val="28"/>
          <w:lang w:val="en-US" w:eastAsia="ru-RU"/>
        </w:rPr>
        <w:t xml:space="preserve"> </w:t>
      </w:r>
      <w:r w:rsidRPr="007C3F2E">
        <w:rPr>
          <w:rFonts w:ascii="Times New Roman" w:eastAsia="Times New Roman" w:hAnsi="Times New Roman" w:cs="Times New Roman"/>
          <w:color w:val="000000"/>
          <w:sz w:val="28"/>
          <w:szCs w:val="28"/>
          <w:lang w:val="en-US" w:eastAsia="ru-RU"/>
        </w:rPr>
        <w:t>field</w:t>
      </w:r>
      <w:r w:rsidRPr="0058306F">
        <w:rPr>
          <w:rFonts w:ascii="Times New Roman" w:eastAsia="Times New Roman" w:hAnsi="Times New Roman" w:cs="Times New Roman"/>
          <w:color w:val="000000"/>
          <w:sz w:val="28"/>
          <w:szCs w:val="28"/>
          <w:lang w:val="en-US" w:eastAsia="ru-RU"/>
        </w:rPr>
        <w:t xml:space="preserve"> </w:t>
      </w:r>
      <w:r w:rsidRPr="007C3F2E">
        <w:rPr>
          <w:rFonts w:ascii="Times New Roman" w:eastAsia="Times New Roman" w:hAnsi="Times New Roman" w:cs="Times New Roman"/>
          <w:color w:val="000000"/>
          <w:sz w:val="28"/>
          <w:szCs w:val="28"/>
          <w:lang w:val="en-US" w:eastAsia="ru-RU"/>
        </w:rPr>
        <w:t>at</w:t>
      </w:r>
      <w:r w:rsidRPr="0058306F">
        <w:rPr>
          <w:rFonts w:ascii="Times New Roman" w:eastAsia="Times New Roman" w:hAnsi="Times New Roman" w:cs="Times New Roman"/>
          <w:color w:val="000000"/>
          <w:sz w:val="28"/>
          <w:szCs w:val="28"/>
          <w:lang w:val="en-US" w:eastAsia="ru-RU"/>
        </w:rPr>
        <w:t xml:space="preserve"> </w:t>
      </w:r>
      <w:r w:rsidRPr="007C3F2E">
        <w:rPr>
          <w:rFonts w:ascii="Times New Roman" w:eastAsia="Times New Roman" w:hAnsi="Times New Roman" w:cs="Times New Roman"/>
          <w:color w:val="000000"/>
          <w:sz w:val="28"/>
          <w:szCs w:val="28"/>
          <w:lang w:val="en-US" w:eastAsia="ru-RU"/>
        </w:rPr>
        <w:t>the</w:t>
      </w:r>
      <w:r w:rsidRPr="0058306F">
        <w:rPr>
          <w:rFonts w:ascii="Times New Roman" w:eastAsia="Times New Roman" w:hAnsi="Times New Roman" w:cs="Times New Roman"/>
          <w:color w:val="000000"/>
          <w:sz w:val="28"/>
          <w:szCs w:val="28"/>
          <w:lang w:val="en-US" w:eastAsia="ru-RU"/>
        </w:rPr>
        <w:t xml:space="preserve"> </w:t>
      </w:r>
      <w:r w:rsidRPr="007C3F2E">
        <w:rPr>
          <w:rFonts w:ascii="Times New Roman" w:eastAsia="Times New Roman" w:hAnsi="Times New Roman" w:cs="Times New Roman"/>
          <w:color w:val="000000"/>
          <w:sz w:val="28"/>
          <w:szCs w:val="28"/>
          <w:lang w:val="en-US" w:eastAsia="ru-RU"/>
        </w:rPr>
        <w:t>upper</w:t>
      </w:r>
      <w:r w:rsidRPr="0058306F">
        <w:rPr>
          <w:rFonts w:ascii="Times New Roman" w:eastAsia="Times New Roman" w:hAnsi="Times New Roman" w:cs="Times New Roman"/>
          <w:color w:val="000000"/>
          <w:sz w:val="28"/>
          <w:szCs w:val="28"/>
          <w:lang w:val="en-US" w:eastAsia="ru-RU"/>
        </w:rPr>
        <w:t xml:space="preserve"> </w:t>
      </w:r>
      <w:r w:rsidRPr="007C3F2E">
        <w:rPr>
          <w:rFonts w:ascii="Times New Roman" w:eastAsia="Times New Roman" w:hAnsi="Times New Roman" w:cs="Times New Roman"/>
          <w:color w:val="000000"/>
          <w:sz w:val="28"/>
          <w:szCs w:val="28"/>
          <w:lang w:val="en-US" w:eastAsia="ru-RU"/>
        </w:rPr>
        <w:t>boundary</w:t>
      </w:r>
      <w:r w:rsidRPr="0058306F">
        <w:rPr>
          <w:rFonts w:ascii="Times New Roman" w:eastAsia="Times New Roman" w:hAnsi="Times New Roman" w:cs="Times New Roman"/>
          <w:color w:val="000000"/>
          <w:sz w:val="28"/>
          <w:szCs w:val="28"/>
          <w:lang w:val="en-US" w:eastAsia="ru-RU"/>
        </w:rPr>
        <w:t xml:space="preserve"> </w:t>
      </w:r>
      <w:r w:rsidRPr="007C3F2E">
        <w:rPr>
          <w:rFonts w:ascii="Times New Roman" w:eastAsia="Times New Roman" w:hAnsi="Times New Roman" w:cs="Times New Roman"/>
          <w:color w:val="000000"/>
          <w:sz w:val="28"/>
          <w:szCs w:val="28"/>
          <w:lang w:val="en-US" w:eastAsia="ru-RU"/>
        </w:rPr>
        <w:t>of</w:t>
      </w:r>
      <w:r w:rsidRPr="0058306F">
        <w:rPr>
          <w:rFonts w:ascii="Times New Roman" w:eastAsia="Times New Roman" w:hAnsi="Times New Roman" w:cs="Times New Roman"/>
          <w:color w:val="000000"/>
          <w:sz w:val="28"/>
          <w:szCs w:val="28"/>
          <w:lang w:val="en-US" w:eastAsia="ru-RU"/>
        </w:rPr>
        <w:t xml:space="preserve"> </w:t>
      </w:r>
      <w:r w:rsidRPr="007C3F2E">
        <w:rPr>
          <w:rFonts w:ascii="Times New Roman" w:eastAsia="Times New Roman" w:hAnsi="Times New Roman" w:cs="Times New Roman"/>
          <w:color w:val="000000"/>
          <w:sz w:val="28"/>
          <w:szCs w:val="28"/>
          <w:lang w:val="en-US" w:eastAsia="ru-RU"/>
        </w:rPr>
        <w:t>the</w:t>
      </w:r>
      <w:r w:rsidRPr="0058306F">
        <w:rPr>
          <w:rFonts w:ascii="Times New Roman" w:eastAsia="Times New Roman" w:hAnsi="Times New Roman" w:cs="Times New Roman"/>
          <w:color w:val="000000"/>
          <w:sz w:val="28"/>
          <w:szCs w:val="28"/>
          <w:lang w:val="en-US" w:eastAsia="ru-RU"/>
        </w:rPr>
        <w:t xml:space="preserve"> </w:t>
      </w:r>
      <w:r w:rsidRPr="007C3F2E">
        <w:rPr>
          <w:rFonts w:ascii="Times New Roman" w:eastAsia="Times New Roman" w:hAnsi="Times New Roman" w:cs="Times New Roman"/>
          <w:color w:val="000000"/>
          <w:sz w:val="28"/>
          <w:szCs w:val="28"/>
          <w:lang w:val="en-US" w:eastAsia="ru-RU"/>
        </w:rPr>
        <w:t>region</w:t>
      </w:r>
      <w:r w:rsidRPr="0058306F">
        <w:rPr>
          <w:rFonts w:ascii="Times New Roman" w:eastAsia="Times New Roman" w:hAnsi="Times New Roman" w:cs="Times New Roman"/>
          <w:color w:val="000000"/>
          <w:sz w:val="28"/>
          <w:szCs w:val="28"/>
          <w:lang w:val="en-US" w:eastAsia="ru-RU"/>
        </w:rPr>
        <w:t xml:space="preserve"> </w:t>
      </w:r>
      <w:r w:rsidRPr="007C3F2E">
        <w:rPr>
          <w:rFonts w:ascii="Times New Roman" w:eastAsia="Times New Roman" w:hAnsi="Times New Roman" w:cs="Times New Roman"/>
          <w:color w:val="000000"/>
          <w:sz w:val="28"/>
          <w:szCs w:val="28"/>
          <w:lang w:val="en-US" w:eastAsia="ru-RU"/>
        </w:rPr>
        <w:t>with</w:t>
      </w:r>
      <w:r w:rsidRPr="0058306F">
        <w:rPr>
          <w:rFonts w:ascii="Times New Roman" w:eastAsia="Times New Roman" w:hAnsi="Times New Roman" w:cs="Times New Roman"/>
          <w:color w:val="000000"/>
          <w:sz w:val="28"/>
          <w:szCs w:val="28"/>
          <w:lang w:val="en-US" w:eastAsia="ru-RU"/>
        </w:rPr>
        <w:t xml:space="preserve"> </w:t>
      </w:r>
      <w:r w:rsidRPr="007C3F2E">
        <w:rPr>
          <w:rFonts w:ascii="Times New Roman" w:eastAsia="Times New Roman" w:hAnsi="Times New Roman" w:cs="Times New Roman"/>
          <w:color w:val="000000"/>
          <w:sz w:val="28"/>
          <w:szCs w:val="28"/>
          <w:lang w:val="en-US" w:eastAsia="ru-RU"/>
        </w:rPr>
        <w:t>the</w:t>
      </w:r>
      <w:r w:rsidRPr="0058306F">
        <w:rPr>
          <w:rFonts w:ascii="Times New Roman" w:eastAsia="Times New Roman" w:hAnsi="Times New Roman" w:cs="Times New Roman"/>
          <w:color w:val="000000"/>
          <w:sz w:val="28"/>
          <w:szCs w:val="28"/>
          <w:lang w:val="en-US" w:eastAsia="ru-RU"/>
        </w:rPr>
        <w:t xml:space="preserve"> </w:t>
      </w:r>
      <w:r w:rsidRPr="007C3F2E">
        <w:rPr>
          <w:rFonts w:ascii="Times New Roman" w:eastAsia="Times New Roman" w:hAnsi="Times New Roman" w:cs="Times New Roman"/>
          <w:color w:val="000000"/>
          <w:sz w:val="28"/>
          <w:szCs w:val="28"/>
          <w:lang w:val="en-US" w:eastAsia="ru-RU"/>
        </w:rPr>
        <w:t>existence</w:t>
      </w:r>
      <w:r w:rsidRPr="0058306F">
        <w:rPr>
          <w:rFonts w:ascii="Times New Roman" w:eastAsia="Times New Roman" w:hAnsi="Times New Roman" w:cs="Times New Roman"/>
          <w:color w:val="000000"/>
          <w:sz w:val="28"/>
          <w:szCs w:val="28"/>
          <w:lang w:val="en-US" w:eastAsia="ru-RU"/>
        </w:rPr>
        <w:t xml:space="preserve"> </w:t>
      </w:r>
      <w:r w:rsidRPr="007C3F2E">
        <w:rPr>
          <w:rFonts w:ascii="Times New Roman" w:eastAsia="Times New Roman" w:hAnsi="Times New Roman" w:cs="Times New Roman"/>
          <w:color w:val="000000"/>
          <w:sz w:val="28"/>
          <w:szCs w:val="28"/>
          <w:lang w:val="en-US" w:eastAsia="ru-RU"/>
        </w:rPr>
        <w:t>of</w:t>
      </w:r>
      <w:r w:rsidRPr="0058306F">
        <w:rPr>
          <w:rFonts w:ascii="Times New Roman" w:eastAsia="Times New Roman" w:hAnsi="Times New Roman" w:cs="Times New Roman"/>
          <w:color w:val="000000"/>
          <w:sz w:val="28"/>
          <w:szCs w:val="28"/>
          <w:lang w:val="en-US" w:eastAsia="ru-RU"/>
        </w:rPr>
        <w:t xml:space="preserve"> </w:t>
      </w:r>
      <w:r w:rsidRPr="007C3F2E">
        <w:rPr>
          <w:rFonts w:ascii="Times New Roman" w:eastAsia="Times New Roman" w:hAnsi="Times New Roman" w:cs="Times New Roman"/>
          <w:color w:val="000000"/>
          <w:sz w:val="28"/>
          <w:szCs w:val="28"/>
          <w:lang w:val="en-US" w:eastAsia="ru-RU"/>
        </w:rPr>
        <w:t>a</w:t>
      </w:r>
      <w:r w:rsidRPr="0058306F">
        <w:rPr>
          <w:rFonts w:ascii="Times New Roman" w:eastAsia="Times New Roman" w:hAnsi="Times New Roman" w:cs="Times New Roman"/>
          <w:color w:val="000000"/>
          <w:sz w:val="28"/>
          <w:szCs w:val="28"/>
          <w:lang w:val="en-US" w:eastAsia="ru-RU"/>
        </w:rPr>
        <w:t xml:space="preserve"> </w:t>
      </w:r>
      <w:r w:rsidRPr="007C3F2E">
        <w:rPr>
          <w:rFonts w:ascii="Times New Roman" w:eastAsia="Times New Roman" w:hAnsi="Times New Roman" w:cs="Times New Roman"/>
          <w:color w:val="000000"/>
          <w:sz w:val="28"/>
          <w:szCs w:val="28"/>
          <w:lang w:val="en-US" w:eastAsia="ru-RU"/>
        </w:rPr>
        <w:t>subterranean</w:t>
      </w:r>
      <w:r w:rsidRPr="0058306F">
        <w:rPr>
          <w:rFonts w:ascii="Times New Roman" w:eastAsia="Times New Roman" w:hAnsi="Times New Roman" w:cs="Times New Roman"/>
          <w:color w:val="000000"/>
          <w:sz w:val="28"/>
          <w:szCs w:val="28"/>
          <w:lang w:val="en-US" w:eastAsia="ru-RU"/>
        </w:rPr>
        <w:t xml:space="preserve"> </w:t>
      </w:r>
      <w:r w:rsidRPr="007C3F2E">
        <w:rPr>
          <w:rFonts w:ascii="Times New Roman" w:eastAsia="Times New Roman" w:hAnsi="Times New Roman" w:cs="Times New Roman"/>
          <w:color w:val="000000"/>
          <w:sz w:val="28"/>
          <w:szCs w:val="28"/>
          <w:lang w:val="en-US" w:eastAsia="ru-RU"/>
        </w:rPr>
        <w:t>anomaly</w:t>
      </w:r>
      <w:r w:rsidRPr="0058306F">
        <w:rPr>
          <w:rFonts w:ascii="Times New Roman" w:eastAsia="Times New Roman" w:hAnsi="Times New Roman" w:cs="Times New Roman"/>
          <w:color w:val="000000"/>
          <w:sz w:val="28"/>
          <w:szCs w:val="28"/>
          <w:lang w:val="en-US" w:eastAsia="ru-RU"/>
        </w:rPr>
        <w:t xml:space="preserve"> (</w:t>
      </w:r>
      <w:r w:rsidRPr="007C3F2E">
        <w:rPr>
          <w:rFonts w:ascii="Times New Roman" w:eastAsia="Times New Roman" w:hAnsi="Times New Roman" w:cs="Times New Roman"/>
          <w:color w:val="000000"/>
          <w:sz w:val="28"/>
          <w:szCs w:val="28"/>
          <w:lang w:val="en-US" w:eastAsia="ru-RU"/>
        </w:rPr>
        <w:t>International</w:t>
      </w:r>
      <w:r w:rsidRPr="0058306F">
        <w:rPr>
          <w:rFonts w:ascii="Times New Roman" w:eastAsia="Times New Roman" w:hAnsi="Times New Roman" w:cs="Times New Roman"/>
          <w:color w:val="000000"/>
          <w:sz w:val="28"/>
          <w:szCs w:val="28"/>
          <w:lang w:val="en-US" w:eastAsia="ru-RU"/>
        </w:rPr>
        <w:t xml:space="preserve"> </w:t>
      </w:r>
      <w:r w:rsidRPr="007C3F2E">
        <w:rPr>
          <w:rFonts w:ascii="Times New Roman" w:eastAsia="Times New Roman" w:hAnsi="Times New Roman" w:cs="Times New Roman"/>
          <w:color w:val="000000"/>
          <w:sz w:val="28"/>
          <w:szCs w:val="28"/>
          <w:lang w:val="en-US" w:eastAsia="ru-RU"/>
        </w:rPr>
        <w:t>Journal</w:t>
      </w:r>
      <w:r w:rsidRPr="0058306F">
        <w:rPr>
          <w:rFonts w:ascii="Times New Roman" w:eastAsia="Times New Roman" w:hAnsi="Times New Roman" w:cs="Times New Roman"/>
          <w:color w:val="000000"/>
          <w:sz w:val="28"/>
          <w:szCs w:val="28"/>
          <w:lang w:val="en-US" w:eastAsia="ru-RU"/>
        </w:rPr>
        <w:t xml:space="preserve"> </w:t>
      </w:r>
      <w:r w:rsidRPr="007C3F2E">
        <w:rPr>
          <w:rFonts w:ascii="Times New Roman" w:eastAsia="Times New Roman" w:hAnsi="Times New Roman" w:cs="Times New Roman"/>
          <w:color w:val="000000"/>
          <w:sz w:val="28"/>
          <w:szCs w:val="28"/>
          <w:lang w:val="en-US" w:eastAsia="ru-RU"/>
        </w:rPr>
        <w:t>of</w:t>
      </w:r>
      <w:r w:rsidRPr="0058306F">
        <w:rPr>
          <w:rFonts w:ascii="Times New Roman" w:eastAsia="Times New Roman" w:hAnsi="Times New Roman" w:cs="Times New Roman"/>
          <w:color w:val="000000"/>
          <w:sz w:val="28"/>
          <w:szCs w:val="28"/>
          <w:lang w:val="en-US" w:eastAsia="ru-RU"/>
        </w:rPr>
        <w:t xml:space="preserve"> </w:t>
      </w:r>
      <w:r w:rsidRPr="007C3F2E">
        <w:rPr>
          <w:rFonts w:ascii="Times New Roman" w:eastAsia="Times New Roman" w:hAnsi="Times New Roman" w:cs="Times New Roman"/>
          <w:color w:val="000000"/>
          <w:sz w:val="28"/>
          <w:szCs w:val="28"/>
          <w:lang w:val="en-US" w:eastAsia="ru-RU"/>
        </w:rPr>
        <w:t>Mathematics</w:t>
      </w:r>
      <w:r w:rsidRPr="0058306F">
        <w:rPr>
          <w:rFonts w:ascii="Times New Roman" w:eastAsia="Times New Roman" w:hAnsi="Times New Roman" w:cs="Times New Roman"/>
          <w:color w:val="000000"/>
          <w:sz w:val="28"/>
          <w:szCs w:val="28"/>
          <w:lang w:val="en-US" w:eastAsia="ru-RU"/>
        </w:rPr>
        <w:t xml:space="preserve"> </w:t>
      </w:r>
      <w:r w:rsidRPr="007C3F2E">
        <w:rPr>
          <w:rFonts w:ascii="Times New Roman" w:eastAsia="Times New Roman" w:hAnsi="Times New Roman" w:cs="Times New Roman"/>
          <w:color w:val="000000"/>
          <w:sz w:val="28"/>
          <w:szCs w:val="28"/>
          <w:lang w:val="en-US" w:eastAsia="ru-RU"/>
        </w:rPr>
        <w:t>and</w:t>
      </w:r>
      <w:r w:rsidRPr="0058306F">
        <w:rPr>
          <w:rFonts w:ascii="Times New Roman" w:eastAsia="Times New Roman" w:hAnsi="Times New Roman" w:cs="Times New Roman"/>
          <w:color w:val="000000"/>
          <w:sz w:val="28"/>
          <w:szCs w:val="28"/>
          <w:lang w:val="en-US" w:eastAsia="ru-RU"/>
        </w:rPr>
        <w:t xml:space="preserve"> </w:t>
      </w:r>
      <w:r w:rsidRPr="007C3F2E">
        <w:rPr>
          <w:rFonts w:ascii="Times New Roman" w:eastAsia="Times New Roman" w:hAnsi="Times New Roman" w:cs="Times New Roman"/>
          <w:color w:val="000000"/>
          <w:sz w:val="28"/>
          <w:szCs w:val="28"/>
          <w:lang w:val="en-US" w:eastAsia="ru-RU"/>
        </w:rPr>
        <w:t>Physics</w:t>
      </w:r>
      <w:r w:rsidRPr="0058306F">
        <w:rPr>
          <w:rFonts w:ascii="Times New Roman" w:eastAsia="Times New Roman" w:hAnsi="Times New Roman" w:cs="Times New Roman"/>
          <w:color w:val="000000"/>
          <w:sz w:val="28"/>
          <w:szCs w:val="28"/>
          <w:lang w:val="en-US" w:eastAsia="ru-RU"/>
        </w:rPr>
        <w:t xml:space="preserve"> 9, №1, 20 (2018))</w:t>
      </w:r>
      <w:r>
        <w:rPr>
          <w:rFonts w:ascii="Times New Roman" w:eastAsia="Times New Roman" w:hAnsi="Times New Roman" w:cs="Times New Roman"/>
          <w:color w:val="000000"/>
          <w:sz w:val="28"/>
          <w:szCs w:val="28"/>
          <w:lang w:val="en-US" w:eastAsia="ru-RU"/>
        </w:rPr>
        <w:t xml:space="preserve"> [5]</w:t>
      </w:r>
      <w:r w:rsidRPr="0058306F">
        <w:rPr>
          <w:rFonts w:ascii="Times New Roman" w:eastAsia="Times New Roman" w:hAnsi="Times New Roman" w:cs="Times New Roman"/>
          <w:color w:val="000000"/>
          <w:sz w:val="28"/>
          <w:szCs w:val="28"/>
          <w:lang w:val="en-US" w:eastAsia="ru-RU"/>
        </w:rPr>
        <w:t>.</w:t>
      </w:r>
    </w:p>
    <w:p w14:paraId="099A220C" w14:textId="7D0000B9" w:rsidR="00DB7DEB" w:rsidRPr="00E96B82" w:rsidRDefault="00DB7DEB" w:rsidP="009256E4">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 основе исследования раздела 1.6 опубликовали статью </w:t>
      </w:r>
      <w:r>
        <w:rPr>
          <w:rFonts w:ascii="Times New Roman" w:eastAsia="Times New Roman" w:hAnsi="Times New Roman" w:cs="Times New Roman"/>
          <w:color w:val="000000"/>
          <w:sz w:val="28"/>
          <w:szCs w:val="28"/>
          <w:lang w:val="en-US" w:eastAsia="ru-RU"/>
        </w:rPr>
        <w:t>Scopus</w:t>
      </w:r>
      <w:r w:rsidRPr="001E67B7">
        <w:rPr>
          <w:rFonts w:ascii="Times New Roman" w:eastAsia="Times New Roman" w:hAnsi="Times New Roman" w:cs="Times New Roman"/>
          <w:color w:val="000000"/>
          <w:sz w:val="28"/>
          <w:szCs w:val="28"/>
          <w:lang w:val="en-US" w:eastAsia="ru-RU"/>
        </w:rPr>
        <w:t xml:space="preserve">: </w:t>
      </w:r>
      <w:r w:rsidRPr="00A4369C">
        <w:rPr>
          <w:rFonts w:ascii="Times New Roman" w:eastAsia="Times New Roman" w:hAnsi="Times New Roman" w:cs="Times New Roman"/>
          <w:color w:val="000000"/>
          <w:sz w:val="28"/>
          <w:szCs w:val="28"/>
          <w:lang w:val="en-US" w:eastAsia="ru-RU"/>
        </w:rPr>
        <w:t>Images converter of geologic-lithographic profiles</w:t>
      </w:r>
      <w:r w:rsidRPr="0058306F">
        <w:rPr>
          <w:rFonts w:ascii="Times New Roman" w:eastAsia="Times New Roman" w:hAnsi="Times New Roman" w:cs="Times New Roman"/>
          <w:color w:val="000000"/>
          <w:sz w:val="28"/>
          <w:szCs w:val="28"/>
          <w:lang w:val="en-US" w:eastAsia="ru-RU"/>
        </w:rPr>
        <w:t xml:space="preserve"> (</w:t>
      </w:r>
      <w:r w:rsidRPr="001E67B7">
        <w:rPr>
          <w:rFonts w:ascii="Times New Roman" w:eastAsia="Times New Roman" w:hAnsi="Times New Roman" w:cs="Times New Roman"/>
          <w:color w:val="000000"/>
          <w:sz w:val="28"/>
          <w:szCs w:val="28"/>
          <w:lang w:val="en-US" w:eastAsia="ru-RU"/>
        </w:rPr>
        <w:t xml:space="preserve">News of the National Academy of Sciences of the Republic of Kazakhstan. </w:t>
      </w:r>
      <w:r w:rsidRPr="00A4369C">
        <w:rPr>
          <w:rFonts w:ascii="Times New Roman" w:eastAsia="Times New Roman" w:hAnsi="Times New Roman" w:cs="Times New Roman"/>
          <w:color w:val="000000"/>
          <w:sz w:val="28"/>
          <w:szCs w:val="28"/>
          <w:lang w:val="en-US" w:eastAsia="ru-RU"/>
        </w:rPr>
        <w:t xml:space="preserve">Series of geology and technology sciences. </w:t>
      </w:r>
      <w:r w:rsidRPr="00115CE1">
        <w:rPr>
          <w:rFonts w:ascii="Times New Roman" w:eastAsia="Times New Roman" w:hAnsi="Times New Roman" w:cs="Times New Roman"/>
          <w:color w:val="000000"/>
          <w:sz w:val="28"/>
          <w:szCs w:val="28"/>
          <w:lang w:val="en-US" w:eastAsia="ru-RU"/>
        </w:rPr>
        <w:t xml:space="preserve">1(445) </w:t>
      </w:r>
      <w:r w:rsidRPr="00A4369C">
        <w:rPr>
          <w:rFonts w:ascii="Times New Roman" w:eastAsia="Times New Roman" w:hAnsi="Times New Roman" w:cs="Times New Roman"/>
          <w:color w:val="000000"/>
          <w:sz w:val="28"/>
          <w:szCs w:val="28"/>
          <w:lang w:val="en-US" w:eastAsia="ru-RU"/>
        </w:rPr>
        <w:t>January</w:t>
      </w:r>
      <w:r w:rsidRPr="00115CE1">
        <w:rPr>
          <w:rFonts w:ascii="Times New Roman" w:eastAsia="Times New Roman" w:hAnsi="Times New Roman" w:cs="Times New Roman"/>
          <w:color w:val="000000"/>
          <w:sz w:val="28"/>
          <w:szCs w:val="28"/>
          <w:lang w:val="en-US" w:eastAsia="ru-RU"/>
        </w:rPr>
        <w:t xml:space="preserve"> – </w:t>
      </w:r>
      <w:r w:rsidRPr="00A4369C">
        <w:rPr>
          <w:rFonts w:ascii="Times New Roman" w:eastAsia="Times New Roman" w:hAnsi="Times New Roman" w:cs="Times New Roman"/>
          <w:color w:val="000000"/>
          <w:sz w:val="28"/>
          <w:szCs w:val="28"/>
          <w:lang w:val="en-US" w:eastAsia="ru-RU"/>
        </w:rPr>
        <w:t>February</w:t>
      </w:r>
      <w:r w:rsidRPr="00115CE1">
        <w:rPr>
          <w:rFonts w:ascii="Times New Roman" w:eastAsia="Times New Roman" w:hAnsi="Times New Roman" w:cs="Times New Roman"/>
          <w:color w:val="000000"/>
          <w:sz w:val="28"/>
          <w:szCs w:val="28"/>
          <w:lang w:val="en-US" w:eastAsia="ru-RU"/>
        </w:rPr>
        <w:t xml:space="preserve"> 2021) [17]</w:t>
      </w:r>
      <w:r w:rsidRPr="00115CE1">
        <w:rPr>
          <w:rFonts w:ascii="Times New Roman" w:hAnsi="Times New Roman" w:cs="Times New Roman"/>
          <w:sz w:val="24"/>
          <w:szCs w:val="24"/>
          <w:lang w:val="en-US"/>
        </w:rPr>
        <w:t xml:space="preserve"> </w:t>
      </w:r>
      <w:r>
        <w:rPr>
          <w:rFonts w:ascii="Times New Roman" w:eastAsia="Times New Roman" w:hAnsi="Times New Roman" w:cs="Times New Roman"/>
          <w:color w:val="000000"/>
          <w:sz w:val="28"/>
          <w:szCs w:val="28"/>
          <w:lang w:eastAsia="ru-RU"/>
        </w:rPr>
        <w:t>и</w:t>
      </w:r>
      <w:r w:rsidRPr="00115CE1">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получили</w:t>
      </w:r>
      <w:r w:rsidRPr="00115CE1">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авторское</w:t>
      </w:r>
      <w:r w:rsidRPr="00115CE1">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свидетельство</w:t>
      </w:r>
      <w:r w:rsidRPr="00115CE1">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на</w:t>
      </w:r>
      <w:r w:rsidRPr="00115CE1">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разработанную</w:t>
      </w:r>
      <w:r w:rsidRPr="00115CE1">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нами</w:t>
      </w:r>
      <w:r w:rsidRPr="00115CE1">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программу</w:t>
      </w:r>
      <w:r w:rsidRPr="00115CE1">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US" w:eastAsia="ru-RU"/>
        </w:rPr>
        <w:t>Converter</w:t>
      </w:r>
      <w:r w:rsidRPr="00115CE1">
        <w:rPr>
          <w:rFonts w:ascii="Times New Roman" w:eastAsia="Times New Roman" w:hAnsi="Times New Roman" w:cs="Times New Roman"/>
          <w:color w:val="000000"/>
          <w:sz w:val="28"/>
          <w:szCs w:val="28"/>
          <w:lang w:val="en-US" w:eastAsia="ru-RU"/>
        </w:rPr>
        <w:t>» [18].</w:t>
      </w:r>
      <w:r w:rsidRPr="00E96B82">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А</w:t>
      </w:r>
      <w:r w:rsidRPr="00E96B82">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также</w:t>
      </w:r>
      <w:r w:rsidRPr="00E96B82">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был</w:t>
      </w:r>
      <w:r w:rsidRPr="00E96B82">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опубликован</w:t>
      </w:r>
      <w:r w:rsidRPr="00E96B82">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тезис</w:t>
      </w:r>
      <w:r w:rsidRPr="00E96B82">
        <w:rPr>
          <w:rFonts w:ascii="Times New Roman" w:eastAsia="Times New Roman" w:hAnsi="Times New Roman" w:cs="Times New Roman"/>
          <w:color w:val="000000"/>
          <w:sz w:val="28"/>
          <w:szCs w:val="28"/>
          <w:lang w:val="en-US" w:eastAsia="ru-RU"/>
        </w:rPr>
        <w:t>: Development of a program for converting graphic information of geological and lithographic profiles into digital information (</w:t>
      </w:r>
      <w:r>
        <w:rPr>
          <w:rFonts w:ascii="Times New Roman" w:eastAsia="Times New Roman" w:hAnsi="Times New Roman" w:cs="Times New Roman"/>
          <w:color w:val="000000"/>
          <w:sz w:val="28"/>
          <w:szCs w:val="28"/>
          <w:lang w:eastAsia="ru-RU"/>
        </w:rPr>
        <w:t>Традиционная</w:t>
      </w:r>
      <w:r w:rsidRPr="00E96B82">
        <w:rPr>
          <w:rFonts w:ascii="Times New Roman" w:eastAsia="Times New Roman" w:hAnsi="Times New Roman" w:cs="Times New Roman"/>
          <w:color w:val="000000"/>
          <w:sz w:val="28"/>
          <w:szCs w:val="28"/>
          <w:lang w:val="en-US" w:eastAsia="ru-RU"/>
        </w:rPr>
        <w:t xml:space="preserve"> </w:t>
      </w:r>
      <w:proofErr w:type="spellStart"/>
      <w:r w:rsidRPr="00E96B82">
        <w:rPr>
          <w:rFonts w:ascii="Times New Roman" w:eastAsia="Times New Roman" w:hAnsi="Times New Roman" w:cs="Times New Roman"/>
          <w:color w:val="000000"/>
          <w:sz w:val="28"/>
          <w:szCs w:val="28"/>
          <w:lang w:val="en-US" w:eastAsia="ru-RU"/>
        </w:rPr>
        <w:t>международная</w:t>
      </w:r>
      <w:proofErr w:type="spellEnd"/>
      <w:r w:rsidRPr="00E96B82">
        <w:rPr>
          <w:rFonts w:ascii="Times New Roman" w:eastAsia="Times New Roman" w:hAnsi="Times New Roman" w:cs="Times New Roman"/>
          <w:color w:val="000000"/>
          <w:sz w:val="28"/>
          <w:szCs w:val="28"/>
          <w:lang w:val="en-US" w:eastAsia="ru-RU"/>
        </w:rPr>
        <w:t xml:space="preserve"> </w:t>
      </w:r>
      <w:proofErr w:type="spellStart"/>
      <w:r w:rsidRPr="00E96B82">
        <w:rPr>
          <w:rFonts w:ascii="Times New Roman" w:eastAsia="Times New Roman" w:hAnsi="Times New Roman" w:cs="Times New Roman"/>
          <w:color w:val="000000"/>
          <w:sz w:val="28"/>
          <w:szCs w:val="28"/>
          <w:lang w:val="en-US" w:eastAsia="ru-RU"/>
        </w:rPr>
        <w:t>апрельская</w:t>
      </w:r>
      <w:proofErr w:type="spellEnd"/>
      <w:r w:rsidRPr="00E96B82">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математическая</w:t>
      </w:r>
      <w:r w:rsidRPr="00E96B82">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конференция</w:t>
      </w:r>
      <w:r w:rsidRPr="00E96B82">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в</w:t>
      </w:r>
      <w:r w:rsidRPr="00E96B82">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честь</w:t>
      </w:r>
      <w:r w:rsidRPr="00E96B82">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Дня</w:t>
      </w:r>
      <w:r w:rsidRPr="00E96B82">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работников</w:t>
      </w:r>
      <w:r w:rsidRPr="00E96B82">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науки</w:t>
      </w:r>
      <w:r w:rsidRPr="00E96B82">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Республики</w:t>
      </w:r>
      <w:r w:rsidRPr="00E96B82">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Казахстан</w:t>
      </w:r>
      <w:r w:rsidRPr="00E96B82">
        <w:rPr>
          <w:rFonts w:ascii="Times New Roman" w:eastAsia="Times New Roman" w:hAnsi="Times New Roman" w:cs="Times New Roman"/>
          <w:color w:val="000000"/>
          <w:sz w:val="28"/>
          <w:szCs w:val="28"/>
          <w:lang w:val="en-US" w:eastAsia="ru-RU"/>
        </w:rPr>
        <w:t xml:space="preserve"> </w:t>
      </w:r>
      <w:proofErr w:type="spellStart"/>
      <w:r w:rsidRPr="00E96B82">
        <w:rPr>
          <w:rFonts w:ascii="Times New Roman" w:eastAsia="Times New Roman" w:hAnsi="Times New Roman" w:cs="Times New Roman"/>
          <w:color w:val="000000"/>
          <w:sz w:val="28"/>
          <w:szCs w:val="28"/>
          <w:lang w:val="en-US" w:eastAsia="ru-RU"/>
        </w:rPr>
        <w:t>посвяще</w:t>
      </w:r>
      <w:proofErr w:type="spellEnd"/>
      <w:r w:rsidR="009B1DDD">
        <w:rPr>
          <w:rFonts w:ascii="Times New Roman" w:eastAsia="Times New Roman" w:hAnsi="Times New Roman" w:cs="Times New Roman"/>
          <w:color w:val="000000"/>
          <w:sz w:val="28"/>
          <w:szCs w:val="28"/>
          <w:lang w:eastAsia="ru-RU"/>
        </w:rPr>
        <w:t>н</w:t>
      </w:r>
      <w:proofErr w:type="spellStart"/>
      <w:r w:rsidRPr="00E96B82">
        <w:rPr>
          <w:rFonts w:ascii="Times New Roman" w:eastAsia="Times New Roman" w:hAnsi="Times New Roman" w:cs="Times New Roman"/>
          <w:color w:val="000000"/>
          <w:sz w:val="28"/>
          <w:szCs w:val="28"/>
          <w:lang w:val="en-US" w:eastAsia="ru-RU"/>
        </w:rPr>
        <w:t>ная</w:t>
      </w:r>
      <w:proofErr w:type="spellEnd"/>
      <w:r w:rsidRPr="00E96B82">
        <w:rPr>
          <w:rFonts w:ascii="Times New Roman" w:eastAsia="Times New Roman" w:hAnsi="Times New Roman" w:cs="Times New Roman"/>
          <w:color w:val="000000"/>
          <w:sz w:val="28"/>
          <w:szCs w:val="28"/>
          <w:lang w:val="en-US" w:eastAsia="ru-RU"/>
        </w:rPr>
        <w:t xml:space="preserve"> 1150-летию</w:t>
      </w:r>
      <w:r w:rsidRPr="00E96B82">
        <w:rPr>
          <w:rFonts w:ascii="Times New Roman" w:hAnsi="Times New Roman" w:cs="Times New Roman"/>
          <w:sz w:val="24"/>
          <w:szCs w:val="24"/>
          <w:lang w:val="en-US"/>
        </w:rPr>
        <w:t xml:space="preserve"> </w:t>
      </w:r>
      <w:r w:rsidRPr="00E96B82">
        <w:rPr>
          <w:rFonts w:ascii="Times New Roman" w:eastAsia="Times New Roman" w:hAnsi="Times New Roman" w:cs="Times New Roman"/>
          <w:color w:val="000000"/>
          <w:sz w:val="28"/>
          <w:szCs w:val="28"/>
          <w:lang w:eastAsia="ru-RU"/>
        </w:rPr>
        <w:t>Абу Насыр аль-Фараби и 75-летию Института математики и математического моделирования)</w:t>
      </w:r>
      <w:r>
        <w:rPr>
          <w:rFonts w:ascii="Times New Roman" w:eastAsia="Times New Roman" w:hAnsi="Times New Roman" w:cs="Times New Roman"/>
          <w:color w:val="000000"/>
          <w:sz w:val="28"/>
          <w:szCs w:val="28"/>
          <w:lang w:eastAsia="ru-RU"/>
        </w:rPr>
        <w:t>.</w:t>
      </w:r>
    </w:p>
    <w:p w14:paraId="7918DA82" w14:textId="77777777" w:rsidR="00DB7DEB" w:rsidRPr="00C01E81" w:rsidRDefault="00DB7DEB" w:rsidP="009256E4">
      <w:pPr>
        <w:spacing w:after="0" w:line="240" w:lineRule="auto"/>
        <w:ind w:firstLine="567"/>
        <w:jc w:val="both"/>
        <w:rPr>
          <w:rFonts w:ascii="Times New Roman" w:hAnsi="Times New Roman" w:cs="Times New Roman"/>
          <w:sz w:val="28"/>
          <w:szCs w:val="28"/>
          <w:lang w:val="en-US"/>
        </w:rPr>
      </w:pPr>
      <w:r w:rsidRPr="0037160E">
        <w:rPr>
          <w:rFonts w:ascii="Times New Roman" w:hAnsi="Times New Roman" w:cs="Times New Roman"/>
          <w:sz w:val="28"/>
          <w:szCs w:val="28"/>
        </w:rPr>
        <w:t>Разработанная программа «</w:t>
      </w:r>
      <w:proofErr w:type="spellStart"/>
      <w:r w:rsidRPr="0037160E">
        <w:rPr>
          <w:rFonts w:ascii="Times New Roman" w:hAnsi="Times New Roman" w:cs="Times New Roman"/>
          <w:sz w:val="28"/>
          <w:szCs w:val="28"/>
        </w:rPr>
        <w:t>Converter</w:t>
      </w:r>
      <w:proofErr w:type="spellEnd"/>
      <w:r w:rsidRPr="0037160E">
        <w:rPr>
          <w:rFonts w:ascii="Times New Roman" w:hAnsi="Times New Roman" w:cs="Times New Roman"/>
          <w:sz w:val="28"/>
          <w:szCs w:val="28"/>
        </w:rPr>
        <w:t>» действительно преобразует геолого-литографический профиль нефтяного месторождения в цифровой формат в виде массива в среде Python. Полученные результаты будут в дальнейшем использоваться для решения основной прямой задачи, которая позволяет узнать распределение гравитационного поля, как если бы структура месторождения была бы именно такой, как указано в тех разрезах. А уже за счет мониторинга месторождений и идентификации этой информации предполагается решать обратную задачу, чтобы узнать, какие изменение произошли в пласте по сравнению с тем распределением, которое получается в процессе решения прямой задачи на основе информации с разрезов. Тем</w:t>
      </w:r>
      <w:r w:rsidRPr="00C01E81">
        <w:rPr>
          <w:rFonts w:ascii="Times New Roman" w:hAnsi="Times New Roman" w:cs="Times New Roman"/>
          <w:sz w:val="28"/>
          <w:szCs w:val="28"/>
          <w:lang w:val="en-US"/>
        </w:rPr>
        <w:t xml:space="preserve"> </w:t>
      </w:r>
      <w:r w:rsidRPr="0037160E">
        <w:rPr>
          <w:rFonts w:ascii="Times New Roman" w:hAnsi="Times New Roman" w:cs="Times New Roman"/>
          <w:sz w:val="28"/>
          <w:szCs w:val="28"/>
        </w:rPr>
        <w:t>самым</w:t>
      </w:r>
      <w:r w:rsidRPr="00C01E81">
        <w:rPr>
          <w:rFonts w:ascii="Times New Roman" w:hAnsi="Times New Roman" w:cs="Times New Roman"/>
          <w:sz w:val="28"/>
          <w:szCs w:val="28"/>
          <w:lang w:val="en-US"/>
        </w:rPr>
        <w:t xml:space="preserve">, </w:t>
      </w:r>
      <w:r w:rsidRPr="0037160E">
        <w:rPr>
          <w:rFonts w:ascii="Times New Roman" w:hAnsi="Times New Roman" w:cs="Times New Roman"/>
          <w:sz w:val="28"/>
          <w:szCs w:val="28"/>
        </w:rPr>
        <w:t>разработанная</w:t>
      </w:r>
      <w:r w:rsidRPr="00C01E81">
        <w:rPr>
          <w:rFonts w:ascii="Times New Roman" w:hAnsi="Times New Roman" w:cs="Times New Roman"/>
          <w:sz w:val="28"/>
          <w:szCs w:val="28"/>
          <w:lang w:val="en-US"/>
        </w:rPr>
        <w:t xml:space="preserve"> </w:t>
      </w:r>
      <w:r w:rsidRPr="0037160E">
        <w:rPr>
          <w:rFonts w:ascii="Times New Roman" w:hAnsi="Times New Roman" w:cs="Times New Roman"/>
          <w:sz w:val="28"/>
          <w:szCs w:val="28"/>
        </w:rPr>
        <w:t>программа</w:t>
      </w:r>
      <w:r w:rsidRPr="00C01E81">
        <w:rPr>
          <w:rFonts w:ascii="Times New Roman" w:hAnsi="Times New Roman" w:cs="Times New Roman"/>
          <w:sz w:val="28"/>
          <w:szCs w:val="28"/>
          <w:lang w:val="en-US"/>
        </w:rPr>
        <w:t xml:space="preserve"> </w:t>
      </w:r>
      <w:r w:rsidRPr="0037160E">
        <w:rPr>
          <w:rFonts w:ascii="Times New Roman" w:hAnsi="Times New Roman" w:cs="Times New Roman"/>
          <w:sz w:val="28"/>
          <w:szCs w:val="28"/>
        </w:rPr>
        <w:t>становится</w:t>
      </w:r>
      <w:r w:rsidRPr="00C01E81">
        <w:rPr>
          <w:rFonts w:ascii="Times New Roman" w:hAnsi="Times New Roman" w:cs="Times New Roman"/>
          <w:sz w:val="28"/>
          <w:szCs w:val="28"/>
          <w:lang w:val="en-US"/>
        </w:rPr>
        <w:t xml:space="preserve"> </w:t>
      </w:r>
      <w:r w:rsidRPr="0037160E">
        <w:rPr>
          <w:rFonts w:ascii="Times New Roman" w:hAnsi="Times New Roman" w:cs="Times New Roman"/>
          <w:sz w:val="28"/>
          <w:szCs w:val="28"/>
        </w:rPr>
        <w:t>одним</w:t>
      </w:r>
      <w:r w:rsidRPr="00C01E81">
        <w:rPr>
          <w:rFonts w:ascii="Times New Roman" w:hAnsi="Times New Roman" w:cs="Times New Roman"/>
          <w:sz w:val="28"/>
          <w:szCs w:val="28"/>
          <w:lang w:val="en-US"/>
        </w:rPr>
        <w:t xml:space="preserve"> </w:t>
      </w:r>
      <w:r w:rsidRPr="0037160E">
        <w:rPr>
          <w:rFonts w:ascii="Times New Roman" w:hAnsi="Times New Roman" w:cs="Times New Roman"/>
          <w:sz w:val="28"/>
          <w:szCs w:val="28"/>
        </w:rPr>
        <w:t>из</w:t>
      </w:r>
      <w:r w:rsidRPr="00C01E81">
        <w:rPr>
          <w:rFonts w:ascii="Times New Roman" w:hAnsi="Times New Roman" w:cs="Times New Roman"/>
          <w:sz w:val="28"/>
          <w:szCs w:val="28"/>
          <w:lang w:val="en-US"/>
        </w:rPr>
        <w:t xml:space="preserve"> </w:t>
      </w:r>
      <w:r w:rsidRPr="0037160E">
        <w:rPr>
          <w:rFonts w:ascii="Times New Roman" w:hAnsi="Times New Roman" w:cs="Times New Roman"/>
          <w:sz w:val="28"/>
          <w:szCs w:val="28"/>
        </w:rPr>
        <w:t>ключевых</w:t>
      </w:r>
      <w:r w:rsidRPr="00C01E81">
        <w:rPr>
          <w:rFonts w:ascii="Times New Roman" w:hAnsi="Times New Roman" w:cs="Times New Roman"/>
          <w:sz w:val="28"/>
          <w:szCs w:val="28"/>
          <w:lang w:val="en-US"/>
        </w:rPr>
        <w:t xml:space="preserve"> </w:t>
      </w:r>
      <w:r w:rsidRPr="0037160E">
        <w:rPr>
          <w:rFonts w:ascii="Times New Roman" w:hAnsi="Times New Roman" w:cs="Times New Roman"/>
          <w:sz w:val="28"/>
          <w:szCs w:val="28"/>
        </w:rPr>
        <w:t>элементов</w:t>
      </w:r>
      <w:r w:rsidRPr="00C01E81">
        <w:rPr>
          <w:rFonts w:ascii="Times New Roman" w:hAnsi="Times New Roman" w:cs="Times New Roman"/>
          <w:sz w:val="28"/>
          <w:szCs w:val="28"/>
          <w:lang w:val="en-US"/>
        </w:rPr>
        <w:t xml:space="preserve"> </w:t>
      </w:r>
      <w:r w:rsidRPr="0037160E">
        <w:rPr>
          <w:rFonts w:ascii="Times New Roman" w:hAnsi="Times New Roman" w:cs="Times New Roman"/>
          <w:sz w:val="28"/>
          <w:szCs w:val="28"/>
        </w:rPr>
        <w:t>разраб</w:t>
      </w:r>
      <w:r>
        <w:rPr>
          <w:rFonts w:ascii="Times New Roman" w:hAnsi="Times New Roman" w:cs="Times New Roman"/>
          <w:sz w:val="28"/>
          <w:szCs w:val="28"/>
        </w:rPr>
        <w:t>отанной</w:t>
      </w:r>
      <w:r w:rsidRPr="00C01E81">
        <w:rPr>
          <w:rFonts w:ascii="Times New Roman" w:hAnsi="Times New Roman" w:cs="Times New Roman"/>
          <w:sz w:val="28"/>
          <w:szCs w:val="28"/>
          <w:lang w:val="en-US"/>
        </w:rPr>
        <w:t xml:space="preserve"> </w:t>
      </w:r>
      <w:r w:rsidRPr="0037160E">
        <w:rPr>
          <w:rFonts w:ascii="Times New Roman" w:hAnsi="Times New Roman" w:cs="Times New Roman"/>
          <w:sz w:val="28"/>
          <w:szCs w:val="28"/>
        </w:rPr>
        <w:t>ГИС</w:t>
      </w:r>
      <w:r w:rsidRPr="00C01E81">
        <w:rPr>
          <w:rFonts w:ascii="Times New Roman" w:hAnsi="Times New Roman" w:cs="Times New Roman"/>
          <w:sz w:val="28"/>
          <w:szCs w:val="28"/>
          <w:lang w:val="en-US"/>
        </w:rPr>
        <w:t xml:space="preserve"> </w:t>
      </w:r>
      <w:r w:rsidRPr="0037160E">
        <w:rPr>
          <w:rFonts w:ascii="Times New Roman" w:hAnsi="Times New Roman" w:cs="Times New Roman"/>
          <w:sz w:val="28"/>
          <w:szCs w:val="28"/>
        </w:rPr>
        <w:t>проекта</w:t>
      </w:r>
      <w:r w:rsidRPr="00C01E81">
        <w:rPr>
          <w:rFonts w:ascii="Times New Roman" w:hAnsi="Times New Roman" w:cs="Times New Roman"/>
          <w:sz w:val="28"/>
          <w:szCs w:val="28"/>
          <w:lang w:val="en-US"/>
        </w:rPr>
        <w:t xml:space="preserve"> AP05135158</w:t>
      </w:r>
      <w:r w:rsidRPr="002D7DE0">
        <w:rPr>
          <w:rFonts w:ascii="Times New Roman" w:hAnsi="Times New Roman" w:cs="Times New Roman"/>
          <w:sz w:val="28"/>
          <w:szCs w:val="28"/>
          <w:lang w:val="en-US"/>
        </w:rPr>
        <w:t xml:space="preserve"> «</w:t>
      </w:r>
      <w:r w:rsidRPr="00C01E81">
        <w:rPr>
          <w:rFonts w:ascii="Times New Roman" w:hAnsi="Times New Roman" w:cs="Times New Roman"/>
          <w:sz w:val="28"/>
          <w:szCs w:val="28"/>
          <w:lang w:val="en-US"/>
        </w:rPr>
        <w:t xml:space="preserve">Development of geographic information system for solving </w:t>
      </w:r>
      <w:r w:rsidRPr="00C01E81">
        <w:rPr>
          <w:rFonts w:ascii="Times New Roman" w:hAnsi="Times New Roman" w:cs="Times New Roman"/>
          <w:sz w:val="28"/>
          <w:szCs w:val="28"/>
          <w:lang w:val="en-US"/>
        </w:rPr>
        <w:lastRenderedPageBreak/>
        <w:t xml:space="preserve">the problem of gravimetric monitoring of the state of the subsoil of oil and gas regions of Kazakhstan based on </w:t>
      </w:r>
      <w:proofErr w:type="spellStart"/>
      <w:r w:rsidRPr="00C01E81">
        <w:rPr>
          <w:rFonts w:ascii="Times New Roman" w:hAnsi="Times New Roman" w:cs="Times New Roman"/>
          <w:sz w:val="28"/>
          <w:szCs w:val="28"/>
          <w:lang w:val="en-US"/>
        </w:rPr>
        <w:t>highperformance</w:t>
      </w:r>
      <w:proofErr w:type="spellEnd"/>
      <w:r w:rsidRPr="00C01E81">
        <w:rPr>
          <w:rFonts w:ascii="Times New Roman" w:hAnsi="Times New Roman" w:cs="Times New Roman"/>
          <w:sz w:val="28"/>
          <w:szCs w:val="28"/>
          <w:lang w:val="en-US"/>
        </w:rPr>
        <w:t xml:space="preserve"> computing in conditions of limited experimental data</w:t>
      </w:r>
      <w:r w:rsidRPr="002D7DE0">
        <w:rPr>
          <w:rFonts w:ascii="Times New Roman" w:hAnsi="Times New Roman" w:cs="Times New Roman"/>
          <w:sz w:val="28"/>
          <w:szCs w:val="28"/>
          <w:lang w:val="en-US"/>
        </w:rPr>
        <w:t>»</w:t>
      </w:r>
      <w:r w:rsidRPr="00C01E81">
        <w:rPr>
          <w:rFonts w:ascii="Times New Roman" w:hAnsi="Times New Roman" w:cs="Times New Roman"/>
          <w:sz w:val="28"/>
          <w:szCs w:val="28"/>
          <w:lang w:val="en-US"/>
        </w:rPr>
        <w:t>.</w:t>
      </w:r>
    </w:p>
    <w:p w14:paraId="3EC41BD0" w14:textId="7ADF539E" w:rsidR="00CB6990" w:rsidRPr="00830198" w:rsidRDefault="00CB6990" w:rsidP="00CB6990">
      <w:pPr>
        <w:pStyle w:val="1"/>
        <w:spacing w:before="0" w:line="240" w:lineRule="auto"/>
        <w:jc w:val="both"/>
        <w:rPr>
          <w:rFonts w:ascii="Times New Roman" w:hAnsi="Times New Roman" w:cs="Times New Roman"/>
          <w:b/>
          <w:bCs/>
          <w:noProof/>
          <w:color w:val="auto"/>
          <w:sz w:val="28"/>
          <w:szCs w:val="28"/>
        </w:rPr>
      </w:pPr>
      <w:bookmarkStart w:id="31" w:name="_Toc128550581"/>
      <w:bookmarkStart w:id="32" w:name="_Toc162413788"/>
      <w:bookmarkEnd w:id="4"/>
      <w:bookmarkEnd w:id="5"/>
      <w:r w:rsidRPr="00830198">
        <w:rPr>
          <w:rFonts w:ascii="Times New Roman" w:hAnsi="Times New Roman" w:cs="Times New Roman"/>
          <w:b/>
          <w:bCs/>
          <w:noProof/>
          <w:color w:val="auto"/>
          <w:sz w:val="28"/>
          <w:szCs w:val="28"/>
        </w:rPr>
        <w:lastRenderedPageBreak/>
        <w:t>2 З</w:t>
      </w:r>
      <w:r w:rsidR="006044B9" w:rsidRPr="00830198">
        <w:rPr>
          <w:rFonts w:ascii="Times New Roman" w:hAnsi="Times New Roman" w:cs="Times New Roman"/>
          <w:b/>
          <w:bCs/>
          <w:noProof/>
          <w:color w:val="auto"/>
          <w:sz w:val="28"/>
          <w:szCs w:val="28"/>
        </w:rPr>
        <w:t>АДАЧА ВОССТАНОВЛЕНИЯ ПЛОТНОСТИ ГРАВИТАЦИОННОЙ АНОМАЛИИ ПО РЕЗУЛЬТАТАМ ИЗМЕРЕНИЯ ГРАВИТАЦИОННОГО ПОЛЯ НА ВНЕШНЕЙ ПОВЕРХНОСТИ</w:t>
      </w:r>
      <w:bookmarkEnd w:id="31"/>
      <w:bookmarkEnd w:id="32"/>
    </w:p>
    <w:p w14:paraId="046BCD4A" w14:textId="77777777" w:rsidR="00CB6990" w:rsidRDefault="00CB6990" w:rsidP="00830198">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Первая глава была полностью посвящена решению прямой задачи. Был сделан анализ положении аномалии на решение прямой задачи. А также решена прямая задача на реальных данных. </w:t>
      </w:r>
      <w:r w:rsidRPr="009D5BC0">
        <w:rPr>
          <w:rFonts w:ascii="Times New Roman" w:eastAsia="Times New Roman" w:hAnsi="Times New Roman" w:cs="Times New Roman"/>
          <w:color w:val="000000"/>
          <w:sz w:val="28"/>
          <w:szCs w:val="28"/>
          <w:lang w:eastAsia="ru-RU"/>
        </w:rPr>
        <w:t>Во второй главе приступаем к анализ</w:t>
      </w:r>
      <w:r>
        <w:rPr>
          <w:rFonts w:ascii="Times New Roman" w:eastAsia="Times New Roman" w:hAnsi="Times New Roman" w:cs="Times New Roman"/>
          <w:color w:val="000000"/>
          <w:sz w:val="28"/>
          <w:szCs w:val="28"/>
          <w:lang w:eastAsia="ru-RU"/>
        </w:rPr>
        <w:t>у обратной задачи гравиметрии для модельных параметров</w:t>
      </w:r>
      <w:r w:rsidRPr="009D5BC0">
        <w:rPr>
          <w:rFonts w:ascii="Times New Roman" w:eastAsia="Times New Roman" w:hAnsi="Times New Roman" w:cs="Times New Roman"/>
          <w:color w:val="000000"/>
          <w:sz w:val="28"/>
          <w:szCs w:val="28"/>
          <w:lang w:eastAsia="ru-RU"/>
        </w:rPr>
        <w:t>. Так как для решения обратной задачи требуется многократно решать прямую задачу, то выводы, полученные из первой</w:t>
      </w:r>
      <w:r>
        <w:rPr>
          <w:rFonts w:ascii="Times New Roman" w:eastAsia="Times New Roman" w:hAnsi="Times New Roman" w:cs="Times New Roman"/>
          <w:color w:val="000000"/>
          <w:sz w:val="28"/>
          <w:szCs w:val="28"/>
          <w:lang w:eastAsia="ru-RU"/>
        </w:rPr>
        <w:t xml:space="preserve"> главы, будут нам весьма полезны во второй главе.</w:t>
      </w:r>
    </w:p>
    <w:p w14:paraId="36AF3160" w14:textId="77777777" w:rsidR="00CB6990" w:rsidRPr="009D5BC0" w:rsidRDefault="00CB6990" w:rsidP="00830198">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Во второй главе приведены две постановки обратных задач, дано доказательство единственности решения обратных задач, а также вычислены градиенты минимизируемых функционалов и даны постановки сопряженных задач для дальнейшего применения градиентного метода при решении обратной задачи. Вычислены градиенты минимизируемых функционалов. В разделе 2.3 при численном решении уравнений используется метод Монте-Карло. Решение обратных задач проводится для различных значений параметров процесса. </w:t>
      </w:r>
    </w:p>
    <w:p w14:paraId="7A061121" w14:textId="77777777" w:rsidR="00CB6990" w:rsidRDefault="00CB6990" w:rsidP="00CB6990">
      <w:pPr>
        <w:spacing w:after="0" w:line="240" w:lineRule="auto"/>
        <w:ind w:firstLine="851"/>
        <w:rPr>
          <w:rFonts w:ascii="Times New Roman" w:eastAsia="Times New Roman" w:hAnsi="Times New Roman" w:cs="Times New Roman"/>
          <w:color w:val="000000"/>
          <w:sz w:val="28"/>
          <w:szCs w:val="28"/>
          <w:lang w:eastAsia="ru-RU"/>
        </w:rPr>
      </w:pPr>
    </w:p>
    <w:p w14:paraId="55CC1659" w14:textId="77777777" w:rsidR="00CB6990" w:rsidRPr="00830198" w:rsidRDefault="00CB6990" w:rsidP="00830198">
      <w:pPr>
        <w:pStyle w:val="2"/>
        <w:tabs>
          <w:tab w:val="left" w:pos="6520"/>
        </w:tabs>
        <w:spacing w:before="0" w:line="240" w:lineRule="auto"/>
        <w:ind w:firstLine="567"/>
        <w:rPr>
          <w:rFonts w:ascii="Times New Roman" w:hAnsi="Times New Roman" w:cs="Times New Roman"/>
          <w:b/>
          <w:bCs/>
          <w:color w:val="auto"/>
          <w:sz w:val="28"/>
          <w:szCs w:val="28"/>
        </w:rPr>
      </w:pPr>
      <w:bookmarkStart w:id="33" w:name="_Toc94023100"/>
      <w:bookmarkStart w:id="34" w:name="_Toc128550582"/>
      <w:bookmarkStart w:id="35" w:name="_Toc162413789"/>
      <w:r w:rsidRPr="00830198">
        <w:rPr>
          <w:rFonts w:ascii="Times New Roman" w:hAnsi="Times New Roman" w:cs="Times New Roman"/>
          <w:b/>
          <w:bCs/>
          <w:color w:val="auto"/>
          <w:sz w:val="28"/>
          <w:szCs w:val="28"/>
        </w:rPr>
        <w:t>2.1 Постановка обратной задачи</w:t>
      </w:r>
      <w:bookmarkEnd w:id="33"/>
      <w:bookmarkEnd w:id="34"/>
      <w:bookmarkEnd w:id="35"/>
    </w:p>
    <w:p w14:paraId="11823BD0" w14:textId="77777777" w:rsidR="00CB6990" w:rsidRDefault="00CB6990" w:rsidP="00830198">
      <w:pPr>
        <w:spacing w:after="0" w:line="240" w:lineRule="auto"/>
        <w:ind w:firstLine="567"/>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В процессе эксплуатации нефтяных месторождении мы можем использовать результаты геодинамического мониторинга для анализа текущей ситуации. Геодинамический мониторинг нефтяных месторождении производится ежегодно или один раз в два года. Результаты мониторинга нам дают значения потенциала и градиента гравитационного поля месторождения на текущий год. Так как ситуация плотностного распределения месторождения меняется в процессе выкачки нефти и других факторов, нам сложно оценить плотностное распределение нефтяного месторождения на текущий год. Но используя потенциал и градиент гравитационного поля месторождения, мы можем восстановить плотностную картину нефтяного месторождения. Восстановление плотности – это и есть решение обратной задачи гравиметрии для нефтяного месторождения.</w:t>
      </w:r>
    </w:p>
    <w:p w14:paraId="4C3D481E" w14:textId="4ABD869B" w:rsidR="00CB6990" w:rsidRPr="00217E4A" w:rsidRDefault="00CB6990" w:rsidP="00830198">
      <w:pPr>
        <w:spacing w:after="0" w:line="240" w:lineRule="auto"/>
        <w:ind w:firstLine="567"/>
        <w:jc w:val="both"/>
        <w:rPr>
          <w:rFonts w:ascii="Times New Roman" w:eastAsiaTheme="minorEastAsia" w:hAnsi="Times New Roman" w:cs="Times New Roman"/>
          <w:i/>
          <w:sz w:val="28"/>
          <w:szCs w:val="28"/>
        </w:rPr>
      </w:pPr>
      <w:r>
        <w:rPr>
          <w:rFonts w:ascii="Times New Roman" w:eastAsiaTheme="minorEastAsia" w:hAnsi="Times New Roman" w:cs="Times New Roman"/>
          <w:bCs/>
          <w:iCs/>
          <w:sz w:val="28"/>
          <w:szCs w:val="28"/>
        </w:rPr>
        <w:t xml:space="preserve">Постановка обратной задачи формулируется следующим образом: </w:t>
      </w:r>
      <w:r w:rsidRPr="002A4F21">
        <w:rPr>
          <w:rFonts w:ascii="Times New Roman" w:eastAsiaTheme="minorEastAsia" w:hAnsi="Times New Roman" w:cs="Times New Roman"/>
          <w:bCs/>
          <w:i/>
          <w:iCs/>
          <w:sz w:val="28"/>
          <w:szCs w:val="28"/>
        </w:rPr>
        <w:t xml:space="preserve">необходимо определить значение плотности аномалии </w:t>
      </w:r>
      <m:oMath>
        <m:r>
          <w:rPr>
            <w:rFonts w:ascii="Cambria Math" w:hAnsi="Cambria Math" w:cs="Times New Roman"/>
            <w:sz w:val="28"/>
            <w:szCs w:val="28"/>
          </w:rPr>
          <m:t>ψ(x,у)</m:t>
        </m:r>
      </m:oMath>
      <w:r w:rsidRPr="002A4F21">
        <w:rPr>
          <w:rFonts w:ascii="Times New Roman" w:eastAsiaTheme="minorEastAsia" w:hAnsi="Times New Roman" w:cs="Times New Roman"/>
          <w:bCs/>
          <w:i/>
          <w:iCs/>
          <w:sz w:val="28"/>
          <w:szCs w:val="28"/>
        </w:rPr>
        <w:t xml:space="preserve"> в исследуемой области </w:t>
      </w:r>
      <m:oMath>
        <m:r>
          <w:rPr>
            <w:rFonts w:ascii="Cambria Math" w:hAnsi="Cambria Math" w:cs="Times New Roman"/>
            <w:sz w:val="28"/>
            <w:szCs w:val="28"/>
          </w:rPr>
          <m:t xml:space="preserve">Ω </m:t>
        </m:r>
      </m:oMath>
      <w:r>
        <w:rPr>
          <w:rFonts w:ascii="Times New Roman" w:eastAsiaTheme="minorEastAsia" w:hAnsi="Times New Roman" w:cs="Times New Roman"/>
          <w:i/>
          <w:sz w:val="28"/>
          <w:szCs w:val="28"/>
        </w:rPr>
        <w:t xml:space="preserve"> </w:t>
      </w:r>
      <w:r w:rsidRPr="002A4F21">
        <w:rPr>
          <w:rFonts w:ascii="Times New Roman" w:eastAsiaTheme="minorEastAsia" w:hAnsi="Times New Roman" w:cs="Times New Roman"/>
          <w:i/>
          <w:sz w:val="28"/>
          <w:szCs w:val="28"/>
        </w:rPr>
        <w:t>при известных значениях</w:t>
      </w:r>
      <w:r>
        <w:rPr>
          <w:rFonts w:ascii="Times New Roman" w:eastAsiaTheme="minorEastAsia" w:hAnsi="Times New Roman" w:cs="Times New Roman"/>
          <w:i/>
          <w:sz w:val="28"/>
          <w:szCs w:val="28"/>
        </w:rPr>
        <w:t xml:space="preserve"> потенциала гравитационного поля</w:t>
      </w:r>
      <m:oMath>
        <m:r>
          <w:rPr>
            <w:rFonts w:ascii="Cambria Math" w:eastAsiaTheme="minorEastAsia" w:hAnsi="Cambria Math" w:cs="Times New Roman"/>
            <w:sz w:val="28"/>
            <w:szCs w:val="28"/>
          </w:rPr>
          <m:t xml:space="preserve"> </m:t>
        </m:r>
        <m:sSub>
          <m:sSubPr>
            <m:ctrlPr>
              <w:rPr>
                <w:rFonts w:ascii="Cambria Math" w:hAnsi="Cambria Math" w:cs="Times New Roman"/>
                <w:i/>
                <w:iCs/>
                <w:sz w:val="28"/>
                <w:szCs w:val="28"/>
              </w:rPr>
            </m:ctrlPr>
          </m:sSubPr>
          <m:e>
            <m:r>
              <w:rPr>
                <w:rFonts w:ascii="Cambria Math" w:hAnsi="Cambria Math" w:cs="Times New Roman"/>
                <w:sz w:val="28"/>
                <w:szCs w:val="28"/>
              </w:rPr>
              <m:t>η</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x</m:t>
            </m:r>
          </m:e>
        </m:d>
        <m:r>
          <w:rPr>
            <w:rFonts w:ascii="Cambria Math" w:hAnsi="Cambria Math" w:cs="Times New Roman"/>
            <w:sz w:val="28"/>
            <w:szCs w:val="28"/>
          </w:rPr>
          <m:t xml:space="preserve"> и </m:t>
        </m:r>
      </m:oMath>
      <w:r w:rsidRPr="002A4F21">
        <w:rPr>
          <w:rFonts w:ascii="Times New Roman" w:eastAsiaTheme="minorEastAsia" w:hAnsi="Times New Roman" w:cs="Times New Roman"/>
          <w:i/>
          <w:sz w:val="28"/>
          <w:szCs w:val="28"/>
        </w:rPr>
        <w:t xml:space="preserve">градиента гравитационного поля </w:t>
      </w:r>
      <m:oMath>
        <m:sSub>
          <m:sSubPr>
            <m:ctrlPr>
              <w:rPr>
                <w:rFonts w:ascii="Cambria Math" w:hAnsi="Cambria Math" w:cs="Times New Roman"/>
                <w:i/>
                <w:iCs/>
                <w:sz w:val="28"/>
                <w:szCs w:val="28"/>
              </w:rPr>
            </m:ctrlPr>
          </m:sSubPr>
          <m:e>
            <m:r>
              <w:rPr>
                <w:rFonts w:ascii="Cambria Math" w:hAnsi="Cambria Math" w:cs="Times New Roman"/>
                <w:sz w:val="28"/>
                <w:szCs w:val="28"/>
              </w:rPr>
              <m:t>η</m:t>
            </m:r>
          </m:e>
          <m:sub>
            <m:r>
              <w:rPr>
                <w:rFonts w:ascii="Cambria Math" w:hAnsi="Cambria Math" w:cs="Times New Roman"/>
                <w:sz w:val="28"/>
                <w:szCs w:val="28"/>
              </w:rPr>
              <m:t>2</m:t>
            </m:r>
          </m:sub>
        </m:sSub>
        <m:r>
          <w:rPr>
            <w:rFonts w:ascii="Cambria Math" w:hAnsi="Cambria Math" w:cs="Times New Roman"/>
            <w:sz w:val="28"/>
            <w:szCs w:val="28"/>
          </w:rPr>
          <m:t>(x)</m:t>
        </m:r>
      </m:oMath>
      <w:r w:rsidRPr="002A4F21">
        <w:rPr>
          <w:rFonts w:ascii="Times New Roman" w:eastAsiaTheme="minorEastAsia" w:hAnsi="Times New Roman" w:cs="Times New Roman"/>
          <w:i/>
          <w:sz w:val="28"/>
          <w:szCs w:val="28"/>
        </w:rPr>
        <w:t xml:space="preserve"> на отрезке </w:t>
      </w:r>
      <m:oMath>
        <m:r>
          <w:rPr>
            <w:rFonts w:ascii="Cambria Math" w:hAnsi="Cambria Math" w:cs="Times New Roman"/>
            <w:sz w:val="28"/>
            <w:szCs w:val="28"/>
          </w:rPr>
          <m:t>NK</m:t>
        </m:r>
      </m:oMath>
      <w:r>
        <w:rPr>
          <w:rFonts w:ascii="Times New Roman" w:eastAsiaTheme="minorEastAsia" w:hAnsi="Times New Roman" w:cs="Times New Roman"/>
          <w:i/>
          <w:sz w:val="28"/>
          <w:szCs w:val="28"/>
        </w:rPr>
        <w:t xml:space="preserve"> – внешней поверхности (рис</w:t>
      </w:r>
      <w:proofErr w:type="spellStart"/>
      <w:r w:rsidR="00830198">
        <w:rPr>
          <w:rFonts w:ascii="Times New Roman" w:eastAsiaTheme="minorEastAsia" w:hAnsi="Times New Roman" w:cs="Times New Roman"/>
          <w:i/>
          <w:sz w:val="28"/>
          <w:szCs w:val="28"/>
        </w:rPr>
        <w:t>у</w:t>
      </w:r>
      <w:r w:rsidR="00F310EA">
        <w:rPr>
          <w:rFonts w:ascii="Times New Roman" w:eastAsiaTheme="minorEastAsia" w:hAnsi="Times New Roman" w:cs="Times New Roman"/>
          <w:i/>
          <w:sz w:val="28"/>
          <w:szCs w:val="28"/>
        </w:rPr>
        <w:t>н</w:t>
      </w:r>
      <w:r w:rsidR="00830198">
        <w:rPr>
          <w:rFonts w:ascii="Times New Roman" w:eastAsiaTheme="minorEastAsia" w:hAnsi="Times New Roman" w:cs="Times New Roman"/>
          <w:i/>
          <w:sz w:val="28"/>
          <w:szCs w:val="28"/>
        </w:rPr>
        <w:t>о</w:t>
      </w:r>
      <w:r w:rsidR="00F310EA">
        <w:rPr>
          <w:rFonts w:ascii="Times New Roman" w:eastAsiaTheme="minorEastAsia" w:hAnsi="Times New Roman" w:cs="Times New Roman"/>
          <w:i/>
          <w:sz w:val="28"/>
          <w:szCs w:val="28"/>
        </w:rPr>
        <w:t>к</w:t>
      </w:r>
      <w:proofErr w:type="spellEnd"/>
      <w:r>
        <w:rPr>
          <w:rFonts w:ascii="Times New Roman" w:eastAsiaTheme="minorEastAsia" w:hAnsi="Times New Roman" w:cs="Times New Roman"/>
          <w:i/>
          <w:sz w:val="28"/>
          <w:szCs w:val="28"/>
        </w:rPr>
        <w:t xml:space="preserve"> 10).</w:t>
      </w:r>
    </w:p>
    <w:p w14:paraId="66049185" w14:textId="77777777" w:rsidR="00CB6990" w:rsidRDefault="00CB6990" w:rsidP="00CB6990">
      <w:pPr>
        <w:spacing w:after="0" w:line="240" w:lineRule="auto"/>
        <w:ind w:firstLine="360"/>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67A5B493" wp14:editId="5B0D4FCE">
            <wp:extent cx="4413250" cy="3486150"/>
            <wp:effectExtent l="0" t="0" r="6350" b="0"/>
            <wp:docPr id="8629592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13250" cy="3486150"/>
                    </a:xfrm>
                    <a:prstGeom prst="rect">
                      <a:avLst/>
                    </a:prstGeom>
                    <a:noFill/>
                    <a:ln>
                      <a:noFill/>
                    </a:ln>
                  </pic:spPr>
                </pic:pic>
              </a:graphicData>
            </a:graphic>
          </wp:inline>
        </w:drawing>
      </w:r>
    </w:p>
    <w:p w14:paraId="584F875D" w14:textId="2A61C9FB" w:rsidR="00CB6990" w:rsidRDefault="00CB6990" w:rsidP="00CB6990">
      <w:pPr>
        <w:tabs>
          <w:tab w:val="left" w:pos="1650"/>
          <w:tab w:val="center" w:pos="4857"/>
        </w:tabs>
        <w:spacing w:after="0" w:line="240" w:lineRule="auto"/>
        <w:ind w:firstLine="360"/>
        <w:jc w:val="center"/>
        <w:rPr>
          <w:rFonts w:ascii="Times New Roman" w:hAnsi="Times New Roman" w:cs="Times New Roman"/>
          <w:sz w:val="28"/>
          <w:szCs w:val="28"/>
        </w:rPr>
      </w:pPr>
      <w:r w:rsidRPr="00DA6FCD">
        <w:rPr>
          <w:rFonts w:ascii="Times New Roman" w:hAnsi="Times New Roman" w:cs="Times New Roman"/>
          <w:sz w:val="28"/>
          <w:szCs w:val="28"/>
        </w:rPr>
        <w:t>Рисунок 10</w:t>
      </w:r>
      <w:r>
        <w:rPr>
          <w:rFonts w:ascii="Times New Roman" w:hAnsi="Times New Roman" w:cs="Times New Roman"/>
          <w:sz w:val="28"/>
          <w:szCs w:val="28"/>
        </w:rPr>
        <w:t xml:space="preserve"> - Схематическое представление об исследуемой области, аномалии, потенциале и градиента гравитационного поля.</w:t>
      </w:r>
    </w:p>
    <w:p w14:paraId="65DA6AA6" w14:textId="77777777" w:rsidR="00785EF9" w:rsidRDefault="00785EF9" w:rsidP="00CB6990">
      <w:pPr>
        <w:tabs>
          <w:tab w:val="left" w:pos="1650"/>
          <w:tab w:val="center" w:pos="4857"/>
        </w:tabs>
        <w:spacing w:after="0" w:line="240" w:lineRule="auto"/>
        <w:ind w:firstLine="360"/>
        <w:jc w:val="center"/>
        <w:rPr>
          <w:rFonts w:ascii="Times New Roman" w:hAnsi="Times New Roman" w:cs="Times New Roman"/>
          <w:sz w:val="28"/>
          <w:szCs w:val="28"/>
        </w:rPr>
      </w:pPr>
    </w:p>
    <w:p w14:paraId="7E08D1C6" w14:textId="77777777" w:rsidR="00CB6990" w:rsidRDefault="00CB6990" w:rsidP="00830198">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Для решения обратной задачи необходимо заменить ее на оптимизационную задачу, поскольку методы оптимизации дают практический алгоритм </w:t>
      </w:r>
      <w:r w:rsidRPr="00E71108">
        <w:rPr>
          <w:rFonts w:ascii="Times New Roman" w:eastAsiaTheme="minorEastAsia" w:hAnsi="Times New Roman" w:cs="Times New Roman"/>
          <w:sz w:val="28"/>
          <w:szCs w:val="28"/>
        </w:rPr>
        <w:t>[3]</w:t>
      </w:r>
      <w:r>
        <w:rPr>
          <w:rFonts w:ascii="Times New Roman" w:eastAsiaTheme="minorEastAsia" w:hAnsi="Times New Roman" w:cs="Times New Roman"/>
          <w:sz w:val="28"/>
          <w:szCs w:val="28"/>
        </w:rPr>
        <w:t>.</w:t>
      </w:r>
      <w:r w:rsidRPr="00E71108">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Одно из двух имеющихся условий можно интерпретировать как краевое условие для решения уравнения Пуассона, а другое – как информацию для восстановления неизвестной величины. Какое из условий как использовать? В принципе, не важно, они взаимозаменяемы. Отсюда вытекают две постановки оптимизационных задач.</w:t>
      </w:r>
    </w:p>
    <w:p w14:paraId="336494B6" w14:textId="77777777" w:rsidR="00CB6990" w:rsidRDefault="00CB6990" w:rsidP="00830198">
      <w:pPr>
        <w:spacing w:after="0" w:line="240" w:lineRule="auto"/>
        <w:ind w:firstLine="567"/>
        <w:jc w:val="both"/>
        <w:rPr>
          <w:rFonts w:ascii="Times New Roman" w:eastAsiaTheme="minorEastAsia" w:hAnsi="Times New Roman" w:cs="Times New Roman"/>
          <w:sz w:val="28"/>
          <w:szCs w:val="28"/>
        </w:rPr>
      </w:pPr>
      <w:r w:rsidRPr="004D348D">
        <w:rPr>
          <w:rFonts w:ascii="Times New Roman" w:eastAsiaTheme="minorEastAsia" w:hAnsi="Times New Roman" w:cs="Times New Roman"/>
          <w:b/>
          <w:bCs/>
          <w:sz w:val="28"/>
          <w:szCs w:val="28"/>
        </w:rPr>
        <w:t xml:space="preserve">Первая постановка обратной </w:t>
      </w:r>
      <w:r>
        <w:rPr>
          <w:rFonts w:ascii="Times New Roman" w:eastAsiaTheme="minorEastAsia" w:hAnsi="Times New Roman" w:cs="Times New Roman"/>
          <w:b/>
          <w:bCs/>
          <w:sz w:val="28"/>
          <w:szCs w:val="28"/>
        </w:rPr>
        <w:t xml:space="preserve">оптимизационной </w:t>
      </w:r>
      <w:r w:rsidRPr="004D348D">
        <w:rPr>
          <w:rFonts w:ascii="Times New Roman" w:eastAsiaTheme="minorEastAsia" w:hAnsi="Times New Roman" w:cs="Times New Roman"/>
          <w:b/>
          <w:bCs/>
          <w:sz w:val="28"/>
          <w:szCs w:val="28"/>
        </w:rPr>
        <w:t>задачи:</w:t>
      </w:r>
    </w:p>
    <w:p w14:paraId="34A9E6A8" w14:textId="77777777" w:rsidR="00CB6990" w:rsidRDefault="00CB6990" w:rsidP="0083019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Напомним, что прямая задача заключается в </w:t>
      </w:r>
      <w:r w:rsidRPr="002973AC">
        <w:rPr>
          <w:rFonts w:ascii="Times New Roman" w:hAnsi="Times New Roman" w:cs="Times New Roman"/>
          <w:b/>
          <w:sz w:val="28"/>
          <w:szCs w:val="28"/>
        </w:rPr>
        <w:t>нахождении значения потенциала гравитационного поля</w:t>
      </w:r>
      <w:r>
        <w:rPr>
          <w:rFonts w:ascii="Times New Roman" w:hAnsi="Times New Roman" w:cs="Times New Roman"/>
          <w:sz w:val="28"/>
          <w:szCs w:val="28"/>
        </w:rPr>
        <w:t xml:space="preserve"> на всей исследуемой области, при заданной некоторой плотности аномалии.</w:t>
      </w:r>
    </w:p>
    <w:p w14:paraId="75027B04" w14:textId="77777777" w:rsidR="00CB6990" w:rsidRDefault="00CB6990" w:rsidP="00830198">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bCs/>
          <w:iCs/>
          <w:sz w:val="28"/>
          <w:szCs w:val="28"/>
        </w:rPr>
        <w:t xml:space="preserve">Уравнения (1.1) - (1.3) является </w:t>
      </w:r>
      <w:r w:rsidRPr="002B59CF">
        <w:rPr>
          <w:rFonts w:ascii="Times New Roman" w:eastAsiaTheme="minorEastAsia" w:hAnsi="Times New Roman" w:cs="Times New Roman"/>
          <w:b/>
          <w:bCs/>
          <w:iCs/>
          <w:sz w:val="28"/>
          <w:szCs w:val="28"/>
        </w:rPr>
        <w:t>прямой задачей</w:t>
      </w:r>
      <w:r>
        <w:rPr>
          <w:rFonts w:ascii="Times New Roman" w:eastAsiaTheme="minorEastAsia" w:hAnsi="Times New Roman" w:cs="Times New Roman"/>
          <w:bCs/>
          <w:iCs/>
          <w:sz w:val="28"/>
          <w:szCs w:val="28"/>
        </w:rPr>
        <w:t xml:space="preserve"> уравнения Пуассона с граничными условиями. Функция </w:t>
      </w:r>
      <m:oMath>
        <m:r>
          <m:rPr>
            <m:sty m:val="p"/>
          </m:rPr>
          <w:rPr>
            <w:rFonts w:ascii="Cambria Math" w:eastAsiaTheme="minorEastAsia" w:hAnsi="Cambria Math" w:cs="Times New Roman"/>
            <w:sz w:val="28"/>
            <w:szCs w:val="28"/>
          </w:rPr>
          <m:t>η(x,y)</m:t>
        </m:r>
      </m:oMath>
      <w:r>
        <w:rPr>
          <w:rFonts w:ascii="Times New Roman" w:eastAsiaTheme="minorEastAsia" w:hAnsi="Times New Roman" w:cs="Times New Roman"/>
          <w:sz w:val="28"/>
          <w:szCs w:val="28"/>
        </w:rPr>
        <w:t xml:space="preserve"> –</w:t>
      </w:r>
      <w:r w:rsidRPr="003730C0">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разность потенциалов гравитационных полей. Найти потенциал поля в любой точке рассматриваемой области, с заданными условиями на границе, при условии, что мы знаем значение </w:t>
      </w:r>
      <m:oMath>
        <m:r>
          <w:rPr>
            <w:rFonts w:ascii="Cambria Math" w:eastAsiaTheme="minorEastAsia" w:hAnsi="Cambria Math" w:cs="Times New Roman"/>
            <w:sz w:val="28"/>
            <w:szCs w:val="28"/>
          </w:rPr>
          <m:t>ψ(x,y)</m:t>
        </m:r>
      </m:oMath>
      <w:r>
        <w:rPr>
          <w:rFonts w:ascii="Times New Roman" w:eastAsiaTheme="minorEastAsia" w:hAnsi="Times New Roman" w:cs="Times New Roman"/>
          <w:sz w:val="28"/>
          <w:szCs w:val="28"/>
        </w:rPr>
        <w:t xml:space="preserve"> - разность плотностей неоднородности и рассматриваемой области. Однако известно значение производной потенциала гравитационного поля (1.4).</w:t>
      </w:r>
    </w:p>
    <w:p w14:paraId="7B364D4C" w14:textId="77777777" w:rsidR="00CB6990" w:rsidRPr="003730C0" w:rsidRDefault="00CB6990" w:rsidP="00830198">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В уравнение (1.1) подставляем значение </w:t>
      </w:r>
      <m:oMath>
        <m:r>
          <w:rPr>
            <w:rFonts w:ascii="Cambria Math" w:eastAsiaTheme="minorEastAsia" w:hAnsi="Cambria Math" w:cs="Times New Roman"/>
            <w:sz w:val="28"/>
            <w:szCs w:val="28"/>
          </w:rPr>
          <m:t>ψ(x,</m:t>
        </m:r>
        <m:r>
          <w:rPr>
            <w:rFonts w:ascii="Cambria Math" w:eastAsiaTheme="minorEastAsia" w:hAnsi="Cambria Math" w:cs="Times New Roman"/>
            <w:sz w:val="28"/>
            <w:szCs w:val="28"/>
            <w:lang w:val="en-US"/>
          </w:rPr>
          <m:t>y</m:t>
        </m:r>
        <m:r>
          <w:rPr>
            <w:rFonts w:ascii="Cambria Math" w:eastAsiaTheme="minorEastAsia" w:hAnsi="Cambria Math" w:cs="Times New Roman"/>
            <w:sz w:val="28"/>
            <w:szCs w:val="28"/>
          </w:rPr>
          <m:t>)</m:t>
        </m:r>
      </m:oMath>
      <w:r>
        <w:rPr>
          <w:rFonts w:ascii="Times New Roman" w:eastAsiaTheme="minorEastAsia" w:hAnsi="Times New Roman" w:cs="Times New Roman"/>
          <w:sz w:val="28"/>
          <w:szCs w:val="28"/>
        </w:rPr>
        <w:t xml:space="preserve"> из уравнения (1.5). </w:t>
      </w:r>
      <m:oMath>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rPr>
              <m:t>η</m:t>
            </m:r>
          </m:e>
          <m:sub>
            <m:r>
              <w:rPr>
                <w:rFonts w:ascii="Cambria Math" w:eastAsiaTheme="minorEastAsia" w:hAnsi="Cambria Math" w:cs="Times New Roman"/>
                <w:sz w:val="28"/>
                <w:szCs w:val="28"/>
              </w:rPr>
              <m:t>1</m:t>
            </m:r>
          </m:sub>
        </m:sSub>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x</m:t>
            </m:r>
          </m:e>
        </m:d>
        <m:r>
          <w:rPr>
            <w:rFonts w:ascii="Cambria Math" w:eastAsiaTheme="minorEastAsia" w:hAnsi="Cambria Math" w:cs="Times New Roman"/>
            <w:sz w:val="28"/>
            <w:szCs w:val="28"/>
          </w:rPr>
          <m:t xml:space="preserve">, </m:t>
        </m:r>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rPr>
              <m:t>η</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(x)</m:t>
        </m:r>
      </m:oMath>
      <w:r w:rsidRPr="003730C0">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rPr>
        <w:t>– значения наблюдений гравиметрических показании (потенциал гравитационного поля и его градиент).</w:t>
      </w:r>
    </w:p>
    <w:p w14:paraId="6D405EC2" w14:textId="77777777" w:rsidR="00CB6990" w:rsidRPr="00FF5778" w:rsidRDefault="00CB6990" w:rsidP="00830198">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Сведем обратную задачу к оптимизационной. Добавим функционал. Так как мы незнаем значение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0</m:t>
            </m:r>
          </m:sub>
        </m:sSub>
      </m:oMath>
      <w:r>
        <w:rPr>
          <w:rFonts w:ascii="Times New Roman" w:eastAsiaTheme="minorEastAsia" w:hAnsi="Times New Roman" w:cs="Times New Roman"/>
          <w:sz w:val="28"/>
          <w:szCs w:val="28"/>
        </w:rPr>
        <w:t xml:space="preserve">, то мы будем его подбирать искусственно. Подбирать его нужно таким образом, чтобы при решении прямой задачи </w:t>
      </w:r>
      <w:r>
        <w:rPr>
          <w:rFonts w:ascii="Times New Roman" w:eastAsiaTheme="minorEastAsia" w:hAnsi="Times New Roman" w:cs="Times New Roman"/>
          <w:sz w:val="28"/>
          <w:szCs w:val="28"/>
        </w:rPr>
        <w:lastRenderedPageBreak/>
        <w:t xml:space="preserve">полученный ответ </w:t>
      </w:r>
      <m:oMath>
        <m:r>
          <m:rPr>
            <m:sty m:val="p"/>
          </m:rPr>
          <w:rPr>
            <w:rFonts w:ascii="Cambria Math" w:eastAsiaTheme="minorEastAsia" w:hAnsi="Cambria Math" w:cs="Times New Roman"/>
            <w:sz w:val="28"/>
            <w:szCs w:val="28"/>
          </w:rPr>
          <m:t>η(x,</m:t>
        </m:r>
        <m:r>
          <w:rPr>
            <w:rFonts w:ascii="Cambria Math" w:eastAsiaTheme="minorEastAsia" w:hAnsi="Cambria Math" w:cs="Times New Roman"/>
            <w:sz w:val="28"/>
            <w:szCs w:val="28"/>
            <w:lang w:val="en-US"/>
          </w:rPr>
          <m:t>y</m:t>
        </m:r>
        <m:r>
          <m:rPr>
            <m:sty m:val="p"/>
          </m:rPr>
          <w:rPr>
            <w:rFonts w:ascii="Cambria Math" w:eastAsiaTheme="minorEastAsia" w:hAnsi="Cambria Math" w:cs="Times New Roman"/>
            <w:sz w:val="28"/>
            <w:szCs w:val="28"/>
          </w:rPr>
          <m:t>)</m:t>
        </m:r>
      </m:oMath>
      <w:r>
        <w:rPr>
          <w:rFonts w:ascii="Times New Roman" w:eastAsiaTheme="minorEastAsia" w:hAnsi="Times New Roman" w:cs="Times New Roman"/>
          <w:sz w:val="28"/>
          <w:szCs w:val="28"/>
        </w:rPr>
        <w:t xml:space="preserve"> при подстановке в уравнение (1.4) превращал его в тождество. Тогда подобранный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0</m:t>
            </m:r>
          </m:sub>
        </m:sSub>
      </m:oMath>
      <w:r>
        <w:rPr>
          <w:rFonts w:ascii="Times New Roman" w:eastAsiaTheme="minorEastAsia" w:hAnsi="Times New Roman" w:cs="Times New Roman"/>
          <w:sz w:val="28"/>
          <w:szCs w:val="28"/>
        </w:rPr>
        <w:t xml:space="preserve"> является решением </w:t>
      </w:r>
      <w:r w:rsidRPr="000B4CFE">
        <w:rPr>
          <w:rFonts w:ascii="Times New Roman" w:eastAsiaTheme="minorEastAsia" w:hAnsi="Times New Roman" w:cs="Times New Roman"/>
          <w:b/>
          <w:sz w:val="28"/>
          <w:szCs w:val="28"/>
        </w:rPr>
        <w:t>обратной задачи</w:t>
      </w:r>
      <w:r>
        <w:rPr>
          <w:rFonts w:ascii="Times New Roman" w:eastAsiaTheme="minorEastAsia" w:hAnsi="Times New Roman" w:cs="Times New Roman"/>
          <w:sz w:val="28"/>
          <w:szCs w:val="28"/>
        </w:rPr>
        <w:t xml:space="preserve">. Но подобный метод трудоемкий, возможно даже не осуществимый, потому что подобрать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0</m:t>
            </m:r>
          </m:sub>
        </m:sSub>
      </m:oMath>
      <w:r>
        <w:rPr>
          <w:rFonts w:ascii="Times New Roman" w:eastAsiaTheme="minorEastAsia" w:hAnsi="Times New Roman" w:cs="Times New Roman"/>
          <w:sz w:val="28"/>
          <w:szCs w:val="28"/>
        </w:rPr>
        <w:t xml:space="preserve"> чрезвычайно сложно таким, чтобы точно «попасть» в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oMath>
      <w:r>
        <w:rPr>
          <w:rFonts w:ascii="Times New Roman" w:eastAsiaTheme="minorEastAsia" w:hAnsi="Times New Roman" w:cs="Times New Roman"/>
          <w:bCs/>
          <w:iCs/>
          <w:sz w:val="28"/>
          <w:szCs w:val="28"/>
        </w:rPr>
        <w:t>. В таких случаях исходную задачу заменяют оптимизационной.</w:t>
      </w:r>
    </w:p>
    <w:p w14:paraId="598025F2" w14:textId="6CB620D3" w:rsidR="00CB6990" w:rsidRDefault="00CB6990" w:rsidP="00830198">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Оптимизационная задача получается следующим образом: вместо проверки условия (1.4), мы будем минимизировать функционал (2.1).</w:t>
      </w:r>
    </w:p>
    <w:p w14:paraId="47EC8688" w14:textId="77777777" w:rsidR="00830198" w:rsidRDefault="00830198" w:rsidP="00830198">
      <w:pPr>
        <w:spacing w:after="0" w:line="240" w:lineRule="auto"/>
        <w:ind w:firstLine="567"/>
        <w:jc w:val="both"/>
        <w:rPr>
          <w:rFonts w:ascii="Times New Roman" w:eastAsiaTheme="minorEastAsia" w:hAnsi="Times New Roman" w:cs="Times New Roman"/>
          <w:sz w:val="28"/>
          <w:szCs w:val="28"/>
        </w:rPr>
      </w:pPr>
    </w:p>
    <w:p w14:paraId="243C9D4B" w14:textId="77777777" w:rsidR="00CB6990" w:rsidRDefault="00CB6990" w:rsidP="00CB6990">
      <w:pPr>
        <w:spacing w:after="0" w:line="240" w:lineRule="auto"/>
        <w:ind w:firstLine="851"/>
        <w:jc w:val="right"/>
        <w:rPr>
          <w:rFonts w:ascii="Times New Roman" w:eastAsiaTheme="minorEastAsia" w:hAnsi="Times New Roman" w:cs="Times New Roman"/>
          <w:bCs/>
          <w:iCs/>
          <w:sz w:val="28"/>
          <w:szCs w:val="28"/>
        </w:rPr>
      </w:pPr>
      <m:oMath>
        <m:r>
          <m:rPr>
            <m:sty m:val="p"/>
          </m:rPr>
          <w:rPr>
            <w:rFonts w:ascii="Cambria Math" w:eastAsiaTheme="minorEastAsia" w:hAnsi="Cambria Math" w:cs="Times New Roman"/>
            <w:sz w:val="28"/>
            <w:szCs w:val="28"/>
            <w:lang w:val="en-US"/>
          </w:rPr>
          <m:t>I</m:t>
        </m:r>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e>
        </m:d>
        <m:r>
          <m:rPr>
            <m:sty m:val="p"/>
          </m:rP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Cs/>
                <w:sz w:val="28"/>
                <w:szCs w:val="28"/>
                <w:lang w:val="en-US"/>
              </w:rPr>
            </m:ctrlPr>
          </m:naryPr>
          <m:sub>
            <m:r>
              <m:rPr>
                <m:sty m:val="p"/>
              </m:rPr>
              <w:rPr>
                <w:rFonts w:ascii="Cambria Math" w:eastAsiaTheme="minorEastAsia" w:hAnsi="Cambria Math" w:cs="Times New Roman"/>
                <w:sz w:val="28"/>
                <w:szCs w:val="28"/>
              </w:rPr>
              <m:t>0</m:t>
            </m:r>
          </m:sub>
          <m:sup>
            <m:r>
              <m:rPr>
                <m:sty m:val="p"/>
              </m:rPr>
              <w:rPr>
                <w:rFonts w:ascii="Cambria Math" w:eastAsiaTheme="minorEastAsia" w:hAnsi="Cambria Math" w:cs="Times New Roman"/>
                <w:sz w:val="28"/>
                <w:szCs w:val="28"/>
                <w:lang w:val="en-US"/>
              </w:rPr>
              <m:t>L</m:t>
            </m:r>
          </m:sup>
          <m:e>
            <m:sSup>
              <m:sSupPr>
                <m:ctrlPr>
                  <w:rPr>
                    <w:rFonts w:ascii="Cambria Math" w:eastAsiaTheme="minorEastAsia" w:hAnsi="Cambria Math" w:cs="Times New Roman"/>
                    <w:bCs/>
                    <w:iCs/>
                    <w:sz w:val="28"/>
                    <w:szCs w:val="28"/>
                    <w:lang w:val="en-US"/>
                  </w:rPr>
                </m:ctrlPr>
              </m:sSupPr>
              <m:e>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acc>
                          <m:accPr>
                            <m:chr m:val="̃"/>
                            <m:ctrlPr>
                              <w:rPr>
                                <w:rFonts w:ascii="Cambria Math" w:eastAsiaTheme="minorEastAsia" w:hAnsi="Cambria Math" w:cs="Times New Roman"/>
                                <w:bCs/>
                                <w:i/>
                                <w:iCs/>
                                <w:sz w:val="28"/>
                                <w:szCs w:val="28"/>
                                <w:lang w:val="en-US"/>
                              </w:rPr>
                            </m:ctrlPr>
                          </m:accPr>
                          <m:e>
                            <m:d>
                              <m:dPr>
                                <m:begChr m:val=""/>
                                <m:endChr m:val="|"/>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η</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r>
                                      <m:rPr>
                                        <m:sty m:val="p"/>
                                      </m:rPr>
                                      <w:rPr>
                                        <w:rFonts w:ascii="Cambria Math" w:eastAsiaTheme="minorEastAsia" w:hAnsi="Cambria Math" w:cs="Times New Roman"/>
                                        <w:sz w:val="28"/>
                                        <w:szCs w:val="28"/>
                                      </w:rPr>
                                      <m:t>)</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e>
                            </m:d>
                          </m:e>
                        </m:acc>
                      </m:e>
                      <m:sub>
                        <m:r>
                          <m:rPr>
                            <m:sty m:val="p"/>
                          </m:rPr>
                          <w:rPr>
                            <w:rFonts w:ascii="Cambria Math" w:eastAsiaTheme="minorEastAsia" w:hAnsi="Cambria Math" w:cs="Times New Roman"/>
                            <w:sz w:val="28"/>
                            <w:szCs w:val="28"/>
                            <w:lang w:val="en-US"/>
                          </w:rPr>
                          <m:t>y</m:t>
                        </m:r>
                        <m:r>
                          <m:rPr>
                            <m:sty m:val="p"/>
                          </m:rPr>
                          <w:rPr>
                            <w:rFonts w:ascii="Cambria Math" w:eastAsiaTheme="minorEastAsia" w:hAnsi="Cambria Math" w:cs="Times New Roman"/>
                            <w:sz w:val="28"/>
                            <w:szCs w:val="28"/>
                          </w:rPr>
                          <m:t>=0</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rPr>
                          <m:t>2</m:t>
                        </m:r>
                      </m:sub>
                    </m:sSub>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e>
                </m:d>
              </m:e>
              <m:sup>
                <m:r>
                  <m:rPr>
                    <m:sty m:val="p"/>
                  </m:rPr>
                  <w:rPr>
                    <w:rFonts w:ascii="Cambria Math" w:eastAsiaTheme="minorEastAsia" w:hAnsi="Cambria Math" w:cs="Times New Roman"/>
                    <w:sz w:val="28"/>
                    <w:szCs w:val="28"/>
                  </w:rPr>
                  <m:t>2</m:t>
                </m:r>
              </m:sup>
            </m:sSup>
            <m:r>
              <m:rPr>
                <m:sty m:val="p"/>
              </m:rPr>
              <w:rPr>
                <w:rFonts w:ascii="Cambria Math" w:eastAsiaTheme="minorEastAsia" w:hAnsi="Cambria Math" w:cs="Times New Roman"/>
                <w:sz w:val="28"/>
                <w:szCs w:val="28"/>
                <w:lang w:val="en-US"/>
              </w:rPr>
              <m:t>dx</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min</m:t>
            </m:r>
            <m:r>
              <m:rPr>
                <m:sty m:val="p"/>
              </m:rPr>
              <w:rPr>
                <w:rFonts w:ascii="Cambria Math" w:eastAsiaTheme="minorEastAsia" w:hAnsi="Cambria Math" w:cs="Times New Roman"/>
                <w:sz w:val="28"/>
                <w:szCs w:val="28"/>
              </w:rPr>
              <m:t>,</m:t>
            </m:r>
          </m:e>
        </m:nary>
      </m:oMath>
      <w:r>
        <w:rPr>
          <w:rFonts w:ascii="Times New Roman" w:eastAsiaTheme="minorEastAsia" w:hAnsi="Times New Roman" w:cs="Times New Roman"/>
          <w:bCs/>
          <w:i/>
          <w:iCs/>
          <w:sz w:val="28"/>
          <w:szCs w:val="28"/>
        </w:rPr>
        <w:t xml:space="preserve">                           </w:t>
      </w:r>
      <w:r w:rsidRPr="00FF5778">
        <w:rPr>
          <w:rFonts w:ascii="Times New Roman" w:eastAsiaTheme="minorEastAsia" w:hAnsi="Times New Roman" w:cs="Times New Roman"/>
          <w:bCs/>
          <w:iCs/>
          <w:sz w:val="28"/>
          <w:szCs w:val="28"/>
        </w:rPr>
        <w:t>(</w:t>
      </w:r>
      <w:r>
        <w:rPr>
          <w:rFonts w:ascii="Times New Roman" w:eastAsiaTheme="minorEastAsia" w:hAnsi="Times New Roman" w:cs="Times New Roman"/>
          <w:bCs/>
          <w:iCs/>
          <w:sz w:val="28"/>
          <w:szCs w:val="28"/>
        </w:rPr>
        <w:t>2.1</w:t>
      </w:r>
      <w:r w:rsidRPr="00FF5778">
        <w:rPr>
          <w:rFonts w:ascii="Times New Roman" w:eastAsiaTheme="minorEastAsia" w:hAnsi="Times New Roman" w:cs="Times New Roman"/>
          <w:bCs/>
          <w:iCs/>
          <w:sz w:val="28"/>
          <w:szCs w:val="28"/>
        </w:rPr>
        <w:t>)</w:t>
      </w:r>
    </w:p>
    <w:p w14:paraId="792029F1" w14:textId="77777777" w:rsidR="00830198" w:rsidRDefault="00830198" w:rsidP="00CB6990">
      <w:pPr>
        <w:spacing w:after="0" w:line="240" w:lineRule="auto"/>
        <w:ind w:firstLine="851"/>
        <w:jc w:val="right"/>
        <w:rPr>
          <w:rFonts w:ascii="Times New Roman" w:eastAsiaTheme="minorEastAsia" w:hAnsi="Times New Roman" w:cs="Times New Roman"/>
          <w:bCs/>
          <w:iCs/>
          <w:sz w:val="28"/>
          <w:szCs w:val="28"/>
        </w:rPr>
      </w:pPr>
    </w:p>
    <w:p w14:paraId="446AFAB2" w14:textId="77777777" w:rsidR="00CB6990" w:rsidRPr="000C3F64" w:rsidRDefault="00CB6990" w:rsidP="00CB6990">
      <w:pPr>
        <w:spacing w:after="0" w:line="240" w:lineRule="auto"/>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г</w:t>
      </w:r>
      <w:r w:rsidRPr="000C3F64">
        <w:rPr>
          <w:rFonts w:ascii="Times New Roman" w:eastAsiaTheme="minorEastAsia" w:hAnsi="Times New Roman" w:cs="Times New Roman"/>
          <w:bCs/>
          <w:iCs/>
          <w:sz w:val="28"/>
          <w:szCs w:val="28"/>
        </w:rPr>
        <w:t xml:space="preserve">де </w:t>
      </w:r>
      <w:r>
        <w:rPr>
          <w:rFonts w:ascii="Times New Roman" w:eastAsiaTheme="minorEastAsia" w:hAnsi="Times New Roman" w:cs="Times New Roman"/>
          <w:bCs/>
          <w:iCs/>
          <w:sz w:val="28"/>
          <w:szCs w:val="28"/>
          <w:lang w:val="en-US"/>
        </w:rPr>
        <w:t>L</w:t>
      </w:r>
      <w:r>
        <w:rPr>
          <w:rFonts w:ascii="Times New Roman" w:eastAsiaTheme="minorEastAsia" w:hAnsi="Times New Roman" w:cs="Times New Roman"/>
          <w:bCs/>
          <w:iCs/>
          <w:sz w:val="28"/>
          <w:szCs w:val="28"/>
        </w:rPr>
        <w:t xml:space="preserve"> –это длинна прямой линии </w:t>
      </w:r>
      <w:r w:rsidRPr="00472725">
        <w:rPr>
          <w:rFonts w:ascii="Times New Roman" w:eastAsiaTheme="minorEastAsia" w:hAnsi="Times New Roman" w:cs="Times New Roman"/>
          <w:bCs/>
          <w:iCs/>
          <w:sz w:val="28"/>
          <w:szCs w:val="28"/>
        </w:rPr>
        <w:t>(</w:t>
      </w:r>
      <w:r>
        <w:rPr>
          <w:rFonts w:ascii="Times New Roman" w:eastAsiaTheme="minorEastAsia" w:hAnsi="Times New Roman" w:cs="Times New Roman"/>
          <w:bCs/>
          <w:iCs/>
          <w:sz w:val="28"/>
          <w:szCs w:val="28"/>
          <w:lang w:val="en-US"/>
        </w:rPr>
        <w:t>MN</w:t>
      </w:r>
      <w:r w:rsidRPr="00472725">
        <w:rPr>
          <w:rFonts w:ascii="Times New Roman" w:eastAsiaTheme="minorEastAsia" w:hAnsi="Times New Roman" w:cs="Times New Roman"/>
          <w:bCs/>
          <w:iCs/>
          <w:sz w:val="28"/>
          <w:szCs w:val="28"/>
        </w:rPr>
        <w:t>)</w:t>
      </w:r>
      <w:r>
        <w:rPr>
          <w:rFonts w:ascii="Times New Roman" w:eastAsiaTheme="minorEastAsia" w:hAnsi="Times New Roman" w:cs="Times New Roman"/>
          <w:bCs/>
          <w:iCs/>
          <w:sz w:val="28"/>
          <w:szCs w:val="28"/>
        </w:rPr>
        <w:t>,</w:t>
      </w:r>
      <w:r w:rsidRPr="00472725">
        <w:rPr>
          <w:rFonts w:ascii="Times New Roman" w:eastAsiaTheme="minorEastAsia" w:hAnsi="Times New Roman" w:cs="Times New Roman"/>
          <w:bCs/>
          <w:iCs/>
          <w:sz w:val="28"/>
          <w:szCs w:val="28"/>
        </w:rPr>
        <w:t xml:space="preserve"> </w:t>
      </w:r>
      <w:r>
        <w:rPr>
          <w:rFonts w:ascii="Times New Roman" w:eastAsiaTheme="minorEastAsia" w:hAnsi="Times New Roman" w:cs="Times New Roman"/>
          <w:bCs/>
          <w:iCs/>
          <w:sz w:val="28"/>
          <w:szCs w:val="28"/>
        </w:rPr>
        <w:t>на которой измерялись значения градиента гравитационного поля (т.е. длина поверхности земли).</w:t>
      </w:r>
    </w:p>
    <w:p w14:paraId="57205E32" w14:textId="77777777" w:rsidR="00CB6990" w:rsidRDefault="00CB6990" w:rsidP="00830198">
      <w:pPr>
        <w:spacing w:after="0" w:line="240" w:lineRule="auto"/>
        <w:ind w:firstLine="567"/>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 xml:space="preserve">Тое есть будем подбирать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0</m:t>
            </m:r>
          </m:sub>
        </m:sSub>
      </m:oMath>
      <w:r>
        <w:rPr>
          <w:rFonts w:ascii="Times New Roman" w:eastAsiaTheme="minorEastAsia" w:hAnsi="Times New Roman" w:cs="Times New Roman"/>
          <w:sz w:val="28"/>
          <w:szCs w:val="28"/>
        </w:rPr>
        <w:t xml:space="preserve"> таким образом, чтобы разница между нужным значение </w:t>
      </w:r>
      <m:oMath>
        <m:sSub>
          <m:sSubPr>
            <m:ctrlPr>
              <w:rPr>
                <w:rFonts w:ascii="Cambria Math" w:eastAsiaTheme="minorEastAsia" w:hAnsi="Cambria Math" w:cs="Times New Roman"/>
                <w:bCs/>
                <w:iCs/>
                <w:sz w:val="28"/>
                <w:szCs w:val="28"/>
                <w:lang w:val="en-US"/>
              </w:rPr>
            </m:ctrlPr>
          </m:sSubPr>
          <m:e>
            <m:acc>
              <m:accPr>
                <m:chr m:val="̃"/>
                <m:ctrlPr>
                  <w:rPr>
                    <w:rFonts w:ascii="Cambria Math" w:eastAsiaTheme="minorEastAsia" w:hAnsi="Cambria Math" w:cs="Times New Roman"/>
                    <w:bCs/>
                    <w:i/>
                    <w:iCs/>
                    <w:sz w:val="28"/>
                    <w:szCs w:val="28"/>
                    <w:lang w:val="en-US"/>
                  </w:rPr>
                </m:ctrlPr>
              </m:accPr>
              <m:e>
                <m:d>
                  <m:dPr>
                    <m:begChr m:val=""/>
                    <m:endChr m:val="|"/>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η</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r>
                          <m:rPr>
                            <m:sty m:val="p"/>
                          </m:rPr>
                          <w:rPr>
                            <w:rFonts w:ascii="Cambria Math" w:eastAsiaTheme="minorEastAsia" w:hAnsi="Cambria Math" w:cs="Times New Roman"/>
                            <w:sz w:val="28"/>
                            <w:szCs w:val="28"/>
                          </w:rPr>
                          <m:t>)</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e>
                </m:d>
              </m:e>
            </m:acc>
          </m:e>
          <m:sub>
            <m:r>
              <m:rPr>
                <m:sty m:val="p"/>
              </m:rPr>
              <w:rPr>
                <w:rFonts w:ascii="Cambria Math" w:eastAsiaTheme="minorEastAsia" w:hAnsi="Cambria Math" w:cs="Times New Roman"/>
                <w:sz w:val="28"/>
                <w:szCs w:val="28"/>
                <w:lang w:val="en-US"/>
              </w:rPr>
              <m:t>y</m:t>
            </m:r>
            <m:r>
              <m:rPr>
                <m:sty m:val="p"/>
              </m:rPr>
              <w:rPr>
                <w:rFonts w:ascii="Cambria Math" w:eastAsiaTheme="minorEastAsia" w:hAnsi="Cambria Math" w:cs="Times New Roman"/>
                <w:sz w:val="28"/>
                <w:szCs w:val="28"/>
              </w:rPr>
              <m:t>=0</m:t>
            </m:r>
          </m:sub>
        </m:sSub>
      </m:oMath>
      <w:r>
        <w:rPr>
          <w:rFonts w:ascii="Times New Roman" w:eastAsiaTheme="minorEastAsia" w:hAnsi="Times New Roman" w:cs="Times New Roman"/>
          <w:sz w:val="28"/>
          <w:szCs w:val="28"/>
        </w:rPr>
        <w:t xml:space="preserve"> и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oMath>
      <w:r>
        <w:rPr>
          <w:rFonts w:ascii="Times New Roman" w:eastAsiaTheme="minorEastAsia" w:hAnsi="Times New Roman" w:cs="Times New Roman"/>
          <w:bCs/>
          <w:iCs/>
          <w:sz w:val="28"/>
          <w:szCs w:val="28"/>
        </w:rPr>
        <w:t xml:space="preserve"> была минимальным.</w:t>
      </w:r>
    </w:p>
    <w:p w14:paraId="0FCA94B6" w14:textId="77777777" w:rsidR="00CB6990" w:rsidRPr="003730C0" w:rsidRDefault="00CB6990" w:rsidP="00DF762E">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b/>
          <w:bCs/>
          <w:sz w:val="28"/>
          <w:szCs w:val="28"/>
        </w:rPr>
        <w:t>Вторая</w:t>
      </w:r>
      <w:r w:rsidRPr="004D348D">
        <w:rPr>
          <w:rFonts w:ascii="Times New Roman" w:eastAsiaTheme="minorEastAsia" w:hAnsi="Times New Roman" w:cs="Times New Roman"/>
          <w:b/>
          <w:bCs/>
          <w:sz w:val="28"/>
          <w:szCs w:val="28"/>
        </w:rPr>
        <w:t xml:space="preserve"> постановка обратной</w:t>
      </w:r>
      <w:r>
        <w:rPr>
          <w:rFonts w:ascii="Times New Roman" w:eastAsiaTheme="minorEastAsia" w:hAnsi="Times New Roman" w:cs="Times New Roman"/>
          <w:b/>
          <w:bCs/>
          <w:sz w:val="28"/>
          <w:szCs w:val="28"/>
        </w:rPr>
        <w:t xml:space="preserve"> оптимизационной</w:t>
      </w:r>
      <w:r w:rsidRPr="004D348D">
        <w:rPr>
          <w:rFonts w:ascii="Times New Roman" w:eastAsiaTheme="minorEastAsia" w:hAnsi="Times New Roman" w:cs="Times New Roman"/>
          <w:b/>
          <w:bCs/>
          <w:sz w:val="28"/>
          <w:szCs w:val="28"/>
        </w:rPr>
        <w:t xml:space="preserve"> задачи:</w:t>
      </w:r>
    </w:p>
    <w:p w14:paraId="69B7B6D9" w14:textId="77777777" w:rsidR="00CB6990" w:rsidRDefault="00CB6990" w:rsidP="00DF762E">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Теперь равенство (1.5) интерпретируется как граничное условие вместо (1.3). Пояснение: есть два условия при </w:t>
      </w:r>
      <m:oMath>
        <m:r>
          <w:rPr>
            <w:rFonts w:ascii="Cambria Math" w:eastAsiaTheme="minorEastAsia" w:hAnsi="Cambria Math" w:cs="Times New Roman"/>
            <w:sz w:val="28"/>
            <w:szCs w:val="28"/>
          </w:rPr>
          <m:t>y=0</m:t>
        </m:r>
      </m:oMath>
      <w:r>
        <w:rPr>
          <w:rFonts w:ascii="Times New Roman" w:eastAsiaTheme="minorEastAsia" w:hAnsi="Times New Roman" w:cs="Times New Roman"/>
          <w:sz w:val="28"/>
          <w:szCs w:val="28"/>
        </w:rPr>
        <w:t>. Одно из них можно интерпретировать как граничное условие в дополнение к (1.2), а второе использовать при формулировке оптимизационной задачи. А которое куда – не важно. И то, и другое возможно. Во второй постановке обратной задачи условие (1.3) является дополнительным. Мы его используем для минимизации функционала (2.2). Все остальные формулы аналогично первой постановке.</w:t>
      </w:r>
    </w:p>
    <w:p w14:paraId="4EBDE5B2" w14:textId="77777777" w:rsidR="00DF762E" w:rsidRDefault="00DF762E" w:rsidP="00DF762E">
      <w:pPr>
        <w:spacing w:after="0" w:line="240" w:lineRule="auto"/>
        <w:ind w:firstLine="567"/>
        <w:jc w:val="both"/>
        <w:rPr>
          <w:rFonts w:ascii="Times New Roman" w:eastAsiaTheme="minorEastAsia" w:hAnsi="Times New Roman" w:cs="Times New Roman"/>
          <w:sz w:val="28"/>
          <w:szCs w:val="28"/>
        </w:rPr>
      </w:pPr>
    </w:p>
    <w:p w14:paraId="47EE8D88" w14:textId="77777777" w:rsidR="00CB6990" w:rsidRDefault="00CB6990" w:rsidP="00CB6990">
      <w:pPr>
        <w:spacing w:after="0" w:line="240" w:lineRule="auto"/>
        <w:ind w:firstLine="851"/>
        <w:jc w:val="right"/>
        <w:rPr>
          <w:rFonts w:ascii="Times New Roman" w:eastAsiaTheme="minorEastAsia" w:hAnsi="Times New Roman" w:cs="Times New Roman"/>
          <w:bCs/>
          <w:iCs/>
          <w:sz w:val="28"/>
          <w:szCs w:val="28"/>
        </w:rPr>
      </w:pPr>
      <m:oMath>
        <m:r>
          <m:rPr>
            <m:sty m:val="p"/>
          </m:rPr>
          <w:rPr>
            <w:rFonts w:ascii="Cambria Math" w:eastAsiaTheme="minorEastAsia" w:hAnsi="Cambria Math" w:cs="Times New Roman"/>
            <w:sz w:val="28"/>
            <w:szCs w:val="28"/>
            <w:lang w:val="en-US"/>
          </w:rPr>
          <m:t>I</m:t>
        </m:r>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e>
        </m:d>
        <m:r>
          <m:rPr>
            <m:sty m:val="p"/>
          </m:rP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Cs/>
                <w:sz w:val="28"/>
                <w:szCs w:val="28"/>
                <w:lang w:val="en-US"/>
              </w:rPr>
            </m:ctrlPr>
          </m:naryPr>
          <m:sub>
            <m:r>
              <m:rPr>
                <m:sty m:val="p"/>
              </m:rPr>
              <w:rPr>
                <w:rFonts w:ascii="Cambria Math" w:eastAsiaTheme="minorEastAsia" w:hAnsi="Cambria Math" w:cs="Times New Roman"/>
                <w:sz w:val="28"/>
                <w:szCs w:val="28"/>
              </w:rPr>
              <m:t>0</m:t>
            </m:r>
          </m:sub>
          <m:sup>
            <m:r>
              <m:rPr>
                <m:sty m:val="p"/>
              </m:rPr>
              <w:rPr>
                <w:rFonts w:ascii="Cambria Math" w:eastAsiaTheme="minorEastAsia" w:hAnsi="Cambria Math" w:cs="Times New Roman"/>
                <w:sz w:val="28"/>
                <w:szCs w:val="28"/>
                <w:lang w:val="en-US"/>
              </w:rPr>
              <m:t>L</m:t>
            </m:r>
          </m:sup>
          <m:e>
            <m:sSup>
              <m:sSupPr>
                <m:ctrlPr>
                  <w:rPr>
                    <w:rFonts w:ascii="Cambria Math" w:eastAsiaTheme="minorEastAsia" w:hAnsi="Cambria Math" w:cs="Times New Roman"/>
                    <w:bCs/>
                    <w:iCs/>
                    <w:sz w:val="28"/>
                    <w:szCs w:val="28"/>
                    <w:lang w:val="en-US"/>
                  </w:rPr>
                </m:ctrlPr>
              </m:sSupPr>
              <m:e>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acc>
                          <m:accPr>
                            <m:chr m:val="̃"/>
                            <m:ctrlPr>
                              <w:rPr>
                                <w:rFonts w:ascii="Cambria Math" w:eastAsiaTheme="minorEastAsia" w:hAnsi="Cambria Math" w:cs="Times New Roman"/>
                                <w:bCs/>
                                <w:i/>
                                <w:iCs/>
                                <w:sz w:val="28"/>
                                <w:szCs w:val="28"/>
                                <w:lang w:val="en-US"/>
                              </w:rPr>
                            </m:ctrlPr>
                          </m:accPr>
                          <m:e>
                            <m:d>
                              <m:dPr>
                                <m:begChr m:val=""/>
                                <m:endChr m:val="|"/>
                                <m:ctrlPr>
                                  <w:rPr>
                                    <w:rFonts w:ascii="Cambria Math" w:eastAsiaTheme="minorEastAsia" w:hAnsi="Cambria Math" w:cs="Times New Roman"/>
                                    <w:bCs/>
                                    <w:iCs/>
                                    <w:sz w:val="28"/>
                                    <w:szCs w:val="28"/>
                                    <w:lang w:val="en-US"/>
                                  </w:rPr>
                                </m:ctrlPr>
                              </m:dPr>
                              <m:e>
                                <m:r>
                                  <w:rPr>
                                    <w:rFonts w:ascii="Cambria Math" w:eastAsiaTheme="minorEastAsia" w:hAnsi="Cambria Math" w:cs="Times New Roman"/>
                                    <w:sz w:val="28"/>
                                    <w:szCs w:val="28"/>
                                  </w:rPr>
                                  <m:t>η(x,</m:t>
                                </m:r>
                                <m:r>
                                  <m:rPr>
                                    <m:sty m:val="p"/>
                                  </m:rPr>
                                  <w:rPr>
                                    <w:rFonts w:ascii="Cambria Math" w:eastAsiaTheme="minorEastAsia" w:hAnsi="Cambria Math" w:cs="Times New Roman"/>
                                    <w:sz w:val="28"/>
                                    <w:szCs w:val="28"/>
                                  </w:rPr>
                                  <m:t>y)</m:t>
                                </m:r>
                              </m:e>
                            </m:d>
                          </m:e>
                        </m:acc>
                      </m:e>
                      <m:sub>
                        <m:r>
                          <m:rPr>
                            <m:sty m:val="p"/>
                          </m:rPr>
                          <w:rPr>
                            <w:rFonts w:ascii="Cambria Math" w:eastAsiaTheme="minorEastAsia" w:hAnsi="Cambria Math" w:cs="Times New Roman"/>
                            <w:sz w:val="28"/>
                            <w:szCs w:val="28"/>
                            <w:lang w:val="en-US"/>
                          </w:rPr>
                          <m:t>y</m:t>
                        </m:r>
                        <m:r>
                          <m:rPr>
                            <m:sty m:val="p"/>
                          </m:rPr>
                          <w:rPr>
                            <w:rFonts w:ascii="Cambria Math" w:eastAsiaTheme="minorEastAsia" w:hAnsi="Cambria Math" w:cs="Times New Roman"/>
                            <w:sz w:val="28"/>
                            <w:szCs w:val="28"/>
                          </w:rPr>
                          <m:t>=0</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rPr>
                          <m:t>1</m:t>
                        </m:r>
                      </m:sub>
                    </m:sSub>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e>
                </m:d>
              </m:e>
              <m:sup>
                <m:r>
                  <m:rPr>
                    <m:sty m:val="p"/>
                  </m:rPr>
                  <w:rPr>
                    <w:rFonts w:ascii="Cambria Math" w:eastAsiaTheme="minorEastAsia" w:hAnsi="Cambria Math" w:cs="Times New Roman"/>
                    <w:sz w:val="28"/>
                    <w:szCs w:val="28"/>
                  </w:rPr>
                  <m:t>2</m:t>
                </m:r>
              </m:sup>
            </m:sSup>
            <m:r>
              <m:rPr>
                <m:sty m:val="p"/>
              </m:rPr>
              <w:rPr>
                <w:rFonts w:ascii="Cambria Math" w:eastAsiaTheme="minorEastAsia" w:hAnsi="Cambria Math" w:cs="Times New Roman"/>
                <w:sz w:val="28"/>
                <w:szCs w:val="28"/>
                <w:lang w:val="en-US"/>
              </w:rPr>
              <m:t>dx</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min</m:t>
            </m:r>
          </m:e>
        </m:nary>
        <m:r>
          <w:rPr>
            <w:rFonts w:ascii="Cambria Math" w:eastAsiaTheme="minorEastAsia" w:hAnsi="Cambria Math" w:cs="Times New Roman"/>
            <w:sz w:val="28"/>
            <w:szCs w:val="28"/>
          </w:rPr>
          <m:t>,</m:t>
        </m:r>
      </m:oMath>
      <w:r>
        <w:rPr>
          <w:rFonts w:ascii="Times New Roman" w:eastAsiaTheme="minorEastAsia" w:hAnsi="Times New Roman" w:cs="Times New Roman"/>
          <w:bCs/>
          <w:i/>
          <w:iCs/>
          <w:sz w:val="28"/>
          <w:szCs w:val="28"/>
        </w:rPr>
        <w:t xml:space="preserve">                 </w:t>
      </w:r>
      <w:r w:rsidRPr="006F4F1F">
        <w:rPr>
          <w:rFonts w:ascii="Times New Roman" w:eastAsiaTheme="minorEastAsia" w:hAnsi="Times New Roman" w:cs="Times New Roman"/>
          <w:bCs/>
          <w:i/>
          <w:iCs/>
          <w:sz w:val="28"/>
          <w:szCs w:val="28"/>
        </w:rPr>
        <w:t xml:space="preserve">          </w:t>
      </w:r>
      <w:r w:rsidRPr="006F4F1F">
        <w:rPr>
          <w:rFonts w:ascii="Times New Roman" w:eastAsiaTheme="minorEastAsia" w:hAnsi="Times New Roman" w:cs="Times New Roman"/>
          <w:bCs/>
          <w:iCs/>
          <w:sz w:val="28"/>
          <w:szCs w:val="28"/>
        </w:rPr>
        <w:t>(</w:t>
      </w:r>
      <w:r>
        <w:rPr>
          <w:rFonts w:ascii="Times New Roman" w:eastAsiaTheme="minorEastAsia" w:hAnsi="Times New Roman" w:cs="Times New Roman"/>
          <w:bCs/>
          <w:iCs/>
          <w:sz w:val="28"/>
          <w:szCs w:val="28"/>
        </w:rPr>
        <w:t>2.2</w:t>
      </w:r>
      <w:r w:rsidRPr="006F4F1F">
        <w:rPr>
          <w:rFonts w:ascii="Times New Roman" w:eastAsiaTheme="minorEastAsia" w:hAnsi="Times New Roman" w:cs="Times New Roman"/>
          <w:bCs/>
          <w:iCs/>
          <w:sz w:val="28"/>
          <w:szCs w:val="28"/>
        </w:rPr>
        <w:t>)</w:t>
      </w:r>
    </w:p>
    <w:p w14:paraId="39300304" w14:textId="77777777" w:rsidR="00DF762E" w:rsidRDefault="00DF762E" w:rsidP="00CB6990">
      <w:pPr>
        <w:spacing w:after="0" w:line="240" w:lineRule="auto"/>
        <w:ind w:firstLine="851"/>
        <w:jc w:val="right"/>
        <w:rPr>
          <w:rFonts w:ascii="Times New Roman" w:eastAsiaTheme="minorEastAsia" w:hAnsi="Times New Roman" w:cs="Times New Roman"/>
          <w:bCs/>
          <w:iCs/>
          <w:sz w:val="28"/>
          <w:szCs w:val="28"/>
        </w:rPr>
      </w:pPr>
    </w:p>
    <w:p w14:paraId="25B8670F" w14:textId="77777777" w:rsidR="00CB6990" w:rsidRDefault="00CB6990" w:rsidP="00CB6990">
      <w:pPr>
        <w:spacing w:after="0" w:line="240" w:lineRule="auto"/>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г</w:t>
      </w:r>
      <w:r w:rsidRPr="000C3F64">
        <w:rPr>
          <w:rFonts w:ascii="Times New Roman" w:eastAsiaTheme="minorEastAsia" w:hAnsi="Times New Roman" w:cs="Times New Roman"/>
          <w:bCs/>
          <w:iCs/>
          <w:sz w:val="28"/>
          <w:szCs w:val="28"/>
        </w:rPr>
        <w:t xml:space="preserve">де </w:t>
      </w:r>
      <w:r>
        <w:rPr>
          <w:rFonts w:ascii="Times New Roman" w:eastAsiaTheme="minorEastAsia" w:hAnsi="Times New Roman" w:cs="Times New Roman"/>
          <w:bCs/>
          <w:iCs/>
          <w:sz w:val="28"/>
          <w:szCs w:val="28"/>
          <w:lang w:val="en-US"/>
        </w:rPr>
        <w:t>L</w:t>
      </w:r>
      <w:r>
        <w:rPr>
          <w:rFonts w:ascii="Times New Roman" w:eastAsiaTheme="minorEastAsia" w:hAnsi="Times New Roman" w:cs="Times New Roman"/>
          <w:bCs/>
          <w:iCs/>
          <w:sz w:val="28"/>
          <w:szCs w:val="28"/>
        </w:rPr>
        <w:t xml:space="preserve"> –это длинна прямой линии</w:t>
      </w:r>
      <w:r w:rsidRPr="00472725">
        <w:rPr>
          <w:rFonts w:ascii="Times New Roman" w:eastAsiaTheme="minorEastAsia" w:hAnsi="Times New Roman" w:cs="Times New Roman"/>
          <w:bCs/>
          <w:iCs/>
          <w:sz w:val="28"/>
          <w:szCs w:val="28"/>
        </w:rPr>
        <w:t xml:space="preserve"> (</w:t>
      </w:r>
      <w:r>
        <w:rPr>
          <w:rFonts w:ascii="Times New Roman" w:eastAsiaTheme="minorEastAsia" w:hAnsi="Times New Roman" w:cs="Times New Roman"/>
          <w:bCs/>
          <w:iCs/>
          <w:sz w:val="28"/>
          <w:szCs w:val="28"/>
          <w:lang w:val="en-US"/>
        </w:rPr>
        <w:t>MN</w:t>
      </w:r>
      <w:r w:rsidRPr="00472725">
        <w:rPr>
          <w:rFonts w:ascii="Times New Roman" w:eastAsiaTheme="minorEastAsia" w:hAnsi="Times New Roman" w:cs="Times New Roman"/>
          <w:bCs/>
          <w:iCs/>
          <w:sz w:val="28"/>
          <w:szCs w:val="28"/>
        </w:rPr>
        <w:t>)</w:t>
      </w:r>
      <w:r>
        <w:rPr>
          <w:rFonts w:ascii="Times New Roman" w:eastAsiaTheme="minorEastAsia" w:hAnsi="Times New Roman" w:cs="Times New Roman"/>
          <w:bCs/>
          <w:iCs/>
          <w:sz w:val="28"/>
          <w:szCs w:val="28"/>
        </w:rPr>
        <w:t>.</w:t>
      </w:r>
    </w:p>
    <w:p w14:paraId="2E567D52" w14:textId="77777777" w:rsidR="00CB6990" w:rsidRDefault="00CB6990" w:rsidP="00CB6990">
      <w:pPr>
        <w:spacing w:after="0" w:line="240" w:lineRule="auto"/>
        <w:jc w:val="both"/>
        <w:rPr>
          <w:rFonts w:ascii="Times New Roman" w:eastAsiaTheme="minorEastAsia" w:hAnsi="Times New Roman" w:cs="Times New Roman"/>
          <w:bCs/>
          <w:iCs/>
          <w:sz w:val="28"/>
          <w:szCs w:val="28"/>
        </w:rPr>
      </w:pPr>
    </w:p>
    <w:p w14:paraId="47128895" w14:textId="1612779B" w:rsidR="00CB6990" w:rsidRPr="00DF762E" w:rsidRDefault="00CB6990" w:rsidP="00DF762E">
      <w:pPr>
        <w:pStyle w:val="2"/>
        <w:spacing w:before="0" w:line="240" w:lineRule="auto"/>
        <w:ind w:firstLine="567"/>
        <w:rPr>
          <w:rFonts w:ascii="Times New Roman" w:hAnsi="Times New Roman" w:cs="Times New Roman"/>
          <w:b/>
          <w:bCs/>
          <w:color w:val="auto"/>
          <w:sz w:val="28"/>
          <w:szCs w:val="28"/>
        </w:rPr>
      </w:pPr>
      <w:bookmarkStart w:id="36" w:name="_Toc94023102"/>
      <w:bookmarkStart w:id="37" w:name="_Toc128550583"/>
      <w:bookmarkStart w:id="38" w:name="_Toc162413790"/>
      <w:r w:rsidRPr="00DF762E">
        <w:rPr>
          <w:rFonts w:ascii="Times New Roman" w:hAnsi="Times New Roman" w:cs="Times New Roman"/>
          <w:b/>
          <w:bCs/>
          <w:color w:val="auto"/>
          <w:sz w:val="28"/>
          <w:szCs w:val="28"/>
        </w:rPr>
        <w:t>2.2 Единственность решения оптимизационной задачи</w:t>
      </w:r>
      <w:bookmarkEnd w:id="36"/>
      <w:bookmarkEnd w:id="37"/>
      <w:bookmarkEnd w:id="38"/>
    </w:p>
    <w:p w14:paraId="2D0E9525" w14:textId="77777777" w:rsidR="00CB6990" w:rsidRDefault="00CB6990" w:rsidP="00CB6990">
      <w:pPr>
        <w:spacing w:after="0" w:line="240" w:lineRule="auto"/>
        <w:ind w:firstLine="567"/>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 xml:space="preserve">Итак, мы имеем две оптимизационные задачи, можно установить их свойства. Известно, что задача минимизации строго выпуклого функционала имеет не более одного решения </w:t>
      </w:r>
      <w:r w:rsidRPr="0052466B">
        <w:rPr>
          <w:rFonts w:ascii="Times New Roman" w:eastAsiaTheme="minorEastAsia" w:hAnsi="Times New Roman" w:cs="Times New Roman"/>
          <w:bCs/>
          <w:iCs/>
          <w:sz w:val="28"/>
          <w:szCs w:val="28"/>
        </w:rPr>
        <w:t>[</w:t>
      </w:r>
      <w:r>
        <w:rPr>
          <w:rFonts w:ascii="Times New Roman" w:eastAsiaTheme="minorEastAsia" w:hAnsi="Times New Roman" w:cs="Times New Roman"/>
          <w:bCs/>
          <w:iCs/>
          <w:sz w:val="28"/>
          <w:szCs w:val="28"/>
        </w:rPr>
        <w:t>19</w:t>
      </w:r>
      <w:r w:rsidRPr="0052466B">
        <w:rPr>
          <w:rFonts w:ascii="Times New Roman" w:eastAsiaTheme="minorEastAsia" w:hAnsi="Times New Roman" w:cs="Times New Roman"/>
          <w:bCs/>
          <w:iCs/>
          <w:sz w:val="28"/>
          <w:szCs w:val="28"/>
        </w:rPr>
        <w:t>]</w:t>
      </w:r>
      <w:r>
        <w:rPr>
          <w:rFonts w:ascii="Times New Roman" w:eastAsiaTheme="minorEastAsia" w:hAnsi="Times New Roman" w:cs="Times New Roman"/>
          <w:bCs/>
          <w:iCs/>
          <w:sz w:val="28"/>
          <w:szCs w:val="28"/>
        </w:rPr>
        <w:t>.</w:t>
      </w:r>
    </w:p>
    <w:p w14:paraId="237C7E31" w14:textId="77777777" w:rsidR="00CB6990" w:rsidRDefault="00CB6990" w:rsidP="004A4324">
      <w:pPr>
        <w:spacing w:after="0" w:line="240" w:lineRule="auto"/>
        <w:ind w:firstLine="567"/>
        <w:rPr>
          <w:rFonts w:ascii="Times New Roman" w:eastAsiaTheme="minorEastAsia" w:hAnsi="Times New Roman" w:cs="Times New Roman"/>
          <w:b/>
          <w:bCs/>
          <w:sz w:val="28"/>
          <w:szCs w:val="28"/>
        </w:rPr>
      </w:pPr>
      <w:r w:rsidRPr="00D84438">
        <w:rPr>
          <w:rFonts w:ascii="Times New Roman" w:eastAsiaTheme="minorEastAsia" w:hAnsi="Times New Roman" w:cs="Times New Roman"/>
          <w:b/>
          <w:bCs/>
          <w:sz w:val="28"/>
          <w:szCs w:val="28"/>
        </w:rPr>
        <w:t>Теорема</w:t>
      </w:r>
      <w:r>
        <w:rPr>
          <w:rFonts w:ascii="Times New Roman" w:eastAsiaTheme="minorEastAsia" w:hAnsi="Times New Roman" w:cs="Times New Roman"/>
          <w:b/>
          <w:bCs/>
          <w:sz w:val="28"/>
          <w:szCs w:val="28"/>
        </w:rPr>
        <w:t xml:space="preserve"> 1:</w:t>
      </w:r>
    </w:p>
    <w:p w14:paraId="7A01D7CB" w14:textId="77777777" w:rsidR="00CB6990" w:rsidRDefault="00CB6990" w:rsidP="004A4324">
      <w:pPr>
        <w:spacing w:after="0" w:line="240" w:lineRule="auto"/>
        <w:ind w:firstLine="567"/>
        <w:jc w:val="both"/>
        <w:rPr>
          <w:rFonts w:ascii="Times New Roman" w:eastAsiaTheme="minorEastAsia" w:hAnsi="Times New Roman" w:cs="Times New Roman"/>
          <w:i/>
          <w:sz w:val="28"/>
          <w:szCs w:val="28"/>
        </w:rPr>
      </w:pPr>
      <w:r w:rsidRPr="00105057">
        <w:rPr>
          <w:rFonts w:ascii="Times New Roman" w:eastAsiaTheme="minorEastAsia" w:hAnsi="Times New Roman" w:cs="Times New Roman"/>
          <w:i/>
          <w:sz w:val="28"/>
          <w:szCs w:val="28"/>
        </w:rPr>
        <w:t>Функционал</w:t>
      </w:r>
    </w:p>
    <w:p w14:paraId="7B23A2D5" w14:textId="77777777" w:rsidR="004A4324" w:rsidRDefault="004A4324" w:rsidP="004A4324">
      <w:pPr>
        <w:spacing w:after="0" w:line="240" w:lineRule="auto"/>
        <w:ind w:firstLine="567"/>
        <w:jc w:val="both"/>
        <w:rPr>
          <w:rFonts w:ascii="Times New Roman" w:eastAsiaTheme="minorEastAsia" w:hAnsi="Times New Roman" w:cs="Times New Roman"/>
          <w:i/>
          <w:sz w:val="28"/>
          <w:szCs w:val="28"/>
        </w:rPr>
      </w:pPr>
    </w:p>
    <w:p w14:paraId="33C07737" w14:textId="77777777" w:rsidR="00CB6990" w:rsidRPr="004A4324" w:rsidRDefault="00CB6990" w:rsidP="00CB6990">
      <w:pPr>
        <w:spacing w:after="0" w:line="240" w:lineRule="auto"/>
        <w:jc w:val="both"/>
        <w:rPr>
          <w:rFonts w:ascii="Times New Roman" w:eastAsiaTheme="minorEastAsia" w:hAnsi="Times New Roman" w:cs="Times New Roman"/>
          <w:i/>
          <w:sz w:val="28"/>
          <w:szCs w:val="28"/>
        </w:rPr>
      </w:pPr>
      <m:oMathPara>
        <m:oMath>
          <m:r>
            <w:rPr>
              <w:rFonts w:ascii="Cambria Math" w:hAnsi="Cambria Math" w:cs="Times New Roman"/>
              <w:sz w:val="28"/>
              <w:szCs w:val="28"/>
              <w:lang w:val="en-US"/>
            </w:rPr>
            <m:t>I</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en-US"/>
                    </w:rPr>
                    <m:t>ψ</m:t>
                  </m:r>
                </m:e>
                <m:sub>
                  <m:r>
                    <w:rPr>
                      <w:rFonts w:ascii="Cambria Math" w:hAnsi="Cambria Math" w:cs="Times New Roman"/>
                      <w:sz w:val="28"/>
                      <w:szCs w:val="28"/>
                    </w:rPr>
                    <m:t>0</m:t>
                  </m:r>
                </m:sub>
              </m:sSub>
            </m:e>
          </m:d>
          <m:r>
            <w:rPr>
              <w:rFonts w:ascii="Cambria Math" w:hAnsi="Cambria Math" w:cs="Times New Roman"/>
              <w:sz w:val="28"/>
              <w:szCs w:val="28"/>
            </w:rPr>
            <m:t>=</m:t>
          </m:r>
          <m:nary>
            <m:naryPr>
              <m:limLoc m:val="subSup"/>
              <m:ctrlPr>
                <w:rPr>
                  <w:rFonts w:ascii="Cambria Math" w:hAnsi="Cambria Math" w:cs="Times New Roman"/>
                  <w:i/>
                  <w:sz w:val="28"/>
                  <w:szCs w:val="28"/>
                </w:rPr>
              </m:ctrlPr>
            </m:naryPr>
            <m:sub>
              <m:r>
                <w:rPr>
                  <w:rFonts w:ascii="Cambria Math" w:hAnsi="Cambria Math" w:cs="Times New Roman"/>
                  <w:sz w:val="28"/>
                  <w:szCs w:val="28"/>
                  <w:lang w:val="en-US"/>
                </w:rPr>
                <m:t>N</m:t>
              </m:r>
            </m:sub>
            <m:sup>
              <m:r>
                <w:rPr>
                  <w:rFonts w:ascii="Cambria Math" w:hAnsi="Cambria Math" w:cs="Times New Roman"/>
                  <w:sz w:val="28"/>
                  <w:szCs w:val="28"/>
                  <w:lang w:val="en-US"/>
                </w:rPr>
                <m:t>K</m:t>
              </m:r>
            </m:sup>
            <m:e>
              <m:sSup>
                <m:sSupPr>
                  <m:ctrlPr>
                    <w:rPr>
                      <w:rFonts w:ascii="Cambria Math" w:hAnsi="Cambria Math" w:cs="Times New Roman"/>
                      <w:i/>
                      <w:sz w:val="28"/>
                      <w:szCs w:val="28"/>
                    </w:rPr>
                  </m:ctrlPr>
                </m:sSupPr>
                <m:e>
                  <m:d>
                    <m:dPr>
                      <m:ctrlPr>
                        <w:rPr>
                          <w:rFonts w:ascii="Cambria Math" w:hAnsi="Cambria Math" w:cs="Times New Roman"/>
                          <w:i/>
                          <w:sz w:val="28"/>
                          <w:szCs w:val="28"/>
                        </w:rPr>
                      </m:ctrlPr>
                    </m:dPr>
                    <m:e>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∂η(x,</m:t>
                                  </m:r>
                                  <m:r>
                                    <w:rPr>
                                      <w:rFonts w:ascii="Cambria Math" w:hAnsi="Cambria Math" w:cs="Times New Roman"/>
                                      <w:sz w:val="28"/>
                                      <w:szCs w:val="28"/>
                                      <w:lang w:val="en-US"/>
                                    </w:rPr>
                                    <m:t>y</m:t>
                                  </m:r>
                                  <m:r>
                                    <w:rPr>
                                      <w:rFonts w:ascii="Cambria Math" w:hAnsi="Cambria Math" w:cs="Times New Roman"/>
                                      <w:sz w:val="28"/>
                                      <w:szCs w:val="28"/>
                                    </w:rPr>
                                    <m:t>)</m:t>
                                  </m:r>
                                </m:num>
                                <m:den>
                                  <m:r>
                                    <w:rPr>
                                      <w:rFonts w:ascii="Cambria Math" w:hAnsi="Cambria Math" w:cs="Times New Roman"/>
                                      <w:sz w:val="28"/>
                                      <w:szCs w:val="28"/>
                                    </w:rPr>
                                    <m:t>∂у</m:t>
                                  </m:r>
                                </m:den>
                              </m:f>
                            </m:e>
                          </m:d>
                        </m:e>
                        <m:sub>
                          <m:r>
                            <w:rPr>
                              <w:rFonts w:ascii="Cambria Math" w:hAnsi="Cambria Math" w:cs="Times New Roman"/>
                              <w:sz w:val="28"/>
                              <w:szCs w:val="28"/>
                            </w:rPr>
                            <m:t>NK</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η</m:t>
                          </m:r>
                        </m:e>
                        <m:sub>
                          <m:r>
                            <w:rPr>
                              <w:rFonts w:ascii="Cambria Math" w:hAnsi="Cambria Math" w:cs="Times New Roman"/>
                              <w:sz w:val="28"/>
                              <w:szCs w:val="28"/>
                            </w:rPr>
                            <m:t>2</m:t>
                          </m:r>
                        </m:sub>
                      </m:sSub>
                      <m:r>
                        <w:rPr>
                          <w:rFonts w:ascii="Cambria Math" w:hAnsi="Cambria Math" w:cs="Times New Roman"/>
                          <w:sz w:val="28"/>
                          <w:szCs w:val="28"/>
                        </w:rPr>
                        <m:t>(</m:t>
                      </m:r>
                      <m:r>
                        <w:rPr>
                          <w:rFonts w:ascii="Cambria Math" w:hAnsi="Cambria Math" w:cs="Times New Roman"/>
                          <w:sz w:val="28"/>
                          <w:szCs w:val="28"/>
                          <w:lang w:val="en-US"/>
                        </w:rPr>
                        <m:t>x</m:t>
                      </m:r>
                      <m:r>
                        <w:rPr>
                          <w:rFonts w:ascii="Cambria Math" w:hAnsi="Cambria Math" w:cs="Times New Roman"/>
                          <w:sz w:val="28"/>
                          <w:szCs w:val="28"/>
                        </w:rPr>
                        <m:t>)</m:t>
                      </m:r>
                    </m:e>
                  </m:d>
                </m:e>
                <m:sup>
                  <m:r>
                    <w:rPr>
                      <w:rFonts w:ascii="Cambria Math" w:hAnsi="Cambria Math" w:cs="Times New Roman"/>
                      <w:sz w:val="28"/>
                      <w:szCs w:val="28"/>
                    </w:rPr>
                    <m:t>2</m:t>
                  </m:r>
                </m:sup>
              </m:sSup>
              <m:r>
                <w:rPr>
                  <w:rFonts w:ascii="Cambria Math" w:hAnsi="Cambria Math" w:cs="Times New Roman"/>
                  <w:sz w:val="28"/>
                  <w:szCs w:val="28"/>
                  <w:lang w:val="en-US"/>
                </w:rPr>
                <m:t>dx</m:t>
              </m:r>
            </m:e>
          </m:nary>
          <m:r>
            <w:rPr>
              <w:rFonts w:ascii="Cambria Math" w:hAnsi="Cambria Math" w:cs="Times New Roman"/>
              <w:sz w:val="28"/>
              <w:szCs w:val="28"/>
            </w:rPr>
            <m:t>,</m:t>
          </m:r>
        </m:oMath>
      </m:oMathPara>
    </w:p>
    <w:p w14:paraId="01B10DE2" w14:textId="77777777" w:rsidR="004A4324" w:rsidRDefault="004A4324" w:rsidP="00CB6990">
      <w:pPr>
        <w:spacing w:after="0" w:line="240" w:lineRule="auto"/>
        <w:jc w:val="both"/>
        <w:rPr>
          <w:rFonts w:ascii="Times New Roman" w:eastAsiaTheme="minorEastAsia" w:hAnsi="Times New Roman" w:cs="Times New Roman"/>
          <w:i/>
          <w:sz w:val="28"/>
          <w:szCs w:val="28"/>
        </w:rPr>
      </w:pPr>
    </w:p>
    <w:p w14:paraId="79AA452E" w14:textId="77777777" w:rsidR="00CB6990" w:rsidRPr="00105057" w:rsidRDefault="00CB6990" w:rsidP="00CB6990">
      <w:pPr>
        <w:spacing w:after="0" w:line="240" w:lineRule="auto"/>
        <w:jc w:val="both"/>
        <w:rPr>
          <w:rFonts w:ascii="Times New Roman" w:eastAsiaTheme="minorEastAsia" w:hAnsi="Times New Roman" w:cs="Times New Roman"/>
          <w:i/>
          <w:sz w:val="28"/>
          <w:szCs w:val="28"/>
        </w:rPr>
      </w:pPr>
      <w:r w:rsidRPr="00105057">
        <w:rPr>
          <w:rFonts w:ascii="Times New Roman" w:eastAsiaTheme="minorEastAsia" w:hAnsi="Times New Roman" w:cs="Times New Roman"/>
          <w:i/>
          <w:sz w:val="28"/>
          <w:szCs w:val="28"/>
        </w:rPr>
        <w:t xml:space="preserve">является строго выпуклым, где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0</m:t>
            </m:r>
          </m:sub>
        </m:sSub>
      </m:oMath>
      <w:r w:rsidRPr="00105057">
        <w:rPr>
          <w:rFonts w:ascii="Times New Roman" w:eastAsiaTheme="minorEastAsia" w:hAnsi="Times New Roman" w:cs="Times New Roman"/>
          <w:i/>
          <w:sz w:val="28"/>
          <w:szCs w:val="28"/>
        </w:rPr>
        <w:t xml:space="preserve"> – разность плотностей аномалии и окружающей среды.</w:t>
      </w:r>
    </w:p>
    <w:p w14:paraId="142CEB80" w14:textId="77777777" w:rsidR="00CB6990" w:rsidRPr="00105057" w:rsidRDefault="00CB6990" w:rsidP="004A4324">
      <w:pPr>
        <w:spacing w:after="0" w:line="240" w:lineRule="auto"/>
        <w:ind w:firstLine="567"/>
        <w:jc w:val="both"/>
        <w:rPr>
          <w:rFonts w:ascii="Times New Roman" w:eastAsiaTheme="minorEastAsia" w:hAnsi="Times New Roman" w:cs="Times New Roman"/>
          <w:b/>
          <w:bCs/>
          <w:sz w:val="28"/>
          <w:szCs w:val="28"/>
        </w:rPr>
      </w:pPr>
      <w:r w:rsidRPr="00105057">
        <w:rPr>
          <w:rFonts w:ascii="Times New Roman" w:eastAsiaTheme="minorEastAsia" w:hAnsi="Times New Roman" w:cs="Times New Roman"/>
          <w:b/>
          <w:bCs/>
          <w:sz w:val="28"/>
          <w:szCs w:val="28"/>
        </w:rPr>
        <w:t>Доказательство:</w:t>
      </w:r>
    </w:p>
    <w:p w14:paraId="1A5355A9" w14:textId="77777777" w:rsidR="00CB6990" w:rsidRDefault="00CB6990" w:rsidP="004A4324">
      <w:pPr>
        <w:spacing w:after="0" w:line="240" w:lineRule="auto"/>
        <w:ind w:firstLine="567"/>
        <w:jc w:val="both"/>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rPr>
        <w:lastRenderedPageBreak/>
        <w:t xml:space="preserve">Возьмем уравнение потенциала гравитационного поля (1.1). В уравнении </w:t>
      </w:r>
      <m:oMath>
        <m:r>
          <m:rPr>
            <m:sty m:val="p"/>
          </m:rPr>
          <w:rPr>
            <w:rFonts w:ascii="Cambria Math" w:hAnsi="Cambria Math" w:cs="Times New Roman"/>
            <w:sz w:val="28"/>
            <w:szCs w:val="28"/>
          </w:rPr>
          <m:t>η(x,у)</m:t>
        </m:r>
      </m:oMath>
      <w:r>
        <w:rPr>
          <w:rFonts w:ascii="Times New Roman" w:eastAsiaTheme="minorEastAsia" w:hAnsi="Times New Roman" w:cs="Times New Roman"/>
          <w:sz w:val="28"/>
          <w:szCs w:val="28"/>
        </w:rPr>
        <w:t xml:space="preserve"> – потенциал гравитационного поля зависит от плотности </w:t>
      </w:r>
      <m:oMath>
        <m:r>
          <w:rPr>
            <w:rFonts w:ascii="Cambria Math" w:hAnsi="Cambria Math" w:cs="Times New Roman"/>
            <w:sz w:val="28"/>
            <w:szCs w:val="28"/>
          </w:rPr>
          <m:t>ψ(x,у)</m:t>
        </m:r>
      </m:oMath>
      <w:r>
        <w:rPr>
          <w:rFonts w:ascii="Times New Roman" w:eastAsiaTheme="minorEastAsia" w:hAnsi="Times New Roman" w:cs="Times New Roman"/>
          <w:sz w:val="28"/>
          <w:szCs w:val="28"/>
        </w:rPr>
        <w:t>.</w:t>
      </w:r>
    </w:p>
    <w:p w14:paraId="0A09E4CD" w14:textId="77777777" w:rsidR="00CB6990" w:rsidRDefault="00CB6990" w:rsidP="004A4324">
      <w:pPr>
        <w:spacing w:after="0" w:line="240" w:lineRule="auto"/>
        <w:ind w:firstLine="567"/>
        <w:jc w:val="both"/>
        <w:rPr>
          <w:rFonts w:ascii="Times New Roman" w:hAnsi="Times New Roman" w:cs="Times New Roman"/>
          <w:sz w:val="28"/>
          <w:szCs w:val="28"/>
        </w:rPr>
      </w:pPr>
      <w:r w:rsidRPr="00137EB1">
        <w:rPr>
          <w:rFonts w:ascii="Times New Roman" w:hAnsi="Times New Roman" w:cs="Times New Roman"/>
          <w:i/>
          <w:sz w:val="28"/>
          <w:szCs w:val="28"/>
        </w:rPr>
        <w:t>Этап 1</w:t>
      </w:r>
      <w:r>
        <w:rPr>
          <w:rFonts w:ascii="Times New Roman" w:hAnsi="Times New Roman" w:cs="Times New Roman"/>
          <w:sz w:val="28"/>
          <w:szCs w:val="28"/>
        </w:rPr>
        <w:t>. Пере обозначим уравнение (1.1) в операторном виде:</w:t>
      </w:r>
    </w:p>
    <w:p w14:paraId="389B4CFD" w14:textId="77777777" w:rsidR="00CB6990" w:rsidRDefault="00CB6990" w:rsidP="00CB6990">
      <w:pPr>
        <w:spacing w:after="0" w:line="240" w:lineRule="auto"/>
        <w:jc w:val="both"/>
        <w:rPr>
          <w:rFonts w:ascii="Times New Roman" w:eastAsiaTheme="minorEastAsia" w:hAnsi="Times New Roman" w:cs="Times New Roman"/>
          <w:sz w:val="28"/>
          <w:szCs w:val="28"/>
        </w:rPr>
      </w:pPr>
      <m:oMath>
        <m:r>
          <w:rPr>
            <w:rFonts w:ascii="Cambria Math" w:hAnsi="Cambria Math" w:cs="Times New Roman"/>
            <w:sz w:val="28"/>
            <w:szCs w:val="28"/>
          </w:rPr>
          <m:t>A</m:t>
        </m:r>
        <m:r>
          <m:rPr>
            <m:sty m:val="p"/>
          </m:rPr>
          <w:rPr>
            <w:rFonts w:ascii="Cambria Math" w:hAnsi="Cambria Math" w:cs="Times New Roman"/>
            <w:sz w:val="28"/>
            <w:szCs w:val="28"/>
          </w:rPr>
          <m:t>η</m:t>
        </m:r>
        <m:d>
          <m:dPr>
            <m:ctrlPr>
              <w:rPr>
                <w:rFonts w:ascii="Cambria Math" w:hAnsi="Cambria Math" w:cs="Times New Roman"/>
                <w:sz w:val="28"/>
                <w:szCs w:val="28"/>
              </w:rPr>
            </m:ctrlPr>
          </m:dPr>
          <m:e>
            <m:r>
              <m:rPr>
                <m:sty m:val="p"/>
              </m:rPr>
              <w:rPr>
                <w:rFonts w:ascii="Cambria Math" w:hAnsi="Cambria Math" w:cs="Times New Roman"/>
                <w:sz w:val="28"/>
                <w:szCs w:val="28"/>
              </w:rPr>
              <m:t>x,у</m:t>
            </m:r>
          </m:e>
        </m:d>
        <m:r>
          <m:rPr>
            <m:sty m:val="p"/>
          </m:rPr>
          <w:rPr>
            <w:rFonts w:ascii="Cambria Math" w:hAnsi="Cambria Math" w:cs="Times New Roman"/>
            <w:sz w:val="28"/>
            <w:szCs w:val="28"/>
          </w:rPr>
          <m:t>=С</m:t>
        </m:r>
        <m:r>
          <w:rPr>
            <w:rFonts w:ascii="Cambria Math" w:hAnsi="Cambria Math" w:cs="Times New Roman"/>
            <w:sz w:val="28"/>
            <w:szCs w:val="28"/>
          </w:rPr>
          <m:t>ψ(x,у)</m:t>
        </m:r>
      </m:oMath>
      <w:r>
        <w:rPr>
          <w:rFonts w:ascii="Times New Roman" w:eastAsiaTheme="minorEastAsia" w:hAnsi="Times New Roman" w:cs="Times New Roman"/>
          <w:sz w:val="28"/>
          <w:szCs w:val="28"/>
        </w:rPr>
        <w:t>.</w:t>
      </w:r>
    </w:p>
    <w:p w14:paraId="38E54872" w14:textId="77777777" w:rsidR="00CB6990" w:rsidRDefault="00CB6990" w:rsidP="004A4324">
      <w:pPr>
        <w:spacing w:after="0" w:line="240" w:lineRule="auto"/>
        <w:ind w:firstLine="426"/>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Минимизируемый функционал (2.1) будет иметь вид:</w:t>
      </w:r>
    </w:p>
    <w:p w14:paraId="4F1922A4" w14:textId="77777777" w:rsidR="00CB6990" w:rsidRPr="004F64DC" w:rsidRDefault="00CB6990" w:rsidP="00CB6990">
      <w:pPr>
        <w:spacing w:after="0" w:line="240" w:lineRule="auto"/>
        <w:jc w:val="both"/>
        <w:rPr>
          <w:rFonts w:ascii="Times New Roman" w:hAnsi="Times New Roman" w:cs="Times New Roman"/>
          <w:sz w:val="28"/>
          <w:szCs w:val="28"/>
        </w:rPr>
      </w:pPr>
      <m:oMath>
        <m:r>
          <w:rPr>
            <w:rFonts w:ascii="Cambria Math" w:eastAsiaTheme="minorEastAsia" w:hAnsi="Cambria Math" w:cs="Times New Roman"/>
            <w:sz w:val="28"/>
            <w:szCs w:val="28"/>
          </w:rPr>
          <m:t>I=</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B</m:t>
                </m:r>
                <m:r>
                  <m:rPr>
                    <m:sty m:val="p"/>
                  </m:rPr>
                  <w:rPr>
                    <w:rFonts w:ascii="Cambria Math" w:hAnsi="Cambria Math" w:cs="Times New Roman"/>
                    <w:sz w:val="28"/>
                    <w:szCs w:val="28"/>
                  </w:rPr>
                  <m:t>η</m:t>
                </m:r>
                <m:d>
                  <m:dPr>
                    <m:ctrlPr>
                      <w:rPr>
                        <w:rFonts w:ascii="Cambria Math" w:hAnsi="Cambria Math" w:cs="Times New Roman"/>
                        <w:sz w:val="28"/>
                        <w:szCs w:val="28"/>
                      </w:rPr>
                    </m:ctrlPr>
                  </m:dPr>
                  <m:e>
                    <m:r>
                      <m:rPr>
                        <m:sty m:val="p"/>
                      </m:rPr>
                      <w:rPr>
                        <w:rFonts w:ascii="Cambria Math" w:hAnsi="Cambria Math" w:cs="Times New Roman"/>
                        <w:sz w:val="28"/>
                        <w:szCs w:val="28"/>
                      </w:rPr>
                      <m:t>x,у</m:t>
                    </m:r>
                  </m:e>
                </m:d>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m:rPr>
                    <m:sty m:val="p"/>
                  </m:rPr>
                  <w:rPr>
                    <w:rFonts w:ascii="Cambria Math" w:hAnsi="Cambria Math" w:cs="Times New Roman"/>
                    <w:sz w:val="28"/>
                    <w:szCs w:val="28"/>
                    <w:lang w:val="en-US"/>
                  </w:rPr>
                  <m:t>x</m:t>
                </m:r>
                <m:r>
                  <m:rPr>
                    <m:sty m:val="p"/>
                  </m:rPr>
                  <w:rPr>
                    <w:rFonts w:ascii="Cambria Math" w:hAnsi="Cambria Math" w:cs="Times New Roman"/>
                    <w:sz w:val="28"/>
                    <w:szCs w:val="28"/>
                  </w:rPr>
                  <m:t>)</m:t>
                </m:r>
              </m:e>
            </m:d>
          </m:e>
          <m:sup>
            <m:r>
              <w:rPr>
                <w:rFonts w:ascii="Cambria Math" w:eastAsiaTheme="minorEastAsia" w:hAnsi="Cambria Math" w:cs="Times New Roman"/>
                <w:sz w:val="28"/>
                <w:szCs w:val="28"/>
              </w:rPr>
              <m:t>2</m:t>
            </m:r>
          </m:sup>
        </m:sSup>
      </m:oMath>
      <w:r>
        <w:rPr>
          <w:rFonts w:ascii="Times New Roman" w:eastAsiaTheme="minorEastAsia" w:hAnsi="Times New Roman" w:cs="Times New Roman"/>
          <w:sz w:val="28"/>
          <w:szCs w:val="28"/>
        </w:rPr>
        <w:t>, где В – это линейный оператор. Докажем это.</w:t>
      </w:r>
    </w:p>
    <w:p w14:paraId="1252D6A1" w14:textId="77777777" w:rsidR="00CB6990" w:rsidRDefault="00CB6990" w:rsidP="004A4324">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Мы исследуем </w:t>
      </w:r>
      <m:oMath>
        <m:r>
          <w:rPr>
            <w:rFonts w:ascii="Cambria Math" w:hAnsi="Cambria Math" w:cs="Times New Roman"/>
            <w:sz w:val="28"/>
            <w:szCs w:val="28"/>
          </w:rPr>
          <m:t>ψ(x,у)→</m:t>
        </m:r>
        <m:r>
          <m:rPr>
            <m:sty m:val="p"/>
          </m:rPr>
          <w:rPr>
            <w:rFonts w:ascii="Cambria Math" w:hAnsi="Cambria Math" w:cs="Times New Roman"/>
            <w:sz w:val="28"/>
            <w:szCs w:val="28"/>
          </w:rPr>
          <m:t>η</m:t>
        </m:r>
        <m:d>
          <m:dPr>
            <m:ctrlPr>
              <w:rPr>
                <w:rFonts w:ascii="Cambria Math" w:hAnsi="Cambria Math" w:cs="Times New Roman"/>
                <w:sz w:val="28"/>
                <w:szCs w:val="28"/>
              </w:rPr>
            </m:ctrlPr>
          </m:dPr>
          <m:e>
            <m:r>
              <m:rPr>
                <m:sty m:val="p"/>
              </m:rPr>
              <w:rPr>
                <w:rFonts w:ascii="Cambria Math" w:hAnsi="Cambria Math" w:cs="Times New Roman"/>
                <w:sz w:val="28"/>
                <w:szCs w:val="28"/>
              </w:rPr>
              <m:t>x,у</m:t>
            </m:r>
          </m:e>
        </m:d>
      </m:oMath>
      <w:r>
        <w:rPr>
          <w:rFonts w:ascii="Times New Roman" w:eastAsiaTheme="minorEastAsia" w:hAnsi="Times New Roman" w:cs="Times New Roman"/>
          <w:sz w:val="28"/>
          <w:szCs w:val="28"/>
        </w:rPr>
        <w:t>.</w:t>
      </w:r>
    </w:p>
    <w:p w14:paraId="25BB2B34" w14:textId="77777777" w:rsidR="004A4324" w:rsidRDefault="004A4324" w:rsidP="004A4324">
      <w:pPr>
        <w:spacing w:after="0" w:line="240" w:lineRule="auto"/>
        <w:ind w:firstLine="567"/>
        <w:jc w:val="both"/>
        <w:rPr>
          <w:rFonts w:ascii="Times New Roman" w:eastAsiaTheme="minorEastAsia" w:hAnsi="Times New Roman" w:cs="Times New Roman"/>
          <w:sz w:val="28"/>
          <w:szCs w:val="28"/>
        </w:rPr>
      </w:pPr>
    </w:p>
    <w:p w14:paraId="0F00AB4B" w14:textId="77777777" w:rsidR="00CB6990" w:rsidRDefault="00CB6990" w:rsidP="00CB6990">
      <w:pPr>
        <w:spacing w:after="0" w:line="240" w:lineRule="auto"/>
        <w:ind w:firstLine="567"/>
        <w:jc w:val="center"/>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eqArr>
              <m:eqArrPr>
                <m:ctrlPr>
                  <w:rPr>
                    <w:rFonts w:ascii="Cambria Math" w:eastAsiaTheme="minorEastAsia" w:hAnsi="Cambria Math" w:cs="Times New Roman"/>
                    <w:i/>
                    <w:sz w:val="28"/>
                    <w:szCs w:val="28"/>
                  </w:rPr>
                </m:ctrlPr>
              </m:eqArrPr>
              <m:e>
                <m:r>
                  <w:rPr>
                    <w:rFonts w:ascii="Cambria Math" w:hAnsi="Cambria Math" w:cs="Times New Roman"/>
                    <w:sz w:val="28"/>
                    <w:szCs w:val="28"/>
                  </w:rPr>
                  <m:t>A</m:t>
                </m:r>
                <m:sSub>
                  <m:sSubPr>
                    <m:ctrlPr>
                      <w:rPr>
                        <w:rFonts w:ascii="Cambria Math" w:hAnsi="Cambria Math" w:cs="Times New Roman"/>
                        <w:sz w:val="28"/>
                        <w:szCs w:val="28"/>
                      </w:rPr>
                    </m:ctrlPr>
                  </m:sSubPr>
                  <m:e>
                    <m:r>
                      <m:rPr>
                        <m:sty m:val="p"/>
                      </m:rPr>
                      <w:rPr>
                        <w:rFonts w:ascii="Cambria Math" w:hAnsi="Cambria Math" w:cs="Times New Roman"/>
                        <w:sz w:val="28"/>
                        <w:szCs w:val="28"/>
                      </w:rPr>
                      <m:t>η</m:t>
                    </m:r>
                  </m:e>
                  <m:sub>
                    <m:r>
                      <w:rPr>
                        <w:rFonts w:ascii="Cambria Math" w:hAnsi="Cambria Math" w:cs="Times New Roman"/>
                        <w:sz w:val="28"/>
                        <w:szCs w:val="28"/>
                      </w:rPr>
                      <m:t>1</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m:rPr>
                    <m:sty m:val="p"/>
                  </m:rPr>
                  <w:rPr>
                    <w:rFonts w:ascii="Cambria Math" w:hAnsi="Cambria Math" w:cs="Times New Roman"/>
                    <w:sz w:val="28"/>
                    <w:szCs w:val="28"/>
                  </w:rPr>
                  <m:t>=С</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 xml:space="preserve">       </m:t>
                </m:r>
                <m:d>
                  <m:dPr>
                    <m:begChr m:val="|"/>
                    <m:endChr m:val=""/>
                    <m:ctrlPr>
                      <w:rPr>
                        <w:rFonts w:ascii="Cambria Math" w:hAnsi="Cambria Math" w:cs="Times New Roman"/>
                        <w:i/>
                        <w:sz w:val="28"/>
                        <w:szCs w:val="28"/>
                      </w:rPr>
                    </m:ctrlPr>
                  </m:dPr>
                  <m:e>
                    <m:r>
                      <w:rPr>
                        <w:rFonts w:ascii="Cambria Math" w:hAnsi="Cambria Math" w:cs="Times New Roman"/>
                        <w:sz w:val="28"/>
                        <w:szCs w:val="28"/>
                      </w:rPr>
                      <m:t>*α</m:t>
                    </m:r>
                  </m:e>
                </m:d>
              </m:e>
              <m:e>
                <m:sSub>
                  <m:sSubPr>
                    <m:ctrlPr>
                      <w:rPr>
                        <w:rFonts w:ascii="Cambria Math" w:hAnsi="Cambria Math" w:cs="Times New Roman"/>
                        <w:sz w:val="28"/>
                        <w:szCs w:val="28"/>
                      </w:rPr>
                    </m:ctrlPr>
                  </m:sSubPr>
                  <m:e>
                    <m:r>
                      <m:rPr>
                        <m:sty m:val="p"/>
                      </m:rPr>
                      <w:rPr>
                        <w:rFonts w:ascii="Cambria Math" w:hAnsi="Cambria Math" w:cs="Times New Roman"/>
                        <w:sz w:val="28"/>
                        <w:szCs w:val="28"/>
                      </w:rPr>
                      <m:t>Аη</m:t>
                    </m:r>
                  </m:e>
                  <m:sub>
                    <m: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m:rPr>
                    <m:sty m:val="p"/>
                  </m:rPr>
                  <w:rPr>
                    <w:rFonts w:ascii="Cambria Math" w:hAnsi="Cambria Math" w:cs="Times New Roman"/>
                    <w:sz w:val="28"/>
                    <w:szCs w:val="28"/>
                  </w:rPr>
                  <m:t>=С</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 xml:space="preserve">   </m:t>
                </m:r>
                <m:d>
                  <m:dPr>
                    <m:begChr m:val="|"/>
                    <m:endChr m:val=""/>
                    <m:ctrlPr>
                      <w:rPr>
                        <w:rFonts w:ascii="Cambria Math" w:hAnsi="Cambria Math" w:cs="Times New Roman"/>
                        <w:i/>
                        <w:sz w:val="28"/>
                        <w:szCs w:val="28"/>
                      </w:rPr>
                    </m:ctrlPr>
                  </m:dPr>
                  <m:e>
                    <m:r>
                      <w:rPr>
                        <w:rFonts w:ascii="Cambria Math" w:hAnsi="Cambria Math" w:cs="Times New Roman"/>
                        <w:sz w:val="28"/>
                        <w:szCs w:val="28"/>
                      </w:rPr>
                      <m:t>*(1-α)</m:t>
                    </m:r>
                  </m:e>
                </m:d>
              </m:e>
            </m:eqArr>
          </m:e>
        </m:d>
      </m:oMath>
      <w:r>
        <w:rPr>
          <w:rFonts w:ascii="Times New Roman" w:eastAsiaTheme="minorEastAsia" w:hAnsi="Times New Roman" w:cs="Times New Roman"/>
          <w:sz w:val="28"/>
          <w:szCs w:val="28"/>
        </w:rPr>
        <w:t>.</w:t>
      </w:r>
    </w:p>
    <w:p w14:paraId="475D5217" w14:textId="77777777" w:rsidR="004A4324" w:rsidRDefault="004A4324" w:rsidP="00CB6990">
      <w:pPr>
        <w:spacing w:after="0" w:line="240" w:lineRule="auto"/>
        <w:ind w:firstLine="567"/>
        <w:jc w:val="center"/>
        <w:rPr>
          <w:rFonts w:ascii="Times New Roman" w:eastAsiaTheme="minorEastAsia" w:hAnsi="Times New Roman" w:cs="Times New Roman"/>
          <w:sz w:val="28"/>
          <w:szCs w:val="28"/>
        </w:rPr>
      </w:pPr>
    </w:p>
    <w:p w14:paraId="27B816B1" w14:textId="77777777" w:rsidR="00CB6990" w:rsidRDefault="00CB6990" w:rsidP="004A4324">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В итоге получаем</w:t>
      </w:r>
    </w:p>
    <w:p w14:paraId="7902D7B8" w14:textId="77777777" w:rsidR="004A4324" w:rsidRDefault="004A4324" w:rsidP="004A4324">
      <w:pPr>
        <w:spacing w:after="0" w:line="240" w:lineRule="auto"/>
        <w:ind w:firstLine="567"/>
        <w:jc w:val="both"/>
        <w:rPr>
          <w:rFonts w:ascii="Times New Roman" w:eastAsiaTheme="minorEastAsia" w:hAnsi="Times New Roman" w:cs="Times New Roman"/>
          <w:sz w:val="28"/>
          <w:szCs w:val="28"/>
        </w:rPr>
      </w:pPr>
    </w:p>
    <w:p w14:paraId="5C4B51DA" w14:textId="77777777" w:rsidR="00CB6990" w:rsidRDefault="00CB6990" w:rsidP="00CB6990">
      <w:pPr>
        <w:spacing w:after="0" w:line="240" w:lineRule="auto"/>
        <w:ind w:firstLine="567"/>
        <w:jc w:val="center"/>
        <w:rPr>
          <w:rFonts w:ascii="Times New Roman" w:eastAsiaTheme="minorEastAsia" w:hAnsi="Times New Roman" w:cs="Times New Roman"/>
          <w:sz w:val="28"/>
          <w:szCs w:val="28"/>
        </w:rPr>
      </w:pPr>
      <m:oMath>
        <m:r>
          <w:rPr>
            <w:rFonts w:ascii="Cambria Math" w:hAnsi="Cambria Math" w:cs="Times New Roman"/>
            <w:sz w:val="28"/>
            <w:szCs w:val="28"/>
          </w:rPr>
          <m:t>A</m:t>
        </m:r>
        <m:sSub>
          <m:sSubPr>
            <m:ctrlPr>
              <w:rPr>
                <w:rFonts w:ascii="Cambria Math" w:hAnsi="Cambria Math" w:cs="Times New Roman"/>
                <w:sz w:val="28"/>
                <w:szCs w:val="28"/>
              </w:rPr>
            </m:ctrlPr>
          </m:sSubPr>
          <m:e>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η</m:t>
            </m:r>
          </m:e>
          <m:sub>
            <m:r>
              <w:rPr>
                <w:rFonts w:ascii="Cambria Math" w:hAnsi="Cambria Math" w:cs="Times New Roman"/>
                <w:sz w:val="28"/>
                <w:szCs w:val="28"/>
              </w:rPr>
              <m:t>1</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m:rPr>
            <m:sty m:val="p"/>
          </m:rPr>
          <w:rPr>
            <w:rFonts w:ascii="Cambria Math" w:hAnsi="Cambria Math" w:cs="Times New Roman"/>
            <w:sz w:val="28"/>
            <w:szCs w:val="28"/>
          </w:rPr>
          <m:t>+</m:t>
        </m:r>
        <m:d>
          <m:dPr>
            <m:ctrlPr>
              <w:rPr>
                <w:rFonts w:ascii="Cambria Math" w:hAnsi="Cambria Math" w:cs="Times New Roman"/>
                <w:sz w:val="28"/>
                <w:szCs w:val="28"/>
              </w:rPr>
            </m:ctrlPr>
          </m:dPr>
          <m:e>
            <m:r>
              <m:rPr>
                <m:sty m:val="p"/>
              </m:rPr>
              <w:rPr>
                <w:rFonts w:ascii="Cambria Math" w:hAnsi="Cambria Math" w:cs="Times New Roman"/>
                <w:sz w:val="28"/>
                <w:szCs w:val="28"/>
              </w:rPr>
              <m:t>1-</m:t>
            </m:r>
            <m:r>
              <w:rPr>
                <w:rFonts w:ascii="Cambria Math" w:hAnsi="Cambria Math" w:cs="Times New Roman"/>
                <w:sz w:val="28"/>
                <w:szCs w:val="28"/>
              </w:rPr>
              <m:t>α</m:t>
            </m:r>
          </m:e>
        </m:d>
        <m:sSub>
          <m:sSubPr>
            <m:ctrlPr>
              <w:rPr>
                <w:rFonts w:ascii="Cambria Math" w:hAnsi="Cambria Math" w:cs="Times New Roman"/>
                <w:sz w:val="28"/>
                <w:szCs w:val="28"/>
              </w:rPr>
            </m:ctrlPr>
          </m:sSubPr>
          <m:e>
            <m:r>
              <m:rPr>
                <m:sty m:val="p"/>
              </m:rPr>
              <w:rPr>
                <w:rFonts w:ascii="Cambria Math" w:hAnsi="Cambria Math" w:cs="Times New Roman"/>
                <w:sz w:val="28"/>
                <w:szCs w:val="28"/>
              </w:rPr>
              <m:t>η</m:t>
            </m:r>
          </m:e>
          <m:sub>
            <m: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m:rPr>
            <m:sty m:val="p"/>
          </m:rPr>
          <w:rPr>
            <w:rFonts w:ascii="Cambria Math" w:hAnsi="Cambria Math" w:cs="Times New Roman"/>
            <w:sz w:val="28"/>
            <w:szCs w:val="28"/>
          </w:rPr>
          <m:t>)=С</m:t>
        </m:r>
        <m:sSub>
          <m:sSubPr>
            <m:ctrlPr>
              <w:rPr>
                <w:rFonts w:ascii="Cambria Math" w:hAnsi="Cambria Math" w:cs="Times New Roman"/>
                <w:i/>
                <w:sz w:val="28"/>
                <w:szCs w:val="28"/>
              </w:rPr>
            </m:ctrlPr>
          </m:sSubPr>
          <m:e>
            <m:r>
              <w:rPr>
                <w:rFonts w:ascii="Cambria Math" w:hAnsi="Cambria Math" w:cs="Times New Roman"/>
                <w:sz w:val="28"/>
                <w:szCs w:val="28"/>
              </w:rPr>
              <m:t>(αψ</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+(1-α)</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x,у</m:t>
            </m:r>
          </m:e>
        </m:d>
      </m:oMath>
      <w:r>
        <w:rPr>
          <w:rFonts w:ascii="Times New Roman" w:eastAsiaTheme="minorEastAsia" w:hAnsi="Times New Roman" w:cs="Times New Roman"/>
          <w:sz w:val="28"/>
          <w:szCs w:val="28"/>
        </w:rPr>
        <w:t>).</w:t>
      </w:r>
    </w:p>
    <w:p w14:paraId="01634D41" w14:textId="77777777" w:rsidR="004A4324" w:rsidRDefault="004A4324" w:rsidP="00CB6990">
      <w:pPr>
        <w:spacing w:after="0" w:line="240" w:lineRule="auto"/>
        <w:ind w:firstLine="567"/>
        <w:jc w:val="center"/>
        <w:rPr>
          <w:rFonts w:ascii="Times New Roman" w:eastAsiaTheme="minorEastAsia" w:hAnsi="Times New Roman" w:cs="Times New Roman"/>
          <w:sz w:val="28"/>
          <w:szCs w:val="28"/>
        </w:rPr>
      </w:pPr>
    </w:p>
    <w:p w14:paraId="508FF1F5" w14:textId="77777777" w:rsidR="00CB6990" w:rsidRDefault="00CB6990" w:rsidP="004A4324">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Пере обозначив через </w:t>
      </w:r>
      <m:oMath>
        <m:sSub>
          <m:sSubPr>
            <m:ctrlPr>
              <w:rPr>
                <w:rFonts w:ascii="Cambria Math" w:hAnsi="Cambria Math" w:cs="Times New Roman"/>
                <w:sz w:val="28"/>
                <w:szCs w:val="28"/>
              </w:rPr>
            </m:ctrlPr>
          </m:sSubPr>
          <m:e>
            <m:sSub>
              <m:sSubPr>
                <m:ctrlPr>
                  <w:rPr>
                    <w:rFonts w:ascii="Cambria Math" w:hAnsi="Cambria Math" w:cs="Times New Roman"/>
                    <w:sz w:val="28"/>
                    <w:szCs w:val="28"/>
                  </w:rPr>
                </m:ctrlPr>
              </m:sSubPr>
              <m:e>
                <m:r>
                  <m:rPr>
                    <m:sty m:val="p"/>
                  </m:rPr>
                  <w:rPr>
                    <w:rFonts w:ascii="Cambria Math" w:hAnsi="Cambria Math" w:cs="Times New Roman"/>
                    <w:sz w:val="28"/>
                    <w:szCs w:val="28"/>
                  </w:rPr>
                  <m:t>η</m:t>
                </m:r>
              </m:e>
              <m:sub>
                <m:r>
                  <w:rPr>
                    <w:rFonts w:ascii="Cambria Math" w:hAnsi="Cambria Math" w:cs="Times New Roman"/>
                    <w:sz w:val="28"/>
                    <w:szCs w:val="28"/>
                  </w:rPr>
                  <m:t>3</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w:rPr>
                <w:rFonts w:ascii="Cambria Math" w:hAnsi="Cambria Math" w:cs="Times New Roman"/>
                <w:sz w:val="28"/>
                <w:szCs w:val="28"/>
              </w:rPr>
              <m:t>=α</m:t>
            </m:r>
            <m:r>
              <m:rPr>
                <m:sty m:val="p"/>
              </m:rPr>
              <w:rPr>
                <w:rFonts w:ascii="Cambria Math" w:hAnsi="Cambria Math" w:cs="Times New Roman"/>
                <w:sz w:val="28"/>
                <w:szCs w:val="28"/>
              </w:rPr>
              <m:t>η</m:t>
            </m:r>
          </m:e>
          <m:sub>
            <m:r>
              <w:rPr>
                <w:rFonts w:ascii="Cambria Math" w:hAnsi="Cambria Math" w:cs="Times New Roman"/>
                <w:sz w:val="28"/>
                <w:szCs w:val="28"/>
              </w:rPr>
              <m:t>1</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m:rPr>
            <m:sty m:val="p"/>
          </m:rPr>
          <w:rPr>
            <w:rFonts w:ascii="Cambria Math" w:hAnsi="Cambria Math" w:cs="Times New Roman"/>
            <w:sz w:val="28"/>
            <w:szCs w:val="28"/>
          </w:rPr>
          <m:t>+</m:t>
        </m:r>
        <m:d>
          <m:dPr>
            <m:ctrlPr>
              <w:rPr>
                <w:rFonts w:ascii="Cambria Math" w:hAnsi="Cambria Math" w:cs="Times New Roman"/>
                <w:sz w:val="28"/>
                <w:szCs w:val="28"/>
              </w:rPr>
            </m:ctrlPr>
          </m:dPr>
          <m:e>
            <m:r>
              <m:rPr>
                <m:sty m:val="p"/>
              </m:rPr>
              <w:rPr>
                <w:rFonts w:ascii="Cambria Math" w:hAnsi="Cambria Math" w:cs="Times New Roman"/>
                <w:sz w:val="28"/>
                <w:szCs w:val="28"/>
              </w:rPr>
              <m:t>1-</m:t>
            </m:r>
            <m:r>
              <w:rPr>
                <w:rFonts w:ascii="Cambria Math" w:hAnsi="Cambria Math" w:cs="Times New Roman"/>
                <w:sz w:val="28"/>
                <w:szCs w:val="28"/>
              </w:rPr>
              <m:t>α</m:t>
            </m:r>
          </m:e>
        </m:d>
        <m:sSub>
          <m:sSubPr>
            <m:ctrlPr>
              <w:rPr>
                <w:rFonts w:ascii="Cambria Math" w:hAnsi="Cambria Math" w:cs="Times New Roman"/>
                <w:sz w:val="28"/>
                <w:szCs w:val="28"/>
              </w:rPr>
            </m:ctrlPr>
          </m:sSubPr>
          <m:e>
            <m:r>
              <m:rPr>
                <m:sty m:val="p"/>
              </m:rPr>
              <w:rPr>
                <w:rFonts w:ascii="Cambria Math" w:hAnsi="Cambria Math" w:cs="Times New Roman"/>
                <w:sz w:val="28"/>
                <w:szCs w:val="28"/>
              </w:rPr>
              <m:t>η</m:t>
            </m:r>
          </m:e>
          <m:sub>
            <m: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oMath>
      <w:r w:rsidRPr="00C24844">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и </w:t>
      </w:r>
      <m:oMath>
        <m:sSub>
          <m:sSubPr>
            <m:ctrlPr>
              <w:rPr>
                <w:rFonts w:ascii="Cambria Math" w:hAnsi="Cambria Math" w:cs="Times New Roman"/>
                <w:i/>
                <w:sz w:val="28"/>
                <w:szCs w:val="28"/>
              </w:rPr>
            </m:ctrlPr>
          </m:sSubPr>
          <m:e>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3</m:t>
                </m:r>
              </m:sub>
            </m:sSub>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=αψ</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+(1-α)</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x,у</m:t>
            </m:r>
          </m:e>
        </m:d>
      </m:oMath>
      <w:r>
        <w:rPr>
          <w:rFonts w:ascii="Times New Roman" w:eastAsiaTheme="minorEastAsia" w:hAnsi="Times New Roman" w:cs="Times New Roman"/>
          <w:sz w:val="28"/>
          <w:szCs w:val="28"/>
        </w:rPr>
        <w:t xml:space="preserve">, получаем </w:t>
      </w:r>
      <m:oMath>
        <m:sSub>
          <m:sSubPr>
            <m:ctrlPr>
              <w:rPr>
                <w:rFonts w:ascii="Cambria Math" w:hAnsi="Cambria Math" w:cs="Times New Roman"/>
                <w:sz w:val="28"/>
                <w:szCs w:val="28"/>
              </w:rPr>
            </m:ctrlPr>
          </m:sSubPr>
          <m:e>
            <m:sSub>
              <m:sSubPr>
                <m:ctrlPr>
                  <w:rPr>
                    <w:rFonts w:ascii="Cambria Math" w:hAnsi="Cambria Math" w:cs="Times New Roman"/>
                    <w:sz w:val="28"/>
                    <w:szCs w:val="28"/>
                  </w:rPr>
                </m:ctrlPr>
              </m:sSubPr>
              <m:e>
                <m:r>
                  <m:rPr>
                    <m:sty m:val="p"/>
                  </m:rPr>
                  <w:rPr>
                    <w:rFonts w:ascii="Cambria Math" w:hAnsi="Cambria Math" w:cs="Times New Roman"/>
                    <w:sz w:val="28"/>
                    <w:szCs w:val="28"/>
                  </w:rPr>
                  <m:t>Аη</m:t>
                </m:r>
              </m:e>
              <m:sub>
                <m:r>
                  <w:rPr>
                    <w:rFonts w:ascii="Cambria Math" w:hAnsi="Cambria Math" w:cs="Times New Roman"/>
                    <w:sz w:val="28"/>
                    <w:szCs w:val="28"/>
                  </w:rPr>
                  <m:t>3</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w:rPr>
                <w:rFonts w:ascii="Cambria Math" w:hAnsi="Cambria Math" w:cs="Times New Roman"/>
                <w:sz w:val="28"/>
                <w:szCs w:val="28"/>
              </w:rPr>
              <m:t>=Сψ</m:t>
            </m:r>
          </m:e>
          <m:sub>
            <m:r>
              <w:rPr>
                <w:rFonts w:ascii="Cambria Math" w:hAnsi="Cambria Math" w:cs="Times New Roman"/>
                <w:sz w:val="28"/>
                <w:szCs w:val="28"/>
              </w:rPr>
              <m:t>3</m:t>
            </m:r>
          </m:sub>
        </m:sSub>
        <m:r>
          <w:rPr>
            <w:rFonts w:ascii="Cambria Math" w:hAnsi="Cambria Math" w:cs="Times New Roman"/>
            <w:sz w:val="28"/>
            <w:szCs w:val="28"/>
          </w:rPr>
          <m:t>(</m:t>
        </m:r>
        <m:r>
          <m:rPr>
            <m:sty m:val="p"/>
          </m:rPr>
          <w:rPr>
            <w:rFonts w:ascii="Cambria Math" w:hAnsi="Cambria Math" w:cs="Times New Roman"/>
            <w:sz w:val="28"/>
            <w:szCs w:val="28"/>
          </w:rPr>
          <m:t>x,у</m:t>
        </m:r>
        <m:r>
          <w:rPr>
            <w:rFonts w:ascii="Cambria Math" w:hAnsi="Cambria Math" w:cs="Times New Roman"/>
            <w:sz w:val="28"/>
            <w:szCs w:val="28"/>
          </w:rPr>
          <m:t>)</m:t>
        </m:r>
      </m:oMath>
      <w:r>
        <w:rPr>
          <w:rFonts w:ascii="Times New Roman" w:eastAsiaTheme="minorEastAsia" w:hAnsi="Times New Roman" w:cs="Times New Roman"/>
          <w:sz w:val="28"/>
          <w:szCs w:val="28"/>
        </w:rPr>
        <w:t>.</w:t>
      </w:r>
    </w:p>
    <w:p w14:paraId="742F73CC" w14:textId="77777777" w:rsidR="004A4324" w:rsidRDefault="004A4324" w:rsidP="004A4324">
      <w:pPr>
        <w:spacing w:after="0" w:line="240" w:lineRule="auto"/>
        <w:ind w:firstLine="567"/>
        <w:jc w:val="both"/>
        <w:rPr>
          <w:rFonts w:ascii="Times New Roman" w:eastAsiaTheme="minorEastAsia" w:hAnsi="Times New Roman" w:cs="Times New Roman"/>
          <w:sz w:val="28"/>
          <w:szCs w:val="28"/>
        </w:rPr>
      </w:pPr>
    </w:p>
    <w:p w14:paraId="3D423512" w14:textId="77777777" w:rsidR="00CB6990" w:rsidRDefault="00000000" w:rsidP="00CB6990">
      <w:pPr>
        <w:spacing w:after="0" w:line="240" w:lineRule="auto"/>
        <w:jc w:val="right"/>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η(αψ</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+(1-α)</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αη(ψ</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)+(1-α)η(</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m:t>
        </m:r>
      </m:oMath>
      <w:r w:rsidR="00CB6990" w:rsidRPr="00B86DBA">
        <w:rPr>
          <w:rFonts w:ascii="Times New Roman" w:eastAsiaTheme="minorEastAsia" w:hAnsi="Times New Roman" w:cs="Times New Roman"/>
          <w:sz w:val="28"/>
          <w:szCs w:val="28"/>
        </w:rPr>
        <w:t xml:space="preserve"> </w:t>
      </w:r>
      <w:r w:rsidR="00CB6990">
        <w:rPr>
          <w:rFonts w:ascii="Times New Roman" w:eastAsiaTheme="minorEastAsia" w:hAnsi="Times New Roman" w:cs="Times New Roman"/>
          <w:sz w:val="28"/>
          <w:szCs w:val="28"/>
        </w:rPr>
        <w:t xml:space="preserve">   </w:t>
      </w:r>
      <w:r w:rsidR="00CB6990" w:rsidRPr="00B86DBA">
        <w:rPr>
          <w:rFonts w:ascii="Times New Roman" w:eastAsiaTheme="minorEastAsia" w:hAnsi="Times New Roman" w:cs="Times New Roman"/>
          <w:sz w:val="28"/>
          <w:szCs w:val="28"/>
        </w:rPr>
        <w:t>(</w:t>
      </w:r>
      <w:r w:rsidR="00CB6990">
        <w:rPr>
          <w:rFonts w:ascii="Times New Roman" w:eastAsiaTheme="minorEastAsia" w:hAnsi="Times New Roman" w:cs="Times New Roman"/>
          <w:sz w:val="28"/>
          <w:szCs w:val="28"/>
        </w:rPr>
        <w:t>2.3</w:t>
      </w:r>
      <w:r w:rsidR="00CB6990" w:rsidRPr="00B86DBA">
        <w:rPr>
          <w:rFonts w:ascii="Times New Roman" w:eastAsiaTheme="minorEastAsia" w:hAnsi="Times New Roman" w:cs="Times New Roman"/>
          <w:sz w:val="28"/>
          <w:szCs w:val="28"/>
        </w:rPr>
        <w:t>)</w:t>
      </w:r>
    </w:p>
    <w:p w14:paraId="7C90C889" w14:textId="77777777" w:rsidR="004A4324" w:rsidRDefault="004A4324" w:rsidP="00CB6990">
      <w:pPr>
        <w:spacing w:after="0" w:line="240" w:lineRule="auto"/>
        <w:jc w:val="right"/>
        <w:rPr>
          <w:rFonts w:ascii="Times New Roman" w:eastAsiaTheme="minorEastAsia" w:hAnsi="Times New Roman" w:cs="Times New Roman"/>
          <w:sz w:val="28"/>
          <w:szCs w:val="28"/>
        </w:rPr>
      </w:pPr>
    </w:p>
    <w:p w14:paraId="2FFAD10D" w14:textId="77777777" w:rsidR="00CB6990" w:rsidRDefault="00CB6990" w:rsidP="004A4324">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Продифференцируем по </w:t>
      </w:r>
      <m:oMath>
        <m:r>
          <w:rPr>
            <w:rFonts w:ascii="Cambria Math" w:eastAsiaTheme="minorEastAsia" w:hAnsi="Cambria Math" w:cs="Times New Roman"/>
            <w:sz w:val="28"/>
            <w:szCs w:val="28"/>
          </w:rPr>
          <m:t>y</m:t>
        </m:r>
      </m:oMath>
      <w:r>
        <w:rPr>
          <w:rFonts w:ascii="Times New Roman" w:eastAsiaTheme="minorEastAsia" w:hAnsi="Times New Roman" w:cs="Times New Roman"/>
          <w:sz w:val="28"/>
          <w:szCs w:val="28"/>
        </w:rPr>
        <w:t xml:space="preserve"> выражение (2.3) и получим</w:t>
      </w:r>
      <w:r w:rsidRPr="00870EFC">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выражение:</w:t>
      </w:r>
    </w:p>
    <w:p w14:paraId="7641EA9C" w14:textId="77777777" w:rsidR="004A4324" w:rsidRDefault="004A4324" w:rsidP="004A4324">
      <w:pPr>
        <w:spacing w:after="0" w:line="240" w:lineRule="auto"/>
        <w:ind w:firstLine="567"/>
        <w:jc w:val="both"/>
        <w:rPr>
          <w:rFonts w:ascii="Times New Roman" w:eastAsiaTheme="minorEastAsia" w:hAnsi="Times New Roman" w:cs="Times New Roman"/>
          <w:sz w:val="28"/>
          <w:szCs w:val="28"/>
        </w:rPr>
      </w:pPr>
    </w:p>
    <w:p w14:paraId="4432AD93" w14:textId="77777777" w:rsidR="00CB6990" w:rsidRPr="004A4324" w:rsidRDefault="00000000" w:rsidP="00CB6990">
      <w:pPr>
        <w:spacing w:after="0" w:line="240" w:lineRule="auto"/>
        <w:jc w:val="both"/>
        <w:rPr>
          <w:rFonts w:ascii="Times New Roman" w:eastAsiaTheme="minorEastAsia" w:hAnsi="Times New Roman" w:cs="Times New Roman"/>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 xml:space="preserve"> η(α</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+(1-α)</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m:t>
              </m:r>
            </m:num>
            <m:den>
              <m:r>
                <w:rPr>
                  <w:rFonts w:ascii="Cambria Math" w:hAnsi="Cambria Math" w:cs="Times New Roman"/>
                  <w:sz w:val="28"/>
                  <w:szCs w:val="28"/>
                </w:rPr>
                <m:t>∂у</m:t>
              </m:r>
            </m:den>
          </m:f>
          <m:r>
            <w:rPr>
              <w:rFonts w:ascii="Cambria Math" w:hAnsi="Cambria Math" w:cs="Times New Roman"/>
              <w:sz w:val="28"/>
              <w:szCs w:val="28"/>
            </w:rPr>
            <m:t>=α</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η(ψ</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m:t>
              </m:r>
            </m:num>
            <m:den>
              <m:r>
                <w:rPr>
                  <w:rFonts w:ascii="Cambria Math" w:hAnsi="Cambria Math" w:cs="Times New Roman"/>
                  <w:sz w:val="28"/>
                  <w:szCs w:val="28"/>
                </w:rPr>
                <m:t>∂у</m:t>
              </m:r>
            </m:den>
          </m:f>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1-α</m:t>
              </m:r>
            </m:e>
          </m:d>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η(ψ</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m:t>
              </m:r>
            </m:num>
            <m:den>
              <m:r>
                <w:rPr>
                  <w:rFonts w:ascii="Cambria Math" w:hAnsi="Cambria Math" w:cs="Times New Roman"/>
                  <w:sz w:val="28"/>
                  <w:szCs w:val="28"/>
                </w:rPr>
                <m:t>∂у</m:t>
              </m:r>
            </m:den>
          </m:f>
          <m:r>
            <w:rPr>
              <w:rFonts w:ascii="Cambria Math" w:hAnsi="Cambria Math" w:cs="Times New Roman"/>
              <w:sz w:val="28"/>
              <w:szCs w:val="28"/>
            </w:rPr>
            <m:t>.</m:t>
          </m:r>
        </m:oMath>
      </m:oMathPara>
    </w:p>
    <w:p w14:paraId="7783F8FB" w14:textId="77777777" w:rsidR="004A4324" w:rsidRPr="00213EBD" w:rsidRDefault="004A4324" w:rsidP="00CB6990">
      <w:pPr>
        <w:spacing w:after="0" w:line="240" w:lineRule="auto"/>
        <w:jc w:val="both"/>
        <w:rPr>
          <w:rFonts w:ascii="Times New Roman" w:eastAsiaTheme="minorEastAsia" w:hAnsi="Times New Roman" w:cs="Times New Roman"/>
          <w:sz w:val="28"/>
          <w:szCs w:val="28"/>
        </w:rPr>
      </w:pPr>
    </w:p>
    <w:p w14:paraId="6739AFAD" w14:textId="77777777" w:rsidR="00CB6990" w:rsidRDefault="00CB6990" w:rsidP="004A4324">
      <w:pPr>
        <w:spacing w:after="0" w:line="240" w:lineRule="auto"/>
        <w:ind w:firstLine="567"/>
        <w:jc w:val="both"/>
        <w:rPr>
          <w:rFonts w:ascii="Times New Roman" w:eastAsiaTheme="minorEastAsia" w:hAnsi="Times New Roman" w:cs="Times New Roman"/>
          <w:sz w:val="28"/>
          <w:szCs w:val="28"/>
        </w:rPr>
      </w:pPr>
      <w:r>
        <w:rPr>
          <w:rFonts w:ascii="Times New Roman" w:hAnsi="Times New Roman" w:cs="Times New Roman"/>
          <w:sz w:val="28"/>
          <w:szCs w:val="28"/>
        </w:rPr>
        <w:t xml:space="preserve">Следовательно, </w:t>
      </w:r>
      <m:oMath>
        <m:r>
          <w:rPr>
            <w:rFonts w:ascii="Cambria Math" w:hAnsi="Cambria Math" w:cs="Times New Roman"/>
            <w:sz w:val="28"/>
            <w:szCs w:val="28"/>
          </w:rPr>
          <m:t>ψ(x,у)→</m:t>
        </m:r>
        <m:f>
          <m:fPr>
            <m:ctrlPr>
              <w:rPr>
                <w:rFonts w:ascii="Cambria Math" w:hAnsi="Cambria Math" w:cs="Times New Roman"/>
                <w:i/>
                <w:sz w:val="28"/>
                <w:szCs w:val="28"/>
              </w:rPr>
            </m:ctrlPr>
          </m:fPr>
          <m:num>
            <m:r>
              <m:rPr>
                <m:sty m:val="p"/>
              </m:rPr>
              <w:rPr>
                <w:rFonts w:ascii="Cambria Math" w:hAnsi="Cambria Math" w:cs="Times New Roman"/>
                <w:sz w:val="28"/>
                <w:szCs w:val="28"/>
              </w:rPr>
              <m:t>η</m:t>
            </m:r>
            <m:d>
              <m:dPr>
                <m:ctrlPr>
                  <w:rPr>
                    <w:rFonts w:ascii="Cambria Math" w:hAnsi="Cambria Math" w:cs="Times New Roman"/>
                    <w:sz w:val="28"/>
                    <w:szCs w:val="28"/>
                  </w:rPr>
                </m:ctrlPr>
              </m:dPr>
              <m:e>
                <m:r>
                  <m:rPr>
                    <m:sty m:val="p"/>
                  </m:rPr>
                  <w:rPr>
                    <w:rFonts w:ascii="Cambria Math" w:hAnsi="Cambria Math" w:cs="Times New Roman"/>
                    <w:sz w:val="28"/>
                    <w:szCs w:val="28"/>
                  </w:rPr>
                  <m:t>x,у</m:t>
                </m:r>
              </m:e>
            </m:d>
          </m:num>
          <m:den>
            <m:r>
              <w:rPr>
                <w:rFonts w:ascii="Cambria Math" w:hAnsi="Cambria Math" w:cs="Times New Roman"/>
                <w:sz w:val="28"/>
                <w:szCs w:val="28"/>
              </w:rPr>
              <m:t>∂у</m:t>
            </m:r>
          </m:den>
        </m:f>
      </m:oMath>
      <w:r>
        <w:rPr>
          <w:rFonts w:ascii="Times New Roman" w:eastAsiaTheme="minorEastAsia" w:hAnsi="Times New Roman" w:cs="Times New Roman"/>
          <w:sz w:val="28"/>
          <w:szCs w:val="28"/>
        </w:rPr>
        <w:t xml:space="preserve"> отображение является аффинным.</w:t>
      </w:r>
    </w:p>
    <w:p w14:paraId="2B15606F" w14:textId="77777777" w:rsidR="00CB6990" w:rsidRDefault="00CB6990" w:rsidP="004A4324">
      <w:pPr>
        <w:spacing w:after="0" w:line="240" w:lineRule="auto"/>
        <w:ind w:firstLine="567"/>
        <w:jc w:val="both"/>
        <w:rPr>
          <w:rFonts w:ascii="Times New Roman" w:hAnsi="Times New Roman" w:cs="Times New Roman"/>
          <w:sz w:val="28"/>
          <w:szCs w:val="28"/>
        </w:rPr>
      </w:pPr>
      <w:r w:rsidRPr="00A154B2">
        <w:rPr>
          <w:rFonts w:ascii="Times New Roman" w:hAnsi="Times New Roman" w:cs="Times New Roman"/>
          <w:i/>
          <w:sz w:val="28"/>
          <w:szCs w:val="28"/>
        </w:rPr>
        <w:t>Этап 2</w:t>
      </w:r>
      <w:r>
        <w:rPr>
          <w:rFonts w:ascii="Times New Roman" w:hAnsi="Times New Roman" w:cs="Times New Roman"/>
          <w:sz w:val="28"/>
          <w:szCs w:val="28"/>
        </w:rPr>
        <w:t>. Докажем строгую выпуклость операции возведения в квадрат. Возьмем функцию вида:</w:t>
      </w:r>
    </w:p>
    <w:p w14:paraId="6447E8F4" w14:textId="77777777" w:rsidR="006E7B9D" w:rsidRDefault="006E7B9D" w:rsidP="004A4324">
      <w:pPr>
        <w:spacing w:after="0" w:line="240" w:lineRule="auto"/>
        <w:ind w:firstLine="567"/>
        <w:jc w:val="both"/>
        <w:rPr>
          <w:rFonts w:ascii="Times New Roman" w:hAnsi="Times New Roman" w:cs="Times New Roman"/>
          <w:sz w:val="28"/>
          <w:szCs w:val="28"/>
        </w:rPr>
      </w:pPr>
    </w:p>
    <w:p w14:paraId="6E213AF8" w14:textId="77777777" w:rsidR="00CB6990" w:rsidRDefault="00CB6990" w:rsidP="00CB6990">
      <w:pPr>
        <w:spacing w:after="0" w:line="240" w:lineRule="auto"/>
        <w:ind w:firstLine="567"/>
        <w:jc w:val="center"/>
        <w:rPr>
          <w:rFonts w:ascii="Times New Roman" w:eastAsiaTheme="minorEastAsia" w:hAnsi="Times New Roman" w:cs="Times New Roman"/>
          <w:sz w:val="28"/>
          <w:szCs w:val="28"/>
        </w:rPr>
      </w:pPr>
      <m:oMath>
        <m:r>
          <w:rPr>
            <w:rFonts w:ascii="Cambria Math" w:hAnsi="Cambria Math" w:cs="Times New Roman"/>
            <w:sz w:val="28"/>
            <w:szCs w:val="28"/>
          </w:rPr>
          <m:t>I</m:t>
        </m:r>
        <m:d>
          <m:dPr>
            <m:ctrlPr>
              <w:rPr>
                <w:rFonts w:ascii="Cambria Math" w:hAnsi="Cambria Math" w:cs="Times New Roman"/>
                <w:i/>
                <w:sz w:val="28"/>
                <w:szCs w:val="28"/>
              </w:rPr>
            </m:ctrlPr>
          </m:dPr>
          <m:e>
            <m:r>
              <w:rPr>
                <w:rFonts w:ascii="Cambria Math" w:hAnsi="Cambria Math" w:cs="Times New Roman"/>
                <w:sz w:val="28"/>
                <w:szCs w:val="28"/>
              </w:rPr>
              <m:t>ψ</m:t>
            </m:r>
          </m:e>
        </m:d>
        <m:r>
          <w:rPr>
            <w:rFonts w:ascii="Cambria Math" w:hAnsi="Cambria Math" w:cs="Times New Roman"/>
            <w:sz w:val="28"/>
            <w:szCs w:val="28"/>
          </w:rPr>
          <m:t>=</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B</m:t>
                </m:r>
                <m:r>
                  <m:rPr>
                    <m:sty m:val="p"/>
                  </m:rPr>
                  <w:rPr>
                    <w:rFonts w:ascii="Cambria Math" w:hAnsi="Cambria Math" w:cs="Times New Roman"/>
                    <w:sz w:val="28"/>
                    <w:szCs w:val="28"/>
                  </w:rPr>
                  <m:t>η</m:t>
                </m:r>
                <m:d>
                  <m:dPr>
                    <m:ctrlPr>
                      <w:rPr>
                        <w:rFonts w:ascii="Cambria Math" w:hAnsi="Cambria Math" w:cs="Times New Roman"/>
                        <w:sz w:val="28"/>
                        <w:szCs w:val="28"/>
                      </w:rPr>
                    </m:ctrlPr>
                  </m:dPr>
                  <m:e>
                    <m:r>
                      <m:rPr>
                        <m:sty m:val="p"/>
                      </m:rPr>
                      <w:rPr>
                        <w:rFonts w:ascii="Cambria Math" w:hAnsi="Cambria Math" w:cs="Times New Roman"/>
                        <w:sz w:val="28"/>
                        <w:szCs w:val="28"/>
                      </w:rPr>
                      <m:t>x,у</m:t>
                    </m:r>
                  </m:e>
                </m:d>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m:rPr>
                    <m:sty m:val="p"/>
                  </m:rPr>
                  <w:rPr>
                    <w:rFonts w:ascii="Cambria Math" w:hAnsi="Cambria Math" w:cs="Times New Roman"/>
                    <w:sz w:val="28"/>
                    <w:szCs w:val="28"/>
                    <w:lang w:val="en-US"/>
                  </w:rPr>
                  <m:t>x</m:t>
                </m:r>
                <m:r>
                  <m:rPr>
                    <m:sty m:val="p"/>
                  </m:rPr>
                  <w:rPr>
                    <w:rFonts w:ascii="Cambria Math" w:hAnsi="Cambria Math" w:cs="Times New Roman"/>
                    <w:sz w:val="28"/>
                    <w:szCs w:val="28"/>
                  </w:rPr>
                  <m:t>)</m:t>
                </m:r>
              </m:e>
            </m:d>
          </m:e>
          <m:sup>
            <m:r>
              <w:rPr>
                <w:rFonts w:ascii="Cambria Math" w:eastAsiaTheme="minorEastAsia" w:hAnsi="Cambria Math" w:cs="Times New Roman"/>
                <w:sz w:val="28"/>
                <w:szCs w:val="28"/>
              </w:rPr>
              <m:t>2</m:t>
            </m:r>
          </m:sup>
        </m:sSup>
      </m:oMath>
      <w:r>
        <w:rPr>
          <w:rFonts w:ascii="Times New Roman" w:eastAsiaTheme="minorEastAsia" w:hAnsi="Times New Roman" w:cs="Times New Roman"/>
          <w:sz w:val="28"/>
          <w:szCs w:val="28"/>
        </w:rPr>
        <w:t>.</w:t>
      </w:r>
    </w:p>
    <w:p w14:paraId="3CC567C5" w14:textId="77777777" w:rsidR="006E7B9D" w:rsidRPr="00B86DBA" w:rsidRDefault="006E7B9D" w:rsidP="00CB6990">
      <w:pPr>
        <w:spacing w:after="0" w:line="240" w:lineRule="auto"/>
        <w:ind w:firstLine="567"/>
        <w:jc w:val="center"/>
        <w:rPr>
          <w:rFonts w:ascii="Times New Roman" w:eastAsiaTheme="minorEastAsia" w:hAnsi="Times New Roman" w:cs="Times New Roman"/>
          <w:sz w:val="28"/>
          <w:szCs w:val="28"/>
        </w:rPr>
      </w:pPr>
    </w:p>
    <w:p w14:paraId="0BE02239" w14:textId="77777777" w:rsidR="00CB6990" w:rsidRDefault="00CB6990" w:rsidP="00CB6990">
      <w:p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Используя уравнение (2.3), получим:</w:t>
      </w:r>
    </w:p>
    <w:p w14:paraId="0FB81410" w14:textId="77777777" w:rsidR="006E7B9D" w:rsidRPr="00B86DBA" w:rsidRDefault="006E7B9D" w:rsidP="00CB6990">
      <w:pPr>
        <w:spacing w:after="0" w:line="240" w:lineRule="auto"/>
        <w:jc w:val="both"/>
        <w:rPr>
          <w:rFonts w:ascii="Times New Roman" w:eastAsiaTheme="minorEastAsia" w:hAnsi="Times New Roman" w:cs="Times New Roman"/>
          <w:sz w:val="28"/>
          <w:szCs w:val="28"/>
        </w:rPr>
      </w:pPr>
    </w:p>
    <w:p w14:paraId="308DAE5D" w14:textId="23E6557F" w:rsidR="00CB6990" w:rsidRPr="00CD2ED1" w:rsidRDefault="00CB6990" w:rsidP="00CB6990">
      <w:pPr>
        <w:spacing w:after="0" w:line="240" w:lineRule="auto"/>
        <w:ind w:firstLine="567"/>
        <w:jc w:val="both"/>
        <w:rPr>
          <w:rFonts w:ascii="Times New Roman" w:eastAsiaTheme="minorEastAsia" w:hAnsi="Times New Roman" w:cs="Times New Roman"/>
          <w:sz w:val="28"/>
          <w:szCs w:val="28"/>
        </w:rPr>
      </w:pPr>
      <m:oMathPara>
        <m:oMath>
          <m:r>
            <w:rPr>
              <w:rFonts w:ascii="Cambria Math" w:hAnsi="Cambria Math" w:cs="Times New Roman"/>
              <w:sz w:val="28"/>
              <w:szCs w:val="28"/>
            </w:rPr>
            <m:t>I</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αψ</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1-α</m:t>
                  </m:r>
                </m:e>
              </m:d>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x,у</m:t>
                  </m:r>
                </m:e>
              </m:d>
            </m:e>
          </m:d>
          <m:r>
            <w:rPr>
              <w:rFonts w:ascii="Cambria Math" w:hAnsi="Cambria Math" w:cs="Times New Roman"/>
              <w:sz w:val="28"/>
              <w:szCs w:val="28"/>
            </w:rPr>
            <m:t>=</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B</m:t>
                  </m:r>
                  <m:r>
                    <m:rPr>
                      <m:sty m:val="p"/>
                    </m:rPr>
                    <w:rPr>
                      <w:rFonts w:ascii="Cambria Math" w:hAnsi="Cambria Math" w:cs="Times New Roman"/>
                      <w:sz w:val="28"/>
                      <w:szCs w:val="28"/>
                    </w:rPr>
                    <m:t>η</m:t>
                  </m:r>
                  <m:d>
                    <m:dPr>
                      <m:ctrlPr>
                        <w:rPr>
                          <w:rFonts w:ascii="Cambria Math" w:hAnsi="Cambria Math" w:cs="Times New Roman"/>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αψ</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1-α</m:t>
                          </m:r>
                        </m:e>
                      </m:d>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x,у</m:t>
                          </m:r>
                        </m:e>
                      </m:d>
                    </m:e>
                  </m:d>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m:rPr>
                      <m:sty m:val="p"/>
                    </m:rPr>
                    <w:rPr>
                      <w:rFonts w:ascii="Cambria Math" w:hAnsi="Cambria Math" w:cs="Times New Roman"/>
                      <w:sz w:val="28"/>
                      <w:szCs w:val="28"/>
                      <w:lang w:val="en-US"/>
                    </w:rPr>
                    <m:t>x</m:t>
                  </m:r>
                  <m:r>
                    <m:rPr>
                      <m:sty m:val="p"/>
                    </m:rPr>
                    <w:rPr>
                      <w:rFonts w:ascii="Cambria Math" w:hAnsi="Cambria Math" w:cs="Times New Roman"/>
                      <w:sz w:val="28"/>
                      <w:szCs w:val="28"/>
                    </w:rPr>
                    <m:t>)</m:t>
                  </m:r>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B</m:t>
                  </m:r>
                  <m:d>
                    <m:dPr>
                      <m:ctrlPr>
                        <w:rPr>
                          <w:rFonts w:ascii="Cambria Math" w:eastAsiaTheme="minorEastAsia" w:hAnsi="Cambria Math" w:cs="Times New Roman"/>
                          <w:i/>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α</m:t>
                          </m:r>
                          <m:r>
                            <m:rPr>
                              <m:sty m:val="p"/>
                            </m:rPr>
                            <w:rPr>
                              <w:rFonts w:ascii="Cambria Math" w:hAnsi="Cambria Math" w:cs="Times New Roman"/>
                              <w:sz w:val="28"/>
                              <w:szCs w:val="28"/>
                            </w:rPr>
                            <m:t>η</m:t>
                          </m:r>
                        </m:e>
                        <m:sub>
                          <m:r>
                            <w:rPr>
                              <w:rFonts w:ascii="Cambria Math" w:hAnsi="Cambria Math" w:cs="Times New Roman"/>
                              <w:sz w:val="28"/>
                              <w:szCs w:val="28"/>
                            </w:rPr>
                            <m:t>1</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m:rPr>
                          <m:sty m:val="p"/>
                        </m:rPr>
                        <w:rPr>
                          <w:rFonts w:ascii="Cambria Math" w:hAnsi="Cambria Math" w:cs="Times New Roman"/>
                          <w:sz w:val="28"/>
                          <w:szCs w:val="28"/>
                        </w:rPr>
                        <m:t>+</m:t>
                      </m:r>
                      <m:d>
                        <m:dPr>
                          <m:ctrlPr>
                            <w:rPr>
                              <w:rFonts w:ascii="Cambria Math" w:hAnsi="Cambria Math" w:cs="Times New Roman"/>
                              <w:sz w:val="28"/>
                              <w:szCs w:val="28"/>
                            </w:rPr>
                          </m:ctrlPr>
                        </m:dPr>
                        <m:e>
                          <m:r>
                            <m:rPr>
                              <m:sty m:val="p"/>
                            </m:rPr>
                            <w:rPr>
                              <w:rFonts w:ascii="Cambria Math" w:hAnsi="Cambria Math" w:cs="Times New Roman"/>
                              <w:sz w:val="28"/>
                              <w:szCs w:val="28"/>
                            </w:rPr>
                            <m:t>1-</m:t>
                          </m:r>
                          <m:r>
                            <w:rPr>
                              <w:rFonts w:ascii="Cambria Math" w:hAnsi="Cambria Math" w:cs="Times New Roman"/>
                              <w:sz w:val="28"/>
                              <w:szCs w:val="28"/>
                            </w:rPr>
                            <m:t>α</m:t>
                          </m:r>
                        </m:e>
                      </m:d>
                      <m:sSub>
                        <m:sSubPr>
                          <m:ctrlPr>
                            <w:rPr>
                              <w:rFonts w:ascii="Cambria Math" w:hAnsi="Cambria Math" w:cs="Times New Roman"/>
                              <w:sz w:val="28"/>
                              <w:szCs w:val="28"/>
                            </w:rPr>
                          </m:ctrlPr>
                        </m:sSubPr>
                        <m:e>
                          <m:r>
                            <m:rPr>
                              <m:sty m:val="p"/>
                            </m:rPr>
                            <w:rPr>
                              <w:rFonts w:ascii="Cambria Math" w:hAnsi="Cambria Math" w:cs="Times New Roman"/>
                              <w:sz w:val="28"/>
                              <w:szCs w:val="28"/>
                            </w:rPr>
                            <m:t>η</m:t>
                          </m:r>
                        </m:e>
                        <m:sub>
                          <m: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e>
                  </m:d>
                  <m:r>
                    <w:rPr>
                      <w:rFonts w:ascii="Cambria Math" w:eastAsiaTheme="minorEastAsia"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m:rPr>
                      <m:sty m:val="p"/>
                    </m:rPr>
                    <w:rPr>
                      <w:rFonts w:ascii="Cambria Math" w:hAnsi="Cambria Math" w:cs="Times New Roman"/>
                      <w:sz w:val="28"/>
                      <w:szCs w:val="28"/>
                      <w:lang w:val="en-US"/>
                    </w:rPr>
                    <m:t>x</m:t>
                  </m:r>
                  <m:r>
                    <m:rPr>
                      <m:sty m:val="p"/>
                    </m:rPr>
                    <w:rPr>
                      <w:rFonts w:ascii="Cambria Math" w:hAnsi="Cambria Math" w:cs="Times New Roman"/>
                      <w:sz w:val="28"/>
                      <w:szCs w:val="28"/>
                    </w:rPr>
                    <m:t>)</m:t>
                  </m:r>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oMath>
      </m:oMathPara>
    </w:p>
    <w:p w14:paraId="4666EE77" w14:textId="77777777" w:rsidR="00CB6990" w:rsidRDefault="00000000" w:rsidP="00CB6990">
      <w:pPr>
        <w:spacing w:after="0" w:line="240" w:lineRule="auto"/>
        <w:ind w:firstLine="567"/>
        <w:jc w:val="center"/>
        <w:rPr>
          <w:rFonts w:ascii="Times New Roman" w:eastAsiaTheme="minorEastAsia" w:hAnsi="Times New Roman" w:cs="Times New Roman"/>
          <w:sz w:val="28"/>
          <w:szCs w:val="28"/>
        </w:rPr>
      </w:pP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α</m:t>
                    </m:r>
                    <m:r>
                      <w:rPr>
                        <w:rFonts w:ascii="Cambria Math" w:hAnsi="Cambria Math" w:cs="Times New Roman"/>
                        <w:sz w:val="28"/>
                        <w:szCs w:val="28"/>
                        <w:lang w:val="en-US"/>
                      </w:rPr>
                      <m:t>B</m:t>
                    </m:r>
                    <m:r>
                      <m:rPr>
                        <m:sty m:val="p"/>
                      </m:rPr>
                      <w:rPr>
                        <w:rFonts w:ascii="Cambria Math" w:hAnsi="Cambria Math" w:cs="Times New Roman"/>
                        <w:sz w:val="28"/>
                        <w:szCs w:val="28"/>
                      </w:rPr>
                      <m:t>η</m:t>
                    </m:r>
                  </m:e>
                  <m:sub>
                    <m:r>
                      <w:rPr>
                        <w:rFonts w:ascii="Cambria Math" w:hAnsi="Cambria Math" w:cs="Times New Roman"/>
                        <w:sz w:val="28"/>
                        <w:szCs w:val="28"/>
                      </w:rPr>
                      <m:t>1</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m:rPr>
                    <m:sty m:val="p"/>
                  </m:rPr>
                  <w:rPr>
                    <w:rFonts w:ascii="Cambria Math" w:hAnsi="Cambria Math" w:cs="Times New Roman"/>
                    <w:sz w:val="28"/>
                    <w:szCs w:val="28"/>
                  </w:rPr>
                  <m:t>+</m:t>
                </m:r>
                <m:d>
                  <m:dPr>
                    <m:ctrlPr>
                      <w:rPr>
                        <w:rFonts w:ascii="Cambria Math" w:hAnsi="Cambria Math" w:cs="Times New Roman"/>
                        <w:sz w:val="28"/>
                        <w:szCs w:val="28"/>
                      </w:rPr>
                    </m:ctrlPr>
                  </m:dPr>
                  <m:e>
                    <m:r>
                      <m:rPr>
                        <m:sty m:val="p"/>
                      </m:rPr>
                      <w:rPr>
                        <w:rFonts w:ascii="Cambria Math" w:hAnsi="Cambria Math" w:cs="Times New Roman"/>
                        <w:sz w:val="28"/>
                        <w:szCs w:val="28"/>
                      </w:rPr>
                      <m:t>1-</m:t>
                    </m:r>
                    <m:r>
                      <w:rPr>
                        <w:rFonts w:ascii="Cambria Math" w:hAnsi="Cambria Math" w:cs="Times New Roman"/>
                        <w:sz w:val="28"/>
                        <w:szCs w:val="28"/>
                      </w:rPr>
                      <m:t>α</m:t>
                    </m:r>
                  </m:e>
                </m:d>
                <m:sSub>
                  <m:sSubPr>
                    <m:ctrlPr>
                      <w:rPr>
                        <w:rFonts w:ascii="Cambria Math" w:hAnsi="Cambria Math" w:cs="Times New Roman"/>
                        <w:sz w:val="28"/>
                        <w:szCs w:val="28"/>
                      </w:rPr>
                    </m:ctrlPr>
                  </m:sSubPr>
                  <m:e>
                    <m:r>
                      <m:rPr>
                        <m:sty m:val="p"/>
                      </m:rPr>
                      <w:rPr>
                        <w:rFonts w:ascii="Cambria Math" w:hAnsi="Cambria Math" w:cs="Times New Roman"/>
                        <w:sz w:val="28"/>
                        <w:szCs w:val="28"/>
                      </w:rPr>
                      <m:t>Bη</m:t>
                    </m:r>
                  </m:e>
                  <m:sub>
                    <m: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w:rPr>
                    <w:rFonts w:ascii="Cambria Math" w:eastAsiaTheme="minorEastAsia"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m:rPr>
                    <m:sty m:val="p"/>
                  </m:rPr>
                  <w:rPr>
                    <w:rFonts w:ascii="Cambria Math" w:hAnsi="Cambria Math" w:cs="Times New Roman"/>
                    <w:sz w:val="28"/>
                    <w:szCs w:val="28"/>
                    <w:lang w:val="en-US"/>
                  </w:rPr>
                  <m:t>x</m:t>
                </m:r>
                <m:r>
                  <m:rPr>
                    <m:sty m:val="p"/>
                  </m:rPr>
                  <w:rPr>
                    <w:rFonts w:ascii="Cambria Math" w:hAnsi="Cambria Math" w:cs="Times New Roman"/>
                    <w:sz w:val="28"/>
                    <w:szCs w:val="28"/>
                  </w:rPr>
                  <m:t>)</m:t>
                </m:r>
              </m:e>
            </m:d>
          </m:e>
          <m:sup>
            <m:r>
              <w:rPr>
                <w:rFonts w:ascii="Cambria Math" w:eastAsiaTheme="minorEastAsia" w:hAnsi="Cambria Math" w:cs="Times New Roman"/>
                <w:sz w:val="28"/>
                <w:szCs w:val="28"/>
              </w:rPr>
              <m:t>2</m:t>
            </m:r>
          </m:sup>
        </m:sSup>
      </m:oMath>
      <w:r w:rsidR="00CB6990" w:rsidRPr="00590E1E">
        <w:rPr>
          <w:rFonts w:ascii="Times New Roman" w:eastAsiaTheme="minorEastAsia" w:hAnsi="Times New Roman" w:cs="Times New Roman"/>
          <w:sz w:val="28"/>
          <w:szCs w:val="28"/>
        </w:rPr>
        <w:t>=</w:t>
      </w:r>
    </w:p>
    <w:p w14:paraId="75D72C69" w14:textId="77777777" w:rsidR="00CB6990" w:rsidRPr="00590E1E" w:rsidRDefault="00000000" w:rsidP="00CB6990">
      <w:pPr>
        <w:spacing w:after="0" w:line="240" w:lineRule="auto"/>
        <w:ind w:firstLine="567"/>
        <w:jc w:val="both"/>
        <w:rPr>
          <w:rFonts w:ascii="Times New Roman" w:eastAsiaTheme="minorEastAsia" w:hAnsi="Times New Roman" w:cs="Times New Roman"/>
          <w:sz w:val="28"/>
          <w:szCs w:val="28"/>
        </w:rPr>
      </w:pPr>
      <m:oMathPara>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α</m:t>
                      </m:r>
                      <m:r>
                        <w:rPr>
                          <w:rFonts w:ascii="Cambria Math" w:hAnsi="Cambria Math" w:cs="Times New Roman"/>
                          <w:sz w:val="28"/>
                          <w:szCs w:val="28"/>
                          <w:lang w:val="en-US"/>
                        </w:rPr>
                        <m:t>B</m:t>
                      </m:r>
                      <m:r>
                        <m:rPr>
                          <m:sty m:val="p"/>
                        </m:rPr>
                        <w:rPr>
                          <w:rFonts w:ascii="Cambria Math" w:hAnsi="Cambria Math" w:cs="Times New Roman"/>
                          <w:sz w:val="28"/>
                          <w:szCs w:val="28"/>
                        </w:rPr>
                        <m:t>η</m:t>
                      </m:r>
                    </m:e>
                    <m:sub>
                      <m:r>
                        <w:rPr>
                          <w:rFonts w:ascii="Cambria Math" w:hAnsi="Cambria Math" w:cs="Times New Roman"/>
                          <w:sz w:val="28"/>
                          <w:szCs w:val="28"/>
                        </w:rPr>
                        <m:t>1</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m:rPr>
                      <m:sty m:val="p"/>
                    </m:rPr>
                    <w:rPr>
                      <w:rFonts w:ascii="Cambria Math" w:hAnsi="Cambria Math" w:cs="Times New Roman"/>
                      <w:sz w:val="28"/>
                      <w:szCs w:val="28"/>
                    </w:rPr>
                    <m:t>-</m:t>
                  </m:r>
                  <m:r>
                    <w:rPr>
                      <w:rFonts w:ascii="Cambria Math" w:hAnsi="Cambria Math" w:cs="Times New Roman"/>
                      <w:sz w:val="28"/>
                      <w:szCs w:val="28"/>
                    </w:rPr>
                    <m:t>α</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lang w:val="en-US"/>
                        </w:rPr>
                        <m:t>x</m:t>
                      </m:r>
                    </m:e>
                  </m:d>
                  <m:r>
                    <m:rPr>
                      <m:sty m:val="p"/>
                    </m:rPr>
                    <w:rPr>
                      <w:rFonts w:ascii="Cambria Math" w:hAnsi="Cambria Math" w:cs="Times New Roman"/>
                      <w:sz w:val="28"/>
                      <w:szCs w:val="28"/>
                    </w:rPr>
                    <m:t>+</m:t>
                  </m:r>
                  <m:d>
                    <m:dPr>
                      <m:ctrlPr>
                        <w:rPr>
                          <w:rFonts w:ascii="Cambria Math" w:hAnsi="Cambria Math" w:cs="Times New Roman"/>
                          <w:sz w:val="28"/>
                          <w:szCs w:val="28"/>
                        </w:rPr>
                      </m:ctrlPr>
                    </m:dPr>
                    <m:e>
                      <m:r>
                        <m:rPr>
                          <m:sty m:val="p"/>
                        </m:rPr>
                        <w:rPr>
                          <w:rFonts w:ascii="Cambria Math" w:hAnsi="Cambria Math" w:cs="Times New Roman"/>
                          <w:sz w:val="28"/>
                          <w:szCs w:val="28"/>
                        </w:rPr>
                        <m:t>1-</m:t>
                      </m:r>
                      <m:r>
                        <w:rPr>
                          <w:rFonts w:ascii="Cambria Math" w:hAnsi="Cambria Math" w:cs="Times New Roman"/>
                          <w:sz w:val="28"/>
                          <w:szCs w:val="28"/>
                        </w:rPr>
                        <m:t>α</m:t>
                      </m:r>
                    </m:e>
                  </m:d>
                  <m:sSub>
                    <m:sSubPr>
                      <m:ctrlPr>
                        <w:rPr>
                          <w:rFonts w:ascii="Cambria Math" w:hAnsi="Cambria Math" w:cs="Times New Roman"/>
                          <w:sz w:val="28"/>
                          <w:szCs w:val="28"/>
                        </w:rPr>
                      </m:ctrlPr>
                    </m:sSubPr>
                    <m:e>
                      <m:r>
                        <m:rPr>
                          <m:sty m:val="p"/>
                        </m:rPr>
                        <w:rPr>
                          <w:rFonts w:ascii="Cambria Math" w:hAnsi="Cambria Math" w:cs="Times New Roman"/>
                          <w:sz w:val="28"/>
                          <w:szCs w:val="28"/>
                        </w:rPr>
                        <m:t>Bη</m:t>
                      </m:r>
                    </m:e>
                    <m:sub>
                      <m: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w:rPr>
                      <w:rFonts w:ascii="Cambria Math" w:eastAsiaTheme="minorEastAsia" w:hAnsi="Cambria Math" w:cs="Times New Roman"/>
                      <w:sz w:val="28"/>
                      <w:szCs w:val="28"/>
                    </w:rPr>
                    <m:t>-</m:t>
                  </m:r>
                  <m:r>
                    <w:rPr>
                      <w:rFonts w:ascii="Cambria Math" w:hAnsi="Cambria Math" w:cs="Times New Roman"/>
                      <w:sz w:val="28"/>
                      <w:szCs w:val="28"/>
                    </w:rPr>
                    <m:t>(1-α)</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lang w:val="en-US"/>
                        </w:rPr>
                        <m:t>x</m:t>
                      </m:r>
                    </m:e>
                  </m:d>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oMath>
      </m:oMathPara>
    </w:p>
    <w:p w14:paraId="5ACFA889" w14:textId="77777777" w:rsidR="00CB6990" w:rsidRPr="00590E1E" w:rsidRDefault="00000000" w:rsidP="00CB6990">
      <w:pPr>
        <w:spacing w:after="0" w:line="240" w:lineRule="auto"/>
        <w:ind w:firstLine="567"/>
        <w:jc w:val="both"/>
        <w:rPr>
          <w:rFonts w:ascii="Times New Roman" w:eastAsiaTheme="minorEastAsia" w:hAnsi="Times New Roman" w:cs="Times New Roman"/>
          <w:sz w:val="28"/>
          <w:szCs w:val="28"/>
        </w:rPr>
      </w:pPr>
      <m:oMathPara>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α(</m:t>
                      </m:r>
                      <m:r>
                        <w:rPr>
                          <w:rFonts w:ascii="Cambria Math" w:hAnsi="Cambria Math" w:cs="Times New Roman"/>
                          <w:sz w:val="28"/>
                          <w:szCs w:val="28"/>
                          <w:lang w:val="en-US"/>
                        </w:rPr>
                        <m:t>B</m:t>
                      </m:r>
                      <m:r>
                        <m:rPr>
                          <m:sty m:val="p"/>
                        </m:rPr>
                        <w:rPr>
                          <w:rFonts w:ascii="Cambria Math" w:hAnsi="Cambria Math" w:cs="Times New Roman"/>
                          <w:sz w:val="28"/>
                          <w:szCs w:val="28"/>
                        </w:rPr>
                        <m:t>η</m:t>
                      </m:r>
                    </m:e>
                    <m:sub>
                      <m:r>
                        <w:rPr>
                          <w:rFonts w:ascii="Cambria Math" w:hAnsi="Cambria Math" w:cs="Times New Roman"/>
                          <w:sz w:val="28"/>
                          <w:szCs w:val="28"/>
                        </w:rPr>
                        <m:t>1</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m:rPr>
                      <m:sty m:val="p"/>
                    </m:rP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lang w:val="en-US"/>
                        </w:rPr>
                        <m:t>x</m:t>
                      </m:r>
                    </m:e>
                  </m:d>
                  <m:r>
                    <m:rPr>
                      <m:sty m:val="p"/>
                    </m:rPr>
                    <w:rPr>
                      <w:rFonts w:ascii="Cambria Math" w:hAnsi="Cambria Math" w:cs="Times New Roman"/>
                      <w:sz w:val="28"/>
                      <w:szCs w:val="28"/>
                    </w:rPr>
                    <m:t>)+</m:t>
                  </m:r>
                  <m:d>
                    <m:dPr>
                      <m:ctrlPr>
                        <w:rPr>
                          <w:rFonts w:ascii="Cambria Math" w:hAnsi="Cambria Math" w:cs="Times New Roman"/>
                          <w:sz w:val="28"/>
                          <w:szCs w:val="28"/>
                        </w:rPr>
                      </m:ctrlPr>
                    </m:dPr>
                    <m:e>
                      <m:r>
                        <m:rPr>
                          <m:sty m:val="p"/>
                        </m:rPr>
                        <w:rPr>
                          <w:rFonts w:ascii="Cambria Math" w:hAnsi="Cambria Math" w:cs="Times New Roman"/>
                          <w:sz w:val="28"/>
                          <w:szCs w:val="28"/>
                        </w:rPr>
                        <m:t>1-</m:t>
                      </m:r>
                      <m:r>
                        <w:rPr>
                          <w:rFonts w:ascii="Cambria Math" w:hAnsi="Cambria Math" w:cs="Times New Roman"/>
                          <w:sz w:val="28"/>
                          <w:szCs w:val="28"/>
                        </w:rPr>
                        <m:t>α</m:t>
                      </m:r>
                    </m:e>
                  </m:d>
                  <m: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Bη</m:t>
                      </m:r>
                    </m:e>
                    <m:sub>
                      <m: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w:rPr>
                      <w:rFonts w:ascii="Cambria Math" w:eastAsiaTheme="minorEastAsia"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lang w:val="en-US"/>
                        </w:rPr>
                        <m:t>x</m:t>
                      </m:r>
                    </m:e>
                  </m:d>
                  <m:r>
                    <w:rPr>
                      <w:rFonts w:ascii="Cambria Math" w:hAnsi="Cambria Math" w:cs="Times New Roman"/>
                      <w:sz w:val="28"/>
                      <w:szCs w:val="28"/>
                    </w:rPr>
                    <m:t>)</m:t>
                  </m:r>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&lt;</m:t>
          </m:r>
        </m:oMath>
      </m:oMathPara>
    </w:p>
    <w:p w14:paraId="6B817B4A" w14:textId="77777777" w:rsidR="00CB6990" w:rsidRPr="00894DAD" w:rsidRDefault="00CB6990" w:rsidP="00CB6990">
      <w:pPr>
        <w:spacing w:after="0" w:line="240" w:lineRule="auto"/>
        <w:ind w:firstLine="567"/>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&lt;α</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en-US"/>
                        </w:rPr>
                        <m:t>B</m:t>
                      </m:r>
                      <m:r>
                        <m:rPr>
                          <m:sty m:val="p"/>
                        </m:rPr>
                        <w:rPr>
                          <w:rFonts w:ascii="Cambria Math" w:hAnsi="Cambria Math" w:cs="Times New Roman"/>
                          <w:sz w:val="28"/>
                          <w:szCs w:val="28"/>
                        </w:rPr>
                        <m:t>η</m:t>
                      </m:r>
                    </m:e>
                    <m:sub>
                      <m:r>
                        <w:rPr>
                          <w:rFonts w:ascii="Cambria Math" w:hAnsi="Cambria Math" w:cs="Times New Roman"/>
                          <w:sz w:val="28"/>
                          <w:szCs w:val="28"/>
                        </w:rPr>
                        <m:t>1</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m:rPr>
                      <m:sty m:val="p"/>
                    </m:rP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lang w:val="en-US"/>
                        </w:rPr>
                        <m:t>x</m:t>
                      </m:r>
                    </m:e>
                  </m:d>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1-α</m:t>
              </m:r>
            </m:e>
          </m:d>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en-US"/>
                        </w:rPr>
                        <m:t>B</m:t>
                      </m:r>
                      <m:r>
                        <m:rPr>
                          <m:sty m:val="p"/>
                        </m:rPr>
                        <w:rPr>
                          <w:rFonts w:ascii="Cambria Math" w:hAnsi="Cambria Math" w:cs="Times New Roman"/>
                          <w:sz w:val="28"/>
                          <w:szCs w:val="28"/>
                        </w:rPr>
                        <m:t>η</m:t>
                      </m:r>
                    </m:e>
                    <m:sub>
                      <m: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m:rPr>
                      <m:sty m:val="p"/>
                    </m:rP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lang w:val="en-US"/>
                        </w:rPr>
                        <m:t>x</m:t>
                      </m:r>
                    </m:e>
                  </m:d>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oMath>
      </m:oMathPara>
    </w:p>
    <w:p w14:paraId="6163B8D2" w14:textId="77777777" w:rsidR="00CB6990" w:rsidRDefault="00CB6990" w:rsidP="00CB6990">
      <w:pPr>
        <w:spacing w:after="0" w:line="240" w:lineRule="auto"/>
        <w:ind w:firstLine="567"/>
        <w:jc w:val="center"/>
        <w:rPr>
          <w:rFonts w:ascii="Times New Roman" w:eastAsiaTheme="minorEastAsia" w:hAnsi="Times New Roman" w:cs="Times New Roman"/>
          <w:sz w:val="28"/>
          <w:szCs w:val="28"/>
        </w:rPr>
      </w:pPr>
      <m:oMath>
        <m:r>
          <w:rPr>
            <w:rFonts w:ascii="Cambria Math" w:eastAsiaTheme="minorEastAsia" w:hAnsi="Cambria Math" w:cs="Times New Roman"/>
            <w:sz w:val="28"/>
            <w:szCs w:val="28"/>
          </w:rPr>
          <m:t>=αI</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1</m:t>
                </m:r>
              </m:sub>
            </m:sSub>
          </m:e>
        </m:d>
        <m:r>
          <w:rPr>
            <w:rFonts w:ascii="Cambria Math" w:eastAsiaTheme="minorEastAsia" w:hAnsi="Cambria Math" w:cs="Times New Roman"/>
            <w:sz w:val="28"/>
            <w:szCs w:val="28"/>
          </w:rPr>
          <m:t>+(1-α)I(</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oMath>
      <w:r>
        <w:rPr>
          <w:rFonts w:ascii="Times New Roman" w:eastAsiaTheme="minorEastAsia" w:hAnsi="Times New Roman" w:cs="Times New Roman"/>
          <w:sz w:val="28"/>
          <w:szCs w:val="28"/>
        </w:rPr>
        <w:t>.</w:t>
      </w:r>
    </w:p>
    <w:p w14:paraId="526101AB" w14:textId="77777777" w:rsidR="006E7B9D" w:rsidRPr="00894DAD" w:rsidRDefault="006E7B9D" w:rsidP="00CB6990">
      <w:pPr>
        <w:spacing w:after="0" w:line="240" w:lineRule="auto"/>
        <w:ind w:firstLine="567"/>
        <w:jc w:val="center"/>
        <w:rPr>
          <w:rFonts w:ascii="Times New Roman" w:eastAsiaTheme="minorEastAsia" w:hAnsi="Times New Roman" w:cs="Times New Roman"/>
          <w:sz w:val="28"/>
          <w:szCs w:val="28"/>
        </w:rPr>
      </w:pPr>
    </w:p>
    <w:p w14:paraId="49B642B4" w14:textId="77777777" w:rsidR="00CB6990" w:rsidRDefault="00CB6990" w:rsidP="006E7B9D">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В итоге получили неравенство (2.4), что и требовалось доказать.</w:t>
      </w:r>
    </w:p>
    <w:p w14:paraId="2852E0B5" w14:textId="77777777" w:rsidR="006E7B9D" w:rsidRPr="008D775F" w:rsidRDefault="006E7B9D" w:rsidP="006E7B9D">
      <w:pPr>
        <w:spacing w:after="0" w:line="240" w:lineRule="auto"/>
        <w:ind w:firstLine="567"/>
        <w:jc w:val="both"/>
        <w:rPr>
          <w:rFonts w:ascii="Times New Roman" w:eastAsiaTheme="minorEastAsia" w:hAnsi="Times New Roman" w:cs="Times New Roman"/>
          <w:sz w:val="28"/>
          <w:szCs w:val="28"/>
        </w:rPr>
      </w:pPr>
    </w:p>
    <w:p w14:paraId="7029DB3D" w14:textId="77777777" w:rsidR="00CB6990" w:rsidRDefault="00CB6990" w:rsidP="00CB6990">
      <w:pPr>
        <w:spacing w:after="0" w:line="240" w:lineRule="auto"/>
        <w:ind w:firstLine="567"/>
        <w:jc w:val="right"/>
        <w:rPr>
          <w:rFonts w:ascii="Times New Roman" w:eastAsiaTheme="minorEastAsia" w:hAnsi="Times New Roman" w:cs="Times New Roman"/>
          <w:sz w:val="28"/>
          <w:szCs w:val="28"/>
        </w:rPr>
      </w:pPr>
      <m:oMath>
        <m:r>
          <w:rPr>
            <w:rFonts w:ascii="Cambria Math" w:hAnsi="Cambria Math" w:cs="Times New Roman"/>
            <w:sz w:val="28"/>
            <w:szCs w:val="28"/>
            <w:lang w:val="kk-KZ"/>
          </w:rPr>
          <m:t>I</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αψ</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1-α</m:t>
                </m:r>
              </m:e>
            </m:d>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x,у</m:t>
                </m:r>
              </m:e>
            </m:d>
          </m:e>
        </m:d>
        <m:r>
          <w:rPr>
            <w:rFonts w:ascii="Cambria Math" w:eastAsiaTheme="minorEastAsia" w:hAnsi="Cambria Math" w:cs="Times New Roman"/>
            <w:sz w:val="28"/>
            <w:szCs w:val="28"/>
          </w:rPr>
          <m:t>&lt;αI</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1</m:t>
                </m:r>
              </m:sub>
            </m:sSub>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1-α</m:t>
            </m:r>
          </m:e>
        </m:d>
        <m:r>
          <w:rPr>
            <w:rFonts w:ascii="Cambria Math" w:eastAsiaTheme="minorEastAsia" w:hAnsi="Cambria Math" w:cs="Times New Roman"/>
            <w:sz w:val="28"/>
            <w:szCs w:val="28"/>
          </w:rPr>
          <m:t>I</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2</m:t>
                </m:r>
              </m:sub>
            </m:sSub>
          </m:e>
        </m:d>
        <m:r>
          <w:rPr>
            <w:rFonts w:ascii="Cambria Math" w:eastAsiaTheme="minorEastAsia" w:hAnsi="Cambria Math" w:cs="Times New Roman"/>
            <w:sz w:val="28"/>
            <w:szCs w:val="28"/>
          </w:rPr>
          <m:t>.</m:t>
        </m:r>
      </m:oMath>
      <w:r w:rsidRPr="008D775F">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w:t>
      </w:r>
      <w:r w:rsidRPr="008D775F">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2.4</w:t>
      </w:r>
      <w:r w:rsidRPr="008D775F">
        <w:rPr>
          <w:rFonts w:ascii="Times New Roman" w:eastAsiaTheme="minorEastAsia" w:hAnsi="Times New Roman" w:cs="Times New Roman"/>
          <w:sz w:val="28"/>
          <w:szCs w:val="28"/>
        </w:rPr>
        <w:t>)</w:t>
      </w:r>
    </w:p>
    <w:p w14:paraId="5AB8AB73" w14:textId="77777777" w:rsidR="006E7B9D" w:rsidRDefault="006E7B9D" w:rsidP="00CB6990">
      <w:pPr>
        <w:spacing w:after="0" w:line="240" w:lineRule="auto"/>
        <w:ind w:firstLine="567"/>
        <w:jc w:val="right"/>
        <w:rPr>
          <w:rFonts w:ascii="Times New Roman" w:eastAsiaTheme="minorEastAsia" w:hAnsi="Times New Roman" w:cs="Times New Roman"/>
          <w:sz w:val="28"/>
          <w:szCs w:val="28"/>
        </w:rPr>
      </w:pPr>
    </w:p>
    <w:p w14:paraId="10CCA9ED" w14:textId="77777777" w:rsidR="00CB6990" w:rsidRDefault="00CB6990" w:rsidP="006E7B9D">
      <w:pPr>
        <w:spacing w:after="0" w:line="240" w:lineRule="auto"/>
        <w:ind w:firstLine="426"/>
        <w:jc w:val="both"/>
        <w:rPr>
          <w:rFonts w:ascii="Times New Roman" w:hAnsi="Times New Roman" w:cs="Times New Roman"/>
          <w:sz w:val="28"/>
          <w:szCs w:val="28"/>
        </w:rPr>
      </w:pPr>
      <w:r w:rsidRPr="008D775F">
        <w:rPr>
          <w:rFonts w:ascii="Times New Roman" w:eastAsiaTheme="minorEastAsia" w:hAnsi="Times New Roman" w:cs="Times New Roman"/>
          <w:i/>
          <w:sz w:val="28"/>
          <w:szCs w:val="28"/>
        </w:rPr>
        <w:t>Этап 3</w:t>
      </w:r>
      <w:r>
        <w:rPr>
          <w:rFonts w:ascii="Times New Roman" w:eastAsiaTheme="minorEastAsia" w:hAnsi="Times New Roman" w:cs="Times New Roman"/>
          <w:sz w:val="28"/>
          <w:szCs w:val="28"/>
        </w:rPr>
        <w:t xml:space="preserve">. И последнее осталось доказать, что операция интегрирования, тоже строго выпуклая функция. </w:t>
      </w:r>
      <w:r>
        <w:rPr>
          <w:rFonts w:ascii="Times New Roman" w:hAnsi="Times New Roman" w:cs="Times New Roman"/>
          <w:sz w:val="28"/>
          <w:szCs w:val="28"/>
        </w:rPr>
        <w:t>Возьмем функционал вида:</w:t>
      </w:r>
    </w:p>
    <w:p w14:paraId="3382040A" w14:textId="77777777" w:rsidR="006E7B9D" w:rsidRDefault="006E7B9D" w:rsidP="006E7B9D">
      <w:pPr>
        <w:spacing w:after="0" w:line="240" w:lineRule="auto"/>
        <w:ind w:firstLine="426"/>
        <w:jc w:val="both"/>
        <w:rPr>
          <w:rFonts w:ascii="Times New Roman" w:hAnsi="Times New Roman" w:cs="Times New Roman"/>
          <w:sz w:val="28"/>
          <w:szCs w:val="28"/>
        </w:rPr>
      </w:pPr>
    </w:p>
    <w:p w14:paraId="169F98D4" w14:textId="77777777" w:rsidR="00CB6990" w:rsidRDefault="00CB6990" w:rsidP="00CB6990">
      <w:pPr>
        <w:spacing w:after="0" w:line="240" w:lineRule="auto"/>
        <w:ind w:firstLine="567"/>
        <w:jc w:val="center"/>
        <w:rPr>
          <w:rFonts w:ascii="Times New Roman" w:eastAsiaTheme="minorEastAsia" w:hAnsi="Times New Roman" w:cs="Times New Roman"/>
          <w:sz w:val="28"/>
          <w:szCs w:val="28"/>
        </w:rPr>
      </w:pPr>
      <m:oMath>
        <m:r>
          <w:rPr>
            <w:rFonts w:ascii="Cambria Math" w:hAnsi="Cambria Math" w:cs="Times New Roman"/>
            <w:sz w:val="28"/>
            <w:szCs w:val="28"/>
          </w:rPr>
          <m:t>I</m:t>
        </m:r>
        <m:d>
          <m:dPr>
            <m:ctrlPr>
              <w:rPr>
                <w:rFonts w:ascii="Cambria Math" w:hAnsi="Cambria Math" w:cs="Times New Roman"/>
                <w:i/>
                <w:sz w:val="28"/>
                <w:szCs w:val="28"/>
              </w:rPr>
            </m:ctrlPr>
          </m:dPr>
          <m:e>
            <m:r>
              <w:rPr>
                <w:rFonts w:ascii="Cambria Math" w:hAnsi="Cambria Math" w:cs="Times New Roman"/>
                <w:sz w:val="28"/>
                <w:szCs w:val="28"/>
              </w:rPr>
              <m:t>ψ</m:t>
            </m:r>
          </m:e>
        </m:d>
        <m:r>
          <w:rPr>
            <w:rFonts w:ascii="Cambria Math" w:hAnsi="Cambria Math" w:cs="Times New Roman"/>
            <w:sz w:val="28"/>
            <w:szCs w:val="28"/>
          </w:rPr>
          <m:t>=</m:t>
        </m:r>
        <m:nary>
          <m:naryPr>
            <m:limLoc m:val="subSup"/>
            <m:ctrlPr>
              <w:rPr>
                <w:rFonts w:ascii="Cambria Math" w:hAnsi="Cambria Math" w:cs="Times New Roman"/>
                <w:i/>
                <w:sz w:val="28"/>
                <w:szCs w:val="28"/>
              </w:rPr>
            </m:ctrlPr>
          </m:naryPr>
          <m:sub>
            <m:r>
              <w:rPr>
                <w:rFonts w:ascii="Cambria Math" w:hAnsi="Cambria Math" w:cs="Times New Roman"/>
                <w:sz w:val="28"/>
                <w:szCs w:val="28"/>
                <w:lang w:val="en-US"/>
              </w:rPr>
              <m:t>N</m:t>
            </m:r>
          </m:sub>
          <m:sup>
            <m:r>
              <w:rPr>
                <w:rFonts w:ascii="Cambria Math" w:hAnsi="Cambria Math" w:cs="Times New Roman"/>
                <w:sz w:val="28"/>
                <w:szCs w:val="28"/>
              </w:rPr>
              <m:t>K</m:t>
            </m:r>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B</m:t>
                    </m:r>
                    <m:r>
                      <m:rPr>
                        <m:sty m:val="p"/>
                      </m:rPr>
                      <w:rPr>
                        <w:rFonts w:ascii="Cambria Math" w:hAnsi="Cambria Math" w:cs="Times New Roman"/>
                        <w:sz w:val="28"/>
                        <w:szCs w:val="28"/>
                      </w:rPr>
                      <m:t>η</m:t>
                    </m:r>
                    <m:d>
                      <m:dPr>
                        <m:ctrlPr>
                          <w:rPr>
                            <w:rFonts w:ascii="Cambria Math" w:hAnsi="Cambria Math" w:cs="Times New Roman"/>
                            <w:sz w:val="28"/>
                            <w:szCs w:val="28"/>
                          </w:rPr>
                        </m:ctrlPr>
                      </m:dPr>
                      <m:e>
                        <m:r>
                          <m:rPr>
                            <m:sty m:val="p"/>
                          </m:rPr>
                          <w:rPr>
                            <w:rFonts w:ascii="Cambria Math" w:hAnsi="Cambria Math" w:cs="Times New Roman"/>
                            <w:sz w:val="28"/>
                            <w:szCs w:val="28"/>
                          </w:rPr>
                          <m:t>x,у</m:t>
                        </m:r>
                      </m:e>
                    </m:d>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m:rPr>
                        <m:sty m:val="p"/>
                      </m:rPr>
                      <w:rPr>
                        <w:rFonts w:ascii="Cambria Math" w:hAnsi="Cambria Math" w:cs="Times New Roman"/>
                        <w:sz w:val="28"/>
                        <w:szCs w:val="28"/>
                        <w:lang w:val="en-US"/>
                      </w:rPr>
                      <m:t>x</m:t>
                    </m:r>
                    <m:r>
                      <m:rPr>
                        <m:sty m:val="p"/>
                      </m:rPr>
                      <w:rPr>
                        <w:rFonts w:ascii="Cambria Math" w:hAnsi="Cambria Math" w:cs="Times New Roman"/>
                        <w:sz w:val="28"/>
                        <w:szCs w:val="28"/>
                      </w:rPr>
                      <m:t>)</m:t>
                    </m:r>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dx</m:t>
            </m:r>
          </m:e>
        </m:nary>
      </m:oMath>
      <w:r>
        <w:rPr>
          <w:rFonts w:ascii="Times New Roman" w:eastAsiaTheme="minorEastAsia" w:hAnsi="Times New Roman" w:cs="Times New Roman"/>
          <w:sz w:val="28"/>
          <w:szCs w:val="28"/>
        </w:rPr>
        <w:t>.</w:t>
      </w:r>
    </w:p>
    <w:p w14:paraId="76221FD7" w14:textId="77777777" w:rsidR="006E7B9D" w:rsidRPr="00997F3C" w:rsidRDefault="006E7B9D" w:rsidP="00CB6990">
      <w:pPr>
        <w:spacing w:after="0" w:line="240" w:lineRule="auto"/>
        <w:ind w:firstLine="567"/>
        <w:jc w:val="center"/>
        <w:rPr>
          <w:rFonts w:ascii="Times New Roman" w:eastAsiaTheme="minorEastAsia" w:hAnsi="Times New Roman" w:cs="Times New Roman"/>
          <w:sz w:val="28"/>
          <w:szCs w:val="28"/>
        </w:rPr>
      </w:pPr>
    </w:p>
    <w:p w14:paraId="03B6CB8B" w14:textId="77777777" w:rsidR="00CB6990" w:rsidRDefault="00CB6990" w:rsidP="006E7B9D">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Аналогично этапу 2 получим:</w:t>
      </w:r>
    </w:p>
    <w:p w14:paraId="7C4AECDE" w14:textId="77777777" w:rsidR="006E7B9D" w:rsidRDefault="006E7B9D" w:rsidP="006E7B9D">
      <w:pPr>
        <w:spacing w:after="0" w:line="240" w:lineRule="auto"/>
        <w:ind w:firstLine="567"/>
        <w:jc w:val="both"/>
        <w:rPr>
          <w:rFonts w:ascii="Times New Roman" w:eastAsiaTheme="minorEastAsia" w:hAnsi="Times New Roman" w:cs="Times New Roman"/>
          <w:sz w:val="28"/>
          <w:szCs w:val="28"/>
        </w:rPr>
      </w:pPr>
    </w:p>
    <w:p w14:paraId="16AB54C3" w14:textId="77777777" w:rsidR="00CB6990" w:rsidRPr="00CD2ED1" w:rsidRDefault="00CB6990" w:rsidP="00CB6990">
      <w:pPr>
        <w:spacing w:after="0" w:line="240" w:lineRule="auto"/>
        <w:ind w:firstLine="567"/>
        <w:jc w:val="both"/>
        <w:rPr>
          <w:rFonts w:ascii="Times New Roman" w:eastAsiaTheme="minorEastAsia" w:hAnsi="Times New Roman" w:cs="Times New Roman"/>
          <w:sz w:val="28"/>
          <w:szCs w:val="28"/>
        </w:rPr>
      </w:pPr>
      <m:oMathPara>
        <m:oMath>
          <m:r>
            <w:rPr>
              <w:rFonts w:ascii="Cambria Math" w:hAnsi="Cambria Math" w:cs="Times New Roman"/>
              <w:sz w:val="28"/>
              <w:szCs w:val="28"/>
            </w:rPr>
            <m:t>I</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αψ</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1-α</m:t>
                  </m:r>
                </m:e>
              </m:d>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x,у</m:t>
                  </m:r>
                </m:e>
              </m:d>
            </m:e>
          </m:d>
          <m:r>
            <w:rPr>
              <w:rFonts w:ascii="Cambria Math" w:hAnsi="Cambria Math" w:cs="Times New Roman"/>
              <w:sz w:val="28"/>
              <w:szCs w:val="28"/>
            </w:rPr>
            <m:t>==</m:t>
          </m:r>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N</m:t>
              </m:r>
            </m:sub>
            <m:sup>
              <m:r>
                <w:rPr>
                  <w:rFonts w:ascii="Cambria Math" w:eastAsiaTheme="minorEastAsia" w:hAnsi="Cambria Math" w:cs="Times New Roman"/>
                  <w:sz w:val="28"/>
                  <w:szCs w:val="28"/>
                </w:rPr>
                <m:t>K</m:t>
              </m:r>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B</m:t>
                      </m:r>
                      <m:r>
                        <m:rPr>
                          <m:sty m:val="p"/>
                        </m:rPr>
                        <w:rPr>
                          <w:rFonts w:ascii="Cambria Math" w:hAnsi="Cambria Math" w:cs="Times New Roman"/>
                          <w:sz w:val="28"/>
                          <w:szCs w:val="28"/>
                        </w:rPr>
                        <m:t>η</m:t>
                      </m:r>
                      <m:d>
                        <m:dPr>
                          <m:ctrlPr>
                            <w:rPr>
                              <w:rFonts w:ascii="Cambria Math" w:hAnsi="Cambria Math" w:cs="Times New Roman"/>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αψ</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1-α</m:t>
                              </m:r>
                            </m:e>
                          </m:d>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x,у</m:t>
                              </m:r>
                            </m:e>
                          </m:d>
                        </m:e>
                      </m:d>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m:rPr>
                          <m:sty m:val="p"/>
                        </m:rPr>
                        <w:rPr>
                          <w:rFonts w:ascii="Cambria Math" w:hAnsi="Cambria Math" w:cs="Times New Roman"/>
                          <w:sz w:val="28"/>
                          <w:szCs w:val="28"/>
                          <w:lang w:val="en-US"/>
                        </w:rPr>
                        <m:t>x</m:t>
                      </m:r>
                      <m:r>
                        <m:rPr>
                          <m:sty m:val="p"/>
                        </m:rPr>
                        <w:rPr>
                          <w:rFonts w:ascii="Cambria Math" w:hAnsi="Cambria Math" w:cs="Times New Roman"/>
                          <w:sz w:val="28"/>
                          <w:szCs w:val="28"/>
                        </w:rPr>
                        <m:t>)</m:t>
                      </m:r>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dx</m:t>
              </m:r>
            </m:e>
          </m:nary>
          <m:r>
            <w:rPr>
              <w:rFonts w:ascii="Cambria Math" w:eastAsiaTheme="minorEastAsia" w:hAnsi="Cambria Math" w:cs="Times New Roman"/>
              <w:sz w:val="28"/>
              <w:szCs w:val="28"/>
            </w:rPr>
            <m:t>==</m:t>
          </m:r>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N</m:t>
              </m:r>
            </m:sub>
            <m:sup>
              <m:r>
                <w:rPr>
                  <w:rFonts w:ascii="Cambria Math" w:eastAsiaTheme="minorEastAsia" w:hAnsi="Cambria Math" w:cs="Times New Roman"/>
                  <w:sz w:val="28"/>
                  <w:szCs w:val="28"/>
                </w:rPr>
                <m:t>K</m:t>
              </m:r>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B</m:t>
                      </m:r>
                      <m:d>
                        <m:dPr>
                          <m:ctrlPr>
                            <w:rPr>
                              <w:rFonts w:ascii="Cambria Math" w:eastAsiaTheme="minorEastAsia" w:hAnsi="Cambria Math" w:cs="Times New Roman"/>
                              <w:i/>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α</m:t>
                              </m:r>
                              <m:r>
                                <m:rPr>
                                  <m:sty m:val="p"/>
                                </m:rPr>
                                <w:rPr>
                                  <w:rFonts w:ascii="Cambria Math" w:hAnsi="Cambria Math" w:cs="Times New Roman"/>
                                  <w:sz w:val="28"/>
                                  <w:szCs w:val="28"/>
                                </w:rPr>
                                <m:t>η</m:t>
                              </m:r>
                            </m:e>
                            <m:sub>
                              <m:r>
                                <w:rPr>
                                  <w:rFonts w:ascii="Cambria Math" w:hAnsi="Cambria Math" w:cs="Times New Roman"/>
                                  <w:sz w:val="28"/>
                                  <w:szCs w:val="28"/>
                                </w:rPr>
                                <m:t>1</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m:rPr>
                              <m:sty m:val="p"/>
                            </m:rPr>
                            <w:rPr>
                              <w:rFonts w:ascii="Cambria Math" w:hAnsi="Cambria Math" w:cs="Times New Roman"/>
                              <w:sz w:val="28"/>
                              <w:szCs w:val="28"/>
                            </w:rPr>
                            <m:t>+</m:t>
                          </m:r>
                          <m:d>
                            <m:dPr>
                              <m:ctrlPr>
                                <w:rPr>
                                  <w:rFonts w:ascii="Cambria Math" w:hAnsi="Cambria Math" w:cs="Times New Roman"/>
                                  <w:sz w:val="28"/>
                                  <w:szCs w:val="28"/>
                                </w:rPr>
                              </m:ctrlPr>
                            </m:dPr>
                            <m:e>
                              <m:r>
                                <m:rPr>
                                  <m:sty m:val="p"/>
                                </m:rPr>
                                <w:rPr>
                                  <w:rFonts w:ascii="Cambria Math" w:hAnsi="Cambria Math" w:cs="Times New Roman"/>
                                  <w:sz w:val="28"/>
                                  <w:szCs w:val="28"/>
                                </w:rPr>
                                <m:t>1-</m:t>
                              </m:r>
                              <m:r>
                                <w:rPr>
                                  <w:rFonts w:ascii="Cambria Math" w:hAnsi="Cambria Math" w:cs="Times New Roman"/>
                                  <w:sz w:val="28"/>
                                  <w:szCs w:val="28"/>
                                </w:rPr>
                                <m:t>α</m:t>
                              </m:r>
                            </m:e>
                          </m:d>
                          <m:sSub>
                            <m:sSubPr>
                              <m:ctrlPr>
                                <w:rPr>
                                  <w:rFonts w:ascii="Cambria Math" w:hAnsi="Cambria Math" w:cs="Times New Roman"/>
                                  <w:sz w:val="28"/>
                                  <w:szCs w:val="28"/>
                                </w:rPr>
                              </m:ctrlPr>
                            </m:sSubPr>
                            <m:e>
                              <m:r>
                                <m:rPr>
                                  <m:sty m:val="p"/>
                                </m:rPr>
                                <w:rPr>
                                  <w:rFonts w:ascii="Cambria Math" w:hAnsi="Cambria Math" w:cs="Times New Roman"/>
                                  <w:sz w:val="28"/>
                                  <w:szCs w:val="28"/>
                                </w:rPr>
                                <m:t>η</m:t>
                              </m:r>
                            </m:e>
                            <m:sub>
                              <m: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e>
                      </m:d>
                      <m:r>
                        <w:rPr>
                          <w:rFonts w:ascii="Cambria Math" w:eastAsiaTheme="minorEastAsia"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m:rPr>
                          <m:sty m:val="p"/>
                        </m:rPr>
                        <w:rPr>
                          <w:rFonts w:ascii="Cambria Math" w:hAnsi="Cambria Math" w:cs="Times New Roman"/>
                          <w:sz w:val="28"/>
                          <w:szCs w:val="28"/>
                          <w:lang w:val="en-US"/>
                        </w:rPr>
                        <m:t>x</m:t>
                      </m:r>
                      <m:r>
                        <m:rPr>
                          <m:sty m:val="p"/>
                        </m:rPr>
                        <w:rPr>
                          <w:rFonts w:ascii="Cambria Math" w:hAnsi="Cambria Math" w:cs="Times New Roman"/>
                          <w:sz w:val="28"/>
                          <w:szCs w:val="28"/>
                        </w:rPr>
                        <m:t>)</m:t>
                      </m:r>
                    </m:e>
                  </m:d>
                </m:e>
                <m:sup>
                  <m:r>
                    <w:rPr>
                      <w:rFonts w:ascii="Cambria Math" w:eastAsiaTheme="minorEastAsia" w:hAnsi="Cambria Math" w:cs="Times New Roman"/>
                      <w:sz w:val="28"/>
                      <w:szCs w:val="28"/>
                    </w:rPr>
                    <m:t>2</m:t>
                  </m:r>
                </m:sup>
              </m:sSup>
            </m:e>
          </m:nary>
          <m:r>
            <w:rPr>
              <w:rFonts w:ascii="Cambria Math" w:eastAsiaTheme="minorEastAsia" w:hAnsi="Cambria Math" w:cs="Times New Roman"/>
              <w:sz w:val="28"/>
              <w:szCs w:val="28"/>
            </w:rPr>
            <m:t>dx=</m:t>
          </m:r>
        </m:oMath>
      </m:oMathPara>
    </w:p>
    <w:p w14:paraId="45DF7855" w14:textId="77777777" w:rsidR="00CB6990" w:rsidRDefault="00CB6990" w:rsidP="00CB6990">
      <w:pPr>
        <w:spacing w:after="0" w:line="240" w:lineRule="auto"/>
        <w:ind w:firstLine="567"/>
        <w:jc w:val="center"/>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N</m:t>
            </m:r>
          </m:sub>
          <m:sup>
            <m:r>
              <w:rPr>
                <w:rFonts w:ascii="Cambria Math" w:eastAsiaTheme="minorEastAsia" w:hAnsi="Cambria Math" w:cs="Times New Roman"/>
                <w:sz w:val="28"/>
                <w:szCs w:val="28"/>
              </w:rPr>
              <m:t>K</m:t>
            </m:r>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α</m:t>
                        </m:r>
                        <m:r>
                          <w:rPr>
                            <w:rFonts w:ascii="Cambria Math" w:hAnsi="Cambria Math" w:cs="Times New Roman"/>
                            <w:sz w:val="28"/>
                            <w:szCs w:val="28"/>
                            <w:lang w:val="en-US"/>
                          </w:rPr>
                          <m:t>B</m:t>
                        </m:r>
                        <m:r>
                          <m:rPr>
                            <m:sty m:val="p"/>
                          </m:rPr>
                          <w:rPr>
                            <w:rFonts w:ascii="Cambria Math" w:hAnsi="Cambria Math" w:cs="Times New Roman"/>
                            <w:sz w:val="28"/>
                            <w:szCs w:val="28"/>
                          </w:rPr>
                          <m:t>η</m:t>
                        </m:r>
                      </m:e>
                      <m:sub>
                        <m:r>
                          <w:rPr>
                            <w:rFonts w:ascii="Cambria Math" w:hAnsi="Cambria Math" w:cs="Times New Roman"/>
                            <w:sz w:val="28"/>
                            <w:szCs w:val="28"/>
                          </w:rPr>
                          <m:t>1</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m:rPr>
                        <m:sty m:val="p"/>
                      </m:rPr>
                      <w:rPr>
                        <w:rFonts w:ascii="Cambria Math" w:hAnsi="Cambria Math" w:cs="Times New Roman"/>
                        <w:sz w:val="28"/>
                        <w:szCs w:val="28"/>
                      </w:rPr>
                      <m:t>+</m:t>
                    </m:r>
                    <m:d>
                      <m:dPr>
                        <m:ctrlPr>
                          <w:rPr>
                            <w:rFonts w:ascii="Cambria Math" w:hAnsi="Cambria Math" w:cs="Times New Roman"/>
                            <w:sz w:val="28"/>
                            <w:szCs w:val="28"/>
                          </w:rPr>
                        </m:ctrlPr>
                      </m:dPr>
                      <m:e>
                        <m:r>
                          <m:rPr>
                            <m:sty m:val="p"/>
                          </m:rPr>
                          <w:rPr>
                            <w:rFonts w:ascii="Cambria Math" w:hAnsi="Cambria Math" w:cs="Times New Roman"/>
                            <w:sz w:val="28"/>
                            <w:szCs w:val="28"/>
                          </w:rPr>
                          <m:t>1-</m:t>
                        </m:r>
                        <m:r>
                          <w:rPr>
                            <w:rFonts w:ascii="Cambria Math" w:hAnsi="Cambria Math" w:cs="Times New Roman"/>
                            <w:sz w:val="28"/>
                            <w:szCs w:val="28"/>
                          </w:rPr>
                          <m:t>α</m:t>
                        </m:r>
                      </m:e>
                    </m:d>
                    <m:sSub>
                      <m:sSubPr>
                        <m:ctrlPr>
                          <w:rPr>
                            <w:rFonts w:ascii="Cambria Math" w:hAnsi="Cambria Math" w:cs="Times New Roman"/>
                            <w:sz w:val="28"/>
                            <w:szCs w:val="28"/>
                          </w:rPr>
                        </m:ctrlPr>
                      </m:sSubPr>
                      <m:e>
                        <m:r>
                          <m:rPr>
                            <m:sty m:val="p"/>
                          </m:rPr>
                          <w:rPr>
                            <w:rFonts w:ascii="Cambria Math" w:hAnsi="Cambria Math" w:cs="Times New Roman"/>
                            <w:sz w:val="28"/>
                            <w:szCs w:val="28"/>
                          </w:rPr>
                          <m:t>Bη</m:t>
                        </m:r>
                      </m:e>
                      <m:sub>
                        <m: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w:rPr>
                        <w:rFonts w:ascii="Cambria Math" w:eastAsiaTheme="minorEastAsia"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m:rPr>
                        <m:sty m:val="p"/>
                      </m:rPr>
                      <w:rPr>
                        <w:rFonts w:ascii="Cambria Math" w:hAnsi="Cambria Math" w:cs="Times New Roman"/>
                        <w:sz w:val="28"/>
                        <w:szCs w:val="28"/>
                        <w:lang w:val="en-US"/>
                      </w:rPr>
                      <m:t>x</m:t>
                    </m:r>
                    <m:r>
                      <m:rPr>
                        <m:sty m:val="p"/>
                      </m:rPr>
                      <w:rPr>
                        <w:rFonts w:ascii="Cambria Math" w:hAnsi="Cambria Math" w:cs="Times New Roman"/>
                        <w:sz w:val="28"/>
                        <w:szCs w:val="28"/>
                      </w:rPr>
                      <m:t>)</m:t>
                    </m:r>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dx</m:t>
            </m:r>
          </m:e>
        </m:nary>
      </m:oMath>
      <w:r w:rsidRPr="00590E1E">
        <w:rPr>
          <w:rFonts w:ascii="Times New Roman" w:eastAsiaTheme="minorEastAsia" w:hAnsi="Times New Roman" w:cs="Times New Roman"/>
          <w:sz w:val="28"/>
          <w:szCs w:val="28"/>
        </w:rPr>
        <w:t>=</w:t>
      </w:r>
    </w:p>
    <w:p w14:paraId="29183743" w14:textId="77777777" w:rsidR="00CB6990" w:rsidRPr="00590E1E" w:rsidRDefault="00CB6990" w:rsidP="00CB6990">
      <w:pPr>
        <w:spacing w:after="0" w:line="240" w:lineRule="auto"/>
        <w:ind w:firstLine="567"/>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m:t>
          </m:r>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N</m:t>
              </m:r>
            </m:sub>
            <m:sup>
              <m:r>
                <w:rPr>
                  <w:rFonts w:ascii="Cambria Math" w:eastAsiaTheme="minorEastAsia" w:hAnsi="Cambria Math" w:cs="Times New Roman"/>
                  <w:sz w:val="28"/>
                  <w:szCs w:val="28"/>
                </w:rPr>
                <m:t>K</m:t>
              </m:r>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α</m:t>
                          </m:r>
                          <m:r>
                            <w:rPr>
                              <w:rFonts w:ascii="Cambria Math" w:hAnsi="Cambria Math" w:cs="Times New Roman"/>
                              <w:sz w:val="28"/>
                              <w:szCs w:val="28"/>
                              <w:lang w:val="en-US"/>
                            </w:rPr>
                            <m:t>B</m:t>
                          </m:r>
                          <m:r>
                            <m:rPr>
                              <m:sty m:val="p"/>
                            </m:rPr>
                            <w:rPr>
                              <w:rFonts w:ascii="Cambria Math" w:hAnsi="Cambria Math" w:cs="Times New Roman"/>
                              <w:sz w:val="28"/>
                              <w:szCs w:val="28"/>
                            </w:rPr>
                            <m:t>η</m:t>
                          </m:r>
                        </m:e>
                        <m:sub>
                          <m:r>
                            <w:rPr>
                              <w:rFonts w:ascii="Cambria Math" w:hAnsi="Cambria Math" w:cs="Times New Roman"/>
                              <w:sz w:val="28"/>
                              <w:szCs w:val="28"/>
                            </w:rPr>
                            <m:t>1</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m:rPr>
                          <m:sty m:val="p"/>
                        </m:rPr>
                        <w:rPr>
                          <w:rFonts w:ascii="Cambria Math" w:hAnsi="Cambria Math" w:cs="Times New Roman"/>
                          <w:sz w:val="28"/>
                          <w:szCs w:val="28"/>
                        </w:rPr>
                        <m:t>-</m:t>
                      </m:r>
                      <m:r>
                        <w:rPr>
                          <w:rFonts w:ascii="Cambria Math" w:hAnsi="Cambria Math" w:cs="Times New Roman"/>
                          <w:sz w:val="28"/>
                          <w:szCs w:val="28"/>
                        </w:rPr>
                        <m:t>α</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lang w:val="en-US"/>
                            </w:rPr>
                            <m:t>x</m:t>
                          </m:r>
                        </m:e>
                      </m:d>
                      <m:r>
                        <m:rPr>
                          <m:sty m:val="p"/>
                        </m:rPr>
                        <w:rPr>
                          <w:rFonts w:ascii="Cambria Math" w:hAnsi="Cambria Math" w:cs="Times New Roman"/>
                          <w:sz w:val="28"/>
                          <w:szCs w:val="28"/>
                        </w:rPr>
                        <m:t>+</m:t>
                      </m:r>
                      <m:d>
                        <m:dPr>
                          <m:ctrlPr>
                            <w:rPr>
                              <w:rFonts w:ascii="Cambria Math" w:hAnsi="Cambria Math" w:cs="Times New Roman"/>
                              <w:sz w:val="28"/>
                              <w:szCs w:val="28"/>
                            </w:rPr>
                          </m:ctrlPr>
                        </m:dPr>
                        <m:e>
                          <m:r>
                            <m:rPr>
                              <m:sty m:val="p"/>
                            </m:rPr>
                            <w:rPr>
                              <w:rFonts w:ascii="Cambria Math" w:hAnsi="Cambria Math" w:cs="Times New Roman"/>
                              <w:sz w:val="28"/>
                              <w:szCs w:val="28"/>
                            </w:rPr>
                            <m:t>1-</m:t>
                          </m:r>
                          <m:r>
                            <w:rPr>
                              <w:rFonts w:ascii="Cambria Math" w:hAnsi="Cambria Math" w:cs="Times New Roman"/>
                              <w:sz w:val="28"/>
                              <w:szCs w:val="28"/>
                            </w:rPr>
                            <m:t>α</m:t>
                          </m:r>
                        </m:e>
                      </m:d>
                      <m:sSub>
                        <m:sSubPr>
                          <m:ctrlPr>
                            <w:rPr>
                              <w:rFonts w:ascii="Cambria Math" w:hAnsi="Cambria Math" w:cs="Times New Roman"/>
                              <w:sz w:val="28"/>
                              <w:szCs w:val="28"/>
                            </w:rPr>
                          </m:ctrlPr>
                        </m:sSubPr>
                        <m:e>
                          <m:r>
                            <m:rPr>
                              <m:sty m:val="p"/>
                            </m:rPr>
                            <w:rPr>
                              <w:rFonts w:ascii="Cambria Math" w:hAnsi="Cambria Math" w:cs="Times New Roman"/>
                              <w:sz w:val="28"/>
                              <w:szCs w:val="28"/>
                            </w:rPr>
                            <m:t>Bη</m:t>
                          </m:r>
                        </m:e>
                        <m:sub>
                          <m: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w:rPr>
                          <w:rFonts w:ascii="Cambria Math" w:eastAsiaTheme="minorEastAsia" w:hAnsi="Cambria Math" w:cs="Times New Roman"/>
                          <w:sz w:val="28"/>
                          <w:szCs w:val="28"/>
                        </w:rPr>
                        <m:t>-</m:t>
                      </m:r>
                      <m:r>
                        <w:rPr>
                          <w:rFonts w:ascii="Cambria Math" w:hAnsi="Cambria Math" w:cs="Times New Roman"/>
                          <w:sz w:val="28"/>
                          <w:szCs w:val="28"/>
                        </w:rPr>
                        <m:t>(1-α)</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lang w:val="en-US"/>
                            </w:rPr>
                            <m:t>x</m:t>
                          </m:r>
                        </m:e>
                      </m:d>
                    </m:e>
                  </m:d>
                </m:e>
                <m:sup>
                  <m:r>
                    <w:rPr>
                      <w:rFonts w:ascii="Cambria Math" w:eastAsiaTheme="minorEastAsia" w:hAnsi="Cambria Math" w:cs="Times New Roman"/>
                      <w:sz w:val="28"/>
                      <w:szCs w:val="28"/>
                    </w:rPr>
                    <m:t>2</m:t>
                  </m:r>
                </m:sup>
              </m:sSup>
            </m:e>
          </m:nary>
          <m:r>
            <w:rPr>
              <w:rFonts w:ascii="Cambria Math" w:eastAsiaTheme="minorEastAsia" w:hAnsi="Cambria Math" w:cs="Times New Roman"/>
              <w:sz w:val="28"/>
              <w:szCs w:val="28"/>
            </w:rPr>
            <m:t>dx=</m:t>
          </m:r>
        </m:oMath>
      </m:oMathPara>
    </w:p>
    <w:p w14:paraId="210CCBC6" w14:textId="77777777" w:rsidR="00CB6990" w:rsidRPr="00590E1E" w:rsidRDefault="00CB6990" w:rsidP="00CB6990">
      <w:pPr>
        <w:spacing w:after="0" w:line="240" w:lineRule="auto"/>
        <w:ind w:firstLine="567"/>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m:t>
          </m:r>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N</m:t>
              </m:r>
            </m:sub>
            <m:sup>
              <m:r>
                <w:rPr>
                  <w:rFonts w:ascii="Cambria Math" w:eastAsiaTheme="minorEastAsia" w:hAnsi="Cambria Math" w:cs="Times New Roman"/>
                  <w:sz w:val="28"/>
                  <w:szCs w:val="28"/>
                </w:rPr>
                <m:t>K</m:t>
              </m:r>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α(</m:t>
                          </m:r>
                          <m:r>
                            <w:rPr>
                              <w:rFonts w:ascii="Cambria Math" w:hAnsi="Cambria Math" w:cs="Times New Roman"/>
                              <w:sz w:val="28"/>
                              <w:szCs w:val="28"/>
                              <w:lang w:val="en-US"/>
                            </w:rPr>
                            <m:t>B</m:t>
                          </m:r>
                          <m:r>
                            <m:rPr>
                              <m:sty m:val="p"/>
                            </m:rPr>
                            <w:rPr>
                              <w:rFonts w:ascii="Cambria Math" w:hAnsi="Cambria Math" w:cs="Times New Roman"/>
                              <w:sz w:val="28"/>
                              <w:szCs w:val="28"/>
                            </w:rPr>
                            <m:t>η</m:t>
                          </m:r>
                        </m:e>
                        <m:sub>
                          <m:r>
                            <w:rPr>
                              <w:rFonts w:ascii="Cambria Math" w:hAnsi="Cambria Math" w:cs="Times New Roman"/>
                              <w:sz w:val="28"/>
                              <w:szCs w:val="28"/>
                            </w:rPr>
                            <m:t>1</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m:rPr>
                          <m:sty m:val="p"/>
                        </m:rP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lang w:val="en-US"/>
                            </w:rPr>
                            <m:t>x</m:t>
                          </m:r>
                        </m:e>
                      </m:d>
                      <m:r>
                        <m:rPr>
                          <m:sty m:val="p"/>
                        </m:rPr>
                        <w:rPr>
                          <w:rFonts w:ascii="Cambria Math" w:hAnsi="Cambria Math" w:cs="Times New Roman"/>
                          <w:sz w:val="28"/>
                          <w:szCs w:val="28"/>
                        </w:rPr>
                        <m:t>)+</m:t>
                      </m:r>
                      <m:d>
                        <m:dPr>
                          <m:ctrlPr>
                            <w:rPr>
                              <w:rFonts w:ascii="Cambria Math" w:hAnsi="Cambria Math" w:cs="Times New Roman"/>
                              <w:sz w:val="28"/>
                              <w:szCs w:val="28"/>
                            </w:rPr>
                          </m:ctrlPr>
                        </m:dPr>
                        <m:e>
                          <m:r>
                            <m:rPr>
                              <m:sty m:val="p"/>
                            </m:rPr>
                            <w:rPr>
                              <w:rFonts w:ascii="Cambria Math" w:hAnsi="Cambria Math" w:cs="Times New Roman"/>
                              <w:sz w:val="28"/>
                              <w:szCs w:val="28"/>
                            </w:rPr>
                            <m:t>1-</m:t>
                          </m:r>
                          <m:r>
                            <w:rPr>
                              <w:rFonts w:ascii="Cambria Math" w:hAnsi="Cambria Math" w:cs="Times New Roman"/>
                              <w:sz w:val="28"/>
                              <w:szCs w:val="28"/>
                            </w:rPr>
                            <m:t>α</m:t>
                          </m:r>
                        </m:e>
                      </m:d>
                      <m: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Bη</m:t>
                          </m:r>
                        </m:e>
                        <m:sub>
                          <m: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w:rPr>
                          <w:rFonts w:ascii="Cambria Math" w:eastAsiaTheme="minorEastAsia"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lang w:val="en-US"/>
                            </w:rPr>
                            <m:t>x</m:t>
                          </m:r>
                        </m:e>
                      </m:d>
                      <m:r>
                        <w:rPr>
                          <w:rFonts w:ascii="Cambria Math" w:hAnsi="Cambria Math" w:cs="Times New Roman"/>
                          <w:sz w:val="28"/>
                          <w:szCs w:val="28"/>
                        </w:rPr>
                        <m:t>)</m:t>
                      </m:r>
                    </m:e>
                  </m:d>
                </m:e>
                <m:sup>
                  <m:r>
                    <w:rPr>
                      <w:rFonts w:ascii="Cambria Math" w:eastAsiaTheme="minorEastAsia" w:hAnsi="Cambria Math" w:cs="Times New Roman"/>
                      <w:sz w:val="28"/>
                      <w:szCs w:val="28"/>
                    </w:rPr>
                    <m:t>2</m:t>
                  </m:r>
                </m:sup>
              </m:sSup>
            </m:e>
          </m:nary>
          <m:r>
            <w:rPr>
              <w:rFonts w:ascii="Cambria Math" w:eastAsiaTheme="minorEastAsia" w:hAnsi="Cambria Math" w:cs="Times New Roman"/>
              <w:sz w:val="28"/>
              <w:szCs w:val="28"/>
            </w:rPr>
            <m:t>dx&lt;</m:t>
          </m:r>
        </m:oMath>
      </m:oMathPara>
    </w:p>
    <w:p w14:paraId="02F23AE2" w14:textId="77777777" w:rsidR="00CB6990" w:rsidRPr="00894DAD" w:rsidRDefault="00CB6990" w:rsidP="00CB6990">
      <w:pPr>
        <w:spacing w:after="0" w:line="240" w:lineRule="auto"/>
        <w:ind w:firstLine="567"/>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&lt;α</m:t>
          </m:r>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N</m:t>
              </m:r>
            </m:sub>
            <m:sup>
              <m:r>
                <w:rPr>
                  <w:rFonts w:ascii="Cambria Math" w:eastAsiaTheme="minorEastAsia" w:hAnsi="Cambria Math" w:cs="Times New Roman"/>
                  <w:sz w:val="28"/>
                  <w:szCs w:val="28"/>
                </w:rPr>
                <m:t>K</m:t>
              </m:r>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en-US"/>
                            </w:rPr>
                            <m:t>B</m:t>
                          </m:r>
                          <m:r>
                            <m:rPr>
                              <m:sty m:val="p"/>
                            </m:rPr>
                            <w:rPr>
                              <w:rFonts w:ascii="Cambria Math" w:hAnsi="Cambria Math" w:cs="Times New Roman"/>
                              <w:sz w:val="28"/>
                              <w:szCs w:val="28"/>
                            </w:rPr>
                            <m:t>η</m:t>
                          </m:r>
                        </m:e>
                        <m:sub>
                          <m:r>
                            <w:rPr>
                              <w:rFonts w:ascii="Cambria Math" w:hAnsi="Cambria Math" w:cs="Times New Roman"/>
                              <w:sz w:val="28"/>
                              <w:szCs w:val="28"/>
                            </w:rPr>
                            <m:t>1</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m:rPr>
                          <m:sty m:val="p"/>
                        </m:rP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lang w:val="en-US"/>
                            </w:rPr>
                            <m:t>x</m:t>
                          </m:r>
                        </m:e>
                      </m:d>
                    </m:e>
                  </m:d>
                </m:e>
                <m:sup>
                  <m:r>
                    <w:rPr>
                      <w:rFonts w:ascii="Cambria Math" w:eastAsiaTheme="minorEastAsia" w:hAnsi="Cambria Math" w:cs="Times New Roman"/>
                      <w:sz w:val="28"/>
                      <w:szCs w:val="28"/>
                    </w:rPr>
                    <m:t>2</m:t>
                  </m:r>
                </m:sup>
              </m:sSup>
            </m:e>
          </m:nary>
          <m:r>
            <w:rPr>
              <w:rFonts w:ascii="Cambria Math" w:eastAsiaTheme="minorEastAsia" w:hAnsi="Cambria Math" w:cs="Times New Roman"/>
              <w:sz w:val="28"/>
              <w:szCs w:val="28"/>
            </w:rPr>
            <m:t>dx+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1-α</m:t>
              </m:r>
            </m:e>
          </m:d>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N</m:t>
              </m:r>
            </m:sub>
            <m:sup>
              <m:r>
                <w:rPr>
                  <w:rFonts w:ascii="Cambria Math" w:eastAsiaTheme="minorEastAsia" w:hAnsi="Cambria Math" w:cs="Times New Roman"/>
                  <w:sz w:val="28"/>
                  <w:szCs w:val="28"/>
                </w:rPr>
                <m:t>K</m:t>
              </m:r>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en-US"/>
                            </w:rPr>
                            <m:t>B</m:t>
                          </m:r>
                          <m:r>
                            <m:rPr>
                              <m:sty m:val="p"/>
                            </m:rPr>
                            <w:rPr>
                              <w:rFonts w:ascii="Cambria Math" w:hAnsi="Cambria Math" w:cs="Times New Roman"/>
                              <w:sz w:val="28"/>
                              <w:szCs w:val="28"/>
                            </w:rPr>
                            <m:t>η</m:t>
                          </m:r>
                        </m:e>
                        <m:sub>
                          <m: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m:rPr>
                          <m:sty m:val="p"/>
                        </m:rP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lang w:val="en-US"/>
                            </w:rPr>
                            <m:t>x</m:t>
                          </m:r>
                        </m:e>
                      </m:d>
                    </m:e>
                  </m:d>
                </m:e>
                <m:sup>
                  <m:r>
                    <w:rPr>
                      <w:rFonts w:ascii="Cambria Math" w:eastAsiaTheme="minorEastAsia" w:hAnsi="Cambria Math" w:cs="Times New Roman"/>
                      <w:sz w:val="28"/>
                      <w:szCs w:val="28"/>
                    </w:rPr>
                    <m:t>2</m:t>
                  </m:r>
                </m:sup>
              </m:sSup>
            </m:e>
          </m:nary>
          <m:r>
            <w:rPr>
              <w:rFonts w:ascii="Cambria Math" w:eastAsiaTheme="minorEastAsia" w:hAnsi="Cambria Math" w:cs="Times New Roman"/>
              <w:sz w:val="28"/>
              <w:szCs w:val="28"/>
            </w:rPr>
            <m:t>dx=</m:t>
          </m:r>
        </m:oMath>
      </m:oMathPara>
    </w:p>
    <w:p w14:paraId="5154DD46" w14:textId="4FA6D9E7" w:rsidR="006E7B9D" w:rsidRDefault="00CB6990" w:rsidP="00CB6990">
      <w:pPr>
        <w:spacing w:after="0" w:line="240" w:lineRule="auto"/>
        <w:ind w:firstLine="567"/>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=αI</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1</m:t>
                  </m:r>
                </m:sub>
              </m:sSub>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1-α</m:t>
              </m:r>
            </m:e>
          </m:d>
          <m:r>
            <w:rPr>
              <w:rFonts w:ascii="Cambria Math" w:eastAsiaTheme="minorEastAsia" w:hAnsi="Cambria Math" w:cs="Times New Roman"/>
              <w:sz w:val="28"/>
              <w:szCs w:val="28"/>
            </w:rPr>
            <m:t>I</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2</m:t>
                  </m:r>
                </m:sub>
              </m:sSub>
            </m:e>
          </m:d>
          <m:r>
            <w:rPr>
              <w:rFonts w:ascii="Cambria Math" w:eastAsiaTheme="minorEastAsia" w:hAnsi="Cambria Math" w:cs="Times New Roman"/>
              <w:sz w:val="28"/>
              <w:szCs w:val="28"/>
            </w:rPr>
            <m:t>,</m:t>
          </m:r>
        </m:oMath>
      </m:oMathPara>
    </w:p>
    <w:p w14:paraId="19C25796" w14:textId="77777777" w:rsidR="006E7B9D" w:rsidRDefault="006E7B9D" w:rsidP="006E7B9D">
      <w:pPr>
        <w:spacing w:after="0" w:line="240" w:lineRule="auto"/>
        <w:jc w:val="both"/>
        <w:rPr>
          <w:rFonts w:ascii="Times New Roman" w:eastAsiaTheme="minorEastAsia" w:hAnsi="Times New Roman" w:cs="Times New Roman"/>
          <w:sz w:val="28"/>
          <w:szCs w:val="28"/>
        </w:rPr>
      </w:pPr>
    </w:p>
    <w:p w14:paraId="21C99C50" w14:textId="6FF4B4A0" w:rsidR="00CB6990" w:rsidRDefault="00CB6990" w:rsidP="006E7B9D">
      <w:p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что и требовалось доказать.</w:t>
      </w:r>
    </w:p>
    <w:p w14:paraId="4E7E62FC" w14:textId="77777777" w:rsidR="00CB6990" w:rsidRDefault="00CB6990" w:rsidP="006E7B9D">
      <w:pPr>
        <w:spacing w:after="0" w:line="240" w:lineRule="auto"/>
        <w:ind w:firstLine="567"/>
        <w:jc w:val="both"/>
        <w:rPr>
          <w:rFonts w:ascii="Times New Roman" w:eastAsiaTheme="minorEastAsia" w:hAnsi="Times New Roman" w:cs="Times New Roman"/>
          <w:iCs/>
          <w:sz w:val="28"/>
          <w:szCs w:val="28"/>
        </w:rPr>
      </w:pPr>
      <w:r>
        <w:rPr>
          <w:rFonts w:ascii="Times New Roman" w:eastAsiaTheme="minorEastAsia" w:hAnsi="Times New Roman" w:cs="Times New Roman"/>
          <w:sz w:val="28"/>
          <w:szCs w:val="28"/>
        </w:rPr>
        <w:t>Следовательно, функционал (2.1) стр</w:t>
      </w:r>
      <w:r>
        <w:rPr>
          <w:rFonts w:ascii="Times New Roman" w:eastAsiaTheme="minorEastAsia" w:hAnsi="Times New Roman" w:cs="Times New Roman"/>
          <w:iCs/>
          <w:sz w:val="28"/>
          <w:szCs w:val="28"/>
        </w:rPr>
        <w:t>ого выпуклый. Из доказанного утверждения следует единственность решения задачи, то есть следующий результат:</w:t>
      </w:r>
    </w:p>
    <w:p w14:paraId="61A837AF" w14:textId="77777777" w:rsidR="00CB6990" w:rsidRPr="003A0F52" w:rsidRDefault="00CB6990" w:rsidP="00CB6990">
      <w:pPr>
        <w:spacing w:after="0" w:line="240" w:lineRule="auto"/>
        <w:ind w:firstLine="567"/>
        <w:jc w:val="both"/>
        <w:rPr>
          <w:rFonts w:ascii="Times New Roman" w:eastAsiaTheme="minorEastAsia" w:hAnsi="Times New Roman" w:cs="Times New Roman"/>
          <w:bCs/>
          <w:i/>
          <w:sz w:val="28"/>
          <w:szCs w:val="28"/>
        </w:rPr>
      </w:pPr>
      <w:r w:rsidRPr="004D40F5">
        <w:rPr>
          <w:rFonts w:ascii="Times New Roman" w:eastAsiaTheme="minorEastAsia" w:hAnsi="Times New Roman" w:cs="Times New Roman"/>
          <w:b/>
          <w:iCs/>
          <w:sz w:val="28"/>
          <w:szCs w:val="28"/>
        </w:rPr>
        <w:t xml:space="preserve">Теорема </w:t>
      </w:r>
      <w:r>
        <w:rPr>
          <w:rFonts w:ascii="Times New Roman" w:eastAsiaTheme="minorEastAsia" w:hAnsi="Times New Roman" w:cs="Times New Roman"/>
          <w:b/>
          <w:iCs/>
          <w:sz w:val="28"/>
          <w:szCs w:val="28"/>
        </w:rPr>
        <w:t>2</w:t>
      </w:r>
      <w:r w:rsidRPr="004D40F5">
        <w:rPr>
          <w:rFonts w:ascii="Times New Roman" w:eastAsiaTheme="minorEastAsia" w:hAnsi="Times New Roman" w:cs="Times New Roman"/>
          <w:b/>
          <w:iCs/>
          <w:sz w:val="28"/>
          <w:szCs w:val="28"/>
        </w:rPr>
        <w:t>.</w:t>
      </w:r>
      <w:r>
        <w:rPr>
          <w:rFonts w:ascii="Times New Roman" w:eastAsiaTheme="minorEastAsia" w:hAnsi="Times New Roman" w:cs="Times New Roman"/>
          <w:bCs/>
          <w:iCs/>
          <w:sz w:val="28"/>
          <w:szCs w:val="28"/>
        </w:rPr>
        <w:t xml:space="preserve"> </w:t>
      </w:r>
      <w:r w:rsidRPr="003A0F52">
        <w:rPr>
          <w:rFonts w:ascii="Times New Roman" w:eastAsiaTheme="minorEastAsia" w:hAnsi="Times New Roman" w:cs="Times New Roman"/>
          <w:bCs/>
          <w:i/>
          <w:sz w:val="28"/>
          <w:szCs w:val="28"/>
        </w:rPr>
        <w:t>Функционал (2.1) имеет не более одной точки минимума.</w:t>
      </w:r>
    </w:p>
    <w:p w14:paraId="0D6D221F" w14:textId="77777777" w:rsidR="00CB6990" w:rsidRDefault="00CB6990" w:rsidP="00CB6990">
      <w:pPr>
        <w:spacing w:after="0" w:line="240" w:lineRule="auto"/>
        <w:ind w:firstLine="567"/>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Докажем строгую выпуклость функционала (2.1)</w:t>
      </w:r>
      <w:r w:rsidRPr="00310E2E">
        <w:rPr>
          <w:rFonts w:ascii="Times New Roman" w:eastAsiaTheme="minorEastAsia" w:hAnsi="Times New Roman" w:cs="Times New Roman"/>
          <w:bCs/>
          <w:iCs/>
          <w:sz w:val="28"/>
          <w:szCs w:val="28"/>
        </w:rPr>
        <w:t xml:space="preserve"> </w:t>
      </w:r>
      <w:r>
        <w:rPr>
          <w:rFonts w:ascii="Times New Roman" w:eastAsiaTheme="minorEastAsia" w:hAnsi="Times New Roman" w:cs="Times New Roman"/>
          <w:bCs/>
          <w:iCs/>
          <w:sz w:val="28"/>
          <w:szCs w:val="28"/>
        </w:rPr>
        <w:t>оптимизационной задачи. Если функционал строго выпуклый, то решение единственно.</w:t>
      </w:r>
    </w:p>
    <w:p w14:paraId="2EC2C82B" w14:textId="77777777" w:rsidR="00CB6990" w:rsidRDefault="00CB6990" w:rsidP="00CB6990">
      <w:pPr>
        <w:spacing w:after="0" w:line="240" w:lineRule="auto"/>
        <w:ind w:firstLine="567"/>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Итак, возьмем функционал (2.1) и докажем его строгую выпуклость.</w:t>
      </w:r>
    </w:p>
    <w:p w14:paraId="103E04D9" w14:textId="77777777" w:rsidR="006D6156" w:rsidRDefault="006D6156" w:rsidP="00CB6990">
      <w:pPr>
        <w:spacing w:after="0" w:line="240" w:lineRule="auto"/>
        <w:ind w:firstLine="567"/>
        <w:jc w:val="both"/>
        <w:rPr>
          <w:rFonts w:ascii="Times New Roman" w:eastAsiaTheme="minorEastAsia" w:hAnsi="Times New Roman" w:cs="Times New Roman"/>
          <w:bCs/>
          <w:iCs/>
          <w:sz w:val="28"/>
          <w:szCs w:val="28"/>
        </w:rPr>
      </w:pPr>
    </w:p>
    <w:p w14:paraId="0185E959" w14:textId="77777777" w:rsidR="00CB6990" w:rsidRDefault="00CB6990" w:rsidP="00CB6990">
      <w:pPr>
        <w:spacing w:after="0" w:line="240" w:lineRule="auto"/>
        <w:ind w:firstLine="567"/>
        <w:jc w:val="center"/>
        <w:rPr>
          <w:rFonts w:ascii="Times New Roman" w:eastAsiaTheme="minorEastAsia" w:hAnsi="Times New Roman" w:cs="Times New Roman"/>
          <w:sz w:val="28"/>
          <w:szCs w:val="28"/>
        </w:rPr>
      </w:pPr>
      <m:oMath>
        <m:r>
          <w:rPr>
            <w:rFonts w:ascii="Cambria Math" w:eastAsiaTheme="minorEastAsia" w:hAnsi="Cambria Math" w:cs="Times New Roman"/>
            <w:sz w:val="28"/>
            <w:szCs w:val="28"/>
            <w:lang w:val="en-US"/>
          </w:rPr>
          <m:t>I</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U</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R</m:t>
        </m:r>
      </m:oMath>
      <w:r w:rsidRPr="009315D4">
        <w:rPr>
          <w:rFonts w:ascii="Times New Roman" w:eastAsiaTheme="minorEastAsia" w:hAnsi="Times New Roman" w:cs="Times New Roman"/>
          <w:bCs/>
          <w:iCs/>
          <w:sz w:val="28"/>
          <w:szCs w:val="28"/>
        </w:rPr>
        <w:t xml:space="preserve">,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w:rPr>
            <w:rFonts w:ascii="Cambria Math" w:eastAsiaTheme="minorEastAsia" w:hAnsi="Cambria Math" w:cs="Times New Roman"/>
            <w:sz w:val="28"/>
            <w:szCs w:val="28"/>
            <w:lang w:val="en-US"/>
          </w:rPr>
          <m:t>ϵU</m:t>
        </m:r>
      </m:oMath>
    </w:p>
    <w:p w14:paraId="3F6D8193" w14:textId="77777777" w:rsidR="00A46888" w:rsidRPr="00A46888" w:rsidRDefault="00A46888" w:rsidP="00CB6990">
      <w:pPr>
        <w:spacing w:after="0" w:line="240" w:lineRule="auto"/>
        <w:ind w:firstLine="567"/>
        <w:jc w:val="center"/>
        <w:rPr>
          <w:rFonts w:ascii="Times New Roman" w:eastAsiaTheme="minorEastAsia" w:hAnsi="Times New Roman" w:cs="Times New Roman"/>
          <w:bCs/>
          <w:iCs/>
          <w:sz w:val="28"/>
          <w:szCs w:val="28"/>
        </w:rPr>
      </w:pPr>
    </w:p>
    <w:p w14:paraId="0955B900" w14:textId="77777777" w:rsidR="00CB6990" w:rsidRDefault="00CB6990" w:rsidP="00CB6990">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bCs/>
          <w:iCs/>
          <w:sz w:val="28"/>
          <w:szCs w:val="28"/>
        </w:rPr>
        <w:t xml:space="preserve">Возьмем любые </w:t>
      </w:r>
      <m:oMath>
        <m:r>
          <w:rPr>
            <w:rFonts w:ascii="Cambria Math" w:eastAsiaTheme="minorEastAsia" w:hAnsi="Cambria Math" w:cs="Times New Roman"/>
            <w:sz w:val="28"/>
            <w:szCs w:val="28"/>
          </w:rPr>
          <m:t xml:space="preserve">u≠ v ϵ U </m:t>
        </m:r>
      </m:oMath>
      <w:r w:rsidRPr="002E697E">
        <w:rPr>
          <w:rFonts w:ascii="Times New Roman" w:eastAsiaTheme="minorEastAsia" w:hAnsi="Times New Roman" w:cs="Times New Roman"/>
          <w:bCs/>
          <w:iCs/>
          <w:sz w:val="28"/>
          <w:szCs w:val="28"/>
        </w:rPr>
        <w:t xml:space="preserve"> </w:t>
      </w:r>
      <w:r>
        <w:rPr>
          <w:rFonts w:ascii="Times New Roman" w:eastAsiaTheme="minorEastAsia" w:hAnsi="Times New Roman" w:cs="Times New Roman"/>
          <w:bCs/>
          <w:iCs/>
          <w:sz w:val="28"/>
          <w:szCs w:val="28"/>
        </w:rPr>
        <w:t xml:space="preserve">и </w:t>
      </w:r>
      <m:oMath>
        <m:r>
          <w:rPr>
            <w:rFonts w:ascii="Cambria Math" w:eastAsiaTheme="minorEastAsia" w:hAnsi="Cambria Math" w:cs="Times New Roman"/>
            <w:sz w:val="28"/>
            <w:szCs w:val="28"/>
          </w:rPr>
          <m:t>α∈(0;1)</m:t>
        </m:r>
      </m:oMath>
      <w:r>
        <w:rPr>
          <w:rFonts w:ascii="Times New Roman" w:eastAsiaTheme="minorEastAsia" w:hAnsi="Times New Roman" w:cs="Times New Roman"/>
          <w:bCs/>
          <w:iCs/>
          <w:sz w:val="28"/>
          <w:szCs w:val="28"/>
        </w:rPr>
        <w:t xml:space="preserve">. Пусть </w:t>
      </w:r>
      <m:oMath>
        <m:r>
          <w:rPr>
            <w:rFonts w:ascii="Cambria Math" w:eastAsiaTheme="minorEastAsia" w:hAnsi="Cambria Math" w:cs="Times New Roman"/>
            <w:sz w:val="28"/>
            <w:szCs w:val="28"/>
          </w:rPr>
          <m:t>ω=α</m:t>
        </m:r>
        <m:r>
          <w:rPr>
            <w:rFonts w:ascii="Cambria Math" w:eastAsiaTheme="minorEastAsia" w:hAnsi="Cambria Math" w:cs="Times New Roman"/>
            <w:sz w:val="28"/>
            <w:szCs w:val="28"/>
            <w:lang w:val="en-US"/>
          </w:rPr>
          <m:t>u</m:t>
        </m:r>
        <m:r>
          <w:rPr>
            <w:rFonts w:ascii="Cambria Math" w:eastAsiaTheme="minorEastAsia" w:hAnsi="Cambria Math" w:cs="Times New Roman"/>
            <w:sz w:val="28"/>
            <w:szCs w:val="28"/>
          </w:rPr>
          <m:t>+(1-</m:t>
        </m:r>
        <m:r>
          <w:rPr>
            <w:rFonts w:ascii="Cambria Math" w:eastAsiaTheme="minorEastAsia" w:hAnsi="Cambria Math" w:cs="Times New Roman"/>
            <w:sz w:val="28"/>
            <w:szCs w:val="28"/>
            <w:lang w:val="en-US"/>
          </w:rPr>
          <m:t>α</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v</m:t>
        </m:r>
      </m:oMath>
      <w:r>
        <w:rPr>
          <w:rFonts w:ascii="Times New Roman" w:eastAsiaTheme="minorEastAsia" w:hAnsi="Times New Roman" w:cs="Times New Roman"/>
          <w:bCs/>
          <w:iCs/>
          <w:sz w:val="28"/>
          <w:szCs w:val="28"/>
        </w:rPr>
        <w:t xml:space="preserve">. Докажем </w:t>
      </w:r>
      <m:oMath>
        <m:r>
          <w:rPr>
            <w:rFonts w:ascii="Cambria Math" w:eastAsiaTheme="minorEastAsia" w:hAnsi="Cambria Math" w:cs="Times New Roman"/>
            <w:sz w:val="28"/>
            <w:szCs w:val="28"/>
          </w:rPr>
          <m:t>I</m:t>
        </m:r>
        <m:d>
          <m:dPr>
            <m:ctrlPr>
              <w:rPr>
                <w:rFonts w:ascii="Cambria Math" w:eastAsiaTheme="minorEastAsia" w:hAnsi="Cambria Math" w:cs="Times New Roman"/>
                <w:bCs/>
                <w:i/>
                <w:iCs/>
                <w:sz w:val="28"/>
                <w:szCs w:val="28"/>
              </w:rPr>
            </m:ctrlPr>
          </m:dPr>
          <m:e>
            <m:r>
              <w:rPr>
                <w:rFonts w:ascii="Cambria Math" w:eastAsiaTheme="minorEastAsia" w:hAnsi="Cambria Math" w:cs="Times New Roman"/>
                <w:sz w:val="28"/>
                <w:szCs w:val="28"/>
              </w:rPr>
              <m:t>α</m:t>
            </m:r>
            <m:r>
              <w:rPr>
                <w:rFonts w:ascii="Cambria Math" w:eastAsiaTheme="minorEastAsia" w:hAnsi="Cambria Math" w:cs="Times New Roman"/>
                <w:sz w:val="28"/>
                <w:szCs w:val="28"/>
                <w:lang w:val="en-US"/>
              </w:rPr>
              <m:t>u</m:t>
            </m:r>
            <m:r>
              <w:rPr>
                <w:rFonts w:ascii="Cambria Math" w:eastAsiaTheme="minorEastAsia" w:hAnsi="Cambria Math" w:cs="Times New Roman"/>
                <w:sz w:val="28"/>
                <w:szCs w:val="28"/>
              </w:rPr>
              <m:t>+</m:t>
            </m:r>
            <m:d>
              <m:dPr>
                <m:ctrlPr>
                  <w:rPr>
                    <w:rFonts w:ascii="Cambria Math" w:eastAsiaTheme="minorEastAsia" w:hAnsi="Cambria Math" w:cs="Times New Roman"/>
                    <w:bCs/>
                    <w:i/>
                    <w:iCs/>
                    <w:sz w:val="28"/>
                    <w:szCs w:val="28"/>
                  </w:rPr>
                </m:ctrlPr>
              </m:dPr>
              <m:e>
                <m:r>
                  <w:rPr>
                    <w:rFonts w:ascii="Cambria Math" w:eastAsiaTheme="minorEastAsia" w:hAnsi="Cambria Math" w:cs="Times New Roman"/>
                    <w:sz w:val="28"/>
                    <w:szCs w:val="28"/>
                  </w:rPr>
                  <m:t>1-</m:t>
                </m:r>
                <m:r>
                  <w:rPr>
                    <w:rFonts w:ascii="Cambria Math" w:eastAsiaTheme="minorEastAsia" w:hAnsi="Cambria Math" w:cs="Times New Roman"/>
                    <w:sz w:val="28"/>
                    <w:szCs w:val="28"/>
                    <w:lang w:val="en-US"/>
                  </w:rPr>
                  <m:t>α</m:t>
                </m:r>
              </m:e>
            </m:d>
            <m:r>
              <w:rPr>
                <w:rFonts w:ascii="Cambria Math" w:eastAsiaTheme="minorEastAsia" w:hAnsi="Cambria Math" w:cs="Times New Roman"/>
                <w:sz w:val="28"/>
                <w:szCs w:val="28"/>
                <w:lang w:val="en-US"/>
              </w:rPr>
              <m:t>v</m:t>
            </m:r>
          </m:e>
        </m:d>
        <m:r>
          <w:rPr>
            <w:rFonts w:ascii="Cambria Math" w:eastAsiaTheme="minorEastAsia" w:hAnsi="Cambria Math" w:cs="Times New Roman"/>
            <w:sz w:val="28"/>
            <w:szCs w:val="28"/>
          </w:rPr>
          <m:t>&lt;αI</m:t>
        </m:r>
        <m:d>
          <m:dPr>
            <m:ctrlPr>
              <w:rPr>
                <w:rFonts w:ascii="Cambria Math" w:eastAsiaTheme="minorEastAsia" w:hAnsi="Cambria Math" w:cs="Times New Roman"/>
                <w:bCs/>
                <w:i/>
                <w:iCs/>
                <w:sz w:val="28"/>
                <w:szCs w:val="28"/>
              </w:rPr>
            </m:ctrlPr>
          </m:dPr>
          <m:e>
            <m:r>
              <w:rPr>
                <w:rFonts w:ascii="Cambria Math" w:eastAsiaTheme="minorEastAsia" w:hAnsi="Cambria Math" w:cs="Times New Roman"/>
                <w:sz w:val="28"/>
                <w:szCs w:val="28"/>
              </w:rPr>
              <m:t>u</m:t>
            </m:r>
          </m:e>
        </m:d>
        <m:r>
          <w:rPr>
            <w:rFonts w:ascii="Cambria Math" w:eastAsiaTheme="minorEastAsia" w:hAnsi="Cambria Math" w:cs="Times New Roman"/>
            <w:sz w:val="28"/>
            <w:szCs w:val="28"/>
          </w:rPr>
          <m:t>+</m:t>
        </m:r>
        <m:d>
          <m:dPr>
            <m:ctrlPr>
              <w:rPr>
                <w:rFonts w:ascii="Cambria Math" w:eastAsiaTheme="minorEastAsia" w:hAnsi="Cambria Math" w:cs="Times New Roman"/>
                <w:bCs/>
                <w:i/>
                <w:iCs/>
                <w:sz w:val="28"/>
                <w:szCs w:val="28"/>
              </w:rPr>
            </m:ctrlPr>
          </m:dPr>
          <m:e>
            <m:r>
              <w:rPr>
                <w:rFonts w:ascii="Cambria Math" w:eastAsiaTheme="minorEastAsia" w:hAnsi="Cambria Math" w:cs="Times New Roman"/>
                <w:sz w:val="28"/>
                <w:szCs w:val="28"/>
              </w:rPr>
              <m:t>1-α</m:t>
            </m:r>
          </m:e>
        </m:d>
        <m:r>
          <w:rPr>
            <w:rFonts w:ascii="Cambria Math" w:eastAsiaTheme="minorEastAsia" w:hAnsi="Cambria Math" w:cs="Times New Roman"/>
            <w:sz w:val="28"/>
            <w:szCs w:val="28"/>
          </w:rPr>
          <m:t>I</m:t>
        </m:r>
        <m:d>
          <m:dPr>
            <m:ctrlPr>
              <w:rPr>
                <w:rFonts w:ascii="Cambria Math" w:eastAsiaTheme="minorEastAsia" w:hAnsi="Cambria Math" w:cs="Times New Roman"/>
                <w:bCs/>
                <w:i/>
                <w:iCs/>
                <w:sz w:val="28"/>
                <w:szCs w:val="28"/>
              </w:rPr>
            </m:ctrlPr>
          </m:dPr>
          <m:e>
            <m:r>
              <w:rPr>
                <w:rFonts w:ascii="Cambria Math" w:eastAsiaTheme="minorEastAsia" w:hAnsi="Cambria Math" w:cs="Times New Roman"/>
                <w:sz w:val="28"/>
                <w:szCs w:val="28"/>
              </w:rPr>
              <m:t>v</m:t>
            </m:r>
          </m:e>
        </m:d>
      </m:oMath>
      <w:r>
        <w:rPr>
          <w:rFonts w:ascii="Times New Roman" w:eastAsiaTheme="minorEastAsia" w:hAnsi="Times New Roman" w:cs="Times New Roman"/>
          <w:bCs/>
          <w:iCs/>
          <w:sz w:val="28"/>
          <w:szCs w:val="28"/>
        </w:rPr>
        <w:t xml:space="preserve">, </w:t>
      </w:r>
      <m:oMath>
        <m:r>
          <w:rPr>
            <w:rFonts w:ascii="Cambria Math" w:eastAsiaTheme="minorEastAsia" w:hAnsi="Cambria Math" w:cs="Times New Roman"/>
            <w:sz w:val="28"/>
            <w:szCs w:val="28"/>
          </w:rPr>
          <m:t xml:space="preserve">∀ </m:t>
        </m:r>
        <m:r>
          <w:rPr>
            <w:rFonts w:ascii="Cambria Math" w:eastAsiaTheme="minorEastAsia" w:hAnsi="Cambria Math" w:cs="Times New Roman"/>
            <w:sz w:val="28"/>
            <w:szCs w:val="28"/>
            <w:lang w:val="en-US"/>
          </w:rPr>
          <m:t>u</m:t>
        </m:r>
        <m:r>
          <w:rPr>
            <w:rFonts w:ascii="Cambria Math" w:eastAsiaTheme="minorEastAsia" w:hAnsi="Cambria Math" w:cs="Times New Roman"/>
            <w:sz w:val="28"/>
            <w:szCs w:val="28"/>
          </w:rPr>
          <m:t xml:space="preserve">, </m:t>
        </m:r>
        <m:r>
          <w:rPr>
            <w:rFonts w:ascii="Cambria Math" w:eastAsiaTheme="minorEastAsia" w:hAnsi="Cambria Math" w:cs="Times New Roman"/>
            <w:sz w:val="28"/>
            <w:szCs w:val="28"/>
            <w:lang w:val="en-US"/>
          </w:rPr>
          <m:t>v</m:t>
        </m:r>
        <m:r>
          <w:rPr>
            <w:rFonts w:ascii="Cambria Math" w:eastAsiaTheme="minorEastAsia" w:hAnsi="Cambria Math" w:cs="Times New Roman"/>
            <w:sz w:val="28"/>
            <w:szCs w:val="28"/>
          </w:rPr>
          <m:t xml:space="preserve"> ϵ U,   ∀ α ϵ </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0;1</m:t>
            </m:r>
          </m:e>
        </m:d>
        <m:r>
          <w:rPr>
            <w:rFonts w:ascii="Cambria Math" w:eastAsiaTheme="minorEastAsia" w:hAnsi="Cambria Math" w:cs="Times New Roman"/>
            <w:sz w:val="28"/>
            <w:szCs w:val="28"/>
          </w:rPr>
          <m:t>.</m:t>
        </m:r>
      </m:oMath>
    </w:p>
    <w:p w14:paraId="38A6FB49" w14:textId="77777777" w:rsidR="00CB6990" w:rsidRDefault="00CB6990" w:rsidP="00CB6990">
      <w:pPr>
        <w:spacing w:after="0" w:line="240" w:lineRule="auto"/>
        <w:ind w:firstLine="567"/>
        <w:jc w:val="both"/>
        <w:rPr>
          <w:rFonts w:ascii="Times New Roman" w:eastAsiaTheme="minorEastAsia" w:hAnsi="Times New Roman" w:cs="Times New Roman"/>
          <w:b/>
          <w:iCs/>
          <w:sz w:val="28"/>
          <w:szCs w:val="28"/>
        </w:rPr>
      </w:pPr>
      <w:r w:rsidRPr="003F496E">
        <w:rPr>
          <w:rFonts w:ascii="Times New Roman" w:eastAsiaTheme="minorEastAsia" w:hAnsi="Times New Roman" w:cs="Times New Roman"/>
          <w:b/>
          <w:iCs/>
          <w:sz w:val="28"/>
          <w:szCs w:val="28"/>
        </w:rPr>
        <w:t>Доказательство:</w:t>
      </w:r>
    </w:p>
    <w:p w14:paraId="5694BD93" w14:textId="77777777" w:rsidR="00A46888" w:rsidRPr="003F496E" w:rsidRDefault="00A46888" w:rsidP="00CB6990">
      <w:pPr>
        <w:spacing w:after="0" w:line="240" w:lineRule="auto"/>
        <w:ind w:firstLine="567"/>
        <w:jc w:val="both"/>
        <w:rPr>
          <w:rFonts w:ascii="Times New Roman" w:eastAsiaTheme="minorEastAsia" w:hAnsi="Times New Roman" w:cs="Times New Roman"/>
          <w:b/>
          <w:iCs/>
          <w:sz w:val="28"/>
          <w:szCs w:val="28"/>
        </w:rPr>
      </w:pPr>
    </w:p>
    <w:p w14:paraId="7902ED08" w14:textId="77777777" w:rsidR="00CB6990" w:rsidRDefault="00CB6990" w:rsidP="00A46888">
      <w:pPr>
        <w:spacing w:after="0" w:line="240" w:lineRule="auto"/>
        <w:ind w:firstLine="567"/>
        <w:jc w:val="center"/>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r>
          <m:rPr>
            <m:sty m:val="bi"/>
          </m:rPr>
          <w:rPr>
            <w:rFonts w:ascii="Cambria Math" w:eastAsiaTheme="minorEastAsia" w:hAnsi="Cambria Math" w:cs="Times New Roman"/>
            <w:sz w:val="28"/>
            <w:szCs w:val="28"/>
          </w:rPr>
          <m:t xml:space="preserve"> </m:t>
        </m:r>
        <m:r>
          <m:rPr>
            <m:sty m:val="p"/>
          </m:rPr>
          <w:rPr>
            <w:rFonts w:ascii="Cambria Math" w:eastAsiaTheme="minorEastAsia" w:hAnsi="Cambria Math" w:cs="Times New Roman"/>
            <w:sz w:val="28"/>
            <w:szCs w:val="28"/>
          </w:rPr>
          <m:t>η(x,</m:t>
        </m:r>
        <m:r>
          <w:rPr>
            <w:rFonts w:ascii="Cambria Math" w:eastAsiaTheme="minorEastAsia" w:hAnsi="Cambria Math" w:cs="Times New Roman"/>
            <w:sz w:val="28"/>
            <w:szCs w:val="28"/>
            <w:lang w:val="en-US"/>
          </w:rPr>
          <m:t>y</m:t>
        </m:r>
        <m:r>
          <m:rPr>
            <m:sty m:val="p"/>
          </m:rPr>
          <w:rPr>
            <w:rFonts w:ascii="Cambria Math" w:eastAsiaTheme="minorEastAsia" w:hAnsi="Cambria Math" w:cs="Times New Roman"/>
            <w:sz w:val="28"/>
            <w:szCs w:val="28"/>
          </w:rPr>
          <m:t>)</m:t>
        </m:r>
        <m:r>
          <m:rPr>
            <m:sty m:val="bi"/>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rPr>
          <m:t>4π</m:t>
        </m:r>
        <m:r>
          <w:rPr>
            <w:rFonts w:ascii="Cambria Math" w:eastAsiaTheme="minorEastAsia" w:hAnsi="Cambria Math" w:cs="Times New Roman"/>
            <w:sz w:val="28"/>
            <w:szCs w:val="28"/>
          </w:rPr>
          <m:t>ψ(x,y)</m:t>
        </m:r>
        <m:r>
          <w:rPr>
            <w:rFonts w:ascii="Cambria Math" w:eastAsiaTheme="minorEastAsia" w:hAnsi="Cambria Math" w:cs="Times New Roman"/>
            <w:sz w:val="28"/>
            <w:szCs w:val="28"/>
            <w:lang w:val="en-US"/>
          </w:rPr>
          <m:t>G</m:t>
        </m:r>
      </m:oMath>
      <w:r>
        <w:rPr>
          <w:rFonts w:ascii="Times New Roman" w:eastAsiaTheme="minorEastAsia" w:hAnsi="Times New Roman" w:cs="Times New Roman"/>
          <w:sz w:val="28"/>
          <w:szCs w:val="28"/>
        </w:rPr>
        <w:t>,</w:t>
      </w:r>
    </w:p>
    <w:p w14:paraId="74701C0D" w14:textId="77777777" w:rsidR="00A46888" w:rsidRPr="004E36C1" w:rsidRDefault="00A46888" w:rsidP="00CB6990">
      <w:pPr>
        <w:spacing w:after="0" w:line="240" w:lineRule="auto"/>
        <w:ind w:firstLine="567"/>
        <w:jc w:val="both"/>
        <w:rPr>
          <w:rFonts w:ascii="Times New Roman" w:eastAsiaTheme="minorEastAsia" w:hAnsi="Times New Roman" w:cs="Times New Roman"/>
          <w:bCs/>
          <w:iCs/>
          <w:sz w:val="28"/>
          <w:szCs w:val="28"/>
        </w:rPr>
      </w:pPr>
    </w:p>
    <w:p w14:paraId="004C3569" w14:textId="77777777" w:rsidR="00CB6990" w:rsidRDefault="00000000" w:rsidP="00CB6990">
      <w:pPr>
        <w:spacing w:after="0" w:line="240" w:lineRule="auto"/>
        <w:ind w:firstLine="567"/>
        <w:jc w:val="both"/>
        <w:rPr>
          <w:rFonts w:ascii="Times New Roman" w:eastAsiaTheme="minorEastAsia" w:hAnsi="Times New Roman" w:cs="Times New Roman"/>
          <w:sz w:val="28"/>
          <w:szCs w:val="28"/>
        </w:rPr>
      </w:pPr>
      <m:oMath>
        <m:d>
          <m:dPr>
            <m:begChr m:val="‖"/>
            <m:endChr m:val="‖"/>
            <m:ctrlPr>
              <w:rPr>
                <w:rFonts w:ascii="Cambria Math" w:eastAsiaTheme="minorEastAsia" w:hAnsi="Cambria Math" w:cs="Times New Roman"/>
                <w:bCs/>
                <w:i/>
                <w:iCs/>
                <w:sz w:val="28"/>
                <w:szCs w:val="28"/>
              </w:rPr>
            </m:ctrlPr>
          </m:dPr>
          <m:e>
            <m:r>
              <w:rPr>
                <w:rFonts w:ascii="Cambria Math" w:eastAsiaTheme="minorEastAsia" w:hAnsi="Cambria Math" w:cs="Times New Roman"/>
                <w:sz w:val="28"/>
                <w:szCs w:val="28"/>
              </w:rPr>
              <m:t>ω</m:t>
            </m:r>
          </m:e>
        </m:d>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bCs/>
                <w:i/>
                <w:iCs/>
                <w:sz w:val="28"/>
                <w:szCs w:val="28"/>
              </w:rPr>
            </m:ctrlPr>
          </m:dPr>
          <m:e>
            <m:r>
              <w:rPr>
                <w:rFonts w:ascii="Cambria Math" w:eastAsiaTheme="minorEastAsia" w:hAnsi="Cambria Math" w:cs="Times New Roman"/>
                <w:sz w:val="28"/>
                <w:szCs w:val="28"/>
              </w:rPr>
              <m:t>α</m:t>
            </m:r>
            <m:r>
              <w:rPr>
                <w:rFonts w:ascii="Cambria Math" w:eastAsiaTheme="minorEastAsia" w:hAnsi="Cambria Math" w:cs="Times New Roman"/>
                <w:sz w:val="28"/>
                <w:szCs w:val="28"/>
                <w:lang w:val="en-US"/>
              </w:rPr>
              <m:t>u</m:t>
            </m:r>
            <m:r>
              <w:rPr>
                <w:rFonts w:ascii="Cambria Math" w:eastAsiaTheme="minorEastAsia" w:hAnsi="Cambria Math" w:cs="Times New Roman"/>
                <w:sz w:val="28"/>
                <w:szCs w:val="28"/>
              </w:rPr>
              <m:t>+(1-</m:t>
            </m:r>
            <m:r>
              <w:rPr>
                <w:rFonts w:ascii="Cambria Math" w:eastAsiaTheme="minorEastAsia" w:hAnsi="Cambria Math" w:cs="Times New Roman"/>
                <w:sz w:val="28"/>
                <w:szCs w:val="28"/>
                <w:lang w:val="en-US"/>
              </w:rPr>
              <m:t>α</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v</m:t>
            </m:r>
          </m:e>
        </m:d>
        <m:r>
          <w:rPr>
            <w:rFonts w:ascii="Cambria Math" w:eastAsiaTheme="minorEastAsia" w:hAnsi="Cambria Math" w:cs="Times New Roman"/>
            <w:sz w:val="28"/>
            <w:szCs w:val="28"/>
          </w:rPr>
          <m:t>≤α</m:t>
        </m:r>
        <m:d>
          <m:dPr>
            <m:begChr m:val="‖"/>
            <m:endChr m:val="‖"/>
            <m:ctrlPr>
              <w:rPr>
                <w:rFonts w:ascii="Cambria Math" w:eastAsiaTheme="minorEastAsia" w:hAnsi="Cambria Math" w:cs="Times New Roman"/>
                <w:bCs/>
                <w:i/>
                <w:iCs/>
                <w:sz w:val="28"/>
                <w:szCs w:val="28"/>
              </w:rPr>
            </m:ctrlPr>
          </m:dPr>
          <m:e>
            <m:r>
              <w:rPr>
                <w:rFonts w:ascii="Cambria Math" w:eastAsiaTheme="minorEastAsia" w:hAnsi="Cambria Math" w:cs="Times New Roman"/>
                <w:sz w:val="28"/>
                <w:szCs w:val="28"/>
              </w:rPr>
              <m:t>u</m:t>
            </m:r>
          </m:e>
        </m:d>
        <m:r>
          <w:rPr>
            <w:rFonts w:ascii="Cambria Math" w:eastAsiaTheme="minorEastAsia" w:hAnsi="Cambria Math" w:cs="Times New Roman"/>
            <w:sz w:val="28"/>
            <w:szCs w:val="28"/>
          </w:rPr>
          <m:t>+(1-α)</m:t>
        </m:r>
        <m:d>
          <m:dPr>
            <m:begChr m:val="‖"/>
            <m:endChr m:val="‖"/>
            <m:ctrlPr>
              <w:rPr>
                <w:rFonts w:ascii="Cambria Math" w:eastAsiaTheme="minorEastAsia" w:hAnsi="Cambria Math" w:cs="Times New Roman"/>
                <w:bCs/>
                <w:i/>
                <w:iCs/>
                <w:sz w:val="28"/>
                <w:szCs w:val="28"/>
              </w:rPr>
            </m:ctrlPr>
          </m:dPr>
          <m:e>
            <m:r>
              <w:rPr>
                <w:rFonts w:ascii="Cambria Math" w:eastAsiaTheme="minorEastAsia" w:hAnsi="Cambria Math" w:cs="Times New Roman"/>
                <w:sz w:val="28"/>
                <w:szCs w:val="28"/>
              </w:rPr>
              <m:t>v</m:t>
            </m:r>
          </m:e>
        </m:d>
      </m:oMath>
      <w:r w:rsidR="00CB6990">
        <w:rPr>
          <w:rFonts w:ascii="Times New Roman" w:eastAsiaTheme="minorEastAsia" w:hAnsi="Times New Roman" w:cs="Times New Roman"/>
          <w:bCs/>
          <w:iCs/>
          <w:sz w:val="28"/>
          <w:szCs w:val="28"/>
        </w:rPr>
        <w:t xml:space="preserve">, по правилу треугольника для норм. И причем равенство выполняется только при </w:t>
      </w:r>
      <m:oMath>
        <m:r>
          <w:rPr>
            <w:rFonts w:ascii="Cambria Math" w:eastAsiaTheme="minorEastAsia" w:hAnsi="Cambria Math" w:cs="Times New Roman"/>
            <w:sz w:val="28"/>
            <w:szCs w:val="28"/>
          </w:rPr>
          <m:t>α=0 или α=1</m:t>
        </m:r>
      </m:oMath>
      <w:r w:rsidR="00CB6990">
        <w:rPr>
          <w:rFonts w:ascii="Times New Roman" w:eastAsiaTheme="minorEastAsia" w:hAnsi="Times New Roman" w:cs="Times New Roman"/>
          <w:bCs/>
          <w:iCs/>
          <w:sz w:val="28"/>
          <w:szCs w:val="28"/>
        </w:rPr>
        <w:t xml:space="preserve">. Так как мы априори взяли интервал </w:t>
      </w:r>
      <m:oMath>
        <m:r>
          <w:rPr>
            <w:rFonts w:ascii="Cambria Math" w:eastAsiaTheme="minorEastAsia" w:hAnsi="Cambria Math" w:cs="Times New Roman"/>
            <w:sz w:val="28"/>
            <w:szCs w:val="28"/>
          </w:rPr>
          <m:t>α ϵ (0;1)</m:t>
        </m:r>
      </m:oMath>
      <w:r w:rsidR="00CB6990">
        <w:rPr>
          <w:rFonts w:ascii="Times New Roman" w:eastAsiaTheme="minorEastAsia" w:hAnsi="Times New Roman" w:cs="Times New Roman"/>
          <w:sz w:val="28"/>
          <w:szCs w:val="28"/>
        </w:rPr>
        <w:t>, выполнено условие</w:t>
      </w:r>
    </w:p>
    <w:p w14:paraId="0C494ED0" w14:textId="77777777" w:rsidR="001B1BA0" w:rsidRDefault="001B1BA0" w:rsidP="00CB6990">
      <w:pPr>
        <w:spacing w:after="0" w:line="240" w:lineRule="auto"/>
        <w:ind w:firstLine="567"/>
        <w:jc w:val="both"/>
        <w:rPr>
          <w:rFonts w:ascii="Times New Roman" w:eastAsiaTheme="minorEastAsia" w:hAnsi="Times New Roman" w:cs="Times New Roman"/>
          <w:sz w:val="28"/>
          <w:szCs w:val="28"/>
        </w:rPr>
      </w:pPr>
    </w:p>
    <w:p w14:paraId="06A9A709" w14:textId="77777777" w:rsidR="00CB6990" w:rsidRDefault="00000000" w:rsidP="001B1BA0">
      <w:pPr>
        <w:spacing w:after="0" w:line="240" w:lineRule="auto"/>
        <w:ind w:firstLine="567"/>
        <w:jc w:val="center"/>
        <w:rPr>
          <w:rFonts w:ascii="Times New Roman" w:eastAsiaTheme="minorEastAsia" w:hAnsi="Times New Roman" w:cs="Times New Roman"/>
          <w:bCs/>
          <w:iCs/>
          <w:sz w:val="28"/>
          <w:szCs w:val="28"/>
        </w:rPr>
      </w:pPr>
      <m:oMath>
        <m:d>
          <m:dPr>
            <m:begChr m:val="‖"/>
            <m:endChr m:val="‖"/>
            <m:ctrlPr>
              <w:rPr>
                <w:rFonts w:ascii="Cambria Math" w:eastAsiaTheme="minorEastAsia" w:hAnsi="Cambria Math" w:cs="Times New Roman"/>
                <w:bCs/>
                <w:i/>
                <w:iCs/>
                <w:sz w:val="28"/>
                <w:szCs w:val="28"/>
              </w:rPr>
            </m:ctrlPr>
          </m:dPr>
          <m:e>
            <m:r>
              <w:rPr>
                <w:rFonts w:ascii="Cambria Math" w:eastAsiaTheme="minorEastAsia" w:hAnsi="Cambria Math" w:cs="Times New Roman"/>
                <w:sz w:val="28"/>
                <w:szCs w:val="28"/>
              </w:rPr>
              <m:t>α</m:t>
            </m:r>
            <m:r>
              <w:rPr>
                <w:rFonts w:ascii="Cambria Math" w:eastAsiaTheme="minorEastAsia" w:hAnsi="Cambria Math" w:cs="Times New Roman"/>
                <w:sz w:val="28"/>
                <w:szCs w:val="28"/>
                <w:lang w:val="en-US"/>
              </w:rPr>
              <m:t>u</m:t>
            </m:r>
            <m:r>
              <w:rPr>
                <w:rFonts w:ascii="Cambria Math" w:eastAsiaTheme="minorEastAsia" w:hAnsi="Cambria Math" w:cs="Times New Roman"/>
                <w:sz w:val="28"/>
                <w:szCs w:val="28"/>
              </w:rPr>
              <m:t>+(1-</m:t>
            </m:r>
            <m:r>
              <w:rPr>
                <w:rFonts w:ascii="Cambria Math" w:eastAsiaTheme="minorEastAsia" w:hAnsi="Cambria Math" w:cs="Times New Roman"/>
                <w:sz w:val="28"/>
                <w:szCs w:val="28"/>
                <w:lang w:val="en-US"/>
              </w:rPr>
              <m:t>α</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v</m:t>
            </m:r>
          </m:e>
        </m:d>
        <m:r>
          <w:rPr>
            <w:rFonts w:ascii="Cambria Math" w:eastAsiaTheme="minorEastAsia" w:hAnsi="Cambria Math" w:cs="Times New Roman"/>
            <w:sz w:val="28"/>
            <w:szCs w:val="28"/>
          </w:rPr>
          <m:t>&lt;α</m:t>
        </m:r>
        <m:d>
          <m:dPr>
            <m:begChr m:val="‖"/>
            <m:endChr m:val="‖"/>
            <m:ctrlPr>
              <w:rPr>
                <w:rFonts w:ascii="Cambria Math" w:eastAsiaTheme="minorEastAsia" w:hAnsi="Cambria Math" w:cs="Times New Roman"/>
                <w:bCs/>
                <w:i/>
                <w:iCs/>
                <w:sz w:val="28"/>
                <w:szCs w:val="28"/>
              </w:rPr>
            </m:ctrlPr>
          </m:dPr>
          <m:e>
            <m:r>
              <w:rPr>
                <w:rFonts w:ascii="Cambria Math" w:eastAsiaTheme="minorEastAsia" w:hAnsi="Cambria Math" w:cs="Times New Roman"/>
                <w:sz w:val="28"/>
                <w:szCs w:val="28"/>
              </w:rPr>
              <m:t>u</m:t>
            </m:r>
          </m:e>
        </m:d>
        <m:r>
          <w:rPr>
            <w:rFonts w:ascii="Cambria Math" w:eastAsiaTheme="minorEastAsia" w:hAnsi="Cambria Math" w:cs="Times New Roman"/>
            <w:sz w:val="28"/>
            <w:szCs w:val="28"/>
          </w:rPr>
          <m:t>+(1-α)</m:t>
        </m:r>
        <m:d>
          <m:dPr>
            <m:begChr m:val="‖"/>
            <m:endChr m:val="‖"/>
            <m:ctrlPr>
              <w:rPr>
                <w:rFonts w:ascii="Cambria Math" w:eastAsiaTheme="minorEastAsia" w:hAnsi="Cambria Math" w:cs="Times New Roman"/>
                <w:bCs/>
                <w:i/>
                <w:iCs/>
                <w:sz w:val="28"/>
                <w:szCs w:val="28"/>
              </w:rPr>
            </m:ctrlPr>
          </m:dPr>
          <m:e>
            <m:r>
              <w:rPr>
                <w:rFonts w:ascii="Cambria Math" w:eastAsiaTheme="minorEastAsia" w:hAnsi="Cambria Math" w:cs="Times New Roman"/>
                <w:sz w:val="28"/>
                <w:szCs w:val="28"/>
              </w:rPr>
              <m:t>v</m:t>
            </m:r>
          </m:e>
        </m:d>
      </m:oMath>
      <w:r w:rsidR="00CB6990">
        <w:rPr>
          <w:rFonts w:ascii="Times New Roman" w:eastAsiaTheme="minorEastAsia" w:hAnsi="Times New Roman" w:cs="Times New Roman"/>
          <w:bCs/>
          <w:iCs/>
          <w:sz w:val="28"/>
          <w:szCs w:val="28"/>
        </w:rPr>
        <w:t>.</w:t>
      </w:r>
    </w:p>
    <w:p w14:paraId="76616E17" w14:textId="77777777" w:rsidR="001B1BA0" w:rsidRDefault="001B1BA0" w:rsidP="00CB6990">
      <w:pPr>
        <w:spacing w:after="0" w:line="240" w:lineRule="auto"/>
        <w:ind w:firstLine="567"/>
        <w:jc w:val="both"/>
        <w:rPr>
          <w:rFonts w:ascii="Times New Roman" w:eastAsiaTheme="minorEastAsia" w:hAnsi="Times New Roman" w:cs="Times New Roman"/>
          <w:bCs/>
          <w:iCs/>
          <w:sz w:val="28"/>
          <w:szCs w:val="28"/>
        </w:rPr>
      </w:pPr>
    </w:p>
    <w:p w14:paraId="3579A5FD" w14:textId="77777777" w:rsidR="00CB6990" w:rsidRDefault="00CB6990" w:rsidP="00CB6990">
      <w:pPr>
        <w:spacing w:after="0" w:line="240" w:lineRule="auto"/>
        <w:ind w:firstLine="567"/>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По условию (2.1) получаем условие выпуклости функционала:</w:t>
      </w:r>
    </w:p>
    <w:p w14:paraId="533E8D63" w14:textId="77777777" w:rsidR="001B1BA0" w:rsidRDefault="001B1BA0" w:rsidP="00CB6990">
      <w:pPr>
        <w:spacing w:after="0" w:line="240" w:lineRule="auto"/>
        <w:ind w:firstLine="567"/>
        <w:jc w:val="both"/>
        <w:rPr>
          <w:rFonts w:ascii="Times New Roman" w:eastAsiaTheme="minorEastAsia" w:hAnsi="Times New Roman" w:cs="Times New Roman"/>
          <w:bCs/>
          <w:iCs/>
          <w:sz w:val="28"/>
          <w:szCs w:val="28"/>
        </w:rPr>
      </w:pPr>
    </w:p>
    <w:p w14:paraId="4CD19F5D" w14:textId="20DB806A" w:rsidR="001B1BA0" w:rsidRDefault="00CB6990" w:rsidP="001B1BA0">
      <w:pPr>
        <w:spacing w:after="0" w:line="240" w:lineRule="auto"/>
        <w:ind w:firstLine="567"/>
        <w:jc w:val="center"/>
        <w:rPr>
          <w:rFonts w:ascii="Times New Roman" w:eastAsiaTheme="minorEastAsia" w:hAnsi="Times New Roman" w:cs="Times New Roman"/>
          <w:bCs/>
          <w:iCs/>
          <w:sz w:val="28"/>
          <w:szCs w:val="28"/>
        </w:rPr>
      </w:pPr>
      <m:oMath>
        <m:r>
          <w:rPr>
            <w:rFonts w:ascii="Cambria Math" w:eastAsiaTheme="minorEastAsia" w:hAnsi="Cambria Math" w:cs="Times New Roman"/>
            <w:sz w:val="28"/>
            <w:szCs w:val="28"/>
          </w:rPr>
          <m:t>I</m:t>
        </m:r>
        <m:d>
          <m:dPr>
            <m:ctrlPr>
              <w:rPr>
                <w:rFonts w:ascii="Cambria Math" w:eastAsiaTheme="minorEastAsia" w:hAnsi="Cambria Math" w:cs="Times New Roman"/>
                <w:bCs/>
                <w:i/>
                <w:iCs/>
                <w:sz w:val="28"/>
                <w:szCs w:val="28"/>
              </w:rPr>
            </m:ctrlPr>
          </m:dPr>
          <m:e>
            <m:r>
              <w:rPr>
                <w:rFonts w:ascii="Cambria Math" w:eastAsiaTheme="minorEastAsia" w:hAnsi="Cambria Math" w:cs="Times New Roman"/>
                <w:sz w:val="28"/>
                <w:szCs w:val="28"/>
              </w:rPr>
              <m:t>α</m:t>
            </m:r>
            <m:r>
              <w:rPr>
                <w:rFonts w:ascii="Cambria Math" w:eastAsiaTheme="minorEastAsia" w:hAnsi="Cambria Math" w:cs="Times New Roman"/>
                <w:sz w:val="28"/>
                <w:szCs w:val="28"/>
                <w:lang w:val="en-US"/>
              </w:rPr>
              <m:t>u</m:t>
            </m:r>
            <m:r>
              <w:rPr>
                <w:rFonts w:ascii="Cambria Math" w:eastAsiaTheme="minorEastAsia" w:hAnsi="Cambria Math" w:cs="Times New Roman"/>
                <w:sz w:val="28"/>
                <w:szCs w:val="28"/>
              </w:rPr>
              <m:t>+</m:t>
            </m:r>
            <m:d>
              <m:dPr>
                <m:ctrlPr>
                  <w:rPr>
                    <w:rFonts w:ascii="Cambria Math" w:eastAsiaTheme="minorEastAsia" w:hAnsi="Cambria Math" w:cs="Times New Roman"/>
                    <w:bCs/>
                    <w:i/>
                    <w:iCs/>
                    <w:sz w:val="28"/>
                    <w:szCs w:val="28"/>
                  </w:rPr>
                </m:ctrlPr>
              </m:dPr>
              <m:e>
                <m:r>
                  <w:rPr>
                    <w:rFonts w:ascii="Cambria Math" w:eastAsiaTheme="minorEastAsia" w:hAnsi="Cambria Math" w:cs="Times New Roman"/>
                    <w:sz w:val="28"/>
                    <w:szCs w:val="28"/>
                  </w:rPr>
                  <m:t>1-</m:t>
                </m:r>
                <m:r>
                  <w:rPr>
                    <w:rFonts w:ascii="Cambria Math" w:eastAsiaTheme="minorEastAsia" w:hAnsi="Cambria Math" w:cs="Times New Roman"/>
                    <w:sz w:val="28"/>
                    <w:szCs w:val="28"/>
                    <w:lang w:val="en-US"/>
                  </w:rPr>
                  <m:t>α</m:t>
                </m:r>
              </m:e>
            </m:d>
            <m:r>
              <w:rPr>
                <w:rFonts w:ascii="Cambria Math" w:eastAsiaTheme="minorEastAsia" w:hAnsi="Cambria Math" w:cs="Times New Roman"/>
                <w:sz w:val="28"/>
                <w:szCs w:val="28"/>
                <w:lang w:val="en-US"/>
              </w:rPr>
              <m:t>v</m:t>
            </m:r>
          </m:e>
        </m:d>
        <m:r>
          <w:rPr>
            <w:rFonts w:ascii="Cambria Math" w:eastAsiaTheme="minorEastAsia" w:hAnsi="Cambria Math" w:cs="Times New Roman"/>
            <w:sz w:val="28"/>
            <w:szCs w:val="28"/>
          </w:rPr>
          <m:t>&lt;αI</m:t>
        </m:r>
        <m:d>
          <m:dPr>
            <m:ctrlPr>
              <w:rPr>
                <w:rFonts w:ascii="Cambria Math" w:eastAsiaTheme="minorEastAsia" w:hAnsi="Cambria Math" w:cs="Times New Roman"/>
                <w:bCs/>
                <w:i/>
                <w:iCs/>
                <w:sz w:val="28"/>
                <w:szCs w:val="28"/>
              </w:rPr>
            </m:ctrlPr>
          </m:dPr>
          <m:e>
            <m:r>
              <w:rPr>
                <w:rFonts w:ascii="Cambria Math" w:eastAsiaTheme="minorEastAsia" w:hAnsi="Cambria Math" w:cs="Times New Roman"/>
                <w:sz w:val="28"/>
                <w:szCs w:val="28"/>
              </w:rPr>
              <m:t>u</m:t>
            </m:r>
          </m:e>
        </m:d>
        <m:r>
          <w:rPr>
            <w:rFonts w:ascii="Cambria Math" w:eastAsiaTheme="minorEastAsia" w:hAnsi="Cambria Math" w:cs="Times New Roman"/>
            <w:sz w:val="28"/>
            <w:szCs w:val="28"/>
          </w:rPr>
          <m:t>+</m:t>
        </m:r>
        <m:d>
          <m:dPr>
            <m:ctrlPr>
              <w:rPr>
                <w:rFonts w:ascii="Cambria Math" w:eastAsiaTheme="minorEastAsia" w:hAnsi="Cambria Math" w:cs="Times New Roman"/>
                <w:bCs/>
                <w:i/>
                <w:iCs/>
                <w:sz w:val="28"/>
                <w:szCs w:val="28"/>
              </w:rPr>
            </m:ctrlPr>
          </m:dPr>
          <m:e>
            <m:r>
              <w:rPr>
                <w:rFonts w:ascii="Cambria Math" w:eastAsiaTheme="minorEastAsia" w:hAnsi="Cambria Math" w:cs="Times New Roman"/>
                <w:sz w:val="28"/>
                <w:szCs w:val="28"/>
              </w:rPr>
              <m:t>1-α</m:t>
            </m:r>
          </m:e>
        </m:d>
        <m:r>
          <w:rPr>
            <w:rFonts w:ascii="Cambria Math" w:eastAsiaTheme="minorEastAsia" w:hAnsi="Cambria Math" w:cs="Times New Roman"/>
            <w:sz w:val="28"/>
            <w:szCs w:val="28"/>
          </w:rPr>
          <m:t>I</m:t>
        </m:r>
        <m:d>
          <m:dPr>
            <m:ctrlPr>
              <w:rPr>
                <w:rFonts w:ascii="Cambria Math" w:eastAsiaTheme="minorEastAsia" w:hAnsi="Cambria Math" w:cs="Times New Roman"/>
                <w:bCs/>
                <w:i/>
                <w:iCs/>
                <w:sz w:val="28"/>
                <w:szCs w:val="28"/>
              </w:rPr>
            </m:ctrlPr>
          </m:dPr>
          <m:e>
            <m:r>
              <w:rPr>
                <w:rFonts w:ascii="Cambria Math" w:eastAsiaTheme="minorEastAsia" w:hAnsi="Cambria Math" w:cs="Times New Roman"/>
                <w:sz w:val="28"/>
                <w:szCs w:val="28"/>
              </w:rPr>
              <m:t>v</m:t>
            </m:r>
          </m:e>
        </m:d>
      </m:oMath>
      <w:r>
        <w:rPr>
          <w:rFonts w:ascii="Times New Roman" w:eastAsiaTheme="minorEastAsia" w:hAnsi="Times New Roman" w:cs="Times New Roman"/>
          <w:bCs/>
          <w:iCs/>
          <w:sz w:val="28"/>
          <w:szCs w:val="28"/>
        </w:rPr>
        <w:t>,</w:t>
      </w:r>
    </w:p>
    <w:p w14:paraId="0D92AA53" w14:textId="77777777" w:rsidR="001B1BA0" w:rsidRDefault="001B1BA0" w:rsidP="001B1BA0">
      <w:pPr>
        <w:spacing w:after="0" w:line="240" w:lineRule="auto"/>
        <w:ind w:firstLine="567"/>
        <w:jc w:val="center"/>
        <w:rPr>
          <w:rFonts w:ascii="Times New Roman" w:eastAsiaTheme="minorEastAsia" w:hAnsi="Times New Roman" w:cs="Times New Roman"/>
          <w:bCs/>
          <w:iCs/>
          <w:sz w:val="28"/>
          <w:szCs w:val="28"/>
        </w:rPr>
      </w:pPr>
    </w:p>
    <w:p w14:paraId="16E1B915" w14:textId="21C2E4D6" w:rsidR="00CB6990" w:rsidRPr="003554B3" w:rsidRDefault="00CB6990" w:rsidP="001B1BA0">
      <w:pPr>
        <w:spacing w:after="0" w:line="240" w:lineRule="auto"/>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что и требовалось доказать.</w:t>
      </w:r>
    </w:p>
    <w:p w14:paraId="6C8629FA" w14:textId="77777777" w:rsidR="00CB6990" w:rsidRDefault="00CB6990" w:rsidP="00CB6990">
      <w:pPr>
        <w:spacing w:after="0" w:line="240" w:lineRule="auto"/>
        <w:ind w:firstLine="567"/>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 xml:space="preserve">Теперь докажем единственность. Доказательство от обратного. Допустим существуют разные </w:t>
      </w:r>
      <m:oMath>
        <m:r>
          <w:rPr>
            <w:rFonts w:ascii="Cambria Math" w:eastAsiaTheme="minorEastAsia" w:hAnsi="Cambria Math" w:cs="Times New Roman"/>
            <w:sz w:val="28"/>
            <w:szCs w:val="28"/>
          </w:rPr>
          <m:t xml:space="preserve">u≠ v ϵ U </m:t>
        </m:r>
      </m:oMath>
      <w:r>
        <w:rPr>
          <w:rFonts w:ascii="Times New Roman" w:eastAsiaTheme="minorEastAsia" w:hAnsi="Times New Roman" w:cs="Times New Roman"/>
          <w:bCs/>
          <w:iCs/>
          <w:sz w:val="28"/>
          <w:szCs w:val="28"/>
        </w:rPr>
        <w:t xml:space="preserve">, такие что </w:t>
      </w:r>
      <m:oMath>
        <m:r>
          <w:rPr>
            <w:rFonts w:ascii="Cambria Math" w:eastAsiaTheme="minorEastAsia" w:hAnsi="Cambria Math" w:cs="Times New Roman"/>
            <w:sz w:val="28"/>
            <w:szCs w:val="28"/>
          </w:rPr>
          <m:t>I</m:t>
        </m:r>
        <m:d>
          <m:dPr>
            <m:ctrlPr>
              <w:rPr>
                <w:rFonts w:ascii="Cambria Math" w:eastAsiaTheme="minorEastAsia" w:hAnsi="Cambria Math" w:cs="Times New Roman"/>
                <w:bCs/>
                <w:i/>
                <w:iCs/>
                <w:sz w:val="28"/>
                <w:szCs w:val="28"/>
              </w:rPr>
            </m:ctrlPr>
          </m:dPr>
          <m:e>
            <m:r>
              <w:rPr>
                <w:rFonts w:ascii="Cambria Math" w:eastAsiaTheme="minorEastAsia" w:hAnsi="Cambria Math" w:cs="Times New Roman"/>
                <w:sz w:val="28"/>
                <w:szCs w:val="28"/>
              </w:rPr>
              <m:t>u</m:t>
            </m:r>
          </m:e>
        </m:d>
        <m:r>
          <w:rPr>
            <w:rFonts w:ascii="Cambria Math" w:eastAsiaTheme="minorEastAsia" w:hAnsi="Cambria Math" w:cs="Times New Roman"/>
            <w:sz w:val="28"/>
            <w:szCs w:val="28"/>
          </w:rPr>
          <m:t>=I</m:t>
        </m:r>
        <m:d>
          <m:dPr>
            <m:ctrlPr>
              <w:rPr>
                <w:rFonts w:ascii="Cambria Math" w:eastAsiaTheme="minorEastAsia" w:hAnsi="Cambria Math" w:cs="Times New Roman"/>
                <w:bCs/>
                <w:i/>
                <w:iCs/>
                <w:sz w:val="28"/>
                <w:szCs w:val="28"/>
              </w:rPr>
            </m:ctrlPr>
          </m:dPr>
          <m:e>
            <m:r>
              <w:rPr>
                <w:rFonts w:ascii="Cambria Math" w:eastAsiaTheme="minorEastAsia" w:hAnsi="Cambria Math" w:cs="Times New Roman"/>
                <w:sz w:val="28"/>
                <w:szCs w:val="28"/>
              </w:rPr>
              <m:t>v</m:t>
            </m:r>
          </m:e>
        </m:d>
        <m:r>
          <w:rPr>
            <w:rFonts w:ascii="Cambria Math" w:eastAsiaTheme="minorEastAsia" w:hAnsi="Cambria Math" w:cs="Times New Roman"/>
            <w:sz w:val="28"/>
            <w:szCs w:val="28"/>
          </w:rPr>
          <m:t>=</m:t>
        </m:r>
        <m:func>
          <m:funcPr>
            <m:ctrlPr>
              <w:rPr>
                <w:rFonts w:ascii="Cambria Math" w:eastAsiaTheme="minorEastAsia" w:hAnsi="Cambria Math" w:cs="Times New Roman"/>
                <w:bCs/>
                <w:i/>
                <w:iCs/>
                <w:sz w:val="28"/>
                <w:szCs w:val="28"/>
              </w:rPr>
            </m:ctrlPr>
          </m:funcPr>
          <m:fName>
            <m:r>
              <m:rPr>
                <m:sty m:val="p"/>
              </m:rPr>
              <w:rPr>
                <w:rFonts w:ascii="Cambria Math" w:eastAsiaTheme="minorEastAsia" w:hAnsi="Cambria Math" w:cs="Times New Roman"/>
                <w:sz w:val="28"/>
                <w:szCs w:val="28"/>
              </w:rPr>
              <m:t>min</m:t>
            </m:r>
          </m:fName>
          <m:e>
            <m:r>
              <w:rPr>
                <w:rFonts w:ascii="Cambria Math" w:eastAsiaTheme="minorEastAsia" w:hAnsi="Cambria Math" w:cs="Times New Roman"/>
                <w:sz w:val="28"/>
                <w:szCs w:val="28"/>
              </w:rPr>
              <m:t>I(U)</m:t>
            </m:r>
          </m:e>
        </m:func>
      </m:oMath>
      <w:r>
        <w:rPr>
          <w:rFonts w:ascii="Times New Roman" w:eastAsiaTheme="minorEastAsia" w:hAnsi="Times New Roman" w:cs="Times New Roman"/>
          <w:bCs/>
          <w:iCs/>
          <w:sz w:val="28"/>
          <w:szCs w:val="28"/>
        </w:rPr>
        <w:t xml:space="preserve"> В силу строгой выпуклости функционала имеет место выражение</w:t>
      </w:r>
    </w:p>
    <w:p w14:paraId="74BD5C2C" w14:textId="77777777" w:rsidR="001B1BA0" w:rsidRDefault="001B1BA0" w:rsidP="00CB6990">
      <w:pPr>
        <w:spacing w:after="0" w:line="240" w:lineRule="auto"/>
        <w:ind w:firstLine="567"/>
        <w:jc w:val="both"/>
        <w:rPr>
          <w:rFonts w:ascii="Times New Roman" w:eastAsiaTheme="minorEastAsia" w:hAnsi="Times New Roman" w:cs="Times New Roman"/>
          <w:bCs/>
          <w:iCs/>
          <w:sz w:val="28"/>
          <w:szCs w:val="28"/>
        </w:rPr>
      </w:pPr>
    </w:p>
    <w:p w14:paraId="7205435E" w14:textId="77777777" w:rsidR="00CB6990" w:rsidRPr="001B1BA0" w:rsidRDefault="00CB6990" w:rsidP="00CB6990">
      <w:pPr>
        <w:spacing w:after="0" w:line="240" w:lineRule="auto"/>
        <w:ind w:firstLine="567"/>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I</m:t>
          </m:r>
          <m:d>
            <m:dPr>
              <m:ctrlPr>
                <w:rPr>
                  <w:rFonts w:ascii="Cambria Math" w:eastAsiaTheme="minorEastAsia" w:hAnsi="Cambria Math" w:cs="Times New Roman"/>
                  <w:bCs/>
                  <w:i/>
                  <w:iCs/>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r>
                <w:rPr>
                  <w:rFonts w:ascii="Cambria Math" w:eastAsiaTheme="minorEastAsia" w:hAnsi="Cambria Math" w:cs="Times New Roman"/>
                  <w:sz w:val="28"/>
                  <w:szCs w:val="28"/>
                  <w:lang w:val="en-US"/>
                </w:rPr>
                <m:t>u</m:t>
              </m:r>
              <m:r>
                <w:rPr>
                  <w:rFonts w:ascii="Cambria Math" w:eastAsiaTheme="minorEastAsia" w:hAnsi="Cambria Math" w:cs="Times New Roman"/>
                  <w:sz w:val="28"/>
                  <w:szCs w:val="28"/>
                </w:rPr>
                <m:t>+</m:t>
              </m:r>
              <m:f>
                <m:fPr>
                  <m:ctrlPr>
                    <w:rPr>
                      <w:rFonts w:ascii="Cambria Math" w:eastAsiaTheme="minorEastAsia" w:hAnsi="Cambria Math" w:cs="Times New Roman"/>
                      <w:bCs/>
                      <w:i/>
                      <w:iCs/>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r>
                <w:rPr>
                  <w:rFonts w:ascii="Cambria Math" w:eastAsiaTheme="minorEastAsia" w:hAnsi="Cambria Math" w:cs="Times New Roman"/>
                  <w:sz w:val="28"/>
                  <w:szCs w:val="28"/>
                  <w:lang w:val="en-US"/>
                </w:rPr>
                <m:t>v</m:t>
              </m:r>
            </m:e>
          </m:d>
          <m:r>
            <w:rPr>
              <w:rFonts w:ascii="Cambria Math" w:eastAsiaTheme="minorEastAsia" w:hAnsi="Cambria Math" w:cs="Times New Roman"/>
              <w:sz w:val="28"/>
              <w:szCs w:val="28"/>
            </w:rPr>
            <m:t>&lt;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r>
            <w:rPr>
              <w:rFonts w:ascii="Cambria Math" w:eastAsiaTheme="minorEastAsia" w:hAnsi="Cambria Math" w:cs="Times New Roman"/>
              <w:sz w:val="28"/>
              <w:szCs w:val="28"/>
            </w:rPr>
            <m:t>I</m:t>
          </m:r>
          <m:d>
            <m:dPr>
              <m:ctrlPr>
                <w:rPr>
                  <w:rFonts w:ascii="Cambria Math" w:eastAsiaTheme="minorEastAsia" w:hAnsi="Cambria Math" w:cs="Times New Roman"/>
                  <w:bCs/>
                  <w:i/>
                  <w:iCs/>
                  <w:sz w:val="28"/>
                  <w:szCs w:val="28"/>
                </w:rPr>
              </m:ctrlPr>
            </m:dPr>
            <m:e>
              <m:r>
                <w:rPr>
                  <w:rFonts w:ascii="Cambria Math" w:eastAsiaTheme="minorEastAsia" w:hAnsi="Cambria Math" w:cs="Times New Roman"/>
                  <w:sz w:val="28"/>
                  <w:szCs w:val="28"/>
                </w:rPr>
                <m:t>u</m:t>
              </m:r>
            </m:e>
          </m:d>
          <m:r>
            <w:rPr>
              <w:rFonts w:ascii="Cambria Math" w:eastAsiaTheme="minorEastAsia" w:hAnsi="Cambria Math" w:cs="Times New Roman"/>
              <w:sz w:val="28"/>
              <w:szCs w:val="28"/>
            </w:rPr>
            <m:t>+</m:t>
          </m:r>
          <m:f>
            <m:fPr>
              <m:ctrlPr>
                <w:rPr>
                  <w:rFonts w:ascii="Cambria Math" w:eastAsiaTheme="minorEastAsia" w:hAnsi="Cambria Math" w:cs="Times New Roman"/>
                  <w:bCs/>
                  <w:i/>
                  <w:iCs/>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r>
            <w:rPr>
              <w:rFonts w:ascii="Cambria Math" w:eastAsiaTheme="minorEastAsia" w:hAnsi="Cambria Math" w:cs="Times New Roman"/>
              <w:sz w:val="28"/>
              <w:szCs w:val="28"/>
            </w:rPr>
            <m:t>I</m:t>
          </m:r>
          <m:d>
            <m:dPr>
              <m:ctrlPr>
                <w:rPr>
                  <w:rFonts w:ascii="Cambria Math" w:eastAsiaTheme="minorEastAsia" w:hAnsi="Cambria Math" w:cs="Times New Roman"/>
                  <w:bCs/>
                  <w:i/>
                  <w:iCs/>
                  <w:sz w:val="28"/>
                  <w:szCs w:val="28"/>
                </w:rPr>
              </m:ctrlPr>
            </m:dPr>
            <m:e>
              <m:r>
                <w:rPr>
                  <w:rFonts w:ascii="Cambria Math" w:eastAsiaTheme="minorEastAsia" w:hAnsi="Cambria Math" w:cs="Times New Roman"/>
                  <w:sz w:val="28"/>
                  <w:szCs w:val="28"/>
                </w:rPr>
                <m:t>v</m:t>
              </m:r>
            </m:e>
          </m:d>
          <m:r>
            <w:rPr>
              <w:rFonts w:ascii="Cambria Math" w:eastAsiaTheme="minorEastAsia" w:hAnsi="Cambria Math" w:cs="Times New Roman"/>
              <w:sz w:val="28"/>
              <w:szCs w:val="28"/>
            </w:rPr>
            <m:t>=</m:t>
          </m:r>
          <m:func>
            <m:funcPr>
              <m:ctrlPr>
                <w:rPr>
                  <w:rFonts w:ascii="Cambria Math" w:eastAsiaTheme="minorEastAsia" w:hAnsi="Cambria Math" w:cs="Times New Roman"/>
                  <w:bCs/>
                  <w:i/>
                  <w:iCs/>
                  <w:sz w:val="28"/>
                  <w:szCs w:val="28"/>
                </w:rPr>
              </m:ctrlPr>
            </m:funcPr>
            <m:fName>
              <m:r>
                <m:rPr>
                  <m:sty m:val="p"/>
                </m:rPr>
                <w:rPr>
                  <w:rFonts w:ascii="Cambria Math" w:eastAsiaTheme="minorEastAsia" w:hAnsi="Cambria Math" w:cs="Times New Roman"/>
                  <w:sz w:val="28"/>
                  <w:szCs w:val="28"/>
                </w:rPr>
                <m:t>min</m:t>
              </m:r>
            </m:fName>
            <m:e>
              <m:r>
                <w:rPr>
                  <w:rFonts w:ascii="Cambria Math" w:eastAsiaTheme="minorEastAsia" w:hAnsi="Cambria Math" w:cs="Times New Roman"/>
                  <w:sz w:val="28"/>
                  <w:szCs w:val="28"/>
                </w:rPr>
                <m:t>I(U)</m:t>
              </m:r>
            </m:e>
          </m:func>
          <m:r>
            <w:rPr>
              <w:rFonts w:ascii="Cambria Math" w:eastAsiaTheme="minorEastAsia" w:hAnsi="Cambria Math" w:cs="Times New Roman"/>
              <w:sz w:val="28"/>
              <w:szCs w:val="28"/>
            </w:rPr>
            <m:t>.</m:t>
          </m:r>
        </m:oMath>
      </m:oMathPara>
    </w:p>
    <w:p w14:paraId="746F6AC4" w14:textId="77777777" w:rsidR="001B1BA0" w:rsidRPr="00257E72" w:rsidRDefault="001B1BA0" w:rsidP="00CB6990">
      <w:pPr>
        <w:spacing w:after="0" w:line="240" w:lineRule="auto"/>
        <w:ind w:firstLine="567"/>
        <w:jc w:val="both"/>
        <w:rPr>
          <w:rFonts w:ascii="Times New Roman" w:eastAsiaTheme="minorEastAsia" w:hAnsi="Times New Roman" w:cs="Times New Roman"/>
          <w:bCs/>
          <w:iCs/>
          <w:sz w:val="28"/>
          <w:szCs w:val="28"/>
        </w:rPr>
      </w:pPr>
    </w:p>
    <w:p w14:paraId="4EF66E8D" w14:textId="77777777" w:rsidR="00CB6990" w:rsidRDefault="00CB6990" w:rsidP="00CB6990">
      <w:pPr>
        <w:spacing w:after="0" w:line="240" w:lineRule="auto"/>
        <w:ind w:firstLine="567"/>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 xml:space="preserve">То есть появилось </w:t>
      </w:r>
      <m:oMath>
        <m:r>
          <w:rPr>
            <w:rFonts w:ascii="Cambria Math" w:eastAsiaTheme="minorEastAsia" w:hAnsi="Cambria Math" w:cs="Times New Roman"/>
            <w:sz w:val="28"/>
            <w:szCs w:val="28"/>
          </w:rPr>
          <m:t>U=</m:t>
        </m:r>
        <m:f>
          <m:fPr>
            <m:ctrlPr>
              <w:rPr>
                <w:rFonts w:ascii="Cambria Math" w:eastAsiaTheme="minorEastAsia" w:hAnsi="Cambria Math" w:cs="Times New Roman"/>
                <w:bCs/>
                <w:i/>
                <w:iCs/>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r>
          <w:rPr>
            <w:rFonts w:ascii="Cambria Math" w:eastAsiaTheme="minorEastAsia" w:hAnsi="Cambria Math" w:cs="Times New Roman"/>
            <w:sz w:val="28"/>
            <w:szCs w:val="28"/>
          </w:rPr>
          <m:t>u+</m:t>
        </m:r>
        <m:f>
          <m:fPr>
            <m:ctrlPr>
              <w:rPr>
                <w:rFonts w:ascii="Cambria Math" w:eastAsiaTheme="minorEastAsia" w:hAnsi="Cambria Math" w:cs="Times New Roman"/>
                <w:bCs/>
                <w:i/>
                <w:iCs/>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r>
          <w:rPr>
            <w:rFonts w:ascii="Cambria Math" w:eastAsiaTheme="minorEastAsia" w:hAnsi="Cambria Math" w:cs="Times New Roman"/>
            <w:sz w:val="28"/>
            <w:szCs w:val="28"/>
          </w:rPr>
          <m:t>v</m:t>
        </m:r>
      </m:oMath>
      <w:r w:rsidRPr="001062A0">
        <w:rPr>
          <w:rFonts w:ascii="Times New Roman" w:eastAsiaTheme="minorEastAsia" w:hAnsi="Times New Roman" w:cs="Times New Roman"/>
          <w:bCs/>
          <w:iCs/>
          <w:sz w:val="28"/>
          <w:szCs w:val="28"/>
        </w:rPr>
        <w:t xml:space="preserve"> </w:t>
      </w:r>
      <w:r>
        <w:rPr>
          <w:rFonts w:ascii="Times New Roman" w:eastAsiaTheme="minorEastAsia" w:hAnsi="Times New Roman" w:cs="Times New Roman"/>
          <w:bCs/>
          <w:iCs/>
          <w:sz w:val="28"/>
          <w:szCs w:val="28"/>
        </w:rPr>
        <w:t>меньше минимума функционала, чего быть не может, так как меньше минимума не существует. Следовательно, наше предположение о существовании двух минимумов не верно. Отсюда минимум только один. Единственность тем самым доказана. Теорема доказана.</w:t>
      </w:r>
    </w:p>
    <w:p w14:paraId="5EFBE55F" w14:textId="77777777" w:rsidR="00CB6990" w:rsidRPr="003A0F52" w:rsidRDefault="00CB6990" w:rsidP="001B1BA0">
      <w:pPr>
        <w:spacing w:after="0" w:line="240" w:lineRule="auto"/>
        <w:ind w:firstLine="567"/>
        <w:jc w:val="both"/>
        <w:rPr>
          <w:rFonts w:ascii="Times New Roman" w:eastAsiaTheme="minorEastAsia" w:hAnsi="Times New Roman" w:cs="Times New Roman"/>
          <w:bCs/>
          <w:i/>
          <w:sz w:val="28"/>
          <w:szCs w:val="28"/>
        </w:rPr>
      </w:pPr>
      <w:r w:rsidRPr="004D40F5">
        <w:rPr>
          <w:rFonts w:ascii="Times New Roman" w:eastAsiaTheme="minorEastAsia" w:hAnsi="Times New Roman" w:cs="Times New Roman"/>
          <w:b/>
          <w:iCs/>
          <w:sz w:val="28"/>
          <w:szCs w:val="28"/>
        </w:rPr>
        <w:t xml:space="preserve">Теорема </w:t>
      </w:r>
      <w:r>
        <w:rPr>
          <w:rFonts w:ascii="Times New Roman" w:eastAsiaTheme="minorEastAsia" w:hAnsi="Times New Roman" w:cs="Times New Roman"/>
          <w:b/>
          <w:iCs/>
          <w:sz w:val="28"/>
          <w:szCs w:val="28"/>
        </w:rPr>
        <w:t>3</w:t>
      </w:r>
      <w:r w:rsidRPr="004D40F5">
        <w:rPr>
          <w:rFonts w:ascii="Times New Roman" w:eastAsiaTheme="minorEastAsia" w:hAnsi="Times New Roman" w:cs="Times New Roman"/>
          <w:b/>
          <w:iCs/>
          <w:sz w:val="28"/>
          <w:szCs w:val="28"/>
        </w:rPr>
        <w:t>.</w:t>
      </w:r>
      <w:r>
        <w:rPr>
          <w:rFonts w:ascii="Times New Roman" w:eastAsiaTheme="minorEastAsia" w:hAnsi="Times New Roman" w:cs="Times New Roman"/>
          <w:bCs/>
          <w:iCs/>
          <w:sz w:val="28"/>
          <w:szCs w:val="28"/>
        </w:rPr>
        <w:t xml:space="preserve"> </w:t>
      </w:r>
      <w:r w:rsidRPr="003A0F52">
        <w:rPr>
          <w:rFonts w:ascii="Times New Roman" w:eastAsiaTheme="minorEastAsia" w:hAnsi="Times New Roman" w:cs="Times New Roman"/>
          <w:bCs/>
          <w:i/>
          <w:sz w:val="28"/>
          <w:szCs w:val="28"/>
        </w:rPr>
        <w:t>Функционал (2.2) имеет не более одной точки минимума.</w:t>
      </w:r>
    </w:p>
    <w:p w14:paraId="009B58AA" w14:textId="77777777" w:rsidR="00CB6990" w:rsidRDefault="00CB6990" w:rsidP="001B1BA0">
      <w:pPr>
        <w:spacing w:after="0" w:line="240" w:lineRule="auto"/>
        <w:ind w:firstLine="567"/>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Доказательство проводится так же, как и для Теоремы 2.</w:t>
      </w:r>
    </w:p>
    <w:p w14:paraId="62A51B7E" w14:textId="77777777" w:rsidR="00CB6990" w:rsidRDefault="00CB6990" w:rsidP="00CB6990">
      <w:pPr>
        <w:spacing w:after="0" w:line="240" w:lineRule="auto"/>
        <w:ind w:firstLine="851"/>
        <w:jc w:val="both"/>
        <w:rPr>
          <w:rFonts w:ascii="Times New Roman" w:eastAsiaTheme="minorEastAsia" w:hAnsi="Times New Roman" w:cs="Times New Roman"/>
          <w:bCs/>
          <w:iCs/>
          <w:sz w:val="28"/>
          <w:szCs w:val="28"/>
        </w:rPr>
      </w:pPr>
    </w:p>
    <w:p w14:paraId="731C9148" w14:textId="36556D70" w:rsidR="00CB6990" w:rsidRPr="003B3FE9" w:rsidRDefault="00CB6990" w:rsidP="003B3FE9">
      <w:pPr>
        <w:pStyle w:val="2"/>
        <w:spacing w:before="0" w:line="240" w:lineRule="auto"/>
        <w:ind w:firstLine="567"/>
        <w:rPr>
          <w:rFonts w:ascii="Times New Roman" w:hAnsi="Times New Roman" w:cs="Times New Roman"/>
          <w:b/>
          <w:bCs/>
          <w:color w:val="auto"/>
          <w:sz w:val="28"/>
          <w:szCs w:val="28"/>
        </w:rPr>
      </w:pPr>
      <w:bookmarkStart w:id="39" w:name="_Toc94023103"/>
      <w:bookmarkStart w:id="40" w:name="_Toc128550584"/>
      <w:bookmarkStart w:id="41" w:name="_Toc162413791"/>
      <w:r w:rsidRPr="003B3FE9">
        <w:rPr>
          <w:rFonts w:ascii="Times New Roman" w:hAnsi="Times New Roman" w:cs="Times New Roman"/>
          <w:b/>
          <w:bCs/>
          <w:color w:val="auto"/>
          <w:sz w:val="28"/>
          <w:szCs w:val="28"/>
        </w:rPr>
        <w:t>2.3 Вычисление производной функционалов</w:t>
      </w:r>
      <w:bookmarkEnd w:id="39"/>
      <w:bookmarkEnd w:id="40"/>
      <w:bookmarkEnd w:id="41"/>
    </w:p>
    <w:p w14:paraId="29FE5AAA" w14:textId="77777777" w:rsidR="00CB6990" w:rsidRPr="00AB2BCB" w:rsidRDefault="00CB6990" w:rsidP="003B3FE9">
      <w:pPr>
        <w:spacing w:after="0" w:line="240" w:lineRule="auto"/>
        <w:ind w:firstLine="567"/>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 xml:space="preserve">Для минимизации имеющихся функционалов мы будем использовать градиентные методы </w:t>
      </w:r>
      <w:r w:rsidRPr="005835AD">
        <w:rPr>
          <w:rFonts w:ascii="Times New Roman" w:hAnsi="Times New Roman" w:cs="Times New Roman"/>
          <w:sz w:val="28"/>
          <w:szCs w:val="28"/>
        </w:rPr>
        <w:t>[</w:t>
      </w:r>
      <w:r>
        <w:rPr>
          <w:rFonts w:ascii="Times New Roman" w:hAnsi="Times New Roman" w:cs="Times New Roman"/>
          <w:sz w:val="28"/>
          <w:szCs w:val="28"/>
        </w:rPr>
        <w:t>21</w:t>
      </w:r>
      <w:r w:rsidRPr="005835AD">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eastAsiaTheme="minorEastAsia" w:hAnsi="Times New Roman" w:cs="Times New Roman"/>
          <w:bCs/>
          <w:iCs/>
          <w:sz w:val="28"/>
          <w:szCs w:val="28"/>
        </w:rPr>
        <w:t xml:space="preserve">Эти методы является классическим и алгоритмы их хорошо сходиться, доказаны все необходимые теоретические теоремы. Таким образом, результаты решения удовлетворяют необходимым критериям оптимальности. </w:t>
      </w:r>
      <w:r>
        <w:rPr>
          <w:rFonts w:ascii="Times New Roman" w:eastAsiaTheme="minorEastAsia" w:hAnsi="Times New Roman" w:cs="Times New Roman"/>
          <w:bCs/>
          <w:iCs/>
          <w:sz w:val="28"/>
          <w:szCs w:val="28"/>
          <w:lang w:val="kk-KZ"/>
        </w:rPr>
        <w:t>Градиентный метод подразумевает использование производной функционала</w:t>
      </w:r>
      <w:r>
        <w:rPr>
          <w:rFonts w:ascii="Times New Roman" w:eastAsiaTheme="minorEastAsia" w:hAnsi="Times New Roman" w:cs="Times New Roman"/>
          <w:bCs/>
          <w:iCs/>
          <w:sz w:val="28"/>
          <w:szCs w:val="28"/>
        </w:rPr>
        <w:t>. Необходимо вычислить производные функционалов. Воспользуемся определением производной Гато для функционалов. Производная Гато обладает достаточным набором свойств, для того чтобы использовать ее в градиентном методе при расчете обратной задачи гравиметрии для модельной постановки.</w:t>
      </w:r>
    </w:p>
    <w:p w14:paraId="1DE8E7A1" w14:textId="77777777" w:rsidR="00CB6990" w:rsidRPr="00276FF1" w:rsidRDefault="00CB6990" w:rsidP="003B3FE9">
      <w:pPr>
        <w:spacing w:after="0" w:line="240" w:lineRule="auto"/>
        <w:ind w:firstLine="567"/>
        <w:jc w:val="both"/>
        <w:outlineLvl w:val="2"/>
        <w:rPr>
          <w:rFonts w:ascii="Times New Roman" w:hAnsi="Times New Roman" w:cs="Times New Roman"/>
          <w:i/>
          <w:sz w:val="28"/>
          <w:szCs w:val="28"/>
        </w:rPr>
      </w:pPr>
      <w:bookmarkStart w:id="42" w:name="_Toc128550585"/>
      <w:bookmarkStart w:id="43" w:name="_Toc162413792"/>
      <w:r>
        <w:rPr>
          <w:rFonts w:ascii="Times New Roman" w:hAnsi="Times New Roman" w:cs="Times New Roman"/>
          <w:i/>
          <w:sz w:val="28"/>
          <w:szCs w:val="28"/>
        </w:rPr>
        <w:t>2.3.1 О</w:t>
      </w:r>
      <w:r w:rsidRPr="00276FF1">
        <w:rPr>
          <w:rFonts w:ascii="Times New Roman" w:hAnsi="Times New Roman" w:cs="Times New Roman"/>
          <w:i/>
          <w:sz w:val="28"/>
          <w:szCs w:val="28"/>
        </w:rPr>
        <w:t>братн</w:t>
      </w:r>
      <w:r>
        <w:rPr>
          <w:rFonts w:ascii="Times New Roman" w:hAnsi="Times New Roman" w:cs="Times New Roman"/>
          <w:i/>
          <w:sz w:val="28"/>
          <w:szCs w:val="28"/>
        </w:rPr>
        <w:t>ая</w:t>
      </w:r>
      <w:r w:rsidRPr="00276FF1">
        <w:rPr>
          <w:rFonts w:ascii="Times New Roman" w:hAnsi="Times New Roman" w:cs="Times New Roman"/>
          <w:i/>
          <w:sz w:val="28"/>
          <w:szCs w:val="28"/>
        </w:rPr>
        <w:t xml:space="preserve"> задач</w:t>
      </w:r>
      <w:r>
        <w:rPr>
          <w:rFonts w:ascii="Times New Roman" w:hAnsi="Times New Roman" w:cs="Times New Roman"/>
          <w:i/>
          <w:sz w:val="28"/>
          <w:szCs w:val="28"/>
        </w:rPr>
        <w:t>а</w:t>
      </w:r>
      <w:r w:rsidRPr="00276FF1">
        <w:rPr>
          <w:rFonts w:ascii="Times New Roman" w:hAnsi="Times New Roman" w:cs="Times New Roman"/>
          <w:i/>
          <w:sz w:val="28"/>
          <w:szCs w:val="28"/>
        </w:rPr>
        <w:t xml:space="preserve"> №1.</w:t>
      </w:r>
      <w:bookmarkEnd w:id="42"/>
      <w:bookmarkEnd w:id="43"/>
    </w:p>
    <w:p w14:paraId="0B0AC3FD" w14:textId="77777777" w:rsidR="00CB6990" w:rsidRDefault="00CB6990" w:rsidP="003B3FE9">
      <w:pPr>
        <w:spacing w:after="0" w:line="240" w:lineRule="auto"/>
        <w:ind w:firstLine="567"/>
        <w:rPr>
          <w:rFonts w:ascii="Times New Roman" w:eastAsiaTheme="minorEastAsia" w:hAnsi="Times New Roman" w:cs="Times New Roman"/>
          <w:b/>
          <w:bCs/>
          <w:sz w:val="28"/>
          <w:szCs w:val="28"/>
        </w:rPr>
      </w:pPr>
      <w:r w:rsidRPr="00D84438">
        <w:rPr>
          <w:rFonts w:ascii="Times New Roman" w:eastAsiaTheme="minorEastAsia" w:hAnsi="Times New Roman" w:cs="Times New Roman"/>
          <w:b/>
          <w:bCs/>
          <w:sz w:val="28"/>
          <w:szCs w:val="28"/>
        </w:rPr>
        <w:t>Теорема</w:t>
      </w:r>
      <w:r>
        <w:rPr>
          <w:rFonts w:ascii="Times New Roman" w:eastAsiaTheme="minorEastAsia" w:hAnsi="Times New Roman" w:cs="Times New Roman"/>
          <w:b/>
          <w:bCs/>
          <w:sz w:val="28"/>
          <w:szCs w:val="28"/>
        </w:rPr>
        <w:t xml:space="preserve"> 4:</w:t>
      </w:r>
    </w:p>
    <w:p w14:paraId="370D72BD" w14:textId="77777777" w:rsidR="00CB6990" w:rsidRDefault="00CB6990" w:rsidP="003B3FE9">
      <w:pPr>
        <w:spacing w:after="0" w:line="240" w:lineRule="auto"/>
        <w:ind w:firstLine="567"/>
        <w:jc w:val="both"/>
        <w:rPr>
          <w:rFonts w:ascii="Times New Roman" w:eastAsiaTheme="minorEastAsia" w:hAnsi="Times New Roman" w:cs="Times New Roman"/>
          <w:bCs/>
          <w:i/>
          <w:iCs/>
          <w:sz w:val="28"/>
          <w:szCs w:val="28"/>
        </w:rPr>
      </w:pPr>
      <w:r w:rsidRPr="00CF1036">
        <w:rPr>
          <w:rFonts w:ascii="Times New Roman" w:eastAsiaTheme="minorEastAsia" w:hAnsi="Times New Roman" w:cs="Times New Roman"/>
          <w:i/>
          <w:iCs/>
          <w:sz w:val="28"/>
          <w:szCs w:val="28"/>
        </w:rPr>
        <w:t xml:space="preserve">Производная функционала (2.1) </w:t>
      </w:r>
      <w:r w:rsidRPr="00CF1036">
        <w:rPr>
          <w:rFonts w:ascii="Times New Roman" w:eastAsiaTheme="minorEastAsia" w:hAnsi="Times New Roman" w:cs="Times New Roman"/>
          <w:bCs/>
          <w:i/>
          <w:iCs/>
          <w:sz w:val="28"/>
          <w:szCs w:val="28"/>
        </w:rPr>
        <w:t xml:space="preserve">в точке </w:t>
      </w:r>
      <m:oMath>
        <m:sSub>
          <m:sSubPr>
            <m:ctrlPr>
              <w:rPr>
                <w:rFonts w:ascii="Cambria Math" w:eastAsiaTheme="minorEastAsia" w:hAnsi="Cambria Math" w:cs="Times New Roman"/>
                <w:bCs/>
                <w:i/>
                <w:iCs/>
                <w:sz w:val="28"/>
                <w:szCs w:val="28"/>
                <w:lang w:val="en-US"/>
              </w:rPr>
            </m:ctrlPr>
          </m:sSubPr>
          <m:e>
            <m:r>
              <w:rPr>
                <w:rFonts w:ascii="Cambria Math" w:eastAsiaTheme="minorEastAsia" w:hAnsi="Cambria Math" w:cs="Times New Roman"/>
                <w:sz w:val="28"/>
                <w:szCs w:val="28"/>
                <w:lang w:val="en-US"/>
              </w:rPr>
              <m:t>ψ</m:t>
            </m:r>
          </m:e>
          <m:sub>
            <m:r>
              <w:rPr>
                <w:rFonts w:ascii="Cambria Math" w:eastAsiaTheme="minorEastAsia" w:hAnsi="Cambria Math" w:cs="Times New Roman"/>
                <w:sz w:val="28"/>
                <w:szCs w:val="28"/>
              </w:rPr>
              <m:t>0</m:t>
            </m:r>
          </m:sub>
        </m:sSub>
      </m:oMath>
      <w:r w:rsidRPr="00CF1036">
        <w:rPr>
          <w:rFonts w:ascii="Times New Roman" w:eastAsiaTheme="minorEastAsia" w:hAnsi="Times New Roman" w:cs="Times New Roman"/>
          <w:bCs/>
          <w:i/>
          <w:iCs/>
          <w:sz w:val="28"/>
          <w:szCs w:val="28"/>
        </w:rPr>
        <w:t xml:space="preserve"> определяется по формуле </w:t>
      </w:r>
    </w:p>
    <w:p w14:paraId="2F2FAA96" w14:textId="77777777" w:rsidR="003B3FE9" w:rsidRPr="00CF1036" w:rsidRDefault="003B3FE9" w:rsidP="003B3FE9">
      <w:pPr>
        <w:spacing w:after="0" w:line="240" w:lineRule="auto"/>
        <w:ind w:firstLine="567"/>
        <w:jc w:val="both"/>
        <w:rPr>
          <w:rFonts w:ascii="Times New Roman" w:eastAsiaTheme="minorEastAsia" w:hAnsi="Times New Roman" w:cs="Times New Roman"/>
          <w:i/>
          <w:iCs/>
          <w:sz w:val="28"/>
          <w:szCs w:val="28"/>
        </w:rPr>
      </w:pPr>
    </w:p>
    <w:p w14:paraId="19F78E7C" w14:textId="77777777" w:rsidR="00CB6990" w:rsidRDefault="00000000" w:rsidP="00CB6990">
      <w:pPr>
        <w:spacing w:after="0" w:line="240" w:lineRule="auto"/>
        <w:ind w:firstLine="851"/>
        <w:jc w:val="right"/>
        <w:rPr>
          <w:rFonts w:ascii="Times New Roman" w:eastAsiaTheme="minorEastAsia" w:hAnsi="Times New Roman" w:cs="Times New Roman"/>
          <w:bCs/>
          <w:i/>
          <w:iCs/>
          <w:sz w:val="28"/>
          <w:szCs w:val="28"/>
        </w:rPr>
      </w:pPr>
      <m:oMath>
        <m:sSup>
          <m:sSupPr>
            <m:ctrlPr>
              <w:rPr>
                <w:rFonts w:ascii="Cambria Math" w:eastAsiaTheme="minorEastAsia" w:hAnsi="Cambria Math" w:cs="Times New Roman"/>
                <w:bCs/>
                <w:i/>
                <w:iCs/>
                <w:sz w:val="28"/>
                <w:szCs w:val="28"/>
                <w:lang w:val="en-US"/>
              </w:rPr>
            </m:ctrlPr>
          </m:sSupPr>
          <m:e>
            <m:r>
              <w:rPr>
                <w:rFonts w:ascii="Cambria Math" w:eastAsiaTheme="minorEastAsia" w:hAnsi="Cambria Math" w:cs="Times New Roman"/>
                <w:sz w:val="28"/>
                <w:szCs w:val="28"/>
                <w:lang w:val="en-US"/>
              </w:rPr>
              <m:t>I</m:t>
            </m:r>
          </m:e>
          <m:sup>
            <m:r>
              <w:rPr>
                <w:rFonts w:ascii="Cambria Math" w:eastAsiaTheme="minorEastAsia" w:hAnsi="Cambria Math" w:cs="Times New Roman"/>
                <w:sz w:val="28"/>
                <w:szCs w:val="28"/>
              </w:rPr>
              <m:t>'</m:t>
            </m:r>
          </m:sup>
        </m:sSup>
        <m:d>
          <m:dPr>
            <m:ctrlPr>
              <w:rPr>
                <w:rFonts w:ascii="Cambria Math" w:eastAsiaTheme="minorEastAsia" w:hAnsi="Cambria Math" w:cs="Times New Roman"/>
                <w:bCs/>
                <w:i/>
                <w:iCs/>
                <w:sz w:val="28"/>
                <w:szCs w:val="28"/>
                <w:lang w:val="en-US"/>
              </w:rPr>
            </m:ctrlPr>
          </m:dPr>
          <m:e>
            <m:sSub>
              <m:sSubPr>
                <m:ctrlPr>
                  <w:rPr>
                    <w:rFonts w:ascii="Cambria Math" w:eastAsiaTheme="minorEastAsia" w:hAnsi="Cambria Math" w:cs="Times New Roman"/>
                    <w:bCs/>
                    <w:i/>
                    <w:iCs/>
                    <w:sz w:val="28"/>
                    <w:szCs w:val="28"/>
                    <w:lang w:val="en-US"/>
                  </w:rPr>
                </m:ctrlPr>
              </m:sSubPr>
              <m:e>
                <m:r>
                  <w:rPr>
                    <w:rFonts w:ascii="Cambria Math" w:eastAsiaTheme="minorEastAsia" w:hAnsi="Cambria Math" w:cs="Times New Roman"/>
                    <w:sz w:val="28"/>
                    <w:szCs w:val="28"/>
                    <w:lang w:val="en-US"/>
                  </w:rPr>
                  <m:t>ψ</m:t>
                </m:r>
              </m:e>
              <m:sub>
                <m:r>
                  <w:rPr>
                    <w:rFonts w:ascii="Cambria Math" w:eastAsiaTheme="minorEastAsia" w:hAnsi="Cambria Math" w:cs="Times New Roman"/>
                    <w:sz w:val="28"/>
                    <w:szCs w:val="28"/>
                  </w:rPr>
                  <m:t>0</m:t>
                </m:r>
              </m:sub>
            </m:sSub>
          </m:e>
        </m:d>
        <m:r>
          <w:rPr>
            <w:rFonts w:ascii="Cambria Math" w:eastAsiaTheme="minorEastAsia" w:hAnsi="Cambria Math" w:cs="Times New Roman"/>
            <w:sz w:val="28"/>
            <w:szCs w:val="28"/>
          </w:rPr>
          <m:t>=4</m:t>
        </m:r>
        <m:r>
          <w:rPr>
            <w:rFonts w:ascii="Cambria Math" w:eastAsiaTheme="minorEastAsia" w:hAnsi="Cambria Math" w:cs="Times New Roman"/>
            <w:sz w:val="28"/>
            <w:szCs w:val="28"/>
            <w:lang w:val="en-US"/>
          </w:rPr>
          <m:t>πG</m:t>
        </m:r>
        <m:nary>
          <m:naryPr>
            <m:chr m:val="∬"/>
            <m:limLoc m:val="undOvr"/>
            <m:ctrlPr>
              <w:rPr>
                <w:rFonts w:ascii="Cambria Math" w:eastAsiaTheme="minorEastAsia" w:hAnsi="Cambria Math" w:cs="Times New Roman"/>
                <w:bCs/>
                <w:i/>
                <w:iCs/>
                <w:sz w:val="28"/>
                <w:szCs w:val="28"/>
                <w:lang w:val="en-US"/>
              </w:rPr>
            </m:ctrlPr>
          </m:naryPr>
          <m:sub>
            <m:r>
              <w:rPr>
                <w:rFonts w:ascii="Cambria Math" w:eastAsiaTheme="minorEastAsia" w:hAnsi="Cambria Math" w:cs="Times New Roman"/>
                <w:sz w:val="28"/>
                <w:szCs w:val="28"/>
              </w:rPr>
              <m:t>Ω</m:t>
            </m:r>
          </m:sub>
          <m:sup/>
          <m:e>
            <m:r>
              <w:rPr>
                <w:rFonts w:ascii="Cambria Math" w:eastAsiaTheme="minorEastAsia" w:hAnsi="Cambria Math" w:cs="Times New Roman"/>
                <w:sz w:val="28"/>
                <w:szCs w:val="28"/>
                <w:lang w:val="en-US"/>
              </w:rPr>
              <m:t>p</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e>
            </m:d>
            <m:r>
              <w:rPr>
                <w:rFonts w:ascii="Cambria Math" w:eastAsiaTheme="minorEastAsia" w:hAnsi="Cambria Math" w:cs="Times New Roman"/>
                <w:sz w:val="28"/>
                <w:szCs w:val="28"/>
                <w:lang w:val="en-US"/>
              </w:rPr>
              <m:t>dxdy</m:t>
            </m:r>
            <m:r>
              <w:rPr>
                <w:rFonts w:ascii="Cambria Math" w:eastAsiaTheme="minorEastAsia" w:hAnsi="Cambria Math" w:cs="Times New Roman"/>
                <w:sz w:val="28"/>
                <w:szCs w:val="28"/>
              </w:rPr>
              <m:t>,</m:t>
            </m:r>
          </m:e>
        </m:nary>
      </m:oMath>
      <w:r w:rsidR="00CB6990" w:rsidRPr="00CF1036">
        <w:rPr>
          <w:rFonts w:ascii="Times New Roman" w:eastAsiaTheme="minorEastAsia" w:hAnsi="Times New Roman" w:cs="Times New Roman"/>
          <w:bCs/>
          <w:i/>
          <w:iCs/>
          <w:sz w:val="28"/>
          <w:szCs w:val="28"/>
        </w:rPr>
        <w:t xml:space="preserve">                                             (2.</w:t>
      </w:r>
      <w:r w:rsidR="00CB6990">
        <w:rPr>
          <w:rFonts w:ascii="Times New Roman" w:eastAsiaTheme="minorEastAsia" w:hAnsi="Times New Roman" w:cs="Times New Roman"/>
          <w:bCs/>
          <w:i/>
          <w:iCs/>
          <w:sz w:val="28"/>
          <w:szCs w:val="28"/>
        </w:rPr>
        <w:t>5</w:t>
      </w:r>
      <w:r w:rsidR="00CB6990" w:rsidRPr="00CF1036">
        <w:rPr>
          <w:rFonts w:ascii="Times New Roman" w:eastAsiaTheme="minorEastAsia" w:hAnsi="Times New Roman" w:cs="Times New Roman"/>
          <w:bCs/>
          <w:i/>
          <w:iCs/>
          <w:sz w:val="28"/>
          <w:szCs w:val="28"/>
        </w:rPr>
        <w:t>)</w:t>
      </w:r>
    </w:p>
    <w:p w14:paraId="468C811D" w14:textId="77777777" w:rsidR="003B3FE9" w:rsidRPr="00CF1036" w:rsidRDefault="003B3FE9" w:rsidP="00CB6990">
      <w:pPr>
        <w:spacing w:after="0" w:line="240" w:lineRule="auto"/>
        <w:ind w:firstLine="851"/>
        <w:jc w:val="right"/>
        <w:rPr>
          <w:rFonts w:ascii="Times New Roman" w:eastAsiaTheme="minorEastAsia" w:hAnsi="Times New Roman" w:cs="Times New Roman"/>
          <w:bCs/>
          <w:i/>
          <w:iCs/>
          <w:sz w:val="28"/>
          <w:szCs w:val="28"/>
        </w:rPr>
      </w:pPr>
    </w:p>
    <w:p w14:paraId="4921EC02" w14:textId="77777777" w:rsidR="00CB6990" w:rsidRDefault="00CB6990" w:rsidP="00CB6990">
      <w:pPr>
        <w:spacing w:after="0" w:line="240" w:lineRule="auto"/>
        <w:jc w:val="both"/>
        <w:rPr>
          <w:rFonts w:ascii="Times New Roman" w:eastAsiaTheme="minorEastAsia" w:hAnsi="Times New Roman" w:cs="Times New Roman"/>
          <w:bCs/>
          <w:i/>
          <w:iCs/>
          <w:sz w:val="28"/>
          <w:szCs w:val="28"/>
        </w:rPr>
      </w:pPr>
      <w:r w:rsidRPr="00CF1036">
        <w:rPr>
          <w:rFonts w:ascii="Times New Roman" w:eastAsiaTheme="minorEastAsia" w:hAnsi="Times New Roman" w:cs="Times New Roman"/>
          <w:bCs/>
          <w:i/>
          <w:iCs/>
          <w:sz w:val="28"/>
          <w:szCs w:val="28"/>
        </w:rPr>
        <w:t xml:space="preserve">где </w:t>
      </w:r>
      <m:oMath>
        <m:r>
          <w:rPr>
            <w:rFonts w:ascii="Cambria Math" w:eastAsiaTheme="minorEastAsia" w:hAnsi="Cambria Math" w:cs="Times New Roman"/>
            <w:sz w:val="28"/>
            <w:szCs w:val="28"/>
          </w:rPr>
          <m:t>p(x,y)</m:t>
        </m:r>
      </m:oMath>
      <w:r w:rsidRPr="00CF1036">
        <w:rPr>
          <w:rFonts w:ascii="Times New Roman" w:eastAsiaTheme="minorEastAsia" w:hAnsi="Times New Roman" w:cs="Times New Roman"/>
          <w:bCs/>
          <w:i/>
          <w:iCs/>
          <w:sz w:val="28"/>
          <w:szCs w:val="28"/>
        </w:rPr>
        <w:t xml:space="preserve"> есть решение сопряженной системы:</w:t>
      </w:r>
    </w:p>
    <w:p w14:paraId="5CB94305" w14:textId="77777777" w:rsidR="003B3FE9" w:rsidRPr="00CF1036" w:rsidRDefault="003B3FE9" w:rsidP="00CB6990">
      <w:pPr>
        <w:spacing w:after="0" w:line="240" w:lineRule="auto"/>
        <w:jc w:val="both"/>
        <w:rPr>
          <w:rFonts w:ascii="Times New Roman" w:eastAsiaTheme="minorEastAsia" w:hAnsi="Times New Roman" w:cs="Times New Roman"/>
          <w:bCs/>
          <w:i/>
          <w:iCs/>
          <w:sz w:val="28"/>
          <w:szCs w:val="28"/>
        </w:rPr>
      </w:pPr>
    </w:p>
    <w:p w14:paraId="3567F513" w14:textId="77777777" w:rsidR="00CB6990" w:rsidRPr="00CF1036" w:rsidRDefault="00CB6990" w:rsidP="00CB6990">
      <w:pPr>
        <w:spacing w:after="0" w:line="240" w:lineRule="auto"/>
        <w:ind w:firstLine="851"/>
        <w:jc w:val="right"/>
        <w:rPr>
          <w:rFonts w:ascii="Times New Roman" w:eastAsiaTheme="minorEastAsia" w:hAnsi="Times New Roman" w:cs="Times New Roman"/>
          <w:bCs/>
          <w:i/>
          <w:iCs/>
          <w:sz w:val="28"/>
          <w:szCs w:val="28"/>
        </w:rPr>
      </w:pPr>
      <m:oMath>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r>
          <w:rPr>
            <w:rFonts w:ascii="Cambria Math" w:eastAsiaTheme="minorEastAsia" w:hAnsi="Cambria Math" w:cs="Times New Roman"/>
            <w:sz w:val="28"/>
            <w:szCs w:val="28"/>
          </w:rPr>
          <m:t>)=0,</m:t>
        </m:r>
      </m:oMath>
      <w:r w:rsidRPr="00CF1036">
        <w:rPr>
          <w:rFonts w:ascii="Times New Roman" w:eastAsiaTheme="minorEastAsia" w:hAnsi="Times New Roman" w:cs="Times New Roman"/>
          <w:i/>
          <w:iCs/>
          <w:sz w:val="28"/>
          <w:szCs w:val="28"/>
        </w:rPr>
        <w:t xml:space="preserve">                                                                  (2.</w:t>
      </w:r>
      <w:r>
        <w:rPr>
          <w:rFonts w:ascii="Times New Roman" w:eastAsiaTheme="minorEastAsia" w:hAnsi="Times New Roman" w:cs="Times New Roman"/>
          <w:i/>
          <w:iCs/>
          <w:sz w:val="28"/>
          <w:szCs w:val="28"/>
        </w:rPr>
        <w:t>6</w:t>
      </w:r>
      <w:r w:rsidRPr="00CF1036">
        <w:rPr>
          <w:rFonts w:ascii="Times New Roman" w:eastAsiaTheme="minorEastAsia" w:hAnsi="Times New Roman" w:cs="Times New Roman"/>
          <w:i/>
          <w:iCs/>
          <w:sz w:val="28"/>
          <w:szCs w:val="28"/>
        </w:rPr>
        <w:t>)</w:t>
      </w:r>
    </w:p>
    <w:p w14:paraId="7031A667" w14:textId="77777777" w:rsidR="00CB6990" w:rsidRPr="00CF1036" w:rsidRDefault="00CB6990" w:rsidP="00CB6990">
      <w:pPr>
        <w:spacing w:after="0" w:line="240" w:lineRule="auto"/>
        <w:ind w:firstLine="851"/>
        <w:jc w:val="right"/>
        <w:rPr>
          <w:rFonts w:ascii="Times New Roman" w:eastAsiaTheme="minorEastAsia" w:hAnsi="Times New Roman" w:cs="Times New Roman"/>
          <w:bCs/>
          <w:i/>
          <w:iCs/>
          <w:sz w:val="28"/>
          <w:szCs w:val="28"/>
        </w:rPr>
      </w:pPr>
      <m:oMath>
        <m:r>
          <w:rPr>
            <w:rFonts w:ascii="Cambria Math" w:eastAsiaTheme="minorEastAsia" w:hAnsi="Cambria Math" w:cs="Times New Roman"/>
            <w:sz w:val="28"/>
            <w:szCs w:val="28"/>
            <w:lang w:val="en-US"/>
          </w:rPr>
          <m:t>p</m:t>
        </m:r>
        <m:d>
          <m:dPr>
            <m:ctrlPr>
              <w:rPr>
                <w:rFonts w:ascii="Cambria Math" w:eastAsiaTheme="minorEastAsia" w:hAnsi="Cambria Math" w:cs="Times New Roman"/>
                <w:bCs/>
                <w:i/>
                <w:iCs/>
                <w:sz w:val="28"/>
                <w:szCs w:val="28"/>
                <w:lang w:val="en-US"/>
              </w:rPr>
            </m:ctrlPr>
          </m:dPr>
          <m:e>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M</m:t>
            </m:r>
          </m:e>
        </m:d>
        <m:r>
          <w:rPr>
            <w:rFonts w:ascii="Cambria Math" w:eastAsiaTheme="minorEastAsia" w:hAnsi="Cambria Math" w:cs="Times New Roman"/>
            <w:sz w:val="28"/>
            <w:szCs w:val="28"/>
          </w:rPr>
          <m:t>=0,</m:t>
        </m:r>
      </m:oMath>
      <w:r w:rsidRPr="00CF1036">
        <w:rPr>
          <w:rFonts w:ascii="Times New Roman" w:eastAsiaTheme="minorEastAsia" w:hAnsi="Times New Roman" w:cs="Times New Roman"/>
          <w:i/>
          <w:iCs/>
          <w:sz w:val="28"/>
          <w:szCs w:val="28"/>
        </w:rPr>
        <w:t xml:space="preserve">                                                                    (2.</w:t>
      </w:r>
      <w:r>
        <w:rPr>
          <w:rFonts w:ascii="Times New Roman" w:eastAsiaTheme="minorEastAsia" w:hAnsi="Times New Roman" w:cs="Times New Roman"/>
          <w:i/>
          <w:iCs/>
          <w:sz w:val="28"/>
          <w:szCs w:val="28"/>
        </w:rPr>
        <w:t>7</w:t>
      </w:r>
      <w:r w:rsidRPr="00CF1036">
        <w:rPr>
          <w:rFonts w:ascii="Times New Roman" w:eastAsiaTheme="minorEastAsia" w:hAnsi="Times New Roman" w:cs="Times New Roman"/>
          <w:i/>
          <w:iCs/>
          <w:sz w:val="28"/>
          <w:szCs w:val="28"/>
        </w:rPr>
        <w:t>)</w:t>
      </w:r>
    </w:p>
    <w:p w14:paraId="3BC9A8B7" w14:textId="77777777" w:rsidR="00CB6990" w:rsidRPr="00CF1036" w:rsidRDefault="00CB6990" w:rsidP="00CB6990">
      <w:pPr>
        <w:spacing w:after="0" w:line="240" w:lineRule="auto"/>
        <w:ind w:firstLine="851"/>
        <w:jc w:val="right"/>
        <w:rPr>
          <w:rFonts w:ascii="Times New Roman" w:eastAsiaTheme="minorEastAsia" w:hAnsi="Times New Roman" w:cs="Times New Roman"/>
          <w:bCs/>
          <w:i/>
          <w:iCs/>
          <w:sz w:val="28"/>
          <w:szCs w:val="28"/>
        </w:rPr>
      </w:pPr>
      <m:oMath>
        <m:r>
          <w:rPr>
            <w:rFonts w:ascii="Cambria Math" w:eastAsiaTheme="minorEastAsia" w:hAnsi="Cambria Math" w:cs="Times New Roman"/>
            <w:sz w:val="28"/>
            <w:szCs w:val="28"/>
            <w:lang w:val="en-US"/>
          </w:rPr>
          <m:t>p</m:t>
        </m:r>
        <m:d>
          <m:dPr>
            <m:ctrlPr>
              <w:rPr>
                <w:rFonts w:ascii="Cambria Math" w:eastAsiaTheme="minorEastAsia" w:hAnsi="Cambria Math" w:cs="Times New Roman"/>
                <w:bCs/>
                <w:i/>
                <w:iCs/>
                <w:sz w:val="28"/>
                <w:szCs w:val="28"/>
                <w:lang w:val="en-US"/>
              </w:rPr>
            </m:ctrlPr>
          </m:dPr>
          <m:e>
            <m:r>
              <w:rPr>
                <w:rFonts w:ascii="Cambria Math" w:eastAsiaTheme="minorEastAsia" w:hAnsi="Cambria Math" w:cs="Times New Roman"/>
                <w:sz w:val="28"/>
                <w:szCs w:val="28"/>
              </w:rPr>
              <m:t>0,</m:t>
            </m:r>
            <m:r>
              <w:rPr>
                <w:rFonts w:ascii="Cambria Math" w:eastAsiaTheme="minorEastAsia" w:hAnsi="Cambria Math" w:cs="Times New Roman"/>
                <w:sz w:val="28"/>
                <w:szCs w:val="28"/>
                <w:lang w:val="en-US"/>
              </w:rPr>
              <m:t>y</m:t>
            </m:r>
          </m:e>
        </m:d>
        <m:r>
          <w:rPr>
            <w:rFonts w:ascii="Cambria Math" w:eastAsiaTheme="minorEastAsia" w:hAnsi="Cambria Math" w:cs="Times New Roman"/>
            <w:sz w:val="28"/>
            <w:szCs w:val="28"/>
          </w:rPr>
          <m:t>=0,</m:t>
        </m:r>
      </m:oMath>
      <w:r w:rsidRPr="00CF1036">
        <w:rPr>
          <w:rFonts w:ascii="Times New Roman" w:eastAsiaTheme="minorEastAsia" w:hAnsi="Times New Roman" w:cs="Times New Roman"/>
          <w:i/>
          <w:iCs/>
          <w:sz w:val="28"/>
          <w:szCs w:val="28"/>
        </w:rPr>
        <w:t xml:space="preserve">                                                                     (2.</w:t>
      </w:r>
      <w:r>
        <w:rPr>
          <w:rFonts w:ascii="Times New Roman" w:eastAsiaTheme="minorEastAsia" w:hAnsi="Times New Roman" w:cs="Times New Roman"/>
          <w:i/>
          <w:iCs/>
          <w:sz w:val="28"/>
          <w:szCs w:val="28"/>
        </w:rPr>
        <w:t>8</w:t>
      </w:r>
      <w:r w:rsidRPr="00CF1036">
        <w:rPr>
          <w:rFonts w:ascii="Times New Roman" w:eastAsiaTheme="minorEastAsia" w:hAnsi="Times New Roman" w:cs="Times New Roman"/>
          <w:i/>
          <w:iCs/>
          <w:sz w:val="28"/>
          <w:szCs w:val="28"/>
        </w:rPr>
        <w:t>)</w:t>
      </w:r>
    </w:p>
    <w:p w14:paraId="425A5284" w14:textId="77777777" w:rsidR="00CB6990" w:rsidRPr="00CF1036" w:rsidRDefault="00CB6990" w:rsidP="00CB6990">
      <w:pPr>
        <w:spacing w:after="0" w:line="240" w:lineRule="auto"/>
        <w:ind w:firstLine="851"/>
        <w:jc w:val="right"/>
        <w:rPr>
          <w:rFonts w:ascii="Times New Roman" w:eastAsiaTheme="minorEastAsia" w:hAnsi="Times New Roman" w:cs="Times New Roman"/>
          <w:bCs/>
          <w:i/>
          <w:iCs/>
          <w:sz w:val="28"/>
          <w:szCs w:val="28"/>
        </w:rPr>
      </w:pPr>
      <m:oMath>
        <m:r>
          <w:rPr>
            <w:rFonts w:ascii="Cambria Math" w:eastAsiaTheme="minorEastAsia" w:hAnsi="Cambria Math" w:cs="Times New Roman"/>
            <w:sz w:val="28"/>
            <w:szCs w:val="28"/>
            <w:lang w:val="en-US"/>
          </w:rPr>
          <m:t>p</m:t>
        </m:r>
        <m:d>
          <m:dPr>
            <m:ctrlPr>
              <w:rPr>
                <w:rFonts w:ascii="Cambria Math" w:eastAsiaTheme="minorEastAsia" w:hAnsi="Cambria Math" w:cs="Times New Roman"/>
                <w:bCs/>
                <w:i/>
                <w:iCs/>
                <w:sz w:val="28"/>
                <w:szCs w:val="28"/>
                <w:lang w:val="en-US"/>
              </w:rPr>
            </m:ctrlPr>
          </m:dPr>
          <m:e>
            <m:r>
              <w:rPr>
                <w:rFonts w:ascii="Cambria Math" w:eastAsiaTheme="minorEastAsia" w:hAnsi="Cambria Math" w:cs="Times New Roman"/>
                <w:sz w:val="28"/>
                <w:szCs w:val="28"/>
                <w:lang w:val="en-US"/>
              </w:rPr>
              <m:t>L</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e>
        </m:d>
        <m:r>
          <w:rPr>
            <w:rFonts w:ascii="Cambria Math" w:eastAsiaTheme="minorEastAsia" w:hAnsi="Cambria Math" w:cs="Times New Roman"/>
            <w:sz w:val="28"/>
            <w:szCs w:val="28"/>
          </w:rPr>
          <m:t>=0,</m:t>
        </m:r>
      </m:oMath>
      <w:r w:rsidRPr="00CF1036">
        <w:rPr>
          <w:rFonts w:ascii="Times New Roman" w:eastAsiaTheme="minorEastAsia" w:hAnsi="Times New Roman" w:cs="Times New Roman"/>
          <w:i/>
          <w:iCs/>
          <w:sz w:val="28"/>
          <w:szCs w:val="28"/>
        </w:rPr>
        <w:t xml:space="preserve">                                                                      (2.</w:t>
      </w:r>
      <w:r>
        <w:rPr>
          <w:rFonts w:ascii="Times New Roman" w:eastAsiaTheme="minorEastAsia" w:hAnsi="Times New Roman" w:cs="Times New Roman"/>
          <w:i/>
          <w:iCs/>
          <w:sz w:val="28"/>
          <w:szCs w:val="28"/>
        </w:rPr>
        <w:t>9</w:t>
      </w:r>
      <w:r w:rsidRPr="00CF1036">
        <w:rPr>
          <w:rFonts w:ascii="Times New Roman" w:eastAsiaTheme="minorEastAsia" w:hAnsi="Times New Roman" w:cs="Times New Roman"/>
          <w:i/>
          <w:iCs/>
          <w:sz w:val="28"/>
          <w:szCs w:val="28"/>
        </w:rPr>
        <w:t>)</w:t>
      </w:r>
    </w:p>
    <w:p w14:paraId="1E1C6A39" w14:textId="77777777" w:rsidR="00CB6990" w:rsidRDefault="00CB6990" w:rsidP="00CB6990">
      <w:pPr>
        <w:spacing w:after="0" w:line="240" w:lineRule="auto"/>
        <w:ind w:firstLine="851"/>
        <w:jc w:val="right"/>
        <w:rPr>
          <w:rFonts w:ascii="Times New Roman" w:eastAsiaTheme="minorEastAsia" w:hAnsi="Times New Roman" w:cs="Times New Roman"/>
          <w:bCs/>
          <w:i/>
          <w:iCs/>
          <w:sz w:val="28"/>
          <w:szCs w:val="28"/>
        </w:rPr>
      </w:pPr>
      <m:oMath>
        <m:r>
          <w:rPr>
            <w:rFonts w:ascii="Cambria Math" w:eastAsiaTheme="minorEastAsia" w:hAnsi="Cambria Math" w:cs="Times New Roman"/>
            <w:sz w:val="28"/>
            <w:szCs w:val="28"/>
            <w:lang w:val="en-US"/>
          </w:rPr>
          <m:t>p</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,0</m:t>
            </m:r>
          </m:e>
        </m:d>
        <m:r>
          <w:rPr>
            <w:rFonts w:ascii="Cambria Math" w:eastAsiaTheme="minorEastAsia" w:hAnsi="Cambria Math" w:cs="Times New Roman"/>
            <w:sz w:val="28"/>
            <w:szCs w:val="28"/>
          </w:rPr>
          <m:t>=2</m:t>
        </m:r>
        <m:d>
          <m:dPr>
            <m:ctrlPr>
              <w:rPr>
                <w:rFonts w:ascii="Cambria Math" w:eastAsiaTheme="minorEastAsia" w:hAnsi="Cambria Math" w:cs="Times New Roman"/>
                <w:bCs/>
                <w:i/>
                <w:iCs/>
                <w:sz w:val="28"/>
                <w:szCs w:val="28"/>
                <w:lang w:val="en-US"/>
              </w:rPr>
            </m:ctrlPr>
          </m:dPr>
          <m:e>
            <m:sSub>
              <m:sSubPr>
                <m:ctrlPr>
                  <w:rPr>
                    <w:rFonts w:ascii="Cambria Math" w:eastAsiaTheme="minorEastAsia" w:hAnsi="Cambria Math" w:cs="Times New Roman"/>
                    <w:bCs/>
                    <w:i/>
                    <w:iCs/>
                    <w:sz w:val="28"/>
                    <w:szCs w:val="28"/>
                    <w:lang w:val="en-US"/>
                  </w:rPr>
                </m:ctrlPr>
              </m:sSubPr>
              <m:e>
                <m:acc>
                  <m:accPr>
                    <m:chr m:val="̃"/>
                    <m:ctrlPr>
                      <w:rPr>
                        <w:rFonts w:ascii="Cambria Math" w:eastAsiaTheme="minorEastAsia" w:hAnsi="Cambria Math" w:cs="Times New Roman"/>
                        <w:bCs/>
                        <w:i/>
                        <w:iCs/>
                        <w:sz w:val="28"/>
                        <w:szCs w:val="28"/>
                        <w:lang w:val="en-US"/>
                      </w:rPr>
                    </m:ctrlPr>
                  </m:accPr>
                  <m:e>
                    <m:d>
                      <m:dPr>
                        <m:begChr m:val=""/>
                        <m:endChr m:val="|"/>
                        <m:ctrlPr>
                          <w:rPr>
                            <w:rFonts w:ascii="Cambria Math" w:eastAsiaTheme="minorEastAsia" w:hAnsi="Cambria Math" w:cs="Times New Roman"/>
                            <w:bCs/>
                            <w:i/>
                            <w:iCs/>
                            <w:sz w:val="28"/>
                            <w:szCs w:val="28"/>
                            <w:lang w:val="en-US"/>
                          </w:rPr>
                        </m:ctrlPr>
                      </m:dPr>
                      <m:e>
                        <m:f>
                          <m:fPr>
                            <m:ctrlPr>
                              <w:rPr>
                                <w:rFonts w:ascii="Cambria Math" w:eastAsiaTheme="minorEastAsia" w:hAnsi="Cambria Math" w:cs="Times New Roman"/>
                                <w:bCs/>
                                <w:i/>
                                <w:iCs/>
                                <w:sz w:val="28"/>
                                <w:szCs w:val="28"/>
                                <w:lang w:val="en-US"/>
                              </w:rPr>
                            </m:ctrlPr>
                          </m:fPr>
                          <m:num>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η</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e>
                            </m:d>
                          </m:num>
                          <m:den>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den>
                        </m:f>
                      </m:e>
                    </m:d>
                  </m:e>
                </m:acc>
              </m:e>
              <m:sub>
                <m:r>
                  <w:rPr>
                    <w:rFonts w:ascii="Cambria Math" w:eastAsiaTheme="minorEastAsia" w:hAnsi="Cambria Math" w:cs="Times New Roman"/>
                    <w:sz w:val="28"/>
                    <w:szCs w:val="28"/>
                    <w:lang w:val="en-US"/>
                  </w:rPr>
                  <m:t>y</m:t>
                </m:r>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sSub>
              <m:sSubPr>
                <m:ctrlPr>
                  <w:rPr>
                    <w:rFonts w:ascii="Cambria Math" w:eastAsiaTheme="minorEastAsia" w:hAnsi="Cambria Math" w:cs="Times New Roman"/>
                    <w:bCs/>
                    <w:i/>
                    <w:iCs/>
                    <w:sz w:val="28"/>
                    <w:szCs w:val="28"/>
                    <w:lang w:val="en-US"/>
                  </w:rPr>
                </m:ctrlPr>
              </m:sSubPr>
              <m:e>
                <m:r>
                  <w:rPr>
                    <w:rFonts w:ascii="Cambria Math" w:eastAsiaTheme="minorEastAsia" w:hAnsi="Cambria Math" w:cs="Times New Roman"/>
                    <w:sz w:val="28"/>
                    <w:szCs w:val="28"/>
                    <w:lang w:val="en-US"/>
                  </w:rPr>
                  <m:t>η</m:t>
                </m:r>
              </m:e>
              <m:sub>
                <m:r>
                  <w:rPr>
                    <w:rFonts w:ascii="Cambria Math" w:eastAsiaTheme="minorEastAsia" w:hAnsi="Cambria Math" w:cs="Times New Roman"/>
                    <w:sz w:val="28"/>
                    <w:szCs w:val="28"/>
                  </w:rPr>
                  <m:t>2</m:t>
                </m:r>
              </m:sub>
            </m:sSub>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lang w:val="en-US"/>
                  </w:rPr>
                  <m:t>x</m:t>
                </m:r>
              </m:e>
            </m:d>
          </m:e>
        </m:d>
        <m:r>
          <w:rPr>
            <w:rFonts w:ascii="Cambria Math" w:eastAsiaTheme="minorEastAsia" w:hAnsi="Cambria Math" w:cs="Times New Roman"/>
            <w:sz w:val="28"/>
            <w:szCs w:val="28"/>
          </w:rPr>
          <m:t>.</m:t>
        </m:r>
      </m:oMath>
      <w:r w:rsidRPr="00CF1036">
        <w:rPr>
          <w:rFonts w:ascii="Times New Roman" w:eastAsiaTheme="minorEastAsia" w:hAnsi="Times New Roman" w:cs="Times New Roman"/>
          <w:bCs/>
          <w:i/>
          <w:iCs/>
          <w:sz w:val="28"/>
          <w:szCs w:val="28"/>
        </w:rPr>
        <w:t xml:space="preserve">                                  (2.</w:t>
      </w:r>
      <w:r>
        <w:rPr>
          <w:rFonts w:ascii="Times New Roman" w:eastAsiaTheme="minorEastAsia" w:hAnsi="Times New Roman" w:cs="Times New Roman"/>
          <w:bCs/>
          <w:i/>
          <w:iCs/>
          <w:sz w:val="28"/>
          <w:szCs w:val="28"/>
        </w:rPr>
        <w:t>10</w:t>
      </w:r>
      <w:r w:rsidRPr="00CF1036">
        <w:rPr>
          <w:rFonts w:ascii="Times New Roman" w:eastAsiaTheme="minorEastAsia" w:hAnsi="Times New Roman" w:cs="Times New Roman"/>
          <w:bCs/>
          <w:i/>
          <w:iCs/>
          <w:sz w:val="28"/>
          <w:szCs w:val="28"/>
        </w:rPr>
        <w:t>)</w:t>
      </w:r>
    </w:p>
    <w:p w14:paraId="06097F93" w14:textId="77777777" w:rsidR="003B3FE9" w:rsidRPr="00CF1036" w:rsidRDefault="003B3FE9" w:rsidP="00CB6990">
      <w:pPr>
        <w:spacing w:after="0" w:line="240" w:lineRule="auto"/>
        <w:ind w:firstLine="851"/>
        <w:jc w:val="right"/>
        <w:rPr>
          <w:rFonts w:ascii="Times New Roman" w:eastAsiaTheme="minorEastAsia" w:hAnsi="Times New Roman" w:cs="Times New Roman"/>
          <w:bCs/>
          <w:i/>
          <w:iCs/>
          <w:sz w:val="28"/>
          <w:szCs w:val="28"/>
        </w:rPr>
      </w:pPr>
    </w:p>
    <w:p w14:paraId="4323BF22" w14:textId="77777777" w:rsidR="00CB6990" w:rsidRDefault="00CB6990" w:rsidP="003B3FE9">
      <w:pPr>
        <w:spacing w:after="0" w:line="240" w:lineRule="auto"/>
        <w:ind w:firstLine="567"/>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Вычислим градиент функционала, если он существует. Воспользуемся определением производной Гато:</w:t>
      </w:r>
    </w:p>
    <w:p w14:paraId="28861808" w14:textId="77777777" w:rsidR="003B3FE9" w:rsidRDefault="003B3FE9" w:rsidP="003B3FE9">
      <w:pPr>
        <w:spacing w:after="0" w:line="240" w:lineRule="auto"/>
        <w:ind w:firstLine="567"/>
        <w:jc w:val="both"/>
        <w:rPr>
          <w:rFonts w:ascii="Times New Roman" w:eastAsiaTheme="minorEastAsia" w:hAnsi="Times New Roman" w:cs="Times New Roman"/>
          <w:bCs/>
          <w:iCs/>
          <w:sz w:val="28"/>
          <w:szCs w:val="28"/>
        </w:rPr>
      </w:pPr>
    </w:p>
    <w:p w14:paraId="4D685E8E" w14:textId="77777777" w:rsidR="00CB6990" w:rsidRPr="003B3FE9" w:rsidRDefault="00000000" w:rsidP="00CB6990">
      <w:pPr>
        <w:spacing w:after="0" w:line="240" w:lineRule="auto"/>
        <w:ind w:firstLine="851"/>
        <w:jc w:val="both"/>
        <w:rPr>
          <w:rFonts w:ascii="Times New Roman" w:eastAsiaTheme="minorEastAsia" w:hAnsi="Times New Roman" w:cs="Times New Roman"/>
          <w:bCs/>
          <w:i/>
          <w:iCs/>
          <w:sz w:val="28"/>
          <w:szCs w:val="28"/>
        </w:rPr>
      </w:pPr>
      <m:oMathPara>
        <m:oMath>
          <m:sSup>
            <m:sSupPr>
              <m:ctrlPr>
                <w:rPr>
                  <w:rFonts w:ascii="Cambria Math" w:eastAsiaTheme="minorEastAsia" w:hAnsi="Cambria Math" w:cs="Times New Roman"/>
                  <w:bCs/>
                  <w:iCs/>
                  <w:sz w:val="28"/>
                  <w:szCs w:val="28"/>
                  <w:lang w:val="en-US"/>
                </w:rPr>
              </m:ctrlPr>
            </m:sSupPr>
            <m:e>
              <m:r>
                <m:rPr>
                  <m:sty m:val="p"/>
                </m:rPr>
                <w:rPr>
                  <w:rFonts w:ascii="Cambria Math" w:eastAsiaTheme="minorEastAsia" w:hAnsi="Cambria Math" w:cs="Times New Roman"/>
                  <w:sz w:val="28"/>
                  <w:szCs w:val="28"/>
                  <w:lang w:val="en-US"/>
                </w:rPr>
                <m:t>(I</m:t>
              </m:r>
            </m:e>
            <m:sup>
              <m:r>
                <m:rPr>
                  <m:sty m:val="p"/>
                </m:rPr>
                <w:rPr>
                  <w:rFonts w:ascii="Cambria Math" w:eastAsiaTheme="minorEastAsia" w:hAnsi="Cambria Math" w:cs="Times New Roman"/>
                  <w:sz w:val="28"/>
                  <w:szCs w:val="28"/>
                  <w:lang w:val="en-US"/>
                </w:rPr>
                <m:t>'</m:t>
              </m:r>
            </m:sup>
          </m:sSup>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e>
          </m:d>
          <m:r>
            <m:rPr>
              <m:sty m:val="p"/>
            </m:rPr>
            <w:rPr>
              <w:rFonts w:ascii="Cambria Math" w:eastAsiaTheme="minorEastAsia" w:hAnsi="Cambria Math" w:cs="Times New Roman"/>
              <w:sz w:val="28"/>
              <w:szCs w:val="28"/>
              <w:lang w:val="en-US"/>
            </w:rPr>
            <m:t>,h)=</m:t>
          </m:r>
          <m:func>
            <m:funcPr>
              <m:ctrlPr>
                <w:rPr>
                  <w:rFonts w:ascii="Cambria Math" w:eastAsiaTheme="minorEastAsia" w:hAnsi="Cambria Math" w:cs="Times New Roman"/>
                  <w:bCs/>
                  <w:iCs/>
                  <w:sz w:val="28"/>
                  <w:szCs w:val="28"/>
                  <w:lang w:val="en-US"/>
                </w:rPr>
              </m:ctrlPr>
            </m:funcPr>
            <m:fName>
              <m:limLow>
                <m:limLowPr>
                  <m:ctrlPr>
                    <w:rPr>
                      <w:rFonts w:ascii="Cambria Math" w:eastAsiaTheme="minorEastAsia" w:hAnsi="Cambria Math" w:cs="Times New Roman"/>
                      <w:bCs/>
                      <w:iCs/>
                      <w:sz w:val="28"/>
                      <w:szCs w:val="28"/>
                      <w:lang w:val="en-US"/>
                    </w:rPr>
                  </m:ctrlPr>
                </m:limLowPr>
                <m:e>
                  <m:r>
                    <m:rPr>
                      <m:sty m:val="p"/>
                    </m:rPr>
                    <w:rPr>
                      <w:rFonts w:ascii="Cambria Math" w:hAnsi="Cambria Math" w:cs="Times New Roman"/>
                      <w:sz w:val="28"/>
                      <w:szCs w:val="28"/>
                      <w:lang w:val="en-US"/>
                    </w:rPr>
                    <m:t>lim</m:t>
                  </m:r>
                </m:e>
                <m:lim>
                  <m:r>
                    <m:rPr>
                      <m:sty m:val="p"/>
                    </m:rPr>
                    <w:rPr>
                      <w:rFonts w:ascii="Cambria Math" w:hAnsi="Cambria Math" w:cs="Times New Roman"/>
                      <w:sz w:val="28"/>
                      <w:szCs w:val="28"/>
                      <w:lang w:val="en-US"/>
                    </w:rPr>
                    <m:t>σ→0</m:t>
                  </m:r>
                </m:lim>
              </m:limLow>
            </m:fName>
            <m:e>
              <m:sSup>
                <m:sSupPr>
                  <m:ctrlPr>
                    <w:rPr>
                      <w:rFonts w:ascii="Cambria Math" w:eastAsiaTheme="minorEastAsia" w:hAnsi="Cambria Math" w:cs="Times New Roman"/>
                      <w:bCs/>
                      <w:iCs/>
                      <w:sz w:val="28"/>
                      <w:szCs w:val="28"/>
                      <w:lang w:val="en-US"/>
                    </w:rPr>
                  </m:ctrlPr>
                </m:sSupPr>
                <m:e>
                  <m:d>
                    <m:dPr>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r>
                            <m:rPr>
                              <m:sty m:val="p"/>
                            </m:rPr>
                            <w:rPr>
                              <w:rFonts w:ascii="Cambria Math" w:hAnsi="Cambria Math" w:cs="Times New Roman"/>
                              <w:sz w:val="28"/>
                              <w:szCs w:val="28"/>
                              <w:lang w:val="en-US"/>
                            </w:rPr>
                            <m:t>I</m:t>
                          </m:r>
                          <m:d>
                            <m:dPr>
                              <m:ctrlPr>
                                <w:rPr>
                                  <w:rFonts w:ascii="Cambria Math"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hAnsi="Cambria Math" w:cs="Times New Roman"/>
                                  <w:sz w:val="28"/>
                                  <w:szCs w:val="28"/>
                                  <w:lang w:val="en-US"/>
                                </w:rPr>
                                <m:t>+σh</m:t>
                              </m:r>
                            </m:e>
                          </m:d>
                          <m:r>
                            <m:rPr>
                              <m:sty m:val="p"/>
                            </m:rPr>
                            <w:rPr>
                              <w:rFonts w:ascii="Cambria Math" w:hAnsi="Cambria Math" w:cs="Times New Roman"/>
                              <w:sz w:val="28"/>
                              <w:szCs w:val="28"/>
                              <w:lang w:val="en-US"/>
                            </w:rPr>
                            <m:t>-I(</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hAnsi="Cambria Math" w:cs="Times New Roman"/>
                              <w:sz w:val="28"/>
                              <w:szCs w:val="28"/>
                              <w:lang w:val="en-US"/>
                            </w:rPr>
                            <m:t>)</m:t>
                          </m:r>
                        </m:num>
                        <m:den>
                          <m:r>
                            <m:rPr>
                              <m:sty m:val="p"/>
                            </m:rPr>
                            <w:rPr>
                              <w:rFonts w:ascii="Cambria Math" w:hAnsi="Cambria Math" w:cs="Times New Roman"/>
                              <w:sz w:val="28"/>
                              <w:szCs w:val="28"/>
                              <w:lang w:val="en-US"/>
                            </w:rPr>
                            <m:t>σ</m:t>
                          </m:r>
                        </m:den>
                      </m:f>
                    </m:e>
                  </m:d>
                  <m:r>
                    <w:rPr>
                      <w:rFonts w:ascii="Cambria Math" w:eastAsiaTheme="minorEastAsia" w:hAnsi="Cambria Math" w:cs="Times New Roman"/>
                      <w:sz w:val="28"/>
                      <w:szCs w:val="28"/>
                      <w:lang w:val="en-US"/>
                    </w:rPr>
                    <m:t>.</m:t>
                  </m:r>
                </m:e>
                <m:sup/>
              </m:sSup>
            </m:e>
          </m:func>
        </m:oMath>
      </m:oMathPara>
    </w:p>
    <w:p w14:paraId="38EB0029" w14:textId="77777777" w:rsidR="003B3FE9" w:rsidRPr="003B3FE9" w:rsidRDefault="003B3FE9" w:rsidP="00CB6990">
      <w:pPr>
        <w:spacing w:after="0" w:line="240" w:lineRule="auto"/>
        <w:ind w:firstLine="851"/>
        <w:jc w:val="both"/>
        <w:rPr>
          <w:rFonts w:ascii="Times New Roman" w:eastAsiaTheme="minorEastAsia" w:hAnsi="Times New Roman" w:cs="Times New Roman"/>
          <w:bCs/>
          <w:i/>
          <w:iCs/>
          <w:sz w:val="28"/>
          <w:szCs w:val="28"/>
        </w:rPr>
      </w:pPr>
    </w:p>
    <w:p w14:paraId="38005A4F" w14:textId="77777777" w:rsidR="00CB6990" w:rsidRDefault="00CB6990" w:rsidP="003B3FE9">
      <w:pPr>
        <w:spacing w:after="0" w:line="240" w:lineRule="auto"/>
        <w:ind w:firstLine="567"/>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lang w:val="kk-KZ"/>
        </w:rPr>
        <w:t xml:space="preserve">Так как </w:t>
      </w:r>
      <w:r w:rsidRPr="00E51CEE">
        <w:rPr>
          <w:rFonts w:ascii="Times New Roman" w:eastAsiaTheme="minorEastAsia" w:hAnsi="Times New Roman" w:cs="Times New Roman"/>
          <w:bCs/>
          <w:iCs/>
          <w:sz w:val="28"/>
          <w:szCs w:val="28"/>
          <w:lang w:val="kk-KZ"/>
        </w:rPr>
        <w:t>ф</w:t>
      </w:r>
      <w:r>
        <w:rPr>
          <w:rFonts w:ascii="Times New Roman" w:eastAsiaTheme="minorEastAsia" w:hAnsi="Times New Roman" w:cs="Times New Roman"/>
          <w:bCs/>
          <w:iCs/>
          <w:sz w:val="28"/>
          <w:szCs w:val="28"/>
          <w:lang w:val="kk-KZ"/>
        </w:rPr>
        <w:t>у</w:t>
      </w:r>
      <w:r w:rsidRPr="00E51CEE">
        <w:rPr>
          <w:rFonts w:ascii="Times New Roman" w:eastAsiaTheme="minorEastAsia" w:hAnsi="Times New Roman" w:cs="Times New Roman"/>
          <w:bCs/>
          <w:iCs/>
          <w:sz w:val="28"/>
          <w:szCs w:val="28"/>
          <w:lang w:val="kk-KZ"/>
        </w:rPr>
        <w:t>нк</w:t>
      </w:r>
      <w:r>
        <w:rPr>
          <w:rFonts w:ascii="Times New Roman" w:eastAsiaTheme="minorEastAsia" w:hAnsi="Times New Roman" w:cs="Times New Roman"/>
          <w:bCs/>
          <w:iCs/>
          <w:sz w:val="28"/>
          <w:szCs w:val="28"/>
          <w:lang w:val="kk-KZ"/>
        </w:rPr>
        <w:t xml:space="preserve">ционал связан с плотностью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oMath>
      <w:r>
        <w:rPr>
          <w:rFonts w:ascii="Times New Roman" w:eastAsiaTheme="minorEastAsia" w:hAnsi="Times New Roman" w:cs="Times New Roman"/>
          <w:bCs/>
          <w:iCs/>
          <w:sz w:val="28"/>
          <w:szCs w:val="28"/>
          <w:lang w:val="kk-KZ"/>
        </w:rPr>
        <w:t xml:space="preserve"> через уравнение состояния потенциала поля </w:t>
      </w:r>
      <w:r>
        <w:rPr>
          <w:rFonts w:ascii="Times New Roman" w:eastAsiaTheme="minorEastAsia" w:hAnsi="Times New Roman" w:cs="Times New Roman"/>
          <w:bCs/>
          <w:iCs/>
          <w:sz w:val="28"/>
          <w:szCs w:val="28"/>
        </w:rPr>
        <w:t>(1.1), то введем дополнительные обозначения.</w:t>
      </w:r>
    </w:p>
    <w:p w14:paraId="009551AF" w14:textId="77777777" w:rsidR="00CB6990" w:rsidRDefault="00CB6990" w:rsidP="003B3FE9">
      <w:pPr>
        <w:spacing w:after="0" w:line="240" w:lineRule="auto"/>
        <w:ind w:firstLine="567"/>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 xml:space="preserve">Пусть плотность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oMath>
      <w:r>
        <w:rPr>
          <w:rFonts w:ascii="Times New Roman" w:eastAsiaTheme="minorEastAsia" w:hAnsi="Times New Roman" w:cs="Times New Roman"/>
          <w:bCs/>
          <w:iCs/>
          <w:sz w:val="28"/>
          <w:szCs w:val="28"/>
        </w:rPr>
        <w:t xml:space="preserve"> переводит потенциал поля (1.1) в </w:t>
      </w:r>
      <m:oMath>
        <m:r>
          <w:rPr>
            <w:rFonts w:ascii="Cambria Math" w:eastAsiaTheme="minorEastAsia" w:hAnsi="Cambria Math" w:cs="Times New Roman"/>
            <w:sz w:val="28"/>
            <w:szCs w:val="28"/>
          </w:rPr>
          <m:t>y(x,y)</m:t>
        </m:r>
      </m:oMath>
      <w:r>
        <w:rPr>
          <w:rFonts w:ascii="Times New Roman" w:eastAsiaTheme="minorEastAsia" w:hAnsi="Times New Roman" w:cs="Times New Roman"/>
          <w:bCs/>
          <w:iCs/>
          <w:sz w:val="28"/>
          <w:szCs w:val="28"/>
        </w:rPr>
        <w:t xml:space="preserve">, а плотность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hAnsi="Cambria Math" w:cs="Times New Roman"/>
            <w:sz w:val="28"/>
            <w:szCs w:val="28"/>
          </w:rPr>
          <m:t>+</m:t>
        </m:r>
        <m:r>
          <m:rPr>
            <m:sty m:val="p"/>
          </m:rPr>
          <w:rPr>
            <w:rFonts w:ascii="Cambria Math" w:hAnsi="Cambria Math" w:cs="Times New Roman"/>
            <w:sz w:val="28"/>
            <w:szCs w:val="28"/>
            <w:lang w:val="en-US"/>
          </w:rPr>
          <m:t>σh</m:t>
        </m:r>
      </m:oMath>
      <w:r>
        <w:rPr>
          <w:rFonts w:ascii="Times New Roman" w:eastAsiaTheme="minorEastAsia" w:hAnsi="Times New Roman" w:cs="Times New Roman"/>
          <w:bCs/>
          <w:iCs/>
          <w:sz w:val="28"/>
          <w:szCs w:val="28"/>
        </w:rPr>
        <w:t xml:space="preserve"> переводит потенциал поля (1.1) в </w:t>
      </w:r>
      <m:oMath>
        <m:r>
          <w:rPr>
            <w:rFonts w:ascii="Cambria Math" w:eastAsiaTheme="minorEastAsia" w:hAnsi="Cambria Math" w:cs="Times New Roman"/>
            <w:sz w:val="28"/>
            <w:szCs w:val="28"/>
          </w:rPr>
          <m:t>q(x,y)</m:t>
        </m:r>
      </m:oMath>
      <w:r>
        <w:rPr>
          <w:rFonts w:ascii="Times New Roman" w:eastAsiaTheme="minorEastAsia" w:hAnsi="Times New Roman" w:cs="Times New Roman"/>
          <w:bCs/>
          <w:iCs/>
          <w:sz w:val="28"/>
          <w:szCs w:val="28"/>
        </w:rPr>
        <w:t>, то есть</w:t>
      </w:r>
    </w:p>
    <w:p w14:paraId="5DBD8EFA" w14:textId="77777777" w:rsidR="003B3FE9" w:rsidRDefault="003B3FE9" w:rsidP="00CB6990">
      <w:pPr>
        <w:spacing w:after="0" w:line="240" w:lineRule="auto"/>
        <w:ind w:firstLine="851"/>
        <w:jc w:val="both"/>
        <w:rPr>
          <w:rFonts w:ascii="Times New Roman" w:eastAsiaTheme="minorEastAsia" w:hAnsi="Times New Roman" w:cs="Times New Roman"/>
          <w:bCs/>
          <w:iCs/>
          <w:sz w:val="28"/>
          <w:szCs w:val="28"/>
        </w:rPr>
      </w:pPr>
    </w:p>
    <w:p w14:paraId="7B6B56E6" w14:textId="77777777" w:rsidR="00CB6990" w:rsidRDefault="00000000" w:rsidP="00CB6990">
      <w:pPr>
        <w:spacing w:after="0" w:line="240" w:lineRule="auto"/>
        <w:ind w:firstLine="851"/>
        <w:jc w:val="center"/>
        <w:rPr>
          <w:rFonts w:ascii="Times New Roman" w:eastAsiaTheme="minorEastAsia" w:hAnsi="Times New Roman" w:cs="Times New Roman"/>
          <w:bCs/>
          <w:i/>
          <w:iCs/>
          <w:sz w:val="28"/>
          <w:szCs w:val="28"/>
        </w:rPr>
      </w:pP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eastAsiaTheme="minorEastAsia" w:hAnsi="Cambria Math" w:cs="Times New Roman"/>
            <w:sz w:val="28"/>
            <w:szCs w:val="28"/>
            <w:lang w:val="kk-KZ"/>
          </w:rPr>
          <m:t xml:space="preserve"> →</m:t>
        </m:r>
        <m:r>
          <w:rPr>
            <w:rFonts w:ascii="Cambria Math" w:eastAsiaTheme="minorEastAsia" w:hAnsi="Cambria Math" w:cs="Times New Roman"/>
            <w:sz w:val="28"/>
            <w:szCs w:val="28"/>
            <w:lang w:val="en-US"/>
          </w:rPr>
          <m:t>v(x,y)</m:t>
        </m:r>
      </m:oMath>
      <w:r w:rsidR="00CB6990" w:rsidRPr="00E51CEE">
        <w:rPr>
          <w:rFonts w:ascii="Times New Roman" w:eastAsiaTheme="minorEastAsia" w:hAnsi="Times New Roman" w:cs="Times New Roman"/>
          <w:bCs/>
          <w:i/>
          <w:iCs/>
          <w:sz w:val="28"/>
          <w:szCs w:val="28"/>
        </w:rPr>
        <w:t>,</w:t>
      </w:r>
    </w:p>
    <w:p w14:paraId="5FF1BBD3" w14:textId="77777777" w:rsidR="00CB6990" w:rsidRDefault="00CB6990" w:rsidP="00CB6990">
      <w:pPr>
        <w:spacing w:after="0" w:line="240" w:lineRule="auto"/>
        <w:ind w:firstLine="851"/>
        <w:jc w:val="center"/>
        <w:rPr>
          <w:rFonts w:ascii="Times New Roman" w:eastAsiaTheme="minorEastAsia" w:hAnsi="Times New Roman" w:cs="Times New Roman"/>
          <w:i/>
          <w:sz w:val="28"/>
          <w:szCs w:val="28"/>
        </w:rPr>
      </w:pPr>
      <w:r w:rsidRPr="00E51CEE">
        <w:rPr>
          <w:rFonts w:ascii="Times New Roman" w:eastAsiaTheme="minorEastAsia" w:hAnsi="Times New Roman" w:cs="Times New Roman"/>
          <w:bCs/>
          <w:i/>
          <w:iCs/>
          <w:sz w:val="28"/>
          <w:szCs w:val="28"/>
        </w:rPr>
        <w:t xml:space="preserve">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hAnsi="Cambria Math" w:cs="Times New Roman"/>
            <w:sz w:val="28"/>
            <w:szCs w:val="28"/>
          </w:rPr>
          <m:t>+</m:t>
        </m:r>
        <m:r>
          <m:rPr>
            <m:sty m:val="p"/>
          </m:rPr>
          <w:rPr>
            <w:rFonts w:ascii="Cambria Math" w:hAnsi="Cambria Math" w:cs="Times New Roman"/>
            <w:sz w:val="28"/>
            <w:szCs w:val="28"/>
            <w:lang w:val="en-US"/>
          </w:rPr>
          <m:t>σh</m:t>
        </m:r>
        <m:r>
          <m:rPr>
            <m:sty m:val="p"/>
          </m:rPr>
          <w:rPr>
            <w:rFonts w:ascii="Cambria Math" w:hAnsi="Cambria Math" w:cs="Times New Roman"/>
            <w:sz w:val="28"/>
            <w:szCs w:val="28"/>
          </w:rPr>
          <m:t>→</m:t>
        </m:r>
        <m:r>
          <m:rPr>
            <m:sty m:val="p"/>
          </m:rPr>
          <w:rPr>
            <w:rFonts w:ascii="Cambria Math" w:hAnsi="Cambria Math" w:cs="Times New Roman"/>
            <w:sz w:val="28"/>
            <w:szCs w:val="28"/>
            <w:lang w:val="en-US"/>
          </w:rPr>
          <m:t>q</m:t>
        </m:r>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x,y</m:t>
            </m:r>
          </m:e>
        </m:d>
        <m:r>
          <m:rPr>
            <m:sty m:val="p"/>
          </m:rPr>
          <w:rPr>
            <w:rFonts w:ascii="Cambria Math" w:hAnsi="Cambria Math" w:cs="Times New Roman"/>
            <w:sz w:val="28"/>
            <w:szCs w:val="28"/>
            <w:lang w:val="en-US"/>
          </w:rPr>
          <m:t>.</m:t>
        </m:r>
      </m:oMath>
    </w:p>
    <w:p w14:paraId="753F18C4" w14:textId="77777777" w:rsidR="003B3FE9" w:rsidRPr="003B3FE9" w:rsidRDefault="003B3FE9" w:rsidP="00CB6990">
      <w:pPr>
        <w:spacing w:after="0" w:line="240" w:lineRule="auto"/>
        <w:ind w:firstLine="851"/>
        <w:jc w:val="center"/>
        <w:rPr>
          <w:rFonts w:ascii="Times New Roman" w:eastAsiaTheme="minorEastAsia" w:hAnsi="Times New Roman" w:cs="Times New Roman"/>
          <w:bCs/>
          <w:i/>
          <w:iCs/>
          <w:sz w:val="28"/>
          <w:szCs w:val="28"/>
        </w:rPr>
      </w:pPr>
    </w:p>
    <w:p w14:paraId="57BF8636" w14:textId="77777777" w:rsidR="00CB6990" w:rsidRDefault="00CB6990" w:rsidP="003B3FE9">
      <w:pPr>
        <w:spacing w:after="0" w:line="240" w:lineRule="auto"/>
        <w:ind w:firstLine="567"/>
        <w:jc w:val="both"/>
        <w:rPr>
          <w:rFonts w:ascii="Times New Roman" w:eastAsiaTheme="minorEastAsia" w:hAnsi="Times New Roman" w:cs="Times New Roman"/>
          <w:bCs/>
          <w:iCs/>
          <w:sz w:val="28"/>
          <w:szCs w:val="28"/>
          <w:lang w:val="kk-KZ"/>
        </w:rPr>
      </w:pPr>
      <w:r>
        <w:rPr>
          <w:rFonts w:ascii="Times New Roman" w:eastAsiaTheme="minorEastAsia" w:hAnsi="Times New Roman" w:cs="Times New Roman"/>
          <w:bCs/>
          <w:iCs/>
          <w:sz w:val="28"/>
          <w:szCs w:val="28"/>
          <w:lang w:val="kk-KZ"/>
        </w:rPr>
        <w:t>Тогда</w:t>
      </w:r>
    </w:p>
    <w:p w14:paraId="3981E321" w14:textId="77777777" w:rsidR="003B3FE9" w:rsidRDefault="003B3FE9" w:rsidP="003B3FE9">
      <w:pPr>
        <w:spacing w:after="0" w:line="240" w:lineRule="auto"/>
        <w:ind w:firstLine="567"/>
        <w:jc w:val="both"/>
        <w:rPr>
          <w:rFonts w:ascii="Times New Roman" w:eastAsiaTheme="minorEastAsia" w:hAnsi="Times New Roman" w:cs="Times New Roman"/>
          <w:bCs/>
          <w:iCs/>
          <w:sz w:val="28"/>
          <w:szCs w:val="28"/>
          <w:lang w:val="kk-KZ"/>
        </w:rPr>
      </w:pPr>
    </w:p>
    <w:p w14:paraId="698CA96B" w14:textId="77777777" w:rsidR="00CB6990" w:rsidRPr="004B7AA1" w:rsidRDefault="00CB6990" w:rsidP="00CB6990">
      <w:pPr>
        <w:spacing w:after="0" w:line="240" w:lineRule="auto"/>
        <w:ind w:firstLine="851"/>
        <w:jc w:val="center"/>
        <w:rPr>
          <w:rFonts w:ascii="Times New Roman" w:eastAsiaTheme="minorEastAsia" w:hAnsi="Times New Roman" w:cs="Times New Roman"/>
          <w:bCs/>
          <w:iCs/>
          <w:sz w:val="28"/>
          <w:szCs w:val="28"/>
          <w:lang w:val="kk-KZ"/>
        </w:rPr>
      </w:pPr>
      <w:r>
        <w:rPr>
          <w:rFonts w:ascii="Times New Roman" w:eastAsiaTheme="minorEastAsia" w:hAnsi="Times New Roman" w:cs="Times New Roman"/>
          <w:bCs/>
          <w:iCs/>
          <w:sz w:val="28"/>
          <w:szCs w:val="28"/>
          <w:lang w:val="kk-KZ"/>
        </w:rPr>
        <w:t xml:space="preserve"> </w:t>
      </w:r>
      <m:oMath>
        <m:r>
          <m:rPr>
            <m:sty m:val="p"/>
          </m:rPr>
          <w:rPr>
            <w:rFonts w:ascii="Cambria Math" w:eastAsiaTheme="minorEastAsia" w:hAnsi="Cambria Math" w:cs="Times New Roman"/>
            <w:sz w:val="28"/>
            <w:szCs w:val="28"/>
            <w:lang w:val="kk-KZ"/>
          </w:rPr>
          <m:t>I</m:t>
        </m:r>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lang w:val="kk-KZ"/>
                  </w:rPr>
                  <m:t>0</m:t>
                </m:r>
              </m:sub>
            </m:sSub>
          </m:e>
        </m:d>
        <m:r>
          <m:rPr>
            <m:sty m:val="p"/>
          </m:rPr>
          <w:rPr>
            <w:rFonts w:ascii="Cambria Math" w:eastAsiaTheme="minorEastAsia" w:hAnsi="Cambria Math" w:cs="Times New Roman"/>
            <w:sz w:val="28"/>
            <w:szCs w:val="28"/>
            <w:lang w:val="kk-KZ"/>
          </w:rPr>
          <m:t>=</m:t>
        </m:r>
        <m:nary>
          <m:naryPr>
            <m:limLoc m:val="subSup"/>
            <m:ctrlPr>
              <w:rPr>
                <w:rFonts w:ascii="Cambria Math" w:eastAsiaTheme="minorEastAsia" w:hAnsi="Cambria Math" w:cs="Times New Roman"/>
                <w:bCs/>
                <w:iCs/>
                <w:sz w:val="28"/>
                <w:szCs w:val="28"/>
                <w:lang w:val="en-US"/>
              </w:rPr>
            </m:ctrlPr>
          </m:naryPr>
          <m:sub>
            <m:r>
              <m:rPr>
                <m:sty m:val="p"/>
              </m:rPr>
              <w:rPr>
                <w:rFonts w:ascii="Cambria Math" w:eastAsiaTheme="minorEastAsia" w:hAnsi="Cambria Math" w:cs="Times New Roman"/>
                <w:sz w:val="28"/>
                <w:szCs w:val="28"/>
                <w:lang w:val="kk-KZ"/>
              </w:rPr>
              <m:t>0</m:t>
            </m:r>
          </m:sub>
          <m:sup>
            <m:r>
              <m:rPr>
                <m:sty m:val="p"/>
              </m:rPr>
              <w:rPr>
                <w:rFonts w:ascii="Cambria Math" w:eastAsiaTheme="minorEastAsia" w:hAnsi="Cambria Math" w:cs="Times New Roman"/>
                <w:sz w:val="28"/>
                <w:szCs w:val="28"/>
                <w:lang w:val="kk-KZ"/>
              </w:rPr>
              <m:t>L</m:t>
            </m:r>
          </m:sup>
          <m:e>
            <m:sSup>
              <m:sSupPr>
                <m:ctrlPr>
                  <w:rPr>
                    <w:rFonts w:ascii="Cambria Math" w:eastAsiaTheme="minorEastAsia" w:hAnsi="Cambria Math" w:cs="Times New Roman"/>
                    <w:bCs/>
                    <w:iCs/>
                    <w:sz w:val="28"/>
                    <w:szCs w:val="28"/>
                    <w:lang w:val="en-US"/>
                  </w:rPr>
                </m:ctrlPr>
              </m:sSupPr>
              <m:e>
                <m:d>
                  <m:dPr>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lang w:val="kk-KZ"/>
                          </w:rPr>
                          <m:t>∂v(x,0)</m:t>
                        </m:r>
                      </m:num>
                      <m:den>
                        <m:r>
                          <m:rPr>
                            <m:sty m:val="p"/>
                          </m:rPr>
                          <w:rPr>
                            <w:rFonts w:ascii="Cambria Math" w:eastAsiaTheme="minorEastAsia" w:hAnsi="Cambria Math" w:cs="Times New Roman"/>
                            <w:sz w:val="28"/>
                            <w:szCs w:val="28"/>
                            <w:lang w:val="kk-KZ"/>
                          </w:rPr>
                          <m:t>∂y</m:t>
                        </m:r>
                      </m:den>
                    </m:f>
                    <m:r>
                      <m:rPr>
                        <m:sty m:val="p"/>
                      </m:rPr>
                      <w:rPr>
                        <w:rFonts w:ascii="Cambria Math" w:eastAsiaTheme="minorEastAsia" w:hAnsi="Cambria Math" w:cs="Times New Roman"/>
                        <w:sz w:val="28"/>
                        <w:szCs w:val="28"/>
                        <w:lang w:val="kk-KZ"/>
                      </w:rPr>
                      <m:t>-</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lang w:val="kk-KZ"/>
                          </w:rPr>
                          <m:t>2</m:t>
                        </m:r>
                      </m:sub>
                    </m:sSub>
                    <m:r>
                      <m:rPr>
                        <m:sty m:val="p"/>
                      </m:rPr>
                      <w:rPr>
                        <w:rFonts w:ascii="Cambria Math" w:eastAsiaTheme="minorEastAsia" w:hAnsi="Cambria Math" w:cs="Times New Roman"/>
                        <w:sz w:val="28"/>
                        <w:szCs w:val="28"/>
                        <w:lang w:val="kk-KZ"/>
                      </w:rPr>
                      <m:t>(x)</m:t>
                    </m:r>
                  </m:e>
                </m:d>
              </m:e>
              <m:sup>
                <m:r>
                  <m:rPr>
                    <m:sty m:val="p"/>
                  </m:rPr>
                  <w:rPr>
                    <w:rFonts w:ascii="Cambria Math" w:eastAsiaTheme="minorEastAsia" w:hAnsi="Cambria Math" w:cs="Times New Roman"/>
                    <w:sz w:val="28"/>
                    <w:szCs w:val="28"/>
                    <w:lang w:val="kk-KZ"/>
                  </w:rPr>
                  <m:t>2</m:t>
                </m:r>
              </m:sup>
            </m:sSup>
            <m:r>
              <m:rPr>
                <m:sty m:val="p"/>
              </m:rPr>
              <w:rPr>
                <w:rFonts w:ascii="Cambria Math" w:eastAsiaTheme="minorEastAsia" w:hAnsi="Cambria Math" w:cs="Times New Roman"/>
                <w:sz w:val="28"/>
                <w:szCs w:val="28"/>
                <w:lang w:val="kk-KZ"/>
              </w:rPr>
              <m:t>dx</m:t>
            </m:r>
          </m:e>
        </m:nary>
        <m:r>
          <w:rPr>
            <w:rFonts w:ascii="Cambria Math" w:eastAsiaTheme="minorEastAsia" w:hAnsi="Cambria Math" w:cs="Times New Roman"/>
            <w:sz w:val="28"/>
            <w:szCs w:val="28"/>
            <w:lang w:val="en-US"/>
          </w:rPr>
          <m:t>,</m:t>
        </m:r>
      </m:oMath>
    </w:p>
    <w:p w14:paraId="544C6BF9" w14:textId="77777777" w:rsidR="00CB6990" w:rsidRDefault="00CB6990" w:rsidP="00CB6990">
      <w:pPr>
        <w:spacing w:after="0" w:line="240" w:lineRule="auto"/>
        <w:ind w:firstLine="851"/>
        <w:rPr>
          <w:rFonts w:ascii="Times New Roman" w:eastAsiaTheme="minorEastAsia" w:hAnsi="Times New Roman" w:cs="Times New Roman"/>
          <w:bCs/>
          <w:iCs/>
          <w:sz w:val="28"/>
          <w:szCs w:val="28"/>
          <w:lang w:val="en-US"/>
        </w:rPr>
      </w:pPr>
      <m:oMathPara>
        <m:oMath>
          <m:r>
            <m:rPr>
              <m:sty m:val="p"/>
            </m:rPr>
            <w:rPr>
              <w:rFonts w:ascii="Cambria Math" w:eastAsiaTheme="minorEastAsia" w:hAnsi="Cambria Math" w:cs="Times New Roman"/>
              <w:sz w:val="28"/>
              <w:szCs w:val="28"/>
              <w:lang w:val="en-US"/>
            </w:rPr>
            <m:t>I</m:t>
          </m:r>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eastAsiaTheme="minorEastAsia" w:hAnsi="Cambria Math" w:cs="Times New Roman"/>
                  <w:sz w:val="28"/>
                  <w:szCs w:val="28"/>
                  <w:lang w:val="en-US"/>
                </w:rPr>
                <m:t>+σh</m:t>
              </m:r>
            </m:e>
          </m:d>
          <m:r>
            <m:rPr>
              <m:sty m:val="p"/>
            </m:rP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Cs/>
                  <w:sz w:val="28"/>
                  <w:szCs w:val="28"/>
                  <w:lang w:val="en-US"/>
                </w:rPr>
              </m:ctrlPr>
            </m:naryPr>
            <m:sub>
              <m:r>
                <m:rPr>
                  <m:sty m:val="p"/>
                </m:rPr>
                <w:rPr>
                  <w:rFonts w:ascii="Cambria Math" w:eastAsiaTheme="minorEastAsia" w:hAnsi="Cambria Math" w:cs="Times New Roman"/>
                  <w:sz w:val="28"/>
                  <w:szCs w:val="28"/>
                </w:rPr>
                <m:t>0</m:t>
              </m:r>
            </m:sub>
            <m:sup>
              <m:r>
                <m:rPr>
                  <m:sty m:val="p"/>
                </m:rPr>
                <w:rPr>
                  <w:rFonts w:ascii="Cambria Math" w:eastAsiaTheme="minorEastAsia" w:hAnsi="Cambria Math" w:cs="Times New Roman"/>
                  <w:sz w:val="28"/>
                  <w:szCs w:val="28"/>
                  <w:lang w:val="en-US"/>
                </w:rPr>
                <m:t>L</m:t>
              </m:r>
            </m:sup>
            <m:e>
              <m:sSup>
                <m:sSupPr>
                  <m:ctrlPr>
                    <w:rPr>
                      <w:rFonts w:ascii="Cambria Math" w:eastAsiaTheme="minorEastAsia" w:hAnsi="Cambria Math" w:cs="Times New Roman"/>
                      <w:bCs/>
                      <w:iCs/>
                      <w:sz w:val="28"/>
                      <w:szCs w:val="28"/>
                      <w:lang w:val="en-US"/>
                    </w:rPr>
                  </m:ctrlPr>
                </m:sSupPr>
                <m:e>
                  <m:d>
                    <m:dPr>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q</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0</m:t>
                          </m:r>
                          <m:r>
                            <m:rPr>
                              <m:sty m:val="p"/>
                            </m:rPr>
                            <w:rPr>
                              <w:rFonts w:ascii="Cambria Math" w:eastAsiaTheme="minorEastAsia" w:hAnsi="Cambria Math" w:cs="Times New Roman"/>
                              <w:sz w:val="28"/>
                              <w:szCs w:val="28"/>
                            </w:rPr>
                            <m:t>)</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rPr>
                            <m:t>2</m:t>
                          </m:r>
                        </m:sub>
                      </m:sSub>
                      <m:r>
                        <m:rPr>
                          <m:sty m:val="p"/>
                        </m:rPr>
                        <w:rPr>
                          <w:rFonts w:ascii="Cambria Math" w:eastAsiaTheme="minorEastAsia" w:hAnsi="Cambria Math" w:cs="Times New Roman"/>
                          <w:sz w:val="28"/>
                          <w:szCs w:val="28"/>
                          <w:lang w:val="en-US"/>
                        </w:rPr>
                        <m:t>(x)</m:t>
                      </m:r>
                    </m:e>
                  </m:d>
                </m:e>
                <m:sup>
                  <m:r>
                    <m:rPr>
                      <m:sty m:val="p"/>
                    </m:rPr>
                    <w:rPr>
                      <w:rFonts w:ascii="Cambria Math" w:eastAsiaTheme="minorEastAsia" w:hAnsi="Cambria Math" w:cs="Times New Roman"/>
                      <w:sz w:val="28"/>
                      <w:szCs w:val="28"/>
                    </w:rPr>
                    <m:t>2</m:t>
                  </m:r>
                </m:sup>
              </m:sSup>
              <m:r>
                <m:rPr>
                  <m:sty m:val="p"/>
                </m:rPr>
                <w:rPr>
                  <w:rFonts w:ascii="Cambria Math" w:eastAsiaTheme="minorEastAsia" w:hAnsi="Cambria Math" w:cs="Times New Roman"/>
                  <w:sz w:val="28"/>
                  <w:szCs w:val="28"/>
                  <w:lang w:val="en-US"/>
                </w:rPr>
                <m:t>dx</m:t>
              </m:r>
            </m:e>
          </m:nary>
          <m:r>
            <w:rPr>
              <w:rFonts w:ascii="Cambria Math" w:eastAsiaTheme="minorEastAsia" w:hAnsi="Cambria Math" w:cs="Times New Roman"/>
              <w:sz w:val="28"/>
              <w:szCs w:val="28"/>
              <w:lang w:val="en-US"/>
            </w:rPr>
            <m:t>,</m:t>
          </m:r>
        </m:oMath>
      </m:oMathPara>
    </w:p>
    <w:p w14:paraId="12D72433" w14:textId="77777777" w:rsidR="00CB6990" w:rsidRDefault="00CB6990" w:rsidP="00CB6990">
      <w:pPr>
        <w:spacing w:after="0" w:line="240" w:lineRule="auto"/>
        <w:ind w:firstLine="851"/>
        <w:rPr>
          <w:rFonts w:ascii="Times New Roman" w:eastAsiaTheme="minorEastAsia" w:hAnsi="Times New Roman" w:cs="Times New Roman"/>
          <w:bCs/>
          <w:iCs/>
          <w:sz w:val="28"/>
          <w:szCs w:val="28"/>
          <w:lang w:val="en-US"/>
        </w:rPr>
      </w:pPr>
      <m:oMathPara>
        <m:oMath>
          <m:r>
            <m:rPr>
              <m:sty m:val="p"/>
            </m:rPr>
            <w:rPr>
              <w:rFonts w:ascii="Cambria Math" w:eastAsiaTheme="minorEastAsia" w:hAnsi="Cambria Math" w:cs="Times New Roman"/>
              <w:sz w:val="28"/>
              <w:szCs w:val="28"/>
              <w:lang w:val="en-US"/>
            </w:rPr>
            <m:t>I</m:t>
          </m:r>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eastAsiaTheme="minorEastAsia" w:hAnsi="Cambria Math" w:cs="Times New Roman"/>
                  <w:sz w:val="28"/>
                  <w:szCs w:val="28"/>
                  <w:lang w:val="en-US"/>
                </w:rPr>
                <m:t>+σh</m:t>
              </m:r>
            </m:e>
          </m:d>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kk-KZ"/>
            </w:rPr>
            <m:t xml:space="preserve"> I</m:t>
          </m:r>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lang w:val="kk-KZ"/>
                    </w:rPr>
                    <m:t>0</m:t>
                  </m:r>
                </m:sub>
              </m:sSub>
            </m:e>
          </m:d>
          <m:r>
            <m:rPr>
              <m:sty m:val="p"/>
            </m:rPr>
            <w:rPr>
              <w:rFonts w:ascii="Cambria Math" w:eastAsiaTheme="minorEastAsia" w:hAnsi="Cambria Math" w:cs="Times New Roman"/>
              <w:sz w:val="28"/>
              <w:szCs w:val="28"/>
              <w:lang w:val="en-US"/>
            </w:rPr>
            <m:t>=</m:t>
          </m:r>
          <m:nary>
            <m:naryPr>
              <m:limLoc m:val="subSup"/>
              <m:ctrlPr>
                <w:rPr>
                  <w:rFonts w:ascii="Cambria Math" w:eastAsiaTheme="minorEastAsia" w:hAnsi="Cambria Math" w:cs="Times New Roman"/>
                  <w:bCs/>
                  <w:iCs/>
                  <w:sz w:val="28"/>
                  <w:szCs w:val="28"/>
                  <w:lang w:val="en-US"/>
                </w:rPr>
              </m:ctrlPr>
            </m:naryPr>
            <m:sub>
              <m:r>
                <m:rPr>
                  <m:sty m:val="p"/>
                </m:rPr>
                <w:rPr>
                  <w:rFonts w:ascii="Cambria Math" w:eastAsiaTheme="minorEastAsia" w:hAnsi="Cambria Math" w:cs="Times New Roman"/>
                  <w:sz w:val="28"/>
                  <w:szCs w:val="28"/>
                </w:rPr>
                <m:t>0</m:t>
              </m:r>
            </m:sub>
            <m:sup>
              <m:r>
                <m:rPr>
                  <m:sty m:val="p"/>
                </m:rPr>
                <w:rPr>
                  <w:rFonts w:ascii="Cambria Math" w:eastAsiaTheme="minorEastAsia" w:hAnsi="Cambria Math" w:cs="Times New Roman"/>
                  <w:sz w:val="28"/>
                  <w:szCs w:val="28"/>
                  <w:lang w:val="en-US"/>
                </w:rPr>
                <m:t>L</m:t>
              </m:r>
            </m:sup>
            <m:e>
              <m:d>
                <m:dPr>
                  <m:begChr m:val="["/>
                  <m:endChr m:val="]"/>
                  <m:ctrlPr>
                    <w:rPr>
                      <w:rFonts w:ascii="Cambria Math" w:eastAsiaTheme="minorEastAsia" w:hAnsi="Cambria Math" w:cs="Times New Roman"/>
                      <w:bCs/>
                      <w:iCs/>
                      <w:sz w:val="28"/>
                      <w:szCs w:val="28"/>
                      <w:lang w:val="en-US"/>
                    </w:rPr>
                  </m:ctrlPr>
                </m:dPr>
                <m:e>
                  <m:sSup>
                    <m:sSupPr>
                      <m:ctrlPr>
                        <w:rPr>
                          <w:rFonts w:ascii="Cambria Math" w:eastAsiaTheme="minorEastAsia" w:hAnsi="Cambria Math" w:cs="Times New Roman"/>
                          <w:bCs/>
                          <w:iCs/>
                          <w:sz w:val="28"/>
                          <w:szCs w:val="28"/>
                          <w:lang w:val="en-US"/>
                        </w:rPr>
                      </m:ctrlPr>
                    </m:sSupPr>
                    <m:e>
                      <m:d>
                        <m:dPr>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q</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0</m:t>
                              </m:r>
                              <m:r>
                                <m:rPr>
                                  <m:sty m:val="p"/>
                                </m:rPr>
                                <w:rPr>
                                  <w:rFonts w:ascii="Cambria Math" w:eastAsiaTheme="minorEastAsia" w:hAnsi="Cambria Math" w:cs="Times New Roman"/>
                                  <w:sz w:val="28"/>
                                  <w:szCs w:val="28"/>
                                </w:rPr>
                                <m:t>)</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rPr>
                                <m:t>2</m:t>
                              </m:r>
                            </m:sub>
                          </m:sSub>
                          <m:r>
                            <m:rPr>
                              <m:sty m:val="p"/>
                            </m:rPr>
                            <w:rPr>
                              <w:rFonts w:ascii="Cambria Math" w:eastAsiaTheme="minorEastAsia" w:hAnsi="Cambria Math" w:cs="Times New Roman"/>
                              <w:sz w:val="28"/>
                              <w:szCs w:val="28"/>
                              <w:lang w:val="en-US"/>
                            </w:rPr>
                            <m:t>(x)</m:t>
                          </m:r>
                        </m:e>
                      </m:d>
                    </m:e>
                    <m:sup>
                      <m:r>
                        <m:rPr>
                          <m:sty m:val="p"/>
                        </m:rPr>
                        <w:rPr>
                          <w:rFonts w:ascii="Cambria Math" w:eastAsiaTheme="minorEastAsia" w:hAnsi="Cambria Math" w:cs="Times New Roman"/>
                          <w:sz w:val="28"/>
                          <w:szCs w:val="28"/>
                        </w:rPr>
                        <m:t>2</m:t>
                      </m:r>
                    </m:sup>
                  </m:sSup>
                  <m:r>
                    <m:rPr>
                      <m:sty m:val="p"/>
                    </m:rPr>
                    <w:rPr>
                      <w:rFonts w:ascii="Cambria Math" w:eastAsiaTheme="minorEastAsia" w:hAnsi="Cambria Math" w:cs="Times New Roman"/>
                      <w:sz w:val="28"/>
                      <w:szCs w:val="28"/>
                      <w:lang w:val="en-US"/>
                    </w:rPr>
                    <m:t>-</m:t>
                  </m:r>
                  <m:sSup>
                    <m:sSupPr>
                      <m:ctrlPr>
                        <w:rPr>
                          <w:rFonts w:ascii="Cambria Math" w:eastAsiaTheme="minorEastAsia" w:hAnsi="Cambria Math" w:cs="Times New Roman"/>
                          <w:bCs/>
                          <w:iCs/>
                          <w:sz w:val="28"/>
                          <w:szCs w:val="28"/>
                          <w:lang w:val="en-US"/>
                        </w:rPr>
                      </m:ctrlPr>
                    </m:sSupPr>
                    <m:e>
                      <m:d>
                        <m:dPr>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v</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0</m:t>
                              </m:r>
                              <m:r>
                                <m:rPr>
                                  <m:sty m:val="p"/>
                                </m:rPr>
                                <w:rPr>
                                  <w:rFonts w:ascii="Cambria Math" w:eastAsiaTheme="minorEastAsia" w:hAnsi="Cambria Math" w:cs="Times New Roman"/>
                                  <w:sz w:val="28"/>
                                  <w:szCs w:val="28"/>
                                </w:rPr>
                                <m:t>)</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rPr>
                                <m:t>2</m:t>
                              </m:r>
                            </m:sub>
                          </m:sSub>
                          <m:r>
                            <m:rPr>
                              <m:sty m:val="p"/>
                            </m:rPr>
                            <w:rPr>
                              <w:rFonts w:ascii="Cambria Math" w:eastAsiaTheme="minorEastAsia" w:hAnsi="Cambria Math" w:cs="Times New Roman"/>
                              <w:sz w:val="28"/>
                              <w:szCs w:val="28"/>
                              <w:lang w:val="en-US"/>
                            </w:rPr>
                            <m:t>(x)</m:t>
                          </m:r>
                        </m:e>
                      </m:d>
                    </m:e>
                    <m:sup>
                      <m:r>
                        <m:rPr>
                          <m:sty m:val="p"/>
                        </m:rPr>
                        <w:rPr>
                          <w:rFonts w:ascii="Cambria Math" w:eastAsiaTheme="minorEastAsia" w:hAnsi="Cambria Math" w:cs="Times New Roman"/>
                          <w:sz w:val="28"/>
                          <w:szCs w:val="28"/>
                        </w:rPr>
                        <m:t>2</m:t>
                      </m:r>
                    </m:sup>
                  </m:sSup>
                </m:e>
              </m:d>
              <m:r>
                <m:rPr>
                  <m:sty m:val="p"/>
                </m:rPr>
                <w:rPr>
                  <w:rFonts w:ascii="Cambria Math" w:eastAsiaTheme="minorEastAsia" w:hAnsi="Cambria Math" w:cs="Times New Roman"/>
                  <w:sz w:val="28"/>
                  <w:szCs w:val="28"/>
                  <w:lang w:val="en-US"/>
                </w:rPr>
                <m:t>dx=</m:t>
              </m:r>
            </m:e>
          </m:nary>
        </m:oMath>
      </m:oMathPara>
    </w:p>
    <w:p w14:paraId="62946BDA" w14:textId="77777777" w:rsidR="00CB6990" w:rsidRPr="00BA237D" w:rsidRDefault="00CB6990" w:rsidP="00CB6990">
      <w:pPr>
        <w:spacing w:after="0" w:line="240" w:lineRule="auto"/>
        <w:ind w:firstLine="851"/>
        <w:rPr>
          <w:rFonts w:ascii="Times New Roman" w:eastAsiaTheme="minorEastAsia" w:hAnsi="Times New Roman" w:cs="Times New Roman"/>
          <w:bCs/>
          <w:iCs/>
          <w:sz w:val="28"/>
          <w:szCs w:val="28"/>
        </w:rPr>
      </w:pPr>
      <m:oMathPara>
        <m:oMath>
          <m:r>
            <m:rPr>
              <m:sty m:val="p"/>
            </m:rPr>
            <w:rPr>
              <w:rFonts w:ascii="Cambria Math" w:eastAsiaTheme="minorEastAsia" w:hAnsi="Cambria Math" w:cs="Times New Roman"/>
              <w:sz w:val="28"/>
              <w:szCs w:val="28"/>
              <w:lang w:val="en-US"/>
            </w:rPr>
            <m:t>=</m:t>
          </m:r>
          <m:nary>
            <m:naryPr>
              <m:limLoc m:val="subSup"/>
              <m:ctrlPr>
                <w:rPr>
                  <w:rFonts w:ascii="Cambria Math" w:eastAsiaTheme="minorEastAsia" w:hAnsi="Cambria Math" w:cs="Times New Roman"/>
                  <w:bCs/>
                  <w:iCs/>
                  <w:sz w:val="28"/>
                  <w:szCs w:val="28"/>
                  <w:lang w:val="en-US"/>
                </w:rPr>
              </m:ctrlPr>
            </m:naryPr>
            <m:sub>
              <m:r>
                <m:rPr>
                  <m:sty m:val="p"/>
                </m:rPr>
                <w:rPr>
                  <w:rFonts w:ascii="Cambria Math" w:eastAsiaTheme="minorEastAsia" w:hAnsi="Cambria Math" w:cs="Times New Roman"/>
                  <w:sz w:val="28"/>
                  <w:szCs w:val="28"/>
                </w:rPr>
                <m:t>0</m:t>
              </m:r>
            </m:sub>
            <m:sup>
              <m:r>
                <m:rPr>
                  <m:sty m:val="p"/>
                </m:rPr>
                <w:rPr>
                  <w:rFonts w:ascii="Cambria Math" w:eastAsiaTheme="minorEastAsia" w:hAnsi="Cambria Math" w:cs="Times New Roman"/>
                  <w:sz w:val="28"/>
                  <w:szCs w:val="28"/>
                  <w:lang w:val="en-US"/>
                </w:rPr>
                <m:t>L</m:t>
              </m:r>
            </m:sup>
            <m:e>
              <m:d>
                <m:dPr>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q</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0</m:t>
                      </m:r>
                      <m:r>
                        <m:rPr>
                          <m:sty m:val="p"/>
                        </m:rPr>
                        <w:rPr>
                          <w:rFonts w:ascii="Cambria Math" w:eastAsiaTheme="minorEastAsia" w:hAnsi="Cambria Math" w:cs="Times New Roman"/>
                          <w:sz w:val="28"/>
                          <w:szCs w:val="28"/>
                        </w:rPr>
                        <m:t>)</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r>
                    <m:rPr>
                      <m:sty m:val="p"/>
                    </m:rPr>
                    <w:rPr>
                      <w:rFonts w:ascii="Cambria Math" w:eastAsiaTheme="minorEastAsia" w:hAnsi="Cambria Math" w:cs="Times New Roman"/>
                      <w:sz w:val="28"/>
                      <w:szCs w:val="28"/>
                    </w:rPr>
                    <m:t>+</m:t>
                  </m:r>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v</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0</m:t>
                      </m:r>
                      <m:r>
                        <m:rPr>
                          <m:sty m:val="p"/>
                        </m:rPr>
                        <w:rPr>
                          <w:rFonts w:ascii="Cambria Math" w:eastAsiaTheme="minorEastAsia" w:hAnsi="Cambria Math" w:cs="Times New Roman"/>
                          <w:sz w:val="28"/>
                          <w:szCs w:val="28"/>
                        </w:rPr>
                        <m:t>)</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r>
                    <m:rPr>
                      <m:sty m:val="p"/>
                    </m:rPr>
                    <w:rPr>
                      <w:rFonts w:ascii="Cambria Math" w:eastAsiaTheme="minorEastAsia" w:hAnsi="Cambria Math" w:cs="Times New Roman"/>
                      <w:sz w:val="28"/>
                      <w:szCs w:val="28"/>
                    </w:rPr>
                    <m:t>-2</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rPr>
                        <m:t>2</m:t>
                      </m:r>
                    </m:sub>
                  </m:sSub>
                  <m:r>
                    <m:rPr>
                      <m:sty m:val="p"/>
                    </m:rPr>
                    <w:rPr>
                      <w:rFonts w:ascii="Cambria Math" w:eastAsiaTheme="minorEastAsia" w:hAnsi="Cambria Math" w:cs="Times New Roman"/>
                      <w:sz w:val="28"/>
                      <w:szCs w:val="28"/>
                      <w:lang w:val="en-US"/>
                    </w:rPr>
                    <m:t>(x)</m:t>
                  </m:r>
                </m:e>
              </m:d>
              <m:d>
                <m:dPr>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q</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0</m:t>
                      </m:r>
                      <m:r>
                        <m:rPr>
                          <m:sty m:val="p"/>
                        </m:rPr>
                        <w:rPr>
                          <w:rFonts w:ascii="Cambria Math" w:eastAsiaTheme="minorEastAsia" w:hAnsi="Cambria Math" w:cs="Times New Roman"/>
                          <w:sz w:val="28"/>
                          <w:szCs w:val="28"/>
                        </w:rPr>
                        <m:t>)</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r>
                    <m:rPr>
                      <m:sty m:val="p"/>
                    </m:rPr>
                    <w:rPr>
                      <w:rFonts w:ascii="Cambria Math" w:eastAsiaTheme="minorEastAsia" w:hAnsi="Cambria Math" w:cs="Times New Roman"/>
                      <w:sz w:val="28"/>
                      <w:szCs w:val="28"/>
                      <w:lang w:val="en-US"/>
                    </w:rPr>
                    <m:t>-</m:t>
                  </m:r>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v</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0</m:t>
                      </m:r>
                      <m:r>
                        <m:rPr>
                          <m:sty m:val="p"/>
                        </m:rPr>
                        <w:rPr>
                          <w:rFonts w:ascii="Cambria Math" w:eastAsiaTheme="minorEastAsia" w:hAnsi="Cambria Math" w:cs="Times New Roman"/>
                          <w:sz w:val="28"/>
                          <w:szCs w:val="28"/>
                        </w:rPr>
                        <m:t>)</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e>
              </m:d>
              <m:r>
                <m:rPr>
                  <m:sty m:val="p"/>
                </m:rPr>
                <w:rPr>
                  <w:rFonts w:ascii="Cambria Math" w:eastAsiaTheme="minorEastAsia" w:hAnsi="Cambria Math" w:cs="Times New Roman"/>
                  <w:sz w:val="28"/>
                  <w:szCs w:val="28"/>
                  <w:lang w:val="en-US"/>
                </w:rPr>
                <m:t xml:space="preserve"> dx</m:t>
              </m:r>
            </m:e>
          </m:nary>
          <m:r>
            <m:rPr>
              <m:sty m:val="p"/>
            </m:rPr>
            <w:rPr>
              <w:rFonts w:ascii="Cambria Math" w:eastAsiaTheme="minorEastAsia" w:hAnsi="Cambria Math" w:cs="Times New Roman"/>
              <w:color w:val="FF0000"/>
              <w:sz w:val="28"/>
              <w:szCs w:val="28"/>
              <w:lang w:val="en-US"/>
            </w:rPr>
            <m:t>=</m:t>
          </m:r>
        </m:oMath>
      </m:oMathPara>
    </w:p>
    <w:p w14:paraId="72FA744A" w14:textId="77777777" w:rsidR="00CB6990" w:rsidRPr="00486DC2" w:rsidRDefault="00CB6990" w:rsidP="00CB6990">
      <w:pPr>
        <w:spacing w:after="0" w:line="240" w:lineRule="auto"/>
        <w:ind w:firstLine="851"/>
        <w:rPr>
          <w:rFonts w:ascii="Times New Roman" w:eastAsiaTheme="minorEastAsia" w:hAnsi="Times New Roman" w:cs="Times New Roman"/>
          <w:bCs/>
          <w:iCs/>
          <w:sz w:val="28"/>
          <w:szCs w:val="28"/>
        </w:rPr>
      </w:pPr>
      <m:oMath>
        <m:r>
          <m:rPr>
            <m:sty m:val="p"/>
          </m:rPr>
          <w:rPr>
            <w:rFonts w:ascii="Cambria Math" w:eastAsiaTheme="minorEastAsia" w:hAnsi="Cambria Math" w:cs="Times New Roman"/>
            <w:sz w:val="28"/>
            <w:szCs w:val="28"/>
          </w:rPr>
          <m:t>Обозначим:</m:t>
        </m:r>
        <m:d>
          <m:dPr>
            <m:begChr m:val="|"/>
            <m:endChr m:val=""/>
            <m:ctrlPr>
              <w:rPr>
                <w:rFonts w:ascii="Cambria Math" w:eastAsiaTheme="minorEastAsia" w:hAnsi="Cambria Math" w:cs="Times New Roman"/>
                <w:b/>
                <w:bCs/>
                <w:i/>
                <w:sz w:val="28"/>
                <w:szCs w:val="28"/>
              </w:rPr>
            </m:ctrlPr>
          </m:dPr>
          <m:e>
            <m:eqArr>
              <m:eqArrPr>
                <m:ctrlPr>
                  <w:rPr>
                    <w:rFonts w:ascii="Cambria Math" w:eastAsiaTheme="minorEastAsia" w:hAnsi="Cambria Math" w:cs="Times New Roman"/>
                    <w:bCs/>
                    <w:sz w:val="28"/>
                    <w:szCs w:val="28"/>
                    <w:lang w:val="en-US"/>
                  </w:rPr>
                </m:ctrlPr>
              </m:eqArrPr>
              <m:e>
                <m:r>
                  <m:rPr>
                    <m:sty m:val="p"/>
                  </m:rPr>
                  <w:rPr>
                    <w:rFonts w:ascii="Cambria Math" w:eastAsiaTheme="minorEastAsia" w:hAnsi="Cambria Math" w:cs="Times New Roman"/>
                    <w:sz w:val="28"/>
                    <w:szCs w:val="28"/>
                    <w:lang w:val="en-US"/>
                  </w:rPr>
                  <m:t>q</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v</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η</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r>
                  <m:rPr>
                    <m:sty m:val="p"/>
                  </m:rPr>
                  <w:rPr>
                    <w:rFonts w:ascii="Cambria Math" w:eastAsiaTheme="minorEastAsia" w:hAnsi="Cambria Math" w:cs="Times New Roman"/>
                    <w:sz w:val="28"/>
                    <w:szCs w:val="28"/>
                  </w:rPr>
                  <m:t>)</m:t>
                </m:r>
              </m:e>
              <m:e>
                <m:r>
                  <m:rPr>
                    <m:sty m:val="p"/>
                  </m:rPr>
                  <w:rPr>
                    <w:rFonts w:ascii="Cambria Math" w:eastAsiaTheme="minorEastAsia" w:hAnsi="Cambria Math" w:cs="Times New Roman"/>
                    <w:sz w:val="28"/>
                    <w:szCs w:val="28"/>
                    <w:lang w:val="en-US"/>
                  </w:rPr>
                  <m:t>q</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v</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η</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r>
                  <m:rPr>
                    <m:sty m:val="p"/>
                  </m:rPr>
                  <w:rPr>
                    <w:rFonts w:ascii="Cambria Math" w:eastAsiaTheme="minorEastAsia" w:hAnsi="Cambria Math" w:cs="Times New Roman"/>
                    <w:sz w:val="28"/>
                    <w:szCs w:val="28"/>
                  </w:rPr>
                  <m:t>)</m:t>
                </m:r>
              </m:e>
            </m:eqArr>
          </m:e>
        </m:d>
        <m:r>
          <m:rPr>
            <m:sty m:val="bi"/>
          </m:rPr>
          <w:rPr>
            <w:rFonts w:ascii="Cambria Math" w:eastAsiaTheme="minorEastAsia" w:hAnsi="Cambria Math" w:cs="Times New Roman"/>
            <w:sz w:val="28"/>
            <w:szCs w:val="28"/>
          </w:rPr>
          <m:t xml:space="preserve">, </m:t>
        </m:r>
        <m:r>
          <m:rPr>
            <m:sty m:val="p"/>
          </m:rPr>
          <w:rPr>
            <w:rFonts w:ascii="Cambria Math" w:eastAsiaTheme="minorEastAsia" w:hAnsi="Cambria Math" w:cs="Times New Roman"/>
            <w:sz w:val="28"/>
            <w:szCs w:val="28"/>
          </w:rPr>
          <m:t xml:space="preserve">тогда </m:t>
        </m:r>
        <m:f>
          <m:fPr>
            <m:ctrlPr>
              <w:rPr>
                <w:rFonts w:ascii="Cambria Math" w:eastAsiaTheme="minorEastAsia" w:hAnsi="Cambria Math" w:cs="Times New Roman"/>
                <w:b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η</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r>
          <m:rPr>
            <m:sty m:val="p"/>
          </m:rPr>
          <w:rPr>
            <w:rFonts w:ascii="Cambria Math" w:eastAsiaTheme="minorEastAsia" w:hAnsi="Cambria Math" w:cs="Times New Roman"/>
            <w:sz w:val="28"/>
            <w:szCs w:val="28"/>
          </w:rPr>
          <m:t>=</m:t>
        </m:r>
        <m:f>
          <m:fPr>
            <m:ctrlPr>
              <w:rPr>
                <w:rFonts w:ascii="Cambria Math" w:eastAsiaTheme="minorEastAsia" w:hAnsi="Cambria Math" w:cs="Times New Roman"/>
                <w:b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q</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r>
          <m:rPr>
            <m:sty m:val="p"/>
          </m:rPr>
          <w:rPr>
            <w:rFonts w:ascii="Cambria Math" w:eastAsiaTheme="minorEastAsia" w:hAnsi="Cambria Math" w:cs="Times New Roman"/>
            <w:sz w:val="28"/>
            <w:szCs w:val="28"/>
          </w:rPr>
          <m:t>-</m:t>
        </m:r>
        <m:f>
          <m:fPr>
            <m:ctrlPr>
              <w:rPr>
                <w:rFonts w:ascii="Cambria Math" w:eastAsiaTheme="minorEastAsia" w:hAnsi="Cambria Math" w:cs="Times New Roman"/>
                <w:b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v</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oMath>
      <w:r w:rsidRPr="00486DC2">
        <w:rPr>
          <w:rFonts w:ascii="Times New Roman" w:eastAsiaTheme="minorEastAsia" w:hAnsi="Times New Roman" w:cs="Times New Roman"/>
          <w:bCs/>
          <w:iCs/>
          <w:sz w:val="28"/>
          <w:szCs w:val="28"/>
        </w:rPr>
        <w:t>;</w:t>
      </w:r>
    </w:p>
    <w:p w14:paraId="0D4C42E2" w14:textId="77777777" w:rsidR="00CB6990" w:rsidRPr="00953D64" w:rsidRDefault="00CB6990" w:rsidP="00CB6990">
      <w:pPr>
        <w:spacing w:after="0" w:line="240" w:lineRule="auto"/>
        <w:ind w:firstLine="851"/>
        <w:rPr>
          <w:rFonts w:ascii="Times New Roman" w:eastAsiaTheme="minorEastAsia" w:hAnsi="Times New Roman" w:cs="Times New Roman"/>
          <w:bCs/>
          <w:iCs/>
          <w:sz w:val="28"/>
          <w:szCs w:val="28"/>
        </w:rPr>
      </w:pPr>
      <w:r w:rsidRPr="00486DC2">
        <w:rPr>
          <w:rFonts w:ascii="Times New Roman" w:eastAsiaTheme="minorEastAsia" w:hAnsi="Times New Roman" w:cs="Times New Roman"/>
          <w:bCs/>
          <w:iCs/>
          <w:sz w:val="28"/>
          <w:szCs w:val="28"/>
        </w:rPr>
        <w:t xml:space="preserve">                                        </w:t>
      </w:r>
      <w:r w:rsidRPr="006B4C81">
        <w:rPr>
          <w:rFonts w:ascii="Times New Roman" w:eastAsiaTheme="minorEastAsia" w:hAnsi="Times New Roman" w:cs="Times New Roman"/>
          <w:bCs/>
          <w:iCs/>
          <w:sz w:val="28"/>
          <w:szCs w:val="28"/>
        </w:rPr>
        <w:t xml:space="preserve">          </w:t>
      </w:r>
      <w:r w:rsidRPr="00486DC2">
        <w:rPr>
          <w:rFonts w:ascii="Times New Roman" w:eastAsiaTheme="minorEastAsia" w:hAnsi="Times New Roman" w:cs="Times New Roman"/>
          <w:bCs/>
          <w:iCs/>
          <w:sz w:val="28"/>
          <w:szCs w:val="28"/>
        </w:rPr>
        <w:t xml:space="preserve">    </w:t>
      </w:r>
      <m:oMath>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q</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oMath>
      <w:r w:rsidRPr="00486DC2">
        <w:rPr>
          <w:rFonts w:ascii="Times New Roman" w:eastAsiaTheme="minorEastAsia" w:hAnsi="Times New Roman" w:cs="Times New Roman"/>
          <w:bCs/>
          <w:iCs/>
          <w:sz w:val="28"/>
          <w:szCs w:val="28"/>
        </w:rPr>
        <w:t xml:space="preserve"> </w:t>
      </w:r>
      <m:oMath>
        <m:r>
          <m:rPr>
            <m:sty m:val="p"/>
          </m:rPr>
          <w:rPr>
            <w:rFonts w:ascii="Cambria Math" w:eastAsiaTheme="minorEastAsia" w:hAnsi="Cambria Math" w:cs="Times New Roman"/>
            <w:sz w:val="28"/>
            <w:szCs w:val="28"/>
          </w:rPr>
          <m:t>=</m:t>
        </m:r>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v</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r>
          <m:rPr>
            <m:sty m:val="p"/>
          </m:rPr>
          <w:rPr>
            <w:rFonts w:ascii="Cambria Math" w:eastAsiaTheme="minorEastAsia" w:hAnsi="Cambria Math" w:cs="Times New Roman"/>
            <w:sz w:val="28"/>
            <w:szCs w:val="28"/>
          </w:rPr>
          <m:t>+</m:t>
        </m:r>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η</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oMath>
      <w:r w:rsidRPr="00953D64">
        <w:rPr>
          <w:rFonts w:ascii="Times New Roman" w:eastAsiaTheme="minorEastAsia" w:hAnsi="Times New Roman" w:cs="Times New Roman"/>
          <w:bCs/>
          <w:iCs/>
          <w:sz w:val="28"/>
          <w:szCs w:val="28"/>
        </w:rPr>
        <w:t xml:space="preserve">  ;</w:t>
      </w:r>
    </w:p>
    <w:p w14:paraId="41AE7F4A" w14:textId="77777777" w:rsidR="00CB6990" w:rsidRDefault="00CB6990" w:rsidP="00CB6990">
      <w:pPr>
        <w:spacing w:after="0" w:line="240" w:lineRule="auto"/>
        <w:ind w:firstLine="851"/>
        <w:jc w:val="both"/>
        <w:rPr>
          <w:rFonts w:ascii="Times New Roman" w:eastAsiaTheme="minorEastAsia" w:hAnsi="Times New Roman" w:cs="Times New Roman"/>
          <w:bCs/>
          <w:iCs/>
          <w:sz w:val="28"/>
          <w:szCs w:val="28"/>
        </w:rPr>
      </w:pPr>
      <m:oMath>
        <m:r>
          <w:rPr>
            <w:rFonts w:ascii="Cambria Math" w:eastAsiaTheme="minorEastAsia" w:hAnsi="Cambria Math" w:cs="Times New Roman"/>
            <w:color w:val="FF0000"/>
            <w:sz w:val="28"/>
            <w:szCs w:val="28"/>
          </w:rPr>
          <m:t>=</m:t>
        </m:r>
        <m:nary>
          <m:naryPr>
            <m:limLoc m:val="subSup"/>
            <m:ctrlPr>
              <w:rPr>
                <w:rFonts w:ascii="Cambria Math" w:eastAsiaTheme="minorEastAsia" w:hAnsi="Cambria Math" w:cs="Times New Roman"/>
                <w:bCs/>
                <w:iCs/>
                <w:sz w:val="28"/>
                <w:szCs w:val="28"/>
                <w:lang w:val="en-US"/>
              </w:rPr>
            </m:ctrlPr>
          </m:naryPr>
          <m:sub>
            <m:r>
              <m:rPr>
                <m:sty m:val="p"/>
              </m:rPr>
              <w:rPr>
                <w:rFonts w:ascii="Cambria Math" w:eastAsiaTheme="minorEastAsia" w:hAnsi="Cambria Math" w:cs="Times New Roman"/>
                <w:sz w:val="28"/>
                <w:szCs w:val="28"/>
              </w:rPr>
              <m:t>0</m:t>
            </m:r>
          </m:sub>
          <m:sup>
            <m:r>
              <m:rPr>
                <m:sty m:val="p"/>
              </m:rPr>
              <w:rPr>
                <w:rFonts w:ascii="Cambria Math" w:eastAsiaTheme="minorEastAsia" w:hAnsi="Cambria Math" w:cs="Times New Roman"/>
                <w:sz w:val="28"/>
                <w:szCs w:val="28"/>
                <w:lang w:val="en-US"/>
              </w:rPr>
              <m:t>L</m:t>
            </m:r>
          </m:sup>
          <m:e>
            <m:r>
              <m:rPr>
                <m:sty m:val="p"/>
              </m:rPr>
              <w:rPr>
                <w:rFonts w:ascii="Cambria Math" w:eastAsiaTheme="minorEastAsia" w:hAnsi="Cambria Math" w:cs="Times New Roman"/>
                <w:sz w:val="28"/>
                <w:szCs w:val="28"/>
              </w:rPr>
              <m:t>2</m:t>
            </m:r>
            <m:d>
              <m:dPr>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v</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rPr>
                      <m:t>2</m:t>
                    </m:r>
                  </m:sub>
                </m:sSub>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e>
            </m:d>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η</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r>
              <m:rPr>
                <m:sty m:val="p"/>
              </m:rPr>
              <w:rPr>
                <w:rFonts w:ascii="Cambria Math" w:eastAsiaTheme="minorEastAsia" w:hAnsi="Cambria Math" w:cs="Times New Roman"/>
                <w:sz w:val="28"/>
                <w:szCs w:val="28"/>
                <w:lang w:val="en-US"/>
              </w:rPr>
              <m:t>dx</m:t>
            </m:r>
            <m:r>
              <m:rPr>
                <m:sty m:val="p"/>
              </m:rP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Cs/>
                    <w:sz w:val="28"/>
                    <w:szCs w:val="28"/>
                    <w:lang w:val="en-US"/>
                  </w:rPr>
                </m:ctrlPr>
              </m:naryPr>
              <m:sub>
                <m:r>
                  <m:rPr>
                    <m:sty m:val="p"/>
                  </m:rPr>
                  <w:rPr>
                    <w:rFonts w:ascii="Cambria Math" w:eastAsiaTheme="minorEastAsia" w:hAnsi="Cambria Math" w:cs="Times New Roman"/>
                    <w:sz w:val="28"/>
                    <w:szCs w:val="28"/>
                  </w:rPr>
                  <m:t>0</m:t>
                </m:r>
              </m:sub>
              <m:sup>
                <m:r>
                  <m:rPr>
                    <m:sty m:val="p"/>
                  </m:rPr>
                  <w:rPr>
                    <w:rFonts w:ascii="Cambria Math" w:eastAsiaTheme="minorEastAsia" w:hAnsi="Cambria Math" w:cs="Times New Roman"/>
                    <w:sz w:val="28"/>
                    <w:szCs w:val="28"/>
                    <w:lang w:val="en-US"/>
                  </w:rPr>
                  <m:t>L</m:t>
                </m:r>
              </m:sup>
              <m:e>
                <m:sSup>
                  <m:sSupPr>
                    <m:ctrlPr>
                      <w:rPr>
                        <w:rFonts w:ascii="Cambria Math" w:eastAsiaTheme="minorEastAsia" w:hAnsi="Cambria Math" w:cs="Times New Roman"/>
                        <w:bCs/>
                        <w:iCs/>
                        <w:sz w:val="28"/>
                        <w:szCs w:val="28"/>
                        <w:lang w:val="en-US"/>
                      </w:rPr>
                    </m:ctrlPr>
                  </m:sSupPr>
                  <m:e>
                    <m:d>
                      <m:dPr>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η</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e>
                    </m:d>
                  </m:e>
                  <m:sup>
                    <m:r>
                      <m:rPr>
                        <m:sty m:val="p"/>
                      </m:rPr>
                      <w:rPr>
                        <w:rFonts w:ascii="Cambria Math" w:eastAsiaTheme="minorEastAsia" w:hAnsi="Cambria Math" w:cs="Times New Roman"/>
                        <w:sz w:val="28"/>
                        <w:szCs w:val="28"/>
                      </w:rPr>
                      <m:t>2</m:t>
                    </m:r>
                  </m:sup>
                </m:sSup>
              </m:e>
            </m:nary>
            <m:r>
              <m:rPr>
                <m:sty m:val="p"/>
              </m:rPr>
              <w:rPr>
                <w:rFonts w:ascii="Cambria Math" w:eastAsiaTheme="minorEastAsia" w:hAnsi="Cambria Math" w:cs="Times New Roman"/>
                <w:sz w:val="28"/>
                <w:szCs w:val="28"/>
              </w:rPr>
              <m:t xml:space="preserve"> </m:t>
            </m:r>
            <m:r>
              <m:rPr>
                <m:sty m:val="p"/>
              </m:rPr>
              <w:rPr>
                <w:rFonts w:ascii="Cambria Math" w:eastAsiaTheme="minorEastAsia" w:hAnsi="Cambria Math" w:cs="Times New Roman"/>
                <w:sz w:val="28"/>
                <w:szCs w:val="28"/>
                <w:lang w:val="en-US"/>
              </w:rPr>
              <m:t>dx</m:t>
            </m:r>
          </m:e>
        </m:nary>
      </m:oMath>
      <w:r>
        <w:rPr>
          <w:rFonts w:ascii="Times New Roman" w:eastAsiaTheme="minorEastAsia" w:hAnsi="Times New Roman" w:cs="Times New Roman"/>
          <w:bCs/>
          <w:iCs/>
          <w:sz w:val="28"/>
          <w:szCs w:val="28"/>
        </w:rPr>
        <w:t>.</w:t>
      </w:r>
    </w:p>
    <w:p w14:paraId="7A6392B2" w14:textId="77777777" w:rsidR="003B3FE9" w:rsidRPr="006F1F9E" w:rsidRDefault="003B3FE9" w:rsidP="00CB6990">
      <w:pPr>
        <w:spacing w:after="0" w:line="240" w:lineRule="auto"/>
        <w:ind w:firstLine="851"/>
        <w:jc w:val="both"/>
        <w:rPr>
          <w:rFonts w:ascii="Times New Roman" w:eastAsiaTheme="minorEastAsia" w:hAnsi="Times New Roman" w:cs="Times New Roman"/>
          <w:bCs/>
          <w:iCs/>
          <w:sz w:val="28"/>
          <w:szCs w:val="28"/>
        </w:rPr>
      </w:pPr>
    </w:p>
    <w:p w14:paraId="5E5613A5" w14:textId="77777777" w:rsidR="00CB6990" w:rsidRDefault="00CB6990" w:rsidP="003B3FE9">
      <w:pPr>
        <w:spacing w:after="0" w:line="240" w:lineRule="auto"/>
        <w:ind w:firstLine="567"/>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В итоге получилось:</w:t>
      </w:r>
    </w:p>
    <w:p w14:paraId="5639C959" w14:textId="77777777" w:rsidR="003B3FE9" w:rsidRDefault="003B3FE9" w:rsidP="003B3FE9">
      <w:pPr>
        <w:spacing w:after="0" w:line="240" w:lineRule="auto"/>
        <w:ind w:firstLine="567"/>
        <w:jc w:val="both"/>
        <w:rPr>
          <w:rFonts w:ascii="Times New Roman" w:eastAsiaTheme="minorEastAsia" w:hAnsi="Times New Roman" w:cs="Times New Roman"/>
          <w:bCs/>
          <w:iCs/>
          <w:sz w:val="28"/>
          <w:szCs w:val="28"/>
        </w:rPr>
      </w:pPr>
    </w:p>
    <w:p w14:paraId="273C9203" w14:textId="77777777" w:rsidR="00CB6990" w:rsidRDefault="00CB6990" w:rsidP="003B3FE9">
      <w:pPr>
        <w:spacing w:after="0" w:line="240" w:lineRule="auto"/>
        <w:jc w:val="right"/>
        <w:rPr>
          <w:rFonts w:ascii="Times New Roman" w:eastAsiaTheme="minorEastAsia" w:hAnsi="Times New Roman" w:cs="Times New Roman"/>
          <w:bCs/>
          <w:iCs/>
          <w:sz w:val="28"/>
          <w:szCs w:val="28"/>
        </w:rPr>
      </w:pPr>
      <m:oMath>
        <m:r>
          <m:rPr>
            <m:sty m:val="p"/>
          </m:rPr>
          <w:rPr>
            <w:rFonts w:ascii="Cambria Math" w:eastAsiaTheme="minorEastAsia" w:hAnsi="Cambria Math" w:cs="Times New Roman"/>
            <w:sz w:val="28"/>
            <w:szCs w:val="28"/>
            <w:lang w:val="en-US"/>
          </w:rPr>
          <w:lastRenderedPageBreak/>
          <m:t>I</m:t>
        </m:r>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σh</m:t>
            </m:r>
          </m:e>
        </m:d>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kk-KZ"/>
          </w:rPr>
          <m:t xml:space="preserve"> I</m:t>
        </m:r>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lang w:val="kk-KZ"/>
                  </w:rPr>
                  <m:t>0</m:t>
                </m:r>
              </m:sub>
            </m:sSub>
          </m:e>
        </m:d>
        <m:r>
          <m:rPr>
            <m:sty m:val="p"/>
          </m:rP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Cs/>
                <w:sz w:val="28"/>
                <w:szCs w:val="28"/>
                <w:lang w:val="en-US"/>
              </w:rPr>
            </m:ctrlPr>
          </m:naryPr>
          <m:sub>
            <m:r>
              <m:rPr>
                <m:sty m:val="p"/>
              </m:rPr>
              <w:rPr>
                <w:rFonts w:ascii="Cambria Math" w:eastAsiaTheme="minorEastAsia" w:hAnsi="Cambria Math" w:cs="Times New Roman"/>
                <w:sz w:val="28"/>
                <w:szCs w:val="28"/>
              </w:rPr>
              <m:t>0</m:t>
            </m:r>
          </m:sub>
          <m:sup>
            <m:r>
              <m:rPr>
                <m:sty m:val="p"/>
              </m:rPr>
              <w:rPr>
                <w:rFonts w:ascii="Cambria Math" w:eastAsiaTheme="minorEastAsia" w:hAnsi="Cambria Math" w:cs="Times New Roman"/>
                <w:sz w:val="28"/>
                <w:szCs w:val="28"/>
                <w:lang w:val="en-US"/>
              </w:rPr>
              <m:t>L</m:t>
            </m:r>
          </m:sup>
          <m:e>
            <m:r>
              <m:rPr>
                <m:sty m:val="p"/>
              </m:rPr>
              <w:rPr>
                <w:rFonts w:ascii="Cambria Math" w:eastAsiaTheme="minorEastAsia" w:hAnsi="Cambria Math" w:cs="Times New Roman"/>
                <w:sz w:val="28"/>
                <w:szCs w:val="28"/>
              </w:rPr>
              <m:t>2</m:t>
            </m:r>
            <m:d>
              <m:dPr>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v</m:t>
                    </m:r>
                    <m:d>
                      <m:dPr>
                        <m:ctrlPr>
                          <w:rPr>
                            <w:rFonts w:ascii="Cambria Math" w:eastAsiaTheme="minorEastAsia" w:hAnsi="Cambria Math" w:cs="Times New Roman"/>
                            <w:sz w:val="28"/>
                            <w:szCs w:val="28"/>
                          </w:rPr>
                        </m:ctrlPr>
                      </m:dPr>
                      <m:e>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e>
                    </m:d>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rPr>
                      <m:t>2</m:t>
                    </m:r>
                  </m:sub>
                </m:sSub>
                <m:d>
                  <m:dPr>
                    <m:ctrlPr>
                      <w:rPr>
                        <w:rFonts w:ascii="Cambria Math" w:eastAsiaTheme="minorEastAsia" w:hAnsi="Cambria Math" w:cs="Times New Roman"/>
                        <w:sz w:val="28"/>
                        <w:szCs w:val="28"/>
                      </w:rPr>
                    </m:ctrlPr>
                  </m:dPr>
                  <m:e>
                    <m:r>
                      <w:rPr>
                        <w:rFonts w:ascii="Cambria Math" w:eastAsiaTheme="minorEastAsia" w:hAnsi="Cambria Math" w:cs="Times New Roman"/>
                        <w:sz w:val="28"/>
                        <w:szCs w:val="28"/>
                        <w:lang w:val="en-US"/>
                      </w:rPr>
                      <m:t>x</m:t>
                    </m:r>
                  </m:e>
                </m:d>
              </m:e>
            </m:d>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η</m:t>
                </m:r>
                <m:d>
                  <m:dPr>
                    <m:ctrlPr>
                      <w:rPr>
                        <w:rFonts w:ascii="Cambria Math" w:eastAsiaTheme="minorEastAsia" w:hAnsi="Cambria Math" w:cs="Times New Roman"/>
                        <w:sz w:val="28"/>
                        <w:szCs w:val="28"/>
                      </w:rPr>
                    </m:ctrlPr>
                  </m:dPr>
                  <m:e>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e>
                </m:d>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r>
              <m:rPr>
                <m:sty m:val="p"/>
              </m:rPr>
              <w:rPr>
                <w:rFonts w:ascii="Cambria Math" w:eastAsiaTheme="minorEastAsia" w:hAnsi="Cambria Math" w:cs="Times New Roman"/>
                <w:sz w:val="28"/>
                <w:szCs w:val="28"/>
                <w:lang w:val="en-US"/>
              </w:rPr>
              <m:t>dx</m:t>
            </m:r>
            <m:r>
              <m:rPr>
                <m:sty m:val="p"/>
              </m:rP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Cs/>
                    <w:sz w:val="28"/>
                    <w:szCs w:val="28"/>
                    <w:lang w:val="en-US"/>
                  </w:rPr>
                </m:ctrlPr>
              </m:naryPr>
              <m:sub>
                <m:r>
                  <m:rPr>
                    <m:sty m:val="p"/>
                  </m:rPr>
                  <w:rPr>
                    <w:rFonts w:ascii="Cambria Math" w:eastAsiaTheme="minorEastAsia" w:hAnsi="Cambria Math" w:cs="Times New Roman"/>
                    <w:sz w:val="28"/>
                    <w:szCs w:val="28"/>
                  </w:rPr>
                  <m:t>0</m:t>
                </m:r>
              </m:sub>
              <m:sup>
                <m:r>
                  <m:rPr>
                    <m:sty m:val="p"/>
                  </m:rPr>
                  <w:rPr>
                    <w:rFonts w:ascii="Cambria Math" w:eastAsiaTheme="minorEastAsia" w:hAnsi="Cambria Math" w:cs="Times New Roman"/>
                    <w:sz w:val="28"/>
                    <w:szCs w:val="28"/>
                    <w:lang w:val="en-US"/>
                  </w:rPr>
                  <m:t>L</m:t>
                </m:r>
              </m:sup>
              <m:e>
                <m:sSup>
                  <m:sSupPr>
                    <m:ctrlPr>
                      <w:rPr>
                        <w:rFonts w:ascii="Cambria Math" w:eastAsiaTheme="minorEastAsia" w:hAnsi="Cambria Math" w:cs="Times New Roman"/>
                        <w:bCs/>
                        <w:iCs/>
                        <w:sz w:val="28"/>
                        <w:szCs w:val="28"/>
                        <w:lang w:val="en-US"/>
                      </w:rPr>
                    </m:ctrlPr>
                  </m:sSupPr>
                  <m:e>
                    <m:d>
                      <m:dPr>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η</m:t>
                            </m:r>
                            <m:d>
                              <m:dPr>
                                <m:ctrlPr>
                                  <w:rPr>
                                    <w:rFonts w:ascii="Cambria Math" w:eastAsiaTheme="minorEastAsia" w:hAnsi="Cambria Math" w:cs="Times New Roman"/>
                                    <w:sz w:val="28"/>
                                    <w:szCs w:val="28"/>
                                  </w:rPr>
                                </m:ctrlPr>
                              </m:dPr>
                              <m:e>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e>
                            </m:d>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e>
                    </m:d>
                  </m:e>
                  <m:sup>
                    <m:r>
                      <m:rPr>
                        <m:sty m:val="p"/>
                      </m:rPr>
                      <w:rPr>
                        <w:rFonts w:ascii="Cambria Math" w:eastAsiaTheme="minorEastAsia" w:hAnsi="Cambria Math" w:cs="Times New Roman"/>
                        <w:sz w:val="28"/>
                        <w:szCs w:val="28"/>
                      </w:rPr>
                      <m:t>2</m:t>
                    </m:r>
                  </m:sup>
                </m:sSup>
              </m:e>
            </m:nary>
            <m:r>
              <m:rPr>
                <m:sty m:val="p"/>
              </m:rPr>
              <w:rPr>
                <w:rFonts w:ascii="Cambria Math" w:eastAsiaTheme="minorEastAsia" w:hAnsi="Cambria Math" w:cs="Times New Roman"/>
                <w:sz w:val="28"/>
                <w:szCs w:val="28"/>
              </w:rPr>
              <m:t xml:space="preserve"> </m:t>
            </m:r>
            <m:r>
              <m:rPr>
                <m:sty m:val="p"/>
              </m:rPr>
              <w:rPr>
                <w:rFonts w:ascii="Cambria Math" w:eastAsiaTheme="minorEastAsia" w:hAnsi="Cambria Math" w:cs="Times New Roman"/>
                <w:sz w:val="28"/>
                <w:szCs w:val="28"/>
                <w:lang w:val="en-US"/>
              </w:rPr>
              <m:t>dx</m:t>
            </m:r>
          </m:e>
        </m:nary>
        <m:r>
          <w:rPr>
            <w:rFonts w:ascii="Cambria Math" w:eastAsiaTheme="minorEastAsia" w:hAnsi="Cambria Math" w:cs="Times New Roman"/>
            <w:sz w:val="28"/>
            <w:szCs w:val="28"/>
          </w:rPr>
          <m:t>.</m:t>
        </m:r>
      </m:oMath>
      <w:r>
        <w:rPr>
          <w:rFonts w:ascii="Times New Roman" w:eastAsiaTheme="minorEastAsia" w:hAnsi="Times New Roman" w:cs="Times New Roman"/>
          <w:bCs/>
          <w:iCs/>
          <w:sz w:val="28"/>
          <w:szCs w:val="28"/>
        </w:rPr>
        <w:t xml:space="preserve">   (2.11)</w:t>
      </w:r>
    </w:p>
    <w:p w14:paraId="2B32A262" w14:textId="77777777" w:rsidR="003B3FE9" w:rsidRPr="006B4C81" w:rsidRDefault="003B3FE9" w:rsidP="003B3FE9">
      <w:pPr>
        <w:spacing w:after="0" w:line="240" w:lineRule="auto"/>
        <w:jc w:val="right"/>
        <w:rPr>
          <w:rFonts w:ascii="Times New Roman" w:eastAsiaTheme="minorEastAsia" w:hAnsi="Times New Roman" w:cs="Times New Roman"/>
          <w:bCs/>
          <w:iCs/>
          <w:sz w:val="28"/>
          <w:szCs w:val="28"/>
        </w:rPr>
      </w:pPr>
    </w:p>
    <w:p w14:paraId="59BA343C" w14:textId="77777777" w:rsidR="00CB6990" w:rsidRDefault="00CB6990" w:rsidP="003B3FE9">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bCs/>
          <w:iCs/>
          <w:sz w:val="28"/>
          <w:szCs w:val="28"/>
        </w:rPr>
        <w:t xml:space="preserve">Далее мы должны посчитать </w:t>
      </w:r>
      <m:oMath>
        <m:func>
          <m:funcPr>
            <m:ctrlPr>
              <w:rPr>
                <w:rFonts w:ascii="Cambria Math" w:eastAsiaTheme="minorEastAsia" w:hAnsi="Cambria Math" w:cs="Times New Roman"/>
                <w:bCs/>
                <w:i/>
                <w:iCs/>
                <w:sz w:val="28"/>
                <w:szCs w:val="28"/>
              </w:rPr>
            </m:ctrlPr>
          </m:funcPr>
          <m:fName>
            <m:limLow>
              <m:limLowPr>
                <m:ctrlPr>
                  <w:rPr>
                    <w:rFonts w:ascii="Cambria Math" w:eastAsiaTheme="minorEastAsia" w:hAnsi="Cambria Math" w:cs="Times New Roman"/>
                    <w:bCs/>
                    <w:i/>
                    <w:iCs/>
                    <w:sz w:val="28"/>
                    <w:szCs w:val="28"/>
                  </w:rPr>
                </m:ctrlPr>
              </m:limLowPr>
              <m:e>
                <m:d>
                  <m:dPr>
                    <m:ctrlPr>
                      <w:rPr>
                        <w:rFonts w:ascii="Cambria Math" w:hAnsi="Cambria Math" w:cs="Times New Roman"/>
                        <w:sz w:val="28"/>
                        <w:szCs w:val="28"/>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I</m:t>
                        </m:r>
                      </m:e>
                      <m:sup>
                        <m:r>
                          <w:rPr>
                            <w:rFonts w:ascii="Cambria Math" w:hAnsi="Cambria Math" w:cs="Times New Roman"/>
                            <w:sz w:val="28"/>
                            <w:szCs w:val="28"/>
                          </w:rPr>
                          <m:t>'</m:t>
                        </m:r>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rPr>
                              <m:t>0</m:t>
                            </m:r>
                          </m:sub>
                        </m:sSub>
                      </m:e>
                    </m:d>
                    <m:r>
                      <w:rPr>
                        <w:rFonts w:ascii="Cambria Math" w:hAnsi="Cambria Math" w:cs="Times New Roman"/>
                        <w:sz w:val="28"/>
                        <w:szCs w:val="28"/>
                      </w:rPr>
                      <m:t>,h</m:t>
                    </m:r>
                  </m:e>
                </m:d>
                <m:r>
                  <m:rPr>
                    <m:sty m:val="p"/>
                  </m:rPr>
                  <w:rPr>
                    <w:rFonts w:ascii="Cambria Math" w:hAnsi="Cambria Math" w:cs="Times New Roman"/>
                    <w:sz w:val="28"/>
                    <w:szCs w:val="28"/>
                  </w:rPr>
                  <m:t>=lim</m:t>
                </m:r>
              </m:e>
              <m:lim>
                <m:r>
                  <w:rPr>
                    <w:rFonts w:ascii="Cambria Math" w:hAnsi="Cambria Math" w:cs="Times New Roman"/>
                    <w:sz w:val="28"/>
                    <w:szCs w:val="28"/>
                  </w:rPr>
                  <m:t>σ→0</m:t>
                </m:r>
              </m:lim>
            </m:limLow>
          </m:fName>
          <m:e>
            <m:f>
              <m:fPr>
                <m:ctrlPr>
                  <w:rPr>
                    <w:rFonts w:ascii="Cambria Math" w:eastAsiaTheme="minorEastAsia" w:hAnsi="Cambria Math" w:cs="Times New Roman"/>
                    <w:sz w:val="28"/>
                    <w:szCs w:val="28"/>
                    <w:lang w:val="en-US"/>
                  </w:rPr>
                </m:ctrlPr>
              </m:fPr>
              <m:num>
                <m:r>
                  <m:rPr>
                    <m:sty m:val="p"/>
                  </m:rPr>
                  <w:rPr>
                    <w:rFonts w:ascii="Cambria Math" w:eastAsiaTheme="minorEastAsia" w:hAnsi="Cambria Math" w:cs="Times New Roman"/>
                    <w:sz w:val="28"/>
                    <w:szCs w:val="28"/>
                    <w:lang w:val="en-US"/>
                  </w:rPr>
                  <m:t>I</m:t>
                </m:r>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σh</m:t>
                    </m:r>
                  </m:e>
                </m:d>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kk-KZ"/>
                  </w:rPr>
                  <m:t xml:space="preserve"> I</m:t>
                </m:r>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lang w:val="kk-KZ"/>
                          </w:rPr>
                          <m:t>0</m:t>
                        </m:r>
                      </m:sub>
                    </m:sSub>
                  </m:e>
                </m:d>
              </m:num>
              <m:den>
                <m:r>
                  <w:rPr>
                    <w:rFonts w:ascii="Cambria Math" w:hAnsi="Cambria Math" w:cs="Times New Roman"/>
                    <w:sz w:val="28"/>
                    <w:szCs w:val="28"/>
                  </w:rPr>
                  <m:t>σ</m:t>
                </m:r>
              </m:den>
            </m:f>
          </m:e>
        </m:func>
      </m:oMath>
      <w:r>
        <w:rPr>
          <w:rFonts w:ascii="Times New Roman" w:eastAsiaTheme="minorEastAsia" w:hAnsi="Times New Roman" w:cs="Times New Roman"/>
          <w:bCs/>
          <w:iCs/>
          <w:sz w:val="28"/>
          <w:szCs w:val="28"/>
        </w:rPr>
        <w:t xml:space="preserve"> , но уравнение (2.11) не зависит от </w:t>
      </w:r>
      <m:oMath>
        <m:r>
          <w:rPr>
            <w:rFonts w:ascii="Cambria Math" w:hAnsi="Cambria Math" w:cs="Times New Roman"/>
            <w:sz w:val="28"/>
            <w:szCs w:val="28"/>
          </w:rPr>
          <m:t xml:space="preserve">σ </m:t>
        </m:r>
      </m:oMath>
      <w:r>
        <w:rPr>
          <w:rFonts w:ascii="Times New Roman" w:eastAsiaTheme="minorEastAsia" w:hAnsi="Times New Roman" w:cs="Times New Roman"/>
          <w:bCs/>
          <w:iCs/>
          <w:sz w:val="28"/>
          <w:szCs w:val="28"/>
        </w:rPr>
        <w:t xml:space="preserve"> явным образом. </w:t>
      </w:r>
      <m:oMath>
        <m:r>
          <w:rPr>
            <w:rFonts w:ascii="Cambria Math" w:hAnsi="Cambria Math" w:cs="Times New Roman"/>
            <w:sz w:val="28"/>
            <w:szCs w:val="28"/>
          </w:rPr>
          <m:t xml:space="preserve">σ </m:t>
        </m:r>
      </m:oMath>
      <w:r>
        <w:rPr>
          <w:rFonts w:ascii="Times New Roman" w:eastAsiaTheme="minorEastAsia" w:hAnsi="Times New Roman" w:cs="Times New Roman"/>
          <w:sz w:val="28"/>
          <w:szCs w:val="28"/>
        </w:rPr>
        <w:t xml:space="preserve"> связанно с уравнением (2.11) через уравнение состояние системы (1.1) (для нашей постановки задачи — это потенциал гравитационного поля).</w:t>
      </w:r>
    </w:p>
    <w:p w14:paraId="5772D602" w14:textId="77777777" w:rsidR="00CB6990" w:rsidRDefault="00CB6990" w:rsidP="003B3FE9">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Мы уже раннее вводили обозначение</w:t>
      </w:r>
    </w:p>
    <w:p w14:paraId="00EBEEF4" w14:textId="77777777" w:rsidR="003B3FE9" w:rsidRDefault="003B3FE9" w:rsidP="00CB6990">
      <w:pPr>
        <w:spacing w:after="0" w:line="240" w:lineRule="auto"/>
        <w:ind w:firstLine="851"/>
        <w:jc w:val="both"/>
        <w:rPr>
          <w:rFonts w:ascii="Times New Roman" w:eastAsiaTheme="minorEastAsia" w:hAnsi="Times New Roman" w:cs="Times New Roman"/>
          <w:sz w:val="28"/>
          <w:szCs w:val="28"/>
        </w:rPr>
      </w:pPr>
    </w:p>
    <w:p w14:paraId="6B89005D" w14:textId="77777777" w:rsidR="00CB6990" w:rsidRDefault="00CB6990" w:rsidP="00CB6990">
      <w:pPr>
        <w:spacing w:after="0" w:line="240" w:lineRule="auto"/>
        <w:ind w:firstLine="851"/>
        <w:jc w:val="center"/>
        <w:rPr>
          <w:rFonts w:ascii="Times New Roman" w:eastAsiaTheme="minorEastAsia" w:hAnsi="Times New Roman" w:cs="Times New Roman"/>
          <w:bCs/>
          <w:i/>
          <w:iCs/>
          <w:sz w:val="28"/>
          <w:szCs w:val="28"/>
        </w:rPr>
      </w:pPr>
      <w:r>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eastAsiaTheme="minorEastAsia" w:hAnsi="Cambria Math" w:cs="Times New Roman"/>
            <w:sz w:val="28"/>
            <w:szCs w:val="28"/>
            <w:lang w:val="kk-KZ"/>
          </w:rPr>
          <m:t xml:space="preserve"> →</m:t>
        </m:r>
        <m:r>
          <w:rPr>
            <w:rFonts w:ascii="Cambria Math" w:eastAsiaTheme="minorEastAsia" w:hAnsi="Cambria Math" w:cs="Times New Roman"/>
            <w:sz w:val="28"/>
            <w:szCs w:val="28"/>
            <w:lang w:val="en-US"/>
          </w:rPr>
          <m:t>v</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r>
          <w:rPr>
            <w:rFonts w:ascii="Cambria Math" w:eastAsiaTheme="minorEastAsia" w:hAnsi="Cambria Math" w:cs="Times New Roman"/>
            <w:sz w:val="28"/>
            <w:szCs w:val="28"/>
          </w:rPr>
          <m:t>)</m:t>
        </m:r>
      </m:oMath>
      <w:r w:rsidRPr="00E51CEE">
        <w:rPr>
          <w:rFonts w:ascii="Times New Roman" w:eastAsiaTheme="minorEastAsia" w:hAnsi="Times New Roman" w:cs="Times New Roman"/>
          <w:bCs/>
          <w:i/>
          <w:iCs/>
          <w:sz w:val="28"/>
          <w:szCs w:val="28"/>
        </w:rPr>
        <w:t>,</w:t>
      </w:r>
    </w:p>
    <w:p w14:paraId="01DFD05F" w14:textId="77777777" w:rsidR="00CB6990" w:rsidRDefault="00CB6990" w:rsidP="00CB6990">
      <w:pPr>
        <w:spacing w:after="0" w:line="240" w:lineRule="auto"/>
        <w:ind w:firstLine="851"/>
        <w:jc w:val="center"/>
        <w:rPr>
          <w:rFonts w:ascii="Times New Roman" w:eastAsiaTheme="minorEastAsia" w:hAnsi="Times New Roman" w:cs="Times New Roman"/>
          <w:i/>
          <w:sz w:val="28"/>
          <w:szCs w:val="28"/>
        </w:rPr>
      </w:pPr>
      <w:r w:rsidRPr="00E51CEE">
        <w:rPr>
          <w:rFonts w:ascii="Times New Roman" w:eastAsiaTheme="minorEastAsia" w:hAnsi="Times New Roman" w:cs="Times New Roman"/>
          <w:bCs/>
          <w:i/>
          <w:iCs/>
          <w:sz w:val="28"/>
          <w:szCs w:val="28"/>
        </w:rPr>
        <w:t xml:space="preserve">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hAnsi="Cambria Math" w:cs="Times New Roman"/>
            <w:sz w:val="28"/>
            <w:szCs w:val="28"/>
          </w:rPr>
          <m:t>+</m:t>
        </m:r>
        <m:r>
          <m:rPr>
            <m:sty m:val="p"/>
          </m:rPr>
          <w:rPr>
            <w:rFonts w:ascii="Cambria Math" w:hAnsi="Cambria Math" w:cs="Times New Roman"/>
            <w:sz w:val="28"/>
            <w:szCs w:val="28"/>
            <w:lang w:val="en-US"/>
          </w:rPr>
          <m:t>σh</m:t>
        </m:r>
        <m:r>
          <m:rPr>
            <m:sty m:val="p"/>
          </m:rPr>
          <w:rPr>
            <w:rFonts w:ascii="Cambria Math" w:hAnsi="Cambria Math" w:cs="Times New Roman"/>
            <w:sz w:val="28"/>
            <w:szCs w:val="28"/>
          </w:rPr>
          <m:t>→</m:t>
        </m:r>
        <m:r>
          <m:rPr>
            <m:sty m:val="p"/>
          </m:rPr>
          <w:rPr>
            <w:rFonts w:ascii="Cambria Math" w:hAnsi="Cambria Math" w:cs="Times New Roman"/>
            <w:sz w:val="28"/>
            <w:szCs w:val="28"/>
            <w:lang w:val="en-US"/>
          </w:rPr>
          <m:t>q</m:t>
        </m:r>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x,y</m:t>
            </m:r>
          </m:e>
        </m:d>
        <m:r>
          <m:rPr>
            <m:sty m:val="p"/>
          </m:rPr>
          <w:rPr>
            <w:rFonts w:ascii="Cambria Math" w:hAnsi="Cambria Math" w:cs="Times New Roman"/>
            <w:sz w:val="28"/>
            <w:szCs w:val="28"/>
            <w:lang w:val="en-US"/>
          </w:rPr>
          <m:t>.</m:t>
        </m:r>
      </m:oMath>
    </w:p>
    <w:p w14:paraId="45258C88" w14:textId="77777777" w:rsidR="003B3FE9" w:rsidRPr="003B3FE9" w:rsidRDefault="003B3FE9" w:rsidP="00CB6990">
      <w:pPr>
        <w:spacing w:after="0" w:line="240" w:lineRule="auto"/>
        <w:ind w:firstLine="851"/>
        <w:jc w:val="center"/>
        <w:rPr>
          <w:rFonts w:ascii="Times New Roman" w:eastAsiaTheme="minorEastAsia" w:hAnsi="Times New Roman" w:cs="Times New Roman"/>
          <w:i/>
          <w:sz w:val="28"/>
          <w:szCs w:val="28"/>
        </w:rPr>
      </w:pPr>
    </w:p>
    <w:p w14:paraId="0249853D" w14:textId="4C8C3652" w:rsidR="00CB6990" w:rsidRDefault="00CB6990" w:rsidP="003B3FE9">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Это значит, плотности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oMath>
      <w:r>
        <w:rPr>
          <w:rFonts w:ascii="Times New Roman" w:eastAsiaTheme="minorEastAsia" w:hAnsi="Times New Roman" w:cs="Times New Roman"/>
          <w:bCs/>
          <w:iCs/>
          <w:sz w:val="28"/>
          <w:szCs w:val="28"/>
        </w:rPr>
        <w:t xml:space="preserve"> соответствует потенциал гравитационного поля, описываемый функцией </w:t>
      </w:r>
      <m:oMath>
        <m:r>
          <w:rPr>
            <w:rFonts w:ascii="Cambria Math" w:eastAsiaTheme="minorEastAsia" w:hAnsi="Cambria Math" w:cs="Times New Roman"/>
            <w:sz w:val="28"/>
            <w:szCs w:val="28"/>
          </w:rPr>
          <m:t>v(x,y)</m:t>
        </m:r>
      </m:oMath>
      <w:r>
        <w:rPr>
          <w:rFonts w:ascii="Times New Roman" w:eastAsiaTheme="minorEastAsia" w:hAnsi="Times New Roman" w:cs="Times New Roman"/>
          <w:sz w:val="28"/>
          <w:szCs w:val="28"/>
        </w:rPr>
        <w:t xml:space="preserve">. Аналогично для плотности поля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hAnsi="Cambria Math" w:cs="Times New Roman"/>
            <w:sz w:val="28"/>
            <w:szCs w:val="28"/>
          </w:rPr>
          <m:t>+</m:t>
        </m:r>
        <m:r>
          <m:rPr>
            <m:sty m:val="p"/>
          </m:rPr>
          <w:rPr>
            <w:rFonts w:ascii="Cambria Math" w:hAnsi="Cambria Math" w:cs="Times New Roman"/>
            <w:sz w:val="28"/>
            <w:szCs w:val="28"/>
            <w:lang w:val="en-US"/>
          </w:rPr>
          <m:t>σh</m:t>
        </m:r>
      </m:oMath>
      <w:r>
        <w:rPr>
          <w:rFonts w:ascii="Times New Roman" w:eastAsiaTheme="minorEastAsia" w:hAnsi="Times New Roman" w:cs="Times New Roman"/>
          <w:sz w:val="28"/>
          <w:szCs w:val="28"/>
        </w:rPr>
        <w:t xml:space="preserve"> соответствует поля потенциалом </w:t>
      </w:r>
      <m:oMath>
        <m:r>
          <m:rPr>
            <m:sty m:val="p"/>
          </m:rPr>
          <w:rPr>
            <w:rFonts w:ascii="Cambria Math" w:hAnsi="Cambria Math" w:cs="Times New Roman"/>
            <w:sz w:val="28"/>
            <w:szCs w:val="28"/>
            <w:lang w:val="en-US"/>
          </w:rPr>
          <m:t>q</m:t>
        </m:r>
        <m:r>
          <m:rPr>
            <m:sty m:val="p"/>
          </m:rPr>
          <w:rPr>
            <w:rFonts w:ascii="Cambria Math" w:hAnsi="Cambria Math" w:cs="Times New Roman"/>
            <w:sz w:val="28"/>
            <w:szCs w:val="28"/>
          </w:rPr>
          <m:t>(</m:t>
        </m:r>
        <m:r>
          <m:rPr>
            <m:sty m:val="p"/>
          </m:rPr>
          <w:rPr>
            <w:rFonts w:ascii="Cambria Math" w:hAnsi="Cambria Math" w:cs="Times New Roman"/>
            <w:sz w:val="28"/>
            <w:szCs w:val="28"/>
            <w:lang w:val="en-US"/>
          </w:rPr>
          <m:t>x</m:t>
        </m:r>
        <m:r>
          <m:rPr>
            <m:sty m:val="p"/>
          </m:rPr>
          <w:rPr>
            <w:rFonts w:ascii="Cambria Math" w:hAnsi="Cambria Math" w:cs="Times New Roman"/>
            <w:sz w:val="28"/>
            <w:szCs w:val="28"/>
          </w:rPr>
          <m:t>,</m:t>
        </m:r>
        <m:r>
          <m:rPr>
            <m:sty m:val="p"/>
          </m:rPr>
          <w:rPr>
            <w:rFonts w:ascii="Cambria Math" w:hAnsi="Cambria Math" w:cs="Times New Roman"/>
            <w:sz w:val="28"/>
            <w:szCs w:val="28"/>
            <w:lang w:val="en-US"/>
          </w:rPr>
          <m:t>y</m:t>
        </m:r>
        <m:r>
          <m:rPr>
            <m:sty m:val="p"/>
          </m:rPr>
          <w:rPr>
            <w:rFonts w:ascii="Cambria Math" w:hAnsi="Cambria Math" w:cs="Times New Roman"/>
            <w:sz w:val="28"/>
            <w:szCs w:val="28"/>
          </w:rPr>
          <m:t>)</m:t>
        </m:r>
      </m:oMath>
      <w:r w:rsidR="003B3FE9">
        <w:rPr>
          <w:rFonts w:ascii="Times New Roman" w:eastAsiaTheme="minorEastAsia" w:hAnsi="Times New Roman" w:cs="Times New Roman"/>
          <w:sz w:val="28"/>
          <w:szCs w:val="28"/>
        </w:rPr>
        <w:t>.</w:t>
      </w:r>
    </w:p>
    <w:p w14:paraId="59891588" w14:textId="77777777" w:rsidR="00CB6990" w:rsidRDefault="00CB6990" w:rsidP="000978F8">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bCs/>
          <w:iCs/>
          <w:sz w:val="28"/>
          <w:szCs w:val="28"/>
        </w:rPr>
        <w:t xml:space="preserve">Распишем постановку задачи (1.1) -(1.5) через две функции </w:t>
      </w:r>
      <m:oMath>
        <m:r>
          <m:rPr>
            <m:sty m:val="p"/>
          </m:rPr>
          <w:rPr>
            <w:rFonts w:ascii="Cambria Math" w:hAnsi="Cambria Math" w:cs="Times New Roman"/>
            <w:sz w:val="28"/>
            <w:szCs w:val="28"/>
            <w:lang w:val="en-US"/>
          </w:rPr>
          <m:t>q</m:t>
        </m:r>
        <m:r>
          <m:rPr>
            <m:sty m:val="p"/>
          </m:rPr>
          <w:rPr>
            <w:rFonts w:ascii="Cambria Math" w:hAnsi="Cambria Math" w:cs="Times New Roman"/>
            <w:sz w:val="28"/>
            <w:szCs w:val="28"/>
          </w:rPr>
          <m:t>(</m:t>
        </m:r>
        <m:r>
          <m:rPr>
            <m:sty m:val="p"/>
          </m:rPr>
          <w:rPr>
            <w:rFonts w:ascii="Cambria Math" w:hAnsi="Cambria Math" w:cs="Times New Roman"/>
            <w:sz w:val="28"/>
            <w:szCs w:val="28"/>
            <w:lang w:val="en-US"/>
          </w:rPr>
          <m:t>x</m:t>
        </m:r>
        <m:r>
          <m:rPr>
            <m:sty m:val="p"/>
          </m:rPr>
          <w:rPr>
            <w:rFonts w:ascii="Cambria Math" w:hAnsi="Cambria Math" w:cs="Times New Roman"/>
            <w:sz w:val="28"/>
            <w:szCs w:val="28"/>
          </w:rPr>
          <m:t>,</m:t>
        </m:r>
        <m:r>
          <m:rPr>
            <m:sty m:val="p"/>
          </m:rPr>
          <w:rPr>
            <w:rFonts w:ascii="Cambria Math" w:hAnsi="Cambria Math" w:cs="Times New Roman"/>
            <w:sz w:val="28"/>
            <w:szCs w:val="28"/>
            <w:lang w:val="en-US"/>
          </w:rPr>
          <m:t>y</m:t>
        </m:r>
        <m:r>
          <m:rPr>
            <m:sty m:val="p"/>
          </m:rPr>
          <w:rPr>
            <w:rFonts w:ascii="Cambria Math" w:hAnsi="Cambria Math" w:cs="Times New Roman"/>
            <w:sz w:val="28"/>
            <w:szCs w:val="28"/>
          </w:rPr>
          <m:t>)</m:t>
        </m:r>
      </m:oMath>
      <w:r>
        <w:rPr>
          <w:rFonts w:ascii="Times New Roman" w:eastAsiaTheme="minorEastAsia" w:hAnsi="Times New Roman" w:cs="Times New Roman"/>
          <w:sz w:val="28"/>
          <w:szCs w:val="28"/>
        </w:rPr>
        <w:t xml:space="preserve"> и </w:t>
      </w:r>
      <m:oMath>
        <m:r>
          <w:rPr>
            <w:rFonts w:ascii="Cambria Math" w:eastAsiaTheme="minorEastAsia" w:hAnsi="Cambria Math" w:cs="Times New Roman"/>
            <w:sz w:val="28"/>
            <w:szCs w:val="28"/>
          </w:rPr>
          <m:t>v(x,y)</m:t>
        </m:r>
      </m:oMath>
      <w:r>
        <w:rPr>
          <w:rFonts w:ascii="Times New Roman" w:eastAsiaTheme="minorEastAsia" w:hAnsi="Times New Roman" w:cs="Times New Roman"/>
          <w:sz w:val="28"/>
          <w:szCs w:val="28"/>
        </w:rPr>
        <w:t>.</w:t>
      </w:r>
    </w:p>
    <w:p w14:paraId="5C49B74C" w14:textId="77777777" w:rsidR="000978F8" w:rsidRDefault="000978F8" w:rsidP="000978F8">
      <w:pPr>
        <w:spacing w:after="0" w:line="240" w:lineRule="auto"/>
        <w:ind w:firstLine="567"/>
        <w:jc w:val="both"/>
        <w:rPr>
          <w:rFonts w:ascii="Times New Roman" w:eastAsiaTheme="minorEastAsia" w:hAnsi="Times New Roman" w:cs="Times New Roman"/>
          <w:sz w:val="28"/>
          <w:szCs w:val="28"/>
        </w:rPr>
      </w:pPr>
    </w:p>
    <w:p w14:paraId="7B0BDEDC" w14:textId="77777777" w:rsidR="00CB6990" w:rsidRPr="006F1F9E" w:rsidRDefault="00CB6990" w:rsidP="00CB6990">
      <w:pPr>
        <w:spacing w:after="0" w:line="240" w:lineRule="auto"/>
        <w:jc w:val="both"/>
        <w:rPr>
          <w:rFonts w:ascii="Times New Roman" w:eastAsiaTheme="minorEastAsia" w:hAnsi="Times New Roman" w:cs="Times New Roman"/>
          <w:bCs/>
          <w:iCs/>
          <w:sz w:val="28"/>
          <w:szCs w:val="28"/>
        </w:rPr>
      </w:pPr>
      <w:r w:rsidRPr="000741CB">
        <w:rPr>
          <w:rFonts w:ascii="Times New Roman" w:eastAsiaTheme="minorEastAsia" w:hAnsi="Times New Roman" w:cs="Times New Roman"/>
          <w:bCs/>
          <w:iCs/>
          <w:sz w:val="28"/>
          <w:szCs w:val="28"/>
        </w:rPr>
        <w:t xml:space="preserve"> </w:t>
      </w:r>
      <m:oMath>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v</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e>
        </m:d>
        <m:r>
          <w:rPr>
            <w:rFonts w:ascii="Cambria Math" w:eastAsiaTheme="minorEastAsia" w:hAnsi="Cambria Math" w:cs="Times New Roman"/>
            <w:sz w:val="28"/>
            <w:szCs w:val="28"/>
          </w:rPr>
          <m:t>=-4</m:t>
        </m:r>
        <m:r>
          <w:rPr>
            <w:rFonts w:ascii="Cambria Math" w:eastAsiaTheme="minorEastAsia" w:hAnsi="Cambria Math" w:cs="Times New Roman"/>
            <w:sz w:val="28"/>
            <w:szCs w:val="28"/>
            <w:lang w:val="en-US"/>
          </w:rPr>
          <m:t>πψ</m:t>
        </m:r>
        <m:d>
          <m:dPr>
            <m:ctrlPr>
              <w:rPr>
                <w:rFonts w:ascii="Cambria Math" w:eastAsiaTheme="minorEastAsia" w:hAnsi="Cambria Math" w:cs="Times New Roman"/>
                <w:bCs/>
                <w:i/>
                <w:iCs/>
                <w:sz w:val="28"/>
                <w:szCs w:val="28"/>
                <w:lang w:val="en-US"/>
              </w:rPr>
            </m:ctrlPr>
          </m:dPr>
          <m:e>
            <m:sSub>
              <m:sSubPr>
                <m:ctrlPr>
                  <w:rPr>
                    <w:rFonts w:ascii="Cambria Math" w:eastAsiaTheme="minorEastAsia" w:hAnsi="Cambria Math" w:cs="Times New Roman"/>
                    <w:bCs/>
                    <w:i/>
                    <w:iCs/>
                    <w:sz w:val="28"/>
                    <w:szCs w:val="28"/>
                    <w:lang w:val="en-US"/>
                  </w:rPr>
                </m:ctrlPr>
              </m:sSubPr>
              <m:e>
                <m:r>
                  <w:rPr>
                    <w:rFonts w:ascii="Cambria Math" w:eastAsiaTheme="minorEastAsia" w:hAnsi="Cambria Math" w:cs="Times New Roman"/>
                    <w:sz w:val="28"/>
                    <w:szCs w:val="28"/>
                    <w:lang w:val="en-US"/>
                  </w:rPr>
                  <m:t>ψ</m:t>
                </m:r>
              </m:e>
              <m:sub>
                <m:r>
                  <w:rPr>
                    <w:rFonts w:ascii="Cambria Math" w:eastAsiaTheme="minorEastAsia" w:hAnsi="Cambria Math" w:cs="Times New Roman"/>
                    <w:sz w:val="28"/>
                    <w:szCs w:val="28"/>
                  </w:rPr>
                  <m:t>0</m:t>
                </m:r>
              </m:sub>
            </m:sSub>
          </m:e>
        </m:d>
        <m:r>
          <w:rPr>
            <w:rFonts w:ascii="Cambria Math" w:eastAsiaTheme="minorEastAsia" w:hAnsi="Cambria Math" w:cs="Times New Roman"/>
            <w:sz w:val="28"/>
            <w:szCs w:val="28"/>
            <w:lang w:val="en-US"/>
          </w:rPr>
          <m:t>G</m:t>
        </m:r>
        <m:r>
          <w:rPr>
            <w:rFonts w:ascii="Cambria Math" w:eastAsiaTheme="minorEastAsia" w:hAnsi="Cambria Math" w:cs="Times New Roman"/>
            <w:sz w:val="28"/>
            <w:szCs w:val="28"/>
          </w:rPr>
          <m:t>,</m:t>
        </m:r>
      </m:oMath>
      <w:r>
        <w:rPr>
          <w:rFonts w:ascii="Times New Roman" w:eastAsiaTheme="minorEastAsia" w:hAnsi="Times New Roman" w:cs="Times New Roman"/>
          <w:bCs/>
          <w:iCs/>
          <w:sz w:val="28"/>
          <w:szCs w:val="28"/>
        </w:rPr>
        <w:t xml:space="preserve">                                     </w:t>
      </w:r>
      <m:oMath>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q</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e>
        </m:d>
        <m:r>
          <w:rPr>
            <w:rFonts w:ascii="Cambria Math" w:eastAsiaTheme="minorEastAsia" w:hAnsi="Cambria Math" w:cs="Times New Roman"/>
            <w:sz w:val="28"/>
            <w:szCs w:val="28"/>
          </w:rPr>
          <m:t>=-4</m:t>
        </m:r>
        <m:r>
          <w:rPr>
            <w:rFonts w:ascii="Cambria Math" w:eastAsiaTheme="minorEastAsia" w:hAnsi="Cambria Math" w:cs="Times New Roman"/>
            <w:sz w:val="28"/>
            <w:szCs w:val="28"/>
            <w:lang w:val="en-US"/>
          </w:rPr>
          <m:t>πψ</m:t>
        </m:r>
        <m:d>
          <m:dPr>
            <m:ctrlPr>
              <w:rPr>
                <w:rFonts w:ascii="Cambria Math" w:eastAsiaTheme="minorEastAsia" w:hAnsi="Cambria Math" w:cs="Times New Roman"/>
                <w:bCs/>
                <w:i/>
                <w:iCs/>
                <w:sz w:val="28"/>
                <w:szCs w:val="28"/>
                <w:lang w:val="en-US"/>
              </w:rPr>
            </m:ctrlPr>
          </m:dPr>
          <m:e>
            <m:sSub>
              <m:sSubPr>
                <m:ctrlPr>
                  <w:rPr>
                    <w:rFonts w:ascii="Cambria Math" w:eastAsiaTheme="minorEastAsia" w:hAnsi="Cambria Math" w:cs="Times New Roman"/>
                    <w:bCs/>
                    <w:i/>
                    <w:iCs/>
                    <w:sz w:val="28"/>
                    <w:szCs w:val="28"/>
                    <w:lang w:val="en-US"/>
                  </w:rPr>
                </m:ctrlPr>
              </m:sSubPr>
              <m:e>
                <m:r>
                  <w:rPr>
                    <w:rFonts w:ascii="Cambria Math" w:eastAsiaTheme="minorEastAsia" w:hAnsi="Cambria Math" w:cs="Times New Roman"/>
                    <w:sz w:val="28"/>
                    <w:szCs w:val="28"/>
                    <w:lang w:val="en-US"/>
                  </w:rPr>
                  <m:t>ψ</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σ</m:t>
            </m:r>
            <m:r>
              <w:rPr>
                <w:rFonts w:ascii="Cambria Math" w:eastAsiaTheme="minorEastAsia" w:hAnsi="Cambria Math" w:cs="Times New Roman"/>
                <w:sz w:val="28"/>
                <w:szCs w:val="28"/>
              </w:rPr>
              <m:t>h</m:t>
            </m:r>
          </m:e>
        </m:d>
        <m:r>
          <w:rPr>
            <w:rFonts w:ascii="Cambria Math" w:eastAsiaTheme="minorEastAsia" w:hAnsi="Cambria Math" w:cs="Times New Roman"/>
            <w:sz w:val="28"/>
            <w:szCs w:val="28"/>
            <w:lang w:val="en-US"/>
          </w:rPr>
          <m:t>G</m:t>
        </m:r>
        <m:r>
          <w:rPr>
            <w:rFonts w:ascii="Cambria Math" w:eastAsiaTheme="minorEastAsia" w:hAnsi="Cambria Math" w:cs="Times New Roman"/>
            <w:sz w:val="28"/>
            <w:szCs w:val="28"/>
          </w:rPr>
          <m:t>,</m:t>
        </m:r>
      </m:oMath>
    </w:p>
    <w:p w14:paraId="11719C08" w14:textId="77777777" w:rsidR="00CB6990" w:rsidRPr="005D4786" w:rsidRDefault="00CB6990" w:rsidP="00CB6990">
      <w:pPr>
        <w:spacing w:after="0" w:line="240" w:lineRule="auto"/>
        <w:rPr>
          <w:rFonts w:ascii="Times New Roman" w:eastAsiaTheme="minorEastAsia" w:hAnsi="Times New Roman" w:cs="Times New Roman"/>
          <w:bCs/>
          <w:iCs/>
          <w:sz w:val="28"/>
          <w:szCs w:val="28"/>
        </w:rPr>
      </w:pPr>
      <w:r w:rsidRPr="000741CB">
        <w:rPr>
          <w:rFonts w:ascii="Times New Roman" w:eastAsiaTheme="minorEastAsia" w:hAnsi="Times New Roman" w:cs="Times New Roman"/>
          <w:bCs/>
          <w:iCs/>
          <w:sz w:val="28"/>
          <w:szCs w:val="28"/>
        </w:rPr>
        <w:t xml:space="preserve"> </w:t>
      </w:r>
      <m:oMath>
        <m:sSub>
          <m:sSubPr>
            <m:ctrlPr>
              <w:rPr>
                <w:rFonts w:ascii="Cambria Math" w:eastAsiaTheme="minorEastAsia" w:hAnsi="Cambria Math" w:cs="Times New Roman"/>
                <w:bCs/>
                <w:i/>
                <w:iCs/>
                <w:sz w:val="28"/>
                <w:szCs w:val="28"/>
                <w:lang w:val="en-US"/>
              </w:rPr>
            </m:ctrlPr>
          </m:sSubPr>
          <m:e>
            <m:d>
              <m:dPr>
                <m:begChr m:val=""/>
                <m:endChr m:val="|"/>
                <m:ctrlPr>
                  <w:rPr>
                    <w:rFonts w:ascii="Cambria Math" w:eastAsiaTheme="minorEastAsia" w:hAnsi="Cambria Math" w:cs="Times New Roman"/>
                    <w:bCs/>
                    <w:i/>
                    <w:iCs/>
                    <w:sz w:val="28"/>
                    <w:szCs w:val="28"/>
                    <w:lang w:val="en-US"/>
                  </w:rPr>
                </m:ctrlPr>
              </m:dPr>
              <m:e>
                <m:r>
                  <w:rPr>
                    <w:rFonts w:ascii="Cambria Math" w:eastAsiaTheme="minorEastAsia" w:hAnsi="Cambria Math" w:cs="Times New Roman"/>
                    <w:sz w:val="28"/>
                    <w:szCs w:val="28"/>
                    <w:lang w:val="en-US"/>
                  </w:rPr>
                  <m:t>v</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r>
                  <w:rPr>
                    <w:rFonts w:ascii="Cambria Math" w:eastAsiaTheme="minorEastAsia" w:hAnsi="Cambria Math" w:cs="Times New Roman"/>
                    <w:sz w:val="28"/>
                    <w:szCs w:val="28"/>
                  </w:rPr>
                  <m:t>)</m:t>
                </m:r>
              </m:e>
            </m:d>
          </m:e>
          <m:sub>
            <m:r>
              <m:rPr>
                <m:sty m:val="p"/>
              </m:rPr>
              <w:rPr>
                <w:rFonts w:ascii="Cambria Math" w:eastAsiaTheme="minorEastAsia" w:hAnsi="Cambria Math" w:cs="Times New Roman"/>
                <w:sz w:val="28"/>
                <w:szCs w:val="28"/>
              </w:rPr>
              <m:t>Г</m:t>
            </m:r>
          </m:sub>
        </m:sSub>
        <m:r>
          <w:rPr>
            <w:rFonts w:ascii="Cambria Math" w:eastAsiaTheme="minorEastAsia" w:hAnsi="Cambria Math" w:cs="Times New Roman"/>
            <w:sz w:val="28"/>
            <w:szCs w:val="28"/>
          </w:rPr>
          <m:t>=0,</m:t>
        </m:r>
      </m:oMath>
      <w:r>
        <w:rPr>
          <w:rFonts w:ascii="Times New Roman" w:eastAsiaTheme="minorEastAsia" w:hAnsi="Times New Roman" w:cs="Times New Roman"/>
          <w:bCs/>
          <w:iCs/>
          <w:sz w:val="28"/>
          <w:szCs w:val="28"/>
        </w:rPr>
        <w:t xml:space="preserve">                                                            </w:t>
      </w:r>
      <m:oMath>
        <m:sSub>
          <m:sSubPr>
            <m:ctrlPr>
              <w:rPr>
                <w:rFonts w:ascii="Cambria Math" w:eastAsiaTheme="minorEastAsia" w:hAnsi="Cambria Math" w:cs="Times New Roman"/>
                <w:bCs/>
                <w:i/>
                <w:iCs/>
                <w:sz w:val="28"/>
                <w:szCs w:val="28"/>
                <w:lang w:val="en-US"/>
              </w:rPr>
            </m:ctrlPr>
          </m:sSubPr>
          <m:e>
            <m:d>
              <m:dPr>
                <m:begChr m:val=""/>
                <m:endChr m:val="|"/>
                <m:ctrlPr>
                  <w:rPr>
                    <w:rFonts w:ascii="Cambria Math" w:eastAsiaTheme="minorEastAsia" w:hAnsi="Cambria Math" w:cs="Times New Roman"/>
                    <w:bCs/>
                    <w:i/>
                    <w:iCs/>
                    <w:sz w:val="28"/>
                    <w:szCs w:val="28"/>
                    <w:lang w:val="en-US"/>
                  </w:rPr>
                </m:ctrlPr>
              </m:dPr>
              <m:e>
                <m:r>
                  <w:rPr>
                    <w:rFonts w:ascii="Cambria Math" w:eastAsiaTheme="minorEastAsia" w:hAnsi="Cambria Math" w:cs="Times New Roman"/>
                    <w:sz w:val="28"/>
                    <w:szCs w:val="28"/>
                    <w:lang w:val="en-US"/>
                  </w:rPr>
                  <m:t>q</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r>
                  <w:rPr>
                    <w:rFonts w:ascii="Cambria Math" w:eastAsiaTheme="minorEastAsia" w:hAnsi="Cambria Math" w:cs="Times New Roman"/>
                    <w:sz w:val="28"/>
                    <w:szCs w:val="28"/>
                  </w:rPr>
                  <m:t>)</m:t>
                </m:r>
              </m:e>
            </m:d>
          </m:e>
          <m:sub>
            <m:r>
              <m:rPr>
                <m:sty m:val="p"/>
              </m:rPr>
              <w:rPr>
                <w:rFonts w:ascii="Cambria Math" w:eastAsiaTheme="minorEastAsia" w:hAnsi="Cambria Math" w:cs="Times New Roman"/>
                <w:sz w:val="28"/>
                <w:szCs w:val="28"/>
              </w:rPr>
              <m:t>Г</m:t>
            </m:r>
          </m:sub>
        </m:sSub>
        <m:r>
          <w:rPr>
            <w:rFonts w:ascii="Cambria Math" w:eastAsiaTheme="minorEastAsia" w:hAnsi="Cambria Math" w:cs="Times New Roman"/>
            <w:sz w:val="28"/>
            <w:szCs w:val="28"/>
          </w:rPr>
          <m:t>=0,</m:t>
        </m:r>
      </m:oMath>
      <w:r>
        <w:rPr>
          <w:rFonts w:ascii="Times New Roman" w:eastAsiaTheme="minorEastAsia" w:hAnsi="Times New Roman" w:cs="Times New Roman"/>
          <w:bCs/>
          <w:iCs/>
          <w:sz w:val="28"/>
          <w:szCs w:val="28"/>
        </w:rPr>
        <w:t xml:space="preserve">           </w:t>
      </w:r>
    </w:p>
    <w:p w14:paraId="4E7B86FE" w14:textId="77777777" w:rsidR="00CB6990" w:rsidRDefault="00CB6990" w:rsidP="00CB6990">
      <w:pPr>
        <w:spacing w:after="0" w:line="240" w:lineRule="auto"/>
        <w:rPr>
          <w:rFonts w:ascii="Times New Roman" w:eastAsiaTheme="minorEastAsia" w:hAnsi="Times New Roman" w:cs="Times New Roman"/>
          <w:bCs/>
          <w:iCs/>
          <w:sz w:val="28"/>
          <w:szCs w:val="28"/>
        </w:rPr>
      </w:pPr>
      <w:r w:rsidRPr="000741CB">
        <w:rPr>
          <w:rFonts w:ascii="Times New Roman" w:eastAsiaTheme="minorEastAsia" w:hAnsi="Times New Roman" w:cs="Times New Roman"/>
          <w:bCs/>
          <w:iCs/>
          <w:sz w:val="28"/>
          <w:szCs w:val="28"/>
        </w:rPr>
        <w:t xml:space="preserve"> </w:t>
      </w:r>
      <m:oMath>
        <m:sSub>
          <m:sSubPr>
            <m:ctrlPr>
              <w:rPr>
                <w:rFonts w:ascii="Cambria Math" w:eastAsiaTheme="minorEastAsia" w:hAnsi="Cambria Math" w:cs="Times New Roman"/>
                <w:bCs/>
                <w:i/>
                <w:iCs/>
                <w:sz w:val="28"/>
                <w:szCs w:val="28"/>
              </w:rPr>
            </m:ctrlPr>
          </m:sSubPr>
          <m:e>
            <m:d>
              <m:dPr>
                <m:begChr m:val=""/>
                <m:endChr m:val="|"/>
                <m:ctrlPr>
                  <w:rPr>
                    <w:rFonts w:ascii="Cambria Math" w:eastAsiaTheme="minorEastAsia" w:hAnsi="Cambria Math" w:cs="Times New Roman"/>
                    <w:bCs/>
                    <w:i/>
                    <w:iCs/>
                    <w:sz w:val="28"/>
                    <w:szCs w:val="28"/>
                  </w:rPr>
                </m:ctrlPr>
              </m:dPr>
              <m:e>
                <m:r>
                  <w:rPr>
                    <w:rFonts w:ascii="Cambria Math" w:eastAsiaTheme="minorEastAsia" w:hAnsi="Cambria Math" w:cs="Times New Roman"/>
                    <w:sz w:val="28"/>
                    <w:szCs w:val="28"/>
                  </w:rPr>
                  <m:t>v(x,y)</m:t>
                </m:r>
              </m:e>
            </m:d>
          </m:e>
          <m:sub>
            <m:r>
              <w:rPr>
                <w:rFonts w:ascii="Cambria Math" w:eastAsiaTheme="minorEastAsia" w:hAnsi="Cambria Math" w:cs="Times New Roman"/>
                <w:sz w:val="28"/>
                <w:szCs w:val="28"/>
              </w:rPr>
              <m:t>y=0</m:t>
            </m:r>
          </m:sub>
        </m:sSub>
        <m:r>
          <w:rPr>
            <w:rFonts w:ascii="Cambria Math" w:eastAsiaTheme="minorEastAsia" w:hAnsi="Cambria Math" w:cs="Times New Roman"/>
            <w:sz w:val="28"/>
            <w:szCs w:val="28"/>
          </w:rPr>
          <m:t>=</m:t>
        </m:r>
        <m:sSub>
          <m:sSubPr>
            <m:ctrlPr>
              <w:rPr>
                <w:rFonts w:ascii="Cambria Math" w:eastAsiaTheme="minorEastAsia" w:hAnsi="Cambria Math" w:cs="Times New Roman"/>
                <w:bCs/>
                <w:i/>
                <w:iCs/>
                <w:sz w:val="28"/>
                <w:szCs w:val="28"/>
              </w:rPr>
            </m:ctrlPr>
          </m:sSubPr>
          <m:e>
            <m:r>
              <w:rPr>
                <w:rFonts w:ascii="Cambria Math" w:eastAsiaTheme="minorEastAsia" w:hAnsi="Cambria Math" w:cs="Times New Roman"/>
                <w:sz w:val="28"/>
                <w:szCs w:val="28"/>
              </w:rPr>
              <m:t>η</m:t>
            </m:r>
          </m:e>
          <m:sub>
            <m:r>
              <w:rPr>
                <w:rFonts w:ascii="Cambria Math" w:eastAsiaTheme="minorEastAsia" w:hAnsi="Cambria Math" w:cs="Times New Roman"/>
                <w:sz w:val="28"/>
                <w:szCs w:val="28"/>
              </w:rPr>
              <m:t>1</m:t>
            </m:r>
          </m:sub>
        </m:sSub>
        <m:d>
          <m:dPr>
            <m:ctrlPr>
              <w:rPr>
                <w:rFonts w:ascii="Cambria Math" w:eastAsiaTheme="minorEastAsia" w:hAnsi="Cambria Math" w:cs="Times New Roman"/>
                <w:bCs/>
                <w:i/>
                <w:iCs/>
                <w:sz w:val="28"/>
                <w:szCs w:val="28"/>
              </w:rPr>
            </m:ctrlPr>
          </m:dPr>
          <m:e>
            <m:r>
              <w:rPr>
                <w:rFonts w:ascii="Cambria Math" w:eastAsiaTheme="minorEastAsia" w:hAnsi="Cambria Math" w:cs="Times New Roman"/>
                <w:sz w:val="28"/>
                <w:szCs w:val="28"/>
              </w:rPr>
              <m:t>x</m:t>
            </m:r>
          </m:e>
        </m:d>
        <m:r>
          <w:rPr>
            <w:rFonts w:ascii="Cambria Math" w:eastAsiaTheme="minorEastAsia" w:hAnsi="Cambria Math" w:cs="Times New Roman"/>
            <w:sz w:val="28"/>
            <w:szCs w:val="28"/>
          </w:rPr>
          <m:t xml:space="preserve">,                                                      </m:t>
        </m:r>
        <m:sSub>
          <m:sSubPr>
            <m:ctrlPr>
              <w:rPr>
                <w:rFonts w:ascii="Cambria Math" w:eastAsiaTheme="minorEastAsia" w:hAnsi="Cambria Math" w:cs="Times New Roman"/>
                <w:bCs/>
                <w:i/>
                <w:iCs/>
                <w:sz w:val="28"/>
                <w:szCs w:val="28"/>
              </w:rPr>
            </m:ctrlPr>
          </m:sSubPr>
          <m:e>
            <m:d>
              <m:dPr>
                <m:begChr m:val=""/>
                <m:endChr m:val="|"/>
                <m:ctrlPr>
                  <w:rPr>
                    <w:rFonts w:ascii="Cambria Math" w:eastAsiaTheme="minorEastAsia" w:hAnsi="Cambria Math" w:cs="Times New Roman"/>
                    <w:bCs/>
                    <w:i/>
                    <w:iCs/>
                    <w:sz w:val="28"/>
                    <w:szCs w:val="28"/>
                  </w:rPr>
                </m:ctrlPr>
              </m:dPr>
              <m:e>
                <m:r>
                  <w:rPr>
                    <w:rFonts w:ascii="Cambria Math" w:eastAsiaTheme="minorEastAsia" w:hAnsi="Cambria Math" w:cs="Times New Roman"/>
                    <w:sz w:val="28"/>
                    <w:szCs w:val="28"/>
                  </w:rPr>
                  <m:t>q(x,y)</m:t>
                </m:r>
              </m:e>
            </m:d>
          </m:e>
          <m:sub>
            <m:r>
              <w:rPr>
                <w:rFonts w:ascii="Cambria Math" w:eastAsiaTheme="minorEastAsia" w:hAnsi="Cambria Math" w:cs="Times New Roman"/>
                <w:sz w:val="28"/>
                <w:szCs w:val="28"/>
              </w:rPr>
              <m:t>y=0</m:t>
            </m:r>
          </m:sub>
        </m:sSub>
        <m:r>
          <w:rPr>
            <w:rFonts w:ascii="Cambria Math" w:eastAsiaTheme="minorEastAsia" w:hAnsi="Cambria Math" w:cs="Times New Roman"/>
            <w:sz w:val="28"/>
            <w:szCs w:val="28"/>
          </w:rPr>
          <m:t>=</m:t>
        </m:r>
        <m:sSub>
          <m:sSubPr>
            <m:ctrlPr>
              <w:rPr>
                <w:rFonts w:ascii="Cambria Math" w:eastAsiaTheme="minorEastAsia" w:hAnsi="Cambria Math" w:cs="Times New Roman"/>
                <w:bCs/>
                <w:i/>
                <w:iCs/>
                <w:sz w:val="28"/>
                <w:szCs w:val="28"/>
              </w:rPr>
            </m:ctrlPr>
          </m:sSubPr>
          <m:e>
            <m:r>
              <w:rPr>
                <w:rFonts w:ascii="Cambria Math" w:eastAsiaTheme="minorEastAsia" w:hAnsi="Cambria Math" w:cs="Times New Roman"/>
                <w:sz w:val="28"/>
                <w:szCs w:val="28"/>
              </w:rPr>
              <m:t>η</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e>
        </m:d>
        <m:r>
          <w:rPr>
            <w:rFonts w:ascii="Cambria Math" w:eastAsiaTheme="minorEastAsia" w:hAnsi="Cambria Math" w:cs="Times New Roman"/>
            <w:sz w:val="28"/>
            <w:szCs w:val="28"/>
          </w:rPr>
          <m:t xml:space="preserve">, </m:t>
        </m:r>
      </m:oMath>
      <w:r>
        <w:rPr>
          <w:rFonts w:ascii="Times New Roman" w:eastAsiaTheme="minorEastAsia" w:hAnsi="Times New Roman" w:cs="Times New Roman"/>
          <w:bCs/>
          <w:iCs/>
          <w:sz w:val="28"/>
          <w:szCs w:val="28"/>
        </w:rPr>
        <w:t xml:space="preserve"> </w:t>
      </w:r>
    </w:p>
    <w:p w14:paraId="73F69EEE" w14:textId="77777777" w:rsidR="00CB6990" w:rsidRPr="000978F8" w:rsidRDefault="00CB6990" w:rsidP="00CB6990">
      <w:pPr>
        <w:spacing w:after="0" w:line="240" w:lineRule="auto"/>
        <w:ind w:firstLine="851"/>
        <w:rPr>
          <w:rFonts w:ascii="Times New Roman" w:eastAsiaTheme="minorEastAsia" w:hAnsi="Times New Roman" w:cs="Times New Roman"/>
          <w:bCs/>
          <w:iCs/>
          <w:sz w:val="28"/>
          <w:szCs w:val="28"/>
        </w:rPr>
      </w:pPr>
      <m:oMathPara>
        <m:oMathParaPr>
          <m:jc m:val="left"/>
        </m:oMathParaPr>
        <m:oMath>
          <m:r>
            <w:rPr>
              <w:rFonts w:ascii="Cambria Math" w:eastAsiaTheme="minorEastAsia" w:hAnsi="Cambria Math" w:cs="Times New Roman"/>
              <w:sz w:val="28"/>
              <w:szCs w:val="28"/>
            </w:rPr>
            <m:t>ψ(</m:t>
          </m:r>
          <m:sSub>
            <m:sSubPr>
              <m:ctrlPr>
                <w:rPr>
                  <w:rFonts w:ascii="Cambria Math" w:eastAsiaTheme="minorEastAsia" w:hAnsi="Cambria Math" w:cs="Times New Roman"/>
                  <w:bCs/>
                  <w:i/>
                  <w:iCs/>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bCs/>
                  <w:i/>
                  <w:iCs/>
                  <w:sz w:val="28"/>
                  <w:szCs w:val="28"/>
                </w:rPr>
              </m:ctrlPr>
            </m:dPr>
            <m:e>
              <m:eqArr>
                <m:eqArrPr>
                  <m:ctrlPr>
                    <w:rPr>
                      <w:rFonts w:ascii="Cambria Math" w:eastAsiaTheme="minorEastAsia" w:hAnsi="Cambria Math" w:cs="Times New Roman"/>
                      <w:bCs/>
                      <w:i/>
                      <w:iCs/>
                      <w:sz w:val="28"/>
                      <w:szCs w:val="28"/>
                    </w:rPr>
                  </m:ctrlPr>
                </m:eqArrPr>
                <m:e>
                  <m:r>
                    <w:rPr>
                      <w:rFonts w:ascii="Cambria Math" w:eastAsiaTheme="minorEastAsia" w:hAnsi="Cambria Math" w:cs="Times New Roman"/>
                      <w:sz w:val="28"/>
                      <w:szCs w:val="28"/>
                    </w:rPr>
                    <m:t xml:space="preserve">0,   вне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0</m:t>
                      </m:r>
                    </m:sub>
                  </m:sSub>
                  <m:r>
                    <w:rPr>
                      <w:rFonts w:ascii="Cambria Math" w:eastAsiaTheme="minorEastAsia" w:hAnsi="Cambria Math" w:cs="Times New Roman"/>
                      <w:sz w:val="28"/>
                      <w:szCs w:val="28"/>
                    </w:rPr>
                    <m:t xml:space="preserve"> </m:t>
                  </m:r>
                </m:e>
                <m:e>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ψ</m:t>
                      </m:r>
                    </m:e>
                    <m:sub>
                      <m:r>
                        <m:rPr>
                          <m:sty m:val="p"/>
                        </m:rPr>
                        <w:rPr>
                          <w:rFonts w:ascii="Cambria Math" w:eastAsiaTheme="minorEastAsia" w:hAnsi="Cambria Math" w:cs="Times New Roman"/>
                          <w:sz w:val="28"/>
                          <w:szCs w:val="28"/>
                        </w:rPr>
                        <m:t>0</m:t>
                      </m:r>
                    </m:sub>
                  </m:sSub>
                  <m:r>
                    <m:rPr>
                      <m:sty m:val="bi"/>
                    </m:rPr>
                    <w:rPr>
                      <w:rFonts w:ascii="Cambria Math" w:eastAsiaTheme="minorEastAsia" w:hAnsi="Cambria Math" w:cs="Times New Roman"/>
                      <w:sz w:val="28"/>
                      <w:szCs w:val="28"/>
                    </w:rPr>
                    <m:t xml:space="preserve">, в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0</m:t>
                      </m:r>
                    </m:sub>
                  </m:sSub>
                </m:e>
              </m:eqArr>
              <m:r>
                <w:rPr>
                  <w:rFonts w:ascii="Cambria Math" w:eastAsiaTheme="minorEastAsia" w:hAnsi="Cambria Math" w:cs="Times New Roman"/>
                  <w:sz w:val="28"/>
                  <w:szCs w:val="28"/>
                </w:rPr>
                <m:t>.</m:t>
              </m:r>
            </m:e>
          </m:d>
          <m:r>
            <w:rPr>
              <w:rFonts w:ascii="Cambria Math" w:eastAsiaTheme="minorEastAsia" w:hAnsi="Cambria Math" w:cs="Times New Roman"/>
              <w:sz w:val="28"/>
              <w:szCs w:val="28"/>
            </w:rPr>
            <m:t xml:space="preserve">                                   ψ</m:t>
          </m:r>
          <m:d>
            <m:dPr>
              <m:ctrlPr>
                <w:rPr>
                  <w:rFonts w:ascii="Cambria Math" w:eastAsiaTheme="minorEastAsia" w:hAnsi="Cambria Math" w:cs="Times New Roman"/>
                  <w:bCs/>
                  <w:i/>
                  <w:iCs/>
                  <w:sz w:val="28"/>
                  <w:szCs w:val="28"/>
                </w:rPr>
              </m:ctrlPr>
            </m:dPr>
            <m:e>
              <m:sSub>
                <m:sSubPr>
                  <m:ctrlPr>
                    <w:rPr>
                      <w:rFonts w:ascii="Cambria Math" w:eastAsiaTheme="minorEastAsia" w:hAnsi="Cambria Math" w:cs="Times New Roman"/>
                      <w:bCs/>
                      <w:i/>
                      <w:iCs/>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+σh</m:t>
              </m:r>
            </m:e>
          </m:d>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bCs/>
                  <w:i/>
                  <w:iCs/>
                  <w:sz w:val="28"/>
                  <w:szCs w:val="28"/>
                </w:rPr>
              </m:ctrlPr>
            </m:dPr>
            <m:e>
              <m:eqArr>
                <m:eqArrPr>
                  <m:ctrlPr>
                    <w:rPr>
                      <w:rFonts w:ascii="Cambria Math" w:eastAsiaTheme="minorEastAsia" w:hAnsi="Cambria Math" w:cs="Times New Roman"/>
                      <w:bCs/>
                      <w:i/>
                      <w:iCs/>
                      <w:sz w:val="28"/>
                      <w:szCs w:val="28"/>
                    </w:rPr>
                  </m:ctrlPr>
                </m:eqArrPr>
                <m:e>
                  <m:r>
                    <w:rPr>
                      <w:rFonts w:ascii="Cambria Math" w:eastAsiaTheme="minorEastAsia" w:hAnsi="Cambria Math" w:cs="Times New Roman"/>
                      <w:sz w:val="28"/>
                      <w:szCs w:val="28"/>
                    </w:rPr>
                    <m:t xml:space="preserve">0,               вне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0</m:t>
                      </m:r>
                    </m:sub>
                  </m:sSub>
                </m:e>
                <m:e>
                  <m:sSub>
                    <m:sSubPr>
                      <m:ctrlPr>
                        <w:rPr>
                          <w:rFonts w:ascii="Cambria Math" w:eastAsiaTheme="minorEastAsia" w:hAnsi="Cambria Math" w:cs="Times New Roman"/>
                          <w:bCs/>
                          <w:i/>
                          <w:iCs/>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 xml:space="preserve">+σh, в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0</m:t>
                      </m:r>
                    </m:sub>
                  </m:sSub>
                </m:e>
              </m:eqArr>
              <m:r>
                <w:rPr>
                  <w:rFonts w:ascii="Cambria Math" w:eastAsiaTheme="minorEastAsia" w:hAnsi="Cambria Math" w:cs="Times New Roman"/>
                  <w:sz w:val="28"/>
                  <w:szCs w:val="28"/>
                </w:rPr>
                <m:t>.</m:t>
              </m:r>
            </m:e>
          </m:d>
        </m:oMath>
      </m:oMathPara>
    </w:p>
    <w:p w14:paraId="78491630" w14:textId="77777777" w:rsidR="000978F8" w:rsidRPr="000741CB" w:rsidRDefault="000978F8" w:rsidP="00CB6990">
      <w:pPr>
        <w:spacing w:after="0" w:line="240" w:lineRule="auto"/>
        <w:ind w:firstLine="851"/>
        <w:rPr>
          <w:rFonts w:ascii="Times New Roman" w:eastAsiaTheme="minorEastAsia" w:hAnsi="Times New Roman" w:cs="Times New Roman"/>
          <w:bCs/>
          <w:iCs/>
          <w:sz w:val="28"/>
          <w:szCs w:val="28"/>
        </w:rPr>
      </w:pPr>
    </w:p>
    <w:p w14:paraId="573BF670" w14:textId="77777777" w:rsidR="00CB6990" w:rsidRDefault="00CB6990" w:rsidP="000978F8">
      <w:pPr>
        <w:spacing w:after="0" w:line="240" w:lineRule="auto"/>
        <w:ind w:firstLine="567"/>
        <w:jc w:val="both"/>
        <w:rPr>
          <w:rFonts w:ascii="Times New Roman" w:eastAsiaTheme="minorEastAsia" w:hAnsi="Times New Roman" w:cs="Times New Roman"/>
          <w:bCs/>
          <w:iCs/>
          <w:sz w:val="28"/>
          <w:szCs w:val="28"/>
          <w:lang w:val="kk-KZ"/>
        </w:rPr>
      </w:pPr>
      <w:r>
        <w:rPr>
          <w:rFonts w:ascii="Times New Roman" w:eastAsiaTheme="minorEastAsia" w:hAnsi="Times New Roman" w:cs="Times New Roman"/>
          <w:bCs/>
          <w:iCs/>
          <w:sz w:val="28"/>
          <w:szCs w:val="28"/>
        </w:rPr>
        <w:t xml:space="preserve">Теперь отнимем эти два уравнения друг от друга и введем обозначение </w:t>
      </w:r>
      <m:oMath>
        <m:r>
          <w:rPr>
            <w:rFonts w:ascii="Cambria Math" w:eastAsiaTheme="minorEastAsia" w:hAnsi="Cambria Math" w:cs="Times New Roman"/>
            <w:sz w:val="28"/>
            <w:szCs w:val="28"/>
          </w:rPr>
          <m:t>η(x,y)=</m:t>
        </m:r>
        <m:r>
          <w:rPr>
            <w:rFonts w:ascii="Cambria Math" w:eastAsiaTheme="minorEastAsia" w:hAnsi="Cambria Math" w:cs="Times New Roman"/>
            <w:sz w:val="28"/>
            <w:szCs w:val="28"/>
            <w:lang w:val="en-US"/>
          </w:rPr>
          <m:t>q</m:t>
        </m:r>
        <m:r>
          <w:rPr>
            <w:rFonts w:ascii="Cambria Math" w:eastAsiaTheme="minorEastAsia" w:hAnsi="Cambria Math" w:cs="Times New Roman"/>
            <w:sz w:val="28"/>
            <w:szCs w:val="28"/>
          </w:rPr>
          <m:t>(x,y)-v(x,y)</m:t>
        </m:r>
      </m:oMath>
      <w:r w:rsidRPr="00EF28C3">
        <w:rPr>
          <w:rFonts w:ascii="Times New Roman" w:eastAsiaTheme="minorEastAsia" w:hAnsi="Times New Roman" w:cs="Times New Roman"/>
          <w:bCs/>
          <w:iCs/>
          <w:sz w:val="28"/>
          <w:szCs w:val="28"/>
        </w:rPr>
        <w:t xml:space="preserve">. </w:t>
      </w:r>
      <w:r>
        <w:rPr>
          <w:rFonts w:ascii="Times New Roman" w:eastAsiaTheme="minorEastAsia" w:hAnsi="Times New Roman" w:cs="Times New Roman"/>
          <w:bCs/>
          <w:iCs/>
          <w:sz w:val="28"/>
          <w:szCs w:val="28"/>
          <w:lang w:val="kk-KZ"/>
        </w:rPr>
        <w:t>Тогда уравнение примет вид:</w:t>
      </w:r>
    </w:p>
    <w:p w14:paraId="557FB635" w14:textId="77777777" w:rsidR="000978F8" w:rsidRDefault="000978F8" w:rsidP="000978F8">
      <w:pPr>
        <w:spacing w:after="0" w:line="240" w:lineRule="auto"/>
        <w:ind w:firstLine="567"/>
        <w:jc w:val="both"/>
        <w:rPr>
          <w:rFonts w:ascii="Times New Roman" w:eastAsiaTheme="minorEastAsia" w:hAnsi="Times New Roman" w:cs="Times New Roman"/>
          <w:bCs/>
          <w:iCs/>
          <w:sz w:val="28"/>
          <w:szCs w:val="28"/>
          <w:lang w:val="kk-KZ"/>
        </w:rPr>
      </w:pPr>
    </w:p>
    <w:p w14:paraId="326A08C5" w14:textId="1F7DEB7E" w:rsidR="00CB6990" w:rsidRDefault="00CB6990" w:rsidP="000978F8">
      <w:pPr>
        <w:spacing w:after="0" w:line="240" w:lineRule="auto"/>
        <w:jc w:val="center"/>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△η(x,y)=-4πG</m:t>
        </m:r>
      </m:oMath>
      <w:r w:rsidRPr="00EF28C3">
        <w:rPr>
          <w:rFonts w:ascii="Times New Roman" w:eastAsiaTheme="minorEastAsia" w:hAnsi="Times New Roman" w:cs="Times New Roman"/>
          <w:bCs/>
          <w:iCs/>
          <w:sz w:val="28"/>
          <w:szCs w:val="28"/>
          <w:lang w:val="kk-KZ"/>
        </w:rPr>
        <w:t xml:space="preserve"> </w:t>
      </w:r>
      <m:oMath>
        <m:d>
          <m:dPr>
            <m:begChr m:val="["/>
            <m:endChr m:val="]"/>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ψ</m:t>
            </m:r>
            <m:d>
              <m:dPr>
                <m:ctrlPr>
                  <w:rPr>
                    <w:rFonts w:ascii="Cambria Math" w:eastAsiaTheme="minorEastAsia" w:hAnsi="Cambria Math" w:cs="Times New Roman"/>
                    <w:bCs/>
                    <w:i/>
                    <w:iCs/>
                    <w:sz w:val="28"/>
                    <w:szCs w:val="28"/>
                    <w:lang w:val="en-US"/>
                  </w:rPr>
                </m:ctrlPr>
              </m:dPr>
              <m:e>
                <m:sSub>
                  <m:sSubPr>
                    <m:ctrlPr>
                      <w:rPr>
                        <w:rFonts w:ascii="Cambria Math" w:eastAsiaTheme="minorEastAsia" w:hAnsi="Cambria Math" w:cs="Times New Roman"/>
                        <w:bCs/>
                        <w:i/>
                        <w:iCs/>
                        <w:sz w:val="28"/>
                        <w:szCs w:val="28"/>
                        <w:lang w:val="en-US"/>
                      </w:rPr>
                    </m:ctrlPr>
                  </m:sSubPr>
                  <m:e>
                    <m:r>
                      <w:rPr>
                        <w:rFonts w:ascii="Cambria Math" w:eastAsiaTheme="minorEastAsia" w:hAnsi="Cambria Math" w:cs="Times New Roman"/>
                        <w:sz w:val="28"/>
                        <w:szCs w:val="28"/>
                        <w:lang w:val="kk-KZ"/>
                      </w:rPr>
                      <m:t>ψ</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+σh</m:t>
                </m:r>
              </m:e>
            </m:d>
            <m:r>
              <w:rPr>
                <w:rFonts w:ascii="Cambria Math" w:eastAsiaTheme="minorEastAsia" w:hAnsi="Cambria Math" w:cs="Times New Roman"/>
                <w:sz w:val="28"/>
                <w:szCs w:val="28"/>
                <w:lang w:val="kk-KZ"/>
              </w:rPr>
              <m:t>-ψ</m:t>
            </m:r>
            <m:d>
              <m:dPr>
                <m:ctrlPr>
                  <w:rPr>
                    <w:rFonts w:ascii="Cambria Math" w:eastAsiaTheme="minorEastAsia" w:hAnsi="Cambria Math" w:cs="Times New Roman"/>
                    <w:bCs/>
                    <w:i/>
                    <w:iCs/>
                    <w:sz w:val="28"/>
                    <w:szCs w:val="28"/>
                    <w:lang w:val="en-US"/>
                  </w:rPr>
                </m:ctrlPr>
              </m:dPr>
              <m:e>
                <m:sSub>
                  <m:sSubPr>
                    <m:ctrlPr>
                      <w:rPr>
                        <w:rFonts w:ascii="Cambria Math" w:eastAsiaTheme="minorEastAsia" w:hAnsi="Cambria Math" w:cs="Times New Roman"/>
                        <w:bCs/>
                        <w:i/>
                        <w:iCs/>
                        <w:sz w:val="28"/>
                        <w:szCs w:val="28"/>
                        <w:lang w:val="en-US"/>
                      </w:rPr>
                    </m:ctrlPr>
                  </m:sSubPr>
                  <m:e>
                    <m:r>
                      <w:rPr>
                        <w:rFonts w:ascii="Cambria Math" w:eastAsiaTheme="minorEastAsia" w:hAnsi="Cambria Math" w:cs="Times New Roman"/>
                        <w:sz w:val="28"/>
                        <w:szCs w:val="28"/>
                        <w:lang w:val="kk-KZ"/>
                      </w:rPr>
                      <m:t>ψ</m:t>
                    </m:r>
                  </m:e>
                  <m:sub>
                    <m:r>
                      <w:rPr>
                        <w:rFonts w:ascii="Cambria Math" w:eastAsiaTheme="minorEastAsia" w:hAnsi="Cambria Math" w:cs="Times New Roman"/>
                        <w:sz w:val="28"/>
                        <w:szCs w:val="28"/>
                        <w:lang w:val="kk-KZ"/>
                      </w:rPr>
                      <m:t>0</m:t>
                    </m:r>
                  </m:sub>
                </m:sSub>
              </m:e>
            </m:d>
          </m:e>
        </m:d>
        <m:r>
          <w:rPr>
            <w:rFonts w:ascii="Cambria Math" w:eastAsiaTheme="minorEastAsia" w:hAnsi="Cambria Math" w:cs="Times New Roman"/>
            <w:sz w:val="28"/>
            <w:szCs w:val="28"/>
            <w:lang w:val="kk-KZ"/>
          </w:rPr>
          <m:t>.</m:t>
        </m:r>
      </m:oMath>
    </w:p>
    <w:p w14:paraId="2E7C8538" w14:textId="77777777" w:rsidR="000978F8" w:rsidRPr="00EF28C3" w:rsidRDefault="000978F8" w:rsidP="000978F8">
      <w:pPr>
        <w:spacing w:after="0" w:line="240" w:lineRule="auto"/>
        <w:jc w:val="center"/>
        <w:rPr>
          <w:rFonts w:ascii="Times New Roman" w:eastAsiaTheme="minorEastAsia" w:hAnsi="Times New Roman" w:cs="Times New Roman"/>
          <w:bCs/>
          <w:iCs/>
          <w:sz w:val="28"/>
          <w:szCs w:val="28"/>
          <w:lang w:val="kk-KZ"/>
        </w:rPr>
      </w:pPr>
    </w:p>
    <w:p w14:paraId="28DF3E7E" w14:textId="28953068" w:rsidR="00CB6990" w:rsidRDefault="00CB6990" w:rsidP="00CB6990">
      <w:pPr>
        <w:spacing w:after="0" w:line="240" w:lineRule="auto"/>
        <w:jc w:val="both"/>
        <w:rPr>
          <w:rFonts w:ascii="Times New Roman" w:eastAsiaTheme="minorEastAsia" w:hAnsi="Times New Roman" w:cs="Times New Roman"/>
          <w:bCs/>
          <w:iCs/>
          <w:sz w:val="28"/>
          <w:szCs w:val="28"/>
          <w:lang w:val="kk-KZ"/>
        </w:rPr>
      </w:pPr>
      <w:r>
        <w:rPr>
          <w:rFonts w:ascii="Times New Roman" w:eastAsiaTheme="minorEastAsia" w:hAnsi="Times New Roman" w:cs="Times New Roman"/>
          <w:bCs/>
          <w:iCs/>
          <w:sz w:val="28"/>
          <w:szCs w:val="28"/>
        </w:rPr>
        <w:t xml:space="preserve">Обозначим </w:t>
      </w:r>
      <w:r w:rsidRPr="00EF28C3">
        <w:rPr>
          <w:rFonts w:ascii="Times New Roman" w:eastAsiaTheme="minorEastAsia" w:hAnsi="Times New Roman" w:cs="Times New Roman"/>
          <w:bCs/>
          <w:iCs/>
          <w:sz w:val="28"/>
          <w:szCs w:val="28"/>
          <w:lang w:val="kk-KZ"/>
        </w:rPr>
        <w:t xml:space="preserve">   </w:t>
      </w:r>
      <m:oMath>
        <m:r>
          <w:rPr>
            <w:rFonts w:ascii="Cambria Math" w:eastAsiaTheme="minorEastAsia" w:hAnsi="Cambria Math" w:cs="Times New Roman"/>
            <w:sz w:val="28"/>
            <w:szCs w:val="28"/>
            <w:lang w:val="kk-KZ"/>
          </w:rPr>
          <m:t>[ψ</m:t>
        </m:r>
        <m:d>
          <m:dPr>
            <m:ctrlPr>
              <w:rPr>
                <w:rFonts w:ascii="Cambria Math" w:eastAsiaTheme="minorEastAsia" w:hAnsi="Cambria Math" w:cs="Times New Roman"/>
                <w:bCs/>
                <w:i/>
                <w:iCs/>
                <w:sz w:val="28"/>
                <w:szCs w:val="28"/>
                <w:lang w:val="en-US"/>
              </w:rPr>
            </m:ctrlPr>
          </m:dPr>
          <m:e>
            <m:sSub>
              <m:sSubPr>
                <m:ctrlPr>
                  <w:rPr>
                    <w:rFonts w:ascii="Cambria Math" w:eastAsiaTheme="minorEastAsia" w:hAnsi="Cambria Math" w:cs="Times New Roman"/>
                    <w:bCs/>
                    <w:i/>
                    <w:iCs/>
                    <w:sz w:val="28"/>
                    <w:szCs w:val="28"/>
                    <w:lang w:val="en-US"/>
                  </w:rPr>
                </m:ctrlPr>
              </m:sSubPr>
              <m:e>
                <m:r>
                  <w:rPr>
                    <w:rFonts w:ascii="Cambria Math" w:eastAsiaTheme="minorEastAsia" w:hAnsi="Cambria Math" w:cs="Times New Roman"/>
                    <w:sz w:val="28"/>
                    <w:szCs w:val="28"/>
                    <w:lang w:val="kk-KZ"/>
                  </w:rPr>
                  <m:t>ψ</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+σh</m:t>
            </m:r>
          </m:e>
        </m:d>
        <m:r>
          <w:rPr>
            <w:rFonts w:ascii="Cambria Math" w:eastAsiaTheme="minorEastAsia" w:hAnsi="Cambria Math" w:cs="Times New Roman"/>
            <w:sz w:val="28"/>
            <w:szCs w:val="28"/>
            <w:lang w:val="kk-KZ"/>
          </w:rPr>
          <m:t>-ψ</m:t>
        </m:r>
        <m:d>
          <m:dPr>
            <m:ctrlPr>
              <w:rPr>
                <w:rFonts w:ascii="Cambria Math" w:eastAsiaTheme="minorEastAsia" w:hAnsi="Cambria Math" w:cs="Times New Roman"/>
                <w:bCs/>
                <w:i/>
                <w:iCs/>
                <w:sz w:val="28"/>
                <w:szCs w:val="28"/>
                <w:lang w:val="en-US"/>
              </w:rPr>
            </m:ctrlPr>
          </m:dPr>
          <m:e>
            <m:sSub>
              <m:sSubPr>
                <m:ctrlPr>
                  <w:rPr>
                    <w:rFonts w:ascii="Cambria Math" w:eastAsiaTheme="minorEastAsia" w:hAnsi="Cambria Math" w:cs="Times New Roman"/>
                    <w:bCs/>
                    <w:i/>
                    <w:iCs/>
                    <w:sz w:val="28"/>
                    <w:szCs w:val="28"/>
                    <w:lang w:val="en-US"/>
                  </w:rPr>
                </m:ctrlPr>
              </m:sSubPr>
              <m:e>
                <m:r>
                  <w:rPr>
                    <w:rFonts w:ascii="Cambria Math" w:eastAsiaTheme="minorEastAsia" w:hAnsi="Cambria Math" w:cs="Times New Roman"/>
                    <w:sz w:val="28"/>
                    <w:szCs w:val="28"/>
                    <w:lang w:val="kk-KZ"/>
                  </w:rPr>
                  <m:t>ψ</m:t>
                </m:r>
              </m:e>
              <m:sub>
                <m:r>
                  <w:rPr>
                    <w:rFonts w:ascii="Cambria Math" w:eastAsiaTheme="minorEastAsia" w:hAnsi="Cambria Math" w:cs="Times New Roman"/>
                    <w:sz w:val="28"/>
                    <w:szCs w:val="28"/>
                    <w:lang w:val="kk-KZ"/>
                  </w:rPr>
                  <m:t>0</m:t>
                </m:r>
              </m:sub>
            </m:sSub>
          </m:e>
        </m:d>
        <m:r>
          <w:rPr>
            <w:rFonts w:ascii="Cambria Math" w:eastAsiaTheme="minorEastAsia" w:hAnsi="Cambria Math" w:cs="Times New Roman"/>
            <w:sz w:val="28"/>
            <w:szCs w:val="28"/>
          </w:rPr>
          <m:t>]</m:t>
        </m:r>
      </m:oMath>
      <w:r>
        <w:rPr>
          <w:rFonts w:ascii="Times New Roman" w:eastAsiaTheme="minorEastAsia" w:hAnsi="Times New Roman" w:cs="Times New Roman"/>
          <w:bCs/>
          <w:iCs/>
          <w:sz w:val="28"/>
          <w:szCs w:val="28"/>
        </w:rPr>
        <w:t>=</w:t>
      </w:r>
      <m:oMath>
        <m:acc>
          <m:accPr>
            <m:chr m:val="̃"/>
            <m:ctrlPr>
              <w:rPr>
                <w:rFonts w:ascii="Cambria Math" w:eastAsiaTheme="minorEastAsia" w:hAnsi="Cambria Math" w:cs="Times New Roman"/>
                <w:bCs/>
                <w:i/>
                <w:iCs/>
                <w:sz w:val="28"/>
                <w:szCs w:val="28"/>
              </w:rPr>
            </m:ctrlPr>
          </m:accPr>
          <m:e>
            <m:r>
              <w:rPr>
                <w:rFonts w:ascii="Cambria Math" w:eastAsiaTheme="minorEastAsia" w:hAnsi="Cambria Math" w:cs="Times New Roman"/>
                <w:sz w:val="28"/>
                <w:szCs w:val="28"/>
              </w:rPr>
              <m:t>ψ</m:t>
            </m:r>
          </m:e>
        </m:acc>
      </m:oMath>
      <w:r w:rsidRPr="00A737E2">
        <w:rPr>
          <w:rFonts w:ascii="Times New Roman" w:eastAsiaTheme="minorEastAsia" w:hAnsi="Times New Roman" w:cs="Times New Roman"/>
          <w:bCs/>
          <w:iCs/>
          <w:sz w:val="28"/>
          <w:szCs w:val="28"/>
        </w:rPr>
        <w:t xml:space="preserve">, </w:t>
      </w:r>
      <w:r>
        <w:rPr>
          <w:rFonts w:ascii="Times New Roman" w:eastAsiaTheme="minorEastAsia" w:hAnsi="Times New Roman" w:cs="Times New Roman"/>
          <w:bCs/>
          <w:iCs/>
          <w:sz w:val="28"/>
          <w:szCs w:val="28"/>
        </w:rPr>
        <w:t>тогда</w:t>
      </w:r>
    </w:p>
    <w:p w14:paraId="7927A640" w14:textId="77777777" w:rsidR="000978F8" w:rsidRDefault="000978F8" w:rsidP="00CB6990">
      <w:pPr>
        <w:spacing w:after="0" w:line="240" w:lineRule="auto"/>
        <w:jc w:val="both"/>
        <w:rPr>
          <w:rFonts w:ascii="Times New Roman" w:eastAsiaTheme="minorEastAsia" w:hAnsi="Times New Roman" w:cs="Times New Roman"/>
          <w:bCs/>
          <w:iCs/>
          <w:sz w:val="28"/>
          <w:szCs w:val="28"/>
          <w:lang w:val="kk-KZ"/>
        </w:rPr>
      </w:pPr>
    </w:p>
    <w:p w14:paraId="176D21D8" w14:textId="77777777" w:rsidR="00CB6990" w:rsidRDefault="00CB6990" w:rsidP="00CB6990">
      <w:pPr>
        <w:spacing w:after="0" w:line="240" w:lineRule="auto"/>
        <w:jc w:val="right"/>
        <w:rPr>
          <w:rFonts w:ascii="Times New Roman" w:eastAsiaTheme="minorEastAsia" w:hAnsi="Times New Roman" w:cs="Times New Roman"/>
          <w:bCs/>
          <w:iCs/>
          <w:sz w:val="28"/>
          <w:szCs w:val="28"/>
        </w:rPr>
      </w:pPr>
      <m:oMath>
        <m:r>
          <w:rPr>
            <w:rFonts w:ascii="Cambria Math" w:eastAsiaTheme="minorEastAsia" w:hAnsi="Cambria Math" w:cs="Times New Roman"/>
            <w:sz w:val="28"/>
            <w:szCs w:val="28"/>
            <w:lang w:val="kk-KZ"/>
          </w:rPr>
          <m:t>△η(x,y)=-4πG</m:t>
        </m:r>
        <m:acc>
          <m:accPr>
            <m:chr m:val="̃"/>
            <m:ctrlPr>
              <w:rPr>
                <w:rFonts w:ascii="Cambria Math" w:eastAsiaTheme="minorEastAsia" w:hAnsi="Cambria Math" w:cs="Times New Roman"/>
                <w:bCs/>
                <w:i/>
                <w:iCs/>
                <w:sz w:val="28"/>
                <w:szCs w:val="28"/>
              </w:rPr>
            </m:ctrlPr>
          </m:accPr>
          <m:e>
            <m:r>
              <w:rPr>
                <w:rFonts w:ascii="Cambria Math" w:eastAsiaTheme="minorEastAsia" w:hAnsi="Cambria Math" w:cs="Times New Roman"/>
                <w:sz w:val="28"/>
                <w:szCs w:val="28"/>
              </w:rPr>
              <m:t>ψ.</m:t>
            </m:r>
          </m:e>
        </m:acc>
      </m:oMath>
      <w:r w:rsidRPr="00EF28C3">
        <w:rPr>
          <w:rFonts w:ascii="Times New Roman" w:eastAsiaTheme="minorEastAsia" w:hAnsi="Times New Roman" w:cs="Times New Roman"/>
          <w:bCs/>
          <w:iCs/>
          <w:sz w:val="28"/>
          <w:szCs w:val="28"/>
          <w:lang w:val="kk-KZ"/>
        </w:rPr>
        <w:t xml:space="preserve">  </w:t>
      </w:r>
      <w:r w:rsidRPr="004216D7">
        <w:rPr>
          <w:rFonts w:ascii="Times New Roman" w:eastAsiaTheme="minorEastAsia" w:hAnsi="Times New Roman" w:cs="Times New Roman"/>
          <w:bCs/>
          <w:iCs/>
          <w:sz w:val="28"/>
          <w:szCs w:val="28"/>
        </w:rPr>
        <w:t xml:space="preserve">                                              (</w:t>
      </w:r>
      <w:r>
        <w:rPr>
          <w:rFonts w:ascii="Times New Roman" w:eastAsiaTheme="minorEastAsia" w:hAnsi="Times New Roman" w:cs="Times New Roman"/>
          <w:bCs/>
          <w:iCs/>
          <w:sz w:val="28"/>
          <w:szCs w:val="28"/>
        </w:rPr>
        <w:t>2.12</w:t>
      </w:r>
      <w:r w:rsidRPr="004216D7">
        <w:rPr>
          <w:rFonts w:ascii="Times New Roman" w:eastAsiaTheme="minorEastAsia" w:hAnsi="Times New Roman" w:cs="Times New Roman"/>
          <w:bCs/>
          <w:iCs/>
          <w:sz w:val="28"/>
          <w:szCs w:val="28"/>
        </w:rPr>
        <w:t>)</w:t>
      </w:r>
    </w:p>
    <w:p w14:paraId="089B10DD" w14:textId="77777777" w:rsidR="000978F8" w:rsidRDefault="000978F8" w:rsidP="00CB6990">
      <w:pPr>
        <w:spacing w:after="0" w:line="240" w:lineRule="auto"/>
        <w:jc w:val="right"/>
        <w:rPr>
          <w:rFonts w:ascii="Times New Roman" w:eastAsiaTheme="minorEastAsia" w:hAnsi="Times New Roman" w:cs="Times New Roman"/>
          <w:bCs/>
          <w:iCs/>
          <w:sz w:val="28"/>
          <w:szCs w:val="28"/>
          <w:lang w:val="kk-KZ"/>
        </w:rPr>
      </w:pPr>
    </w:p>
    <w:p w14:paraId="50B82C8A" w14:textId="77777777" w:rsidR="00CB6990" w:rsidRDefault="00000000" w:rsidP="00CB6990">
      <w:pPr>
        <w:spacing w:after="0" w:line="240" w:lineRule="auto"/>
        <w:jc w:val="both"/>
        <w:rPr>
          <w:rFonts w:ascii="Times New Roman" w:eastAsiaTheme="minorEastAsia" w:hAnsi="Times New Roman" w:cs="Times New Roman"/>
          <w:bCs/>
          <w:iCs/>
          <w:sz w:val="28"/>
          <w:szCs w:val="28"/>
          <w:lang w:val="kk-KZ"/>
        </w:rPr>
      </w:pPr>
      <m:oMath>
        <m:sSub>
          <m:sSubPr>
            <m:ctrlPr>
              <w:rPr>
                <w:rFonts w:ascii="Cambria Math" w:eastAsiaTheme="minorEastAsia" w:hAnsi="Cambria Math" w:cs="Times New Roman"/>
                <w:bCs/>
                <w:i/>
                <w:iCs/>
                <w:sz w:val="28"/>
                <w:szCs w:val="28"/>
                <w:lang w:val="en-US"/>
              </w:rPr>
            </m:ctrlPr>
          </m:sSubPr>
          <m:e>
            <m:d>
              <m:dPr>
                <m:begChr m:val=""/>
                <m:endChr m:val="|"/>
                <m:ctrlPr>
                  <w:rPr>
                    <w:rFonts w:ascii="Cambria Math" w:eastAsiaTheme="minorEastAsia" w:hAnsi="Cambria Math" w:cs="Times New Roman"/>
                    <w:bCs/>
                    <w:i/>
                    <w:iCs/>
                    <w:sz w:val="28"/>
                    <w:szCs w:val="28"/>
                    <w:lang w:val="en-US"/>
                  </w:rPr>
                </m:ctrlPr>
              </m:dPr>
              <m:e>
                <m:r>
                  <w:rPr>
                    <w:rFonts w:ascii="Cambria Math" w:eastAsiaTheme="minorEastAsia" w:hAnsi="Cambria Math" w:cs="Times New Roman"/>
                    <w:sz w:val="28"/>
                    <w:szCs w:val="28"/>
                    <w:lang w:val="kk-KZ"/>
                  </w:rPr>
                  <m:t>η(x,y)</m:t>
                </m:r>
              </m:e>
            </m:d>
          </m:e>
          <m:sub>
            <m:r>
              <m:rPr>
                <m:sty m:val="p"/>
              </m:rPr>
              <w:rPr>
                <w:rFonts w:ascii="Cambria Math" w:eastAsiaTheme="minorEastAsia" w:hAnsi="Cambria Math" w:cs="Times New Roman"/>
                <w:sz w:val="28"/>
                <w:szCs w:val="28"/>
                <w:lang w:val="kk-KZ"/>
              </w:rPr>
              <m:t>Г+{</m:t>
            </m:r>
            <m:r>
              <w:rPr>
                <w:rFonts w:ascii="Cambria Math" w:eastAsiaTheme="minorEastAsia" w:hAnsi="Cambria Math" w:cs="Times New Roman"/>
                <w:sz w:val="28"/>
                <w:szCs w:val="28"/>
                <w:lang w:val="en-US"/>
              </w:rPr>
              <m:t>y</m:t>
            </m:r>
            <m:r>
              <m:rPr>
                <m:sty m:val="p"/>
              </m:rP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=0</m:t>
        </m:r>
      </m:oMath>
      <w:r w:rsidR="00CB6990" w:rsidRPr="00EF28C3">
        <w:rPr>
          <w:rFonts w:ascii="Times New Roman" w:eastAsiaTheme="minorEastAsia" w:hAnsi="Times New Roman" w:cs="Times New Roman"/>
          <w:bCs/>
          <w:iCs/>
          <w:sz w:val="28"/>
          <w:szCs w:val="28"/>
          <w:lang w:val="kk-KZ"/>
        </w:rPr>
        <w:t xml:space="preserve"> </w:t>
      </w:r>
      <w:r w:rsidR="00CB6990">
        <w:rPr>
          <w:rFonts w:ascii="Times New Roman" w:eastAsiaTheme="minorEastAsia" w:hAnsi="Times New Roman" w:cs="Times New Roman"/>
          <w:bCs/>
          <w:iCs/>
          <w:sz w:val="28"/>
          <w:szCs w:val="28"/>
          <w:lang w:val="kk-KZ"/>
        </w:rPr>
        <w:t>,</w:t>
      </w:r>
      <w:r w:rsidR="00CB6990" w:rsidRPr="00EF28C3">
        <w:rPr>
          <w:rFonts w:ascii="Times New Roman" w:eastAsiaTheme="minorEastAsia" w:hAnsi="Times New Roman" w:cs="Times New Roman"/>
          <w:bCs/>
          <w:iCs/>
          <w:sz w:val="28"/>
          <w:szCs w:val="28"/>
          <w:lang w:val="kk-KZ"/>
        </w:rPr>
        <w:t xml:space="preserve"> </w:t>
      </w:r>
      <w:r w:rsidR="00CB6990">
        <w:rPr>
          <w:rFonts w:ascii="Times New Roman" w:eastAsiaTheme="minorEastAsia" w:hAnsi="Times New Roman" w:cs="Times New Roman"/>
          <w:bCs/>
          <w:iCs/>
          <w:sz w:val="28"/>
          <w:szCs w:val="28"/>
          <w:lang w:val="kk-KZ"/>
        </w:rPr>
        <w:t xml:space="preserve">где </w:t>
      </w:r>
      <m:oMath>
        <m:r>
          <m:rPr>
            <m:sty m:val="p"/>
          </m:rPr>
          <w:rPr>
            <w:rFonts w:ascii="Cambria Math" w:eastAsiaTheme="minorEastAsia" w:hAnsi="Cambria Math" w:cs="Times New Roman"/>
            <w:sz w:val="28"/>
            <w:szCs w:val="28"/>
            <w:lang w:val="kk-KZ"/>
          </w:rPr>
          <m:t>Г+</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r>
          <m:rPr>
            <m:sty m:val="p"/>
          </m:rPr>
          <w:rPr>
            <w:rFonts w:ascii="Cambria Math" w:eastAsiaTheme="minorEastAsia" w:hAnsi="Cambria Math" w:cs="Times New Roman"/>
            <w:sz w:val="28"/>
            <w:szCs w:val="28"/>
            <w:lang w:val="kk-KZ"/>
          </w:rPr>
          <m:t>=0}</m:t>
        </m:r>
      </m:oMath>
      <w:r w:rsidR="00CB6990">
        <w:rPr>
          <w:rFonts w:ascii="Times New Roman" w:eastAsiaTheme="minorEastAsia" w:hAnsi="Times New Roman" w:cs="Times New Roman"/>
          <w:bCs/>
          <w:iCs/>
          <w:sz w:val="28"/>
          <w:szCs w:val="28"/>
          <w:lang w:val="kk-KZ"/>
        </w:rPr>
        <w:t xml:space="preserve"> граница всей исследуемой области</w:t>
      </w:r>
    </w:p>
    <w:p w14:paraId="72A14751" w14:textId="77777777" w:rsidR="000978F8" w:rsidRPr="00102A82" w:rsidRDefault="000978F8" w:rsidP="00CB6990">
      <w:pPr>
        <w:spacing w:after="0" w:line="240" w:lineRule="auto"/>
        <w:jc w:val="both"/>
        <w:rPr>
          <w:rFonts w:ascii="Times New Roman" w:eastAsiaTheme="minorEastAsia" w:hAnsi="Times New Roman" w:cs="Times New Roman"/>
          <w:bCs/>
          <w:iCs/>
          <w:sz w:val="28"/>
          <w:szCs w:val="28"/>
        </w:rPr>
      </w:pPr>
    </w:p>
    <w:p w14:paraId="44919881" w14:textId="77777777" w:rsidR="00CB6990" w:rsidRDefault="00000000" w:rsidP="000978F8">
      <w:pPr>
        <w:spacing w:after="0" w:line="240" w:lineRule="auto"/>
        <w:jc w:val="center"/>
        <w:rPr>
          <w:rFonts w:ascii="Times New Roman" w:eastAsiaTheme="minorEastAsia" w:hAnsi="Times New Roman" w:cs="Times New Roman"/>
          <w:bCs/>
          <w:iCs/>
          <w:sz w:val="28"/>
          <w:szCs w:val="28"/>
        </w:rPr>
      </w:pPr>
      <m:oMath>
        <m:acc>
          <m:accPr>
            <m:chr m:val="̃"/>
            <m:ctrlPr>
              <w:rPr>
                <w:rFonts w:ascii="Cambria Math" w:eastAsiaTheme="minorEastAsia" w:hAnsi="Cambria Math" w:cs="Times New Roman"/>
                <w:bCs/>
                <w:i/>
                <w:iCs/>
                <w:sz w:val="28"/>
                <w:szCs w:val="28"/>
              </w:rPr>
            </m:ctrlPr>
          </m:accPr>
          <m:e>
            <m:r>
              <w:rPr>
                <w:rFonts w:ascii="Cambria Math" w:eastAsiaTheme="minorEastAsia" w:hAnsi="Cambria Math" w:cs="Times New Roman"/>
                <w:sz w:val="28"/>
                <w:szCs w:val="28"/>
              </w:rPr>
              <m:t>ψ</m:t>
            </m:r>
          </m:e>
        </m:acc>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bCs/>
                <w:i/>
                <w:iCs/>
                <w:sz w:val="28"/>
                <w:szCs w:val="28"/>
              </w:rPr>
            </m:ctrlPr>
          </m:dPr>
          <m:e>
            <m:eqArr>
              <m:eqArrPr>
                <m:ctrlPr>
                  <w:rPr>
                    <w:rFonts w:ascii="Cambria Math" w:eastAsiaTheme="minorEastAsia" w:hAnsi="Cambria Math" w:cs="Times New Roman"/>
                    <w:bCs/>
                    <w:i/>
                    <w:iCs/>
                    <w:sz w:val="28"/>
                    <w:szCs w:val="28"/>
                  </w:rPr>
                </m:ctrlPr>
              </m:eqArrPr>
              <m:e>
                <m:r>
                  <w:rPr>
                    <w:rFonts w:ascii="Cambria Math" w:eastAsiaTheme="minorEastAsia" w:hAnsi="Cambria Math" w:cs="Times New Roman"/>
                    <w:sz w:val="28"/>
                    <w:szCs w:val="28"/>
                  </w:rPr>
                  <m:t xml:space="preserve">0,     вне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0</m:t>
                    </m:r>
                  </m:sub>
                </m:sSub>
              </m:e>
              <m:e>
                <m:r>
                  <w:rPr>
                    <w:rFonts w:ascii="Cambria Math" w:eastAsiaTheme="minorEastAsia" w:hAnsi="Cambria Math" w:cs="Times New Roman"/>
                    <w:sz w:val="28"/>
                    <w:szCs w:val="28"/>
                  </w:rPr>
                  <m:t xml:space="preserve">σh,     в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0</m:t>
                    </m:r>
                  </m:sub>
                </m:sSub>
              </m:e>
            </m:eqArr>
          </m:e>
        </m:d>
      </m:oMath>
      <w:r w:rsidR="00CB6990">
        <w:rPr>
          <w:rFonts w:ascii="Times New Roman" w:eastAsiaTheme="minorEastAsia" w:hAnsi="Times New Roman" w:cs="Times New Roman"/>
          <w:bCs/>
          <w:iCs/>
          <w:sz w:val="28"/>
          <w:szCs w:val="28"/>
        </w:rPr>
        <w:t>.</w:t>
      </w:r>
    </w:p>
    <w:p w14:paraId="35207ABA" w14:textId="77777777" w:rsidR="000978F8" w:rsidRPr="00A737E2" w:rsidRDefault="000978F8" w:rsidP="000978F8">
      <w:pPr>
        <w:spacing w:after="0" w:line="240" w:lineRule="auto"/>
        <w:jc w:val="center"/>
        <w:rPr>
          <w:rFonts w:ascii="Times New Roman" w:eastAsiaTheme="minorEastAsia" w:hAnsi="Times New Roman" w:cs="Times New Roman"/>
          <w:bCs/>
          <w:iCs/>
          <w:sz w:val="28"/>
          <w:szCs w:val="28"/>
        </w:rPr>
      </w:pPr>
    </w:p>
    <w:p w14:paraId="209455B2" w14:textId="77777777" w:rsidR="00CB6990" w:rsidRDefault="00CB6990" w:rsidP="00CB6990">
      <w:pPr>
        <w:spacing w:after="0" w:line="240" w:lineRule="auto"/>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Уравнение (2.12) искусственно умножаем на λ (λ-любое). И интегрируем по всей исследуемой области.</w:t>
      </w:r>
    </w:p>
    <w:p w14:paraId="3AE12D77" w14:textId="77777777" w:rsidR="000978F8" w:rsidRDefault="000978F8" w:rsidP="00CB6990">
      <w:pPr>
        <w:spacing w:after="0" w:line="240" w:lineRule="auto"/>
        <w:rPr>
          <w:rFonts w:ascii="Times New Roman" w:eastAsiaTheme="minorEastAsia" w:hAnsi="Times New Roman" w:cs="Times New Roman"/>
          <w:bCs/>
          <w:sz w:val="28"/>
          <w:szCs w:val="28"/>
        </w:rPr>
      </w:pPr>
    </w:p>
    <w:p w14:paraId="75A8566B" w14:textId="44C82D6A" w:rsidR="00CB6990" w:rsidRPr="00D65113" w:rsidRDefault="00000000" w:rsidP="000978F8">
      <w:pPr>
        <w:spacing w:after="0" w:line="240" w:lineRule="auto"/>
        <w:jc w:val="center"/>
        <w:rPr>
          <w:rFonts w:ascii="Times New Roman" w:eastAsiaTheme="minorEastAsia" w:hAnsi="Times New Roman" w:cs="Times New Roman"/>
          <w:bCs/>
          <w:i/>
          <w:sz w:val="28"/>
          <w:szCs w:val="28"/>
        </w:rPr>
      </w:pPr>
      <m:oMathPara>
        <m:oMath>
          <m:nary>
            <m:naryPr>
              <m:chr m:val="∬"/>
              <m:limLoc m:val="undOvr"/>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00</m:t>
              </m:r>
            </m:sub>
            <m:sup>
              <m:r>
                <w:rPr>
                  <w:rFonts w:ascii="Cambria Math" w:eastAsiaTheme="minorEastAsia" w:hAnsi="Cambria Math" w:cs="Times New Roman"/>
                  <w:sz w:val="28"/>
                  <w:szCs w:val="28"/>
                  <w:lang w:val="en-US"/>
                </w:rPr>
                <m:t>LM</m:t>
              </m:r>
            </m:sup>
            <m:e>
              <m:r>
                <w:rPr>
                  <w:rFonts w:ascii="Cambria Math" w:eastAsiaTheme="minorEastAsia" w:hAnsi="Cambria Math" w:cs="Times New Roman"/>
                  <w:sz w:val="28"/>
                  <w:szCs w:val="28"/>
                </w:rPr>
                <m:t>λ</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m:t>
                  </m:r>
                </m:e>
              </m:d>
              <m:f>
                <m:fPr>
                  <m:ctrlPr>
                    <w:rPr>
                      <w:rFonts w:ascii="Cambria Math" w:eastAsiaTheme="minorEastAsia" w:hAnsi="Cambria Math" w:cs="Times New Roman"/>
                      <w:bCs/>
                      <w:i/>
                      <w:sz w:val="28"/>
                      <w:szCs w:val="28"/>
                    </w:rPr>
                  </m:ctrlPr>
                </m:fPr>
                <m:num>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η</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m:t>
                      </m:r>
                    </m:e>
                  </m:d>
                </m:num>
                <m:den>
                  <m:r>
                    <w:rPr>
                      <w:rFonts w:ascii="Cambria Math" w:eastAsiaTheme="minorEastAsia" w:hAnsi="Cambria Math" w:cs="Times New Roman"/>
                      <w:sz w:val="28"/>
                      <w:szCs w:val="28"/>
                    </w:rPr>
                    <m:t>d</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dxdy+</m:t>
              </m:r>
              <m:nary>
                <m:naryPr>
                  <m:chr m:val="∬"/>
                  <m:limLoc m:val="undOvr"/>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00</m:t>
                  </m:r>
                </m:sub>
                <m:sup>
                  <m:r>
                    <w:rPr>
                      <w:rFonts w:ascii="Cambria Math" w:eastAsiaTheme="minorEastAsia" w:hAnsi="Cambria Math" w:cs="Times New Roman"/>
                      <w:sz w:val="28"/>
                      <w:szCs w:val="28"/>
                    </w:rPr>
                    <m:t>LM</m:t>
                  </m:r>
                </m:sup>
                <m:e>
                  <m:r>
                    <w:rPr>
                      <w:rFonts w:ascii="Cambria Math" w:eastAsiaTheme="minorEastAsia" w:hAnsi="Cambria Math" w:cs="Times New Roman"/>
                      <w:sz w:val="28"/>
                      <w:szCs w:val="28"/>
                    </w:rPr>
                    <m:t>λ(x,y)</m:t>
                  </m:r>
                  <m:f>
                    <m:fPr>
                      <m:ctrlPr>
                        <w:rPr>
                          <w:rFonts w:ascii="Cambria Math" w:eastAsiaTheme="minorEastAsia" w:hAnsi="Cambria Math" w:cs="Times New Roman"/>
                          <w:bCs/>
                          <w:i/>
                          <w:sz w:val="28"/>
                          <w:szCs w:val="28"/>
                        </w:rPr>
                      </m:ctrlPr>
                    </m:fPr>
                    <m:num>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d</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y</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dxdy=-4πG</m:t>
                  </m:r>
                  <m:nary>
                    <m:naryPr>
                      <m:chr m:val="∬"/>
                      <m:limLoc m:val="undOvr"/>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00</m:t>
                      </m:r>
                    </m:sub>
                    <m:sup>
                      <m:r>
                        <w:rPr>
                          <w:rFonts w:ascii="Cambria Math" w:eastAsiaTheme="minorEastAsia" w:hAnsi="Cambria Math" w:cs="Times New Roman"/>
                          <w:sz w:val="28"/>
                          <w:szCs w:val="28"/>
                        </w:rPr>
                        <m:t>LM</m:t>
                      </m:r>
                    </m:sup>
                    <m:e>
                      <m:acc>
                        <m:accPr>
                          <m:chr m:val="̃"/>
                          <m:ctrlPr>
                            <w:rPr>
                              <w:rFonts w:ascii="Cambria Math" w:eastAsiaTheme="minorEastAsia" w:hAnsi="Cambria Math" w:cs="Times New Roman"/>
                              <w:bCs/>
                              <w:i/>
                              <w:sz w:val="28"/>
                              <w:szCs w:val="28"/>
                            </w:rPr>
                          </m:ctrlPr>
                        </m:accPr>
                        <m:e>
                          <m:r>
                            <w:rPr>
                              <w:rFonts w:ascii="Cambria Math" w:eastAsiaTheme="minorEastAsia" w:hAnsi="Cambria Math" w:cs="Times New Roman"/>
                              <w:sz w:val="28"/>
                              <w:szCs w:val="28"/>
                            </w:rPr>
                            <m:t>ψ</m:t>
                          </m:r>
                        </m:e>
                      </m:acc>
                      <m:r>
                        <w:rPr>
                          <w:rFonts w:ascii="Cambria Math" w:eastAsiaTheme="minorEastAsia" w:hAnsi="Cambria Math" w:cs="Times New Roman"/>
                          <w:sz w:val="28"/>
                          <w:szCs w:val="28"/>
                        </w:rPr>
                        <m:t>λ(x,y)dxdy=</m:t>
                      </m:r>
                    </m:e>
                  </m:nary>
                </m:e>
              </m:nary>
            </m:e>
          </m:nary>
        </m:oMath>
      </m:oMathPara>
    </w:p>
    <w:p w14:paraId="56082F05" w14:textId="77777777" w:rsidR="00CB6990" w:rsidRDefault="00CB6990" w:rsidP="00CB6990">
      <w:pPr>
        <w:spacing w:after="0" w:line="240" w:lineRule="auto"/>
        <w:ind w:firstLine="851"/>
        <w:jc w:val="right"/>
        <w:rPr>
          <w:rFonts w:ascii="Times New Roman" w:eastAsiaTheme="minorEastAsia" w:hAnsi="Times New Roman" w:cs="Times New Roman"/>
          <w:bCs/>
          <w:sz w:val="28"/>
          <w:szCs w:val="28"/>
        </w:rPr>
      </w:pPr>
      <m:oMath>
        <m:r>
          <w:rPr>
            <w:rFonts w:ascii="Cambria Math" w:eastAsiaTheme="minorEastAsia" w:hAnsi="Cambria Math" w:cs="Times New Roman"/>
            <w:sz w:val="28"/>
            <w:szCs w:val="28"/>
          </w:rPr>
          <m:t>=-4πGσh</m:t>
        </m:r>
        <m:nary>
          <m:naryPr>
            <m:chr m:val="∬"/>
            <m:limLoc m:val="undOvr"/>
            <m:ctrlPr>
              <w:rPr>
                <w:rFonts w:ascii="Cambria Math" w:eastAsiaTheme="minorEastAsia" w:hAnsi="Cambria Math" w:cs="Times New Roman"/>
                <w:bCs/>
                <w:sz w:val="28"/>
                <w:szCs w:val="28"/>
              </w:rPr>
            </m:ctrlPr>
          </m:naryPr>
          <m:sub>
            <m:r>
              <m:rPr>
                <m:sty m:val="p"/>
              </m:rPr>
              <w:rPr>
                <w:rFonts w:ascii="Cambria Math" w:eastAsiaTheme="minorEastAsia" w:hAnsi="Cambria Math" w:cs="Times New Roman"/>
                <w:sz w:val="28"/>
                <w:szCs w:val="28"/>
              </w:rPr>
              <m:t>00</m:t>
            </m:r>
          </m:sub>
          <m:sup>
            <m:r>
              <m:rPr>
                <m:sty m:val="p"/>
              </m:rPr>
              <w:rPr>
                <w:rFonts w:ascii="Cambria Math" w:eastAsiaTheme="minorEastAsia" w:hAnsi="Cambria Math" w:cs="Times New Roman"/>
                <w:sz w:val="28"/>
                <w:szCs w:val="28"/>
              </w:rPr>
              <m:t>LM</m:t>
            </m:r>
          </m:sup>
          <m:e>
            <m:r>
              <m:rPr>
                <m:sty m:val="p"/>
              </m:rPr>
              <w:rPr>
                <w:rFonts w:ascii="Cambria Math" w:eastAsiaTheme="minorEastAsia" w:hAnsi="Cambria Math" w:cs="Times New Roman"/>
                <w:sz w:val="28"/>
                <w:szCs w:val="28"/>
              </w:rPr>
              <m:t>λ</m:t>
            </m:r>
            <m:d>
              <m:dPr>
                <m:ctrlPr>
                  <w:rPr>
                    <w:rFonts w:ascii="Cambria Math" w:eastAsiaTheme="minorEastAsia" w:hAnsi="Cambria Math" w:cs="Times New Roman"/>
                    <w:sz w:val="28"/>
                    <w:szCs w:val="28"/>
                  </w:rPr>
                </m:ctrlPr>
              </m:dPr>
              <m:e>
                <m:r>
                  <m:rPr>
                    <m:sty m:val="p"/>
                  </m:rPr>
                  <w:rPr>
                    <w:rFonts w:ascii="Cambria Math" w:eastAsiaTheme="minorEastAsia" w:hAnsi="Cambria Math" w:cs="Times New Roman"/>
                    <w:sz w:val="28"/>
                    <w:szCs w:val="28"/>
                  </w:rPr>
                  <m:t>x,y</m:t>
                </m:r>
              </m:e>
            </m:d>
            <m:r>
              <m:rPr>
                <m:sty m:val="p"/>
              </m:rPr>
              <w:rPr>
                <w:rFonts w:ascii="Cambria Math" w:eastAsiaTheme="minorEastAsia" w:hAnsi="Cambria Math" w:cs="Times New Roman"/>
                <w:sz w:val="28"/>
                <w:szCs w:val="28"/>
              </w:rPr>
              <m:t>dxdy.</m:t>
            </m:r>
          </m:e>
        </m:nary>
      </m:oMath>
      <w:r w:rsidRPr="00D65113">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rPr>
        <w:t>2.13</w:t>
      </w:r>
      <w:r w:rsidRPr="00D65113">
        <w:rPr>
          <w:rFonts w:ascii="Times New Roman" w:eastAsiaTheme="minorEastAsia" w:hAnsi="Times New Roman" w:cs="Times New Roman"/>
          <w:bCs/>
          <w:sz w:val="28"/>
          <w:szCs w:val="28"/>
        </w:rPr>
        <w:t>)</w:t>
      </w:r>
    </w:p>
    <w:p w14:paraId="18496CD0" w14:textId="77777777" w:rsidR="000978F8" w:rsidRPr="00D65113" w:rsidRDefault="000978F8" w:rsidP="00CB6990">
      <w:pPr>
        <w:spacing w:after="0" w:line="240" w:lineRule="auto"/>
        <w:ind w:firstLine="851"/>
        <w:jc w:val="right"/>
        <w:rPr>
          <w:rFonts w:ascii="Times New Roman" w:eastAsiaTheme="minorEastAsia" w:hAnsi="Times New Roman" w:cs="Times New Roman"/>
          <w:bCs/>
          <w:i/>
          <w:sz w:val="28"/>
          <w:szCs w:val="28"/>
        </w:rPr>
      </w:pPr>
    </w:p>
    <w:p w14:paraId="1300BF3E" w14:textId="77777777" w:rsidR="00CB6990" w:rsidRDefault="00CB6990" w:rsidP="000978F8">
      <w:pPr>
        <w:spacing w:after="0" w:line="240" w:lineRule="auto"/>
        <w:ind w:firstLine="567"/>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lang w:val="kk-KZ"/>
        </w:rPr>
        <w:t xml:space="preserve">Первый двойной интеграл в уравнеий </w:t>
      </w:r>
      <w:r>
        <w:rPr>
          <w:rFonts w:ascii="Times New Roman" w:eastAsiaTheme="minorEastAsia" w:hAnsi="Times New Roman" w:cs="Times New Roman"/>
          <w:bCs/>
          <w:sz w:val="28"/>
          <w:szCs w:val="28"/>
        </w:rPr>
        <w:t xml:space="preserve">(2.13) обозначим через </w:t>
      </w:r>
      <m:oMath>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rPr>
              <m:t>I</m:t>
            </m:r>
          </m:e>
          <m:sub>
            <m:r>
              <w:rPr>
                <w:rFonts w:ascii="Cambria Math" w:eastAsiaTheme="minorEastAsia" w:hAnsi="Cambria Math" w:cs="Times New Roman"/>
                <w:sz w:val="28"/>
                <w:szCs w:val="28"/>
              </w:rPr>
              <m:t>1</m:t>
            </m:r>
          </m:sub>
        </m:sSub>
      </m:oMath>
      <w:r w:rsidRPr="00D65113">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lang w:val="kk-KZ"/>
        </w:rPr>
        <w:t>и проинтегрируем по частям два раза</w:t>
      </w:r>
      <w:r>
        <w:rPr>
          <w:rFonts w:ascii="Times New Roman" w:eastAsiaTheme="minorEastAsia" w:hAnsi="Times New Roman" w:cs="Times New Roman"/>
          <w:bCs/>
          <w:sz w:val="28"/>
          <w:szCs w:val="28"/>
        </w:rPr>
        <w:t>.</w:t>
      </w:r>
    </w:p>
    <w:p w14:paraId="295CC6E5" w14:textId="77777777" w:rsidR="000978F8" w:rsidRPr="00D65113" w:rsidRDefault="000978F8" w:rsidP="000978F8">
      <w:pPr>
        <w:spacing w:after="0" w:line="240" w:lineRule="auto"/>
        <w:ind w:firstLine="567"/>
        <w:jc w:val="both"/>
        <w:rPr>
          <w:rFonts w:ascii="Times New Roman" w:eastAsiaTheme="minorEastAsia" w:hAnsi="Times New Roman" w:cs="Times New Roman"/>
          <w:bCs/>
          <w:sz w:val="28"/>
          <w:szCs w:val="28"/>
        </w:rPr>
      </w:pPr>
    </w:p>
    <w:p w14:paraId="1EB55AA2" w14:textId="77777777" w:rsidR="00CB6990" w:rsidRDefault="00000000" w:rsidP="00CB6990">
      <w:pPr>
        <w:spacing w:after="0" w:line="240" w:lineRule="auto"/>
        <w:ind w:firstLine="851"/>
        <w:rPr>
          <w:rFonts w:ascii="Times New Roman" w:eastAsiaTheme="minorEastAsia" w:hAnsi="Times New Roman" w:cs="Times New Roman"/>
          <w:bCs/>
          <w:sz w:val="28"/>
          <w:szCs w:val="28"/>
          <w:lang w:val="en-US"/>
        </w:rPr>
      </w:pPr>
      <m:oMathPara>
        <m:oMath>
          <m:sSub>
            <m:sSubPr>
              <m:ctrlPr>
                <w:rPr>
                  <w:rFonts w:ascii="Cambria Math" w:eastAsiaTheme="minorEastAsia" w:hAnsi="Cambria Math" w:cs="Times New Roman"/>
                  <w:bCs/>
                  <w:i/>
                  <w:sz w:val="28"/>
                  <w:szCs w:val="28"/>
                  <w:lang w:val="en-US"/>
                </w:rPr>
              </m:ctrlPr>
            </m:sSubPr>
            <m:e>
              <m:r>
                <w:rPr>
                  <w:rFonts w:ascii="Cambria Math" w:eastAsiaTheme="minorEastAsia" w:hAnsi="Cambria Math" w:cs="Times New Roman"/>
                  <w:sz w:val="28"/>
                  <w:szCs w:val="28"/>
                  <w:lang w:val="en-US"/>
                </w:rPr>
                <m:t>I</m:t>
              </m:r>
            </m:e>
            <m:sub>
              <m:r>
                <w:rPr>
                  <w:rFonts w:ascii="Cambria Math" w:eastAsiaTheme="minorEastAsia" w:hAnsi="Cambria Math" w:cs="Times New Roman"/>
                  <w:sz w:val="28"/>
                  <w:szCs w:val="28"/>
                  <w:lang w:val="en-US"/>
                </w:rPr>
                <m:t>1=</m:t>
              </m:r>
            </m:sub>
          </m:sSub>
          <m:nary>
            <m:naryPr>
              <m:chr m:val="∬"/>
              <m:limLoc m:val="undOvr"/>
              <m:ctrlPr>
                <w:rPr>
                  <w:rFonts w:ascii="Cambria Math" w:eastAsiaTheme="minorEastAsia" w:hAnsi="Cambria Math" w:cs="Times New Roman"/>
                  <w:bCs/>
                  <w:i/>
                  <w:sz w:val="28"/>
                  <w:szCs w:val="28"/>
                  <w:lang w:val="en-US"/>
                </w:rPr>
              </m:ctrlPr>
            </m:naryPr>
            <m:sub>
              <m:r>
                <w:rPr>
                  <w:rFonts w:ascii="Cambria Math" w:eastAsiaTheme="minorEastAsia" w:hAnsi="Cambria Math" w:cs="Times New Roman"/>
                  <w:sz w:val="28"/>
                  <w:szCs w:val="28"/>
                  <w:lang w:val="en-US"/>
                </w:rPr>
                <m:t>00</m:t>
              </m:r>
            </m:sub>
            <m:sup>
              <m:r>
                <w:rPr>
                  <w:rFonts w:ascii="Cambria Math" w:eastAsiaTheme="minorEastAsia" w:hAnsi="Cambria Math" w:cs="Times New Roman"/>
                  <w:sz w:val="28"/>
                  <w:szCs w:val="28"/>
                  <w:lang w:val="en-US"/>
                </w:rPr>
                <m:t>LM</m:t>
              </m:r>
            </m:sup>
            <m:e>
              <m:r>
                <w:rPr>
                  <w:rFonts w:ascii="Cambria Math" w:eastAsiaTheme="minorEastAsia" w:hAnsi="Cambria Math" w:cs="Times New Roman"/>
                  <w:sz w:val="28"/>
                  <w:szCs w:val="28"/>
                </w:rPr>
                <m:t>λ(x,y)</m:t>
              </m:r>
              <m:f>
                <m:fPr>
                  <m:ctrlPr>
                    <w:rPr>
                      <w:rFonts w:ascii="Cambria Math" w:eastAsiaTheme="minorEastAsia" w:hAnsi="Cambria Math" w:cs="Times New Roman"/>
                      <w:bCs/>
                      <w:i/>
                      <w:sz w:val="28"/>
                      <w:szCs w:val="28"/>
                    </w:rPr>
                  </m:ctrlPr>
                </m:fPr>
                <m:num>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d</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dxdy=</m:t>
              </m:r>
            </m:e>
          </m:nary>
        </m:oMath>
      </m:oMathPara>
    </w:p>
    <w:p w14:paraId="2E62B9AA" w14:textId="77777777" w:rsidR="00CB6990" w:rsidRDefault="00CB6990" w:rsidP="00CB6990">
      <w:pPr>
        <w:spacing w:after="0" w:line="240" w:lineRule="auto"/>
        <w:ind w:firstLine="851"/>
        <w:rPr>
          <w:rFonts w:ascii="Times New Roman" w:eastAsiaTheme="minorEastAsia" w:hAnsi="Times New Roman" w:cs="Times New Roman"/>
          <w:bCs/>
          <w:sz w:val="28"/>
          <w:szCs w:val="28"/>
          <w:lang w:val="en-US"/>
        </w:rPr>
      </w:pPr>
      <m:oMathPara>
        <m:oMath>
          <m: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M</m:t>
              </m:r>
            </m:sup>
            <m:e>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λ(x,y)</m:t>
                  </m:r>
                  <m:sSubSup>
                    <m:sSubSupPr>
                      <m:ctrlPr>
                        <w:rPr>
                          <w:rFonts w:ascii="Cambria Math" w:eastAsiaTheme="minorEastAsia" w:hAnsi="Cambria Math" w:cs="Times New Roman"/>
                          <w:bCs/>
                          <w:i/>
                          <w:sz w:val="28"/>
                          <w:szCs w:val="28"/>
                        </w:rPr>
                      </m:ctrlPr>
                    </m:sSubSupPr>
                    <m:e>
                      <m:d>
                        <m:dPr>
                          <m:begChr m:val=""/>
                          <m:endChr m:val="|"/>
                          <m:ctrlPr>
                            <w:rPr>
                              <w:rFonts w:ascii="Cambria Math" w:eastAsiaTheme="minorEastAsia" w:hAnsi="Cambria Math" w:cs="Times New Roman"/>
                              <w:bCs/>
                              <w:i/>
                              <w:sz w:val="28"/>
                              <w:szCs w:val="28"/>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dx</m:t>
                              </m:r>
                            </m:den>
                          </m:f>
                        </m:e>
                      </m:d>
                    </m:e>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L</m:t>
                      </m:r>
                    </m:sup>
                  </m:sSubSup>
                  <m: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L</m:t>
                      </m:r>
                    </m:sup>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∂x</m:t>
                          </m:r>
                        </m:den>
                      </m:f>
                    </m:e>
                  </m:nary>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∂λ(x,y)</m:t>
                      </m:r>
                    </m:num>
                    <m:den>
                      <m:r>
                        <w:rPr>
                          <w:rFonts w:ascii="Cambria Math" w:eastAsiaTheme="minorEastAsia" w:hAnsi="Cambria Math" w:cs="Times New Roman"/>
                          <w:sz w:val="28"/>
                          <w:szCs w:val="28"/>
                        </w:rPr>
                        <m:t>∂x</m:t>
                      </m:r>
                    </m:den>
                  </m:f>
                  <m:r>
                    <w:rPr>
                      <w:rFonts w:ascii="Cambria Math" w:eastAsiaTheme="minorEastAsia" w:hAnsi="Cambria Math" w:cs="Times New Roman"/>
                      <w:sz w:val="28"/>
                      <w:szCs w:val="28"/>
                    </w:rPr>
                    <m:t>dx</m:t>
                  </m:r>
                </m:e>
              </m:d>
              <m:r>
                <w:rPr>
                  <w:rFonts w:ascii="Cambria Math" w:eastAsiaTheme="minorEastAsia" w:hAnsi="Cambria Math" w:cs="Times New Roman"/>
                  <w:sz w:val="28"/>
                  <w:szCs w:val="28"/>
                </w:rPr>
                <m:t>dy=</m:t>
              </m:r>
            </m:e>
          </m:nary>
        </m:oMath>
      </m:oMathPara>
    </w:p>
    <w:p w14:paraId="1C798D2C" w14:textId="77777777" w:rsidR="00CB6990" w:rsidRPr="000978F8" w:rsidRDefault="00CB6990" w:rsidP="00CB6990">
      <w:pPr>
        <w:spacing w:after="0" w:line="240" w:lineRule="auto"/>
        <w:ind w:firstLine="851"/>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lang w:val="en-US"/>
            </w:rPr>
            <m:t>=</m:t>
          </m:r>
          <m:nary>
            <m:naryPr>
              <m:limLoc m:val="subSup"/>
              <m:ctrlPr>
                <w:rPr>
                  <w:rFonts w:ascii="Cambria Math" w:eastAsiaTheme="minorEastAsia" w:hAnsi="Cambria Math" w:cs="Times New Roman"/>
                  <w:bCs/>
                  <w:i/>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M</m:t>
              </m:r>
            </m:sup>
            <m:e>
              <m:d>
                <m:dPr>
                  <m:ctrlPr>
                    <w:rPr>
                      <w:rFonts w:ascii="Cambria Math" w:eastAsiaTheme="minorEastAsia" w:hAnsi="Cambria Math" w:cs="Times New Roman"/>
                      <w:bCs/>
                      <w:i/>
                      <w:sz w:val="28"/>
                      <w:szCs w:val="28"/>
                      <w:lang w:val="en-US"/>
                    </w:rPr>
                  </m:ctrlPr>
                </m:dPr>
                <m:e>
                  <m:r>
                    <w:rPr>
                      <w:rFonts w:ascii="Cambria Math" w:eastAsiaTheme="minorEastAsia" w:hAnsi="Cambria Math" w:cs="Times New Roman"/>
                      <w:sz w:val="28"/>
                      <w:szCs w:val="28"/>
                      <w:lang w:val="en-US"/>
                    </w:rPr>
                    <m:t>λ(x,y)</m:t>
                  </m:r>
                  <m:sSubSup>
                    <m:sSubSupPr>
                      <m:ctrlPr>
                        <w:rPr>
                          <w:rFonts w:ascii="Cambria Math" w:eastAsiaTheme="minorEastAsia" w:hAnsi="Cambria Math" w:cs="Times New Roman"/>
                          <w:bCs/>
                          <w:i/>
                          <w:sz w:val="28"/>
                          <w:szCs w:val="28"/>
                          <w:lang w:val="en-US"/>
                        </w:rPr>
                      </m:ctrlPr>
                    </m:sSubSupPr>
                    <m:e>
                      <m:d>
                        <m:dPr>
                          <m:begChr m:val=""/>
                          <m:endChr m:val="|"/>
                          <m:ctrlPr>
                            <w:rPr>
                              <w:rFonts w:ascii="Cambria Math" w:eastAsiaTheme="minorEastAsia" w:hAnsi="Cambria Math" w:cs="Times New Roman"/>
                              <w:bCs/>
                              <w:i/>
                              <w:sz w:val="28"/>
                              <w:szCs w:val="28"/>
                              <w:lang w:val="en-US"/>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∂x</m:t>
                              </m:r>
                            </m:den>
                          </m:f>
                        </m:e>
                      </m:d>
                    </m:e>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L</m:t>
                      </m:r>
                    </m:sup>
                  </m:sSubSup>
                  <m:r>
                    <w:rPr>
                      <w:rFonts w:ascii="Cambria Math" w:eastAsiaTheme="minorEastAsia" w:hAnsi="Cambria Math" w:cs="Times New Roman"/>
                      <w:sz w:val="28"/>
                      <w:szCs w:val="28"/>
                      <w:lang w:val="en-US"/>
                    </w:rPr>
                    <m:t>-</m:t>
                  </m:r>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∂λ(x,y)</m:t>
                      </m:r>
                    </m:num>
                    <m:den>
                      <m:r>
                        <w:rPr>
                          <w:rFonts w:ascii="Cambria Math" w:eastAsiaTheme="minorEastAsia" w:hAnsi="Cambria Math" w:cs="Times New Roman"/>
                          <w:sz w:val="28"/>
                          <w:szCs w:val="28"/>
                        </w:rPr>
                        <m:t>∂x</m:t>
                      </m:r>
                    </m:den>
                  </m:f>
                  <m:sSubSup>
                    <m:sSubSupPr>
                      <m:ctrlPr>
                        <w:rPr>
                          <w:rFonts w:ascii="Cambria Math" w:eastAsiaTheme="minorEastAsia" w:hAnsi="Cambria Math" w:cs="Times New Roman"/>
                          <w:bCs/>
                          <w:i/>
                          <w:sz w:val="28"/>
                          <w:szCs w:val="28"/>
                        </w:rPr>
                      </m:ctrlPr>
                    </m:sSubSupPr>
                    <m:e>
                      <m:d>
                        <m:dPr>
                          <m:begChr m:val=""/>
                          <m:endChr m:val="|"/>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η(x,y)</m:t>
                          </m:r>
                        </m:e>
                      </m:d>
                    </m:e>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L</m:t>
                      </m:r>
                    </m:sup>
                  </m:sSubSup>
                  <m: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L</m:t>
                      </m:r>
                    </m:sup>
                    <m:e>
                      <m:r>
                        <w:rPr>
                          <w:rFonts w:ascii="Cambria Math" w:eastAsiaTheme="minorEastAsia" w:hAnsi="Cambria Math" w:cs="Times New Roman"/>
                          <w:sz w:val="28"/>
                          <w:szCs w:val="28"/>
                        </w:rPr>
                        <m:t>η(x,y)</m:t>
                      </m:r>
                      <m:f>
                        <m:fPr>
                          <m:ctrlPr>
                            <w:rPr>
                              <w:rFonts w:ascii="Cambria Math" w:eastAsiaTheme="minorEastAsia" w:hAnsi="Cambria Math" w:cs="Times New Roman"/>
                              <w:bCs/>
                              <w:i/>
                              <w:sz w:val="28"/>
                              <w:szCs w:val="28"/>
                            </w:rPr>
                          </m:ctrlPr>
                        </m:fPr>
                        <m:num>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λ(x,y)</m:t>
                          </m:r>
                        </m:num>
                        <m:den>
                          <m:r>
                            <w:rPr>
                              <w:rFonts w:ascii="Cambria Math" w:eastAsiaTheme="minorEastAsia" w:hAnsi="Cambria Math" w:cs="Times New Roman"/>
                              <w:sz w:val="28"/>
                              <w:szCs w:val="28"/>
                            </w:rPr>
                            <m:t>∂</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dx</m:t>
                      </m:r>
                    </m:e>
                  </m:nary>
                </m:e>
              </m:d>
            </m:e>
          </m:nary>
          <m:r>
            <w:rPr>
              <w:rFonts w:ascii="Cambria Math" w:eastAsiaTheme="minorEastAsia" w:hAnsi="Cambria Math" w:cs="Times New Roman"/>
              <w:sz w:val="28"/>
              <w:szCs w:val="28"/>
              <w:lang w:val="en-US"/>
            </w:rPr>
            <m:t>dy.</m:t>
          </m:r>
        </m:oMath>
      </m:oMathPara>
    </w:p>
    <w:p w14:paraId="2D89BA3A" w14:textId="77777777" w:rsidR="000978F8" w:rsidRPr="000978F8" w:rsidRDefault="000978F8" w:rsidP="00CB6990">
      <w:pPr>
        <w:spacing w:after="0" w:line="240" w:lineRule="auto"/>
        <w:ind w:firstLine="851"/>
        <w:rPr>
          <w:rFonts w:ascii="Times New Roman" w:eastAsiaTheme="minorEastAsia" w:hAnsi="Times New Roman" w:cs="Times New Roman"/>
          <w:bCs/>
          <w:sz w:val="28"/>
          <w:szCs w:val="28"/>
        </w:rPr>
      </w:pPr>
    </w:p>
    <w:p w14:paraId="7E297F5D" w14:textId="77777777" w:rsidR="00CB6990" w:rsidRDefault="00CB6990" w:rsidP="000978F8">
      <w:pPr>
        <w:spacing w:after="0" w:line="240" w:lineRule="auto"/>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Это слагаемое </w:t>
      </w:r>
      <m:oMath>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∂λ(x,y)</m:t>
            </m:r>
          </m:num>
          <m:den>
            <m:r>
              <w:rPr>
                <w:rFonts w:ascii="Cambria Math" w:eastAsiaTheme="minorEastAsia" w:hAnsi="Cambria Math" w:cs="Times New Roman"/>
                <w:sz w:val="28"/>
                <w:szCs w:val="28"/>
              </w:rPr>
              <m:t>∂x</m:t>
            </m:r>
          </m:den>
        </m:f>
        <m:sSubSup>
          <m:sSubSupPr>
            <m:ctrlPr>
              <w:rPr>
                <w:rFonts w:ascii="Cambria Math" w:eastAsiaTheme="minorEastAsia" w:hAnsi="Cambria Math" w:cs="Times New Roman"/>
                <w:bCs/>
                <w:i/>
                <w:sz w:val="28"/>
                <w:szCs w:val="28"/>
              </w:rPr>
            </m:ctrlPr>
          </m:sSubSupPr>
          <m:e>
            <m:d>
              <m:dPr>
                <m:begChr m:val=""/>
                <m:endChr m:val="|"/>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η(x,y)</m:t>
                </m:r>
              </m:e>
            </m:d>
          </m:e>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L</m:t>
            </m:r>
          </m:sup>
        </m:sSubSup>
      </m:oMath>
      <w:r>
        <w:rPr>
          <w:rFonts w:ascii="Times New Roman" w:eastAsiaTheme="minorEastAsia" w:hAnsi="Times New Roman" w:cs="Times New Roman"/>
          <w:bCs/>
          <w:sz w:val="28"/>
          <w:szCs w:val="28"/>
        </w:rPr>
        <w:t xml:space="preserve"> равно нуль, так как на границе области </w:t>
      </w:r>
      <m:oMath>
        <m:r>
          <w:rPr>
            <w:rFonts w:ascii="Cambria Math" w:eastAsiaTheme="minorEastAsia" w:hAnsi="Cambria Math" w:cs="Times New Roman"/>
            <w:sz w:val="28"/>
            <w:szCs w:val="28"/>
          </w:rPr>
          <m:t xml:space="preserve">η </m:t>
        </m:r>
      </m:oMath>
      <w:r>
        <w:rPr>
          <w:rFonts w:ascii="Times New Roman" w:eastAsiaTheme="minorEastAsia" w:hAnsi="Times New Roman" w:cs="Times New Roman"/>
          <w:bCs/>
          <w:sz w:val="28"/>
          <w:szCs w:val="28"/>
        </w:rPr>
        <w:t>равно нулю. Тогда</w:t>
      </w:r>
    </w:p>
    <w:p w14:paraId="0C950320" w14:textId="77777777" w:rsidR="000978F8" w:rsidRPr="0094495F" w:rsidRDefault="000978F8" w:rsidP="000978F8">
      <w:pPr>
        <w:spacing w:after="0" w:line="240" w:lineRule="auto"/>
        <w:ind w:firstLine="567"/>
        <w:rPr>
          <w:rFonts w:ascii="Times New Roman" w:eastAsiaTheme="minorEastAsia" w:hAnsi="Times New Roman" w:cs="Times New Roman"/>
          <w:bCs/>
          <w:sz w:val="28"/>
          <w:szCs w:val="28"/>
        </w:rPr>
      </w:pPr>
    </w:p>
    <w:p w14:paraId="1907FD56" w14:textId="77777777" w:rsidR="00CB6990" w:rsidRPr="000978F8" w:rsidRDefault="00000000" w:rsidP="00CB6990">
      <w:pPr>
        <w:spacing w:after="0" w:line="240" w:lineRule="auto"/>
        <w:ind w:firstLine="851"/>
        <w:rPr>
          <w:rFonts w:ascii="Times New Roman" w:eastAsiaTheme="minorEastAsia" w:hAnsi="Times New Roman" w:cs="Times New Roman"/>
          <w:sz w:val="28"/>
          <w:szCs w:val="28"/>
        </w:rPr>
      </w:pPr>
      <m:oMathPara>
        <m:oMath>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lang w:val="en-US"/>
                </w:rPr>
                <m:t>I</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M</m:t>
              </m:r>
            </m:sup>
            <m:e>
              <m:d>
                <m:dPr>
                  <m:ctrlPr>
                    <w:rPr>
                      <w:rFonts w:ascii="Cambria Math" w:eastAsiaTheme="minorEastAsia" w:hAnsi="Cambria Math" w:cs="Times New Roman"/>
                      <w:bCs/>
                      <w:i/>
                      <w:sz w:val="28"/>
                      <w:szCs w:val="28"/>
                      <w:lang w:val="en-US"/>
                    </w:rPr>
                  </m:ctrlPr>
                </m:dPr>
                <m:e>
                  <m:r>
                    <w:rPr>
                      <w:rFonts w:ascii="Cambria Math" w:eastAsiaTheme="minorEastAsia" w:hAnsi="Cambria Math" w:cs="Times New Roman"/>
                      <w:sz w:val="28"/>
                      <w:szCs w:val="28"/>
                      <w:lang w:val="en-US"/>
                    </w:rPr>
                    <m:t>λ(x,y)</m:t>
                  </m:r>
                  <m:sSubSup>
                    <m:sSubSupPr>
                      <m:ctrlPr>
                        <w:rPr>
                          <w:rFonts w:ascii="Cambria Math" w:eastAsiaTheme="minorEastAsia" w:hAnsi="Cambria Math" w:cs="Times New Roman"/>
                          <w:bCs/>
                          <w:i/>
                          <w:sz w:val="28"/>
                          <w:szCs w:val="28"/>
                          <w:lang w:val="en-US"/>
                        </w:rPr>
                      </m:ctrlPr>
                    </m:sSubSupPr>
                    <m:e>
                      <m:d>
                        <m:dPr>
                          <m:begChr m:val=""/>
                          <m:endChr m:val="|"/>
                          <m:ctrlPr>
                            <w:rPr>
                              <w:rFonts w:ascii="Cambria Math" w:eastAsiaTheme="minorEastAsia" w:hAnsi="Cambria Math" w:cs="Times New Roman"/>
                              <w:bCs/>
                              <w:i/>
                              <w:sz w:val="28"/>
                              <w:szCs w:val="28"/>
                              <w:lang w:val="en-US"/>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∂x</m:t>
                              </m:r>
                            </m:den>
                          </m:f>
                        </m:e>
                      </m:d>
                    </m:e>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L</m:t>
                      </m:r>
                    </m:sup>
                  </m:sSubSup>
                  <m: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L</m:t>
                      </m:r>
                    </m:sup>
                    <m:e>
                      <m:r>
                        <w:rPr>
                          <w:rFonts w:ascii="Cambria Math" w:eastAsiaTheme="minorEastAsia" w:hAnsi="Cambria Math" w:cs="Times New Roman"/>
                          <w:sz w:val="28"/>
                          <w:szCs w:val="28"/>
                        </w:rPr>
                        <m:t>η(x,y)</m:t>
                      </m:r>
                      <m:f>
                        <m:fPr>
                          <m:ctrlPr>
                            <w:rPr>
                              <w:rFonts w:ascii="Cambria Math" w:eastAsiaTheme="minorEastAsia" w:hAnsi="Cambria Math" w:cs="Times New Roman"/>
                              <w:bCs/>
                              <w:i/>
                              <w:sz w:val="28"/>
                              <w:szCs w:val="28"/>
                            </w:rPr>
                          </m:ctrlPr>
                        </m:fPr>
                        <m:num>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λ(x,y)</m:t>
                          </m:r>
                        </m:num>
                        <m:den>
                          <m:r>
                            <w:rPr>
                              <w:rFonts w:ascii="Cambria Math" w:eastAsiaTheme="minorEastAsia" w:hAnsi="Cambria Math" w:cs="Times New Roman"/>
                              <w:sz w:val="28"/>
                              <w:szCs w:val="28"/>
                            </w:rPr>
                            <m:t>∂</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dx</m:t>
                      </m:r>
                    </m:e>
                  </m:nary>
                </m:e>
              </m:d>
            </m:e>
          </m:nary>
          <m:r>
            <w:rPr>
              <w:rFonts w:ascii="Cambria Math" w:eastAsiaTheme="minorEastAsia" w:hAnsi="Cambria Math" w:cs="Times New Roman"/>
              <w:sz w:val="28"/>
              <w:szCs w:val="28"/>
              <w:lang w:val="en-US"/>
            </w:rPr>
            <m:t>dy.</m:t>
          </m:r>
        </m:oMath>
      </m:oMathPara>
    </w:p>
    <w:p w14:paraId="2DCF0ED7" w14:textId="77777777" w:rsidR="000978F8" w:rsidRPr="000978F8" w:rsidRDefault="000978F8" w:rsidP="00CB6990">
      <w:pPr>
        <w:spacing w:after="0" w:line="240" w:lineRule="auto"/>
        <w:ind w:firstLine="851"/>
        <w:rPr>
          <w:rFonts w:ascii="Times New Roman" w:eastAsiaTheme="minorEastAsia" w:hAnsi="Times New Roman" w:cs="Times New Roman"/>
          <w:bCs/>
          <w:sz w:val="28"/>
          <w:szCs w:val="28"/>
        </w:rPr>
      </w:pPr>
    </w:p>
    <w:p w14:paraId="628E8B1B" w14:textId="77777777" w:rsidR="00CB6990" w:rsidRDefault="00CB6990" w:rsidP="000978F8">
      <w:pPr>
        <w:spacing w:after="0" w:line="240" w:lineRule="auto"/>
        <w:ind w:firstLine="567"/>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Аналогично второй </w:t>
      </w:r>
      <w:r>
        <w:rPr>
          <w:rFonts w:ascii="Times New Roman" w:eastAsiaTheme="minorEastAsia" w:hAnsi="Times New Roman" w:cs="Times New Roman"/>
          <w:bCs/>
          <w:sz w:val="28"/>
          <w:szCs w:val="28"/>
          <w:lang w:val="kk-KZ"/>
        </w:rPr>
        <w:t xml:space="preserve">двойной интеграл в уравнеий </w:t>
      </w:r>
      <w:r>
        <w:rPr>
          <w:rFonts w:ascii="Times New Roman" w:eastAsiaTheme="minorEastAsia" w:hAnsi="Times New Roman" w:cs="Times New Roman"/>
          <w:bCs/>
          <w:sz w:val="28"/>
          <w:szCs w:val="28"/>
        </w:rPr>
        <w:t xml:space="preserve">(2.13) обозначим через </w:t>
      </w:r>
      <m:oMath>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rPr>
              <m:t>I</m:t>
            </m:r>
          </m:e>
          <m:sub>
            <m:r>
              <w:rPr>
                <w:rFonts w:ascii="Cambria Math" w:eastAsiaTheme="minorEastAsia" w:hAnsi="Cambria Math" w:cs="Times New Roman"/>
                <w:sz w:val="28"/>
                <w:szCs w:val="28"/>
              </w:rPr>
              <m:t>2</m:t>
            </m:r>
          </m:sub>
        </m:sSub>
      </m:oMath>
      <w:r w:rsidRPr="00D65113">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lang w:val="kk-KZ"/>
        </w:rPr>
        <w:t>и проинтегрируем по частям два раза</w:t>
      </w:r>
      <w:r>
        <w:rPr>
          <w:rFonts w:ascii="Times New Roman" w:eastAsiaTheme="minorEastAsia" w:hAnsi="Times New Roman" w:cs="Times New Roman"/>
          <w:bCs/>
          <w:sz w:val="28"/>
          <w:szCs w:val="28"/>
        </w:rPr>
        <w:t>.</w:t>
      </w:r>
    </w:p>
    <w:p w14:paraId="3CEADC15" w14:textId="77777777" w:rsidR="000978F8" w:rsidRPr="00B24F13" w:rsidRDefault="000978F8" w:rsidP="000978F8">
      <w:pPr>
        <w:spacing w:after="0" w:line="240" w:lineRule="auto"/>
        <w:ind w:firstLine="567"/>
        <w:jc w:val="both"/>
        <w:rPr>
          <w:rFonts w:ascii="Times New Roman" w:eastAsiaTheme="minorEastAsia" w:hAnsi="Times New Roman" w:cs="Times New Roman"/>
          <w:bCs/>
          <w:sz w:val="28"/>
          <w:szCs w:val="28"/>
        </w:rPr>
      </w:pPr>
    </w:p>
    <w:p w14:paraId="117B73DC" w14:textId="77777777" w:rsidR="00CB6990" w:rsidRDefault="00000000" w:rsidP="00CB6990">
      <w:pPr>
        <w:spacing w:after="0" w:line="240" w:lineRule="auto"/>
        <w:ind w:firstLine="851"/>
        <w:rPr>
          <w:rFonts w:ascii="Times New Roman" w:eastAsiaTheme="minorEastAsia" w:hAnsi="Times New Roman" w:cs="Times New Roman"/>
          <w:bCs/>
          <w:sz w:val="28"/>
          <w:szCs w:val="28"/>
          <w:lang w:val="en-US"/>
        </w:rPr>
      </w:pPr>
      <m:oMathPara>
        <m:oMath>
          <m:sSub>
            <m:sSubPr>
              <m:ctrlPr>
                <w:rPr>
                  <w:rFonts w:ascii="Cambria Math" w:eastAsiaTheme="minorEastAsia" w:hAnsi="Cambria Math" w:cs="Times New Roman"/>
                  <w:bCs/>
                  <w:i/>
                  <w:sz w:val="28"/>
                  <w:szCs w:val="28"/>
                  <w:lang w:val="en-US"/>
                </w:rPr>
              </m:ctrlPr>
            </m:sSubPr>
            <m:e>
              <m:r>
                <w:rPr>
                  <w:rFonts w:ascii="Cambria Math" w:eastAsiaTheme="minorEastAsia" w:hAnsi="Cambria Math" w:cs="Times New Roman"/>
                  <w:sz w:val="28"/>
                  <w:szCs w:val="28"/>
                  <w:lang w:val="en-US"/>
                </w:rPr>
                <m:t>I</m:t>
              </m:r>
            </m:e>
            <m:sub>
              <m:r>
                <w:rPr>
                  <w:rFonts w:ascii="Cambria Math" w:eastAsiaTheme="minorEastAsia" w:hAnsi="Cambria Math" w:cs="Times New Roman"/>
                  <w:sz w:val="28"/>
                  <w:szCs w:val="28"/>
                  <w:lang w:val="en-US"/>
                </w:rPr>
                <m:t>2=</m:t>
              </m:r>
            </m:sub>
          </m:sSub>
          <m:nary>
            <m:naryPr>
              <m:chr m:val="∬"/>
              <m:limLoc m:val="undOvr"/>
              <m:ctrlPr>
                <w:rPr>
                  <w:rFonts w:ascii="Cambria Math" w:eastAsiaTheme="minorEastAsia" w:hAnsi="Cambria Math" w:cs="Times New Roman"/>
                  <w:bCs/>
                  <w:i/>
                  <w:sz w:val="28"/>
                  <w:szCs w:val="28"/>
                  <w:lang w:val="en-US"/>
                </w:rPr>
              </m:ctrlPr>
            </m:naryPr>
            <m:sub>
              <m:r>
                <w:rPr>
                  <w:rFonts w:ascii="Cambria Math" w:eastAsiaTheme="minorEastAsia" w:hAnsi="Cambria Math" w:cs="Times New Roman"/>
                  <w:sz w:val="28"/>
                  <w:szCs w:val="28"/>
                  <w:lang w:val="en-US"/>
                </w:rPr>
                <m:t>00</m:t>
              </m:r>
            </m:sub>
            <m:sup>
              <m:r>
                <w:rPr>
                  <w:rFonts w:ascii="Cambria Math" w:eastAsiaTheme="minorEastAsia" w:hAnsi="Cambria Math" w:cs="Times New Roman"/>
                  <w:sz w:val="28"/>
                  <w:szCs w:val="28"/>
                  <w:lang w:val="en-US"/>
                </w:rPr>
                <m:t>LM</m:t>
              </m:r>
            </m:sup>
            <m:e>
              <m:r>
                <w:rPr>
                  <w:rFonts w:ascii="Cambria Math" w:eastAsiaTheme="minorEastAsia" w:hAnsi="Cambria Math" w:cs="Times New Roman"/>
                  <w:sz w:val="28"/>
                  <w:szCs w:val="28"/>
                </w:rPr>
                <m:t>λ(x,y)</m:t>
              </m:r>
              <m:f>
                <m:fPr>
                  <m:ctrlPr>
                    <w:rPr>
                      <w:rFonts w:ascii="Cambria Math" w:eastAsiaTheme="minorEastAsia" w:hAnsi="Cambria Math" w:cs="Times New Roman"/>
                      <w:bCs/>
                      <w:i/>
                      <w:sz w:val="28"/>
                      <w:szCs w:val="28"/>
                    </w:rPr>
                  </m:ctrlPr>
                </m:fPr>
                <m:num>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d</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lang w:val="en-US"/>
                        </w:rPr>
                        <m:t>y</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dxdy=</m:t>
              </m:r>
            </m:e>
          </m:nary>
        </m:oMath>
      </m:oMathPara>
    </w:p>
    <w:p w14:paraId="48188BB9" w14:textId="77777777" w:rsidR="00CB6990" w:rsidRDefault="00CB6990" w:rsidP="00CB6990">
      <w:pPr>
        <w:spacing w:after="0" w:line="240" w:lineRule="auto"/>
        <w:ind w:firstLine="851"/>
        <w:rPr>
          <w:rFonts w:ascii="Times New Roman" w:eastAsiaTheme="minorEastAsia" w:hAnsi="Times New Roman" w:cs="Times New Roman"/>
          <w:bCs/>
          <w:sz w:val="28"/>
          <w:szCs w:val="28"/>
          <w:lang w:val="en-US"/>
        </w:rPr>
      </w:pPr>
      <m:oMathPara>
        <m:oMath>
          <m: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L</m:t>
              </m:r>
            </m:sup>
            <m:e>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λ(x,y)</m:t>
                  </m:r>
                  <m:sSubSup>
                    <m:sSubSupPr>
                      <m:ctrlPr>
                        <w:rPr>
                          <w:rFonts w:ascii="Cambria Math" w:eastAsiaTheme="minorEastAsia" w:hAnsi="Cambria Math" w:cs="Times New Roman"/>
                          <w:bCs/>
                          <w:i/>
                          <w:sz w:val="28"/>
                          <w:szCs w:val="28"/>
                        </w:rPr>
                      </m:ctrlPr>
                    </m:sSubSupPr>
                    <m:e>
                      <m:d>
                        <m:dPr>
                          <m:begChr m:val=""/>
                          <m:endChr m:val="|"/>
                          <m:ctrlPr>
                            <w:rPr>
                              <w:rFonts w:ascii="Cambria Math" w:eastAsiaTheme="minorEastAsia" w:hAnsi="Cambria Math" w:cs="Times New Roman"/>
                              <w:bCs/>
                              <w:i/>
                              <w:sz w:val="28"/>
                              <w:szCs w:val="28"/>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dy</m:t>
                              </m:r>
                            </m:den>
                          </m:f>
                        </m:e>
                      </m:d>
                    </m:e>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M</m:t>
                      </m:r>
                    </m:sup>
                  </m:sSubSup>
                  <m: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M</m:t>
                      </m:r>
                    </m:sup>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∂y</m:t>
                          </m:r>
                        </m:den>
                      </m:f>
                    </m:e>
                  </m:nary>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∂λ(x,y)</m:t>
                      </m:r>
                    </m:num>
                    <m:den>
                      <m:r>
                        <w:rPr>
                          <w:rFonts w:ascii="Cambria Math" w:eastAsiaTheme="minorEastAsia" w:hAnsi="Cambria Math" w:cs="Times New Roman"/>
                          <w:sz w:val="28"/>
                          <w:szCs w:val="28"/>
                        </w:rPr>
                        <m:t>∂y</m:t>
                      </m:r>
                    </m:den>
                  </m:f>
                  <m:r>
                    <w:rPr>
                      <w:rFonts w:ascii="Cambria Math" w:eastAsiaTheme="minorEastAsia" w:hAnsi="Cambria Math" w:cs="Times New Roman"/>
                      <w:sz w:val="28"/>
                      <w:szCs w:val="28"/>
                    </w:rPr>
                    <m:t>dy</m:t>
                  </m:r>
                </m:e>
              </m:d>
              <m:r>
                <w:rPr>
                  <w:rFonts w:ascii="Cambria Math" w:eastAsiaTheme="minorEastAsia" w:hAnsi="Cambria Math" w:cs="Times New Roman"/>
                  <w:sz w:val="28"/>
                  <w:szCs w:val="28"/>
                </w:rPr>
                <m:t>dx=</m:t>
              </m:r>
            </m:e>
          </m:nary>
        </m:oMath>
      </m:oMathPara>
    </w:p>
    <w:p w14:paraId="70B51903" w14:textId="77777777" w:rsidR="00CB6990" w:rsidRPr="00E471F6" w:rsidRDefault="00CB6990" w:rsidP="00CB6990">
      <w:pPr>
        <w:spacing w:after="0" w:line="240" w:lineRule="auto"/>
        <w:ind w:firstLine="851"/>
        <w:rPr>
          <w:rFonts w:ascii="Times New Roman" w:eastAsiaTheme="minorEastAsia" w:hAnsi="Times New Roman" w:cs="Times New Roman"/>
          <w:sz w:val="28"/>
          <w:szCs w:val="28"/>
          <w:lang w:val="en-US"/>
        </w:rPr>
      </w:pPr>
      <m:oMath>
        <m:r>
          <w:rPr>
            <w:rFonts w:ascii="Cambria Math" w:eastAsiaTheme="minorEastAsia" w:hAnsi="Cambria Math" w:cs="Times New Roman"/>
            <w:sz w:val="28"/>
            <w:szCs w:val="28"/>
            <w:lang w:val="en-US"/>
          </w:rPr>
          <m:t>=</m:t>
        </m:r>
        <m:nary>
          <m:naryPr>
            <m:limLoc m:val="subSup"/>
            <m:ctrlPr>
              <w:rPr>
                <w:rFonts w:ascii="Cambria Math" w:eastAsiaTheme="minorEastAsia" w:hAnsi="Cambria Math" w:cs="Times New Roman"/>
                <w:bCs/>
                <w:i/>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L</m:t>
            </m:r>
          </m:sup>
          <m:e>
            <m:d>
              <m:dPr>
                <m:ctrlPr>
                  <w:rPr>
                    <w:rFonts w:ascii="Cambria Math" w:eastAsiaTheme="minorEastAsia" w:hAnsi="Cambria Math" w:cs="Times New Roman"/>
                    <w:bCs/>
                    <w:i/>
                    <w:sz w:val="28"/>
                    <w:szCs w:val="28"/>
                    <w:lang w:val="en-US"/>
                  </w:rPr>
                </m:ctrlPr>
              </m:dPr>
              <m:e>
                <m:r>
                  <w:rPr>
                    <w:rFonts w:ascii="Cambria Math" w:eastAsiaTheme="minorEastAsia" w:hAnsi="Cambria Math" w:cs="Times New Roman"/>
                    <w:sz w:val="28"/>
                    <w:szCs w:val="28"/>
                    <w:lang w:val="en-US"/>
                  </w:rPr>
                  <m:t>λ(x,y)</m:t>
                </m:r>
                <m:sSubSup>
                  <m:sSubSupPr>
                    <m:ctrlPr>
                      <w:rPr>
                        <w:rFonts w:ascii="Cambria Math" w:eastAsiaTheme="minorEastAsia" w:hAnsi="Cambria Math" w:cs="Times New Roman"/>
                        <w:bCs/>
                        <w:i/>
                        <w:sz w:val="28"/>
                        <w:szCs w:val="28"/>
                        <w:lang w:val="en-US"/>
                      </w:rPr>
                    </m:ctrlPr>
                  </m:sSubSupPr>
                  <m:e>
                    <m:d>
                      <m:dPr>
                        <m:begChr m:val=""/>
                        <m:endChr m:val="|"/>
                        <m:ctrlPr>
                          <w:rPr>
                            <w:rFonts w:ascii="Cambria Math" w:eastAsiaTheme="minorEastAsia" w:hAnsi="Cambria Math" w:cs="Times New Roman"/>
                            <w:bCs/>
                            <w:i/>
                            <w:sz w:val="28"/>
                            <w:szCs w:val="28"/>
                            <w:lang w:val="en-US"/>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x</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y</m:t>
                            </m:r>
                            <m:r>
                              <w:rPr>
                                <w:rFonts w:ascii="Cambria Math" w:eastAsiaTheme="minorEastAsia" w:hAnsi="Cambria Math" w:cs="Times New Roman"/>
                                <w:sz w:val="28"/>
                                <w:szCs w:val="28"/>
                                <w:lang w:val="en-US"/>
                              </w:rPr>
                              <m:t>)</m:t>
                            </m:r>
                          </m:num>
                          <m:den>
                            <m:r>
                              <w:rPr>
                                <w:rFonts w:ascii="Cambria Math" w:eastAsiaTheme="minorEastAsia" w:hAnsi="Cambria Math" w:cs="Times New Roman"/>
                                <w:sz w:val="28"/>
                                <w:szCs w:val="28"/>
                              </w:rPr>
                              <m:t>∂y</m:t>
                            </m:r>
                          </m:den>
                        </m:f>
                      </m:e>
                    </m:d>
                  </m:e>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M</m:t>
                    </m:r>
                  </m:sup>
                </m:sSubSup>
                <m:r>
                  <w:rPr>
                    <w:rFonts w:ascii="Cambria Math" w:eastAsiaTheme="minorEastAsia" w:hAnsi="Cambria Math" w:cs="Times New Roman"/>
                    <w:sz w:val="28"/>
                    <w:szCs w:val="28"/>
                    <w:lang w:val="en-US"/>
                  </w:rPr>
                  <m:t>-</m:t>
                </m:r>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∂λ</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x</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y</m:t>
                    </m:r>
                    <m:r>
                      <w:rPr>
                        <w:rFonts w:ascii="Cambria Math" w:eastAsiaTheme="minorEastAsia" w:hAnsi="Cambria Math" w:cs="Times New Roman"/>
                        <w:sz w:val="28"/>
                        <w:szCs w:val="28"/>
                        <w:lang w:val="en-US"/>
                      </w:rPr>
                      <m:t>)</m:t>
                    </m:r>
                  </m:num>
                  <m:den>
                    <m:r>
                      <w:rPr>
                        <w:rFonts w:ascii="Cambria Math" w:eastAsiaTheme="minorEastAsia" w:hAnsi="Cambria Math" w:cs="Times New Roman"/>
                        <w:sz w:val="28"/>
                        <w:szCs w:val="28"/>
                      </w:rPr>
                      <m:t>∂y</m:t>
                    </m:r>
                  </m:den>
                </m:f>
                <m:sSubSup>
                  <m:sSubSupPr>
                    <m:ctrlPr>
                      <w:rPr>
                        <w:rFonts w:ascii="Cambria Math" w:eastAsiaTheme="minorEastAsia" w:hAnsi="Cambria Math" w:cs="Times New Roman"/>
                        <w:bCs/>
                        <w:i/>
                        <w:sz w:val="28"/>
                        <w:szCs w:val="28"/>
                      </w:rPr>
                    </m:ctrlPr>
                  </m:sSubSupPr>
                  <m:e>
                    <m:d>
                      <m:dPr>
                        <m:begChr m:val=""/>
                        <m:endChr m:val="|"/>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η</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x</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y</m:t>
                        </m:r>
                        <m:r>
                          <w:rPr>
                            <w:rFonts w:ascii="Cambria Math" w:eastAsiaTheme="minorEastAsia" w:hAnsi="Cambria Math" w:cs="Times New Roman"/>
                            <w:sz w:val="28"/>
                            <w:szCs w:val="28"/>
                            <w:lang w:val="en-US"/>
                          </w:rPr>
                          <m:t>)</m:t>
                        </m:r>
                      </m:e>
                    </m:d>
                  </m:e>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rPr>
                      <m:t>M</m:t>
                    </m:r>
                  </m:sup>
                </m:sSubSup>
                <m:r>
                  <w:rPr>
                    <w:rFonts w:ascii="Cambria Math" w:eastAsiaTheme="minorEastAsia" w:hAnsi="Cambria Math" w:cs="Times New Roman"/>
                    <w:sz w:val="28"/>
                    <w:szCs w:val="28"/>
                    <w:lang w:val="en-US"/>
                  </w:rPr>
                  <m:t>+</m:t>
                </m:r>
                <m:nary>
                  <m:naryPr>
                    <m:limLoc m:val="subSup"/>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rPr>
                      <m:t>M</m:t>
                    </m:r>
                  </m:sup>
                  <m:e>
                    <m:r>
                      <w:rPr>
                        <w:rFonts w:ascii="Cambria Math" w:eastAsiaTheme="minorEastAsia" w:hAnsi="Cambria Math" w:cs="Times New Roman"/>
                        <w:sz w:val="28"/>
                        <w:szCs w:val="28"/>
                      </w:rPr>
                      <m:t>η</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x</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y</m:t>
                    </m:r>
                    <m:r>
                      <w:rPr>
                        <w:rFonts w:ascii="Cambria Math" w:eastAsiaTheme="minorEastAsia" w:hAnsi="Cambria Math" w:cs="Times New Roman"/>
                        <w:sz w:val="28"/>
                        <w:szCs w:val="28"/>
                        <w:lang w:val="en-US"/>
                      </w:rPr>
                      <m:t>)</m:t>
                    </m:r>
                    <m:f>
                      <m:fPr>
                        <m:ctrlPr>
                          <w:rPr>
                            <w:rFonts w:ascii="Cambria Math" w:eastAsiaTheme="minorEastAsia" w:hAnsi="Cambria Math" w:cs="Times New Roman"/>
                            <w:bCs/>
                            <w:i/>
                            <w:sz w:val="28"/>
                            <w:szCs w:val="28"/>
                          </w:rPr>
                        </m:ctrlPr>
                      </m:fPr>
                      <m:num>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rPr>
                          <m:t>λ</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x</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y</m:t>
                        </m:r>
                        <m:r>
                          <w:rPr>
                            <w:rFonts w:ascii="Cambria Math" w:eastAsiaTheme="minorEastAsia" w:hAnsi="Cambria Math" w:cs="Times New Roman"/>
                            <w:sz w:val="28"/>
                            <w:szCs w:val="28"/>
                            <w:lang w:val="en-US"/>
                          </w:rPr>
                          <m:t>)</m:t>
                        </m:r>
                      </m:num>
                      <m:den>
                        <m:r>
                          <w:rPr>
                            <w:rFonts w:ascii="Cambria Math" w:eastAsiaTheme="minorEastAsia" w:hAnsi="Cambria Math" w:cs="Times New Roman"/>
                            <w:sz w:val="28"/>
                            <w:szCs w:val="28"/>
                          </w:rPr>
                          <m:t>∂</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y</m:t>
                            </m:r>
                          </m:e>
                          <m:sup>
                            <m:r>
                              <w:rPr>
                                <w:rFonts w:ascii="Cambria Math" w:eastAsiaTheme="minorEastAsia" w:hAnsi="Cambria Math" w:cs="Times New Roman"/>
                                <w:sz w:val="28"/>
                                <w:szCs w:val="28"/>
                                <w:lang w:val="en-US"/>
                              </w:rPr>
                              <m:t>2</m:t>
                            </m:r>
                          </m:sup>
                        </m:sSup>
                      </m:den>
                    </m:f>
                    <m:r>
                      <w:rPr>
                        <w:rFonts w:ascii="Cambria Math" w:eastAsiaTheme="minorEastAsia" w:hAnsi="Cambria Math" w:cs="Times New Roman"/>
                        <w:sz w:val="28"/>
                        <w:szCs w:val="28"/>
                      </w:rPr>
                      <m:t>dy</m:t>
                    </m:r>
                  </m:e>
                </m:nary>
              </m:e>
            </m:d>
          </m:e>
        </m:nary>
        <m:r>
          <w:rPr>
            <w:rFonts w:ascii="Cambria Math" w:eastAsiaTheme="minorEastAsia" w:hAnsi="Cambria Math" w:cs="Times New Roman"/>
            <w:sz w:val="28"/>
            <w:szCs w:val="28"/>
            <w:lang w:val="en-US"/>
          </w:rPr>
          <m:t>dx</m:t>
        </m:r>
      </m:oMath>
      <w:r w:rsidRPr="006F1F9E">
        <w:rPr>
          <w:rFonts w:ascii="Times New Roman" w:eastAsiaTheme="minorEastAsia" w:hAnsi="Times New Roman" w:cs="Times New Roman"/>
          <w:sz w:val="28"/>
          <w:szCs w:val="28"/>
          <w:lang w:val="en-US"/>
        </w:rPr>
        <w:t>.</w:t>
      </w:r>
    </w:p>
    <w:p w14:paraId="2AD500B3" w14:textId="77777777" w:rsidR="000978F8" w:rsidRPr="00E471F6" w:rsidRDefault="000978F8" w:rsidP="00CB6990">
      <w:pPr>
        <w:spacing w:after="0" w:line="240" w:lineRule="auto"/>
        <w:ind w:firstLine="851"/>
        <w:rPr>
          <w:rFonts w:ascii="Times New Roman" w:eastAsiaTheme="minorEastAsia" w:hAnsi="Times New Roman" w:cs="Times New Roman"/>
          <w:bCs/>
          <w:sz w:val="28"/>
          <w:szCs w:val="28"/>
          <w:lang w:val="en-US"/>
        </w:rPr>
      </w:pPr>
    </w:p>
    <w:p w14:paraId="6E8D7C00" w14:textId="77777777" w:rsidR="00CB6990" w:rsidRDefault="00CB6990" w:rsidP="000978F8">
      <w:pPr>
        <w:spacing w:after="0" w:line="240" w:lineRule="auto"/>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Это слагаемое </w:t>
      </w:r>
      <m:oMath>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∂λ(x,y)</m:t>
            </m:r>
          </m:num>
          <m:den>
            <m:r>
              <w:rPr>
                <w:rFonts w:ascii="Cambria Math" w:eastAsiaTheme="minorEastAsia" w:hAnsi="Cambria Math" w:cs="Times New Roman"/>
                <w:sz w:val="28"/>
                <w:szCs w:val="28"/>
              </w:rPr>
              <m:t>∂y</m:t>
            </m:r>
          </m:den>
        </m:f>
        <m:sSubSup>
          <m:sSubSupPr>
            <m:ctrlPr>
              <w:rPr>
                <w:rFonts w:ascii="Cambria Math" w:eastAsiaTheme="minorEastAsia" w:hAnsi="Cambria Math" w:cs="Times New Roman"/>
                <w:bCs/>
                <w:i/>
                <w:sz w:val="28"/>
                <w:szCs w:val="28"/>
              </w:rPr>
            </m:ctrlPr>
          </m:sSubSupPr>
          <m:e>
            <m:d>
              <m:dPr>
                <m:begChr m:val=""/>
                <m:endChr m:val="|"/>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η(x,y)</m:t>
                </m:r>
              </m:e>
            </m:d>
          </m:e>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M</m:t>
            </m:r>
          </m:sup>
        </m:sSubSup>
      </m:oMath>
      <w:r>
        <w:rPr>
          <w:rFonts w:ascii="Times New Roman" w:eastAsiaTheme="minorEastAsia" w:hAnsi="Times New Roman" w:cs="Times New Roman"/>
          <w:bCs/>
          <w:sz w:val="28"/>
          <w:szCs w:val="28"/>
        </w:rPr>
        <w:t xml:space="preserve"> равно нулю, так как на границе области </w:t>
      </w:r>
      <m:oMath>
        <m:r>
          <w:rPr>
            <w:rFonts w:ascii="Cambria Math" w:eastAsiaTheme="minorEastAsia" w:hAnsi="Cambria Math" w:cs="Times New Roman"/>
            <w:sz w:val="28"/>
            <w:szCs w:val="28"/>
          </w:rPr>
          <m:t xml:space="preserve">η </m:t>
        </m:r>
      </m:oMath>
      <w:r>
        <w:rPr>
          <w:rFonts w:ascii="Times New Roman" w:eastAsiaTheme="minorEastAsia" w:hAnsi="Times New Roman" w:cs="Times New Roman"/>
          <w:bCs/>
          <w:sz w:val="28"/>
          <w:szCs w:val="28"/>
        </w:rPr>
        <w:t>равно нулю. Тогда</w:t>
      </w:r>
    </w:p>
    <w:p w14:paraId="745C9390" w14:textId="77777777" w:rsidR="000978F8" w:rsidRPr="0094495F" w:rsidRDefault="000978F8" w:rsidP="000978F8">
      <w:pPr>
        <w:spacing w:after="0" w:line="240" w:lineRule="auto"/>
        <w:ind w:firstLine="567"/>
        <w:rPr>
          <w:rFonts w:ascii="Times New Roman" w:eastAsiaTheme="minorEastAsia" w:hAnsi="Times New Roman" w:cs="Times New Roman"/>
          <w:bCs/>
          <w:sz w:val="28"/>
          <w:szCs w:val="28"/>
        </w:rPr>
      </w:pPr>
    </w:p>
    <w:p w14:paraId="44DB0C34" w14:textId="77777777" w:rsidR="00CB6990" w:rsidRPr="000978F8" w:rsidRDefault="00000000" w:rsidP="00CB6990">
      <w:pPr>
        <w:spacing w:after="0" w:line="240" w:lineRule="auto"/>
        <w:ind w:firstLine="851"/>
        <w:rPr>
          <w:rFonts w:ascii="Times New Roman" w:eastAsiaTheme="minorEastAsia" w:hAnsi="Times New Roman" w:cs="Times New Roman"/>
          <w:sz w:val="28"/>
          <w:szCs w:val="28"/>
        </w:rPr>
      </w:pPr>
      <m:oMathPara>
        <m:oMath>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lang w:val="en-US"/>
                </w:rPr>
                <m:t>I</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L</m:t>
              </m:r>
            </m:sup>
            <m:e>
              <m:d>
                <m:dPr>
                  <m:ctrlPr>
                    <w:rPr>
                      <w:rFonts w:ascii="Cambria Math" w:eastAsiaTheme="minorEastAsia" w:hAnsi="Cambria Math" w:cs="Times New Roman"/>
                      <w:bCs/>
                      <w:i/>
                      <w:sz w:val="28"/>
                      <w:szCs w:val="28"/>
                      <w:lang w:val="en-US"/>
                    </w:rPr>
                  </m:ctrlPr>
                </m:dPr>
                <m:e>
                  <m:r>
                    <w:rPr>
                      <w:rFonts w:ascii="Cambria Math" w:eastAsiaTheme="minorEastAsia" w:hAnsi="Cambria Math" w:cs="Times New Roman"/>
                      <w:sz w:val="28"/>
                      <w:szCs w:val="28"/>
                      <w:lang w:val="en-US"/>
                    </w:rPr>
                    <m:t>λ(x,y)</m:t>
                  </m:r>
                  <m:sSubSup>
                    <m:sSubSupPr>
                      <m:ctrlPr>
                        <w:rPr>
                          <w:rFonts w:ascii="Cambria Math" w:eastAsiaTheme="minorEastAsia" w:hAnsi="Cambria Math" w:cs="Times New Roman"/>
                          <w:bCs/>
                          <w:i/>
                          <w:sz w:val="28"/>
                          <w:szCs w:val="28"/>
                          <w:lang w:val="en-US"/>
                        </w:rPr>
                      </m:ctrlPr>
                    </m:sSubSupPr>
                    <m:e>
                      <m:d>
                        <m:dPr>
                          <m:begChr m:val=""/>
                          <m:endChr m:val="|"/>
                          <m:ctrlPr>
                            <w:rPr>
                              <w:rFonts w:ascii="Cambria Math" w:eastAsiaTheme="minorEastAsia" w:hAnsi="Cambria Math" w:cs="Times New Roman"/>
                              <w:bCs/>
                              <w:i/>
                              <w:sz w:val="28"/>
                              <w:szCs w:val="28"/>
                              <w:lang w:val="en-US"/>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∂y</m:t>
                              </m:r>
                            </m:den>
                          </m:f>
                        </m:e>
                      </m:d>
                    </m:e>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M</m:t>
                      </m:r>
                    </m:sup>
                  </m:sSubSup>
                  <m: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M</m:t>
                      </m:r>
                    </m:sup>
                    <m:e>
                      <m:r>
                        <w:rPr>
                          <w:rFonts w:ascii="Cambria Math" w:eastAsiaTheme="minorEastAsia" w:hAnsi="Cambria Math" w:cs="Times New Roman"/>
                          <w:sz w:val="28"/>
                          <w:szCs w:val="28"/>
                        </w:rPr>
                        <m:t>η(x,y)</m:t>
                      </m:r>
                      <m:f>
                        <m:fPr>
                          <m:ctrlPr>
                            <w:rPr>
                              <w:rFonts w:ascii="Cambria Math" w:eastAsiaTheme="minorEastAsia" w:hAnsi="Cambria Math" w:cs="Times New Roman"/>
                              <w:bCs/>
                              <w:i/>
                              <w:sz w:val="28"/>
                              <w:szCs w:val="28"/>
                            </w:rPr>
                          </m:ctrlPr>
                        </m:fPr>
                        <m:num>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λ(x,y)</m:t>
                          </m:r>
                        </m:num>
                        <m:den>
                          <m:r>
                            <w:rPr>
                              <w:rFonts w:ascii="Cambria Math" w:eastAsiaTheme="minorEastAsia" w:hAnsi="Cambria Math" w:cs="Times New Roman"/>
                              <w:sz w:val="28"/>
                              <w:szCs w:val="28"/>
                            </w:rPr>
                            <m:t>∂</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y</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dy</m:t>
                      </m:r>
                    </m:e>
                  </m:nary>
                </m:e>
              </m:d>
            </m:e>
          </m:nary>
          <m:r>
            <w:rPr>
              <w:rFonts w:ascii="Cambria Math" w:eastAsiaTheme="minorEastAsia" w:hAnsi="Cambria Math" w:cs="Times New Roman"/>
              <w:sz w:val="28"/>
              <w:szCs w:val="28"/>
              <w:lang w:val="en-US"/>
            </w:rPr>
            <m:t>dx.</m:t>
          </m:r>
        </m:oMath>
      </m:oMathPara>
    </w:p>
    <w:p w14:paraId="7A54CEE8" w14:textId="77777777" w:rsidR="000978F8" w:rsidRPr="000978F8" w:rsidRDefault="000978F8" w:rsidP="00CB6990">
      <w:pPr>
        <w:spacing w:after="0" w:line="240" w:lineRule="auto"/>
        <w:ind w:firstLine="851"/>
        <w:rPr>
          <w:rFonts w:ascii="Times New Roman" w:eastAsiaTheme="minorEastAsia" w:hAnsi="Times New Roman" w:cs="Times New Roman"/>
          <w:bCs/>
          <w:sz w:val="28"/>
          <w:szCs w:val="28"/>
        </w:rPr>
      </w:pPr>
    </w:p>
    <w:p w14:paraId="226FF8A4" w14:textId="77777777" w:rsidR="00CB6990" w:rsidRDefault="00CB6990" w:rsidP="000978F8">
      <w:pPr>
        <w:spacing w:after="0" w:line="240" w:lineRule="auto"/>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Найденные </w:t>
      </w:r>
      <m:oMath>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lang w:val="en-US"/>
              </w:rPr>
              <m:t>I</m:t>
            </m:r>
          </m:e>
          <m:sub>
            <m:r>
              <w:rPr>
                <w:rFonts w:ascii="Cambria Math" w:eastAsiaTheme="minorEastAsia" w:hAnsi="Cambria Math" w:cs="Times New Roman"/>
                <w:sz w:val="28"/>
                <w:szCs w:val="28"/>
              </w:rPr>
              <m:t xml:space="preserve">1, </m:t>
            </m:r>
          </m:sub>
        </m:sSub>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rPr>
              <m:t>I</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 xml:space="preserve"> </m:t>
        </m:r>
      </m:oMath>
      <w:r>
        <w:rPr>
          <w:rFonts w:ascii="Times New Roman" w:eastAsiaTheme="minorEastAsia" w:hAnsi="Times New Roman" w:cs="Times New Roman"/>
          <w:bCs/>
          <w:sz w:val="28"/>
          <w:szCs w:val="28"/>
        </w:rPr>
        <w:t xml:space="preserve"> подставим в уравнение (2.13)</w:t>
      </w:r>
      <w:r>
        <w:rPr>
          <w:rFonts w:ascii="Times New Roman" w:eastAsiaTheme="minorEastAsia" w:hAnsi="Times New Roman" w:cs="Times New Roman"/>
          <w:bCs/>
          <w:i/>
          <w:sz w:val="28"/>
          <w:szCs w:val="28"/>
        </w:rPr>
        <w:t xml:space="preserve">, </w:t>
      </w:r>
      <w:r>
        <w:rPr>
          <w:rFonts w:ascii="Times New Roman" w:eastAsiaTheme="minorEastAsia" w:hAnsi="Times New Roman" w:cs="Times New Roman"/>
          <w:bCs/>
          <w:sz w:val="28"/>
          <w:szCs w:val="28"/>
        </w:rPr>
        <w:t>получим:</w:t>
      </w:r>
    </w:p>
    <w:p w14:paraId="176F65D8" w14:textId="77777777" w:rsidR="000978F8" w:rsidRDefault="000978F8" w:rsidP="000978F8">
      <w:pPr>
        <w:spacing w:after="0" w:line="240" w:lineRule="auto"/>
        <w:ind w:firstLine="567"/>
        <w:rPr>
          <w:rFonts w:ascii="Times New Roman" w:eastAsiaTheme="minorEastAsia" w:hAnsi="Times New Roman" w:cs="Times New Roman"/>
          <w:bCs/>
          <w:sz w:val="28"/>
          <w:szCs w:val="28"/>
        </w:rPr>
      </w:pPr>
    </w:p>
    <w:p w14:paraId="3CA26593" w14:textId="2D8458F9" w:rsidR="00CB6990" w:rsidRDefault="00000000" w:rsidP="00CB6990">
      <w:pPr>
        <w:spacing w:after="0" w:line="240" w:lineRule="auto"/>
        <w:rPr>
          <w:rFonts w:ascii="Times New Roman" w:eastAsiaTheme="minorEastAsia" w:hAnsi="Times New Roman" w:cs="Times New Roman"/>
          <w:bCs/>
          <w:i/>
          <w:sz w:val="28"/>
          <w:szCs w:val="28"/>
          <w:lang w:val="en-US"/>
        </w:rPr>
      </w:pPr>
      <m:oMathPara>
        <m:oMath>
          <m:nary>
            <m:naryPr>
              <m:chr m:val="∬"/>
              <m:limLoc m:val="undOvr"/>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00</m:t>
              </m:r>
            </m:sub>
            <m:sup>
              <m:r>
                <w:rPr>
                  <w:rFonts w:ascii="Cambria Math" w:eastAsiaTheme="minorEastAsia" w:hAnsi="Cambria Math" w:cs="Times New Roman"/>
                  <w:sz w:val="28"/>
                  <w:szCs w:val="28"/>
                  <w:lang w:val="en-US"/>
                </w:rPr>
                <m:t>LM</m:t>
              </m:r>
            </m:sup>
            <m:e>
              <m:r>
                <w:rPr>
                  <w:rFonts w:ascii="Cambria Math" w:eastAsiaTheme="minorEastAsia" w:hAnsi="Cambria Math" w:cs="Times New Roman"/>
                  <w:sz w:val="28"/>
                  <w:szCs w:val="28"/>
                </w:rPr>
                <m:t>η</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m:t>
                  </m:r>
                </m:e>
              </m:d>
              <m:r>
                <w:rPr>
                  <w:rFonts w:ascii="Cambria Math" w:eastAsiaTheme="minorEastAsia" w:hAnsi="Cambria Math" w:cs="Times New Roman"/>
                  <w:sz w:val="28"/>
                  <w:szCs w:val="28"/>
                </w:rPr>
                <m:t>△λ</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m:t>
                  </m:r>
                </m:e>
              </m:d>
              <m:r>
                <w:rPr>
                  <w:rFonts w:ascii="Cambria Math" w:eastAsiaTheme="minorEastAsia" w:hAnsi="Cambria Math" w:cs="Times New Roman"/>
                  <w:sz w:val="28"/>
                  <w:szCs w:val="28"/>
                </w:rPr>
                <m:t>dxdy+</m:t>
              </m:r>
              <m:nary>
                <m:naryPr>
                  <m:limLoc m:val="undOvr"/>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L</m:t>
                  </m:r>
                </m:sup>
                <m:e>
                  <m:r>
                    <w:rPr>
                      <w:rFonts w:ascii="Cambria Math" w:eastAsiaTheme="minorEastAsia" w:hAnsi="Cambria Math" w:cs="Times New Roman"/>
                      <w:sz w:val="28"/>
                      <w:szCs w:val="28"/>
                    </w:rPr>
                    <m:t>λ(x,y)</m:t>
                  </m:r>
                  <m:sSub>
                    <m:sSubPr>
                      <m:ctrlPr>
                        <w:rPr>
                          <w:rFonts w:ascii="Cambria Math" w:eastAsiaTheme="minorEastAsia" w:hAnsi="Cambria Math" w:cs="Times New Roman"/>
                          <w:bCs/>
                          <w:i/>
                          <w:sz w:val="28"/>
                          <w:szCs w:val="28"/>
                        </w:rPr>
                      </m:ctrlPr>
                    </m:sSubPr>
                    <m:e>
                      <m:d>
                        <m:dPr>
                          <m:begChr m:val=""/>
                          <m:endChr m:val="|"/>
                          <m:ctrlPr>
                            <w:rPr>
                              <w:rFonts w:ascii="Cambria Math" w:eastAsiaTheme="minorEastAsia" w:hAnsi="Cambria Math" w:cs="Times New Roman"/>
                              <w:bCs/>
                              <w:i/>
                              <w:sz w:val="28"/>
                              <w:szCs w:val="28"/>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∂y</m:t>
                              </m:r>
                            </m:den>
                          </m:f>
                        </m:e>
                      </m:d>
                    </m:e>
                    <m:sub>
                      <m:r>
                        <w:rPr>
                          <w:rFonts w:ascii="Cambria Math" w:eastAsiaTheme="minorEastAsia" w:hAnsi="Cambria Math" w:cs="Times New Roman"/>
                          <w:sz w:val="28"/>
                          <w:szCs w:val="28"/>
                        </w:rPr>
                        <m:t>y=M</m:t>
                      </m:r>
                    </m:sub>
                  </m:sSub>
                  <m:r>
                    <w:rPr>
                      <w:rFonts w:ascii="Cambria Math" w:eastAsiaTheme="minorEastAsia" w:hAnsi="Cambria Math" w:cs="Times New Roman"/>
                      <w:sz w:val="28"/>
                      <w:szCs w:val="28"/>
                    </w:rPr>
                    <m:t>dx-</m:t>
                  </m:r>
                  <m:nary>
                    <m:naryPr>
                      <m:limLoc m:val="undOvr"/>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L</m:t>
                      </m:r>
                    </m:sup>
                    <m:e>
                      <m:r>
                        <w:rPr>
                          <w:rFonts w:ascii="Cambria Math" w:eastAsiaTheme="minorEastAsia" w:hAnsi="Cambria Math" w:cs="Times New Roman"/>
                          <w:sz w:val="28"/>
                          <w:szCs w:val="28"/>
                        </w:rPr>
                        <m:t>λ(x,y)</m:t>
                      </m:r>
                      <m:sSub>
                        <m:sSubPr>
                          <m:ctrlPr>
                            <w:rPr>
                              <w:rFonts w:ascii="Cambria Math" w:eastAsiaTheme="minorEastAsia" w:hAnsi="Cambria Math" w:cs="Times New Roman"/>
                              <w:bCs/>
                              <w:i/>
                              <w:sz w:val="28"/>
                              <w:szCs w:val="28"/>
                            </w:rPr>
                          </m:ctrlPr>
                        </m:sSubPr>
                        <m:e>
                          <m:d>
                            <m:dPr>
                              <m:begChr m:val=""/>
                              <m:endChr m:val="|"/>
                              <m:ctrlPr>
                                <w:rPr>
                                  <w:rFonts w:ascii="Cambria Math" w:eastAsiaTheme="minorEastAsia" w:hAnsi="Cambria Math" w:cs="Times New Roman"/>
                                  <w:bCs/>
                                  <w:i/>
                                  <w:sz w:val="28"/>
                                  <w:szCs w:val="28"/>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∂y</m:t>
                                  </m:r>
                                </m:den>
                              </m:f>
                            </m:e>
                          </m:d>
                        </m:e>
                        <m:sub>
                          <m:r>
                            <w:rPr>
                              <w:rFonts w:ascii="Cambria Math" w:eastAsiaTheme="minorEastAsia" w:hAnsi="Cambria Math" w:cs="Times New Roman"/>
                              <w:sz w:val="28"/>
                              <w:szCs w:val="28"/>
                            </w:rPr>
                            <m:t>y=0</m:t>
                          </m:r>
                        </m:sub>
                      </m:sSub>
                      <m:r>
                        <w:rPr>
                          <w:rFonts w:ascii="Cambria Math" w:eastAsiaTheme="minorEastAsia" w:hAnsi="Cambria Math" w:cs="Times New Roman"/>
                          <w:sz w:val="28"/>
                          <w:szCs w:val="28"/>
                        </w:rPr>
                        <m:t>dx+</m:t>
                      </m:r>
                      <m:nary>
                        <m:naryPr>
                          <m:limLoc m:val="undOvr"/>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M</m:t>
                          </m:r>
                        </m:sup>
                        <m:e>
                          <m:r>
                            <w:rPr>
                              <w:rFonts w:ascii="Cambria Math" w:eastAsiaTheme="minorEastAsia" w:hAnsi="Cambria Math" w:cs="Times New Roman"/>
                              <w:sz w:val="28"/>
                              <w:szCs w:val="28"/>
                            </w:rPr>
                            <m:t>λ(x,y)</m:t>
                          </m:r>
                          <m:sSubSup>
                            <m:sSubSupPr>
                              <m:ctrlPr>
                                <w:rPr>
                                  <w:rFonts w:ascii="Cambria Math" w:eastAsiaTheme="minorEastAsia" w:hAnsi="Cambria Math" w:cs="Times New Roman"/>
                                  <w:bCs/>
                                  <w:i/>
                                  <w:sz w:val="28"/>
                                  <w:szCs w:val="28"/>
                                </w:rPr>
                              </m:ctrlPr>
                            </m:sSubSupPr>
                            <m:e>
                              <m:d>
                                <m:dPr>
                                  <m:begChr m:val=""/>
                                  <m:endChr m:val="|"/>
                                  <m:ctrlPr>
                                    <w:rPr>
                                      <w:rFonts w:ascii="Cambria Math" w:eastAsiaTheme="minorEastAsia" w:hAnsi="Cambria Math" w:cs="Times New Roman"/>
                                      <w:bCs/>
                                      <w:i/>
                                      <w:sz w:val="28"/>
                                      <w:szCs w:val="28"/>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∂x</m:t>
                                      </m:r>
                                    </m:den>
                                  </m:f>
                                </m:e>
                              </m:d>
                            </m:e>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L</m:t>
                              </m:r>
                            </m:sup>
                          </m:sSubSup>
                          <m:r>
                            <w:rPr>
                              <w:rFonts w:ascii="Cambria Math" w:eastAsiaTheme="minorEastAsia" w:hAnsi="Cambria Math" w:cs="Times New Roman"/>
                              <w:sz w:val="28"/>
                              <w:szCs w:val="28"/>
                            </w:rPr>
                            <m:t>dy=</m:t>
                          </m:r>
                        </m:e>
                      </m:nary>
                    </m:e>
                  </m:nary>
                </m:e>
              </m:nary>
            </m:e>
          </m:nary>
        </m:oMath>
      </m:oMathPara>
    </w:p>
    <w:p w14:paraId="3D1F8282" w14:textId="77777777" w:rsidR="00CB6990" w:rsidRPr="00E471F6" w:rsidRDefault="00CB6990" w:rsidP="00CB6990">
      <w:pPr>
        <w:spacing w:after="0" w:line="240" w:lineRule="auto"/>
        <w:ind w:firstLine="851"/>
        <w:rPr>
          <w:rFonts w:ascii="Times New Roman" w:eastAsiaTheme="minorEastAsia" w:hAnsi="Times New Roman" w:cs="Times New Roman"/>
          <w:bCs/>
          <w:sz w:val="28"/>
          <w:szCs w:val="28"/>
          <w:lang w:val="en-US"/>
        </w:rPr>
      </w:pPr>
      <m:oMath>
        <m:r>
          <w:rPr>
            <w:rFonts w:ascii="Cambria Math" w:eastAsiaTheme="minorEastAsia" w:hAnsi="Cambria Math" w:cs="Times New Roman"/>
            <w:sz w:val="28"/>
            <w:szCs w:val="28"/>
            <w:lang w:val="en-US"/>
          </w:rPr>
          <m:t>=-4πGσh</m:t>
        </m:r>
        <m:nary>
          <m:naryPr>
            <m:chr m:val="∬"/>
            <m:limLoc m:val="undOvr"/>
            <m:ctrlPr>
              <w:rPr>
                <w:rFonts w:ascii="Cambria Math" w:eastAsiaTheme="minorEastAsia" w:hAnsi="Cambria Math" w:cs="Times New Roman"/>
                <w:bCs/>
                <w:i/>
                <w:sz w:val="28"/>
                <w:szCs w:val="28"/>
                <w:lang w:val="en-US"/>
              </w:rPr>
            </m:ctrlPr>
          </m:naryPr>
          <m:sub>
            <m:r>
              <w:rPr>
                <w:rFonts w:ascii="Cambria Math" w:eastAsiaTheme="minorEastAsia" w:hAnsi="Cambria Math" w:cs="Times New Roman"/>
                <w:sz w:val="28"/>
                <w:szCs w:val="28"/>
                <w:lang w:val="en-US"/>
              </w:rPr>
              <m:t>Ω</m:t>
            </m:r>
          </m:sub>
          <m:sup/>
          <m:e>
            <m:r>
              <w:rPr>
                <w:rFonts w:ascii="Cambria Math" w:eastAsiaTheme="minorEastAsia" w:hAnsi="Cambria Math" w:cs="Times New Roman"/>
                <w:sz w:val="28"/>
                <w:szCs w:val="28"/>
                <w:lang w:val="en-US"/>
              </w:rPr>
              <m:t>λ(x,y)dxdy</m:t>
            </m:r>
          </m:e>
        </m:nary>
      </m:oMath>
      <w:proofErr w:type="gramStart"/>
      <w:r w:rsidRPr="003B7E23">
        <w:rPr>
          <w:rFonts w:ascii="Times New Roman" w:eastAsiaTheme="minorEastAsia" w:hAnsi="Times New Roman" w:cs="Times New Roman"/>
          <w:bCs/>
          <w:i/>
          <w:sz w:val="28"/>
          <w:szCs w:val="28"/>
          <w:lang w:val="en-US"/>
        </w:rPr>
        <w:t xml:space="preserve">, </w:t>
      </w:r>
      <w:r w:rsidRPr="003B7E23">
        <w:rPr>
          <w:rFonts w:ascii="Times New Roman" w:eastAsiaTheme="minorEastAsia" w:hAnsi="Times New Roman" w:cs="Times New Roman"/>
          <w:bCs/>
          <w:sz w:val="28"/>
          <w:szCs w:val="28"/>
          <w:lang w:val="en-US"/>
        </w:rPr>
        <w:t xml:space="preserve">  </w:t>
      </w:r>
      <w:proofErr w:type="gramEnd"/>
      <w:r w:rsidRPr="003B7E23">
        <w:rPr>
          <w:rFonts w:ascii="Times New Roman" w:eastAsiaTheme="minorEastAsia" w:hAnsi="Times New Roman" w:cs="Times New Roman"/>
          <w:bCs/>
          <w:sz w:val="28"/>
          <w:szCs w:val="28"/>
          <w:lang w:val="en-US"/>
        </w:rPr>
        <w:t xml:space="preserve">           </w:t>
      </w:r>
      <m:oMath>
        <m:r>
          <w:rPr>
            <w:rFonts w:ascii="Cambria Math" w:eastAsiaTheme="minorEastAsia" w:hAnsi="Cambria Math" w:cs="Times New Roman"/>
            <w:sz w:val="28"/>
            <w:szCs w:val="28"/>
            <w:lang w:val="en-US"/>
          </w:rPr>
          <m:t>∀λ</m:t>
        </m:r>
      </m:oMath>
      <w:r w:rsidRPr="003B7E23">
        <w:rPr>
          <w:rFonts w:ascii="Times New Roman" w:eastAsiaTheme="minorEastAsia" w:hAnsi="Times New Roman" w:cs="Times New Roman"/>
          <w:bCs/>
          <w:sz w:val="28"/>
          <w:szCs w:val="28"/>
          <w:lang w:val="en-US"/>
        </w:rPr>
        <w:t xml:space="preserve">                                     </w:t>
      </w:r>
      <w:r w:rsidRPr="00890CC1">
        <w:rPr>
          <w:rFonts w:ascii="Times New Roman" w:eastAsiaTheme="minorEastAsia" w:hAnsi="Times New Roman" w:cs="Times New Roman"/>
          <w:bCs/>
          <w:sz w:val="28"/>
          <w:szCs w:val="28"/>
          <w:lang w:val="en-US"/>
        </w:rPr>
        <w:t>(2.1</w:t>
      </w:r>
      <w:r w:rsidRPr="003B3B4D">
        <w:rPr>
          <w:rFonts w:ascii="Times New Roman" w:eastAsiaTheme="minorEastAsia" w:hAnsi="Times New Roman" w:cs="Times New Roman"/>
          <w:bCs/>
          <w:sz w:val="28"/>
          <w:szCs w:val="28"/>
          <w:lang w:val="en-US"/>
        </w:rPr>
        <w:t>4</w:t>
      </w:r>
      <w:r w:rsidRPr="003B7E23">
        <w:rPr>
          <w:rFonts w:ascii="Times New Roman" w:eastAsiaTheme="minorEastAsia" w:hAnsi="Times New Roman" w:cs="Times New Roman"/>
          <w:bCs/>
          <w:sz w:val="28"/>
          <w:szCs w:val="28"/>
          <w:lang w:val="en-US"/>
        </w:rPr>
        <w:t>)</w:t>
      </w:r>
    </w:p>
    <w:p w14:paraId="04EDB7A3" w14:textId="77777777" w:rsidR="000978F8" w:rsidRPr="00E471F6" w:rsidRDefault="000978F8" w:rsidP="00CB6990">
      <w:pPr>
        <w:spacing w:after="0" w:line="240" w:lineRule="auto"/>
        <w:ind w:firstLine="851"/>
        <w:rPr>
          <w:rFonts w:ascii="Times New Roman" w:eastAsiaTheme="minorEastAsia" w:hAnsi="Times New Roman" w:cs="Times New Roman"/>
          <w:bCs/>
          <w:sz w:val="28"/>
          <w:szCs w:val="28"/>
          <w:lang w:val="en-US"/>
        </w:rPr>
      </w:pPr>
    </w:p>
    <w:p w14:paraId="7CDE815A" w14:textId="77777777" w:rsidR="00CB6990" w:rsidRDefault="00CB6990" w:rsidP="000978F8">
      <w:pPr>
        <w:spacing w:after="0" w:line="240" w:lineRule="auto"/>
        <w:ind w:firstLine="567"/>
        <w:jc w:val="both"/>
        <w:rPr>
          <w:rFonts w:ascii="Times New Roman" w:eastAsiaTheme="minorEastAsia" w:hAnsi="Times New Roman" w:cs="Times New Roman"/>
          <w:bCs/>
          <w:sz w:val="28"/>
          <w:szCs w:val="28"/>
          <w:lang w:val="kk-KZ"/>
        </w:rPr>
      </w:pPr>
      <w:r>
        <w:rPr>
          <w:rFonts w:ascii="Times New Roman" w:eastAsiaTheme="minorEastAsia" w:hAnsi="Times New Roman" w:cs="Times New Roman"/>
          <w:bCs/>
          <w:sz w:val="28"/>
          <w:szCs w:val="28"/>
          <w:lang w:val="kk-KZ"/>
        </w:rPr>
        <w:t xml:space="preserve">Наша цель заключалась в выявлении </w:t>
      </w:r>
      <m:oMath>
        <m:r>
          <w:rPr>
            <w:rFonts w:ascii="Cambria Math" w:eastAsiaTheme="minorEastAsia" w:hAnsi="Cambria Math" w:cs="Times New Roman"/>
            <w:sz w:val="28"/>
            <w:szCs w:val="28"/>
            <w:lang w:val="kk-KZ"/>
          </w:rPr>
          <m:t>σ</m:t>
        </m:r>
      </m:oMath>
      <w:r>
        <w:rPr>
          <w:rFonts w:ascii="Times New Roman" w:eastAsiaTheme="minorEastAsia" w:hAnsi="Times New Roman" w:cs="Times New Roman"/>
          <w:bCs/>
          <w:sz w:val="28"/>
          <w:szCs w:val="28"/>
          <w:lang w:val="kk-KZ"/>
        </w:rPr>
        <w:t xml:space="preserve"> явным образом из уравнения </w:t>
      </w:r>
      <w:r>
        <w:rPr>
          <w:rFonts w:ascii="Times New Roman" w:eastAsiaTheme="minorEastAsia" w:hAnsi="Times New Roman" w:cs="Times New Roman"/>
          <w:bCs/>
          <w:sz w:val="28"/>
          <w:szCs w:val="28"/>
        </w:rPr>
        <w:t xml:space="preserve">(2.11), что бы в дальнейшем разделить его на </w:t>
      </w:r>
      <m:oMath>
        <m:r>
          <w:rPr>
            <w:rFonts w:ascii="Cambria Math" w:eastAsiaTheme="minorEastAsia" w:hAnsi="Cambria Math" w:cs="Times New Roman"/>
            <w:sz w:val="28"/>
            <w:szCs w:val="28"/>
            <w:lang w:val="kk-KZ"/>
          </w:rPr>
          <m:t>σ</m:t>
        </m:r>
      </m:oMath>
      <w:r>
        <w:rPr>
          <w:rFonts w:ascii="Times New Roman" w:eastAsiaTheme="minorEastAsia" w:hAnsi="Times New Roman" w:cs="Times New Roman"/>
          <w:bCs/>
          <w:sz w:val="28"/>
          <w:szCs w:val="28"/>
          <w:lang w:val="kk-KZ"/>
        </w:rPr>
        <w:t xml:space="preserve"> и перейти к пределу, таким образом получив производную Гато. В уравнений (2.14) </w:t>
      </w:r>
      <m:oMath>
        <m:r>
          <w:rPr>
            <w:rFonts w:ascii="Cambria Math" w:eastAsiaTheme="minorEastAsia" w:hAnsi="Cambria Math" w:cs="Times New Roman"/>
            <w:sz w:val="28"/>
            <w:szCs w:val="28"/>
            <w:lang w:val="kk-KZ"/>
          </w:rPr>
          <m:t>σ</m:t>
        </m:r>
      </m:oMath>
      <w:r>
        <w:rPr>
          <w:rFonts w:ascii="Times New Roman" w:eastAsiaTheme="minorEastAsia" w:hAnsi="Times New Roman" w:cs="Times New Roman"/>
          <w:bCs/>
          <w:sz w:val="28"/>
          <w:szCs w:val="28"/>
          <w:lang w:val="kk-KZ"/>
        </w:rPr>
        <w:t xml:space="preserve"> выявлена явным образом. В связи с этим необходимо как-то связать уравнение (2.14) и (2.11).</w:t>
      </w:r>
    </w:p>
    <w:p w14:paraId="7F154883" w14:textId="77777777" w:rsidR="00CB6990" w:rsidRDefault="00CB6990" w:rsidP="00973CB7">
      <w:pPr>
        <w:spacing w:after="0" w:line="240" w:lineRule="auto"/>
        <w:ind w:firstLine="567"/>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lang w:val="kk-KZ"/>
        </w:rPr>
        <w:t xml:space="preserve">Так как </w:t>
      </w:r>
      <m:oMath>
        <m:r>
          <w:rPr>
            <w:rFonts w:ascii="Cambria Math" w:eastAsiaTheme="minorEastAsia" w:hAnsi="Cambria Math" w:cs="Times New Roman"/>
            <w:sz w:val="28"/>
            <w:szCs w:val="28"/>
            <w:lang w:val="en-US"/>
          </w:rPr>
          <m:t>λ</m:t>
        </m:r>
      </m:oMath>
      <w:r>
        <w:rPr>
          <w:rFonts w:ascii="Times New Roman" w:eastAsiaTheme="minorEastAsia" w:hAnsi="Times New Roman" w:cs="Times New Roman"/>
          <w:bCs/>
          <w:sz w:val="28"/>
          <w:szCs w:val="28"/>
        </w:rPr>
        <w:t xml:space="preserve"> любое, мы можем его подобрать </w:t>
      </w:r>
      <w:r w:rsidRPr="003A4C1C">
        <w:rPr>
          <w:rFonts w:ascii="Times New Roman" w:eastAsiaTheme="minorEastAsia" w:hAnsi="Times New Roman" w:cs="Times New Roman"/>
          <w:bCs/>
          <w:sz w:val="28"/>
          <w:szCs w:val="28"/>
        </w:rPr>
        <w:t>в качестве решение уравнения (</w:t>
      </w:r>
      <w:r>
        <w:rPr>
          <w:rFonts w:ascii="Times New Roman" w:eastAsiaTheme="minorEastAsia" w:hAnsi="Times New Roman" w:cs="Times New Roman"/>
          <w:bCs/>
          <w:sz w:val="28"/>
          <w:szCs w:val="28"/>
        </w:rPr>
        <w:t>2.11</w:t>
      </w:r>
      <w:r w:rsidRPr="003A4C1C">
        <w:rPr>
          <w:rFonts w:ascii="Times New Roman" w:eastAsiaTheme="minorEastAsia" w:hAnsi="Times New Roman" w:cs="Times New Roman"/>
          <w:bCs/>
          <w:sz w:val="28"/>
          <w:szCs w:val="28"/>
        </w:rPr>
        <w:t>)</w:t>
      </w:r>
      <w:r>
        <w:rPr>
          <w:rFonts w:ascii="Times New Roman" w:eastAsiaTheme="minorEastAsia" w:hAnsi="Times New Roman" w:cs="Times New Roman"/>
          <w:bCs/>
          <w:sz w:val="28"/>
          <w:szCs w:val="28"/>
        </w:rPr>
        <w:t>.</w:t>
      </w:r>
      <w:r w:rsidRPr="007C4609">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rPr>
        <w:t>Внимательно посмотрев на эти уравнения, замечаем, что</w:t>
      </w:r>
    </w:p>
    <w:p w14:paraId="5BD1F3E1" w14:textId="77777777" w:rsidR="00973CB7" w:rsidRDefault="00973CB7" w:rsidP="00973CB7">
      <w:pPr>
        <w:spacing w:after="0" w:line="240" w:lineRule="auto"/>
        <w:ind w:firstLine="567"/>
        <w:jc w:val="both"/>
        <w:rPr>
          <w:rFonts w:ascii="Times New Roman" w:eastAsiaTheme="minorEastAsia" w:hAnsi="Times New Roman" w:cs="Times New Roman"/>
          <w:bCs/>
          <w:sz w:val="28"/>
          <w:szCs w:val="28"/>
        </w:rPr>
      </w:pPr>
    </w:p>
    <w:p w14:paraId="6E8BBC4D" w14:textId="77777777" w:rsidR="00CB6990" w:rsidRDefault="00000000" w:rsidP="00973CB7">
      <w:pPr>
        <w:spacing w:after="0" w:line="240" w:lineRule="auto"/>
        <w:ind w:firstLine="851"/>
        <w:jc w:val="center"/>
        <w:rPr>
          <w:rFonts w:ascii="Times New Roman" w:eastAsiaTheme="minorEastAsia" w:hAnsi="Times New Roman" w:cs="Times New Roman"/>
          <w:bCs/>
          <w:sz w:val="28"/>
          <w:szCs w:val="28"/>
        </w:rPr>
      </w:pPr>
      <m:oMath>
        <m:nary>
          <m:naryPr>
            <m:limLoc m:val="undOvr"/>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lang w:val="en-US"/>
              </w:rPr>
              <m:t>L</m:t>
            </m:r>
          </m:sup>
          <m:e>
            <m:r>
              <w:rPr>
                <w:rFonts w:ascii="Cambria Math" w:eastAsiaTheme="minorEastAsia" w:hAnsi="Cambria Math" w:cs="Times New Roman"/>
                <w:sz w:val="28"/>
                <w:szCs w:val="28"/>
              </w:rPr>
              <m:t>λ(x,y)</m:t>
            </m:r>
            <m:sSub>
              <m:sSubPr>
                <m:ctrlPr>
                  <w:rPr>
                    <w:rFonts w:ascii="Cambria Math" w:eastAsiaTheme="minorEastAsia" w:hAnsi="Cambria Math" w:cs="Times New Roman"/>
                    <w:bCs/>
                    <w:i/>
                    <w:sz w:val="28"/>
                    <w:szCs w:val="28"/>
                  </w:rPr>
                </m:ctrlPr>
              </m:sSubPr>
              <m:e>
                <m:d>
                  <m:dPr>
                    <m:begChr m:val=""/>
                    <m:endChr m:val="|"/>
                    <m:ctrlPr>
                      <w:rPr>
                        <w:rFonts w:ascii="Cambria Math" w:eastAsiaTheme="minorEastAsia" w:hAnsi="Cambria Math" w:cs="Times New Roman"/>
                        <w:bCs/>
                        <w:i/>
                        <w:sz w:val="28"/>
                        <w:szCs w:val="28"/>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∂y</m:t>
                        </m:r>
                      </m:den>
                    </m:f>
                  </m:e>
                </m:d>
              </m:e>
              <m:sub>
                <m:r>
                  <w:rPr>
                    <w:rFonts w:ascii="Cambria Math" w:eastAsiaTheme="minorEastAsia" w:hAnsi="Cambria Math" w:cs="Times New Roman"/>
                    <w:sz w:val="28"/>
                    <w:szCs w:val="28"/>
                  </w:rPr>
                  <m:t>y=0</m:t>
                </m:r>
              </m:sub>
            </m:sSub>
            <m:r>
              <w:rPr>
                <w:rFonts w:ascii="Cambria Math" w:eastAsiaTheme="minorEastAsia" w:hAnsi="Cambria Math" w:cs="Times New Roman"/>
                <w:sz w:val="28"/>
                <w:szCs w:val="28"/>
              </w:rPr>
              <m:t>dx</m:t>
            </m:r>
          </m:e>
        </m:nary>
      </m:oMath>
      <w:r w:rsidR="00CB6990" w:rsidRPr="00A52643">
        <w:rPr>
          <w:rFonts w:ascii="Times New Roman" w:eastAsiaTheme="minorEastAsia" w:hAnsi="Times New Roman" w:cs="Times New Roman"/>
          <w:bCs/>
          <w:sz w:val="28"/>
          <w:szCs w:val="28"/>
        </w:rPr>
        <w:t>=</w:t>
      </w:r>
      <m:oMath>
        <m:nary>
          <m:naryPr>
            <m:limLoc m:val="undOvr"/>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L</m:t>
            </m:r>
          </m:sup>
          <m:e>
            <m:r>
              <m:rPr>
                <m:sty m:val="p"/>
              </m:rPr>
              <w:rPr>
                <w:rFonts w:ascii="Cambria Math" w:eastAsiaTheme="minorEastAsia" w:hAnsi="Cambria Math" w:cs="Times New Roman"/>
                <w:sz w:val="28"/>
                <w:szCs w:val="28"/>
              </w:rPr>
              <m:t>2</m:t>
            </m:r>
            <m:d>
              <m:dPr>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v</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rPr>
                      <m:t>2</m:t>
                    </m:r>
                  </m:sub>
                </m:sSub>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e>
            </m:d>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η</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r>
              <m:rPr>
                <m:sty m:val="p"/>
              </m:rPr>
              <w:rPr>
                <w:rFonts w:ascii="Cambria Math" w:eastAsiaTheme="minorEastAsia" w:hAnsi="Cambria Math" w:cs="Times New Roman"/>
                <w:sz w:val="28"/>
                <w:szCs w:val="28"/>
                <w:lang w:val="en-US"/>
              </w:rPr>
              <m:t>dx</m:t>
            </m:r>
          </m:e>
        </m:nary>
      </m:oMath>
      <w:r w:rsidR="00CB6990">
        <w:rPr>
          <w:rFonts w:ascii="Times New Roman" w:eastAsiaTheme="minorEastAsia" w:hAnsi="Times New Roman" w:cs="Times New Roman"/>
          <w:bCs/>
          <w:sz w:val="28"/>
          <w:szCs w:val="28"/>
        </w:rPr>
        <w:t>.</w:t>
      </w:r>
    </w:p>
    <w:p w14:paraId="49E69688" w14:textId="77777777" w:rsidR="00973CB7" w:rsidRPr="006D19E5" w:rsidRDefault="00973CB7" w:rsidP="00CB6990">
      <w:pPr>
        <w:spacing w:after="0" w:line="240" w:lineRule="auto"/>
        <w:ind w:firstLine="851"/>
        <w:rPr>
          <w:rFonts w:ascii="Times New Roman" w:eastAsiaTheme="minorEastAsia" w:hAnsi="Times New Roman" w:cs="Times New Roman"/>
          <w:bCs/>
          <w:sz w:val="28"/>
          <w:szCs w:val="28"/>
        </w:rPr>
      </w:pPr>
    </w:p>
    <w:p w14:paraId="01C3D9C7" w14:textId="77777777" w:rsidR="00CB6990" w:rsidRDefault="00CB6990" w:rsidP="00973CB7">
      <w:pPr>
        <w:spacing w:after="0" w:line="240" w:lineRule="auto"/>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Что бы выполнялось это равенство нужно чтобы </w:t>
      </w:r>
    </w:p>
    <w:p w14:paraId="4045B2C5" w14:textId="77777777" w:rsidR="00973CB7" w:rsidRDefault="00973CB7" w:rsidP="00973CB7">
      <w:pPr>
        <w:spacing w:after="0" w:line="240" w:lineRule="auto"/>
        <w:ind w:firstLine="567"/>
        <w:rPr>
          <w:rFonts w:ascii="Times New Roman" w:eastAsiaTheme="minorEastAsia" w:hAnsi="Times New Roman" w:cs="Times New Roman"/>
          <w:bCs/>
          <w:sz w:val="28"/>
          <w:szCs w:val="28"/>
        </w:rPr>
      </w:pPr>
    </w:p>
    <w:p w14:paraId="518647E3" w14:textId="77777777" w:rsidR="00CB6990" w:rsidRPr="00973CB7" w:rsidRDefault="00CB6990" w:rsidP="00CB6990">
      <w:pPr>
        <w:spacing w:after="0" w:line="240" w:lineRule="auto"/>
        <w:ind w:firstLine="851"/>
        <w:rPr>
          <w:rFonts w:ascii="Times New Roman" w:eastAsiaTheme="minorEastAsia" w:hAnsi="Times New Roman" w:cs="Times New Roman"/>
          <w:i/>
          <w:sz w:val="28"/>
          <w:szCs w:val="28"/>
        </w:rPr>
      </w:pPr>
      <m:oMathPara>
        <m:oMathParaPr>
          <m:jc m:val="center"/>
        </m:oMathParaPr>
        <m:oMath>
          <m:r>
            <m:rPr>
              <m:sty m:val="p"/>
            </m:rPr>
            <w:rPr>
              <w:rFonts w:ascii="Cambria Math" w:eastAsiaTheme="minorEastAsia" w:hAnsi="Cambria Math" w:cs="Times New Roman"/>
              <w:sz w:val="28"/>
              <w:szCs w:val="28"/>
            </w:rPr>
            <m:t>λ</m:t>
          </m:r>
          <m:d>
            <m:dPr>
              <m:ctrlPr>
                <w:rPr>
                  <w:rFonts w:ascii="Cambria Math" w:eastAsiaTheme="minorEastAsia" w:hAnsi="Cambria Math" w:cs="Times New Roman"/>
                  <w:sz w:val="28"/>
                  <w:szCs w:val="28"/>
                </w:rPr>
              </m:ctrlPr>
            </m:dPr>
            <m:e>
              <m:r>
                <m:rPr>
                  <m:sty m:val="p"/>
                </m:rPr>
                <w:rPr>
                  <w:rFonts w:ascii="Cambria Math" w:eastAsiaTheme="minorEastAsia" w:hAnsi="Cambria Math" w:cs="Times New Roman"/>
                  <w:sz w:val="28"/>
                  <w:szCs w:val="28"/>
                </w:rPr>
                <m:t>x,y</m:t>
              </m:r>
            </m:e>
          </m:d>
          <m:r>
            <m:rPr>
              <m:sty m:val="p"/>
            </m:rPr>
            <w:rPr>
              <w:rFonts w:ascii="Cambria Math" w:eastAsiaTheme="minorEastAsia" w:hAnsi="Cambria Math" w:cs="Times New Roman"/>
              <w:sz w:val="28"/>
              <w:szCs w:val="28"/>
            </w:rPr>
            <m:t>=2</m:t>
          </m:r>
          <m:d>
            <m:dPr>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v</m:t>
                  </m:r>
                  <m:d>
                    <m:dPr>
                      <m:ctrlPr>
                        <w:rPr>
                          <w:rFonts w:ascii="Cambria Math" w:eastAsiaTheme="minorEastAsia" w:hAnsi="Cambria Math" w:cs="Times New Roman"/>
                          <w:sz w:val="28"/>
                          <w:szCs w:val="28"/>
                        </w:rPr>
                      </m:ctrlPr>
                    </m:dPr>
                    <m:e>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e>
                  </m:d>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rPr>
                    <m:t>2</m:t>
                  </m:r>
                </m:sub>
              </m:sSub>
              <m:d>
                <m:dPr>
                  <m:ctrlPr>
                    <w:rPr>
                      <w:rFonts w:ascii="Cambria Math" w:eastAsiaTheme="minorEastAsia" w:hAnsi="Cambria Math" w:cs="Times New Roman"/>
                      <w:sz w:val="28"/>
                      <w:szCs w:val="28"/>
                    </w:rPr>
                  </m:ctrlPr>
                </m:dPr>
                <m:e>
                  <m:r>
                    <w:rPr>
                      <w:rFonts w:ascii="Cambria Math" w:eastAsiaTheme="minorEastAsia" w:hAnsi="Cambria Math" w:cs="Times New Roman"/>
                      <w:sz w:val="28"/>
                      <w:szCs w:val="28"/>
                      <w:lang w:val="en-US"/>
                    </w:rPr>
                    <m:t>x</m:t>
                  </m:r>
                </m:e>
              </m:d>
            </m:e>
          </m:d>
          <m:r>
            <w:rPr>
              <w:rFonts w:ascii="Cambria Math" w:eastAsiaTheme="minorEastAsia" w:hAnsi="Cambria Math" w:cs="Times New Roman"/>
              <w:sz w:val="28"/>
              <w:szCs w:val="28"/>
              <w:lang w:val="en-US"/>
            </w:rPr>
            <m:t>.</m:t>
          </m:r>
        </m:oMath>
      </m:oMathPara>
    </w:p>
    <w:p w14:paraId="25BA18DF" w14:textId="77777777" w:rsidR="00973CB7" w:rsidRPr="00973CB7" w:rsidRDefault="00973CB7" w:rsidP="00CB6990">
      <w:pPr>
        <w:spacing w:after="0" w:line="240" w:lineRule="auto"/>
        <w:ind w:firstLine="851"/>
        <w:rPr>
          <w:rFonts w:ascii="Times New Roman" w:eastAsiaTheme="minorEastAsia" w:hAnsi="Times New Roman" w:cs="Times New Roman"/>
          <w:bCs/>
          <w:i/>
          <w:iCs/>
          <w:sz w:val="28"/>
          <w:szCs w:val="28"/>
        </w:rPr>
      </w:pPr>
    </w:p>
    <w:p w14:paraId="2780A9D5" w14:textId="77777777" w:rsidR="00CB6990" w:rsidRDefault="00CB6990" w:rsidP="00973CB7">
      <w:pPr>
        <w:spacing w:after="0" w:line="240" w:lineRule="auto"/>
        <w:ind w:firstLine="567"/>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 xml:space="preserve">Давайте тогда лямбда выберем именно </w:t>
      </w:r>
      <m:oMath>
        <m:r>
          <m:rPr>
            <m:sty m:val="p"/>
          </m:rPr>
          <w:rPr>
            <w:rFonts w:ascii="Cambria Math" w:eastAsiaTheme="minorEastAsia" w:hAnsi="Cambria Math" w:cs="Times New Roman"/>
            <w:sz w:val="28"/>
            <w:szCs w:val="28"/>
          </w:rPr>
          <m:t>λ(x,y)=2</m:t>
        </m:r>
        <m:d>
          <m:dPr>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v</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rPr>
                  <m:t>2</m:t>
                </m:r>
              </m:sub>
            </m:sSub>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e>
        </m:d>
      </m:oMath>
      <w:r>
        <w:rPr>
          <w:rFonts w:ascii="Times New Roman" w:eastAsiaTheme="minorEastAsia" w:hAnsi="Times New Roman" w:cs="Times New Roman"/>
          <w:bCs/>
          <w:iCs/>
          <w:sz w:val="28"/>
          <w:szCs w:val="28"/>
        </w:rPr>
        <w:t>, но предварительно λ</w:t>
      </w:r>
      <w:r w:rsidRPr="003B7E23">
        <w:rPr>
          <w:rFonts w:ascii="Times New Roman" w:eastAsiaTheme="minorEastAsia" w:hAnsi="Times New Roman" w:cs="Times New Roman"/>
          <w:bCs/>
          <w:iCs/>
          <w:sz w:val="28"/>
          <w:szCs w:val="28"/>
        </w:rPr>
        <w:t>(</w:t>
      </w:r>
      <w:proofErr w:type="gramStart"/>
      <w:r>
        <w:rPr>
          <w:rFonts w:ascii="Times New Roman" w:eastAsiaTheme="minorEastAsia" w:hAnsi="Times New Roman" w:cs="Times New Roman"/>
          <w:bCs/>
          <w:iCs/>
          <w:sz w:val="28"/>
          <w:szCs w:val="28"/>
          <w:lang w:val="en-US"/>
        </w:rPr>
        <w:t>x</w:t>
      </w:r>
      <w:r w:rsidRPr="003B7E23">
        <w:rPr>
          <w:rFonts w:ascii="Times New Roman" w:eastAsiaTheme="minorEastAsia" w:hAnsi="Times New Roman" w:cs="Times New Roman"/>
          <w:bCs/>
          <w:iCs/>
          <w:sz w:val="28"/>
          <w:szCs w:val="28"/>
        </w:rPr>
        <w:t>,</w:t>
      </w:r>
      <w:r>
        <w:rPr>
          <w:rFonts w:ascii="Times New Roman" w:eastAsiaTheme="minorEastAsia" w:hAnsi="Times New Roman" w:cs="Times New Roman"/>
          <w:bCs/>
          <w:iCs/>
          <w:sz w:val="28"/>
          <w:szCs w:val="28"/>
          <w:lang w:val="en-US"/>
        </w:rPr>
        <w:t>y</w:t>
      </w:r>
      <w:proofErr w:type="gramEnd"/>
      <w:r w:rsidRPr="003B7E23">
        <w:rPr>
          <w:rFonts w:ascii="Times New Roman" w:eastAsiaTheme="minorEastAsia" w:hAnsi="Times New Roman" w:cs="Times New Roman"/>
          <w:bCs/>
          <w:iCs/>
          <w:sz w:val="28"/>
          <w:szCs w:val="28"/>
        </w:rPr>
        <w:t>)</w:t>
      </w:r>
      <w:r>
        <w:rPr>
          <w:rFonts w:ascii="Times New Roman" w:eastAsiaTheme="minorEastAsia" w:hAnsi="Times New Roman" w:cs="Times New Roman"/>
          <w:bCs/>
          <w:iCs/>
          <w:sz w:val="28"/>
          <w:szCs w:val="28"/>
        </w:rPr>
        <w:t xml:space="preserve"> </w:t>
      </w:r>
      <w:proofErr w:type="spellStart"/>
      <w:r>
        <w:rPr>
          <w:rFonts w:ascii="Times New Roman" w:eastAsiaTheme="minorEastAsia" w:hAnsi="Times New Roman" w:cs="Times New Roman"/>
          <w:bCs/>
          <w:iCs/>
          <w:sz w:val="28"/>
          <w:szCs w:val="28"/>
        </w:rPr>
        <w:t>переобозначив</w:t>
      </w:r>
      <w:proofErr w:type="spellEnd"/>
      <w:r>
        <w:rPr>
          <w:rFonts w:ascii="Times New Roman" w:eastAsiaTheme="minorEastAsia" w:hAnsi="Times New Roman" w:cs="Times New Roman"/>
          <w:bCs/>
          <w:iCs/>
          <w:sz w:val="28"/>
          <w:szCs w:val="28"/>
        </w:rPr>
        <w:t xml:space="preserve"> через </w:t>
      </w:r>
      <m:oMath>
        <m:r>
          <w:rPr>
            <w:rFonts w:ascii="Cambria Math" w:eastAsiaTheme="minorEastAsia" w:hAnsi="Cambria Math" w:cs="Times New Roman"/>
            <w:sz w:val="28"/>
            <w:szCs w:val="28"/>
          </w:rPr>
          <m:t>λ(x,y)=p(x,y)</m:t>
        </m:r>
      </m:oMath>
      <w:r>
        <w:rPr>
          <w:rFonts w:ascii="Times New Roman" w:eastAsiaTheme="minorEastAsia" w:hAnsi="Times New Roman" w:cs="Times New Roman"/>
          <w:bCs/>
          <w:iCs/>
          <w:sz w:val="28"/>
          <w:szCs w:val="28"/>
        </w:rPr>
        <w:t>. Следовательно</w:t>
      </w:r>
    </w:p>
    <w:p w14:paraId="08453B0B" w14:textId="77777777" w:rsidR="00973CB7" w:rsidRDefault="00973CB7" w:rsidP="00973CB7">
      <w:pPr>
        <w:spacing w:after="0" w:line="240" w:lineRule="auto"/>
        <w:ind w:firstLine="567"/>
        <w:jc w:val="both"/>
        <w:rPr>
          <w:rFonts w:ascii="Times New Roman" w:eastAsiaTheme="minorEastAsia" w:hAnsi="Times New Roman" w:cs="Times New Roman"/>
          <w:bCs/>
          <w:iCs/>
          <w:sz w:val="28"/>
          <w:szCs w:val="28"/>
        </w:rPr>
      </w:pPr>
    </w:p>
    <w:p w14:paraId="0E001D1C" w14:textId="77777777" w:rsidR="00CB6990" w:rsidRPr="00973CB7" w:rsidRDefault="00CB6990" w:rsidP="00CB6990">
      <w:pPr>
        <w:spacing w:after="0" w:line="240" w:lineRule="auto"/>
        <w:ind w:firstLine="851"/>
        <w:rPr>
          <w:rFonts w:ascii="Times New Roman" w:eastAsiaTheme="minorEastAsia" w:hAnsi="Times New Roman" w:cs="Times New Roman"/>
          <w:i/>
          <w:sz w:val="28"/>
          <w:szCs w:val="28"/>
        </w:rPr>
      </w:pPr>
      <m:oMathPara>
        <m:oMath>
          <m:r>
            <w:rPr>
              <w:rFonts w:ascii="Cambria Math" w:eastAsiaTheme="minorEastAsia" w:hAnsi="Cambria Math" w:cs="Times New Roman"/>
              <w:sz w:val="28"/>
              <w:szCs w:val="28"/>
              <w:lang w:val="en-US"/>
            </w:rPr>
            <m:t>p</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x,0</m:t>
              </m:r>
            </m:e>
          </m:d>
          <m:r>
            <m:rPr>
              <m:sty m:val="p"/>
            </m:rPr>
            <w:rPr>
              <w:rFonts w:ascii="Cambria Math" w:eastAsiaTheme="minorEastAsia" w:hAnsi="Cambria Math" w:cs="Times New Roman"/>
              <w:sz w:val="28"/>
              <w:szCs w:val="28"/>
            </w:rPr>
            <m:t>=2</m:t>
          </m:r>
          <m:d>
            <m:dPr>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v</m:t>
                  </m:r>
                  <m:d>
                    <m:dPr>
                      <m:ctrlPr>
                        <w:rPr>
                          <w:rFonts w:ascii="Cambria Math" w:eastAsiaTheme="minorEastAsia" w:hAnsi="Cambria Math" w:cs="Times New Roman"/>
                          <w:sz w:val="28"/>
                          <w:szCs w:val="28"/>
                        </w:rPr>
                      </m:ctrlPr>
                    </m:dPr>
                    <m:e>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e>
                  </m:d>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rPr>
                    <m:t>2</m:t>
                  </m:r>
                </m:sub>
              </m:sSub>
              <m:d>
                <m:dPr>
                  <m:ctrlPr>
                    <w:rPr>
                      <w:rFonts w:ascii="Cambria Math" w:eastAsiaTheme="minorEastAsia" w:hAnsi="Cambria Math" w:cs="Times New Roman"/>
                      <w:sz w:val="28"/>
                      <w:szCs w:val="28"/>
                    </w:rPr>
                  </m:ctrlPr>
                </m:dPr>
                <m:e>
                  <m:r>
                    <w:rPr>
                      <w:rFonts w:ascii="Cambria Math" w:eastAsiaTheme="minorEastAsia" w:hAnsi="Cambria Math" w:cs="Times New Roman"/>
                      <w:sz w:val="28"/>
                      <w:szCs w:val="28"/>
                      <w:lang w:val="en-US"/>
                    </w:rPr>
                    <m:t>x</m:t>
                  </m:r>
                </m:e>
              </m:d>
            </m:e>
          </m:d>
          <m:r>
            <w:rPr>
              <w:rFonts w:ascii="Cambria Math" w:eastAsiaTheme="minorEastAsia" w:hAnsi="Cambria Math" w:cs="Times New Roman"/>
              <w:sz w:val="28"/>
              <w:szCs w:val="28"/>
              <w:lang w:val="en-US"/>
            </w:rPr>
            <m:t>.</m:t>
          </m:r>
        </m:oMath>
      </m:oMathPara>
    </w:p>
    <w:p w14:paraId="31169463" w14:textId="77777777" w:rsidR="00973CB7" w:rsidRPr="00973CB7" w:rsidRDefault="00973CB7" w:rsidP="00CB6990">
      <w:pPr>
        <w:spacing w:after="0" w:line="240" w:lineRule="auto"/>
        <w:ind w:firstLine="851"/>
        <w:rPr>
          <w:rFonts w:ascii="Times New Roman" w:eastAsiaTheme="minorEastAsia" w:hAnsi="Times New Roman" w:cs="Times New Roman"/>
          <w:bCs/>
          <w:i/>
          <w:iCs/>
          <w:sz w:val="28"/>
          <w:szCs w:val="28"/>
        </w:rPr>
      </w:pPr>
    </w:p>
    <w:p w14:paraId="35696EA6" w14:textId="77777777" w:rsidR="00CB6990" w:rsidRDefault="00CB6990" w:rsidP="00973CB7">
      <w:pPr>
        <w:spacing w:after="0" w:line="240" w:lineRule="auto"/>
        <w:ind w:firstLine="567"/>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Теперь уравнение (2.14) пытаемся максимально упростить и обнулить все лишнее. Пусть</w:t>
      </w:r>
      <w:r w:rsidRPr="003B7E23">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lang w:val="kk-KZ"/>
        </w:rPr>
        <w:t xml:space="preserve">не </w:t>
      </w:r>
      <w:r>
        <w:rPr>
          <w:rFonts w:ascii="Times New Roman" w:eastAsiaTheme="minorEastAsia" w:hAnsi="Times New Roman" w:cs="Times New Roman"/>
          <w:bCs/>
          <w:sz w:val="28"/>
          <w:szCs w:val="28"/>
        </w:rPr>
        <w:t xml:space="preserve">забывая </w:t>
      </w:r>
      <w:proofErr w:type="spellStart"/>
      <w:r>
        <w:rPr>
          <w:rFonts w:ascii="Times New Roman" w:eastAsiaTheme="minorEastAsia" w:hAnsi="Times New Roman" w:cs="Times New Roman"/>
          <w:bCs/>
          <w:sz w:val="28"/>
          <w:szCs w:val="28"/>
        </w:rPr>
        <w:t>переобозначить</w:t>
      </w:r>
      <w:proofErr w:type="spellEnd"/>
      <w:r>
        <w:rPr>
          <w:rFonts w:ascii="Times New Roman" w:eastAsiaTheme="minorEastAsia" w:hAnsi="Times New Roman" w:cs="Times New Roman"/>
          <w:bCs/>
          <w:sz w:val="28"/>
          <w:szCs w:val="28"/>
        </w:rPr>
        <w:t xml:space="preserve"> лямбда через </w:t>
      </w:r>
      <m:oMath>
        <m:r>
          <w:rPr>
            <w:rFonts w:ascii="Cambria Math" w:eastAsiaTheme="minorEastAsia" w:hAnsi="Cambria Math" w:cs="Times New Roman"/>
            <w:sz w:val="28"/>
            <w:szCs w:val="28"/>
          </w:rPr>
          <m:t>p(x,y)</m:t>
        </m:r>
      </m:oMath>
      <w:r w:rsidRPr="003B7E23">
        <w:rPr>
          <w:rFonts w:ascii="Times New Roman" w:eastAsiaTheme="minorEastAsia" w:hAnsi="Times New Roman" w:cs="Times New Roman"/>
          <w:bCs/>
          <w:sz w:val="28"/>
          <w:szCs w:val="28"/>
        </w:rPr>
        <w:t>)</w:t>
      </w:r>
      <w:r>
        <w:rPr>
          <w:rFonts w:ascii="Times New Roman" w:eastAsiaTheme="minorEastAsia" w:hAnsi="Times New Roman" w:cs="Times New Roman"/>
          <w:bCs/>
          <w:sz w:val="28"/>
          <w:szCs w:val="28"/>
        </w:rPr>
        <w:t>.</w:t>
      </w:r>
    </w:p>
    <w:p w14:paraId="1C19019C" w14:textId="77777777" w:rsidR="00973CB7" w:rsidRPr="003B7E23" w:rsidRDefault="00973CB7" w:rsidP="00973CB7">
      <w:pPr>
        <w:spacing w:after="0" w:line="240" w:lineRule="auto"/>
        <w:ind w:firstLine="567"/>
        <w:jc w:val="both"/>
        <w:rPr>
          <w:rFonts w:ascii="Times New Roman" w:eastAsiaTheme="minorEastAsia" w:hAnsi="Times New Roman" w:cs="Times New Roman"/>
          <w:bCs/>
          <w:sz w:val="28"/>
          <w:szCs w:val="28"/>
        </w:rPr>
      </w:pPr>
    </w:p>
    <w:p w14:paraId="28C6A7FA" w14:textId="77777777" w:rsidR="00CB6990" w:rsidRPr="006F1F9E" w:rsidRDefault="00CB6990" w:rsidP="00CB6990">
      <w:pPr>
        <w:spacing w:after="0" w:line="240" w:lineRule="auto"/>
        <w:jc w:val="center"/>
        <w:rPr>
          <w:rFonts w:ascii="Times New Roman" w:eastAsiaTheme="minorEastAsia" w:hAnsi="Times New Roman" w:cs="Times New Roman"/>
          <w:bCs/>
          <w:sz w:val="28"/>
          <w:szCs w:val="28"/>
        </w:rPr>
      </w:pPr>
      <m:oMath>
        <m:r>
          <w:rPr>
            <w:rFonts w:ascii="Cambria Math" w:eastAsiaTheme="minorEastAsia" w:hAnsi="Cambria Math" w:cs="Times New Roman"/>
            <w:sz w:val="28"/>
            <w:szCs w:val="28"/>
          </w:rPr>
          <w:lastRenderedPageBreak/>
          <m:t>△</m:t>
        </m:r>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r>
          <w:rPr>
            <w:rFonts w:ascii="Cambria Math" w:eastAsiaTheme="minorEastAsia" w:hAnsi="Cambria Math" w:cs="Times New Roman"/>
            <w:sz w:val="28"/>
            <w:szCs w:val="28"/>
          </w:rPr>
          <m:t>)=0</m:t>
        </m:r>
      </m:oMath>
      <w:r>
        <w:rPr>
          <w:rFonts w:ascii="Times New Roman" w:eastAsiaTheme="minorEastAsia" w:hAnsi="Times New Roman" w:cs="Times New Roman"/>
          <w:sz w:val="28"/>
          <w:szCs w:val="28"/>
        </w:rPr>
        <w:t>,</w:t>
      </w:r>
    </w:p>
    <w:p w14:paraId="6826FB35" w14:textId="77777777" w:rsidR="00CB6990" w:rsidRPr="006F1F9E" w:rsidRDefault="00CB6990" w:rsidP="00CB6990">
      <w:pPr>
        <w:spacing w:after="0" w:line="240" w:lineRule="auto"/>
        <w:ind w:firstLine="851"/>
        <w:rPr>
          <w:rFonts w:ascii="Times New Roman" w:eastAsiaTheme="minorEastAsia" w:hAnsi="Times New Roman" w:cs="Times New Roman"/>
          <w:bCs/>
          <w:i/>
          <w:sz w:val="28"/>
          <w:szCs w:val="28"/>
          <w:lang w:val="en-US"/>
        </w:rPr>
      </w:pPr>
      <m:oMathPara>
        <m:oMathParaPr>
          <m:jc m:val="center"/>
        </m:oMathParaPr>
        <m:oMath>
          <m:r>
            <w:rPr>
              <w:rFonts w:ascii="Cambria Math" w:eastAsiaTheme="minorEastAsia" w:hAnsi="Cambria Math" w:cs="Times New Roman"/>
              <w:sz w:val="28"/>
              <w:szCs w:val="28"/>
              <w:lang w:val="en-US"/>
            </w:rPr>
            <m:t>p</m:t>
          </m:r>
          <m:d>
            <m:dPr>
              <m:ctrlPr>
                <w:rPr>
                  <w:rFonts w:ascii="Cambria Math" w:eastAsiaTheme="minorEastAsia" w:hAnsi="Cambria Math" w:cs="Times New Roman"/>
                  <w:bCs/>
                  <w:i/>
                  <w:sz w:val="28"/>
                  <w:szCs w:val="28"/>
                  <w:lang w:val="en-US"/>
                </w:rPr>
              </m:ctrlPr>
            </m:dPr>
            <m:e>
              <m:r>
                <w:rPr>
                  <w:rFonts w:ascii="Cambria Math" w:eastAsiaTheme="minorEastAsia" w:hAnsi="Cambria Math" w:cs="Times New Roman"/>
                  <w:sz w:val="28"/>
                  <w:szCs w:val="28"/>
                  <w:lang w:val="en-US"/>
                </w:rPr>
                <m:t>x,M</m:t>
              </m:r>
            </m:e>
          </m:d>
          <m:r>
            <w:rPr>
              <w:rFonts w:ascii="Cambria Math" w:eastAsiaTheme="minorEastAsia" w:hAnsi="Cambria Math" w:cs="Times New Roman"/>
              <w:sz w:val="28"/>
              <w:szCs w:val="28"/>
              <w:lang w:val="en-US"/>
            </w:rPr>
            <m:t>=0,</m:t>
          </m:r>
        </m:oMath>
      </m:oMathPara>
    </w:p>
    <w:p w14:paraId="3A8014D8" w14:textId="77777777" w:rsidR="00CB6990" w:rsidRPr="005D40A8" w:rsidRDefault="00CB6990" w:rsidP="00CB6990">
      <w:pPr>
        <w:spacing w:after="0" w:line="240" w:lineRule="auto"/>
        <w:ind w:firstLine="851"/>
        <w:rPr>
          <w:rFonts w:ascii="Times New Roman" w:eastAsiaTheme="minorEastAsia" w:hAnsi="Times New Roman" w:cs="Times New Roman"/>
          <w:bCs/>
          <w:i/>
          <w:sz w:val="28"/>
          <w:szCs w:val="28"/>
          <w:lang w:val="en-US"/>
        </w:rPr>
      </w:pPr>
      <m:oMathPara>
        <m:oMath>
          <m:r>
            <w:rPr>
              <w:rFonts w:ascii="Cambria Math" w:eastAsiaTheme="minorEastAsia" w:hAnsi="Cambria Math" w:cs="Times New Roman"/>
              <w:sz w:val="28"/>
              <w:szCs w:val="28"/>
              <w:lang w:val="en-US"/>
            </w:rPr>
            <m:t>p</m:t>
          </m:r>
          <m:d>
            <m:dPr>
              <m:ctrlPr>
                <w:rPr>
                  <w:rFonts w:ascii="Cambria Math" w:eastAsiaTheme="minorEastAsia" w:hAnsi="Cambria Math" w:cs="Times New Roman"/>
                  <w:bCs/>
                  <w:i/>
                  <w:sz w:val="28"/>
                  <w:szCs w:val="28"/>
                  <w:lang w:val="en-US"/>
                </w:rPr>
              </m:ctrlPr>
            </m:dPr>
            <m:e>
              <m:r>
                <w:rPr>
                  <w:rFonts w:ascii="Cambria Math" w:eastAsiaTheme="minorEastAsia" w:hAnsi="Cambria Math" w:cs="Times New Roman"/>
                  <w:sz w:val="28"/>
                  <w:szCs w:val="28"/>
                  <w:lang w:val="en-US"/>
                </w:rPr>
                <m:t>0,y</m:t>
              </m:r>
            </m:e>
          </m:d>
          <m:r>
            <w:rPr>
              <w:rFonts w:ascii="Cambria Math" w:eastAsiaTheme="minorEastAsia" w:hAnsi="Cambria Math" w:cs="Times New Roman"/>
              <w:sz w:val="28"/>
              <w:szCs w:val="28"/>
              <w:lang w:val="en-US"/>
            </w:rPr>
            <m:t>=0,</m:t>
          </m:r>
        </m:oMath>
      </m:oMathPara>
    </w:p>
    <w:p w14:paraId="5EAC6E38" w14:textId="77777777" w:rsidR="00CB6990" w:rsidRDefault="00CB6990" w:rsidP="00CB6990">
      <w:pPr>
        <w:spacing w:after="0" w:line="240" w:lineRule="auto"/>
        <w:ind w:firstLine="851"/>
        <w:rPr>
          <w:rFonts w:ascii="Times New Roman" w:eastAsiaTheme="minorEastAsia" w:hAnsi="Times New Roman" w:cs="Times New Roman"/>
          <w:bCs/>
          <w:i/>
          <w:sz w:val="28"/>
          <w:szCs w:val="28"/>
          <w:lang w:val="en-US"/>
        </w:rPr>
      </w:pPr>
      <m:oMathPara>
        <m:oMath>
          <m:r>
            <w:rPr>
              <w:rFonts w:ascii="Cambria Math" w:eastAsiaTheme="minorEastAsia" w:hAnsi="Cambria Math" w:cs="Times New Roman"/>
              <w:sz w:val="28"/>
              <w:szCs w:val="28"/>
              <w:lang w:val="en-US"/>
            </w:rPr>
            <m:t>p</m:t>
          </m:r>
          <m:d>
            <m:dPr>
              <m:ctrlPr>
                <w:rPr>
                  <w:rFonts w:ascii="Cambria Math" w:eastAsiaTheme="minorEastAsia" w:hAnsi="Cambria Math" w:cs="Times New Roman"/>
                  <w:bCs/>
                  <w:i/>
                  <w:sz w:val="28"/>
                  <w:szCs w:val="28"/>
                  <w:lang w:val="en-US"/>
                </w:rPr>
              </m:ctrlPr>
            </m:dPr>
            <m:e>
              <m:r>
                <w:rPr>
                  <w:rFonts w:ascii="Cambria Math" w:eastAsiaTheme="minorEastAsia" w:hAnsi="Cambria Math" w:cs="Times New Roman"/>
                  <w:sz w:val="28"/>
                  <w:szCs w:val="28"/>
                  <w:lang w:val="en-US"/>
                </w:rPr>
                <m:t>L,y</m:t>
              </m:r>
            </m:e>
          </m:d>
          <m:r>
            <w:rPr>
              <w:rFonts w:ascii="Cambria Math" w:eastAsiaTheme="minorEastAsia" w:hAnsi="Cambria Math" w:cs="Times New Roman"/>
              <w:sz w:val="28"/>
              <w:szCs w:val="28"/>
              <w:lang w:val="en-US"/>
            </w:rPr>
            <m:t>=0,</m:t>
          </m:r>
        </m:oMath>
      </m:oMathPara>
    </w:p>
    <w:p w14:paraId="180D4CB0" w14:textId="77777777" w:rsidR="00CB6990" w:rsidRPr="00973CB7" w:rsidRDefault="00CB6990" w:rsidP="00CB6990">
      <w:pPr>
        <w:spacing w:after="0" w:line="240" w:lineRule="auto"/>
        <w:ind w:firstLine="851"/>
        <w:rPr>
          <w:rFonts w:ascii="Times New Roman" w:eastAsiaTheme="minorEastAsia" w:hAnsi="Times New Roman" w:cs="Times New Roman"/>
          <w:i/>
          <w:sz w:val="28"/>
          <w:szCs w:val="28"/>
        </w:rPr>
      </w:pPr>
      <m:oMathPara>
        <m:oMath>
          <m:r>
            <w:rPr>
              <w:rFonts w:ascii="Cambria Math" w:eastAsiaTheme="minorEastAsia" w:hAnsi="Cambria Math" w:cs="Times New Roman"/>
              <w:sz w:val="28"/>
              <w:szCs w:val="28"/>
              <w:lang w:val="en-US"/>
            </w:rPr>
            <m:t>p</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x,0</m:t>
              </m:r>
            </m:e>
          </m:d>
          <m:r>
            <m:rPr>
              <m:sty m:val="p"/>
            </m:rPr>
            <w:rPr>
              <w:rFonts w:ascii="Cambria Math" w:eastAsiaTheme="minorEastAsia" w:hAnsi="Cambria Math" w:cs="Times New Roman"/>
              <w:sz w:val="28"/>
              <w:szCs w:val="28"/>
            </w:rPr>
            <m:t>=2</m:t>
          </m:r>
          <m:d>
            <m:dPr>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v</m:t>
                  </m:r>
                  <m:d>
                    <m:dPr>
                      <m:ctrlPr>
                        <w:rPr>
                          <w:rFonts w:ascii="Cambria Math" w:eastAsiaTheme="minorEastAsia" w:hAnsi="Cambria Math" w:cs="Times New Roman"/>
                          <w:sz w:val="28"/>
                          <w:szCs w:val="28"/>
                        </w:rPr>
                      </m:ctrlPr>
                    </m:dPr>
                    <m:e>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e>
                  </m:d>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rPr>
                    <m:t>2</m:t>
                  </m:r>
                </m:sub>
              </m:sSub>
              <m:d>
                <m:dPr>
                  <m:ctrlPr>
                    <w:rPr>
                      <w:rFonts w:ascii="Cambria Math" w:eastAsiaTheme="minorEastAsia" w:hAnsi="Cambria Math" w:cs="Times New Roman"/>
                      <w:sz w:val="28"/>
                      <w:szCs w:val="28"/>
                    </w:rPr>
                  </m:ctrlPr>
                </m:dPr>
                <m:e>
                  <m:r>
                    <w:rPr>
                      <w:rFonts w:ascii="Cambria Math" w:eastAsiaTheme="minorEastAsia" w:hAnsi="Cambria Math" w:cs="Times New Roman"/>
                      <w:sz w:val="28"/>
                      <w:szCs w:val="28"/>
                      <w:lang w:val="en-US"/>
                    </w:rPr>
                    <m:t>x</m:t>
                  </m:r>
                </m:e>
              </m:d>
            </m:e>
          </m:d>
          <m:r>
            <w:rPr>
              <w:rFonts w:ascii="Cambria Math" w:eastAsiaTheme="minorEastAsia" w:hAnsi="Cambria Math" w:cs="Times New Roman"/>
              <w:sz w:val="28"/>
              <w:szCs w:val="28"/>
              <w:lang w:val="en-US"/>
            </w:rPr>
            <m:t>.</m:t>
          </m:r>
        </m:oMath>
      </m:oMathPara>
    </w:p>
    <w:p w14:paraId="174807AF" w14:textId="77777777" w:rsidR="00973CB7" w:rsidRPr="00973CB7" w:rsidRDefault="00973CB7" w:rsidP="00CB6990">
      <w:pPr>
        <w:spacing w:after="0" w:line="240" w:lineRule="auto"/>
        <w:ind w:firstLine="851"/>
        <w:rPr>
          <w:rFonts w:ascii="Times New Roman" w:eastAsiaTheme="minorEastAsia" w:hAnsi="Times New Roman" w:cs="Times New Roman"/>
          <w:bCs/>
          <w:i/>
          <w:iCs/>
          <w:sz w:val="28"/>
          <w:szCs w:val="28"/>
        </w:rPr>
      </w:pPr>
    </w:p>
    <w:p w14:paraId="5143B675" w14:textId="77777777" w:rsidR="00CB6990" w:rsidRDefault="00CB6990" w:rsidP="00973CB7">
      <w:pPr>
        <w:spacing w:after="0" w:line="240" w:lineRule="auto"/>
        <w:ind w:firstLine="567"/>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Таким образом, мы получили сопряженную задачу (уравнение Лапласа с четырьмя граничными условиями, которое имеет прекрасное решение). Решим эту сопряженную задачу. Найдем </w:t>
      </w:r>
      <m:oMath>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r>
          <w:rPr>
            <w:rFonts w:ascii="Cambria Math" w:eastAsiaTheme="minorEastAsia" w:hAnsi="Cambria Math" w:cs="Times New Roman"/>
            <w:sz w:val="28"/>
            <w:szCs w:val="28"/>
          </w:rPr>
          <m:t>)</m:t>
        </m:r>
      </m:oMath>
      <w:r>
        <w:rPr>
          <w:rFonts w:ascii="Times New Roman" w:eastAsiaTheme="minorEastAsia" w:hAnsi="Times New Roman" w:cs="Times New Roman"/>
          <w:bCs/>
          <w:sz w:val="28"/>
          <w:szCs w:val="28"/>
        </w:rPr>
        <w:t>. Тогда вычислим производную Гато:</w:t>
      </w:r>
    </w:p>
    <w:p w14:paraId="7FF4F991" w14:textId="77777777" w:rsidR="00973CB7" w:rsidRDefault="00973CB7" w:rsidP="00973CB7">
      <w:pPr>
        <w:spacing w:after="0" w:line="240" w:lineRule="auto"/>
        <w:ind w:firstLine="567"/>
        <w:jc w:val="both"/>
        <w:rPr>
          <w:rFonts w:ascii="Times New Roman" w:eastAsiaTheme="minorEastAsia" w:hAnsi="Times New Roman" w:cs="Times New Roman"/>
          <w:bCs/>
          <w:sz w:val="28"/>
          <w:szCs w:val="28"/>
        </w:rPr>
      </w:pPr>
    </w:p>
    <w:p w14:paraId="2DBB7B06" w14:textId="77777777" w:rsidR="00CB6990" w:rsidRPr="00973CB7" w:rsidRDefault="00CB6990" w:rsidP="00CB6990">
      <w:pPr>
        <w:spacing w:after="0" w:line="240" w:lineRule="auto"/>
        <w:ind w:firstLine="851"/>
        <w:rPr>
          <w:rFonts w:ascii="Times New Roman" w:eastAsiaTheme="minorEastAsia" w:hAnsi="Times New Roman" w:cs="Times New Roman"/>
          <w:bCs/>
          <w:i/>
          <w:iCs/>
          <w:sz w:val="28"/>
          <w:szCs w:val="28"/>
        </w:rPr>
      </w:pPr>
      <m:oMathPara>
        <m:oMath>
          <m:r>
            <m:rPr>
              <m:sty m:val="p"/>
            </m:rPr>
            <w:rPr>
              <w:rFonts w:ascii="Cambria Math" w:eastAsiaTheme="minorEastAsia" w:hAnsi="Cambria Math" w:cs="Times New Roman"/>
              <w:sz w:val="28"/>
              <w:szCs w:val="28"/>
              <w:lang w:val="en-US"/>
            </w:rPr>
            <m:t>I</m:t>
          </m:r>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σh</m:t>
              </m:r>
            </m:e>
          </m:d>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kk-KZ"/>
            </w:rPr>
            <m:t xml:space="preserve"> I</m:t>
          </m:r>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lang w:val="kk-KZ"/>
                    </w:rPr>
                    <m:t>0</m:t>
                  </m:r>
                </m:sub>
              </m:sSub>
            </m:e>
          </m:d>
          <m:r>
            <m:rPr>
              <m:sty m:val="p"/>
            </m:rPr>
            <w:rPr>
              <w:rFonts w:ascii="Cambria Math" w:eastAsiaTheme="minorEastAsia" w:hAnsi="Cambria Math" w:cs="Times New Roman"/>
              <w:sz w:val="28"/>
              <w:szCs w:val="28"/>
              <w:lang w:val="en-US"/>
            </w:rPr>
            <m:t>=4π</m:t>
          </m:r>
          <m:r>
            <w:rPr>
              <w:rFonts w:ascii="Cambria Math" w:eastAsiaTheme="minorEastAsia" w:hAnsi="Cambria Math" w:cs="Times New Roman"/>
              <w:sz w:val="28"/>
              <w:szCs w:val="28"/>
              <w:lang w:val="en-US"/>
            </w:rPr>
            <m:t>Gσh</m:t>
          </m:r>
          <m:nary>
            <m:naryPr>
              <m:chr m:val="∬"/>
              <m:limLoc m:val="undOvr"/>
              <m:ctrlPr>
                <w:rPr>
                  <w:rFonts w:ascii="Cambria Math" w:eastAsiaTheme="minorEastAsia" w:hAnsi="Cambria Math" w:cs="Times New Roman"/>
                  <w:bCs/>
                  <w:i/>
                  <w:iCs/>
                  <w:sz w:val="28"/>
                  <w:szCs w:val="28"/>
                  <w:lang w:val="en-US"/>
                </w:rPr>
              </m:ctrlPr>
            </m:naryPr>
            <m:sub>
              <m:r>
                <w:rPr>
                  <w:rFonts w:ascii="Cambria Math" w:eastAsiaTheme="minorEastAsia" w:hAnsi="Cambria Math" w:cs="Times New Roman"/>
                  <w:sz w:val="28"/>
                  <w:szCs w:val="28"/>
                  <w:lang w:val="en-US"/>
                </w:rPr>
                <m:t>Ω</m:t>
              </m:r>
            </m:sub>
            <m:sup/>
            <m:e>
              <m:r>
                <w:rPr>
                  <w:rFonts w:ascii="Cambria Math" w:eastAsiaTheme="minorEastAsia" w:hAnsi="Cambria Math" w:cs="Times New Roman"/>
                  <w:sz w:val="28"/>
                  <w:szCs w:val="28"/>
                  <w:lang w:val="en-US"/>
                </w:rPr>
                <m:t>p(x,y)dxdy+</m:t>
              </m:r>
              <m:nary>
                <m:naryPr>
                  <m:limLoc m:val="undOvr"/>
                  <m:ctrlPr>
                    <w:rPr>
                      <w:rFonts w:ascii="Cambria Math" w:eastAsiaTheme="minorEastAsia" w:hAnsi="Cambria Math" w:cs="Times New Roman"/>
                      <w:bCs/>
                      <w:i/>
                      <w:iCs/>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L</m:t>
                  </m:r>
                </m:sup>
                <m:e>
                  <m:sSup>
                    <m:sSupPr>
                      <m:ctrlPr>
                        <w:rPr>
                          <w:rFonts w:ascii="Cambria Math" w:eastAsiaTheme="minorEastAsia" w:hAnsi="Cambria Math" w:cs="Times New Roman"/>
                          <w:bCs/>
                          <w:i/>
                          <w:iCs/>
                          <w:sz w:val="28"/>
                          <w:szCs w:val="28"/>
                          <w:lang w:val="en-US"/>
                        </w:rPr>
                      </m:ctrlPr>
                    </m:sSupPr>
                    <m:e>
                      <m:d>
                        <m:dPr>
                          <m:ctrlPr>
                            <w:rPr>
                              <w:rFonts w:ascii="Cambria Math" w:eastAsiaTheme="minorEastAsia" w:hAnsi="Cambria Math" w:cs="Times New Roman"/>
                              <w:bCs/>
                              <w:i/>
                              <w:iCs/>
                              <w:sz w:val="28"/>
                              <w:szCs w:val="28"/>
                              <w:lang w:val="en-US"/>
                            </w:rPr>
                          </m:ctrlPr>
                        </m:dPr>
                        <m:e>
                          <m:f>
                            <m:fPr>
                              <m:ctrlPr>
                                <w:rPr>
                                  <w:rFonts w:ascii="Cambria Math" w:eastAsiaTheme="minorEastAsia" w:hAnsi="Cambria Math" w:cs="Times New Roman"/>
                                  <w:bCs/>
                                  <w:i/>
                                  <w:iCs/>
                                  <w:sz w:val="28"/>
                                  <w:szCs w:val="28"/>
                                  <w:lang w:val="en-US"/>
                                </w:rPr>
                              </m:ctrlPr>
                            </m:fPr>
                            <m:num>
                              <m:r>
                                <w:rPr>
                                  <w:rFonts w:ascii="Cambria Math" w:eastAsiaTheme="minorEastAsia" w:hAnsi="Cambria Math" w:cs="Times New Roman"/>
                                  <w:sz w:val="28"/>
                                  <w:szCs w:val="28"/>
                                  <w:lang w:val="en-US"/>
                                </w:rPr>
                                <m:t>∂η(x,0)</m:t>
                              </m:r>
                            </m:num>
                            <m:den>
                              <m:r>
                                <w:rPr>
                                  <w:rFonts w:ascii="Cambria Math" w:eastAsiaTheme="minorEastAsia" w:hAnsi="Cambria Math" w:cs="Times New Roman"/>
                                  <w:sz w:val="28"/>
                                  <w:szCs w:val="28"/>
                                  <w:lang w:val="en-US"/>
                                </w:rPr>
                                <m:t>∂y</m:t>
                              </m:r>
                            </m:den>
                          </m:f>
                        </m:e>
                      </m:d>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dx.</m:t>
                  </m:r>
                </m:e>
              </m:nary>
            </m:e>
          </m:nary>
        </m:oMath>
      </m:oMathPara>
    </w:p>
    <w:p w14:paraId="3A6EE712" w14:textId="77777777" w:rsidR="00973CB7" w:rsidRPr="00973CB7" w:rsidRDefault="00973CB7" w:rsidP="00CB6990">
      <w:pPr>
        <w:spacing w:after="0" w:line="240" w:lineRule="auto"/>
        <w:ind w:firstLine="851"/>
        <w:rPr>
          <w:rFonts w:ascii="Times New Roman" w:eastAsiaTheme="minorEastAsia" w:hAnsi="Times New Roman" w:cs="Times New Roman"/>
          <w:bCs/>
          <w:i/>
          <w:iCs/>
          <w:sz w:val="28"/>
          <w:szCs w:val="28"/>
        </w:rPr>
      </w:pPr>
    </w:p>
    <w:p w14:paraId="0C6B6AD4" w14:textId="77777777" w:rsidR="00CB6990" w:rsidRDefault="00CB6990" w:rsidP="00973CB7">
      <w:pPr>
        <w:spacing w:after="0" w:line="240" w:lineRule="auto"/>
        <w:ind w:firstLine="567"/>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 xml:space="preserve">Делим на </w:t>
      </w:r>
      <m:oMath>
        <m:r>
          <w:rPr>
            <w:rFonts w:ascii="Cambria Math" w:eastAsiaTheme="minorEastAsia" w:hAnsi="Cambria Math" w:cs="Times New Roman"/>
            <w:sz w:val="28"/>
            <w:szCs w:val="28"/>
          </w:rPr>
          <m:t>σ</m:t>
        </m:r>
      </m:oMath>
      <w:r>
        <w:rPr>
          <w:rFonts w:ascii="Times New Roman" w:eastAsiaTheme="minorEastAsia" w:hAnsi="Times New Roman" w:cs="Times New Roman"/>
          <w:bCs/>
          <w:iCs/>
          <w:sz w:val="28"/>
          <w:szCs w:val="28"/>
        </w:rPr>
        <w:t xml:space="preserve"> и переходим к пределу при </w:t>
      </w:r>
      <m:oMath>
        <m:r>
          <w:rPr>
            <w:rFonts w:ascii="Cambria Math" w:eastAsiaTheme="minorEastAsia" w:hAnsi="Cambria Math" w:cs="Times New Roman"/>
            <w:sz w:val="28"/>
            <w:szCs w:val="28"/>
          </w:rPr>
          <m:t>σ</m:t>
        </m:r>
      </m:oMath>
      <w:r>
        <w:rPr>
          <w:rFonts w:ascii="Times New Roman" w:eastAsiaTheme="minorEastAsia" w:hAnsi="Times New Roman" w:cs="Times New Roman"/>
          <w:bCs/>
          <w:iCs/>
          <w:sz w:val="28"/>
          <w:szCs w:val="28"/>
        </w:rPr>
        <w:t xml:space="preserve"> стремящемся к нулю</w:t>
      </w:r>
    </w:p>
    <w:p w14:paraId="7B80D7B1" w14:textId="77777777" w:rsidR="00973CB7" w:rsidRPr="00116E76" w:rsidRDefault="00973CB7" w:rsidP="00973CB7">
      <w:pPr>
        <w:spacing w:after="0" w:line="240" w:lineRule="auto"/>
        <w:ind w:firstLine="567"/>
        <w:rPr>
          <w:rFonts w:ascii="Times New Roman" w:eastAsiaTheme="minorEastAsia" w:hAnsi="Times New Roman" w:cs="Times New Roman"/>
          <w:bCs/>
          <w:iCs/>
          <w:sz w:val="28"/>
          <w:szCs w:val="28"/>
        </w:rPr>
      </w:pPr>
    </w:p>
    <w:p w14:paraId="0FEDEBBC" w14:textId="77777777" w:rsidR="00CB6990" w:rsidRPr="00973CB7" w:rsidRDefault="00000000" w:rsidP="00CB6990">
      <w:pPr>
        <w:spacing w:after="0" w:line="240" w:lineRule="auto"/>
        <w:ind w:firstLine="851"/>
        <w:jc w:val="both"/>
        <w:rPr>
          <w:rFonts w:ascii="Times New Roman" w:eastAsiaTheme="minorEastAsia" w:hAnsi="Times New Roman" w:cs="Times New Roman"/>
          <w:i/>
          <w:sz w:val="28"/>
          <w:szCs w:val="28"/>
        </w:rPr>
      </w:pPr>
      <m:oMathPara>
        <m:oMath>
          <m:sSup>
            <m:sSupPr>
              <m:ctrlPr>
                <w:rPr>
                  <w:rFonts w:ascii="Cambria Math" w:eastAsiaTheme="minorEastAsia" w:hAnsi="Cambria Math" w:cs="Times New Roman"/>
                  <w:bCs/>
                  <w:iCs/>
                  <w:sz w:val="28"/>
                  <w:szCs w:val="28"/>
                  <w:lang w:val="en-US"/>
                </w:rPr>
              </m:ctrlPr>
            </m:sSupPr>
            <m:e>
              <m:r>
                <m:rPr>
                  <m:sty m:val="p"/>
                </m:rPr>
                <w:rPr>
                  <w:rFonts w:ascii="Cambria Math" w:eastAsiaTheme="minorEastAsia" w:hAnsi="Cambria Math" w:cs="Times New Roman"/>
                  <w:sz w:val="28"/>
                  <w:szCs w:val="28"/>
                  <w:lang w:val="en-US"/>
                </w:rPr>
                <m:t>(I</m:t>
              </m:r>
            </m:e>
            <m:sup>
              <m:r>
                <m:rPr>
                  <m:sty m:val="p"/>
                </m:rPr>
                <w:rPr>
                  <w:rFonts w:ascii="Cambria Math" w:eastAsiaTheme="minorEastAsia" w:hAnsi="Cambria Math" w:cs="Times New Roman"/>
                  <w:sz w:val="28"/>
                  <w:szCs w:val="28"/>
                  <w:lang w:val="en-US"/>
                </w:rPr>
                <m:t>'</m:t>
              </m:r>
            </m:sup>
          </m:sSup>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e>
          </m:d>
          <m:r>
            <m:rPr>
              <m:sty m:val="p"/>
            </m:rPr>
            <w:rPr>
              <w:rFonts w:ascii="Cambria Math" w:eastAsiaTheme="minorEastAsia" w:hAnsi="Cambria Math" w:cs="Times New Roman"/>
              <w:sz w:val="28"/>
              <w:szCs w:val="28"/>
              <w:lang w:val="en-US"/>
            </w:rPr>
            <m:t>,h)=</m:t>
          </m:r>
          <m:func>
            <m:funcPr>
              <m:ctrlPr>
                <w:rPr>
                  <w:rFonts w:ascii="Cambria Math" w:eastAsiaTheme="minorEastAsia" w:hAnsi="Cambria Math" w:cs="Times New Roman"/>
                  <w:bCs/>
                  <w:iCs/>
                  <w:sz w:val="28"/>
                  <w:szCs w:val="28"/>
                  <w:lang w:val="en-US"/>
                </w:rPr>
              </m:ctrlPr>
            </m:funcPr>
            <m:fName>
              <m:limLow>
                <m:limLowPr>
                  <m:ctrlPr>
                    <w:rPr>
                      <w:rFonts w:ascii="Cambria Math" w:eastAsiaTheme="minorEastAsia" w:hAnsi="Cambria Math" w:cs="Times New Roman"/>
                      <w:bCs/>
                      <w:iCs/>
                      <w:sz w:val="28"/>
                      <w:szCs w:val="28"/>
                      <w:lang w:val="en-US"/>
                    </w:rPr>
                  </m:ctrlPr>
                </m:limLowPr>
                <m:e>
                  <m:r>
                    <m:rPr>
                      <m:sty m:val="p"/>
                    </m:rPr>
                    <w:rPr>
                      <w:rFonts w:ascii="Cambria Math" w:hAnsi="Cambria Math" w:cs="Times New Roman"/>
                      <w:sz w:val="28"/>
                      <w:szCs w:val="28"/>
                      <w:lang w:val="en-US"/>
                    </w:rPr>
                    <m:t>lim</m:t>
                  </m:r>
                </m:e>
                <m:lim>
                  <m:r>
                    <m:rPr>
                      <m:sty m:val="p"/>
                    </m:rPr>
                    <w:rPr>
                      <w:rFonts w:ascii="Cambria Math" w:hAnsi="Cambria Math" w:cs="Times New Roman"/>
                      <w:sz w:val="28"/>
                      <w:szCs w:val="28"/>
                      <w:lang w:val="en-US"/>
                    </w:rPr>
                    <m:t>σ→0</m:t>
                  </m:r>
                </m:lim>
              </m:limLow>
            </m:fName>
            <m:e>
              <m:sSup>
                <m:sSupPr>
                  <m:ctrlPr>
                    <w:rPr>
                      <w:rFonts w:ascii="Cambria Math" w:eastAsiaTheme="minorEastAsia" w:hAnsi="Cambria Math" w:cs="Times New Roman"/>
                      <w:bCs/>
                      <w:iCs/>
                      <w:sz w:val="28"/>
                      <w:szCs w:val="28"/>
                      <w:lang w:val="en-US"/>
                    </w:rPr>
                  </m:ctrlPr>
                </m:sSupPr>
                <m:e>
                  <m:d>
                    <m:dPr>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r>
                            <m:rPr>
                              <m:sty m:val="p"/>
                            </m:rPr>
                            <w:rPr>
                              <w:rFonts w:ascii="Cambria Math" w:hAnsi="Cambria Math" w:cs="Times New Roman"/>
                              <w:sz w:val="28"/>
                              <w:szCs w:val="28"/>
                              <w:lang w:val="en-US"/>
                            </w:rPr>
                            <m:t>I</m:t>
                          </m:r>
                          <m:d>
                            <m:dPr>
                              <m:ctrlPr>
                                <w:rPr>
                                  <w:rFonts w:ascii="Cambria Math"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hAnsi="Cambria Math" w:cs="Times New Roman"/>
                                  <w:sz w:val="28"/>
                                  <w:szCs w:val="28"/>
                                  <w:lang w:val="en-US"/>
                                </w:rPr>
                                <m:t>+σh</m:t>
                              </m:r>
                            </m:e>
                          </m:d>
                          <m:r>
                            <m:rPr>
                              <m:sty m:val="p"/>
                            </m:rPr>
                            <w:rPr>
                              <w:rFonts w:ascii="Cambria Math" w:hAnsi="Cambria Math" w:cs="Times New Roman"/>
                              <w:sz w:val="28"/>
                              <w:szCs w:val="28"/>
                              <w:lang w:val="en-US"/>
                            </w:rPr>
                            <m:t>-I(</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hAnsi="Cambria Math" w:cs="Times New Roman"/>
                              <w:sz w:val="28"/>
                              <w:szCs w:val="28"/>
                              <w:lang w:val="en-US"/>
                            </w:rPr>
                            <m:t>)</m:t>
                          </m:r>
                        </m:num>
                        <m:den>
                          <m:r>
                            <m:rPr>
                              <m:sty m:val="p"/>
                            </m:rPr>
                            <w:rPr>
                              <w:rFonts w:ascii="Cambria Math" w:hAnsi="Cambria Math" w:cs="Times New Roman"/>
                              <w:sz w:val="28"/>
                              <w:szCs w:val="28"/>
                              <w:lang w:val="en-US"/>
                            </w:rPr>
                            <m:t>σ</m:t>
                          </m:r>
                        </m:den>
                      </m:f>
                    </m:e>
                  </m:d>
                </m:e>
                <m:sup/>
              </m:sSup>
              <m:r>
                <m:rPr>
                  <m:sty m:val="p"/>
                </m:rPr>
                <w:rPr>
                  <w:rFonts w:ascii="Cambria Math" w:eastAsiaTheme="minorEastAsia" w:hAnsi="Cambria Math" w:cs="Times New Roman"/>
                  <w:sz w:val="28"/>
                  <w:szCs w:val="28"/>
                  <w:lang w:val="en-US"/>
                </w:rPr>
                <m:t>=</m:t>
              </m:r>
            </m:e>
          </m:func>
          <m:r>
            <m:rPr>
              <m:sty m:val="p"/>
            </m:rPr>
            <w:rPr>
              <w:rFonts w:ascii="Cambria Math" w:eastAsiaTheme="minorEastAsia" w:hAnsi="Cambria Math" w:cs="Times New Roman"/>
              <w:sz w:val="28"/>
              <w:szCs w:val="28"/>
              <w:lang w:val="en-US"/>
            </w:rPr>
            <m:t>4π</m:t>
          </m:r>
          <m:r>
            <w:rPr>
              <w:rFonts w:ascii="Cambria Math" w:eastAsiaTheme="minorEastAsia" w:hAnsi="Cambria Math" w:cs="Times New Roman"/>
              <w:sz w:val="28"/>
              <w:szCs w:val="28"/>
              <w:lang w:val="en-US"/>
            </w:rPr>
            <m:t>G</m:t>
          </m:r>
          <m:nary>
            <m:naryPr>
              <m:chr m:val="∬"/>
              <m:limLoc m:val="undOvr"/>
              <m:ctrlPr>
                <w:rPr>
                  <w:rFonts w:ascii="Cambria Math" w:eastAsiaTheme="minorEastAsia" w:hAnsi="Cambria Math" w:cs="Times New Roman"/>
                  <w:bCs/>
                  <w:i/>
                  <w:iCs/>
                  <w:sz w:val="28"/>
                  <w:szCs w:val="28"/>
                  <w:lang w:val="en-US"/>
                </w:rPr>
              </m:ctrlPr>
            </m:naryPr>
            <m:sub>
              <m:r>
                <w:rPr>
                  <w:rFonts w:ascii="Cambria Math" w:eastAsiaTheme="minorEastAsia" w:hAnsi="Cambria Math" w:cs="Times New Roman"/>
                  <w:sz w:val="28"/>
                  <w:szCs w:val="28"/>
                  <w:lang w:val="en-US"/>
                </w:rPr>
                <m:t>Ω</m:t>
              </m:r>
            </m:sub>
            <m:sup/>
            <m:e>
              <m:r>
                <w:rPr>
                  <w:rFonts w:ascii="Cambria Math" w:eastAsiaTheme="minorEastAsia" w:hAnsi="Cambria Math" w:cs="Times New Roman"/>
                  <w:sz w:val="28"/>
                  <w:szCs w:val="28"/>
                  <w:lang w:val="en-US"/>
                </w:rPr>
                <m:t>p(x,y)dxdy*h</m:t>
              </m:r>
            </m:e>
          </m:nary>
          <m:r>
            <w:rPr>
              <w:rFonts w:ascii="Cambria Math" w:eastAsiaTheme="minorEastAsia" w:hAnsi="Cambria Math" w:cs="Times New Roman"/>
              <w:sz w:val="28"/>
              <w:szCs w:val="28"/>
              <w:lang w:val="en-US"/>
            </w:rPr>
            <m:t>.</m:t>
          </m:r>
        </m:oMath>
      </m:oMathPara>
    </w:p>
    <w:p w14:paraId="55A86A98" w14:textId="77777777" w:rsidR="00973CB7" w:rsidRPr="00973CB7" w:rsidRDefault="00973CB7" w:rsidP="00CB6990">
      <w:pPr>
        <w:spacing w:after="0" w:line="240" w:lineRule="auto"/>
        <w:ind w:firstLine="851"/>
        <w:jc w:val="both"/>
        <w:rPr>
          <w:rFonts w:ascii="Times New Roman" w:eastAsiaTheme="minorEastAsia" w:hAnsi="Times New Roman" w:cs="Times New Roman"/>
          <w:bCs/>
          <w:i/>
          <w:iCs/>
          <w:sz w:val="28"/>
          <w:szCs w:val="28"/>
        </w:rPr>
      </w:pPr>
    </w:p>
    <w:p w14:paraId="35793EEC" w14:textId="77777777" w:rsidR="00CB6990" w:rsidRDefault="00CB6990" w:rsidP="00973CB7">
      <w:pPr>
        <w:spacing w:after="0" w:line="240" w:lineRule="auto"/>
        <w:ind w:firstLine="567"/>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Следовательно, производная Гато равно:</w:t>
      </w:r>
    </w:p>
    <w:p w14:paraId="6F03E053" w14:textId="77777777" w:rsidR="00973CB7" w:rsidRDefault="00973CB7" w:rsidP="00973CB7">
      <w:pPr>
        <w:spacing w:after="0" w:line="240" w:lineRule="auto"/>
        <w:ind w:firstLine="567"/>
        <w:jc w:val="both"/>
        <w:rPr>
          <w:rFonts w:ascii="Times New Roman" w:eastAsiaTheme="minorEastAsia" w:hAnsi="Times New Roman" w:cs="Times New Roman"/>
          <w:bCs/>
          <w:iCs/>
          <w:sz w:val="28"/>
          <w:szCs w:val="28"/>
        </w:rPr>
      </w:pPr>
    </w:p>
    <w:p w14:paraId="076FC359" w14:textId="77777777" w:rsidR="00CB6990" w:rsidRPr="00973CB7" w:rsidRDefault="00000000" w:rsidP="00CB6990">
      <w:pPr>
        <w:spacing w:after="0" w:line="240" w:lineRule="auto"/>
        <w:ind w:firstLine="851"/>
        <w:jc w:val="both"/>
        <w:rPr>
          <w:rFonts w:ascii="Times New Roman" w:eastAsiaTheme="minorEastAsia" w:hAnsi="Times New Roman" w:cs="Times New Roman"/>
          <w:bCs/>
          <w:i/>
          <w:iCs/>
          <w:sz w:val="28"/>
          <w:szCs w:val="28"/>
        </w:rPr>
      </w:pPr>
      <m:oMathPara>
        <m:oMath>
          <m:sSup>
            <m:sSupPr>
              <m:ctrlPr>
                <w:rPr>
                  <w:rFonts w:ascii="Cambria Math" w:eastAsiaTheme="minorEastAsia" w:hAnsi="Cambria Math" w:cs="Times New Roman"/>
                  <w:bCs/>
                  <w:iCs/>
                  <w:sz w:val="28"/>
                  <w:szCs w:val="28"/>
                  <w:lang w:val="en-US"/>
                </w:rPr>
              </m:ctrlPr>
            </m:sSupPr>
            <m:e>
              <m:r>
                <m:rPr>
                  <m:sty m:val="p"/>
                </m:rPr>
                <w:rPr>
                  <w:rFonts w:ascii="Cambria Math" w:eastAsiaTheme="minorEastAsia" w:hAnsi="Cambria Math" w:cs="Times New Roman"/>
                  <w:sz w:val="28"/>
                  <w:szCs w:val="28"/>
                  <w:lang w:val="en-US"/>
                </w:rPr>
                <m:t>I</m:t>
              </m:r>
            </m:e>
            <m:sup>
              <m:r>
                <m:rPr>
                  <m:sty m:val="p"/>
                </m:rPr>
                <w:rPr>
                  <w:rFonts w:ascii="Cambria Math" w:eastAsiaTheme="minorEastAsia" w:hAnsi="Cambria Math" w:cs="Times New Roman"/>
                  <w:sz w:val="28"/>
                  <w:szCs w:val="28"/>
                  <w:lang w:val="en-US"/>
                </w:rPr>
                <m:t>'</m:t>
              </m:r>
            </m:sup>
          </m:sSup>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e>
          </m:d>
          <m:r>
            <m:rPr>
              <m:sty m:val="p"/>
            </m:rPr>
            <w:rPr>
              <w:rFonts w:ascii="Cambria Math" w:eastAsiaTheme="minorEastAsia" w:hAnsi="Cambria Math" w:cs="Times New Roman"/>
              <w:sz w:val="28"/>
              <w:szCs w:val="28"/>
              <w:lang w:val="en-US"/>
            </w:rPr>
            <m:t>=4π</m:t>
          </m:r>
          <m:r>
            <w:rPr>
              <w:rFonts w:ascii="Cambria Math" w:eastAsiaTheme="minorEastAsia" w:hAnsi="Cambria Math" w:cs="Times New Roman"/>
              <w:sz w:val="28"/>
              <w:szCs w:val="28"/>
              <w:lang w:val="en-US"/>
            </w:rPr>
            <m:t>G</m:t>
          </m:r>
          <m:nary>
            <m:naryPr>
              <m:chr m:val="∬"/>
              <m:limLoc m:val="undOvr"/>
              <m:ctrlPr>
                <w:rPr>
                  <w:rFonts w:ascii="Cambria Math" w:eastAsiaTheme="minorEastAsia" w:hAnsi="Cambria Math" w:cs="Times New Roman"/>
                  <w:bCs/>
                  <w:i/>
                  <w:iCs/>
                  <w:sz w:val="28"/>
                  <w:szCs w:val="28"/>
                  <w:lang w:val="en-US"/>
                </w:rPr>
              </m:ctrlPr>
            </m:naryPr>
            <m:sub>
              <m:r>
                <w:rPr>
                  <w:rFonts w:ascii="Cambria Math" w:eastAsiaTheme="minorEastAsia" w:hAnsi="Cambria Math" w:cs="Times New Roman"/>
                  <w:sz w:val="28"/>
                  <w:szCs w:val="28"/>
                  <w:lang w:val="en-US"/>
                </w:rPr>
                <m:t>Ω</m:t>
              </m:r>
            </m:sub>
            <m:sup/>
            <m:e>
              <m:r>
                <w:rPr>
                  <w:rFonts w:ascii="Cambria Math" w:eastAsiaTheme="minorEastAsia" w:hAnsi="Cambria Math" w:cs="Times New Roman"/>
                  <w:sz w:val="28"/>
                  <w:szCs w:val="28"/>
                  <w:lang w:val="en-US"/>
                </w:rPr>
                <m:t>p</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x,y</m:t>
                  </m:r>
                </m:e>
              </m:d>
              <m:r>
                <w:rPr>
                  <w:rFonts w:ascii="Cambria Math" w:eastAsiaTheme="minorEastAsia" w:hAnsi="Cambria Math" w:cs="Times New Roman"/>
                  <w:sz w:val="28"/>
                  <w:szCs w:val="28"/>
                  <w:lang w:val="en-US"/>
                </w:rPr>
                <m:t>dxdy.</m:t>
              </m:r>
            </m:e>
          </m:nary>
        </m:oMath>
      </m:oMathPara>
    </w:p>
    <w:p w14:paraId="5FA82D49" w14:textId="77777777" w:rsidR="00973CB7" w:rsidRPr="00973CB7" w:rsidRDefault="00973CB7" w:rsidP="00CB6990">
      <w:pPr>
        <w:spacing w:after="0" w:line="240" w:lineRule="auto"/>
        <w:ind w:firstLine="851"/>
        <w:jc w:val="both"/>
        <w:rPr>
          <w:rFonts w:ascii="Times New Roman" w:eastAsiaTheme="minorEastAsia" w:hAnsi="Times New Roman" w:cs="Times New Roman"/>
          <w:bCs/>
          <w:i/>
          <w:iCs/>
          <w:sz w:val="28"/>
          <w:szCs w:val="28"/>
        </w:rPr>
      </w:pPr>
    </w:p>
    <w:p w14:paraId="65A5D81D" w14:textId="77777777" w:rsidR="00CB6990" w:rsidRPr="00890CC1" w:rsidRDefault="00CB6990" w:rsidP="00973CB7">
      <w:pPr>
        <w:spacing w:after="0" w:line="240" w:lineRule="auto"/>
        <w:ind w:firstLine="567"/>
        <w:rPr>
          <w:rFonts w:ascii="Times New Roman" w:eastAsiaTheme="minorEastAsia" w:hAnsi="Times New Roman" w:cs="Times New Roman"/>
          <w:b/>
          <w:sz w:val="28"/>
          <w:szCs w:val="28"/>
        </w:rPr>
      </w:pPr>
      <w:r w:rsidRPr="00890CC1">
        <w:rPr>
          <w:rFonts w:ascii="Times New Roman" w:eastAsiaTheme="minorEastAsia" w:hAnsi="Times New Roman" w:cs="Times New Roman"/>
          <w:b/>
          <w:sz w:val="28"/>
          <w:szCs w:val="28"/>
        </w:rPr>
        <w:t>Замечание:</w:t>
      </w:r>
    </w:p>
    <w:p w14:paraId="2660C5E0" w14:textId="77777777" w:rsidR="00CB6990" w:rsidRDefault="00CB6990" w:rsidP="00973CB7">
      <w:pPr>
        <w:spacing w:after="0" w:line="240" w:lineRule="auto"/>
        <w:ind w:firstLine="567"/>
        <w:jc w:val="both"/>
        <w:rPr>
          <w:rFonts w:ascii="Times New Roman" w:eastAsiaTheme="minorEastAsia" w:hAnsi="Times New Roman" w:cs="Times New Roman"/>
          <w:bCs/>
          <w:iCs/>
          <w:sz w:val="28"/>
          <w:szCs w:val="28"/>
        </w:rPr>
      </w:pPr>
      <w:r>
        <w:rPr>
          <w:rFonts w:ascii="Times New Roman" w:eastAsiaTheme="minorEastAsia" w:hAnsi="Times New Roman" w:cs="Times New Roman"/>
          <w:bCs/>
          <w:sz w:val="28"/>
          <w:szCs w:val="28"/>
        </w:rPr>
        <w:t xml:space="preserve">Это слагаемое </w:t>
      </w:r>
      <m:oMath>
        <m:nary>
          <m:naryPr>
            <m:limLoc m:val="undOvr"/>
            <m:ctrlPr>
              <w:rPr>
                <w:rFonts w:ascii="Cambria Math" w:eastAsiaTheme="minorEastAsia" w:hAnsi="Cambria Math" w:cs="Times New Roman"/>
                <w:bCs/>
                <w:i/>
                <w:iCs/>
                <w:sz w:val="28"/>
                <w:szCs w:val="28"/>
                <w:lang w:val="en-US"/>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lang w:val="en-US"/>
              </w:rPr>
              <m:t>L</m:t>
            </m:r>
          </m:sup>
          <m:e>
            <m:sSup>
              <m:sSupPr>
                <m:ctrlPr>
                  <w:rPr>
                    <w:rFonts w:ascii="Cambria Math" w:eastAsiaTheme="minorEastAsia" w:hAnsi="Cambria Math" w:cs="Times New Roman"/>
                    <w:bCs/>
                    <w:i/>
                    <w:iCs/>
                    <w:sz w:val="28"/>
                    <w:szCs w:val="28"/>
                    <w:lang w:val="en-US"/>
                  </w:rPr>
                </m:ctrlPr>
              </m:sSupPr>
              <m:e>
                <m:d>
                  <m:dPr>
                    <m:ctrlPr>
                      <w:rPr>
                        <w:rFonts w:ascii="Cambria Math" w:eastAsiaTheme="minorEastAsia" w:hAnsi="Cambria Math" w:cs="Times New Roman"/>
                        <w:bCs/>
                        <w:i/>
                        <w:iCs/>
                        <w:sz w:val="28"/>
                        <w:szCs w:val="28"/>
                        <w:lang w:val="en-US"/>
                      </w:rPr>
                    </m:ctrlPr>
                  </m:dPr>
                  <m:e>
                    <m:f>
                      <m:fPr>
                        <m:ctrlPr>
                          <w:rPr>
                            <w:rFonts w:ascii="Cambria Math" w:eastAsiaTheme="minorEastAsia" w:hAnsi="Cambria Math" w:cs="Times New Roman"/>
                            <w:bCs/>
                            <w:i/>
                            <w:iCs/>
                            <w:sz w:val="28"/>
                            <w:szCs w:val="28"/>
                            <w:lang w:val="en-US"/>
                          </w:rPr>
                        </m:ctrlPr>
                      </m:fPr>
                      <m:num>
                        <m:r>
                          <w:rPr>
                            <w:rFonts w:ascii="Cambria Math" w:eastAsiaTheme="minorEastAsia" w:hAnsi="Cambria Math" w:cs="Times New Roman"/>
                            <w:sz w:val="28"/>
                            <w:szCs w:val="28"/>
                            <w:lang w:val="en-US"/>
                          </w:rPr>
                          <m:t>∂η</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,0)</m:t>
                        </m:r>
                      </m:num>
                      <m:den>
                        <m:r>
                          <w:rPr>
                            <w:rFonts w:ascii="Cambria Math" w:eastAsiaTheme="minorEastAsia" w:hAnsi="Cambria Math" w:cs="Times New Roman"/>
                            <w:sz w:val="28"/>
                            <w:szCs w:val="28"/>
                            <w:lang w:val="en-US"/>
                          </w:rPr>
                          <m:t>∂y</m:t>
                        </m:r>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lang w:val="en-US"/>
              </w:rPr>
              <m:t>dx</m:t>
            </m:r>
          </m:e>
        </m:nary>
      </m:oMath>
      <w:r>
        <w:rPr>
          <w:rFonts w:ascii="Times New Roman" w:eastAsiaTheme="minorEastAsia" w:hAnsi="Times New Roman" w:cs="Times New Roman"/>
          <w:bCs/>
          <w:iCs/>
          <w:sz w:val="28"/>
          <w:szCs w:val="28"/>
        </w:rPr>
        <w:t xml:space="preserve"> </w:t>
      </w:r>
      <w:r>
        <w:rPr>
          <w:rFonts w:ascii="Times New Roman" w:eastAsiaTheme="minorEastAsia" w:hAnsi="Times New Roman" w:cs="Times New Roman"/>
          <w:bCs/>
          <w:sz w:val="28"/>
          <w:szCs w:val="28"/>
        </w:rPr>
        <w:t xml:space="preserve">равно нуль (при делении на </w:t>
      </w:r>
      <m:oMath>
        <m:r>
          <w:rPr>
            <w:rFonts w:ascii="Cambria Math" w:eastAsiaTheme="minorEastAsia" w:hAnsi="Cambria Math" w:cs="Times New Roman"/>
            <w:sz w:val="28"/>
            <w:szCs w:val="28"/>
          </w:rPr>
          <m:t>σ</m:t>
        </m:r>
      </m:oMath>
      <w:r>
        <w:rPr>
          <w:rFonts w:ascii="Times New Roman" w:eastAsiaTheme="minorEastAsia" w:hAnsi="Times New Roman" w:cs="Times New Roman"/>
          <w:bCs/>
          <w:iCs/>
          <w:sz w:val="28"/>
          <w:szCs w:val="28"/>
        </w:rPr>
        <w:t xml:space="preserve"> и перехода к приделу при </w:t>
      </w:r>
      <m:oMath>
        <m:r>
          <w:rPr>
            <w:rFonts w:ascii="Cambria Math" w:eastAsiaTheme="minorEastAsia" w:hAnsi="Cambria Math" w:cs="Times New Roman"/>
            <w:sz w:val="28"/>
            <w:szCs w:val="28"/>
          </w:rPr>
          <m:t>σ</m:t>
        </m:r>
      </m:oMath>
      <w:r>
        <w:rPr>
          <w:rFonts w:ascii="Times New Roman" w:eastAsiaTheme="minorEastAsia" w:hAnsi="Times New Roman" w:cs="Times New Roman"/>
          <w:bCs/>
          <w:iCs/>
          <w:sz w:val="28"/>
          <w:szCs w:val="28"/>
        </w:rPr>
        <w:t xml:space="preserve"> стремящемся к нулю), так как интеграл второй степени и </w:t>
      </w:r>
      <m:oMath>
        <m:r>
          <w:rPr>
            <w:rFonts w:ascii="Cambria Math" w:eastAsiaTheme="minorEastAsia" w:hAnsi="Cambria Math" w:cs="Times New Roman"/>
            <w:sz w:val="28"/>
            <w:szCs w:val="28"/>
          </w:rPr>
          <m:t>σ</m:t>
        </m:r>
      </m:oMath>
      <w:r>
        <w:rPr>
          <w:rFonts w:ascii="Times New Roman" w:eastAsiaTheme="minorEastAsia" w:hAnsi="Times New Roman" w:cs="Times New Roman"/>
          <w:bCs/>
          <w:iCs/>
          <w:sz w:val="28"/>
          <w:szCs w:val="28"/>
        </w:rPr>
        <w:t xml:space="preserve"> выходит в квадрате из-под интеграла и при делении на </w:t>
      </w:r>
      <m:oMath>
        <m:r>
          <w:rPr>
            <w:rFonts w:ascii="Cambria Math" w:eastAsiaTheme="minorEastAsia" w:hAnsi="Cambria Math" w:cs="Times New Roman"/>
            <w:sz w:val="28"/>
            <w:szCs w:val="28"/>
          </w:rPr>
          <m:t>σ</m:t>
        </m:r>
      </m:oMath>
      <w:r>
        <w:rPr>
          <w:rFonts w:ascii="Times New Roman" w:eastAsiaTheme="minorEastAsia" w:hAnsi="Times New Roman" w:cs="Times New Roman"/>
          <w:bCs/>
          <w:iCs/>
          <w:sz w:val="28"/>
          <w:szCs w:val="28"/>
        </w:rPr>
        <w:t xml:space="preserve">, одно </w:t>
      </w:r>
      <m:oMath>
        <m:r>
          <w:rPr>
            <w:rFonts w:ascii="Cambria Math" w:eastAsiaTheme="minorEastAsia" w:hAnsi="Cambria Math" w:cs="Times New Roman"/>
            <w:sz w:val="28"/>
            <w:szCs w:val="28"/>
          </w:rPr>
          <m:t xml:space="preserve">σ </m:t>
        </m:r>
      </m:oMath>
      <w:r>
        <w:rPr>
          <w:rFonts w:ascii="Times New Roman" w:eastAsiaTheme="minorEastAsia" w:hAnsi="Times New Roman" w:cs="Times New Roman"/>
          <w:bCs/>
          <w:iCs/>
          <w:sz w:val="28"/>
          <w:szCs w:val="28"/>
        </w:rPr>
        <w:t xml:space="preserve"> остается. За счет того, что </w:t>
      </w:r>
      <m:oMath>
        <m:r>
          <w:rPr>
            <w:rFonts w:ascii="Cambria Math" w:eastAsiaTheme="minorEastAsia" w:hAnsi="Cambria Math" w:cs="Times New Roman"/>
            <w:sz w:val="28"/>
            <w:szCs w:val="28"/>
          </w:rPr>
          <m:t>σ</m:t>
        </m:r>
      </m:oMath>
      <w:r>
        <w:rPr>
          <w:rFonts w:ascii="Times New Roman" w:eastAsiaTheme="minorEastAsia" w:hAnsi="Times New Roman" w:cs="Times New Roman"/>
          <w:bCs/>
          <w:iCs/>
          <w:sz w:val="28"/>
          <w:szCs w:val="28"/>
        </w:rPr>
        <w:t xml:space="preserve"> стремиться к нулю, все это выражение будет стремится к нулю.</w:t>
      </w:r>
    </w:p>
    <w:p w14:paraId="6993E715" w14:textId="77777777" w:rsidR="00CB6990" w:rsidRDefault="00CB6990" w:rsidP="00A53AB4">
      <w:pPr>
        <w:spacing w:after="0" w:line="240" w:lineRule="auto"/>
        <w:ind w:firstLine="567"/>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Далее используем градиентный метод для минимизации функционала.</w:t>
      </w:r>
    </w:p>
    <w:p w14:paraId="1A703093" w14:textId="77777777" w:rsidR="00A53AB4" w:rsidRDefault="00A53AB4" w:rsidP="00CB6990">
      <w:pPr>
        <w:spacing w:after="0" w:line="240" w:lineRule="auto"/>
        <w:ind w:firstLine="851"/>
        <w:jc w:val="both"/>
        <w:rPr>
          <w:rFonts w:ascii="Times New Roman" w:eastAsiaTheme="minorEastAsia" w:hAnsi="Times New Roman" w:cs="Times New Roman"/>
          <w:bCs/>
          <w:iCs/>
          <w:sz w:val="28"/>
          <w:szCs w:val="28"/>
        </w:rPr>
      </w:pPr>
    </w:p>
    <w:p w14:paraId="6A15001F" w14:textId="77777777" w:rsidR="00CB6990" w:rsidRDefault="00000000" w:rsidP="00CB6990">
      <w:pPr>
        <w:spacing w:after="0" w:line="240" w:lineRule="auto"/>
        <w:ind w:firstLine="851"/>
        <w:jc w:val="center"/>
        <w:rPr>
          <w:rFonts w:ascii="Times New Roman" w:eastAsiaTheme="minorEastAsia" w:hAnsi="Times New Roman" w:cs="Times New Roman"/>
          <w:bCs/>
          <w:sz w:val="28"/>
          <w:szCs w:val="28"/>
        </w:rPr>
      </w:pP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w:rPr>
                <w:rFonts w:ascii="Cambria Math" w:eastAsiaTheme="minorEastAsia" w:hAnsi="Cambria Math" w:cs="Times New Roman"/>
                <w:sz w:val="28"/>
                <w:szCs w:val="28"/>
                <w:lang w:val="en-US"/>
              </w:rPr>
              <m:t>n</m:t>
            </m:r>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w:rPr>
                <w:rFonts w:ascii="Cambria Math" w:eastAsiaTheme="minorEastAsia" w:hAnsi="Cambria Math" w:cs="Times New Roman"/>
                <w:sz w:val="28"/>
                <w:szCs w:val="28"/>
                <w:lang w:val="en-US"/>
              </w:rPr>
              <m:t>n</m:t>
            </m:r>
          </m:sub>
        </m:sSub>
        <m:r>
          <w:rPr>
            <w:rFonts w:ascii="Cambria Math" w:eastAsiaTheme="minorEastAsia" w:hAnsi="Cambria Math" w:cs="Times New Roman"/>
            <w:sz w:val="28"/>
            <w:szCs w:val="28"/>
          </w:rPr>
          <m:t>-</m:t>
        </m:r>
      </m:oMath>
      <w:r w:rsidR="00CB6990">
        <w:rPr>
          <w:rFonts w:ascii="Times New Roman" w:eastAsiaTheme="minorEastAsia" w:hAnsi="Times New Roman" w:cs="Times New Roman"/>
          <w:bCs/>
          <w:i/>
          <w:iCs/>
          <w:sz w:val="28"/>
          <w:szCs w:val="28"/>
        </w:rPr>
        <w:t xml:space="preserve"> </w:t>
      </w:r>
      <m:oMath>
        <m:sSub>
          <m:sSubPr>
            <m:ctrlPr>
              <w:rPr>
                <w:rFonts w:ascii="Cambria Math" w:eastAsiaTheme="minorEastAsia" w:hAnsi="Cambria Math" w:cs="Times New Roman"/>
                <w:bCs/>
                <w:i/>
                <w:iCs/>
                <w:sz w:val="28"/>
                <w:szCs w:val="28"/>
              </w:rPr>
            </m:ctrlPr>
          </m:sSubPr>
          <m:e>
            <m:r>
              <w:rPr>
                <w:rFonts w:ascii="Cambria Math" w:eastAsiaTheme="minorEastAsia" w:hAnsi="Cambria Math" w:cs="Times New Roman"/>
                <w:sz w:val="28"/>
                <w:szCs w:val="28"/>
              </w:rPr>
              <m:t>α</m:t>
            </m:r>
          </m:e>
          <m:sub>
            <m:r>
              <w:rPr>
                <w:rFonts w:ascii="Cambria Math" w:eastAsiaTheme="minorEastAsia" w:hAnsi="Cambria Math" w:cs="Times New Roman"/>
                <w:sz w:val="28"/>
                <w:szCs w:val="28"/>
              </w:rPr>
              <m:t>n</m:t>
            </m:r>
          </m:sub>
        </m:s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I</m:t>
            </m:r>
          </m:e>
          <m:sup>
            <m:r>
              <w:rPr>
                <w:rFonts w:ascii="Cambria Math" w:eastAsiaTheme="minorEastAsia" w:hAnsi="Cambria Math" w:cs="Times New Roman"/>
                <w:sz w:val="28"/>
                <w:szCs w:val="28"/>
              </w:rPr>
              <m:t>'</m:t>
            </m:r>
          </m:sup>
        </m:sSup>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n</m:t>
                </m:r>
              </m:sub>
            </m:sSub>
          </m:e>
        </m:d>
        <m:r>
          <w:rPr>
            <w:rFonts w:ascii="Cambria Math" w:eastAsiaTheme="minorEastAsia" w:hAnsi="Cambria Math" w:cs="Times New Roman"/>
            <w:sz w:val="28"/>
            <w:szCs w:val="28"/>
          </w:rPr>
          <m:t>.</m:t>
        </m:r>
      </m:oMath>
      <w:r w:rsidR="00CB6990">
        <w:rPr>
          <w:rFonts w:ascii="Times New Roman" w:eastAsiaTheme="minorEastAsia" w:hAnsi="Times New Roman" w:cs="Times New Roman"/>
          <w:bCs/>
          <w:i/>
          <w:iCs/>
          <w:sz w:val="28"/>
          <w:szCs w:val="28"/>
        </w:rPr>
        <w:t xml:space="preserve">                  </w:t>
      </w:r>
      <w:r w:rsidR="00CB6990" w:rsidRPr="00CF6353">
        <w:rPr>
          <w:rFonts w:ascii="Times New Roman" w:eastAsiaTheme="minorEastAsia" w:hAnsi="Times New Roman" w:cs="Times New Roman"/>
          <w:bCs/>
          <w:sz w:val="28"/>
          <w:szCs w:val="28"/>
        </w:rPr>
        <w:t>(2.</w:t>
      </w:r>
      <w:r w:rsidR="00CB6990">
        <w:rPr>
          <w:rFonts w:ascii="Times New Roman" w:eastAsiaTheme="minorEastAsia" w:hAnsi="Times New Roman" w:cs="Times New Roman"/>
          <w:bCs/>
          <w:sz w:val="28"/>
          <w:szCs w:val="28"/>
        </w:rPr>
        <w:t>15</w:t>
      </w:r>
      <w:r w:rsidR="00CB6990" w:rsidRPr="00CF6353">
        <w:rPr>
          <w:rFonts w:ascii="Times New Roman" w:eastAsiaTheme="minorEastAsia" w:hAnsi="Times New Roman" w:cs="Times New Roman"/>
          <w:bCs/>
          <w:sz w:val="28"/>
          <w:szCs w:val="28"/>
        </w:rPr>
        <w:t>)</w:t>
      </w:r>
    </w:p>
    <w:p w14:paraId="42B289E4" w14:textId="77777777" w:rsidR="00CB6990" w:rsidRPr="00CF6353" w:rsidRDefault="00CB6990" w:rsidP="00CB6990">
      <w:pPr>
        <w:spacing w:after="0" w:line="240" w:lineRule="auto"/>
        <w:ind w:firstLine="851"/>
        <w:jc w:val="center"/>
        <w:rPr>
          <w:rFonts w:ascii="Times New Roman" w:eastAsiaTheme="minorEastAsia" w:hAnsi="Times New Roman" w:cs="Times New Roman"/>
          <w:bCs/>
          <w:i/>
          <w:iCs/>
          <w:sz w:val="28"/>
          <w:szCs w:val="28"/>
        </w:rPr>
      </w:pPr>
    </w:p>
    <w:p w14:paraId="5660C77E" w14:textId="01E4AE72" w:rsidR="00CB6990" w:rsidRPr="00A53AB4" w:rsidRDefault="00CB6990" w:rsidP="00A53AB4">
      <w:pPr>
        <w:spacing w:after="0" w:line="240" w:lineRule="auto"/>
        <w:ind w:firstLine="567"/>
        <w:jc w:val="both"/>
        <w:outlineLvl w:val="2"/>
        <w:rPr>
          <w:rFonts w:ascii="Times New Roman" w:hAnsi="Times New Roman" w:cs="Times New Roman"/>
          <w:iCs/>
          <w:sz w:val="28"/>
          <w:szCs w:val="28"/>
        </w:rPr>
      </w:pPr>
      <w:bookmarkStart w:id="44" w:name="_Toc128550586"/>
      <w:bookmarkStart w:id="45" w:name="_Toc162413793"/>
      <w:r w:rsidRPr="00A53AB4">
        <w:rPr>
          <w:rFonts w:ascii="Times New Roman" w:hAnsi="Times New Roman" w:cs="Times New Roman"/>
          <w:iCs/>
          <w:sz w:val="28"/>
          <w:szCs w:val="28"/>
        </w:rPr>
        <w:t>2.3.2 Обратная задача №2</w:t>
      </w:r>
      <w:bookmarkEnd w:id="44"/>
      <w:bookmarkEnd w:id="45"/>
    </w:p>
    <w:p w14:paraId="59D21A8B" w14:textId="77777777" w:rsidR="00CB6990" w:rsidRDefault="00CB6990" w:rsidP="00A53AB4">
      <w:pPr>
        <w:spacing w:after="0" w:line="240" w:lineRule="auto"/>
        <w:ind w:firstLine="567"/>
        <w:rPr>
          <w:rFonts w:ascii="Times New Roman" w:eastAsiaTheme="minorEastAsia" w:hAnsi="Times New Roman" w:cs="Times New Roman"/>
          <w:b/>
          <w:bCs/>
          <w:sz w:val="28"/>
          <w:szCs w:val="28"/>
        </w:rPr>
      </w:pPr>
      <w:r w:rsidRPr="00D84438">
        <w:rPr>
          <w:rFonts w:ascii="Times New Roman" w:eastAsiaTheme="minorEastAsia" w:hAnsi="Times New Roman" w:cs="Times New Roman"/>
          <w:b/>
          <w:bCs/>
          <w:sz w:val="28"/>
          <w:szCs w:val="28"/>
        </w:rPr>
        <w:t>Теорема</w:t>
      </w:r>
      <w:r w:rsidRPr="003B7E23">
        <w:rPr>
          <w:rFonts w:ascii="Times New Roman" w:eastAsiaTheme="minorEastAsia" w:hAnsi="Times New Roman" w:cs="Times New Roman"/>
          <w:b/>
          <w:bCs/>
          <w:sz w:val="28"/>
          <w:szCs w:val="28"/>
        </w:rPr>
        <w:t xml:space="preserve"> </w:t>
      </w:r>
      <w:r>
        <w:rPr>
          <w:rFonts w:ascii="Times New Roman" w:eastAsiaTheme="minorEastAsia" w:hAnsi="Times New Roman" w:cs="Times New Roman"/>
          <w:b/>
          <w:bCs/>
          <w:sz w:val="28"/>
          <w:szCs w:val="28"/>
        </w:rPr>
        <w:t>5:</w:t>
      </w:r>
    </w:p>
    <w:p w14:paraId="6C51244E" w14:textId="77777777" w:rsidR="00CB6990" w:rsidRDefault="00CB6990" w:rsidP="00A53AB4">
      <w:pPr>
        <w:spacing w:after="0" w:line="240" w:lineRule="auto"/>
        <w:ind w:firstLine="567"/>
        <w:jc w:val="both"/>
        <w:rPr>
          <w:rFonts w:ascii="Times New Roman" w:eastAsiaTheme="minorEastAsia" w:hAnsi="Times New Roman" w:cs="Times New Roman"/>
          <w:bCs/>
          <w:i/>
          <w:iCs/>
          <w:sz w:val="28"/>
          <w:szCs w:val="28"/>
        </w:rPr>
      </w:pPr>
      <w:r w:rsidRPr="00276FF1">
        <w:rPr>
          <w:rFonts w:ascii="Times New Roman" w:eastAsiaTheme="minorEastAsia" w:hAnsi="Times New Roman" w:cs="Times New Roman"/>
          <w:i/>
          <w:iCs/>
          <w:sz w:val="28"/>
          <w:szCs w:val="28"/>
        </w:rPr>
        <w:t xml:space="preserve">Производная функционала (2.2) </w:t>
      </w:r>
      <w:r w:rsidRPr="00276FF1">
        <w:rPr>
          <w:rFonts w:ascii="Times New Roman" w:eastAsiaTheme="minorEastAsia" w:hAnsi="Times New Roman" w:cs="Times New Roman"/>
          <w:bCs/>
          <w:i/>
          <w:iCs/>
          <w:sz w:val="28"/>
          <w:szCs w:val="28"/>
        </w:rPr>
        <w:t xml:space="preserve">в точке </w:t>
      </w:r>
      <m:oMath>
        <m:sSub>
          <m:sSubPr>
            <m:ctrlPr>
              <w:rPr>
                <w:rFonts w:ascii="Cambria Math" w:eastAsiaTheme="minorEastAsia" w:hAnsi="Cambria Math" w:cs="Times New Roman"/>
                <w:bCs/>
                <w:i/>
                <w:iCs/>
                <w:sz w:val="28"/>
                <w:szCs w:val="28"/>
                <w:lang w:val="en-US"/>
              </w:rPr>
            </m:ctrlPr>
          </m:sSubPr>
          <m:e>
            <m:r>
              <w:rPr>
                <w:rFonts w:ascii="Cambria Math" w:eastAsiaTheme="minorEastAsia" w:hAnsi="Cambria Math" w:cs="Times New Roman"/>
                <w:sz w:val="28"/>
                <w:szCs w:val="28"/>
                <w:lang w:val="en-US"/>
              </w:rPr>
              <m:t>ψ</m:t>
            </m:r>
          </m:e>
          <m:sub>
            <m:r>
              <w:rPr>
                <w:rFonts w:ascii="Cambria Math" w:eastAsiaTheme="minorEastAsia" w:hAnsi="Cambria Math" w:cs="Times New Roman"/>
                <w:sz w:val="28"/>
                <w:szCs w:val="28"/>
              </w:rPr>
              <m:t>0</m:t>
            </m:r>
          </m:sub>
        </m:sSub>
      </m:oMath>
      <w:r w:rsidRPr="00276FF1">
        <w:rPr>
          <w:rFonts w:ascii="Times New Roman" w:eastAsiaTheme="minorEastAsia" w:hAnsi="Times New Roman" w:cs="Times New Roman"/>
          <w:bCs/>
          <w:i/>
          <w:iCs/>
          <w:sz w:val="28"/>
          <w:szCs w:val="28"/>
        </w:rPr>
        <w:t xml:space="preserve"> определяется по формуле</w:t>
      </w:r>
    </w:p>
    <w:p w14:paraId="7540AA9D" w14:textId="77777777" w:rsidR="00A53AB4" w:rsidRPr="00276FF1" w:rsidRDefault="00A53AB4" w:rsidP="00A53AB4">
      <w:pPr>
        <w:spacing w:after="0" w:line="240" w:lineRule="auto"/>
        <w:ind w:firstLine="567"/>
        <w:jc w:val="both"/>
        <w:rPr>
          <w:rFonts w:ascii="Times New Roman" w:eastAsiaTheme="minorEastAsia" w:hAnsi="Times New Roman" w:cs="Times New Roman"/>
          <w:i/>
          <w:iCs/>
          <w:sz w:val="28"/>
          <w:szCs w:val="28"/>
        </w:rPr>
      </w:pPr>
    </w:p>
    <w:p w14:paraId="7FEAAE0E" w14:textId="77777777" w:rsidR="00CB6990" w:rsidRDefault="00000000" w:rsidP="00CB6990">
      <w:pPr>
        <w:spacing w:after="0" w:line="240" w:lineRule="auto"/>
        <w:ind w:firstLine="851"/>
        <w:jc w:val="right"/>
        <w:rPr>
          <w:rFonts w:ascii="Times New Roman" w:eastAsiaTheme="minorEastAsia" w:hAnsi="Times New Roman" w:cs="Times New Roman"/>
          <w:bCs/>
          <w:i/>
          <w:iCs/>
          <w:sz w:val="28"/>
          <w:szCs w:val="28"/>
        </w:rPr>
      </w:pPr>
      <m:oMath>
        <m:sSup>
          <m:sSupPr>
            <m:ctrlPr>
              <w:rPr>
                <w:rFonts w:ascii="Cambria Math" w:eastAsiaTheme="minorEastAsia" w:hAnsi="Cambria Math" w:cs="Times New Roman"/>
                <w:bCs/>
                <w:i/>
                <w:iCs/>
                <w:sz w:val="28"/>
                <w:szCs w:val="28"/>
                <w:lang w:val="en-US"/>
              </w:rPr>
            </m:ctrlPr>
          </m:sSupPr>
          <m:e>
            <m:r>
              <w:rPr>
                <w:rFonts w:ascii="Cambria Math" w:eastAsiaTheme="minorEastAsia" w:hAnsi="Cambria Math" w:cs="Times New Roman"/>
                <w:sz w:val="28"/>
                <w:szCs w:val="28"/>
                <w:lang w:val="en-US"/>
              </w:rPr>
              <m:t>I</m:t>
            </m:r>
          </m:e>
          <m:sup>
            <m:r>
              <w:rPr>
                <w:rFonts w:ascii="Cambria Math" w:eastAsiaTheme="minorEastAsia" w:hAnsi="Cambria Math" w:cs="Times New Roman"/>
                <w:sz w:val="28"/>
                <w:szCs w:val="28"/>
              </w:rPr>
              <m:t>'</m:t>
            </m:r>
          </m:sup>
        </m:sSup>
        <m:d>
          <m:dPr>
            <m:ctrlPr>
              <w:rPr>
                <w:rFonts w:ascii="Cambria Math" w:eastAsiaTheme="minorEastAsia" w:hAnsi="Cambria Math" w:cs="Times New Roman"/>
                <w:bCs/>
                <w:i/>
                <w:iCs/>
                <w:sz w:val="28"/>
                <w:szCs w:val="28"/>
                <w:lang w:val="en-US"/>
              </w:rPr>
            </m:ctrlPr>
          </m:dPr>
          <m:e>
            <m:sSub>
              <m:sSubPr>
                <m:ctrlPr>
                  <w:rPr>
                    <w:rFonts w:ascii="Cambria Math" w:eastAsiaTheme="minorEastAsia" w:hAnsi="Cambria Math" w:cs="Times New Roman"/>
                    <w:bCs/>
                    <w:i/>
                    <w:iCs/>
                    <w:sz w:val="28"/>
                    <w:szCs w:val="28"/>
                    <w:lang w:val="en-US"/>
                  </w:rPr>
                </m:ctrlPr>
              </m:sSubPr>
              <m:e>
                <m:r>
                  <w:rPr>
                    <w:rFonts w:ascii="Cambria Math" w:eastAsiaTheme="minorEastAsia" w:hAnsi="Cambria Math" w:cs="Times New Roman"/>
                    <w:sz w:val="28"/>
                    <w:szCs w:val="28"/>
                    <w:lang w:val="en-US"/>
                  </w:rPr>
                  <m:t>ψ</m:t>
                </m:r>
              </m:e>
              <m:sub>
                <m:r>
                  <w:rPr>
                    <w:rFonts w:ascii="Cambria Math" w:eastAsiaTheme="minorEastAsia" w:hAnsi="Cambria Math" w:cs="Times New Roman"/>
                    <w:sz w:val="28"/>
                    <w:szCs w:val="28"/>
                  </w:rPr>
                  <m:t>0</m:t>
                </m:r>
              </m:sub>
            </m:sSub>
          </m:e>
        </m:d>
        <m:r>
          <w:rPr>
            <w:rFonts w:ascii="Cambria Math" w:eastAsiaTheme="minorEastAsia" w:hAnsi="Cambria Math" w:cs="Times New Roman"/>
            <w:sz w:val="28"/>
            <w:szCs w:val="28"/>
          </w:rPr>
          <m:t>=-4</m:t>
        </m:r>
        <m:r>
          <w:rPr>
            <w:rFonts w:ascii="Cambria Math" w:eastAsiaTheme="minorEastAsia" w:hAnsi="Cambria Math" w:cs="Times New Roman"/>
            <w:sz w:val="28"/>
            <w:szCs w:val="28"/>
            <w:lang w:val="en-US"/>
          </w:rPr>
          <m:t>πG</m:t>
        </m:r>
        <m:nary>
          <m:naryPr>
            <m:chr m:val="∬"/>
            <m:limLoc m:val="undOvr"/>
            <m:ctrlPr>
              <w:rPr>
                <w:rFonts w:ascii="Cambria Math" w:eastAsiaTheme="minorEastAsia" w:hAnsi="Cambria Math" w:cs="Times New Roman"/>
                <w:bCs/>
                <w:i/>
                <w:iCs/>
                <w:sz w:val="28"/>
                <w:szCs w:val="28"/>
                <w:lang w:val="en-US"/>
              </w:rPr>
            </m:ctrlPr>
          </m:naryPr>
          <m:sub>
            <m:r>
              <w:rPr>
                <w:rFonts w:ascii="Cambria Math" w:eastAsiaTheme="minorEastAsia" w:hAnsi="Cambria Math" w:cs="Times New Roman"/>
                <w:sz w:val="28"/>
                <w:szCs w:val="28"/>
              </w:rPr>
              <m:t>Ω</m:t>
            </m:r>
          </m:sub>
          <m:sup/>
          <m:e>
            <m:r>
              <w:rPr>
                <w:rFonts w:ascii="Cambria Math" w:eastAsiaTheme="minorEastAsia" w:hAnsi="Cambria Math" w:cs="Times New Roman"/>
                <w:sz w:val="28"/>
                <w:szCs w:val="28"/>
                <w:lang w:val="en-US"/>
              </w:rPr>
              <m:t>p</m:t>
            </m:r>
            <m:d>
              <m:dPr>
                <m:ctrlPr>
                  <w:rPr>
                    <w:rFonts w:ascii="Cambria Math" w:eastAsiaTheme="minorEastAsia" w:hAnsi="Cambria Math" w:cs="Times New Roman"/>
                    <w:i/>
                    <w:iCs/>
                    <w:sz w:val="28"/>
                    <w:szCs w:val="28"/>
                    <w:lang w:val="en-US"/>
                  </w:rPr>
                </m:ctrlPr>
              </m:dPr>
              <m:e>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e>
            </m:d>
            <m:r>
              <w:rPr>
                <w:rFonts w:ascii="Cambria Math" w:eastAsiaTheme="minorEastAsia" w:hAnsi="Cambria Math" w:cs="Times New Roman"/>
                <w:sz w:val="28"/>
                <w:szCs w:val="28"/>
                <w:lang w:val="en-US"/>
              </w:rPr>
              <m:t>dxdy</m:t>
            </m:r>
            <m:r>
              <w:rPr>
                <w:rFonts w:ascii="Cambria Math" w:eastAsiaTheme="minorEastAsia" w:hAnsi="Cambria Math" w:cs="Times New Roman"/>
                <w:sz w:val="28"/>
                <w:szCs w:val="28"/>
              </w:rPr>
              <m:t>,</m:t>
            </m:r>
          </m:e>
        </m:nary>
      </m:oMath>
      <w:r w:rsidR="00CB6990" w:rsidRPr="00276FF1">
        <w:rPr>
          <w:rFonts w:ascii="Times New Roman" w:eastAsiaTheme="minorEastAsia" w:hAnsi="Times New Roman" w:cs="Times New Roman"/>
          <w:bCs/>
          <w:i/>
          <w:iCs/>
          <w:sz w:val="28"/>
          <w:szCs w:val="28"/>
        </w:rPr>
        <w:t xml:space="preserve">                                         (2.1</w:t>
      </w:r>
      <w:r w:rsidR="00CB6990">
        <w:rPr>
          <w:rFonts w:ascii="Times New Roman" w:eastAsiaTheme="minorEastAsia" w:hAnsi="Times New Roman" w:cs="Times New Roman"/>
          <w:bCs/>
          <w:i/>
          <w:iCs/>
          <w:sz w:val="28"/>
          <w:szCs w:val="28"/>
        </w:rPr>
        <w:t>6</w:t>
      </w:r>
      <w:r w:rsidR="00CB6990" w:rsidRPr="00276FF1">
        <w:rPr>
          <w:rFonts w:ascii="Times New Roman" w:eastAsiaTheme="minorEastAsia" w:hAnsi="Times New Roman" w:cs="Times New Roman"/>
          <w:bCs/>
          <w:i/>
          <w:iCs/>
          <w:sz w:val="28"/>
          <w:szCs w:val="28"/>
        </w:rPr>
        <w:t>)</w:t>
      </w:r>
    </w:p>
    <w:p w14:paraId="06B23AA7" w14:textId="77777777" w:rsidR="00A53AB4" w:rsidRPr="00276FF1" w:rsidRDefault="00A53AB4" w:rsidP="00CB6990">
      <w:pPr>
        <w:spacing w:after="0" w:line="240" w:lineRule="auto"/>
        <w:ind w:firstLine="851"/>
        <w:jc w:val="right"/>
        <w:rPr>
          <w:rFonts w:ascii="Times New Roman" w:eastAsiaTheme="minorEastAsia" w:hAnsi="Times New Roman" w:cs="Times New Roman"/>
          <w:bCs/>
          <w:i/>
          <w:iCs/>
          <w:sz w:val="28"/>
          <w:szCs w:val="28"/>
        </w:rPr>
      </w:pPr>
    </w:p>
    <w:p w14:paraId="69245AAD" w14:textId="77777777" w:rsidR="00CB6990" w:rsidRDefault="00CB6990" w:rsidP="00CB6990">
      <w:pPr>
        <w:spacing w:after="0" w:line="240" w:lineRule="auto"/>
        <w:jc w:val="both"/>
        <w:rPr>
          <w:rFonts w:ascii="Times New Roman" w:eastAsiaTheme="minorEastAsia" w:hAnsi="Times New Roman" w:cs="Times New Roman"/>
          <w:bCs/>
          <w:i/>
          <w:iCs/>
          <w:sz w:val="28"/>
          <w:szCs w:val="28"/>
        </w:rPr>
      </w:pPr>
      <w:r w:rsidRPr="00276FF1">
        <w:rPr>
          <w:rFonts w:ascii="Times New Roman" w:eastAsiaTheme="minorEastAsia" w:hAnsi="Times New Roman" w:cs="Times New Roman"/>
          <w:bCs/>
          <w:i/>
          <w:iCs/>
          <w:sz w:val="28"/>
          <w:szCs w:val="28"/>
        </w:rPr>
        <w:t xml:space="preserve">где </w:t>
      </w:r>
      <m:oMath>
        <m:r>
          <w:rPr>
            <w:rFonts w:ascii="Cambria Math" w:eastAsiaTheme="minorEastAsia" w:hAnsi="Cambria Math" w:cs="Times New Roman"/>
            <w:sz w:val="28"/>
            <w:szCs w:val="28"/>
          </w:rPr>
          <m:t>p(x,y)</m:t>
        </m:r>
      </m:oMath>
      <w:r w:rsidRPr="00276FF1">
        <w:rPr>
          <w:rFonts w:ascii="Times New Roman" w:eastAsiaTheme="minorEastAsia" w:hAnsi="Times New Roman" w:cs="Times New Roman"/>
          <w:bCs/>
          <w:i/>
          <w:iCs/>
          <w:sz w:val="28"/>
          <w:szCs w:val="28"/>
        </w:rPr>
        <w:t xml:space="preserve"> есть решение сопряженной системы:</w:t>
      </w:r>
    </w:p>
    <w:p w14:paraId="2DE25C17" w14:textId="77777777" w:rsidR="00A53AB4" w:rsidRPr="00276FF1" w:rsidRDefault="00A53AB4" w:rsidP="00CB6990">
      <w:pPr>
        <w:spacing w:after="0" w:line="240" w:lineRule="auto"/>
        <w:jc w:val="both"/>
        <w:rPr>
          <w:rFonts w:ascii="Times New Roman" w:eastAsiaTheme="minorEastAsia" w:hAnsi="Times New Roman" w:cs="Times New Roman"/>
          <w:bCs/>
          <w:i/>
          <w:iCs/>
          <w:sz w:val="28"/>
          <w:szCs w:val="28"/>
        </w:rPr>
      </w:pPr>
    </w:p>
    <w:p w14:paraId="32B787F9" w14:textId="77777777" w:rsidR="00CB6990" w:rsidRPr="00276FF1" w:rsidRDefault="00CB6990" w:rsidP="00CB6990">
      <w:pPr>
        <w:spacing w:after="0" w:line="240" w:lineRule="auto"/>
        <w:ind w:firstLine="851"/>
        <w:jc w:val="right"/>
        <w:rPr>
          <w:rFonts w:ascii="Times New Roman" w:eastAsiaTheme="minorEastAsia" w:hAnsi="Times New Roman" w:cs="Times New Roman"/>
          <w:bCs/>
          <w:i/>
          <w:iCs/>
          <w:sz w:val="28"/>
          <w:szCs w:val="28"/>
        </w:rPr>
      </w:pPr>
      <m:oMath>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r>
          <w:rPr>
            <w:rFonts w:ascii="Cambria Math" w:eastAsiaTheme="minorEastAsia" w:hAnsi="Cambria Math" w:cs="Times New Roman"/>
            <w:sz w:val="28"/>
            <w:szCs w:val="28"/>
          </w:rPr>
          <m:t>)=0,</m:t>
        </m:r>
      </m:oMath>
      <w:r w:rsidRPr="00276FF1">
        <w:rPr>
          <w:rFonts w:ascii="Times New Roman" w:eastAsiaTheme="minorEastAsia" w:hAnsi="Times New Roman" w:cs="Times New Roman"/>
          <w:i/>
          <w:iCs/>
          <w:sz w:val="28"/>
          <w:szCs w:val="28"/>
        </w:rPr>
        <w:t xml:space="preserve">                                                             (2.1</w:t>
      </w:r>
      <w:r>
        <w:rPr>
          <w:rFonts w:ascii="Times New Roman" w:eastAsiaTheme="minorEastAsia" w:hAnsi="Times New Roman" w:cs="Times New Roman"/>
          <w:i/>
          <w:iCs/>
          <w:sz w:val="28"/>
          <w:szCs w:val="28"/>
        </w:rPr>
        <w:t>7</w:t>
      </w:r>
      <w:r w:rsidRPr="00276FF1">
        <w:rPr>
          <w:rFonts w:ascii="Times New Roman" w:eastAsiaTheme="minorEastAsia" w:hAnsi="Times New Roman" w:cs="Times New Roman"/>
          <w:i/>
          <w:iCs/>
          <w:sz w:val="28"/>
          <w:szCs w:val="28"/>
        </w:rPr>
        <w:t>)</w:t>
      </w:r>
    </w:p>
    <w:p w14:paraId="45E82F3A" w14:textId="77777777" w:rsidR="00CB6990" w:rsidRPr="00276FF1" w:rsidRDefault="00CB6990" w:rsidP="00CB6990">
      <w:pPr>
        <w:spacing w:after="0" w:line="240" w:lineRule="auto"/>
        <w:ind w:firstLine="851"/>
        <w:jc w:val="right"/>
        <w:rPr>
          <w:rFonts w:ascii="Times New Roman" w:eastAsiaTheme="minorEastAsia" w:hAnsi="Times New Roman" w:cs="Times New Roman"/>
          <w:bCs/>
          <w:i/>
          <w:iCs/>
          <w:sz w:val="28"/>
          <w:szCs w:val="28"/>
        </w:rPr>
      </w:pPr>
      <m:oMath>
        <m:r>
          <w:rPr>
            <w:rFonts w:ascii="Cambria Math" w:eastAsiaTheme="minorEastAsia" w:hAnsi="Cambria Math" w:cs="Times New Roman"/>
            <w:sz w:val="28"/>
            <w:szCs w:val="28"/>
            <w:lang w:val="en-US"/>
          </w:rPr>
          <m:t>p</m:t>
        </m:r>
        <m:d>
          <m:dPr>
            <m:ctrlPr>
              <w:rPr>
                <w:rFonts w:ascii="Cambria Math" w:eastAsiaTheme="minorEastAsia" w:hAnsi="Cambria Math" w:cs="Times New Roman"/>
                <w:bCs/>
                <w:i/>
                <w:iCs/>
                <w:sz w:val="28"/>
                <w:szCs w:val="28"/>
                <w:lang w:val="en-US"/>
              </w:rPr>
            </m:ctrlPr>
          </m:dPr>
          <m:e>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M</m:t>
            </m:r>
          </m:e>
        </m:d>
        <m:r>
          <w:rPr>
            <w:rFonts w:ascii="Cambria Math" w:eastAsiaTheme="minorEastAsia" w:hAnsi="Cambria Math" w:cs="Times New Roman"/>
            <w:sz w:val="28"/>
            <w:szCs w:val="28"/>
          </w:rPr>
          <m:t>=0,</m:t>
        </m:r>
      </m:oMath>
      <w:r w:rsidRPr="00276FF1">
        <w:rPr>
          <w:rFonts w:ascii="Times New Roman" w:eastAsiaTheme="minorEastAsia" w:hAnsi="Times New Roman" w:cs="Times New Roman"/>
          <w:i/>
          <w:iCs/>
          <w:sz w:val="28"/>
          <w:szCs w:val="28"/>
        </w:rPr>
        <w:t xml:space="preserve">                                                                (2.1</w:t>
      </w:r>
      <w:r>
        <w:rPr>
          <w:rFonts w:ascii="Times New Roman" w:eastAsiaTheme="minorEastAsia" w:hAnsi="Times New Roman" w:cs="Times New Roman"/>
          <w:i/>
          <w:iCs/>
          <w:sz w:val="28"/>
          <w:szCs w:val="28"/>
        </w:rPr>
        <w:t>8</w:t>
      </w:r>
      <w:r w:rsidRPr="00276FF1">
        <w:rPr>
          <w:rFonts w:ascii="Times New Roman" w:eastAsiaTheme="minorEastAsia" w:hAnsi="Times New Roman" w:cs="Times New Roman"/>
          <w:i/>
          <w:iCs/>
          <w:sz w:val="28"/>
          <w:szCs w:val="28"/>
        </w:rPr>
        <w:t>)</w:t>
      </w:r>
    </w:p>
    <w:p w14:paraId="7768A0C1" w14:textId="77777777" w:rsidR="00CB6990" w:rsidRPr="00276FF1" w:rsidRDefault="00CB6990" w:rsidP="00CB6990">
      <w:pPr>
        <w:spacing w:after="0" w:line="240" w:lineRule="auto"/>
        <w:ind w:firstLine="851"/>
        <w:jc w:val="right"/>
        <w:rPr>
          <w:rFonts w:ascii="Times New Roman" w:eastAsiaTheme="minorEastAsia" w:hAnsi="Times New Roman" w:cs="Times New Roman"/>
          <w:bCs/>
          <w:i/>
          <w:iCs/>
          <w:sz w:val="28"/>
          <w:szCs w:val="28"/>
        </w:rPr>
      </w:pPr>
      <m:oMath>
        <m:r>
          <w:rPr>
            <w:rFonts w:ascii="Cambria Math" w:eastAsiaTheme="minorEastAsia" w:hAnsi="Cambria Math" w:cs="Times New Roman"/>
            <w:sz w:val="28"/>
            <w:szCs w:val="28"/>
            <w:lang w:val="en-US"/>
          </w:rPr>
          <m:t>p</m:t>
        </m:r>
        <m:d>
          <m:dPr>
            <m:ctrlPr>
              <w:rPr>
                <w:rFonts w:ascii="Cambria Math" w:eastAsiaTheme="minorEastAsia" w:hAnsi="Cambria Math" w:cs="Times New Roman"/>
                <w:bCs/>
                <w:i/>
                <w:iCs/>
                <w:sz w:val="28"/>
                <w:szCs w:val="28"/>
                <w:lang w:val="en-US"/>
              </w:rPr>
            </m:ctrlPr>
          </m:dPr>
          <m:e>
            <m:r>
              <w:rPr>
                <w:rFonts w:ascii="Cambria Math" w:eastAsiaTheme="minorEastAsia" w:hAnsi="Cambria Math" w:cs="Times New Roman"/>
                <w:sz w:val="28"/>
                <w:szCs w:val="28"/>
              </w:rPr>
              <m:t>0,</m:t>
            </m:r>
            <m:r>
              <w:rPr>
                <w:rFonts w:ascii="Cambria Math" w:eastAsiaTheme="minorEastAsia" w:hAnsi="Cambria Math" w:cs="Times New Roman"/>
                <w:sz w:val="28"/>
                <w:szCs w:val="28"/>
                <w:lang w:val="en-US"/>
              </w:rPr>
              <m:t>y</m:t>
            </m:r>
          </m:e>
        </m:d>
        <m:r>
          <w:rPr>
            <w:rFonts w:ascii="Cambria Math" w:eastAsiaTheme="minorEastAsia" w:hAnsi="Cambria Math" w:cs="Times New Roman"/>
            <w:sz w:val="28"/>
            <w:szCs w:val="28"/>
          </w:rPr>
          <m:t>=0,</m:t>
        </m:r>
      </m:oMath>
      <w:r w:rsidRPr="00276FF1">
        <w:rPr>
          <w:rFonts w:ascii="Times New Roman" w:eastAsiaTheme="minorEastAsia" w:hAnsi="Times New Roman" w:cs="Times New Roman"/>
          <w:i/>
          <w:iCs/>
          <w:sz w:val="28"/>
          <w:szCs w:val="28"/>
        </w:rPr>
        <w:t xml:space="preserve">                                                                 (2.1</w:t>
      </w:r>
      <w:r>
        <w:rPr>
          <w:rFonts w:ascii="Times New Roman" w:eastAsiaTheme="minorEastAsia" w:hAnsi="Times New Roman" w:cs="Times New Roman"/>
          <w:i/>
          <w:iCs/>
          <w:sz w:val="28"/>
          <w:szCs w:val="28"/>
        </w:rPr>
        <w:t>9</w:t>
      </w:r>
      <w:r w:rsidRPr="00276FF1">
        <w:rPr>
          <w:rFonts w:ascii="Times New Roman" w:eastAsiaTheme="minorEastAsia" w:hAnsi="Times New Roman" w:cs="Times New Roman"/>
          <w:i/>
          <w:iCs/>
          <w:sz w:val="28"/>
          <w:szCs w:val="28"/>
        </w:rPr>
        <w:t>)</w:t>
      </w:r>
    </w:p>
    <w:p w14:paraId="03EC0068" w14:textId="77777777" w:rsidR="00CB6990" w:rsidRPr="00276FF1" w:rsidRDefault="00CB6990" w:rsidP="00CB6990">
      <w:pPr>
        <w:spacing w:after="0" w:line="240" w:lineRule="auto"/>
        <w:ind w:firstLine="851"/>
        <w:jc w:val="right"/>
        <w:rPr>
          <w:rFonts w:ascii="Times New Roman" w:eastAsiaTheme="minorEastAsia" w:hAnsi="Times New Roman" w:cs="Times New Roman"/>
          <w:bCs/>
          <w:i/>
          <w:iCs/>
          <w:sz w:val="28"/>
          <w:szCs w:val="28"/>
        </w:rPr>
      </w:pPr>
      <m:oMath>
        <m:r>
          <w:rPr>
            <w:rFonts w:ascii="Cambria Math" w:eastAsiaTheme="minorEastAsia" w:hAnsi="Cambria Math" w:cs="Times New Roman"/>
            <w:sz w:val="28"/>
            <w:szCs w:val="28"/>
            <w:lang w:val="en-US"/>
          </w:rPr>
          <m:t>p</m:t>
        </m:r>
        <m:d>
          <m:dPr>
            <m:ctrlPr>
              <w:rPr>
                <w:rFonts w:ascii="Cambria Math" w:eastAsiaTheme="minorEastAsia" w:hAnsi="Cambria Math" w:cs="Times New Roman"/>
                <w:bCs/>
                <w:i/>
                <w:iCs/>
                <w:sz w:val="28"/>
                <w:szCs w:val="28"/>
                <w:lang w:val="en-US"/>
              </w:rPr>
            </m:ctrlPr>
          </m:dPr>
          <m:e>
            <m:r>
              <w:rPr>
                <w:rFonts w:ascii="Cambria Math" w:eastAsiaTheme="minorEastAsia" w:hAnsi="Cambria Math" w:cs="Times New Roman"/>
                <w:sz w:val="28"/>
                <w:szCs w:val="28"/>
                <w:lang w:val="en-US"/>
              </w:rPr>
              <m:t>L</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e>
        </m:d>
        <m:r>
          <w:rPr>
            <w:rFonts w:ascii="Cambria Math" w:eastAsiaTheme="minorEastAsia" w:hAnsi="Cambria Math" w:cs="Times New Roman"/>
            <w:sz w:val="28"/>
            <w:szCs w:val="28"/>
          </w:rPr>
          <m:t>=0,</m:t>
        </m:r>
      </m:oMath>
      <w:r w:rsidRPr="00276FF1">
        <w:rPr>
          <w:rFonts w:ascii="Times New Roman" w:eastAsiaTheme="minorEastAsia" w:hAnsi="Times New Roman" w:cs="Times New Roman"/>
          <w:i/>
          <w:iCs/>
          <w:sz w:val="28"/>
          <w:szCs w:val="28"/>
        </w:rPr>
        <w:t xml:space="preserve">                                                                  (2.</w:t>
      </w:r>
      <w:r>
        <w:rPr>
          <w:rFonts w:ascii="Times New Roman" w:eastAsiaTheme="minorEastAsia" w:hAnsi="Times New Roman" w:cs="Times New Roman"/>
          <w:i/>
          <w:iCs/>
          <w:sz w:val="28"/>
          <w:szCs w:val="28"/>
        </w:rPr>
        <w:t>20</w:t>
      </w:r>
      <w:r w:rsidRPr="00276FF1">
        <w:rPr>
          <w:rFonts w:ascii="Times New Roman" w:eastAsiaTheme="minorEastAsia" w:hAnsi="Times New Roman" w:cs="Times New Roman"/>
          <w:i/>
          <w:iCs/>
          <w:sz w:val="28"/>
          <w:szCs w:val="28"/>
        </w:rPr>
        <w:t>)</w:t>
      </w:r>
    </w:p>
    <w:p w14:paraId="0FD845AA" w14:textId="77777777" w:rsidR="00CB6990" w:rsidRDefault="00000000" w:rsidP="00CB6990">
      <w:pPr>
        <w:spacing w:after="0" w:line="240" w:lineRule="auto"/>
        <w:ind w:firstLine="851"/>
        <w:jc w:val="right"/>
        <w:rPr>
          <w:rFonts w:ascii="Times New Roman" w:eastAsiaTheme="minorEastAsia" w:hAnsi="Times New Roman" w:cs="Times New Roman"/>
          <w:bCs/>
          <w:i/>
          <w:iCs/>
          <w:sz w:val="28"/>
          <w:szCs w:val="28"/>
        </w:rPr>
      </w:pPr>
      <m:oMath>
        <m:f>
          <m:fPr>
            <m:ctrlPr>
              <w:rPr>
                <w:rFonts w:ascii="Cambria Math" w:eastAsiaTheme="minorEastAsia" w:hAnsi="Cambria Math" w:cs="Times New Roman"/>
                <w:bCs/>
                <w:i/>
                <w:iCs/>
                <w:sz w:val="28"/>
                <w:szCs w:val="28"/>
              </w:rPr>
            </m:ctrlPr>
          </m:fPr>
          <m:num>
            <m:r>
              <w:rPr>
                <w:rFonts w:ascii="Cambria Math" w:eastAsiaTheme="minorEastAsia" w:hAnsi="Cambria Math" w:cs="Times New Roman"/>
                <w:sz w:val="28"/>
                <w:szCs w:val="28"/>
              </w:rPr>
              <m:t>∂p(x,0)</m:t>
            </m:r>
          </m:num>
          <m:den>
            <m:r>
              <w:rPr>
                <w:rFonts w:ascii="Cambria Math" w:eastAsiaTheme="minorEastAsia" w:hAnsi="Cambria Math" w:cs="Times New Roman"/>
                <w:sz w:val="28"/>
                <w:szCs w:val="28"/>
              </w:rPr>
              <m:t>∂y</m:t>
            </m:r>
          </m:den>
        </m:f>
        <m:r>
          <w:rPr>
            <w:rFonts w:ascii="Cambria Math" w:eastAsiaTheme="minorEastAsia" w:hAnsi="Cambria Math" w:cs="Times New Roman"/>
            <w:sz w:val="28"/>
            <w:szCs w:val="28"/>
          </w:rPr>
          <m:t>=2</m:t>
        </m:r>
        <m:d>
          <m:dPr>
            <m:ctrlPr>
              <w:rPr>
                <w:rFonts w:ascii="Cambria Math" w:eastAsiaTheme="minorEastAsia" w:hAnsi="Cambria Math" w:cs="Times New Roman"/>
                <w:bCs/>
                <w:i/>
                <w:iCs/>
                <w:sz w:val="28"/>
                <w:szCs w:val="28"/>
                <w:lang w:val="en-US"/>
              </w:rPr>
            </m:ctrlPr>
          </m:dPr>
          <m:e>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η(x,y)|</m:t>
                </m:r>
              </m:e>
              <m:sub>
                <m:r>
                  <w:rPr>
                    <w:rFonts w:ascii="Cambria Math" w:eastAsiaTheme="minorEastAsia" w:hAnsi="Cambria Math" w:cs="Times New Roman"/>
                    <w:sz w:val="28"/>
                    <w:szCs w:val="28"/>
                  </w:rPr>
                  <m:t>y=0</m:t>
                </m:r>
              </m:sub>
            </m:sSub>
            <m:r>
              <m:rPr>
                <m:sty m:val="bi"/>
              </m:rPr>
              <w:rPr>
                <w:rFonts w:ascii="Cambria Math" w:eastAsiaTheme="minorEastAsia" w:hAnsi="Cambria Math" w:cs="Times New Roman"/>
                <w:sz w:val="28"/>
                <w:szCs w:val="28"/>
              </w:rPr>
              <m:t>-</m:t>
            </m:r>
            <m:sSub>
              <m:sSubPr>
                <m:ctrlPr>
                  <w:rPr>
                    <w:rFonts w:ascii="Cambria Math" w:eastAsiaTheme="minorEastAsia" w:hAnsi="Cambria Math" w:cs="Times New Roman"/>
                    <w:bCs/>
                    <w:i/>
                    <w:iCs/>
                    <w:sz w:val="28"/>
                    <w:szCs w:val="28"/>
                  </w:rPr>
                </m:ctrlPr>
              </m:sSubPr>
              <m:e>
                <m:r>
                  <w:rPr>
                    <w:rFonts w:ascii="Cambria Math" w:eastAsiaTheme="minorEastAsia" w:hAnsi="Cambria Math" w:cs="Times New Roman"/>
                    <w:sz w:val="28"/>
                    <w:szCs w:val="28"/>
                  </w:rPr>
                  <m:t>η</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(x)</m:t>
            </m:r>
          </m:e>
        </m:d>
        <m:r>
          <w:rPr>
            <w:rFonts w:ascii="Cambria Math" w:eastAsiaTheme="minorEastAsia" w:hAnsi="Cambria Math" w:cs="Times New Roman"/>
            <w:sz w:val="28"/>
            <w:szCs w:val="28"/>
          </w:rPr>
          <m:t>.</m:t>
        </m:r>
      </m:oMath>
      <w:r w:rsidR="00CB6990" w:rsidRPr="00276FF1">
        <w:rPr>
          <w:rFonts w:ascii="Times New Roman" w:eastAsiaTheme="minorEastAsia" w:hAnsi="Times New Roman" w:cs="Times New Roman"/>
          <w:bCs/>
          <w:i/>
          <w:iCs/>
          <w:sz w:val="28"/>
          <w:szCs w:val="28"/>
        </w:rPr>
        <w:t xml:space="preserve">                                 (2.</w:t>
      </w:r>
      <w:r w:rsidR="00CB6990">
        <w:rPr>
          <w:rFonts w:ascii="Times New Roman" w:eastAsiaTheme="minorEastAsia" w:hAnsi="Times New Roman" w:cs="Times New Roman"/>
          <w:bCs/>
          <w:i/>
          <w:iCs/>
          <w:sz w:val="28"/>
          <w:szCs w:val="28"/>
        </w:rPr>
        <w:t>21</w:t>
      </w:r>
      <w:r w:rsidR="00CB6990" w:rsidRPr="00276FF1">
        <w:rPr>
          <w:rFonts w:ascii="Times New Roman" w:eastAsiaTheme="minorEastAsia" w:hAnsi="Times New Roman" w:cs="Times New Roman"/>
          <w:bCs/>
          <w:i/>
          <w:iCs/>
          <w:sz w:val="28"/>
          <w:szCs w:val="28"/>
        </w:rPr>
        <w:t>)</w:t>
      </w:r>
    </w:p>
    <w:p w14:paraId="20D4CB88" w14:textId="77777777" w:rsidR="00A53AB4" w:rsidRPr="00276FF1" w:rsidRDefault="00A53AB4" w:rsidP="00CB6990">
      <w:pPr>
        <w:spacing w:after="0" w:line="240" w:lineRule="auto"/>
        <w:ind w:firstLine="851"/>
        <w:jc w:val="right"/>
        <w:rPr>
          <w:rFonts w:ascii="Times New Roman" w:eastAsiaTheme="minorEastAsia" w:hAnsi="Times New Roman" w:cs="Times New Roman"/>
          <w:bCs/>
          <w:i/>
          <w:iCs/>
          <w:sz w:val="28"/>
          <w:szCs w:val="28"/>
        </w:rPr>
      </w:pPr>
    </w:p>
    <w:p w14:paraId="76F540DA" w14:textId="77777777" w:rsidR="00CB6990" w:rsidRDefault="00CB6990" w:rsidP="00A53AB4">
      <w:pPr>
        <w:spacing w:after="0" w:line="240" w:lineRule="auto"/>
        <w:ind w:firstLine="567"/>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 xml:space="preserve">Аналогично выведем производную Гато для обратной задачи №2. </w:t>
      </w:r>
    </w:p>
    <w:p w14:paraId="39C5F0F1" w14:textId="77777777" w:rsidR="00CB6990" w:rsidRDefault="00CB6990" w:rsidP="00A53AB4">
      <w:pPr>
        <w:spacing w:after="0" w:line="240" w:lineRule="auto"/>
        <w:ind w:firstLine="567"/>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Вычислим градиент функционала, если он существует. Воспользуемся определением производной Гато:</w:t>
      </w:r>
    </w:p>
    <w:p w14:paraId="3AD05E12" w14:textId="77777777" w:rsidR="00A53AB4" w:rsidRDefault="00A53AB4" w:rsidP="00A53AB4">
      <w:pPr>
        <w:spacing w:after="0" w:line="240" w:lineRule="auto"/>
        <w:ind w:firstLine="567"/>
        <w:jc w:val="both"/>
        <w:rPr>
          <w:rFonts w:ascii="Times New Roman" w:eastAsiaTheme="minorEastAsia" w:hAnsi="Times New Roman" w:cs="Times New Roman"/>
          <w:bCs/>
          <w:iCs/>
          <w:sz w:val="28"/>
          <w:szCs w:val="28"/>
        </w:rPr>
      </w:pPr>
    </w:p>
    <w:p w14:paraId="79B9303A" w14:textId="77777777" w:rsidR="00CB6990" w:rsidRPr="00A53AB4" w:rsidRDefault="00000000" w:rsidP="00CB6990">
      <w:pPr>
        <w:spacing w:after="0" w:line="240" w:lineRule="auto"/>
        <w:ind w:firstLine="851"/>
        <w:jc w:val="both"/>
        <w:rPr>
          <w:rFonts w:ascii="Times New Roman" w:eastAsiaTheme="minorEastAsia" w:hAnsi="Times New Roman" w:cs="Times New Roman"/>
          <w:bCs/>
          <w:i/>
          <w:iCs/>
          <w:sz w:val="28"/>
          <w:szCs w:val="28"/>
        </w:rPr>
      </w:pPr>
      <m:oMathPara>
        <m:oMath>
          <m:sSup>
            <m:sSupPr>
              <m:ctrlPr>
                <w:rPr>
                  <w:rFonts w:ascii="Cambria Math" w:eastAsiaTheme="minorEastAsia" w:hAnsi="Cambria Math" w:cs="Times New Roman"/>
                  <w:bCs/>
                  <w:iCs/>
                  <w:sz w:val="28"/>
                  <w:szCs w:val="28"/>
                  <w:lang w:val="en-US"/>
                </w:rPr>
              </m:ctrlPr>
            </m:sSupPr>
            <m:e>
              <m:r>
                <m:rPr>
                  <m:sty m:val="p"/>
                </m:rPr>
                <w:rPr>
                  <w:rFonts w:ascii="Cambria Math" w:eastAsiaTheme="minorEastAsia" w:hAnsi="Cambria Math" w:cs="Times New Roman"/>
                  <w:sz w:val="28"/>
                  <w:szCs w:val="28"/>
                  <w:lang w:val="en-US"/>
                </w:rPr>
                <m:t>(I</m:t>
              </m:r>
            </m:e>
            <m:sup>
              <m:r>
                <m:rPr>
                  <m:sty m:val="p"/>
                </m:rPr>
                <w:rPr>
                  <w:rFonts w:ascii="Cambria Math" w:eastAsiaTheme="minorEastAsia" w:hAnsi="Cambria Math" w:cs="Times New Roman"/>
                  <w:sz w:val="28"/>
                  <w:szCs w:val="28"/>
                  <w:lang w:val="en-US"/>
                </w:rPr>
                <m:t>'</m:t>
              </m:r>
            </m:sup>
          </m:sSup>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e>
          </m:d>
          <m:r>
            <m:rPr>
              <m:sty m:val="p"/>
            </m:rPr>
            <w:rPr>
              <w:rFonts w:ascii="Cambria Math" w:eastAsiaTheme="minorEastAsia" w:hAnsi="Cambria Math" w:cs="Times New Roman"/>
              <w:sz w:val="28"/>
              <w:szCs w:val="28"/>
              <w:lang w:val="en-US"/>
            </w:rPr>
            <m:t>,h)=</m:t>
          </m:r>
          <m:func>
            <m:funcPr>
              <m:ctrlPr>
                <w:rPr>
                  <w:rFonts w:ascii="Cambria Math" w:eastAsiaTheme="minorEastAsia" w:hAnsi="Cambria Math" w:cs="Times New Roman"/>
                  <w:bCs/>
                  <w:iCs/>
                  <w:sz w:val="28"/>
                  <w:szCs w:val="28"/>
                  <w:lang w:val="en-US"/>
                </w:rPr>
              </m:ctrlPr>
            </m:funcPr>
            <m:fName>
              <m:limLow>
                <m:limLowPr>
                  <m:ctrlPr>
                    <w:rPr>
                      <w:rFonts w:ascii="Cambria Math" w:eastAsiaTheme="minorEastAsia" w:hAnsi="Cambria Math" w:cs="Times New Roman"/>
                      <w:bCs/>
                      <w:iCs/>
                      <w:sz w:val="28"/>
                      <w:szCs w:val="28"/>
                      <w:lang w:val="en-US"/>
                    </w:rPr>
                  </m:ctrlPr>
                </m:limLowPr>
                <m:e>
                  <m:r>
                    <m:rPr>
                      <m:sty m:val="p"/>
                    </m:rPr>
                    <w:rPr>
                      <w:rFonts w:ascii="Cambria Math" w:hAnsi="Cambria Math" w:cs="Times New Roman"/>
                      <w:sz w:val="28"/>
                      <w:szCs w:val="28"/>
                      <w:lang w:val="en-US"/>
                    </w:rPr>
                    <m:t>lim</m:t>
                  </m:r>
                </m:e>
                <m:lim>
                  <m:r>
                    <m:rPr>
                      <m:sty m:val="p"/>
                    </m:rPr>
                    <w:rPr>
                      <w:rFonts w:ascii="Cambria Math" w:hAnsi="Cambria Math" w:cs="Times New Roman"/>
                      <w:sz w:val="28"/>
                      <w:szCs w:val="28"/>
                      <w:lang w:val="en-US"/>
                    </w:rPr>
                    <m:t>σ→0</m:t>
                  </m:r>
                </m:lim>
              </m:limLow>
            </m:fName>
            <m:e>
              <m:sSup>
                <m:sSupPr>
                  <m:ctrlPr>
                    <w:rPr>
                      <w:rFonts w:ascii="Cambria Math" w:eastAsiaTheme="minorEastAsia" w:hAnsi="Cambria Math" w:cs="Times New Roman"/>
                      <w:bCs/>
                      <w:iCs/>
                      <w:sz w:val="28"/>
                      <w:szCs w:val="28"/>
                      <w:lang w:val="en-US"/>
                    </w:rPr>
                  </m:ctrlPr>
                </m:sSupPr>
                <m:e>
                  <m:d>
                    <m:dPr>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r>
                            <m:rPr>
                              <m:sty m:val="p"/>
                            </m:rPr>
                            <w:rPr>
                              <w:rFonts w:ascii="Cambria Math" w:hAnsi="Cambria Math" w:cs="Times New Roman"/>
                              <w:sz w:val="28"/>
                              <w:szCs w:val="28"/>
                              <w:lang w:val="en-US"/>
                            </w:rPr>
                            <m:t>I</m:t>
                          </m:r>
                          <m:d>
                            <m:dPr>
                              <m:ctrlPr>
                                <w:rPr>
                                  <w:rFonts w:ascii="Cambria Math"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hAnsi="Cambria Math" w:cs="Times New Roman"/>
                                  <w:sz w:val="28"/>
                                  <w:szCs w:val="28"/>
                                  <w:lang w:val="en-US"/>
                                </w:rPr>
                                <m:t>+σh</m:t>
                              </m:r>
                            </m:e>
                          </m:d>
                          <m:r>
                            <m:rPr>
                              <m:sty m:val="p"/>
                            </m:rPr>
                            <w:rPr>
                              <w:rFonts w:ascii="Cambria Math" w:hAnsi="Cambria Math" w:cs="Times New Roman"/>
                              <w:sz w:val="28"/>
                              <w:szCs w:val="28"/>
                              <w:lang w:val="en-US"/>
                            </w:rPr>
                            <m:t>-I(</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hAnsi="Cambria Math" w:cs="Times New Roman"/>
                              <w:sz w:val="28"/>
                              <w:szCs w:val="28"/>
                              <w:lang w:val="en-US"/>
                            </w:rPr>
                            <m:t>)</m:t>
                          </m:r>
                        </m:num>
                        <m:den>
                          <m:r>
                            <m:rPr>
                              <m:sty m:val="p"/>
                            </m:rPr>
                            <w:rPr>
                              <w:rFonts w:ascii="Cambria Math" w:hAnsi="Cambria Math" w:cs="Times New Roman"/>
                              <w:sz w:val="28"/>
                              <w:szCs w:val="28"/>
                              <w:lang w:val="en-US"/>
                            </w:rPr>
                            <m:t>σ</m:t>
                          </m:r>
                        </m:den>
                      </m:f>
                    </m:e>
                  </m:d>
                  <m:r>
                    <w:rPr>
                      <w:rFonts w:ascii="Cambria Math" w:eastAsiaTheme="minorEastAsia" w:hAnsi="Cambria Math" w:cs="Times New Roman"/>
                      <w:sz w:val="28"/>
                      <w:szCs w:val="28"/>
                      <w:lang w:val="en-US"/>
                    </w:rPr>
                    <m:t>.</m:t>
                  </m:r>
                </m:e>
                <m:sup/>
              </m:sSup>
            </m:e>
          </m:func>
        </m:oMath>
      </m:oMathPara>
    </w:p>
    <w:p w14:paraId="630A8A99" w14:textId="77777777" w:rsidR="00A53AB4" w:rsidRPr="00A53AB4" w:rsidRDefault="00A53AB4" w:rsidP="00CB6990">
      <w:pPr>
        <w:spacing w:after="0" w:line="240" w:lineRule="auto"/>
        <w:ind w:firstLine="851"/>
        <w:jc w:val="both"/>
        <w:rPr>
          <w:rFonts w:ascii="Times New Roman" w:eastAsiaTheme="minorEastAsia" w:hAnsi="Times New Roman" w:cs="Times New Roman"/>
          <w:bCs/>
          <w:i/>
          <w:iCs/>
          <w:sz w:val="28"/>
          <w:szCs w:val="28"/>
        </w:rPr>
      </w:pPr>
    </w:p>
    <w:p w14:paraId="507C29BD" w14:textId="77777777" w:rsidR="00CB6990" w:rsidRDefault="00CB6990" w:rsidP="00A53AB4">
      <w:pPr>
        <w:spacing w:after="0" w:line="240" w:lineRule="auto"/>
        <w:ind w:firstLine="567"/>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lang w:val="kk-KZ"/>
        </w:rPr>
        <w:t xml:space="preserve">Так как </w:t>
      </w:r>
      <w:r w:rsidRPr="00E51CEE">
        <w:rPr>
          <w:rFonts w:ascii="Times New Roman" w:eastAsiaTheme="minorEastAsia" w:hAnsi="Times New Roman" w:cs="Times New Roman"/>
          <w:bCs/>
          <w:iCs/>
          <w:sz w:val="28"/>
          <w:szCs w:val="28"/>
          <w:lang w:val="kk-KZ"/>
        </w:rPr>
        <w:t>ф</w:t>
      </w:r>
      <w:r>
        <w:rPr>
          <w:rFonts w:ascii="Times New Roman" w:eastAsiaTheme="minorEastAsia" w:hAnsi="Times New Roman" w:cs="Times New Roman"/>
          <w:bCs/>
          <w:iCs/>
          <w:sz w:val="28"/>
          <w:szCs w:val="28"/>
          <w:lang w:val="kk-KZ"/>
        </w:rPr>
        <w:t>у</w:t>
      </w:r>
      <w:r w:rsidRPr="00E51CEE">
        <w:rPr>
          <w:rFonts w:ascii="Times New Roman" w:eastAsiaTheme="minorEastAsia" w:hAnsi="Times New Roman" w:cs="Times New Roman"/>
          <w:bCs/>
          <w:iCs/>
          <w:sz w:val="28"/>
          <w:szCs w:val="28"/>
          <w:lang w:val="kk-KZ"/>
        </w:rPr>
        <w:t>нк</w:t>
      </w:r>
      <w:r>
        <w:rPr>
          <w:rFonts w:ascii="Times New Roman" w:eastAsiaTheme="minorEastAsia" w:hAnsi="Times New Roman" w:cs="Times New Roman"/>
          <w:bCs/>
          <w:iCs/>
          <w:sz w:val="28"/>
          <w:szCs w:val="28"/>
          <w:lang w:val="kk-KZ"/>
        </w:rPr>
        <w:t xml:space="preserve">ционал связан с плотностью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oMath>
      <w:r>
        <w:rPr>
          <w:rFonts w:ascii="Times New Roman" w:eastAsiaTheme="minorEastAsia" w:hAnsi="Times New Roman" w:cs="Times New Roman"/>
          <w:bCs/>
          <w:iCs/>
          <w:sz w:val="28"/>
          <w:szCs w:val="28"/>
          <w:lang w:val="kk-KZ"/>
        </w:rPr>
        <w:t xml:space="preserve"> через уравнение состояния потенциала поля </w:t>
      </w:r>
      <w:r>
        <w:rPr>
          <w:rFonts w:ascii="Times New Roman" w:eastAsiaTheme="minorEastAsia" w:hAnsi="Times New Roman" w:cs="Times New Roman"/>
          <w:bCs/>
          <w:iCs/>
          <w:sz w:val="28"/>
          <w:szCs w:val="28"/>
        </w:rPr>
        <w:t>(1.1), то введем дополнительные обозначения.</w:t>
      </w:r>
    </w:p>
    <w:p w14:paraId="465A1D7D" w14:textId="77777777" w:rsidR="00CB6990" w:rsidRDefault="00CB6990" w:rsidP="00A53AB4">
      <w:pPr>
        <w:spacing w:after="0" w:line="240" w:lineRule="auto"/>
        <w:ind w:firstLine="567"/>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 xml:space="preserve">Пусть плотность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oMath>
      <w:r>
        <w:rPr>
          <w:rFonts w:ascii="Times New Roman" w:eastAsiaTheme="minorEastAsia" w:hAnsi="Times New Roman" w:cs="Times New Roman"/>
          <w:bCs/>
          <w:iCs/>
          <w:sz w:val="28"/>
          <w:szCs w:val="28"/>
        </w:rPr>
        <w:t xml:space="preserve"> переводит потенциал поля (1.1) в </w:t>
      </w:r>
      <m:oMath>
        <m:r>
          <w:rPr>
            <w:rFonts w:ascii="Cambria Math" w:eastAsiaTheme="minorEastAsia" w:hAnsi="Cambria Math" w:cs="Times New Roman"/>
            <w:sz w:val="28"/>
            <w:szCs w:val="28"/>
          </w:rPr>
          <m:t>y</m:t>
        </m:r>
      </m:oMath>
      <w:r>
        <w:rPr>
          <w:rFonts w:ascii="Times New Roman" w:eastAsiaTheme="minorEastAsia" w:hAnsi="Times New Roman" w:cs="Times New Roman"/>
          <w:bCs/>
          <w:iCs/>
          <w:sz w:val="28"/>
          <w:szCs w:val="28"/>
        </w:rPr>
        <w:t xml:space="preserve">, а плотность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hAnsi="Cambria Math" w:cs="Times New Roman"/>
            <w:sz w:val="28"/>
            <w:szCs w:val="28"/>
          </w:rPr>
          <m:t>+</m:t>
        </m:r>
        <m:r>
          <m:rPr>
            <m:sty m:val="p"/>
          </m:rPr>
          <w:rPr>
            <w:rFonts w:ascii="Cambria Math" w:hAnsi="Cambria Math" w:cs="Times New Roman"/>
            <w:sz w:val="28"/>
            <w:szCs w:val="28"/>
            <w:lang w:val="en-US"/>
          </w:rPr>
          <m:t>σh</m:t>
        </m:r>
      </m:oMath>
      <w:r>
        <w:rPr>
          <w:rFonts w:ascii="Times New Roman" w:eastAsiaTheme="minorEastAsia" w:hAnsi="Times New Roman" w:cs="Times New Roman"/>
          <w:bCs/>
          <w:iCs/>
          <w:sz w:val="28"/>
          <w:szCs w:val="28"/>
        </w:rPr>
        <w:t xml:space="preserve"> переводит потенциал поля (1.1) в </w:t>
      </w:r>
      <m:oMath>
        <m:r>
          <w:rPr>
            <w:rFonts w:ascii="Cambria Math" w:eastAsiaTheme="minorEastAsia" w:hAnsi="Cambria Math" w:cs="Times New Roman"/>
            <w:sz w:val="28"/>
            <w:szCs w:val="28"/>
          </w:rPr>
          <m:t>q</m:t>
        </m:r>
      </m:oMath>
      <w:r>
        <w:rPr>
          <w:rFonts w:ascii="Times New Roman" w:eastAsiaTheme="minorEastAsia" w:hAnsi="Times New Roman" w:cs="Times New Roman"/>
          <w:bCs/>
          <w:iCs/>
          <w:sz w:val="28"/>
          <w:szCs w:val="28"/>
        </w:rPr>
        <w:t>, то есть</w:t>
      </w:r>
    </w:p>
    <w:p w14:paraId="3031C469" w14:textId="77777777" w:rsidR="00A53AB4" w:rsidRDefault="00A53AB4" w:rsidP="00A53AB4">
      <w:pPr>
        <w:spacing w:after="0" w:line="240" w:lineRule="auto"/>
        <w:ind w:firstLine="567"/>
        <w:jc w:val="both"/>
        <w:rPr>
          <w:rFonts w:ascii="Times New Roman" w:eastAsiaTheme="minorEastAsia" w:hAnsi="Times New Roman" w:cs="Times New Roman"/>
          <w:bCs/>
          <w:iCs/>
          <w:sz w:val="28"/>
          <w:szCs w:val="28"/>
        </w:rPr>
      </w:pPr>
    </w:p>
    <w:p w14:paraId="0A2A187C" w14:textId="77777777" w:rsidR="00CB6990" w:rsidRDefault="00000000" w:rsidP="00CB6990">
      <w:pPr>
        <w:spacing w:after="0" w:line="240" w:lineRule="auto"/>
        <w:ind w:firstLine="851"/>
        <w:jc w:val="center"/>
        <w:rPr>
          <w:rFonts w:ascii="Times New Roman" w:eastAsiaTheme="minorEastAsia" w:hAnsi="Times New Roman" w:cs="Times New Roman"/>
          <w:bCs/>
          <w:i/>
          <w:iCs/>
          <w:sz w:val="28"/>
          <w:szCs w:val="28"/>
        </w:rPr>
      </w:pP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eastAsiaTheme="minorEastAsia" w:hAnsi="Cambria Math" w:cs="Times New Roman"/>
            <w:sz w:val="28"/>
            <w:szCs w:val="28"/>
            <w:lang w:val="kk-KZ"/>
          </w:rPr>
          <m:t xml:space="preserve"> →</m:t>
        </m:r>
        <m:r>
          <w:rPr>
            <w:rFonts w:ascii="Cambria Math" w:eastAsiaTheme="minorEastAsia" w:hAnsi="Cambria Math" w:cs="Times New Roman"/>
            <w:sz w:val="28"/>
            <w:szCs w:val="28"/>
            <w:lang w:val="en-US"/>
          </w:rPr>
          <m:t>v</m:t>
        </m:r>
      </m:oMath>
      <w:r w:rsidR="00CB6990" w:rsidRPr="00E51CEE">
        <w:rPr>
          <w:rFonts w:ascii="Times New Roman" w:eastAsiaTheme="minorEastAsia" w:hAnsi="Times New Roman" w:cs="Times New Roman"/>
          <w:bCs/>
          <w:i/>
          <w:iCs/>
          <w:sz w:val="28"/>
          <w:szCs w:val="28"/>
        </w:rPr>
        <w:t>,</w:t>
      </w:r>
    </w:p>
    <w:p w14:paraId="0BF9F8E2" w14:textId="77777777" w:rsidR="00CB6990" w:rsidRDefault="00CB6990" w:rsidP="00CB6990">
      <w:pPr>
        <w:spacing w:after="0" w:line="240" w:lineRule="auto"/>
        <w:ind w:firstLine="851"/>
        <w:jc w:val="center"/>
        <w:rPr>
          <w:rFonts w:ascii="Times New Roman" w:eastAsiaTheme="minorEastAsia" w:hAnsi="Times New Roman" w:cs="Times New Roman"/>
          <w:i/>
          <w:sz w:val="28"/>
          <w:szCs w:val="28"/>
        </w:rPr>
      </w:pPr>
      <w:r w:rsidRPr="00E51CEE">
        <w:rPr>
          <w:rFonts w:ascii="Times New Roman" w:eastAsiaTheme="minorEastAsia" w:hAnsi="Times New Roman" w:cs="Times New Roman"/>
          <w:bCs/>
          <w:i/>
          <w:iCs/>
          <w:sz w:val="28"/>
          <w:szCs w:val="28"/>
        </w:rPr>
        <w:t xml:space="preserve">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hAnsi="Cambria Math" w:cs="Times New Roman"/>
            <w:sz w:val="28"/>
            <w:szCs w:val="28"/>
          </w:rPr>
          <m:t>+</m:t>
        </m:r>
        <m:r>
          <m:rPr>
            <m:sty m:val="p"/>
          </m:rPr>
          <w:rPr>
            <w:rFonts w:ascii="Cambria Math" w:hAnsi="Cambria Math" w:cs="Times New Roman"/>
            <w:sz w:val="28"/>
            <w:szCs w:val="28"/>
            <w:lang w:val="en-US"/>
          </w:rPr>
          <m:t>σh</m:t>
        </m:r>
        <m:r>
          <m:rPr>
            <m:sty m:val="p"/>
          </m:rPr>
          <w:rPr>
            <w:rFonts w:ascii="Cambria Math" w:hAnsi="Cambria Math" w:cs="Times New Roman"/>
            <w:sz w:val="28"/>
            <w:szCs w:val="28"/>
          </w:rPr>
          <m:t>→</m:t>
        </m:r>
        <m:r>
          <m:rPr>
            <m:sty m:val="p"/>
          </m:rPr>
          <w:rPr>
            <w:rFonts w:ascii="Cambria Math" w:hAnsi="Cambria Math" w:cs="Times New Roman"/>
            <w:sz w:val="28"/>
            <w:szCs w:val="28"/>
            <w:lang w:val="en-US"/>
          </w:rPr>
          <m:t>q.</m:t>
        </m:r>
      </m:oMath>
    </w:p>
    <w:p w14:paraId="03D59616" w14:textId="77777777" w:rsidR="00A53AB4" w:rsidRPr="00A53AB4" w:rsidRDefault="00A53AB4" w:rsidP="00CB6990">
      <w:pPr>
        <w:spacing w:after="0" w:line="240" w:lineRule="auto"/>
        <w:ind w:firstLine="851"/>
        <w:jc w:val="center"/>
        <w:rPr>
          <w:rFonts w:ascii="Times New Roman" w:eastAsiaTheme="minorEastAsia" w:hAnsi="Times New Roman" w:cs="Times New Roman"/>
          <w:bCs/>
          <w:i/>
          <w:iCs/>
          <w:sz w:val="28"/>
          <w:szCs w:val="28"/>
        </w:rPr>
      </w:pPr>
    </w:p>
    <w:p w14:paraId="0FCDB38C" w14:textId="77777777" w:rsidR="00CB6990" w:rsidRDefault="00CB6990" w:rsidP="00CB6990">
      <w:pPr>
        <w:spacing w:after="0" w:line="240" w:lineRule="auto"/>
        <w:ind w:firstLine="851"/>
        <w:jc w:val="both"/>
        <w:rPr>
          <w:rFonts w:ascii="Times New Roman" w:eastAsiaTheme="minorEastAsia" w:hAnsi="Times New Roman" w:cs="Times New Roman"/>
          <w:bCs/>
          <w:iCs/>
          <w:sz w:val="28"/>
          <w:szCs w:val="28"/>
          <w:lang w:val="kk-KZ"/>
        </w:rPr>
      </w:pPr>
      <w:r>
        <w:rPr>
          <w:rFonts w:ascii="Times New Roman" w:eastAsiaTheme="minorEastAsia" w:hAnsi="Times New Roman" w:cs="Times New Roman"/>
          <w:bCs/>
          <w:iCs/>
          <w:sz w:val="28"/>
          <w:szCs w:val="28"/>
          <w:lang w:val="kk-KZ"/>
        </w:rPr>
        <w:t>Тогда</w:t>
      </w:r>
    </w:p>
    <w:p w14:paraId="69A42261" w14:textId="77777777" w:rsidR="00A53AB4" w:rsidRDefault="00A53AB4" w:rsidP="00CB6990">
      <w:pPr>
        <w:spacing w:after="0" w:line="240" w:lineRule="auto"/>
        <w:ind w:firstLine="851"/>
        <w:jc w:val="both"/>
        <w:rPr>
          <w:rFonts w:ascii="Times New Roman" w:eastAsiaTheme="minorEastAsia" w:hAnsi="Times New Roman" w:cs="Times New Roman"/>
          <w:bCs/>
          <w:iCs/>
          <w:sz w:val="28"/>
          <w:szCs w:val="28"/>
          <w:lang w:val="kk-KZ"/>
        </w:rPr>
      </w:pPr>
    </w:p>
    <w:p w14:paraId="616DB33C" w14:textId="77777777" w:rsidR="00CB6990" w:rsidRPr="004B7AA1" w:rsidRDefault="00CB6990" w:rsidP="00CB6990">
      <w:pPr>
        <w:spacing w:after="0" w:line="240" w:lineRule="auto"/>
        <w:ind w:firstLine="851"/>
        <w:jc w:val="center"/>
        <w:rPr>
          <w:rFonts w:ascii="Times New Roman" w:eastAsiaTheme="minorEastAsia" w:hAnsi="Times New Roman" w:cs="Times New Roman"/>
          <w:bCs/>
          <w:iCs/>
          <w:sz w:val="28"/>
          <w:szCs w:val="28"/>
          <w:lang w:val="kk-KZ"/>
        </w:rPr>
      </w:pPr>
      <w:r>
        <w:rPr>
          <w:rFonts w:ascii="Times New Roman" w:eastAsiaTheme="minorEastAsia" w:hAnsi="Times New Roman" w:cs="Times New Roman"/>
          <w:bCs/>
          <w:iCs/>
          <w:sz w:val="28"/>
          <w:szCs w:val="28"/>
          <w:lang w:val="kk-KZ"/>
        </w:rPr>
        <w:t xml:space="preserve"> </w:t>
      </w:r>
      <m:oMath>
        <m:r>
          <m:rPr>
            <m:sty m:val="p"/>
          </m:rPr>
          <w:rPr>
            <w:rFonts w:ascii="Cambria Math" w:eastAsiaTheme="minorEastAsia" w:hAnsi="Cambria Math" w:cs="Times New Roman"/>
            <w:sz w:val="28"/>
            <w:szCs w:val="28"/>
            <w:lang w:val="kk-KZ"/>
          </w:rPr>
          <m:t>I</m:t>
        </m:r>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lang w:val="kk-KZ"/>
                  </w:rPr>
                  <m:t>0</m:t>
                </m:r>
              </m:sub>
            </m:sSub>
          </m:e>
        </m:d>
        <m:r>
          <m:rPr>
            <m:sty m:val="p"/>
          </m:rPr>
          <w:rPr>
            <w:rFonts w:ascii="Cambria Math" w:eastAsiaTheme="minorEastAsia" w:hAnsi="Cambria Math" w:cs="Times New Roman"/>
            <w:sz w:val="28"/>
            <w:szCs w:val="28"/>
            <w:lang w:val="kk-KZ"/>
          </w:rPr>
          <m:t>=</m:t>
        </m:r>
        <m:nary>
          <m:naryPr>
            <m:limLoc m:val="subSup"/>
            <m:ctrlPr>
              <w:rPr>
                <w:rFonts w:ascii="Cambria Math" w:eastAsiaTheme="minorEastAsia" w:hAnsi="Cambria Math" w:cs="Times New Roman"/>
                <w:bCs/>
                <w:iCs/>
                <w:sz w:val="28"/>
                <w:szCs w:val="28"/>
                <w:lang w:val="en-US"/>
              </w:rPr>
            </m:ctrlPr>
          </m:naryPr>
          <m:sub>
            <m:r>
              <m:rPr>
                <m:sty m:val="p"/>
              </m:rPr>
              <w:rPr>
                <w:rFonts w:ascii="Cambria Math" w:eastAsiaTheme="minorEastAsia" w:hAnsi="Cambria Math" w:cs="Times New Roman"/>
                <w:sz w:val="28"/>
                <w:szCs w:val="28"/>
                <w:lang w:val="kk-KZ"/>
              </w:rPr>
              <m:t>0</m:t>
            </m:r>
          </m:sub>
          <m:sup>
            <m:r>
              <m:rPr>
                <m:sty m:val="p"/>
              </m:rPr>
              <w:rPr>
                <w:rFonts w:ascii="Cambria Math" w:eastAsiaTheme="minorEastAsia" w:hAnsi="Cambria Math" w:cs="Times New Roman"/>
                <w:sz w:val="28"/>
                <w:szCs w:val="28"/>
                <w:lang w:val="kk-KZ"/>
              </w:rPr>
              <m:t>L</m:t>
            </m:r>
          </m:sup>
          <m:e>
            <m:sSup>
              <m:sSupPr>
                <m:ctrlPr>
                  <w:rPr>
                    <w:rFonts w:ascii="Cambria Math" w:eastAsiaTheme="minorEastAsia" w:hAnsi="Cambria Math" w:cs="Times New Roman"/>
                    <w:bCs/>
                    <w:iCs/>
                    <w:sz w:val="28"/>
                    <w:szCs w:val="28"/>
                    <w:lang w:val="en-US"/>
                  </w:rPr>
                </m:ctrlPr>
              </m:sSupPr>
              <m:e>
                <m:d>
                  <m:dPr>
                    <m:ctrlPr>
                      <w:rPr>
                        <w:rFonts w:ascii="Cambria Math" w:eastAsiaTheme="minorEastAsia" w:hAnsi="Cambria Math" w:cs="Times New Roman"/>
                        <w:bCs/>
                        <w:iCs/>
                        <w:sz w:val="28"/>
                        <w:szCs w:val="28"/>
                        <w:lang w:val="en-US"/>
                      </w:rPr>
                    </m:ctrlPr>
                  </m:dPr>
                  <m:e>
                    <m:r>
                      <m:rPr>
                        <m:sty m:val="p"/>
                      </m:rPr>
                      <w:rPr>
                        <w:rFonts w:ascii="Cambria Math" w:eastAsiaTheme="minorEastAsia" w:hAnsi="Cambria Math" w:cs="Times New Roman"/>
                        <w:sz w:val="28"/>
                        <w:szCs w:val="28"/>
                        <w:lang w:val="kk-KZ"/>
                      </w:rPr>
                      <m:t>v(x,0)-</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lang w:val="kk-KZ"/>
                          </w:rPr>
                          <m:t>1</m:t>
                        </m:r>
                      </m:sub>
                    </m:sSub>
                    <m:r>
                      <m:rPr>
                        <m:sty m:val="p"/>
                      </m:rPr>
                      <w:rPr>
                        <w:rFonts w:ascii="Cambria Math" w:eastAsiaTheme="minorEastAsia" w:hAnsi="Cambria Math" w:cs="Times New Roman"/>
                        <w:sz w:val="28"/>
                        <w:szCs w:val="28"/>
                        <w:lang w:val="kk-KZ"/>
                      </w:rPr>
                      <m:t>(x)</m:t>
                    </m:r>
                  </m:e>
                </m:d>
              </m:e>
              <m:sup>
                <m:r>
                  <m:rPr>
                    <m:sty m:val="p"/>
                  </m:rPr>
                  <w:rPr>
                    <w:rFonts w:ascii="Cambria Math" w:eastAsiaTheme="minorEastAsia" w:hAnsi="Cambria Math" w:cs="Times New Roman"/>
                    <w:sz w:val="28"/>
                    <w:szCs w:val="28"/>
                    <w:lang w:val="kk-KZ"/>
                  </w:rPr>
                  <m:t>2</m:t>
                </m:r>
              </m:sup>
            </m:sSup>
            <m:r>
              <m:rPr>
                <m:sty m:val="p"/>
              </m:rPr>
              <w:rPr>
                <w:rFonts w:ascii="Cambria Math" w:eastAsiaTheme="minorEastAsia" w:hAnsi="Cambria Math" w:cs="Times New Roman"/>
                <w:sz w:val="28"/>
                <w:szCs w:val="28"/>
                <w:lang w:val="kk-KZ"/>
              </w:rPr>
              <m:t>dx,</m:t>
            </m:r>
          </m:e>
        </m:nary>
      </m:oMath>
    </w:p>
    <w:p w14:paraId="4881F989" w14:textId="77777777" w:rsidR="00CB6990" w:rsidRDefault="00CB6990" w:rsidP="00CB6990">
      <w:pPr>
        <w:spacing w:after="0" w:line="240" w:lineRule="auto"/>
        <w:ind w:firstLine="851"/>
        <w:rPr>
          <w:rFonts w:ascii="Times New Roman" w:eastAsiaTheme="minorEastAsia" w:hAnsi="Times New Roman" w:cs="Times New Roman"/>
          <w:bCs/>
          <w:iCs/>
          <w:sz w:val="28"/>
          <w:szCs w:val="28"/>
          <w:lang w:val="en-US"/>
        </w:rPr>
      </w:pPr>
      <m:oMathPara>
        <m:oMath>
          <m:r>
            <m:rPr>
              <m:sty m:val="p"/>
            </m:rPr>
            <w:rPr>
              <w:rFonts w:ascii="Cambria Math" w:eastAsiaTheme="minorEastAsia" w:hAnsi="Cambria Math" w:cs="Times New Roman"/>
              <w:sz w:val="28"/>
              <w:szCs w:val="28"/>
              <w:lang w:val="en-US"/>
            </w:rPr>
            <m:t>I</m:t>
          </m:r>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eastAsiaTheme="minorEastAsia" w:hAnsi="Cambria Math" w:cs="Times New Roman"/>
                  <w:sz w:val="28"/>
                  <w:szCs w:val="28"/>
                  <w:lang w:val="en-US"/>
                </w:rPr>
                <m:t>+σh</m:t>
              </m:r>
            </m:e>
          </m:d>
          <m:r>
            <m:rPr>
              <m:sty m:val="p"/>
            </m:rP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Cs/>
                  <w:sz w:val="28"/>
                  <w:szCs w:val="28"/>
                  <w:lang w:val="en-US"/>
                </w:rPr>
              </m:ctrlPr>
            </m:naryPr>
            <m:sub>
              <m:r>
                <m:rPr>
                  <m:sty m:val="p"/>
                </m:rPr>
                <w:rPr>
                  <w:rFonts w:ascii="Cambria Math" w:eastAsiaTheme="minorEastAsia" w:hAnsi="Cambria Math" w:cs="Times New Roman"/>
                  <w:sz w:val="28"/>
                  <w:szCs w:val="28"/>
                </w:rPr>
                <m:t>0</m:t>
              </m:r>
            </m:sub>
            <m:sup>
              <m:r>
                <m:rPr>
                  <m:sty m:val="p"/>
                </m:rPr>
                <w:rPr>
                  <w:rFonts w:ascii="Cambria Math" w:eastAsiaTheme="minorEastAsia" w:hAnsi="Cambria Math" w:cs="Times New Roman"/>
                  <w:sz w:val="28"/>
                  <w:szCs w:val="28"/>
                  <w:lang w:val="en-US"/>
                </w:rPr>
                <m:t>L</m:t>
              </m:r>
            </m:sup>
            <m:e>
              <m:sSup>
                <m:sSupPr>
                  <m:ctrlPr>
                    <w:rPr>
                      <w:rFonts w:ascii="Cambria Math" w:eastAsiaTheme="minorEastAsia" w:hAnsi="Cambria Math" w:cs="Times New Roman"/>
                      <w:bCs/>
                      <w:iCs/>
                      <w:sz w:val="28"/>
                      <w:szCs w:val="28"/>
                      <w:lang w:val="en-US"/>
                    </w:rPr>
                  </m:ctrlPr>
                </m:sSupPr>
                <m:e>
                  <m:d>
                    <m:dPr>
                      <m:ctrlPr>
                        <w:rPr>
                          <w:rFonts w:ascii="Cambria Math" w:eastAsiaTheme="minorEastAsia" w:hAnsi="Cambria Math" w:cs="Times New Roman"/>
                          <w:bCs/>
                          <w:iCs/>
                          <w:sz w:val="28"/>
                          <w:szCs w:val="28"/>
                          <w:lang w:val="en-US"/>
                        </w:rPr>
                      </m:ctrlPr>
                    </m:dPr>
                    <m:e>
                      <m:r>
                        <m:rPr>
                          <m:sty m:val="p"/>
                        </m:rPr>
                        <w:rPr>
                          <w:rFonts w:ascii="Cambria Math" w:eastAsiaTheme="minorEastAsia" w:hAnsi="Cambria Math" w:cs="Times New Roman"/>
                          <w:sz w:val="28"/>
                          <w:szCs w:val="28"/>
                          <w:lang w:val="en-US"/>
                        </w:rPr>
                        <m:t>q</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0</m:t>
                      </m:r>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rPr>
                            <m:t>1</m:t>
                          </m:r>
                        </m:sub>
                      </m:sSub>
                      <m:r>
                        <m:rPr>
                          <m:sty m:val="p"/>
                        </m:rPr>
                        <w:rPr>
                          <w:rFonts w:ascii="Cambria Math" w:eastAsiaTheme="minorEastAsia" w:hAnsi="Cambria Math" w:cs="Times New Roman"/>
                          <w:sz w:val="28"/>
                          <w:szCs w:val="28"/>
                          <w:lang w:val="en-US"/>
                        </w:rPr>
                        <m:t>(x)</m:t>
                      </m:r>
                    </m:e>
                  </m:d>
                </m:e>
                <m:sup>
                  <m:r>
                    <m:rPr>
                      <m:sty m:val="p"/>
                    </m:rPr>
                    <w:rPr>
                      <w:rFonts w:ascii="Cambria Math" w:eastAsiaTheme="minorEastAsia" w:hAnsi="Cambria Math" w:cs="Times New Roman"/>
                      <w:sz w:val="28"/>
                      <w:szCs w:val="28"/>
                    </w:rPr>
                    <m:t>2</m:t>
                  </m:r>
                </m:sup>
              </m:sSup>
              <m:r>
                <m:rPr>
                  <m:sty m:val="p"/>
                </m:rPr>
                <w:rPr>
                  <w:rFonts w:ascii="Cambria Math" w:eastAsiaTheme="minorEastAsia" w:hAnsi="Cambria Math" w:cs="Times New Roman"/>
                  <w:sz w:val="28"/>
                  <w:szCs w:val="28"/>
                  <w:lang w:val="en-US"/>
                </w:rPr>
                <m:t>dx,</m:t>
              </m:r>
            </m:e>
          </m:nary>
        </m:oMath>
      </m:oMathPara>
    </w:p>
    <w:p w14:paraId="3D4ED676" w14:textId="77777777" w:rsidR="00CB6990" w:rsidRDefault="00CB6990" w:rsidP="00CB6990">
      <w:pPr>
        <w:spacing w:after="0" w:line="240" w:lineRule="auto"/>
        <w:ind w:firstLine="851"/>
        <w:rPr>
          <w:rFonts w:ascii="Times New Roman" w:eastAsiaTheme="minorEastAsia" w:hAnsi="Times New Roman" w:cs="Times New Roman"/>
          <w:bCs/>
          <w:iCs/>
          <w:sz w:val="28"/>
          <w:szCs w:val="28"/>
          <w:lang w:val="en-US"/>
        </w:rPr>
      </w:pPr>
      <m:oMathPara>
        <m:oMath>
          <m:r>
            <m:rPr>
              <m:sty m:val="p"/>
            </m:rPr>
            <w:rPr>
              <w:rFonts w:ascii="Cambria Math" w:eastAsiaTheme="minorEastAsia" w:hAnsi="Cambria Math" w:cs="Times New Roman"/>
              <w:sz w:val="28"/>
              <w:szCs w:val="28"/>
              <w:lang w:val="en-US"/>
            </w:rPr>
            <m:t>I</m:t>
          </m:r>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eastAsiaTheme="minorEastAsia" w:hAnsi="Cambria Math" w:cs="Times New Roman"/>
                  <w:sz w:val="28"/>
                  <w:szCs w:val="28"/>
                  <w:lang w:val="en-US"/>
                </w:rPr>
                <m:t>+σh</m:t>
              </m:r>
            </m:e>
          </m:d>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kk-KZ"/>
            </w:rPr>
            <m:t xml:space="preserve"> I</m:t>
          </m:r>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lang w:val="kk-KZ"/>
                    </w:rPr>
                    <m:t>0</m:t>
                  </m:r>
                </m:sub>
              </m:sSub>
            </m:e>
          </m:d>
          <m:r>
            <m:rPr>
              <m:sty m:val="p"/>
            </m:rPr>
            <w:rPr>
              <w:rFonts w:ascii="Cambria Math" w:eastAsiaTheme="minorEastAsia" w:hAnsi="Cambria Math" w:cs="Times New Roman"/>
              <w:sz w:val="28"/>
              <w:szCs w:val="28"/>
              <w:lang w:val="en-US"/>
            </w:rPr>
            <m:t>=</m:t>
          </m:r>
          <m:nary>
            <m:naryPr>
              <m:limLoc m:val="subSup"/>
              <m:ctrlPr>
                <w:rPr>
                  <w:rFonts w:ascii="Cambria Math" w:eastAsiaTheme="minorEastAsia" w:hAnsi="Cambria Math" w:cs="Times New Roman"/>
                  <w:bCs/>
                  <w:iCs/>
                  <w:sz w:val="28"/>
                  <w:szCs w:val="28"/>
                  <w:lang w:val="en-US"/>
                </w:rPr>
              </m:ctrlPr>
            </m:naryPr>
            <m:sub>
              <m:r>
                <m:rPr>
                  <m:sty m:val="p"/>
                </m:rPr>
                <w:rPr>
                  <w:rFonts w:ascii="Cambria Math" w:eastAsiaTheme="minorEastAsia" w:hAnsi="Cambria Math" w:cs="Times New Roman"/>
                  <w:sz w:val="28"/>
                  <w:szCs w:val="28"/>
                </w:rPr>
                <m:t>0</m:t>
              </m:r>
            </m:sub>
            <m:sup>
              <m:r>
                <m:rPr>
                  <m:sty m:val="p"/>
                </m:rPr>
                <w:rPr>
                  <w:rFonts w:ascii="Cambria Math" w:eastAsiaTheme="minorEastAsia" w:hAnsi="Cambria Math" w:cs="Times New Roman"/>
                  <w:sz w:val="28"/>
                  <w:szCs w:val="28"/>
                  <w:lang w:val="en-US"/>
                </w:rPr>
                <m:t>L</m:t>
              </m:r>
            </m:sup>
            <m:e>
              <m:d>
                <m:dPr>
                  <m:begChr m:val="["/>
                  <m:endChr m:val="]"/>
                  <m:ctrlPr>
                    <w:rPr>
                      <w:rFonts w:ascii="Cambria Math" w:eastAsiaTheme="minorEastAsia" w:hAnsi="Cambria Math" w:cs="Times New Roman"/>
                      <w:bCs/>
                      <w:iCs/>
                      <w:sz w:val="28"/>
                      <w:szCs w:val="28"/>
                      <w:lang w:val="en-US"/>
                    </w:rPr>
                  </m:ctrlPr>
                </m:dPr>
                <m:e>
                  <m:sSup>
                    <m:sSupPr>
                      <m:ctrlPr>
                        <w:rPr>
                          <w:rFonts w:ascii="Cambria Math" w:eastAsiaTheme="minorEastAsia" w:hAnsi="Cambria Math" w:cs="Times New Roman"/>
                          <w:bCs/>
                          <w:iCs/>
                          <w:sz w:val="28"/>
                          <w:szCs w:val="28"/>
                          <w:lang w:val="en-US"/>
                        </w:rPr>
                      </m:ctrlPr>
                    </m:sSupPr>
                    <m:e>
                      <m:d>
                        <m:dPr>
                          <m:ctrlPr>
                            <w:rPr>
                              <w:rFonts w:ascii="Cambria Math" w:eastAsiaTheme="minorEastAsia" w:hAnsi="Cambria Math" w:cs="Times New Roman"/>
                              <w:bCs/>
                              <w:iCs/>
                              <w:sz w:val="28"/>
                              <w:szCs w:val="28"/>
                              <w:lang w:val="en-US"/>
                            </w:rPr>
                          </m:ctrlPr>
                        </m:dPr>
                        <m:e>
                          <m:r>
                            <m:rPr>
                              <m:sty m:val="p"/>
                            </m:rPr>
                            <w:rPr>
                              <w:rFonts w:ascii="Cambria Math" w:eastAsiaTheme="minorEastAsia" w:hAnsi="Cambria Math" w:cs="Times New Roman"/>
                              <w:sz w:val="28"/>
                              <w:szCs w:val="28"/>
                              <w:lang w:val="en-US"/>
                            </w:rPr>
                            <m:t>q</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0</m:t>
                          </m:r>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rPr>
                                <m:t>1</m:t>
                              </m:r>
                            </m:sub>
                          </m:sSub>
                          <m:r>
                            <m:rPr>
                              <m:sty m:val="p"/>
                            </m:rPr>
                            <w:rPr>
                              <w:rFonts w:ascii="Cambria Math" w:eastAsiaTheme="minorEastAsia" w:hAnsi="Cambria Math" w:cs="Times New Roman"/>
                              <w:sz w:val="28"/>
                              <w:szCs w:val="28"/>
                              <w:lang w:val="en-US"/>
                            </w:rPr>
                            <m:t>(x)</m:t>
                          </m:r>
                        </m:e>
                      </m:d>
                    </m:e>
                    <m:sup>
                      <m:r>
                        <m:rPr>
                          <m:sty m:val="p"/>
                        </m:rPr>
                        <w:rPr>
                          <w:rFonts w:ascii="Cambria Math" w:eastAsiaTheme="minorEastAsia" w:hAnsi="Cambria Math" w:cs="Times New Roman"/>
                          <w:sz w:val="28"/>
                          <w:szCs w:val="28"/>
                        </w:rPr>
                        <m:t>2</m:t>
                      </m:r>
                    </m:sup>
                  </m:sSup>
                  <m:r>
                    <m:rPr>
                      <m:sty m:val="p"/>
                    </m:rPr>
                    <w:rPr>
                      <w:rFonts w:ascii="Cambria Math" w:eastAsiaTheme="minorEastAsia" w:hAnsi="Cambria Math" w:cs="Times New Roman"/>
                      <w:sz w:val="28"/>
                      <w:szCs w:val="28"/>
                      <w:lang w:val="en-US"/>
                    </w:rPr>
                    <m:t>-</m:t>
                  </m:r>
                  <m:sSup>
                    <m:sSupPr>
                      <m:ctrlPr>
                        <w:rPr>
                          <w:rFonts w:ascii="Cambria Math" w:eastAsiaTheme="minorEastAsia" w:hAnsi="Cambria Math" w:cs="Times New Roman"/>
                          <w:bCs/>
                          <w:iCs/>
                          <w:sz w:val="28"/>
                          <w:szCs w:val="28"/>
                          <w:lang w:val="en-US"/>
                        </w:rPr>
                      </m:ctrlPr>
                    </m:sSupPr>
                    <m:e>
                      <m:d>
                        <m:dPr>
                          <m:ctrlPr>
                            <w:rPr>
                              <w:rFonts w:ascii="Cambria Math" w:eastAsiaTheme="minorEastAsia" w:hAnsi="Cambria Math" w:cs="Times New Roman"/>
                              <w:bCs/>
                              <w:iCs/>
                              <w:sz w:val="28"/>
                              <w:szCs w:val="28"/>
                              <w:lang w:val="en-US"/>
                            </w:rPr>
                          </m:ctrlPr>
                        </m:dPr>
                        <m:e>
                          <m:r>
                            <m:rPr>
                              <m:sty m:val="p"/>
                            </m:rPr>
                            <w:rPr>
                              <w:rFonts w:ascii="Cambria Math" w:eastAsiaTheme="minorEastAsia" w:hAnsi="Cambria Math" w:cs="Times New Roman"/>
                              <w:sz w:val="28"/>
                              <w:szCs w:val="28"/>
                              <w:lang w:val="en-US"/>
                            </w:rPr>
                            <m:t>v</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0</m:t>
                          </m:r>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rPr>
                                <m:t>1</m:t>
                              </m:r>
                            </m:sub>
                          </m:sSub>
                          <m:r>
                            <m:rPr>
                              <m:sty m:val="p"/>
                            </m:rPr>
                            <w:rPr>
                              <w:rFonts w:ascii="Cambria Math" w:eastAsiaTheme="minorEastAsia" w:hAnsi="Cambria Math" w:cs="Times New Roman"/>
                              <w:sz w:val="28"/>
                              <w:szCs w:val="28"/>
                              <w:lang w:val="en-US"/>
                            </w:rPr>
                            <m:t>(x)</m:t>
                          </m:r>
                        </m:e>
                      </m:d>
                    </m:e>
                    <m:sup>
                      <m:r>
                        <m:rPr>
                          <m:sty m:val="p"/>
                        </m:rPr>
                        <w:rPr>
                          <w:rFonts w:ascii="Cambria Math" w:eastAsiaTheme="minorEastAsia" w:hAnsi="Cambria Math" w:cs="Times New Roman"/>
                          <w:sz w:val="28"/>
                          <w:szCs w:val="28"/>
                        </w:rPr>
                        <m:t>2</m:t>
                      </m:r>
                    </m:sup>
                  </m:sSup>
                </m:e>
              </m:d>
              <m:r>
                <m:rPr>
                  <m:sty m:val="p"/>
                </m:rPr>
                <w:rPr>
                  <w:rFonts w:ascii="Cambria Math" w:eastAsiaTheme="minorEastAsia" w:hAnsi="Cambria Math" w:cs="Times New Roman"/>
                  <w:sz w:val="28"/>
                  <w:szCs w:val="28"/>
                  <w:lang w:val="en-US"/>
                </w:rPr>
                <m:t>dx=</m:t>
              </m:r>
            </m:e>
          </m:nary>
        </m:oMath>
      </m:oMathPara>
    </w:p>
    <w:p w14:paraId="1486309B" w14:textId="77777777" w:rsidR="00CB6990" w:rsidRPr="00A53AB4" w:rsidRDefault="00CB6990" w:rsidP="00CB6990">
      <w:pPr>
        <w:spacing w:after="0" w:line="240" w:lineRule="auto"/>
        <w:ind w:firstLine="851"/>
        <w:rPr>
          <w:rFonts w:ascii="Times New Roman" w:eastAsiaTheme="minorEastAsia" w:hAnsi="Times New Roman" w:cs="Times New Roman"/>
          <w:color w:val="FF0000"/>
          <w:sz w:val="28"/>
          <w:szCs w:val="28"/>
        </w:rPr>
      </w:pPr>
      <m:oMathPara>
        <m:oMath>
          <m:r>
            <m:rPr>
              <m:sty m:val="p"/>
            </m:rPr>
            <w:rPr>
              <w:rFonts w:ascii="Cambria Math" w:eastAsiaTheme="minorEastAsia" w:hAnsi="Cambria Math" w:cs="Times New Roman"/>
              <w:sz w:val="28"/>
              <w:szCs w:val="28"/>
              <w:lang w:val="en-US"/>
            </w:rPr>
            <m:t>=</m:t>
          </m:r>
          <m:nary>
            <m:naryPr>
              <m:limLoc m:val="subSup"/>
              <m:ctrlPr>
                <w:rPr>
                  <w:rFonts w:ascii="Cambria Math" w:eastAsiaTheme="minorEastAsia" w:hAnsi="Cambria Math" w:cs="Times New Roman"/>
                  <w:bCs/>
                  <w:iCs/>
                  <w:sz w:val="28"/>
                  <w:szCs w:val="28"/>
                  <w:lang w:val="en-US"/>
                </w:rPr>
              </m:ctrlPr>
            </m:naryPr>
            <m:sub>
              <m:r>
                <m:rPr>
                  <m:sty m:val="p"/>
                </m:rPr>
                <w:rPr>
                  <w:rFonts w:ascii="Cambria Math" w:eastAsiaTheme="minorEastAsia" w:hAnsi="Cambria Math" w:cs="Times New Roman"/>
                  <w:sz w:val="28"/>
                  <w:szCs w:val="28"/>
                </w:rPr>
                <m:t>0</m:t>
              </m:r>
            </m:sub>
            <m:sup>
              <m:r>
                <m:rPr>
                  <m:sty m:val="p"/>
                </m:rPr>
                <w:rPr>
                  <w:rFonts w:ascii="Cambria Math" w:eastAsiaTheme="minorEastAsia" w:hAnsi="Cambria Math" w:cs="Times New Roman"/>
                  <w:sz w:val="28"/>
                  <w:szCs w:val="28"/>
                  <w:lang w:val="en-US"/>
                </w:rPr>
                <m:t>L</m:t>
              </m:r>
            </m:sup>
            <m:e>
              <m:d>
                <m:dPr>
                  <m:ctrlPr>
                    <w:rPr>
                      <w:rFonts w:ascii="Cambria Math" w:eastAsiaTheme="minorEastAsia" w:hAnsi="Cambria Math" w:cs="Times New Roman"/>
                      <w:bCs/>
                      <w:iCs/>
                      <w:sz w:val="28"/>
                      <w:szCs w:val="28"/>
                      <w:lang w:val="en-US"/>
                    </w:rPr>
                  </m:ctrlPr>
                </m:dPr>
                <m:e>
                  <m:r>
                    <m:rPr>
                      <m:sty m:val="p"/>
                    </m:rPr>
                    <w:rPr>
                      <w:rFonts w:ascii="Cambria Math" w:eastAsiaTheme="minorEastAsia" w:hAnsi="Cambria Math" w:cs="Times New Roman"/>
                      <w:sz w:val="28"/>
                      <w:szCs w:val="28"/>
                      <w:lang w:val="en-US"/>
                    </w:rPr>
                    <m:t>q</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0</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v</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0</m:t>
                  </m:r>
                  <m:r>
                    <m:rPr>
                      <m:sty m:val="p"/>
                    </m:rPr>
                    <w:rPr>
                      <w:rFonts w:ascii="Cambria Math" w:eastAsiaTheme="minorEastAsia" w:hAnsi="Cambria Math" w:cs="Times New Roman"/>
                      <w:sz w:val="28"/>
                      <w:szCs w:val="28"/>
                    </w:rPr>
                    <m:t>)-2</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rPr>
                        <m:t>1</m:t>
                      </m:r>
                    </m:sub>
                  </m:sSub>
                  <m:r>
                    <m:rPr>
                      <m:sty m:val="p"/>
                    </m:rPr>
                    <w:rPr>
                      <w:rFonts w:ascii="Cambria Math" w:eastAsiaTheme="minorEastAsia" w:hAnsi="Cambria Math" w:cs="Times New Roman"/>
                      <w:sz w:val="28"/>
                      <w:szCs w:val="28"/>
                      <w:lang w:val="en-US"/>
                    </w:rPr>
                    <m:t>(x)</m:t>
                  </m:r>
                </m:e>
              </m:d>
              <m:d>
                <m:dPr>
                  <m:ctrlPr>
                    <w:rPr>
                      <w:rFonts w:ascii="Cambria Math" w:eastAsiaTheme="minorEastAsia" w:hAnsi="Cambria Math" w:cs="Times New Roman"/>
                      <w:bCs/>
                      <w:iCs/>
                      <w:sz w:val="28"/>
                      <w:szCs w:val="28"/>
                      <w:lang w:val="en-US"/>
                    </w:rPr>
                  </m:ctrlPr>
                </m:dPr>
                <m:e>
                  <m:r>
                    <m:rPr>
                      <m:sty m:val="p"/>
                    </m:rPr>
                    <w:rPr>
                      <w:rFonts w:ascii="Cambria Math" w:eastAsiaTheme="minorEastAsia" w:hAnsi="Cambria Math" w:cs="Times New Roman"/>
                      <w:sz w:val="28"/>
                      <w:szCs w:val="28"/>
                      <w:lang w:val="en-US"/>
                    </w:rPr>
                    <m:t>q</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0</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-v</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0</m:t>
                  </m:r>
                  <m:r>
                    <m:rPr>
                      <m:sty m:val="p"/>
                    </m:rPr>
                    <w:rPr>
                      <w:rFonts w:ascii="Cambria Math" w:eastAsiaTheme="minorEastAsia" w:hAnsi="Cambria Math" w:cs="Times New Roman"/>
                      <w:sz w:val="28"/>
                      <w:szCs w:val="28"/>
                    </w:rPr>
                    <m:t>)</m:t>
                  </m:r>
                </m:e>
              </m:d>
              <m:r>
                <m:rPr>
                  <m:sty m:val="p"/>
                </m:rPr>
                <w:rPr>
                  <w:rFonts w:ascii="Cambria Math" w:eastAsiaTheme="minorEastAsia" w:hAnsi="Cambria Math" w:cs="Times New Roman"/>
                  <w:sz w:val="28"/>
                  <w:szCs w:val="28"/>
                  <w:lang w:val="en-US"/>
                </w:rPr>
                <m:t xml:space="preserve"> dx</m:t>
              </m:r>
            </m:e>
          </m:nary>
          <m:r>
            <m:rPr>
              <m:sty m:val="p"/>
            </m:rPr>
            <w:rPr>
              <w:rFonts w:ascii="Cambria Math" w:eastAsiaTheme="minorEastAsia" w:hAnsi="Cambria Math" w:cs="Times New Roman"/>
              <w:color w:val="FF0000"/>
              <w:sz w:val="28"/>
              <w:szCs w:val="28"/>
              <w:lang w:val="en-US"/>
            </w:rPr>
            <m:t>=</m:t>
          </m:r>
        </m:oMath>
      </m:oMathPara>
    </w:p>
    <w:p w14:paraId="0746696F" w14:textId="77777777" w:rsidR="00A53AB4" w:rsidRPr="00A53AB4" w:rsidRDefault="00A53AB4" w:rsidP="00CB6990">
      <w:pPr>
        <w:spacing w:after="0" w:line="240" w:lineRule="auto"/>
        <w:ind w:firstLine="851"/>
        <w:rPr>
          <w:rFonts w:ascii="Times New Roman" w:eastAsiaTheme="minorEastAsia" w:hAnsi="Times New Roman" w:cs="Times New Roman"/>
          <w:bCs/>
          <w:iCs/>
          <w:sz w:val="28"/>
          <w:szCs w:val="28"/>
        </w:rPr>
      </w:pPr>
    </w:p>
    <w:p w14:paraId="7B036593" w14:textId="77777777" w:rsidR="00CB6990" w:rsidRDefault="00CB6990" w:rsidP="00A53AB4">
      <w:pPr>
        <w:spacing w:after="0" w:line="240" w:lineRule="auto"/>
        <w:ind w:firstLine="567"/>
        <w:rPr>
          <w:rFonts w:ascii="Times New Roman" w:eastAsiaTheme="minorEastAsia" w:hAnsi="Times New Roman" w:cs="Times New Roman"/>
          <w:bCs/>
          <w:iCs/>
          <w:sz w:val="28"/>
          <w:szCs w:val="28"/>
        </w:rPr>
      </w:pPr>
      <m:oMath>
        <m:r>
          <m:rPr>
            <m:sty m:val="p"/>
          </m:rPr>
          <w:rPr>
            <w:rFonts w:ascii="Cambria Math" w:eastAsiaTheme="minorEastAsia" w:hAnsi="Cambria Math" w:cs="Times New Roman"/>
            <w:sz w:val="28"/>
            <w:szCs w:val="28"/>
          </w:rPr>
          <m:t>Обозначим:</m:t>
        </m:r>
        <m:d>
          <m:dPr>
            <m:begChr m:val="|"/>
            <m:endChr m:val=""/>
            <m:ctrlPr>
              <w:rPr>
                <w:rFonts w:ascii="Cambria Math" w:eastAsiaTheme="minorEastAsia" w:hAnsi="Cambria Math" w:cs="Times New Roman"/>
                <w:b/>
                <w:bCs/>
                <w:i/>
                <w:sz w:val="28"/>
                <w:szCs w:val="28"/>
              </w:rPr>
            </m:ctrlPr>
          </m:dPr>
          <m:e>
            <m:eqArr>
              <m:eqArrPr>
                <m:ctrlPr>
                  <w:rPr>
                    <w:rFonts w:ascii="Cambria Math" w:eastAsiaTheme="minorEastAsia" w:hAnsi="Cambria Math" w:cs="Times New Roman"/>
                    <w:bCs/>
                    <w:sz w:val="28"/>
                    <w:szCs w:val="28"/>
                    <w:lang w:val="en-US"/>
                  </w:rPr>
                </m:ctrlPr>
              </m:eqArrPr>
              <m:e>
                <m:r>
                  <m:rPr>
                    <m:sty m:val="p"/>
                  </m:rPr>
                  <w:rPr>
                    <w:rFonts w:ascii="Cambria Math" w:eastAsiaTheme="minorEastAsia" w:hAnsi="Cambria Math" w:cs="Times New Roman"/>
                    <w:sz w:val="28"/>
                    <w:szCs w:val="28"/>
                    <w:lang w:val="en-US"/>
                  </w:rPr>
                  <m:t>q</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v</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η</m:t>
                </m:r>
              </m:e>
              <m:e>
                <m:r>
                  <m:rPr>
                    <m:sty m:val="p"/>
                  </m:rPr>
                  <w:rPr>
                    <w:rFonts w:ascii="Cambria Math" w:eastAsiaTheme="minorEastAsia" w:hAnsi="Cambria Math" w:cs="Times New Roman"/>
                    <w:sz w:val="28"/>
                    <w:szCs w:val="28"/>
                    <w:lang w:val="en-US"/>
                  </w:rPr>
                  <m:t>q</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v</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η</m:t>
                </m:r>
              </m:e>
            </m:eqArr>
          </m:e>
        </m:d>
      </m:oMath>
      <w:r w:rsidRPr="00486DC2">
        <w:rPr>
          <w:rFonts w:ascii="Times New Roman" w:eastAsiaTheme="minorEastAsia" w:hAnsi="Times New Roman" w:cs="Times New Roman"/>
          <w:bCs/>
          <w:iCs/>
          <w:sz w:val="28"/>
          <w:szCs w:val="28"/>
        </w:rPr>
        <w:t>;</w:t>
      </w:r>
    </w:p>
    <w:p w14:paraId="5A3E8520" w14:textId="77777777" w:rsidR="00A53AB4" w:rsidRPr="00486DC2" w:rsidRDefault="00A53AB4" w:rsidP="00CB6990">
      <w:pPr>
        <w:spacing w:after="0" w:line="240" w:lineRule="auto"/>
        <w:ind w:firstLine="851"/>
        <w:rPr>
          <w:rFonts w:ascii="Times New Roman" w:eastAsiaTheme="minorEastAsia" w:hAnsi="Times New Roman" w:cs="Times New Roman"/>
          <w:bCs/>
          <w:iCs/>
          <w:sz w:val="28"/>
          <w:szCs w:val="28"/>
        </w:rPr>
      </w:pPr>
    </w:p>
    <w:p w14:paraId="4C5CAC3E" w14:textId="77777777" w:rsidR="00CB6990" w:rsidRDefault="00CB6990" w:rsidP="00CB6990">
      <w:pPr>
        <w:spacing w:after="0" w:line="240" w:lineRule="auto"/>
        <w:rPr>
          <w:rFonts w:ascii="Times New Roman" w:eastAsiaTheme="minorEastAsia" w:hAnsi="Times New Roman" w:cs="Times New Roman"/>
          <w:bCs/>
          <w:iCs/>
          <w:sz w:val="28"/>
          <w:szCs w:val="28"/>
        </w:rPr>
      </w:pPr>
      <m:oMath>
        <m:r>
          <w:rPr>
            <w:rFonts w:ascii="Cambria Math" w:eastAsiaTheme="minorEastAsia" w:hAnsi="Cambria Math" w:cs="Times New Roman"/>
            <w:color w:val="FF0000"/>
            <w:sz w:val="28"/>
            <w:szCs w:val="28"/>
          </w:rPr>
          <m:t>=</m:t>
        </m:r>
        <m:nary>
          <m:naryPr>
            <m:limLoc m:val="subSup"/>
            <m:ctrlPr>
              <w:rPr>
                <w:rFonts w:ascii="Cambria Math" w:eastAsiaTheme="minorEastAsia" w:hAnsi="Cambria Math" w:cs="Times New Roman"/>
                <w:bCs/>
                <w:iCs/>
                <w:sz w:val="28"/>
                <w:szCs w:val="28"/>
                <w:lang w:val="en-US"/>
              </w:rPr>
            </m:ctrlPr>
          </m:naryPr>
          <m:sub>
            <m:r>
              <m:rPr>
                <m:sty m:val="p"/>
              </m:rPr>
              <w:rPr>
                <w:rFonts w:ascii="Cambria Math" w:eastAsiaTheme="minorEastAsia" w:hAnsi="Cambria Math" w:cs="Times New Roman"/>
                <w:sz w:val="28"/>
                <w:szCs w:val="28"/>
              </w:rPr>
              <m:t>0</m:t>
            </m:r>
          </m:sub>
          <m:sup>
            <m:r>
              <m:rPr>
                <m:sty m:val="p"/>
              </m:rPr>
              <w:rPr>
                <w:rFonts w:ascii="Cambria Math" w:eastAsiaTheme="minorEastAsia" w:hAnsi="Cambria Math" w:cs="Times New Roman"/>
                <w:sz w:val="28"/>
                <w:szCs w:val="28"/>
                <w:lang w:val="en-US"/>
              </w:rPr>
              <m:t>L</m:t>
            </m:r>
          </m:sup>
          <m:e>
            <m:r>
              <m:rPr>
                <m:sty m:val="p"/>
              </m:rPr>
              <w:rPr>
                <w:rFonts w:ascii="Cambria Math" w:eastAsiaTheme="minorEastAsia" w:hAnsi="Cambria Math" w:cs="Times New Roman"/>
                <w:sz w:val="28"/>
                <w:szCs w:val="28"/>
              </w:rPr>
              <m:t>2</m:t>
            </m:r>
            <m:d>
              <m:dPr>
                <m:ctrlPr>
                  <w:rPr>
                    <w:rFonts w:ascii="Cambria Math" w:eastAsiaTheme="minorEastAsia" w:hAnsi="Cambria Math" w:cs="Times New Roman"/>
                    <w:bCs/>
                    <w:iCs/>
                    <w:sz w:val="28"/>
                    <w:szCs w:val="28"/>
                    <w:lang w:val="en-US"/>
                  </w:rPr>
                </m:ctrlPr>
              </m:dPr>
              <m:e>
                <m:r>
                  <m:rPr>
                    <m:sty m:val="p"/>
                  </m:rPr>
                  <w:rPr>
                    <w:rFonts w:ascii="Cambria Math" w:eastAsiaTheme="minorEastAsia" w:hAnsi="Cambria Math" w:cs="Times New Roman"/>
                    <w:sz w:val="28"/>
                    <w:szCs w:val="28"/>
                    <w:lang w:val="en-US"/>
                  </w:rPr>
                  <m:t>v</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rPr>
                      <m:t>1</m:t>
                    </m:r>
                  </m:sub>
                </m:sSub>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e>
            </m:d>
            <m:r>
              <m:rPr>
                <m:sty m:val="p"/>
              </m:rPr>
              <w:rPr>
                <w:rFonts w:ascii="Cambria Math" w:eastAsiaTheme="minorEastAsia" w:hAnsi="Cambria Math" w:cs="Times New Roman"/>
                <w:sz w:val="28"/>
                <w:szCs w:val="28"/>
                <w:lang w:val="en-US"/>
              </w:rPr>
              <m:t>η</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r>
              <m:rPr>
                <m:sty m:val="p"/>
              </m:rPr>
              <w:rPr>
                <w:rFonts w:ascii="Cambria Math" w:eastAsiaTheme="minorEastAsia" w:hAnsi="Cambria Math" w:cs="Times New Roman"/>
                <w:sz w:val="28"/>
                <w:szCs w:val="28"/>
                <w:lang w:val="en-US"/>
              </w:rPr>
              <m:t>dx</m:t>
            </m:r>
            <m:r>
              <m:rPr>
                <m:sty m:val="p"/>
              </m:rP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Cs/>
                    <w:sz w:val="28"/>
                    <w:szCs w:val="28"/>
                    <w:lang w:val="en-US"/>
                  </w:rPr>
                </m:ctrlPr>
              </m:naryPr>
              <m:sub>
                <m:r>
                  <m:rPr>
                    <m:sty m:val="p"/>
                  </m:rPr>
                  <w:rPr>
                    <w:rFonts w:ascii="Cambria Math" w:eastAsiaTheme="minorEastAsia" w:hAnsi="Cambria Math" w:cs="Times New Roman"/>
                    <w:sz w:val="28"/>
                    <w:szCs w:val="28"/>
                  </w:rPr>
                  <m:t>0</m:t>
                </m:r>
              </m:sub>
              <m:sup>
                <m:r>
                  <m:rPr>
                    <m:sty m:val="p"/>
                  </m:rPr>
                  <w:rPr>
                    <w:rFonts w:ascii="Cambria Math" w:eastAsiaTheme="minorEastAsia" w:hAnsi="Cambria Math" w:cs="Times New Roman"/>
                    <w:sz w:val="28"/>
                    <w:szCs w:val="28"/>
                    <w:lang w:val="en-US"/>
                  </w:rPr>
                  <m:t>L</m:t>
                </m:r>
              </m:sup>
              <m:e>
                <m:sSup>
                  <m:sSupPr>
                    <m:ctrlPr>
                      <w:rPr>
                        <w:rFonts w:ascii="Cambria Math" w:eastAsiaTheme="minorEastAsia" w:hAnsi="Cambria Math" w:cs="Times New Roman"/>
                        <w:bCs/>
                        <w:iCs/>
                        <w:sz w:val="28"/>
                        <w:szCs w:val="28"/>
                        <w:lang w:val="en-US"/>
                      </w:rPr>
                    </m:ctrlPr>
                  </m:sSupPr>
                  <m:e>
                    <m:d>
                      <m:dPr>
                        <m:ctrlPr>
                          <w:rPr>
                            <w:rFonts w:ascii="Cambria Math" w:eastAsiaTheme="minorEastAsia" w:hAnsi="Cambria Math" w:cs="Times New Roman"/>
                            <w:bCs/>
                            <w:iCs/>
                            <w:sz w:val="28"/>
                            <w:szCs w:val="28"/>
                            <w:lang w:val="en-US"/>
                          </w:rPr>
                        </m:ctrlPr>
                      </m:dPr>
                      <m:e>
                        <m:r>
                          <m:rPr>
                            <m:sty m:val="p"/>
                          </m:rPr>
                          <w:rPr>
                            <w:rFonts w:ascii="Cambria Math" w:eastAsiaTheme="minorEastAsia" w:hAnsi="Cambria Math" w:cs="Times New Roman"/>
                            <w:sz w:val="28"/>
                            <w:szCs w:val="28"/>
                            <w:lang w:val="en-US"/>
                          </w:rPr>
                          <m:t>η</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e>
                    </m:d>
                  </m:e>
                  <m:sup>
                    <m:r>
                      <m:rPr>
                        <m:sty m:val="p"/>
                      </m:rPr>
                      <w:rPr>
                        <w:rFonts w:ascii="Cambria Math" w:eastAsiaTheme="minorEastAsia" w:hAnsi="Cambria Math" w:cs="Times New Roman"/>
                        <w:sz w:val="28"/>
                        <w:szCs w:val="28"/>
                      </w:rPr>
                      <m:t>2</m:t>
                    </m:r>
                  </m:sup>
                </m:sSup>
              </m:e>
            </m:nary>
            <m:r>
              <m:rPr>
                <m:sty m:val="p"/>
              </m:rPr>
              <w:rPr>
                <w:rFonts w:ascii="Cambria Math" w:eastAsiaTheme="minorEastAsia" w:hAnsi="Cambria Math" w:cs="Times New Roman"/>
                <w:sz w:val="28"/>
                <w:szCs w:val="28"/>
              </w:rPr>
              <m:t xml:space="preserve"> </m:t>
            </m:r>
            <m:r>
              <m:rPr>
                <m:sty m:val="p"/>
              </m:rPr>
              <w:rPr>
                <w:rFonts w:ascii="Cambria Math" w:eastAsiaTheme="minorEastAsia" w:hAnsi="Cambria Math" w:cs="Times New Roman"/>
                <w:sz w:val="28"/>
                <w:szCs w:val="28"/>
                <w:lang w:val="en-US"/>
              </w:rPr>
              <m:t>dx</m:t>
            </m:r>
          </m:e>
        </m:nary>
      </m:oMath>
      <w:r>
        <w:rPr>
          <w:rFonts w:ascii="Times New Roman" w:eastAsiaTheme="minorEastAsia" w:hAnsi="Times New Roman" w:cs="Times New Roman"/>
          <w:bCs/>
          <w:iCs/>
          <w:sz w:val="28"/>
          <w:szCs w:val="28"/>
        </w:rPr>
        <w:t>.</w:t>
      </w:r>
    </w:p>
    <w:p w14:paraId="4C898DB2" w14:textId="77777777" w:rsidR="00A53AB4" w:rsidRPr="007F0675" w:rsidRDefault="00A53AB4" w:rsidP="00CB6990">
      <w:pPr>
        <w:spacing w:after="0" w:line="240" w:lineRule="auto"/>
        <w:rPr>
          <w:rFonts w:ascii="Times New Roman" w:eastAsiaTheme="minorEastAsia" w:hAnsi="Times New Roman" w:cs="Times New Roman"/>
          <w:bCs/>
          <w:iCs/>
          <w:sz w:val="28"/>
          <w:szCs w:val="28"/>
        </w:rPr>
      </w:pPr>
    </w:p>
    <w:p w14:paraId="1A489979" w14:textId="77777777" w:rsidR="00CB6990" w:rsidRDefault="00CB6990" w:rsidP="00A53AB4">
      <w:pPr>
        <w:spacing w:after="0" w:line="240" w:lineRule="auto"/>
        <w:ind w:firstLine="567"/>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В итоге получилось:</w:t>
      </w:r>
    </w:p>
    <w:p w14:paraId="475E8857" w14:textId="77777777" w:rsidR="00A53AB4" w:rsidRDefault="00A53AB4" w:rsidP="00A53AB4">
      <w:pPr>
        <w:spacing w:after="0" w:line="240" w:lineRule="auto"/>
        <w:ind w:firstLine="567"/>
        <w:jc w:val="both"/>
        <w:rPr>
          <w:rFonts w:ascii="Times New Roman" w:eastAsiaTheme="minorEastAsia" w:hAnsi="Times New Roman" w:cs="Times New Roman"/>
          <w:bCs/>
          <w:iCs/>
          <w:sz w:val="28"/>
          <w:szCs w:val="28"/>
        </w:rPr>
      </w:pPr>
    </w:p>
    <w:p w14:paraId="6E346D5A" w14:textId="77777777" w:rsidR="00CB6990" w:rsidRDefault="00CB6990" w:rsidP="00A53AB4">
      <w:pPr>
        <w:spacing w:after="0" w:line="240" w:lineRule="auto"/>
        <w:jc w:val="right"/>
        <w:rPr>
          <w:rFonts w:ascii="Times New Roman" w:eastAsiaTheme="minorEastAsia" w:hAnsi="Times New Roman" w:cs="Times New Roman"/>
          <w:bCs/>
          <w:iCs/>
          <w:sz w:val="28"/>
          <w:szCs w:val="28"/>
        </w:rPr>
      </w:pPr>
      <m:oMath>
        <m:r>
          <m:rPr>
            <m:sty m:val="p"/>
          </m:rPr>
          <w:rPr>
            <w:rFonts w:ascii="Cambria Math" w:eastAsiaTheme="minorEastAsia" w:hAnsi="Cambria Math" w:cs="Times New Roman"/>
            <w:sz w:val="28"/>
            <w:szCs w:val="28"/>
            <w:lang w:val="en-US"/>
          </w:rPr>
          <w:lastRenderedPageBreak/>
          <m:t>I</m:t>
        </m:r>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σh</m:t>
            </m:r>
          </m:e>
        </m:d>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kk-KZ"/>
          </w:rPr>
          <m:t xml:space="preserve"> I</m:t>
        </m:r>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lang w:val="kk-KZ"/>
                  </w:rPr>
                  <m:t>0</m:t>
                </m:r>
              </m:sub>
            </m:sSub>
          </m:e>
        </m:d>
        <m:r>
          <m:rPr>
            <m:sty m:val="p"/>
          </m:rP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Cs/>
                <w:sz w:val="28"/>
                <w:szCs w:val="28"/>
                <w:lang w:val="en-US"/>
              </w:rPr>
            </m:ctrlPr>
          </m:naryPr>
          <m:sub>
            <m:r>
              <m:rPr>
                <m:sty m:val="p"/>
              </m:rPr>
              <w:rPr>
                <w:rFonts w:ascii="Cambria Math" w:eastAsiaTheme="minorEastAsia" w:hAnsi="Cambria Math" w:cs="Times New Roman"/>
                <w:sz w:val="28"/>
                <w:szCs w:val="28"/>
              </w:rPr>
              <m:t>0</m:t>
            </m:r>
          </m:sub>
          <m:sup>
            <m:r>
              <m:rPr>
                <m:sty m:val="p"/>
              </m:rPr>
              <w:rPr>
                <w:rFonts w:ascii="Cambria Math" w:eastAsiaTheme="minorEastAsia" w:hAnsi="Cambria Math" w:cs="Times New Roman"/>
                <w:sz w:val="28"/>
                <w:szCs w:val="28"/>
                <w:lang w:val="en-US"/>
              </w:rPr>
              <m:t>L</m:t>
            </m:r>
          </m:sup>
          <m:e>
            <m:r>
              <m:rPr>
                <m:sty m:val="p"/>
              </m:rPr>
              <w:rPr>
                <w:rFonts w:ascii="Cambria Math" w:eastAsiaTheme="minorEastAsia" w:hAnsi="Cambria Math" w:cs="Times New Roman"/>
                <w:sz w:val="28"/>
                <w:szCs w:val="28"/>
              </w:rPr>
              <m:t>2</m:t>
            </m:r>
            <m:d>
              <m:dPr>
                <m:ctrlPr>
                  <w:rPr>
                    <w:rFonts w:ascii="Cambria Math" w:eastAsiaTheme="minorEastAsia" w:hAnsi="Cambria Math" w:cs="Times New Roman"/>
                    <w:bCs/>
                    <w:iCs/>
                    <w:sz w:val="28"/>
                    <w:szCs w:val="28"/>
                    <w:lang w:val="en-US"/>
                  </w:rPr>
                </m:ctrlPr>
              </m:dPr>
              <m:e>
                <m:r>
                  <m:rPr>
                    <m:sty m:val="p"/>
                  </m:rPr>
                  <w:rPr>
                    <w:rFonts w:ascii="Cambria Math" w:eastAsiaTheme="minorEastAsia" w:hAnsi="Cambria Math" w:cs="Times New Roman"/>
                    <w:sz w:val="28"/>
                    <w:szCs w:val="28"/>
                    <w:lang w:val="en-US"/>
                  </w:rPr>
                  <m:t>v</m:t>
                </m:r>
                <m:d>
                  <m:dPr>
                    <m:ctrlPr>
                      <w:rPr>
                        <w:rFonts w:ascii="Cambria Math" w:eastAsiaTheme="minorEastAsia" w:hAnsi="Cambria Math" w:cs="Times New Roman"/>
                        <w:sz w:val="28"/>
                        <w:szCs w:val="28"/>
                      </w:rPr>
                    </m:ctrlPr>
                  </m:dPr>
                  <m:e>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e>
                </m:d>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rPr>
                      <m:t>1</m:t>
                    </m:r>
                  </m:sub>
                </m:sSub>
                <m:d>
                  <m:dPr>
                    <m:ctrlPr>
                      <w:rPr>
                        <w:rFonts w:ascii="Cambria Math" w:eastAsiaTheme="minorEastAsia" w:hAnsi="Cambria Math" w:cs="Times New Roman"/>
                        <w:sz w:val="28"/>
                        <w:szCs w:val="28"/>
                      </w:rPr>
                    </m:ctrlPr>
                  </m:dPr>
                  <m:e>
                    <m:r>
                      <w:rPr>
                        <w:rFonts w:ascii="Cambria Math" w:eastAsiaTheme="minorEastAsia" w:hAnsi="Cambria Math" w:cs="Times New Roman"/>
                        <w:sz w:val="28"/>
                        <w:szCs w:val="28"/>
                        <w:lang w:val="en-US"/>
                      </w:rPr>
                      <m:t>x</m:t>
                    </m:r>
                  </m:e>
                </m:d>
              </m:e>
            </m:d>
            <m:r>
              <m:rPr>
                <m:sty m:val="p"/>
              </m:rPr>
              <w:rPr>
                <w:rFonts w:ascii="Cambria Math" w:eastAsiaTheme="minorEastAsia" w:hAnsi="Cambria Math" w:cs="Times New Roman"/>
                <w:sz w:val="28"/>
                <w:szCs w:val="28"/>
                <w:lang w:val="en-US"/>
              </w:rPr>
              <m:t>η</m:t>
            </m:r>
            <m:d>
              <m:dPr>
                <m:ctrlPr>
                  <w:rPr>
                    <w:rFonts w:ascii="Cambria Math" w:eastAsiaTheme="minorEastAsia" w:hAnsi="Cambria Math" w:cs="Times New Roman"/>
                    <w:sz w:val="28"/>
                    <w:szCs w:val="28"/>
                  </w:rPr>
                </m:ctrlPr>
              </m:dPr>
              <m:e>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e>
            </m:d>
            <m:r>
              <m:rPr>
                <m:sty m:val="p"/>
              </m:rPr>
              <w:rPr>
                <w:rFonts w:ascii="Cambria Math" w:eastAsiaTheme="minorEastAsia" w:hAnsi="Cambria Math" w:cs="Times New Roman"/>
                <w:sz w:val="28"/>
                <w:szCs w:val="28"/>
                <w:lang w:val="en-US"/>
              </w:rPr>
              <m:t>dx</m:t>
            </m:r>
            <m:r>
              <m:rPr>
                <m:sty m:val="p"/>
              </m:rP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Cs/>
                    <w:sz w:val="28"/>
                    <w:szCs w:val="28"/>
                    <w:lang w:val="en-US"/>
                  </w:rPr>
                </m:ctrlPr>
              </m:naryPr>
              <m:sub>
                <m:r>
                  <m:rPr>
                    <m:sty m:val="p"/>
                  </m:rPr>
                  <w:rPr>
                    <w:rFonts w:ascii="Cambria Math" w:eastAsiaTheme="minorEastAsia" w:hAnsi="Cambria Math" w:cs="Times New Roman"/>
                    <w:sz w:val="28"/>
                    <w:szCs w:val="28"/>
                  </w:rPr>
                  <m:t>0</m:t>
                </m:r>
              </m:sub>
              <m:sup>
                <m:r>
                  <m:rPr>
                    <m:sty m:val="p"/>
                  </m:rPr>
                  <w:rPr>
                    <w:rFonts w:ascii="Cambria Math" w:eastAsiaTheme="minorEastAsia" w:hAnsi="Cambria Math" w:cs="Times New Roman"/>
                    <w:sz w:val="28"/>
                    <w:szCs w:val="28"/>
                    <w:lang w:val="en-US"/>
                  </w:rPr>
                  <m:t>L</m:t>
                </m:r>
              </m:sup>
              <m:e>
                <m:sSup>
                  <m:sSupPr>
                    <m:ctrlPr>
                      <w:rPr>
                        <w:rFonts w:ascii="Cambria Math" w:eastAsiaTheme="minorEastAsia" w:hAnsi="Cambria Math" w:cs="Times New Roman"/>
                        <w:bCs/>
                        <w:iCs/>
                        <w:sz w:val="28"/>
                        <w:szCs w:val="28"/>
                        <w:lang w:val="en-US"/>
                      </w:rPr>
                    </m:ctrlPr>
                  </m:sSupPr>
                  <m:e>
                    <m:d>
                      <m:dPr>
                        <m:ctrlPr>
                          <w:rPr>
                            <w:rFonts w:ascii="Cambria Math" w:eastAsiaTheme="minorEastAsia" w:hAnsi="Cambria Math" w:cs="Times New Roman"/>
                            <w:bCs/>
                            <w:iCs/>
                            <w:sz w:val="28"/>
                            <w:szCs w:val="28"/>
                            <w:lang w:val="en-US"/>
                          </w:rPr>
                        </m:ctrlPr>
                      </m:dPr>
                      <m:e>
                        <m:r>
                          <m:rPr>
                            <m:sty m:val="p"/>
                          </m:rPr>
                          <w:rPr>
                            <w:rFonts w:ascii="Cambria Math" w:eastAsiaTheme="minorEastAsia" w:hAnsi="Cambria Math" w:cs="Times New Roman"/>
                            <w:sz w:val="28"/>
                            <w:szCs w:val="28"/>
                            <w:lang w:val="en-US"/>
                          </w:rPr>
                          <m:t>η</m:t>
                        </m:r>
                        <m:d>
                          <m:dPr>
                            <m:ctrlPr>
                              <w:rPr>
                                <w:rFonts w:ascii="Cambria Math" w:eastAsiaTheme="minorEastAsia" w:hAnsi="Cambria Math" w:cs="Times New Roman"/>
                                <w:sz w:val="28"/>
                                <w:szCs w:val="28"/>
                              </w:rPr>
                            </m:ctrlPr>
                          </m:dPr>
                          <m:e>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e>
                        </m:d>
                      </m:e>
                    </m:d>
                  </m:e>
                  <m:sup>
                    <m:r>
                      <m:rPr>
                        <m:sty m:val="p"/>
                      </m:rPr>
                      <w:rPr>
                        <w:rFonts w:ascii="Cambria Math" w:eastAsiaTheme="minorEastAsia" w:hAnsi="Cambria Math" w:cs="Times New Roman"/>
                        <w:sz w:val="28"/>
                        <w:szCs w:val="28"/>
                      </w:rPr>
                      <m:t>2</m:t>
                    </m:r>
                  </m:sup>
                </m:sSup>
              </m:e>
            </m:nary>
            <m:r>
              <m:rPr>
                <m:sty m:val="p"/>
              </m:rPr>
              <w:rPr>
                <w:rFonts w:ascii="Cambria Math" w:eastAsiaTheme="minorEastAsia" w:hAnsi="Cambria Math" w:cs="Times New Roman"/>
                <w:sz w:val="28"/>
                <w:szCs w:val="28"/>
              </w:rPr>
              <m:t xml:space="preserve"> </m:t>
            </m:r>
            <m:r>
              <m:rPr>
                <m:sty m:val="p"/>
              </m:rPr>
              <w:rPr>
                <w:rFonts w:ascii="Cambria Math" w:eastAsiaTheme="minorEastAsia" w:hAnsi="Cambria Math" w:cs="Times New Roman"/>
                <w:sz w:val="28"/>
                <w:szCs w:val="28"/>
                <w:lang w:val="en-US"/>
              </w:rPr>
              <m:t>dx</m:t>
            </m:r>
            <m:r>
              <m:rPr>
                <m:sty m:val="p"/>
              </m:rPr>
              <w:rPr>
                <w:rFonts w:ascii="Cambria Math" w:eastAsiaTheme="minorEastAsia" w:hAnsi="Cambria Math" w:cs="Times New Roman"/>
                <w:sz w:val="28"/>
                <w:szCs w:val="28"/>
              </w:rPr>
              <m:t>.</m:t>
            </m:r>
          </m:e>
        </m:nary>
      </m:oMath>
      <w:r>
        <w:rPr>
          <w:rFonts w:ascii="Times New Roman" w:eastAsiaTheme="minorEastAsia" w:hAnsi="Times New Roman" w:cs="Times New Roman"/>
          <w:bCs/>
          <w:iCs/>
          <w:sz w:val="28"/>
          <w:szCs w:val="28"/>
        </w:rPr>
        <w:t xml:space="preserve">   (2.22)</w:t>
      </w:r>
    </w:p>
    <w:p w14:paraId="1500BB4C" w14:textId="77777777" w:rsidR="00A53AB4" w:rsidRPr="006B4C81" w:rsidRDefault="00A53AB4" w:rsidP="00A53AB4">
      <w:pPr>
        <w:spacing w:after="0" w:line="240" w:lineRule="auto"/>
        <w:jc w:val="right"/>
        <w:rPr>
          <w:rFonts w:ascii="Times New Roman" w:eastAsiaTheme="minorEastAsia" w:hAnsi="Times New Roman" w:cs="Times New Roman"/>
          <w:bCs/>
          <w:iCs/>
          <w:sz w:val="28"/>
          <w:szCs w:val="28"/>
        </w:rPr>
      </w:pPr>
    </w:p>
    <w:p w14:paraId="6C5410F3" w14:textId="77777777" w:rsidR="00CB6990" w:rsidRDefault="00CB6990" w:rsidP="00A53AB4">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bCs/>
          <w:iCs/>
          <w:sz w:val="28"/>
          <w:szCs w:val="28"/>
        </w:rPr>
        <w:t xml:space="preserve">Далее мы должны посчитать </w:t>
      </w:r>
      <m:oMath>
        <m:func>
          <m:funcPr>
            <m:ctrlPr>
              <w:rPr>
                <w:rFonts w:ascii="Cambria Math" w:eastAsiaTheme="minorEastAsia" w:hAnsi="Cambria Math" w:cs="Times New Roman"/>
                <w:bCs/>
                <w:i/>
                <w:iCs/>
                <w:sz w:val="28"/>
                <w:szCs w:val="28"/>
              </w:rPr>
            </m:ctrlPr>
          </m:funcPr>
          <m:fName>
            <m:limLow>
              <m:limLowPr>
                <m:ctrlPr>
                  <w:rPr>
                    <w:rFonts w:ascii="Cambria Math" w:eastAsiaTheme="minorEastAsia" w:hAnsi="Cambria Math" w:cs="Times New Roman"/>
                    <w:bCs/>
                    <w:i/>
                    <w:iCs/>
                    <w:sz w:val="28"/>
                    <w:szCs w:val="28"/>
                  </w:rPr>
                </m:ctrlPr>
              </m:limLowPr>
              <m:e>
                <m:d>
                  <m:dPr>
                    <m:ctrlPr>
                      <w:rPr>
                        <w:rFonts w:ascii="Cambria Math" w:hAnsi="Cambria Math" w:cs="Times New Roman"/>
                        <w:sz w:val="28"/>
                        <w:szCs w:val="28"/>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I</m:t>
                        </m:r>
                      </m:e>
                      <m:sup>
                        <m:r>
                          <w:rPr>
                            <w:rFonts w:ascii="Cambria Math" w:hAnsi="Cambria Math" w:cs="Times New Roman"/>
                            <w:sz w:val="28"/>
                            <w:szCs w:val="28"/>
                          </w:rPr>
                          <m:t>'</m:t>
                        </m:r>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rPr>
                              <m:t>0</m:t>
                            </m:r>
                          </m:sub>
                        </m:sSub>
                      </m:e>
                    </m:d>
                    <m:r>
                      <w:rPr>
                        <w:rFonts w:ascii="Cambria Math" w:hAnsi="Cambria Math" w:cs="Times New Roman"/>
                        <w:sz w:val="28"/>
                        <w:szCs w:val="28"/>
                      </w:rPr>
                      <m:t>,h</m:t>
                    </m:r>
                  </m:e>
                </m:d>
                <m:r>
                  <m:rPr>
                    <m:sty m:val="p"/>
                  </m:rPr>
                  <w:rPr>
                    <w:rFonts w:ascii="Cambria Math" w:hAnsi="Cambria Math" w:cs="Times New Roman"/>
                    <w:sz w:val="28"/>
                    <w:szCs w:val="28"/>
                  </w:rPr>
                  <m:t>=lim</m:t>
                </m:r>
              </m:e>
              <m:lim>
                <m:r>
                  <w:rPr>
                    <w:rFonts w:ascii="Cambria Math" w:hAnsi="Cambria Math" w:cs="Times New Roman"/>
                    <w:sz w:val="28"/>
                    <w:szCs w:val="28"/>
                  </w:rPr>
                  <m:t>σ→0</m:t>
                </m:r>
              </m:lim>
            </m:limLow>
          </m:fName>
          <m:e>
            <m:f>
              <m:fPr>
                <m:ctrlPr>
                  <w:rPr>
                    <w:rFonts w:ascii="Cambria Math" w:eastAsiaTheme="minorEastAsia" w:hAnsi="Cambria Math" w:cs="Times New Roman"/>
                    <w:sz w:val="28"/>
                    <w:szCs w:val="28"/>
                    <w:lang w:val="en-US"/>
                  </w:rPr>
                </m:ctrlPr>
              </m:fPr>
              <m:num>
                <m:r>
                  <m:rPr>
                    <m:sty m:val="p"/>
                  </m:rPr>
                  <w:rPr>
                    <w:rFonts w:ascii="Cambria Math" w:eastAsiaTheme="minorEastAsia" w:hAnsi="Cambria Math" w:cs="Times New Roman"/>
                    <w:sz w:val="28"/>
                    <w:szCs w:val="28"/>
                    <w:lang w:val="en-US"/>
                  </w:rPr>
                  <m:t>I</m:t>
                </m:r>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σh</m:t>
                    </m:r>
                  </m:e>
                </m:d>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kk-KZ"/>
                  </w:rPr>
                  <m:t xml:space="preserve"> I</m:t>
                </m:r>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lang w:val="kk-KZ"/>
                          </w:rPr>
                          <m:t>0</m:t>
                        </m:r>
                      </m:sub>
                    </m:sSub>
                  </m:e>
                </m:d>
              </m:num>
              <m:den>
                <m:r>
                  <w:rPr>
                    <w:rFonts w:ascii="Cambria Math" w:hAnsi="Cambria Math" w:cs="Times New Roman"/>
                    <w:sz w:val="28"/>
                    <w:szCs w:val="28"/>
                  </w:rPr>
                  <m:t>σ</m:t>
                </m:r>
              </m:den>
            </m:f>
          </m:e>
        </m:func>
      </m:oMath>
      <w:r>
        <w:rPr>
          <w:rFonts w:ascii="Times New Roman" w:eastAsiaTheme="minorEastAsia" w:hAnsi="Times New Roman" w:cs="Times New Roman"/>
          <w:bCs/>
          <w:iCs/>
          <w:sz w:val="28"/>
          <w:szCs w:val="28"/>
        </w:rPr>
        <w:t xml:space="preserve">, но уравнение (2.22) не зависит от </w:t>
      </w:r>
      <m:oMath>
        <m:r>
          <w:rPr>
            <w:rFonts w:ascii="Cambria Math" w:hAnsi="Cambria Math" w:cs="Times New Roman"/>
            <w:sz w:val="28"/>
            <w:szCs w:val="28"/>
          </w:rPr>
          <m:t xml:space="preserve">σ </m:t>
        </m:r>
      </m:oMath>
      <w:r>
        <w:rPr>
          <w:rFonts w:ascii="Times New Roman" w:eastAsiaTheme="minorEastAsia" w:hAnsi="Times New Roman" w:cs="Times New Roman"/>
          <w:bCs/>
          <w:iCs/>
          <w:sz w:val="28"/>
          <w:szCs w:val="28"/>
        </w:rPr>
        <w:t xml:space="preserve"> явным образом. </w:t>
      </w:r>
      <m:oMath>
        <m:r>
          <w:rPr>
            <w:rFonts w:ascii="Cambria Math" w:hAnsi="Cambria Math" w:cs="Times New Roman"/>
            <w:sz w:val="28"/>
            <w:szCs w:val="28"/>
          </w:rPr>
          <m:t xml:space="preserve">σ </m:t>
        </m:r>
      </m:oMath>
      <w:r>
        <w:rPr>
          <w:rFonts w:ascii="Times New Roman" w:eastAsiaTheme="minorEastAsia" w:hAnsi="Times New Roman" w:cs="Times New Roman"/>
          <w:sz w:val="28"/>
          <w:szCs w:val="28"/>
        </w:rPr>
        <w:t xml:space="preserve"> связанно с уравнением (2.22) через уравнение состояния системы (1.1) (для нашей постановки задачи — это потенциал гравитационного поля).</w:t>
      </w:r>
    </w:p>
    <w:p w14:paraId="701B32D6" w14:textId="77777777" w:rsidR="00CB6990" w:rsidRDefault="00CB6990" w:rsidP="00A53AB4">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Мы уже раннее вводили обозначение</w:t>
      </w:r>
    </w:p>
    <w:p w14:paraId="2DFFF8CC" w14:textId="77777777" w:rsidR="00A53AB4" w:rsidRDefault="00A53AB4" w:rsidP="00A53AB4">
      <w:pPr>
        <w:spacing w:after="0" w:line="240" w:lineRule="auto"/>
        <w:ind w:firstLine="567"/>
        <w:jc w:val="both"/>
        <w:rPr>
          <w:rFonts w:ascii="Times New Roman" w:eastAsiaTheme="minorEastAsia" w:hAnsi="Times New Roman" w:cs="Times New Roman"/>
          <w:sz w:val="28"/>
          <w:szCs w:val="28"/>
        </w:rPr>
      </w:pPr>
    </w:p>
    <w:p w14:paraId="5E7A1F9F" w14:textId="77777777" w:rsidR="00CB6990" w:rsidRDefault="00CB6990" w:rsidP="00CB6990">
      <w:pPr>
        <w:spacing w:after="0" w:line="240" w:lineRule="auto"/>
        <w:ind w:firstLine="851"/>
        <w:jc w:val="center"/>
        <w:rPr>
          <w:rFonts w:ascii="Times New Roman" w:eastAsiaTheme="minorEastAsia" w:hAnsi="Times New Roman" w:cs="Times New Roman"/>
          <w:bCs/>
          <w:i/>
          <w:iCs/>
          <w:sz w:val="28"/>
          <w:szCs w:val="28"/>
        </w:rPr>
      </w:pPr>
      <w:r>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eastAsiaTheme="minorEastAsia" w:hAnsi="Cambria Math" w:cs="Times New Roman"/>
            <w:sz w:val="28"/>
            <w:szCs w:val="28"/>
            <w:lang w:val="kk-KZ"/>
          </w:rPr>
          <m:t xml:space="preserve"> →</m:t>
        </m:r>
        <m:r>
          <w:rPr>
            <w:rFonts w:ascii="Cambria Math" w:eastAsiaTheme="minorEastAsia" w:hAnsi="Cambria Math" w:cs="Times New Roman"/>
            <w:sz w:val="28"/>
            <w:szCs w:val="28"/>
            <w:lang w:val="en-US"/>
          </w:rPr>
          <m:t>v</m:t>
        </m:r>
      </m:oMath>
      <w:r w:rsidRPr="00E51CEE">
        <w:rPr>
          <w:rFonts w:ascii="Times New Roman" w:eastAsiaTheme="minorEastAsia" w:hAnsi="Times New Roman" w:cs="Times New Roman"/>
          <w:bCs/>
          <w:i/>
          <w:iCs/>
          <w:sz w:val="28"/>
          <w:szCs w:val="28"/>
        </w:rPr>
        <w:t>,</w:t>
      </w:r>
    </w:p>
    <w:p w14:paraId="0E1BF58D" w14:textId="77777777" w:rsidR="00CB6990" w:rsidRDefault="00CB6990" w:rsidP="00CB6990">
      <w:pPr>
        <w:spacing w:after="0" w:line="240" w:lineRule="auto"/>
        <w:ind w:firstLine="851"/>
        <w:jc w:val="center"/>
        <w:rPr>
          <w:rFonts w:ascii="Times New Roman" w:eastAsiaTheme="minorEastAsia" w:hAnsi="Times New Roman" w:cs="Times New Roman"/>
          <w:i/>
          <w:sz w:val="28"/>
          <w:szCs w:val="28"/>
        </w:rPr>
      </w:pPr>
      <w:r w:rsidRPr="00E51CEE">
        <w:rPr>
          <w:rFonts w:ascii="Times New Roman" w:eastAsiaTheme="minorEastAsia" w:hAnsi="Times New Roman" w:cs="Times New Roman"/>
          <w:bCs/>
          <w:i/>
          <w:iCs/>
          <w:sz w:val="28"/>
          <w:szCs w:val="28"/>
        </w:rPr>
        <w:t xml:space="preserve">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hAnsi="Cambria Math" w:cs="Times New Roman"/>
            <w:sz w:val="28"/>
            <w:szCs w:val="28"/>
          </w:rPr>
          <m:t>+</m:t>
        </m:r>
        <m:r>
          <m:rPr>
            <m:sty m:val="p"/>
          </m:rPr>
          <w:rPr>
            <w:rFonts w:ascii="Cambria Math" w:hAnsi="Cambria Math" w:cs="Times New Roman"/>
            <w:sz w:val="28"/>
            <w:szCs w:val="28"/>
            <w:lang w:val="en-US"/>
          </w:rPr>
          <m:t>σh</m:t>
        </m:r>
        <m:r>
          <m:rPr>
            <m:sty m:val="p"/>
          </m:rPr>
          <w:rPr>
            <w:rFonts w:ascii="Cambria Math" w:hAnsi="Cambria Math" w:cs="Times New Roman"/>
            <w:sz w:val="28"/>
            <w:szCs w:val="28"/>
          </w:rPr>
          <m:t>→</m:t>
        </m:r>
        <m:r>
          <m:rPr>
            <m:sty m:val="p"/>
          </m:rPr>
          <w:rPr>
            <w:rFonts w:ascii="Cambria Math" w:hAnsi="Cambria Math" w:cs="Times New Roman"/>
            <w:sz w:val="28"/>
            <w:szCs w:val="28"/>
            <w:lang w:val="en-US"/>
          </w:rPr>
          <m:t>q.</m:t>
        </m:r>
      </m:oMath>
    </w:p>
    <w:p w14:paraId="61A7CD14" w14:textId="77777777" w:rsidR="00CB6990" w:rsidRDefault="00CB6990" w:rsidP="00A53AB4">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Это значит, плотности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oMath>
      <w:r>
        <w:rPr>
          <w:rFonts w:ascii="Times New Roman" w:eastAsiaTheme="minorEastAsia" w:hAnsi="Times New Roman" w:cs="Times New Roman"/>
          <w:bCs/>
          <w:iCs/>
          <w:sz w:val="28"/>
          <w:szCs w:val="28"/>
        </w:rPr>
        <w:t xml:space="preserve"> соответствует потенциал гравитационного поля, описываемый функцией </w:t>
      </w:r>
      <m:oMath>
        <m:r>
          <w:rPr>
            <w:rFonts w:ascii="Cambria Math" w:eastAsiaTheme="minorEastAsia" w:hAnsi="Cambria Math" w:cs="Times New Roman"/>
            <w:sz w:val="28"/>
            <w:szCs w:val="28"/>
          </w:rPr>
          <m:t>v</m:t>
        </m:r>
      </m:oMath>
      <w:r>
        <w:rPr>
          <w:rFonts w:ascii="Times New Roman" w:eastAsiaTheme="minorEastAsia" w:hAnsi="Times New Roman" w:cs="Times New Roman"/>
          <w:sz w:val="28"/>
          <w:szCs w:val="28"/>
        </w:rPr>
        <w:t xml:space="preserve">. Аналогично для плотности поля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hAnsi="Cambria Math" w:cs="Times New Roman"/>
            <w:sz w:val="28"/>
            <w:szCs w:val="28"/>
          </w:rPr>
          <m:t>+</m:t>
        </m:r>
        <m:r>
          <m:rPr>
            <m:sty m:val="p"/>
          </m:rPr>
          <w:rPr>
            <w:rFonts w:ascii="Cambria Math" w:hAnsi="Cambria Math" w:cs="Times New Roman"/>
            <w:sz w:val="28"/>
            <w:szCs w:val="28"/>
            <w:lang w:val="en-US"/>
          </w:rPr>
          <m:t>σh</m:t>
        </m:r>
      </m:oMath>
      <w:r>
        <w:rPr>
          <w:rFonts w:ascii="Times New Roman" w:eastAsiaTheme="minorEastAsia" w:hAnsi="Times New Roman" w:cs="Times New Roman"/>
          <w:sz w:val="28"/>
          <w:szCs w:val="28"/>
        </w:rPr>
        <w:t xml:space="preserve"> соответствует поля потенциалом </w:t>
      </w:r>
      <m:oMath>
        <m:r>
          <m:rPr>
            <m:sty m:val="p"/>
          </m:rPr>
          <w:rPr>
            <w:rFonts w:ascii="Cambria Math" w:hAnsi="Cambria Math" w:cs="Times New Roman"/>
            <w:sz w:val="28"/>
            <w:szCs w:val="28"/>
            <w:lang w:val="en-US"/>
          </w:rPr>
          <m:t>q</m:t>
        </m:r>
      </m:oMath>
      <w:r>
        <w:rPr>
          <w:rFonts w:ascii="Times New Roman" w:eastAsiaTheme="minorEastAsia" w:hAnsi="Times New Roman" w:cs="Times New Roman"/>
          <w:sz w:val="28"/>
          <w:szCs w:val="28"/>
        </w:rPr>
        <w:t>.</w:t>
      </w:r>
    </w:p>
    <w:p w14:paraId="7D737491" w14:textId="77777777" w:rsidR="00CB6990" w:rsidRDefault="00CB6990" w:rsidP="00060B15">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bCs/>
          <w:iCs/>
          <w:sz w:val="28"/>
          <w:szCs w:val="28"/>
        </w:rPr>
        <w:t>Распишем постановку задачи (</w:t>
      </w:r>
      <w:proofErr w:type="gramStart"/>
      <w:r>
        <w:rPr>
          <w:rFonts w:ascii="Times New Roman" w:eastAsiaTheme="minorEastAsia" w:hAnsi="Times New Roman" w:cs="Times New Roman"/>
          <w:bCs/>
          <w:iCs/>
          <w:sz w:val="28"/>
          <w:szCs w:val="28"/>
        </w:rPr>
        <w:t>1.1)-(</w:t>
      </w:r>
      <w:proofErr w:type="gramEnd"/>
      <w:r>
        <w:rPr>
          <w:rFonts w:ascii="Times New Roman" w:eastAsiaTheme="minorEastAsia" w:hAnsi="Times New Roman" w:cs="Times New Roman"/>
          <w:bCs/>
          <w:iCs/>
          <w:sz w:val="28"/>
          <w:szCs w:val="28"/>
        </w:rPr>
        <w:t xml:space="preserve">1.5) через две функции </w:t>
      </w:r>
      <m:oMath>
        <m:r>
          <m:rPr>
            <m:sty m:val="p"/>
          </m:rPr>
          <w:rPr>
            <w:rFonts w:ascii="Cambria Math" w:hAnsi="Cambria Math" w:cs="Times New Roman"/>
            <w:sz w:val="28"/>
            <w:szCs w:val="28"/>
            <w:lang w:val="en-US"/>
          </w:rPr>
          <m:t>q</m:t>
        </m:r>
      </m:oMath>
      <w:r>
        <w:rPr>
          <w:rFonts w:ascii="Times New Roman" w:eastAsiaTheme="minorEastAsia" w:hAnsi="Times New Roman" w:cs="Times New Roman"/>
          <w:sz w:val="28"/>
          <w:szCs w:val="28"/>
        </w:rPr>
        <w:t xml:space="preserve"> и </w:t>
      </w:r>
      <m:oMath>
        <m:r>
          <w:rPr>
            <w:rFonts w:ascii="Cambria Math" w:eastAsiaTheme="minorEastAsia" w:hAnsi="Cambria Math" w:cs="Times New Roman"/>
            <w:sz w:val="28"/>
            <w:szCs w:val="28"/>
          </w:rPr>
          <m:t>v</m:t>
        </m:r>
      </m:oMath>
      <w:r>
        <w:rPr>
          <w:rFonts w:ascii="Times New Roman" w:eastAsiaTheme="minorEastAsia" w:hAnsi="Times New Roman" w:cs="Times New Roman"/>
          <w:sz w:val="28"/>
          <w:szCs w:val="28"/>
        </w:rPr>
        <w:t>.</w:t>
      </w:r>
    </w:p>
    <w:p w14:paraId="50486425" w14:textId="77777777" w:rsidR="00060B15" w:rsidRDefault="00060B15" w:rsidP="00060B15">
      <w:pPr>
        <w:spacing w:after="0" w:line="240" w:lineRule="auto"/>
        <w:ind w:firstLine="567"/>
        <w:jc w:val="both"/>
        <w:rPr>
          <w:rFonts w:ascii="Times New Roman" w:eastAsiaTheme="minorEastAsia" w:hAnsi="Times New Roman" w:cs="Times New Roman"/>
          <w:sz w:val="28"/>
          <w:szCs w:val="28"/>
        </w:rPr>
      </w:pPr>
    </w:p>
    <w:p w14:paraId="514BEBFD" w14:textId="77777777" w:rsidR="00CB6990" w:rsidRPr="007F0675" w:rsidRDefault="00CB6990" w:rsidP="00CB6990">
      <w:pPr>
        <w:spacing w:after="0" w:line="240" w:lineRule="auto"/>
        <w:jc w:val="both"/>
        <w:rPr>
          <w:rFonts w:ascii="Times New Roman" w:eastAsiaTheme="minorEastAsia" w:hAnsi="Times New Roman" w:cs="Times New Roman"/>
          <w:bCs/>
          <w:iCs/>
          <w:sz w:val="28"/>
          <w:szCs w:val="28"/>
        </w:rPr>
      </w:pPr>
      <w:r w:rsidRPr="000741CB">
        <w:rPr>
          <w:rFonts w:ascii="Times New Roman" w:eastAsiaTheme="minorEastAsia" w:hAnsi="Times New Roman" w:cs="Times New Roman"/>
          <w:bCs/>
          <w:iCs/>
          <w:sz w:val="28"/>
          <w:szCs w:val="28"/>
        </w:rPr>
        <w:t xml:space="preserve"> </w:t>
      </w:r>
      <m:oMath>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v</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kk-KZ"/>
              </w:rPr>
              <m:t>x,y</m:t>
            </m:r>
          </m:e>
        </m:d>
        <m:r>
          <w:rPr>
            <w:rFonts w:ascii="Cambria Math" w:eastAsiaTheme="minorEastAsia" w:hAnsi="Cambria Math" w:cs="Times New Roman"/>
            <w:sz w:val="28"/>
            <w:szCs w:val="28"/>
          </w:rPr>
          <m:t>=-4</m:t>
        </m:r>
        <m:r>
          <w:rPr>
            <w:rFonts w:ascii="Cambria Math" w:eastAsiaTheme="minorEastAsia" w:hAnsi="Cambria Math" w:cs="Times New Roman"/>
            <w:sz w:val="28"/>
            <w:szCs w:val="28"/>
            <w:lang w:val="en-US"/>
          </w:rPr>
          <m:t>πGψ</m:t>
        </m:r>
        <m:d>
          <m:dPr>
            <m:ctrlPr>
              <w:rPr>
                <w:rFonts w:ascii="Cambria Math" w:eastAsiaTheme="minorEastAsia" w:hAnsi="Cambria Math" w:cs="Times New Roman"/>
                <w:bCs/>
                <w:i/>
                <w:iCs/>
                <w:sz w:val="28"/>
                <w:szCs w:val="28"/>
                <w:lang w:val="en-US"/>
              </w:rPr>
            </m:ctrlPr>
          </m:dPr>
          <m:e>
            <m:sSub>
              <m:sSubPr>
                <m:ctrlPr>
                  <w:rPr>
                    <w:rFonts w:ascii="Cambria Math" w:eastAsiaTheme="minorEastAsia" w:hAnsi="Cambria Math" w:cs="Times New Roman"/>
                    <w:bCs/>
                    <w:i/>
                    <w:iCs/>
                    <w:sz w:val="28"/>
                    <w:szCs w:val="28"/>
                    <w:lang w:val="en-US"/>
                  </w:rPr>
                </m:ctrlPr>
              </m:sSubPr>
              <m:e>
                <m:r>
                  <w:rPr>
                    <w:rFonts w:ascii="Cambria Math" w:eastAsiaTheme="minorEastAsia" w:hAnsi="Cambria Math" w:cs="Times New Roman"/>
                    <w:sz w:val="28"/>
                    <w:szCs w:val="28"/>
                    <w:lang w:val="en-US"/>
                  </w:rPr>
                  <m:t>ψ</m:t>
                </m:r>
              </m:e>
              <m:sub>
                <m:r>
                  <w:rPr>
                    <w:rFonts w:ascii="Cambria Math" w:eastAsiaTheme="minorEastAsia" w:hAnsi="Cambria Math" w:cs="Times New Roman"/>
                    <w:sz w:val="28"/>
                    <w:szCs w:val="28"/>
                  </w:rPr>
                  <m:t>0</m:t>
                </m:r>
              </m:sub>
            </m:sSub>
          </m:e>
        </m:d>
        <m:r>
          <w:rPr>
            <w:rFonts w:ascii="Cambria Math" w:eastAsiaTheme="minorEastAsia" w:hAnsi="Cambria Math" w:cs="Times New Roman"/>
            <w:sz w:val="28"/>
            <w:szCs w:val="28"/>
          </w:rPr>
          <m:t>,</m:t>
        </m:r>
      </m:oMath>
      <w:r>
        <w:rPr>
          <w:rFonts w:ascii="Times New Roman" w:eastAsiaTheme="minorEastAsia" w:hAnsi="Times New Roman" w:cs="Times New Roman"/>
          <w:bCs/>
          <w:iCs/>
          <w:sz w:val="28"/>
          <w:szCs w:val="28"/>
        </w:rPr>
        <w:t xml:space="preserve">                                     </w:t>
      </w:r>
      <m:oMath>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q</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e>
        </m:d>
        <m:r>
          <w:rPr>
            <w:rFonts w:ascii="Cambria Math" w:eastAsiaTheme="minorEastAsia" w:hAnsi="Cambria Math" w:cs="Times New Roman"/>
            <w:sz w:val="28"/>
            <w:szCs w:val="28"/>
          </w:rPr>
          <m:t>=-4</m:t>
        </m:r>
        <m:r>
          <w:rPr>
            <w:rFonts w:ascii="Cambria Math" w:eastAsiaTheme="minorEastAsia" w:hAnsi="Cambria Math" w:cs="Times New Roman"/>
            <w:sz w:val="28"/>
            <w:szCs w:val="28"/>
            <w:lang w:val="en-US"/>
          </w:rPr>
          <m:t>πGψ</m:t>
        </m:r>
        <m:d>
          <m:dPr>
            <m:ctrlPr>
              <w:rPr>
                <w:rFonts w:ascii="Cambria Math" w:eastAsiaTheme="minorEastAsia" w:hAnsi="Cambria Math" w:cs="Times New Roman"/>
                <w:bCs/>
                <w:i/>
                <w:iCs/>
                <w:sz w:val="28"/>
                <w:szCs w:val="28"/>
                <w:lang w:val="en-US"/>
              </w:rPr>
            </m:ctrlPr>
          </m:dPr>
          <m:e>
            <m:sSub>
              <m:sSubPr>
                <m:ctrlPr>
                  <w:rPr>
                    <w:rFonts w:ascii="Cambria Math" w:eastAsiaTheme="minorEastAsia" w:hAnsi="Cambria Math" w:cs="Times New Roman"/>
                    <w:bCs/>
                    <w:i/>
                    <w:iCs/>
                    <w:sz w:val="28"/>
                    <w:szCs w:val="28"/>
                    <w:lang w:val="en-US"/>
                  </w:rPr>
                </m:ctrlPr>
              </m:sSubPr>
              <m:e>
                <m:r>
                  <w:rPr>
                    <w:rFonts w:ascii="Cambria Math" w:eastAsiaTheme="minorEastAsia" w:hAnsi="Cambria Math" w:cs="Times New Roman"/>
                    <w:sz w:val="28"/>
                    <w:szCs w:val="28"/>
                    <w:lang w:val="en-US"/>
                  </w:rPr>
                  <m:t>ψ</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σ</m:t>
            </m:r>
            <m:r>
              <w:rPr>
                <w:rFonts w:ascii="Cambria Math" w:eastAsiaTheme="minorEastAsia" w:hAnsi="Cambria Math" w:cs="Times New Roman"/>
                <w:sz w:val="28"/>
                <w:szCs w:val="28"/>
              </w:rPr>
              <m:t>h</m:t>
            </m:r>
          </m:e>
        </m:d>
        <m:r>
          <w:rPr>
            <w:rFonts w:ascii="Cambria Math" w:eastAsiaTheme="minorEastAsia" w:hAnsi="Cambria Math" w:cs="Times New Roman"/>
            <w:sz w:val="28"/>
            <w:szCs w:val="28"/>
          </w:rPr>
          <m:t>,</m:t>
        </m:r>
      </m:oMath>
    </w:p>
    <w:p w14:paraId="68A938ED" w14:textId="77777777" w:rsidR="00CB6990" w:rsidRPr="005D4786" w:rsidRDefault="00CB6990" w:rsidP="00CB6990">
      <w:pPr>
        <w:spacing w:after="0" w:line="240" w:lineRule="auto"/>
        <w:rPr>
          <w:rFonts w:ascii="Times New Roman" w:eastAsiaTheme="minorEastAsia" w:hAnsi="Times New Roman" w:cs="Times New Roman"/>
          <w:bCs/>
          <w:iCs/>
          <w:sz w:val="28"/>
          <w:szCs w:val="28"/>
        </w:rPr>
      </w:pPr>
      <w:r w:rsidRPr="000741CB">
        <w:rPr>
          <w:rFonts w:ascii="Times New Roman" w:eastAsiaTheme="minorEastAsia" w:hAnsi="Times New Roman" w:cs="Times New Roman"/>
          <w:bCs/>
          <w:iCs/>
          <w:sz w:val="28"/>
          <w:szCs w:val="28"/>
        </w:rPr>
        <w:t xml:space="preserve"> </w:t>
      </w:r>
      <m:oMath>
        <m:sSub>
          <m:sSubPr>
            <m:ctrlPr>
              <w:rPr>
                <w:rFonts w:ascii="Cambria Math" w:eastAsiaTheme="minorEastAsia" w:hAnsi="Cambria Math" w:cs="Times New Roman"/>
                <w:bCs/>
                <w:i/>
                <w:iCs/>
                <w:sz w:val="28"/>
                <w:szCs w:val="28"/>
                <w:lang w:val="en-US"/>
              </w:rPr>
            </m:ctrlPr>
          </m:sSubPr>
          <m:e>
            <m:d>
              <m:dPr>
                <m:begChr m:val=""/>
                <m:endChr m:val="|"/>
                <m:ctrlPr>
                  <w:rPr>
                    <w:rFonts w:ascii="Cambria Math" w:eastAsiaTheme="minorEastAsia" w:hAnsi="Cambria Math" w:cs="Times New Roman"/>
                    <w:bCs/>
                    <w:i/>
                    <w:iCs/>
                    <w:sz w:val="28"/>
                    <w:szCs w:val="28"/>
                    <w:lang w:val="en-US"/>
                  </w:rPr>
                </m:ctrlPr>
              </m:dPr>
              <m:e>
                <m:r>
                  <w:rPr>
                    <w:rFonts w:ascii="Cambria Math" w:eastAsiaTheme="minorEastAsia" w:hAnsi="Cambria Math" w:cs="Times New Roman"/>
                    <w:sz w:val="28"/>
                    <w:szCs w:val="28"/>
                    <w:lang w:val="en-US"/>
                  </w:rPr>
                  <m:t>v</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r>
                  <w:rPr>
                    <w:rFonts w:ascii="Cambria Math" w:eastAsiaTheme="minorEastAsia" w:hAnsi="Cambria Math" w:cs="Times New Roman"/>
                    <w:sz w:val="28"/>
                    <w:szCs w:val="28"/>
                  </w:rPr>
                  <m:t>)</m:t>
                </m:r>
              </m:e>
            </m:d>
          </m:e>
          <m:sub>
            <m:r>
              <m:rPr>
                <m:sty m:val="p"/>
              </m:rPr>
              <w:rPr>
                <w:rFonts w:ascii="Cambria Math" w:eastAsiaTheme="minorEastAsia" w:hAnsi="Cambria Math" w:cs="Times New Roman"/>
                <w:sz w:val="28"/>
                <w:szCs w:val="28"/>
              </w:rPr>
              <m:t>Г</m:t>
            </m:r>
          </m:sub>
        </m:sSub>
        <m:r>
          <w:rPr>
            <w:rFonts w:ascii="Cambria Math" w:eastAsiaTheme="minorEastAsia" w:hAnsi="Cambria Math" w:cs="Times New Roman"/>
            <w:sz w:val="28"/>
            <w:szCs w:val="28"/>
          </w:rPr>
          <m:t>=0,</m:t>
        </m:r>
      </m:oMath>
      <w:r>
        <w:rPr>
          <w:rFonts w:ascii="Times New Roman" w:eastAsiaTheme="minorEastAsia" w:hAnsi="Times New Roman" w:cs="Times New Roman"/>
          <w:bCs/>
          <w:iCs/>
          <w:sz w:val="28"/>
          <w:szCs w:val="28"/>
        </w:rPr>
        <w:t xml:space="preserve">                                                            </w:t>
      </w:r>
      <m:oMath>
        <m:sSub>
          <m:sSubPr>
            <m:ctrlPr>
              <w:rPr>
                <w:rFonts w:ascii="Cambria Math" w:eastAsiaTheme="minorEastAsia" w:hAnsi="Cambria Math" w:cs="Times New Roman"/>
                <w:bCs/>
                <w:i/>
                <w:iCs/>
                <w:sz w:val="28"/>
                <w:szCs w:val="28"/>
                <w:lang w:val="en-US"/>
              </w:rPr>
            </m:ctrlPr>
          </m:sSubPr>
          <m:e>
            <m:d>
              <m:dPr>
                <m:begChr m:val=""/>
                <m:endChr m:val="|"/>
                <m:ctrlPr>
                  <w:rPr>
                    <w:rFonts w:ascii="Cambria Math" w:eastAsiaTheme="minorEastAsia" w:hAnsi="Cambria Math" w:cs="Times New Roman"/>
                    <w:bCs/>
                    <w:i/>
                    <w:iCs/>
                    <w:sz w:val="28"/>
                    <w:szCs w:val="28"/>
                    <w:lang w:val="en-US"/>
                  </w:rPr>
                </m:ctrlPr>
              </m:dPr>
              <m:e>
                <m:r>
                  <w:rPr>
                    <w:rFonts w:ascii="Cambria Math" w:eastAsiaTheme="minorEastAsia" w:hAnsi="Cambria Math" w:cs="Times New Roman"/>
                    <w:sz w:val="28"/>
                    <w:szCs w:val="28"/>
                    <w:lang w:val="en-US"/>
                  </w:rPr>
                  <m:t>q</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r>
                  <w:rPr>
                    <w:rFonts w:ascii="Cambria Math" w:eastAsiaTheme="minorEastAsia" w:hAnsi="Cambria Math" w:cs="Times New Roman"/>
                    <w:sz w:val="28"/>
                    <w:szCs w:val="28"/>
                  </w:rPr>
                  <m:t>)</m:t>
                </m:r>
              </m:e>
            </m:d>
          </m:e>
          <m:sub>
            <m:r>
              <m:rPr>
                <m:sty m:val="p"/>
              </m:rPr>
              <w:rPr>
                <w:rFonts w:ascii="Cambria Math" w:eastAsiaTheme="minorEastAsia" w:hAnsi="Cambria Math" w:cs="Times New Roman"/>
                <w:sz w:val="28"/>
                <w:szCs w:val="28"/>
              </w:rPr>
              <m:t>Г</m:t>
            </m:r>
          </m:sub>
        </m:sSub>
        <m:r>
          <w:rPr>
            <w:rFonts w:ascii="Cambria Math" w:eastAsiaTheme="minorEastAsia" w:hAnsi="Cambria Math" w:cs="Times New Roman"/>
            <w:sz w:val="28"/>
            <w:szCs w:val="28"/>
          </w:rPr>
          <m:t>=0,</m:t>
        </m:r>
      </m:oMath>
      <w:r>
        <w:rPr>
          <w:rFonts w:ascii="Times New Roman" w:eastAsiaTheme="minorEastAsia" w:hAnsi="Times New Roman" w:cs="Times New Roman"/>
          <w:bCs/>
          <w:iCs/>
          <w:sz w:val="28"/>
          <w:szCs w:val="28"/>
        </w:rPr>
        <w:t xml:space="preserve">           </w:t>
      </w:r>
    </w:p>
    <w:p w14:paraId="3EF9CB24" w14:textId="77777777" w:rsidR="00CB6990" w:rsidRDefault="00CB6990" w:rsidP="00CB6990">
      <w:pPr>
        <w:spacing w:after="0" w:line="240" w:lineRule="auto"/>
        <w:rPr>
          <w:rFonts w:ascii="Times New Roman" w:eastAsiaTheme="minorEastAsia" w:hAnsi="Times New Roman" w:cs="Times New Roman"/>
          <w:bCs/>
          <w:iCs/>
          <w:sz w:val="28"/>
          <w:szCs w:val="28"/>
        </w:rPr>
      </w:pPr>
      <w:r w:rsidRPr="000741CB">
        <w:rPr>
          <w:rFonts w:ascii="Times New Roman" w:eastAsiaTheme="minorEastAsia" w:hAnsi="Times New Roman" w:cs="Times New Roman"/>
          <w:bCs/>
          <w:iCs/>
          <w:sz w:val="28"/>
          <w:szCs w:val="28"/>
        </w:rPr>
        <w:t xml:space="preserve"> </w:t>
      </w:r>
      <m:oMath>
        <m:sSub>
          <m:sSubPr>
            <m:ctrlPr>
              <w:rPr>
                <w:rFonts w:ascii="Cambria Math" w:eastAsiaTheme="minorEastAsia" w:hAnsi="Cambria Math" w:cs="Times New Roman"/>
                <w:bCs/>
                <w:i/>
                <w:iCs/>
                <w:sz w:val="28"/>
                <w:szCs w:val="28"/>
              </w:rPr>
            </m:ctrlPr>
          </m:sSubPr>
          <m:e>
            <m:d>
              <m:dPr>
                <m:begChr m:val=""/>
                <m:endChr m:val="|"/>
                <m:ctrlPr>
                  <w:rPr>
                    <w:rFonts w:ascii="Cambria Math" w:eastAsiaTheme="minorEastAsia" w:hAnsi="Cambria Math" w:cs="Times New Roman"/>
                    <w:bCs/>
                    <w:i/>
                    <w:iCs/>
                    <w:sz w:val="28"/>
                    <w:szCs w:val="28"/>
                  </w:rPr>
                </m:ctrlPr>
              </m:dPr>
              <m:e>
                <m:f>
                  <m:fPr>
                    <m:ctrlPr>
                      <w:rPr>
                        <w:rFonts w:ascii="Cambria Math" w:eastAsiaTheme="minorEastAsia" w:hAnsi="Cambria Math" w:cs="Times New Roman"/>
                        <w:bCs/>
                        <w:i/>
                        <w:iCs/>
                        <w:sz w:val="28"/>
                        <w:szCs w:val="28"/>
                      </w:rPr>
                    </m:ctrlPr>
                  </m:fPr>
                  <m:num>
                    <m:r>
                      <w:rPr>
                        <w:rFonts w:ascii="Cambria Math" w:eastAsiaTheme="minorEastAsia" w:hAnsi="Cambria Math" w:cs="Times New Roman"/>
                        <w:sz w:val="28"/>
                        <w:szCs w:val="28"/>
                      </w:rPr>
                      <m:t>∂v(x,y)</m:t>
                    </m:r>
                  </m:num>
                  <m:den>
                    <m:r>
                      <w:rPr>
                        <w:rFonts w:ascii="Cambria Math" w:eastAsiaTheme="minorEastAsia" w:hAnsi="Cambria Math" w:cs="Times New Roman"/>
                        <w:sz w:val="28"/>
                        <w:szCs w:val="28"/>
                      </w:rPr>
                      <m:t>∂y</m:t>
                    </m:r>
                  </m:den>
                </m:f>
              </m:e>
            </m:d>
          </m:e>
          <m:sub>
            <m:r>
              <w:rPr>
                <w:rFonts w:ascii="Cambria Math" w:eastAsiaTheme="minorEastAsia" w:hAnsi="Cambria Math" w:cs="Times New Roman"/>
                <w:sz w:val="28"/>
                <w:szCs w:val="28"/>
              </w:rPr>
              <m:t>y=0</m:t>
            </m:r>
          </m:sub>
        </m:sSub>
        <m:r>
          <w:rPr>
            <w:rFonts w:ascii="Cambria Math" w:eastAsiaTheme="minorEastAsia" w:hAnsi="Cambria Math" w:cs="Times New Roman"/>
            <w:sz w:val="28"/>
            <w:szCs w:val="28"/>
          </w:rPr>
          <m:t>=</m:t>
        </m:r>
        <m:sSub>
          <m:sSubPr>
            <m:ctrlPr>
              <w:rPr>
                <w:rFonts w:ascii="Cambria Math" w:eastAsiaTheme="minorEastAsia" w:hAnsi="Cambria Math" w:cs="Times New Roman"/>
                <w:bCs/>
                <w:i/>
                <w:iCs/>
                <w:sz w:val="28"/>
                <w:szCs w:val="28"/>
              </w:rPr>
            </m:ctrlPr>
          </m:sSubPr>
          <m:e>
            <m:r>
              <w:rPr>
                <w:rFonts w:ascii="Cambria Math" w:eastAsiaTheme="minorEastAsia" w:hAnsi="Cambria Math" w:cs="Times New Roman"/>
                <w:sz w:val="28"/>
                <w:szCs w:val="28"/>
              </w:rPr>
              <m:t>η</m:t>
            </m:r>
          </m:e>
          <m:sub>
            <m:r>
              <w:rPr>
                <w:rFonts w:ascii="Cambria Math" w:eastAsiaTheme="minorEastAsia" w:hAnsi="Cambria Math" w:cs="Times New Roman"/>
                <w:sz w:val="28"/>
                <w:szCs w:val="28"/>
              </w:rPr>
              <m:t>2</m:t>
            </m:r>
          </m:sub>
        </m:sSub>
        <m:d>
          <m:dPr>
            <m:ctrlPr>
              <w:rPr>
                <w:rFonts w:ascii="Cambria Math" w:eastAsiaTheme="minorEastAsia" w:hAnsi="Cambria Math" w:cs="Times New Roman"/>
                <w:bCs/>
                <w:i/>
                <w:iCs/>
                <w:sz w:val="28"/>
                <w:szCs w:val="28"/>
              </w:rPr>
            </m:ctrlPr>
          </m:dPr>
          <m:e>
            <m:r>
              <w:rPr>
                <w:rFonts w:ascii="Cambria Math" w:eastAsiaTheme="minorEastAsia" w:hAnsi="Cambria Math" w:cs="Times New Roman"/>
                <w:sz w:val="28"/>
                <w:szCs w:val="28"/>
              </w:rPr>
              <m:t>x</m:t>
            </m:r>
          </m:e>
        </m:d>
        <m:r>
          <w:rPr>
            <w:rFonts w:ascii="Cambria Math" w:eastAsiaTheme="minorEastAsia" w:hAnsi="Cambria Math" w:cs="Times New Roman"/>
            <w:sz w:val="28"/>
            <w:szCs w:val="28"/>
          </w:rPr>
          <m:t xml:space="preserve">,                                                     </m:t>
        </m:r>
        <m:sSub>
          <m:sSubPr>
            <m:ctrlPr>
              <w:rPr>
                <w:rFonts w:ascii="Cambria Math" w:eastAsiaTheme="minorEastAsia" w:hAnsi="Cambria Math" w:cs="Times New Roman"/>
                <w:bCs/>
                <w:i/>
                <w:iCs/>
                <w:sz w:val="28"/>
                <w:szCs w:val="28"/>
              </w:rPr>
            </m:ctrlPr>
          </m:sSubPr>
          <m:e>
            <m:d>
              <m:dPr>
                <m:begChr m:val=""/>
                <m:endChr m:val="|"/>
                <m:ctrlPr>
                  <w:rPr>
                    <w:rFonts w:ascii="Cambria Math" w:eastAsiaTheme="minorEastAsia" w:hAnsi="Cambria Math" w:cs="Times New Roman"/>
                    <w:bCs/>
                    <w:i/>
                    <w:iCs/>
                    <w:sz w:val="28"/>
                    <w:szCs w:val="28"/>
                  </w:rPr>
                </m:ctrlPr>
              </m:dPr>
              <m:e>
                <m:f>
                  <m:fPr>
                    <m:ctrlPr>
                      <w:rPr>
                        <w:rFonts w:ascii="Cambria Math" w:eastAsiaTheme="minorEastAsia" w:hAnsi="Cambria Math" w:cs="Times New Roman"/>
                        <w:bCs/>
                        <w:i/>
                        <w:iCs/>
                        <w:sz w:val="28"/>
                        <w:szCs w:val="28"/>
                      </w:rPr>
                    </m:ctrlPr>
                  </m:fPr>
                  <m:num>
                    <m:r>
                      <w:rPr>
                        <w:rFonts w:ascii="Cambria Math" w:eastAsiaTheme="minorEastAsia" w:hAnsi="Cambria Math" w:cs="Times New Roman"/>
                        <w:sz w:val="28"/>
                        <w:szCs w:val="28"/>
                      </w:rPr>
                      <m:t>∂q(x,y)</m:t>
                    </m:r>
                  </m:num>
                  <m:den>
                    <m:r>
                      <w:rPr>
                        <w:rFonts w:ascii="Cambria Math" w:eastAsiaTheme="minorEastAsia" w:hAnsi="Cambria Math" w:cs="Times New Roman"/>
                        <w:sz w:val="28"/>
                        <w:szCs w:val="28"/>
                      </w:rPr>
                      <m:t>∂y</m:t>
                    </m:r>
                  </m:den>
                </m:f>
              </m:e>
            </m:d>
          </m:e>
          <m:sub>
            <m:r>
              <w:rPr>
                <w:rFonts w:ascii="Cambria Math" w:eastAsiaTheme="minorEastAsia" w:hAnsi="Cambria Math" w:cs="Times New Roman"/>
                <w:sz w:val="28"/>
                <w:szCs w:val="28"/>
              </w:rPr>
              <m:t>y=0</m:t>
            </m:r>
          </m:sub>
        </m:sSub>
        <m:r>
          <w:rPr>
            <w:rFonts w:ascii="Cambria Math" w:eastAsiaTheme="minorEastAsia" w:hAnsi="Cambria Math" w:cs="Times New Roman"/>
            <w:sz w:val="28"/>
            <w:szCs w:val="28"/>
          </w:rPr>
          <m:t xml:space="preserve"> =</m:t>
        </m:r>
        <m:sSub>
          <m:sSubPr>
            <m:ctrlPr>
              <w:rPr>
                <w:rFonts w:ascii="Cambria Math" w:eastAsiaTheme="minorEastAsia" w:hAnsi="Cambria Math" w:cs="Times New Roman"/>
                <w:bCs/>
                <w:i/>
                <w:iCs/>
                <w:sz w:val="28"/>
                <w:szCs w:val="28"/>
              </w:rPr>
            </m:ctrlPr>
          </m:sSubPr>
          <m:e>
            <m:r>
              <w:rPr>
                <w:rFonts w:ascii="Cambria Math" w:eastAsiaTheme="minorEastAsia" w:hAnsi="Cambria Math" w:cs="Times New Roman"/>
                <w:sz w:val="28"/>
                <w:szCs w:val="28"/>
              </w:rPr>
              <m:t>η</m:t>
            </m:r>
          </m:e>
          <m:sub>
            <m:r>
              <w:rPr>
                <w:rFonts w:ascii="Cambria Math" w:eastAsiaTheme="minorEastAsia" w:hAnsi="Cambria Math" w:cs="Times New Roman"/>
                <w:sz w:val="28"/>
                <w:szCs w:val="28"/>
              </w:rPr>
              <m:t>2</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e>
        </m:d>
        <m:r>
          <w:rPr>
            <w:rFonts w:ascii="Cambria Math" w:eastAsiaTheme="minorEastAsia" w:hAnsi="Cambria Math" w:cs="Times New Roman"/>
            <w:sz w:val="28"/>
            <w:szCs w:val="28"/>
          </w:rPr>
          <m:t xml:space="preserve">, </m:t>
        </m:r>
      </m:oMath>
      <w:r>
        <w:rPr>
          <w:rFonts w:ascii="Times New Roman" w:eastAsiaTheme="minorEastAsia" w:hAnsi="Times New Roman" w:cs="Times New Roman"/>
          <w:bCs/>
          <w:iCs/>
          <w:sz w:val="28"/>
          <w:szCs w:val="28"/>
        </w:rPr>
        <w:t xml:space="preserve"> </w:t>
      </w:r>
    </w:p>
    <w:p w14:paraId="0FF30543" w14:textId="77777777" w:rsidR="00CB6990" w:rsidRPr="00060B15" w:rsidRDefault="00CB6990" w:rsidP="00CB6990">
      <w:pPr>
        <w:spacing w:after="0" w:line="240" w:lineRule="auto"/>
        <w:ind w:firstLine="851"/>
        <w:rPr>
          <w:rFonts w:ascii="Times New Roman" w:eastAsiaTheme="minorEastAsia" w:hAnsi="Times New Roman" w:cs="Times New Roman"/>
          <w:sz w:val="28"/>
          <w:szCs w:val="28"/>
        </w:rPr>
      </w:pPr>
      <m:oMathPara>
        <m:oMathParaPr>
          <m:jc m:val="left"/>
        </m:oMathParaPr>
        <m:oMath>
          <m:r>
            <w:rPr>
              <w:rFonts w:ascii="Cambria Math" w:eastAsiaTheme="minorEastAsia" w:hAnsi="Cambria Math" w:cs="Times New Roman"/>
              <w:sz w:val="28"/>
              <w:szCs w:val="28"/>
            </w:rPr>
            <m:t>ψ</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bCs/>
                      <w:i/>
                      <w:iCs/>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0</m:t>
                  </m:r>
                </m:sub>
              </m:sSub>
            </m:e>
          </m:d>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bCs/>
                  <w:i/>
                  <w:iCs/>
                  <w:sz w:val="28"/>
                  <w:szCs w:val="28"/>
                </w:rPr>
              </m:ctrlPr>
            </m:dPr>
            <m:e>
              <m:eqArr>
                <m:eqArrPr>
                  <m:ctrlPr>
                    <w:rPr>
                      <w:rFonts w:ascii="Cambria Math" w:eastAsiaTheme="minorEastAsia" w:hAnsi="Cambria Math" w:cs="Times New Roman"/>
                      <w:bCs/>
                      <w:i/>
                      <w:iCs/>
                      <w:sz w:val="28"/>
                      <w:szCs w:val="28"/>
                    </w:rPr>
                  </m:ctrlPr>
                </m:eqArrPr>
                <m:e>
                  <m:r>
                    <w:rPr>
                      <w:rFonts w:ascii="Cambria Math" w:eastAsiaTheme="minorEastAsia" w:hAnsi="Cambria Math" w:cs="Times New Roman"/>
                      <w:sz w:val="28"/>
                      <w:szCs w:val="28"/>
                    </w:rPr>
                    <m:t xml:space="preserve">0,   вне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0</m:t>
                      </m:r>
                    </m:sub>
                  </m:sSub>
                  <m:r>
                    <w:rPr>
                      <w:rFonts w:ascii="Cambria Math" w:eastAsiaTheme="minorEastAsia" w:hAnsi="Cambria Math" w:cs="Times New Roman"/>
                      <w:sz w:val="28"/>
                      <w:szCs w:val="28"/>
                    </w:rPr>
                    <m:t xml:space="preserve"> </m:t>
                  </m:r>
                </m:e>
                <m:e>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ψ</m:t>
                      </m:r>
                    </m:e>
                    <m:sub>
                      <m:r>
                        <m:rPr>
                          <m:sty m:val="p"/>
                        </m:rPr>
                        <w:rPr>
                          <w:rFonts w:ascii="Cambria Math" w:eastAsiaTheme="minorEastAsia" w:hAnsi="Cambria Math" w:cs="Times New Roman"/>
                          <w:sz w:val="28"/>
                          <w:szCs w:val="28"/>
                        </w:rPr>
                        <m:t>0</m:t>
                      </m:r>
                    </m:sub>
                  </m:sSub>
                  <m:r>
                    <m:rPr>
                      <m:sty m:val="bi"/>
                    </m:rPr>
                    <w:rPr>
                      <w:rFonts w:ascii="Cambria Math" w:eastAsiaTheme="minorEastAsia" w:hAnsi="Cambria Math" w:cs="Times New Roman"/>
                      <w:sz w:val="28"/>
                      <w:szCs w:val="28"/>
                    </w:rPr>
                    <m:t xml:space="preserve">, в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0</m:t>
                      </m:r>
                    </m:sub>
                  </m:sSub>
                </m:e>
              </m:eqArr>
              <m:r>
                <w:rPr>
                  <w:rFonts w:ascii="Cambria Math" w:eastAsiaTheme="minorEastAsia" w:hAnsi="Cambria Math" w:cs="Times New Roman"/>
                  <w:sz w:val="28"/>
                  <w:szCs w:val="28"/>
                </w:rPr>
                <m:t>.</m:t>
              </m:r>
            </m:e>
          </m:d>
          <m:r>
            <w:rPr>
              <w:rFonts w:ascii="Cambria Math" w:eastAsiaTheme="minorEastAsia" w:hAnsi="Cambria Math" w:cs="Times New Roman"/>
              <w:sz w:val="28"/>
              <w:szCs w:val="28"/>
            </w:rPr>
            <m:t xml:space="preserve">                                   ψ</m:t>
          </m:r>
          <m:d>
            <m:dPr>
              <m:ctrlPr>
                <w:rPr>
                  <w:rFonts w:ascii="Cambria Math" w:eastAsiaTheme="minorEastAsia" w:hAnsi="Cambria Math" w:cs="Times New Roman"/>
                  <w:bCs/>
                  <w:i/>
                  <w:iCs/>
                  <w:sz w:val="28"/>
                  <w:szCs w:val="28"/>
                </w:rPr>
              </m:ctrlPr>
            </m:dPr>
            <m:e>
              <m:sSub>
                <m:sSubPr>
                  <m:ctrlPr>
                    <w:rPr>
                      <w:rFonts w:ascii="Cambria Math" w:eastAsiaTheme="minorEastAsia" w:hAnsi="Cambria Math" w:cs="Times New Roman"/>
                      <w:bCs/>
                      <w:i/>
                      <w:iCs/>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+σh</m:t>
              </m:r>
            </m:e>
          </m:d>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bCs/>
                  <w:i/>
                  <w:iCs/>
                  <w:sz w:val="28"/>
                  <w:szCs w:val="28"/>
                </w:rPr>
              </m:ctrlPr>
            </m:dPr>
            <m:e>
              <m:eqArr>
                <m:eqArrPr>
                  <m:ctrlPr>
                    <w:rPr>
                      <w:rFonts w:ascii="Cambria Math" w:eastAsiaTheme="minorEastAsia" w:hAnsi="Cambria Math" w:cs="Times New Roman"/>
                      <w:bCs/>
                      <w:i/>
                      <w:iCs/>
                      <w:sz w:val="28"/>
                      <w:szCs w:val="28"/>
                    </w:rPr>
                  </m:ctrlPr>
                </m:eqArrPr>
                <m:e>
                  <m:r>
                    <w:rPr>
                      <w:rFonts w:ascii="Cambria Math" w:eastAsiaTheme="minorEastAsia" w:hAnsi="Cambria Math" w:cs="Times New Roman"/>
                      <w:sz w:val="28"/>
                      <w:szCs w:val="28"/>
                    </w:rPr>
                    <m:t xml:space="preserve">0,               вне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0</m:t>
                      </m:r>
                    </m:sub>
                  </m:sSub>
                </m:e>
                <m:e>
                  <m:sSub>
                    <m:sSubPr>
                      <m:ctrlPr>
                        <w:rPr>
                          <w:rFonts w:ascii="Cambria Math" w:eastAsiaTheme="minorEastAsia" w:hAnsi="Cambria Math" w:cs="Times New Roman"/>
                          <w:bCs/>
                          <w:i/>
                          <w:iCs/>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 xml:space="preserve">+σh, в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0</m:t>
                      </m:r>
                    </m:sub>
                  </m:sSub>
                </m:e>
              </m:eqArr>
            </m:e>
          </m:d>
          <m:r>
            <w:rPr>
              <w:rFonts w:ascii="Cambria Math" w:eastAsiaTheme="minorEastAsia" w:hAnsi="Cambria Math" w:cs="Times New Roman"/>
              <w:sz w:val="28"/>
              <w:szCs w:val="28"/>
            </w:rPr>
            <m:t>.</m:t>
          </m:r>
        </m:oMath>
      </m:oMathPara>
    </w:p>
    <w:p w14:paraId="42A28E80" w14:textId="77777777" w:rsidR="00060B15" w:rsidRPr="000741CB" w:rsidRDefault="00060B15" w:rsidP="00CB6990">
      <w:pPr>
        <w:spacing w:after="0" w:line="240" w:lineRule="auto"/>
        <w:ind w:firstLine="851"/>
        <w:rPr>
          <w:rFonts w:ascii="Times New Roman" w:eastAsiaTheme="minorEastAsia" w:hAnsi="Times New Roman" w:cs="Times New Roman"/>
          <w:bCs/>
          <w:iCs/>
          <w:sz w:val="28"/>
          <w:szCs w:val="28"/>
        </w:rPr>
      </w:pPr>
    </w:p>
    <w:p w14:paraId="791DA55E" w14:textId="77777777" w:rsidR="00CB6990" w:rsidRDefault="00CB6990" w:rsidP="00060B15">
      <w:pPr>
        <w:spacing w:after="0" w:line="240" w:lineRule="auto"/>
        <w:ind w:firstLine="567"/>
        <w:jc w:val="both"/>
        <w:rPr>
          <w:rFonts w:ascii="Times New Roman" w:eastAsiaTheme="minorEastAsia" w:hAnsi="Times New Roman" w:cs="Times New Roman"/>
          <w:bCs/>
          <w:iCs/>
          <w:sz w:val="28"/>
          <w:szCs w:val="28"/>
          <w:lang w:val="kk-KZ"/>
        </w:rPr>
      </w:pPr>
      <w:r>
        <w:rPr>
          <w:rFonts w:ascii="Times New Roman" w:eastAsiaTheme="minorEastAsia" w:hAnsi="Times New Roman" w:cs="Times New Roman"/>
          <w:bCs/>
          <w:iCs/>
          <w:sz w:val="28"/>
          <w:szCs w:val="28"/>
        </w:rPr>
        <w:t xml:space="preserve">Теперь отнимем эти два уравнения друг от друга и введем обозначение </w:t>
      </w:r>
      <m:oMath>
        <m:r>
          <w:rPr>
            <w:rFonts w:ascii="Cambria Math" w:eastAsiaTheme="minorEastAsia" w:hAnsi="Cambria Math" w:cs="Times New Roman"/>
            <w:sz w:val="28"/>
            <w:szCs w:val="28"/>
          </w:rPr>
          <m:t>η=</m:t>
        </m:r>
        <m:r>
          <w:rPr>
            <w:rFonts w:ascii="Cambria Math" w:eastAsiaTheme="minorEastAsia" w:hAnsi="Cambria Math" w:cs="Times New Roman"/>
            <w:sz w:val="28"/>
            <w:szCs w:val="28"/>
            <w:lang w:val="en-US"/>
          </w:rPr>
          <m:t>q</m:t>
        </m:r>
        <m:r>
          <w:rPr>
            <w:rFonts w:ascii="Cambria Math" w:eastAsiaTheme="minorEastAsia" w:hAnsi="Cambria Math" w:cs="Times New Roman"/>
            <w:sz w:val="28"/>
            <w:szCs w:val="28"/>
          </w:rPr>
          <m:t>-v</m:t>
        </m:r>
      </m:oMath>
      <w:r w:rsidRPr="00EF28C3">
        <w:rPr>
          <w:rFonts w:ascii="Times New Roman" w:eastAsiaTheme="minorEastAsia" w:hAnsi="Times New Roman" w:cs="Times New Roman"/>
          <w:bCs/>
          <w:iCs/>
          <w:sz w:val="28"/>
          <w:szCs w:val="28"/>
        </w:rPr>
        <w:t xml:space="preserve">. </w:t>
      </w:r>
      <w:r>
        <w:rPr>
          <w:rFonts w:ascii="Times New Roman" w:eastAsiaTheme="minorEastAsia" w:hAnsi="Times New Roman" w:cs="Times New Roman"/>
          <w:bCs/>
          <w:iCs/>
          <w:sz w:val="28"/>
          <w:szCs w:val="28"/>
          <w:lang w:val="kk-KZ"/>
        </w:rPr>
        <w:t>Тогда уравнение примет вид:</w:t>
      </w:r>
    </w:p>
    <w:p w14:paraId="5C67C478" w14:textId="77777777" w:rsidR="00060B15" w:rsidRDefault="00060B15" w:rsidP="00060B15">
      <w:pPr>
        <w:spacing w:after="0" w:line="240" w:lineRule="auto"/>
        <w:ind w:firstLine="567"/>
        <w:jc w:val="both"/>
        <w:rPr>
          <w:rFonts w:ascii="Times New Roman" w:eastAsiaTheme="minorEastAsia" w:hAnsi="Times New Roman" w:cs="Times New Roman"/>
          <w:bCs/>
          <w:iCs/>
          <w:sz w:val="28"/>
          <w:szCs w:val="28"/>
          <w:lang w:val="kk-KZ"/>
        </w:rPr>
      </w:pPr>
    </w:p>
    <w:p w14:paraId="015DF2AD" w14:textId="77777777" w:rsidR="00CB6990" w:rsidRDefault="00CB6990" w:rsidP="00060B15">
      <w:pPr>
        <w:spacing w:after="0" w:line="240" w:lineRule="auto"/>
        <w:jc w:val="center"/>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△η=-4πG</m:t>
        </m:r>
      </m:oMath>
      <w:r w:rsidRPr="00EF28C3">
        <w:rPr>
          <w:rFonts w:ascii="Times New Roman" w:eastAsiaTheme="minorEastAsia" w:hAnsi="Times New Roman" w:cs="Times New Roman"/>
          <w:bCs/>
          <w:iCs/>
          <w:sz w:val="28"/>
          <w:szCs w:val="28"/>
          <w:lang w:val="kk-KZ"/>
        </w:rPr>
        <w:t xml:space="preserve"> </w:t>
      </w:r>
      <m:oMath>
        <m:r>
          <w:rPr>
            <w:rFonts w:ascii="Cambria Math" w:eastAsiaTheme="minorEastAsia" w:hAnsi="Cambria Math" w:cs="Times New Roman"/>
            <w:sz w:val="28"/>
            <w:szCs w:val="28"/>
            <w:lang w:val="kk-KZ"/>
          </w:rPr>
          <m:t>[ψ</m:t>
        </m:r>
        <m:d>
          <m:dPr>
            <m:ctrlPr>
              <w:rPr>
                <w:rFonts w:ascii="Cambria Math" w:eastAsiaTheme="minorEastAsia" w:hAnsi="Cambria Math" w:cs="Times New Roman"/>
                <w:bCs/>
                <w:i/>
                <w:iCs/>
                <w:sz w:val="28"/>
                <w:szCs w:val="28"/>
                <w:lang w:val="en-US"/>
              </w:rPr>
            </m:ctrlPr>
          </m:dPr>
          <m:e>
            <m:sSub>
              <m:sSubPr>
                <m:ctrlPr>
                  <w:rPr>
                    <w:rFonts w:ascii="Cambria Math" w:eastAsiaTheme="minorEastAsia" w:hAnsi="Cambria Math" w:cs="Times New Roman"/>
                    <w:bCs/>
                    <w:i/>
                    <w:iCs/>
                    <w:sz w:val="28"/>
                    <w:szCs w:val="28"/>
                    <w:lang w:val="en-US"/>
                  </w:rPr>
                </m:ctrlPr>
              </m:sSubPr>
              <m:e>
                <m:r>
                  <w:rPr>
                    <w:rFonts w:ascii="Cambria Math" w:eastAsiaTheme="minorEastAsia" w:hAnsi="Cambria Math" w:cs="Times New Roman"/>
                    <w:sz w:val="28"/>
                    <w:szCs w:val="28"/>
                    <w:lang w:val="kk-KZ"/>
                  </w:rPr>
                  <m:t>ψ</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+σh</m:t>
            </m:r>
          </m:e>
        </m:d>
        <m:r>
          <w:rPr>
            <w:rFonts w:ascii="Cambria Math" w:eastAsiaTheme="minorEastAsia" w:hAnsi="Cambria Math" w:cs="Times New Roman"/>
            <w:sz w:val="28"/>
            <w:szCs w:val="28"/>
            <w:lang w:val="kk-KZ"/>
          </w:rPr>
          <m:t>-ψ</m:t>
        </m:r>
        <m:d>
          <m:dPr>
            <m:ctrlPr>
              <w:rPr>
                <w:rFonts w:ascii="Cambria Math" w:eastAsiaTheme="minorEastAsia" w:hAnsi="Cambria Math" w:cs="Times New Roman"/>
                <w:bCs/>
                <w:i/>
                <w:iCs/>
                <w:sz w:val="28"/>
                <w:szCs w:val="28"/>
                <w:lang w:val="en-US"/>
              </w:rPr>
            </m:ctrlPr>
          </m:dPr>
          <m:e>
            <m:sSub>
              <m:sSubPr>
                <m:ctrlPr>
                  <w:rPr>
                    <w:rFonts w:ascii="Cambria Math" w:eastAsiaTheme="minorEastAsia" w:hAnsi="Cambria Math" w:cs="Times New Roman"/>
                    <w:bCs/>
                    <w:i/>
                    <w:iCs/>
                    <w:sz w:val="28"/>
                    <w:szCs w:val="28"/>
                    <w:lang w:val="en-US"/>
                  </w:rPr>
                </m:ctrlPr>
              </m:sSubPr>
              <m:e>
                <m:r>
                  <w:rPr>
                    <w:rFonts w:ascii="Cambria Math" w:eastAsiaTheme="minorEastAsia" w:hAnsi="Cambria Math" w:cs="Times New Roman"/>
                    <w:sz w:val="28"/>
                    <w:szCs w:val="28"/>
                    <w:lang w:val="kk-KZ"/>
                  </w:rPr>
                  <m:t>ψ</m:t>
                </m:r>
              </m:e>
              <m:sub>
                <m:r>
                  <w:rPr>
                    <w:rFonts w:ascii="Cambria Math" w:eastAsiaTheme="minorEastAsia" w:hAnsi="Cambria Math" w:cs="Times New Roman"/>
                    <w:sz w:val="28"/>
                    <w:szCs w:val="28"/>
                    <w:lang w:val="kk-KZ"/>
                  </w:rPr>
                  <m:t>0</m:t>
                </m:r>
              </m:sub>
            </m:sSub>
          </m:e>
        </m:d>
        <m:r>
          <w:rPr>
            <w:rFonts w:ascii="Cambria Math" w:eastAsiaTheme="minorEastAsia" w:hAnsi="Cambria Math" w:cs="Times New Roman"/>
            <w:sz w:val="28"/>
            <w:szCs w:val="28"/>
            <w:lang w:val="kk-KZ"/>
          </w:rPr>
          <m:t>]</m:t>
        </m:r>
      </m:oMath>
      <w:r>
        <w:rPr>
          <w:rFonts w:ascii="Times New Roman" w:eastAsiaTheme="minorEastAsia" w:hAnsi="Times New Roman" w:cs="Times New Roman"/>
          <w:sz w:val="28"/>
          <w:szCs w:val="28"/>
          <w:lang w:val="kk-KZ"/>
        </w:rPr>
        <w:t>.</w:t>
      </w:r>
    </w:p>
    <w:p w14:paraId="6DA01E8E" w14:textId="77777777" w:rsidR="00060B15" w:rsidRPr="00EF28C3" w:rsidRDefault="00060B15" w:rsidP="00060B15">
      <w:pPr>
        <w:spacing w:after="0" w:line="240" w:lineRule="auto"/>
        <w:jc w:val="center"/>
        <w:rPr>
          <w:rFonts w:ascii="Times New Roman" w:eastAsiaTheme="minorEastAsia" w:hAnsi="Times New Roman" w:cs="Times New Roman"/>
          <w:bCs/>
          <w:iCs/>
          <w:sz w:val="28"/>
          <w:szCs w:val="28"/>
          <w:lang w:val="kk-KZ"/>
        </w:rPr>
      </w:pPr>
    </w:p>
    <w:p w14:paraId="0C337D24" w14:textId="77777777" w:rsidR="00CB6990" w:rsidRDefault="00CB6990" w:rsidP="00CB6990">
      <w:pPr>
        <w:spacing w:after="0" w:line="240" w:lineRule="auto"/>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 xml:space="preserve">Обозначим </w:t>
      </w:r>
      <w:r w:rsidRPr="00EF28C3">
        <w:rPr>
          <w:rFonts w:ascii="Times New Roman" w:eastAsiaTheme="minorEastAsia" w:hAnsi="Times New Roman" w:cs="Times New Roman"/>
          <w:bCs/>
          <w:iCs/>
          <w:sz w:val="28"/>
          <w:szCs w:val="28"/>
          <w:lang w:val="kk-KZ"/>
        </w:rPr>
        <w:t xml:space="preserve">   </w:t>
      </w:r>
      <m:oMath>
        <m:r>
          <w:rPr>
            <w:rFonts w:ascii="Cambria Math" w:eastAsiaTheme="minorEastAsia" w:hAnsi="Cambria Math" w:cs="Times New Roman"/>
            <w:sz w:val="28"/>
            <w:szCs w:val="28"/>
            <w:lang w:val="kk-KZ"/>
          </w:rPr>
          <m:t>[ψ</m:t>
        </m:r>
        <m:d>
          <m:dPr>
            <m:ctrlPr>
              <w:rPr>
                <w:rFonts w:ascii="Cambria Math" w:eastAsiaTheme="minorEastAsia" w:hAnsi="Cambria Math" w:cs="Times New Roman"/>
                <w:bCs/>
                <w:i/>
                <w:iCs/>
                <w:sz w:val="28"/>
                <w:szCs w:val="28"/>
                <w:lang w:val="en-US"/>
              </w:rPr>
            </m:ctrlPr>
          </m:dPr>
          <m:e>
            <m:sSub>
              <m:sSubPr>
                <m:ctrlPr>
                  <w:rPr>
                    <w:rFonts w:ascii="Cambria Math" w:eastAsiaTheme="minorEastAsia" w:hAnsi="Cambria Math" w:cs="Times New Roman"/>
                    <w:bCs/>
                    <w:i/>
                    <w:iCs/>
                    <w:sz w:val="28"/>
                    <w:szCs w:val="28"/>
                    <w:lang w:val="en-US"/>
                  </w:rPr>
                </m:ctrlPr>
              </m:sSubPr>
              <m:e>
                <m:r>
                  <w:rPr>
                    <w:rFonts w:ascii="Cambria Math" w:eastAsiaTheme="minorEastAsia" w:hAnsi="Cambria Math" w:cs="Times New Roman"/>
                    <w:sz w:val="28"/>
                    <w:szCs w:val="28"/>
                    <w:lang w:val="kk-KZ"/>
                  </w:rPr>
                  <m:t>ψ</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+σh</m:t>
            </m:r>
          </m:e>
        </m:d>
        <m:r>
          <w:rPr>
            <w:rFonts w:ascii="Cambria Math" w:eastAsiaTheme="minorEastAsia" w:hAnsi="Cambria Math" w:cs="Times New Roman"/>
            <w:sz w:val="28"/>
            <w:szCs w:val="28"/>
            <w:lang w:val="kk-KZ"/>
          </w:rPr>
          <m:t>-ψ</m:t>
        </m:r>
        <m:d>
          <m:dPr>
            <m:ctrlPr>
              <w:rPr>
                <w:rFonts w:ascii="Cambria Math" w:eastAsiaTheme="minorEastAsia" w:hAnsi="Cambria Math" w:cs="Times New Roman"/>
                <w:bCs/>
                <w:i/>
                <w:iCs/>
                <w:sz w:val="28"/>
                <w:szCs w:val="28"/>
                <w:lang w:val="en-US"/>
              </w:rPr>
            </m:ctrlPr>
          </m:dPr>
          <m:e>
            <m:sSub>
              <m:sSubPr>
                <m:ctrlPr>
                  <w:rPr>
                    <w:rFonts w:ascii="Cambria Math" w:eastAsiaTheme="minorEastAsia" w:hAnsi="Cambria Math" w:cs="Times New Roman"/>
                    <w:bCs/>
                    <w:i/>
                    <w:iCs/>
                    <w:sz w:val="28"/>
                    <w:szCs w:val="28"/>
                    <w:lang w:val="en-US"/>
                  </w:rPr>
                </m:ctrlPr>
              </m:sSubPr>
              <m:e>
                <m:r>
                  <w:rPr>
                    <w:rFonts w:ascii="Cambria Math" w:eastAsiaTheme="minorEastAsia" w:hAnsi="Cambria Math" w:cs="Times New Roman"/>
                    <w:sz w:val="28"/>
                    <w:szCs w:val="28"/>
                    <w:lang w:val="kk-KZ"/>
                  </w:rPr>
                  <m:t>ψ</m:t>
                </m:r>
              </m:e>
              <m:sub>
                <m:r>
                  <w:rPr>
                    <w:rFonts w:ascii="Cambria Math" w:eastAsiaTheme="minorEastAsia" w:hAnsi="Cambria Math" w:cs="Times New Roman"/>
                    <w:sz w:val="28"/>
                    <w:szCs w:val="28"/>
                    <w:lang w:val="kk-KZ"/>
                  </w:rPr>
                  <m:t>0</m:t>
                </m:r>
              </m:sub>
            </m:sSub>
          </m:e>
        </m:d>
        <m:r>
          <w:rPr>
            <w:rFonts w:ascii="Cambria Math" w:eastAsiaTheme="minorEastAsia" w:hAnsi="Cambria Math" w:cs="Times New Roman"/>
            <w:sz w:val="28"/>
            <w:szCs w:val="28"/>
          </w:rPr>
          <m:t>]</m:t>
        </m:r>
      </m:oMath>
      <w:r>
        <w:rPr>
          <w:rFonts w:ascii="Times New Roman" w:eastAsiaTheme="minorEastAsia" w:hAnsi="Times New Roman" w:cs="Times New Roman"/>
          <w:bCs/>
          <w:iCs/>
          <w:sz w:val="28"/>
          <w:szCs w:val="28"/>
        </w:rPr>
        <w:t>=</w:t>
      </w:r>
      <m:oMath>
        <m:acc>
          <m:accPr>
            <m:chr m:val="̃"/>
            <m:ctrlPr>
              <w:rPr>
                <w:rFonts w:ascii="Cambria Math" w:eastAsiaTheme="minorEastAsia" w:hAnsi="Cambria Math" w:cs="Times New Roman"/>
                <w:bCs/>
                <w:i/>
                <w:iCs/>
                <w:sz w:val="28"/>
                <w:szCs w:val="28"/>
              </w:rPr>
            </m:ctrlPr>
          </m:accPr>
          <m:e>
            <m:r>
              <w:rPr>
                <w:rFonts w:ascii="Cambria Math" w:eastAsiaTheme="minorEastAsia" w:hAnsi="Cambria Math" w:cs="Times New Roman"/>
                <w:sz w:val="28"/>
                <w:szCs w:val="28"/>
              </w:rPr>
              <m:t>ψ</m:t>
            </m:r>
          </m:e>
        </m:acc>
      </m:oMath>
      <w:r w:rsidRPr="00A737E2">
        <w:rPr>
          <w:rFonts w:ascii="Times New Roman" w:eastAsiaTheme="minorEastAsia" w:hAnsi="Times New Roman" w:cs="Times New Roman"/>
          <w:bCs/>
          <w:iCs/>
          <w:sz w:val="28"/>
          <w:szCs w:val="28"/>
        </w:rPr>
        <w:t xml:space="preserve">, </w:t>
      </w:r>
      <w:r>
        <w:rPr>
          <w:rFonts w:ascii="Times New Roman" w:eastAsiaTheme="minorEastAsia" w:hAnsi="Times New Roman" w:cs="Times New Roman"/>
          <w:bCs/>
          <w:iCs/>
          <w:sz w:val="28"/>
          <w:szCs w:val="28"/>
        </w:rPr>
        <w:t>тогда</w:t>
      </w:r>
    </w:p>
    <w:p w14:paraId="35C4AA33" w14:textId="77777777" w:rsidR="00060B15" w:rsidRDefault="00060B15" w:rsidP="00CB6990">
      <w:pPr>
        <w:spacing w:after="0" w:line="240" w:lineRule="auto"/>
        <w:jc w:val="both"/>
        <w:rPr>
          <w:rFonts w:ascii="Times New Roman" w:eastAsiaTheme="minorEastAsia" w:hAnsi="Times New Roman" w:cs="Times New Roman"/>
          <w:bCs/>
          <w:iCs/>
          <w:sz w:val="28"/>
          <w:szCs w:val="28"/>
          <w:lang w:val="kk-KZ"/>
        </w:rPr>
      </w:pPr>
    </w:p>
    <w:p w14:paraId="2E547A97" w14:textId="2394EAB8" w:rsidR="00CB6990" w:rsidRDefault="00CB6990" w:rsidP="00CB6990">
      <w:pPr>
        <w:spacing w:after="0" w:line="240" w:lineRule="auto"/>
        <w:jc w:val="right"/>
        <w:rPr>
          <w:rFonts w:ascii="Times New Roman" w:eastAsiaTheme="minorEastAsia" w:hAnsi="Times New Roman" w:cs="Times New Roman"/>
          <w:bCs/>
          <w:iCs/>
          <w:sz w:val="28"/>
          <w:szCs w:val="28"/>
          <w:lang w:val="kk-KZ"/>
        </w:rPr>
      </w:pPr>
      <m:oMath>
        <m:r>
          <w:rPr>
            <w:rFonts w:ascii="Cambria Math" w:eastAsiaTheme="minorEastAsia" w:hAnsi="Cambria Math" w:cs="Times New Roman"/>
            <w:sz w:val="28"/>
            <w:szCs w:val="28"/>
            <w:lang w:val="kk-KZ"/>
          </w:rPr>
          <m:t>△η(x,y)=-4πG</m:t>
        </m:r>
        <m:acc>
          <m:accPr>
            <m:chr m:val="̃"/>
            <m:ctrlPr>
              <w:rPr>
                <w:rFonts w:ascii="Cambria Math" w:eastAsiaTheme="minorEastAsia" w:hAnsi="Cambria Math" w:cs="Times New Roman"/>
                <w:bCs/>
                <w:i/>
                <w:iCs/>
                <w:sz w:val="28"/>
                <w:szCs w:val="28"/>
              </w:rPr>
            </m:ctrlPr>
          </m:accPr>
          <m:e>
            <m:r>
              <w:rPr>
                <w:rFonts w:ascii="Cambria Math" w:eastAsiaTheme="minorEastAsia" w:hAnsi="Cambria Math" w:cs="Times New Roman"/>
                <w:sz w:val="28"/>
                <w:szCs w:val="28"/>
                <w:lang w:val="kk-KZ"/>
              </w:rPr>
              <m:t>ψ,</m:t>
            </m:r>
          </m:e>
        </m:acc>
      </m:oMath>
      <w:r w:rsidRPr="00EF28C3">
        <w:rPr>
          <w:rFonts w:ascii="Times New Roman" w:eastAsiaTheme="minorEastAsia" w:hAnsi="Times New Roman" w:cs="Times New Roman"/>
          <w:bCs/>
          <w:iCs/>
          <w:sz w:val="28"/>
          <w:szCs w:val="28"/>
          <w:lang w:val="kk-KZ"/>
        </w:rPr>
        <w:t xml:space="preserve"> </w:t>
      </w:r>
      <w:r w:rsidRPr="008402A0">
        <w:rPr>
          <w:rFonts w:ascii="Times New Roman" w:eastAsiaTheme="minorEastAsia" w:hAnsi="Times New Roman" w:cs="Times New Roman"/>
          <w:bCs/>
          <w:iCs/>
          <w:sz w:val="28"/>
          <w:szCs w:val="28"/>
          <w:lang w:val="kk-KZ"/>
        </w:rPr>
        <w:t xml:space="preserve">                                         (</w:t>
      </w:r>
      <w:r>
        <w:rPr>
          <w:rFonts w:ascii="Times New Roman" w:eastAsiaTheme="minorEastAsia" w:hAnsi="Times New Roman" w:cs="Times New Roman"/>
          <w:bCs/>
          <w:iCs/>
          <w:sz w:val="28"/>
          <w:szCs w:val="28"/>
          <w:lang w:val="kk-KZ"/>
        </w:rPr>
        <w:t>2.23</w:t>
      </w:r>
      <w:r w:rsidRPr="008402A0">
        <w:rPr>
          <w:rFonts w:ascii="Times New Roman" w:eastAsiaTheme="minorEastAsia" w:hAnsi="Times New Roman" w:cs="Times New Roman"/>
          <w:bCs/>
          <w:iCs/>
          <w:sz w:val="28"/>
          <w:szCs w:val="28"/>
          <w:lang w:val="kk-KZ"/>
        </w:rPr>
        <w:t>)</w:t>
      </w:r>
    </w:p>
    <w:p w14:paraId="79EFADC9" w14:textId="77777777" w:rsidR="00CB6990" w:rsidRDefault="00000000" w:rsidP="00937BF4">
      <w:pPr>
        <w:spacing w:after="0" w:line="240" w:lineRule="auto"/>
        <w:jc w:val="center"/>
        <w:rPr>
          <w:rFonts w:ascii="Times New Roman" w:eastAsiaTheme="minorEastAsia" w:hAnsi="Times New Roman" w:cs="Times New Roman"/>
          <w:bCs/>
          <w:iCs/>
          <w:sz w:val="28"/>
          <w:szCs w:val="28"/>
          <w:lang w:val="kk-KZ"/>
        </w:rPr>
      </w:pPr>
      <m:oMath>
        <m:sSub>
          <m:sSubPr>
            <m:ctrlPr>
              <w:rPr>
                <w:rFonts w:ascii="Cambria Math" w:eastAsiaTheme="minorEastAsia" w:hAnsi="Cambria Math" w:cs="Times New Roman"/>
                <w:bCs/>
                <w:i/>
                <w:iCs/>
                <w:sz w:val="28"/>
                <w:szCs w:val="28"/>
                <w:lang w:val="en-US"/>
              </w:rPr>
            </m:ctrlPr>
          </m:sSubPr>
          <m:e>
            <m:d>
              <m:dPr>
                <m:begChr m:val=""/>
                <m:endChr m:val="|"/>
                <m:ctrlPr>
                  <w:rPr>
                    <w:rFonts w:ascii="Cambria Math" w:eastAsiaTheme="minorEastAsia" w:hAnsi="Cambria Math" w:cs="Times New Roman"/>
                    <w:bCs/>
                    <w:i/>
                    <w:iCs/>
                    <w:sz w:val="28"/>
                    <w:szCs w:val="28"/>
                    <w:lang w:val="en-US"/>
                  </w:rPr>
                </m:ctrlPr>
              </m:dPr>
              <m:e>
                <m:r>
                  <w:rPr>
                    <w:rFonts w:ascii="Cambria Math" w:eastAsiaTheme="minorEastAsia" w:hAnsi="Cambria Math" w:cs="Times New Roman"/>
                    <w:sz w:val="28"/>
                    <w:szCs w:val="28"/>
                    <w:lang w:val="kk-KZ"/>
                  </w:rPr>
                  <m:t>η(x,y)</m:t>
                </m:r>
              </m:e>
            </m:d>
          </m:e>
          <m:sub>
            <m:r>
              <m:rPr>
                <m:sty m:val="p"/>
              </m:rPr>
              <w:rPr>
                <w:rFonts w:ascii="Cambria Math" w:eastAsiaTheme="minorEastAsia" w:hAnsi="Cambria Math" w:cs="Times New Roman"/>
                <w:sz w:val="28"/>
                <w:szCs w:val="28"/>
                <w:lang w:val="kk-KZ"/>
              </w:rPr>
              <m:t>Г</m:t>
            </m:r>
          </m:sub>
        </m:sSub>
        <m:r>
          <w:rPr>
            <w:rFonts w:ascii="Cambria Math" w:eastAsiaTheme="minorEastAsia" w:hAnsi="Cambria Math" w:cs="Times New Roman"/>
            <w:sz w:val="28"/>
            <w:szCs w:val="28"/>
            <w:lang w:val="kk-KZ"/>
          </w:rPr>
          <m:t>=0</m:t>
        </m:r>
      </m:oMath>
      <w:r w:rsidR="00CB6990">
        <w:rPr>
          <w:rFonts w:ascii="Times New Roman" w:eastAsiaTheme="minorEastAsia" w:hAnsi="Times New Roman" w:cs="Times New Roman"/>
          <w:bCs/>
          <w:iCs/>
          <w:sz w:val="28"/>
          <w:szCs w:val="28"/>
          <w:lang w:val="kk-KZ"/>
        </w:rPr>
        <w:t>,</w:t>
      </w:r>
    </w:p>
    <w:p w14:paraId="7AEADFAE" w14:textId="77777777" w:rsidR="00CB6990" w:rsidRPr="00937BF4" w:rsidRDefault="00000000" w:rsidP="00937BF4">
      <w:pPr>
        <w:spacing w:after="0" w:line="240" w:lineRule="auto"/>
        <w:jc w:val="center"/>
        <w:rPr>
          <w:rFonts w:ascii="Times New Roman" w:eastAsiaTheme="minorEastAsia" w:hAnsi="Times New Roman" w:cs="Times New Roman"/>
          <w:bCs/>
          <w:i/>
          <w:iCs/>
          <w:sz w:val="28"/>
          <w:szCs w:val="28"/>
        </w:rPr>
      </w:pPr>
      <m:oMathPara>
        <m:oMathParaPr>
          <m:jc m:val="center"/>
        </m:oMathParaPr>
        <m:oMath>
          <m:sSub>
            <m:sSubPr>
              <m:ctrlPr>
                <w:rPr>
                  <w:rFonts w:ascii="Cambria Math" w:eastAsiaTheme="minorEastAsia" w:hAnsi="Cambria Math" w:cs="Times New Roman"/>
                  <w:bCs/>
                  <w:i/>
                  <w:iCs/>
                  <w:sz w:val="28"/>
                  <w:szCs w:val="28"/>
                </w:rPr>
              </m:ctrlPr>
            </m:sSubPr>
            <m:e>
              <m:d>
                <m:dPr>
                  <m:begChr m:val=""/>
                  <m:endChr m:val="|"/>
                  <m:ctrlPr>
                    <w:rPr>
                      <w:rFonts w:ascii="Cambria Math" w:eastAsiaTheme="minorEastAsia" w:hAnsi="Cambria Math" w:cs="Times New Roman"/>
                      <w:bCs/>
                      <w:i/>
                      <w:iCs/>
                      <w:sz w:val="28"/>
                      <w:szCs w:val="28"/>
                    </w:rPr>
                  </m:ctrlPr>
                </m:dPr>
                <m:e>
                  <m:f>
                    <m:fPr>
                      <m:ctrlPr>
                        <w:rPr>
                          <w:rFonts w:ascii="Cambria Math" w:eastAsiaTheme="minorEastAsia" w:hAnsi="Cambria Math" w:cs="Times New Roman"/>
                          <w:bCs/>
                          <w:i/>
                          <w:iCs/>
                          <w:sz w:val="28"/>
                          <w:szCs w:val="28"/>
                        </w:rPr>
                      </m:ctrlPr>
                    </m:fPr>
                    <m:num>
                      <m:r>
                        <w:rPr>
                          <w:rFonts w:ascii="Cambria Math" w:eastAsiaTheme="minorEastAsia" w:hAnsi="Cambria Math" w:cs="Times New Roman"/>
                          <w:sz w:val="28"/>
                          <w:szCs w:val="28"/>
                        </w:rPr>
                        <m:t>∂</m:t>
                      </m:r>
                      <m:r>
                        <w:rPr>
                          <w:rFonts w:ascii="Cambria Math" w:eastAsiaTheme="minorEastAsia" w:hAnsi="Cambria Math" w:cs="Times New Roman"/>
                          <w:sz w:val="28"/>
                          <w:szCs w:val="28"/>
                          <w:lang w:val="kk-KZ"/>
                        </w:rPr>
                        <m:t>η</m:t>
                      </m:r>
                      <m:r>
                        <w:rPr>
                          <w:rFonts w:ascii="Cambria Math" w:eastAsiaTheme="minorEastAsia" w:hAnsi="Cambria Math" w:cs="Times New Roman"/>
                          <w:sz w:val="28"/>
                          <w:szCs w:val="28"/>
                        </w:rPr>
                        <m:t>(x,y)</m:t>
                      </m:r>
                    </m:num>
                    <m:den>
                      <m:r>
                        <w:rPr>
                          <w:rFonts w:ascii="Cambria Math" w:eastAsiaTheme="minorEastAsia" w:hAnsi="Cambria Math" w:cs="Times New Roman"/>
                          <w:sz w:val="28"/>
                          <w:szCs w:val="28"/>
                        </w:rPr>
                        <m:t>∂y</m:t>
                      </m:r>
                    </m:den>
                  </m:f>
                </m:e>
              </m:d>
            </m:e>
            <m:sub>
              <m:r>
                <w:rPr>
                  <w:rFonts w:ascii="Cambria Math" w:eastAsiaTheme="minorEastAsia" w:hAnsi="Cambria Math" w:cs="Times New Roman"/>
                  <w:sz w:val="28"/>
                  <w:szCs w:val="28"/>
                </w:rPr>
                <m:t>y=0</m:t>
              </m:r>
            </m:sub>
          </m:sSub>
          <m:r>
            <w:rPr>
              <w:rFonts w:ascii="Cambria Math" w:eastAsiaTheme="minorEastAsia" w:hAnsi="Cambria Math" w:cs="Times New Roman"/>
              <w:sz w:val="28"/>
              <w:szCs w:val="28"/>
            </w:rPr>
            <m:t>=0,</m:t>
          </m:r>
        </m:oMath>
      </m:oMathPara>
    </w:p>
    <w:p w14:paraId="1F940EC6" w14:textId="77777777" w:rsidR="00CB6990" w:rsidRPr="00937BF4" w:rsidRDefault="00000000" w:rsidP="00937BF4">
      <w:pPr>
        <w:spacing w:after="0" w:line="240" w:lineRule="auto"/>
        <w:jc w:val="center"/>
        <w:rPr>
          <w:rFonts w:ascii="Times New Roman" w:eastAsiaTheme="minorEastAsia" w:hAnsi="Times New Roman" w:cs="Times New Roman"/>
          <w:sz w:val="28"/>
          <w:szCs w:val="28"/>
        </w:rPr>
      </w:pPr>
      <m:oMathPara>
        <m:oMathParaPr>
          <m:jc m:val="center"/>
        </m:oMathParaPr>
        <m:oMath>
          <m:acc>
            <m:accPr>
              <m:chr m:val="̃"/>
              <m:ctrlPr>
                <w:rPr>
                  <w:rFonts w:ascii="Cambria Math" w:eastAsiaTheme="minorEastAsia" w:hAnsi="Cambria Math" w:cs="Times New Roman"/>
                  <w:bCs/>
                  <w:i/>
                  <w:iCs/>
                  <w:sz w:val="28"/>
                  <w:szCs w:val="28"/>
                </w:rPr>
              </m:ctrlPr>
            </m:accPr>
            <m:e>
              <m:r>
                <w:rPr>
                  <w:rFonts w:ascii="Cambria Math" w:eastAsiaTheme="minorEastAsia" w:hAnsi="Cambria Math" w:cs="Times New Roman"/>
                  <w:sz w:val="28"/>
                  <w:szCs w:val="28"/>
                </w:rPr>
                <m:t>ψ</m:t>
              </m:r>
            </m:e>
          </m:acc>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bCs/>
                  <w:i/>
                  <w:iCs/>
                  <w:sz w:val="28"/>
                  <w:szCs w:val="28"/>
                </w:rPr>
              </m:ctrlPr>
            </m:dPr>
            <m:e>
              <m:eqArr>
                <m:eqArrPr>
                  <m:ctrlPr>
                    <w:rPr>
                      <w:rFonts w:ascii="Cambria Math" w:eastAsiaTheme="minorEastAsia" w:hAnsi="Cambria Math" w:cs="Times New Roman"/>
                      <w:bCs/>
                      <w:i/>
                      <w:iCs/>
                      <w:sz w:val="28"/>
                      <w:szCs w:val="28"/>
                    </w:rPr>
                  </m:ctrlPr>
                </m:eqArrPr>
                <m:e>
                  <m:r>
                    <w:rPr>
                      <w:rFonts w:ascii="Cambria Math" w:eastAsiaTheme="minorEastAsia" w:hAnsi="Cambria Math" w:cs="Times New Roman"/>
                      <w:sz w:val="28"/>
                      <w:szCs w:val="28"/>
                    </w:rPr>
                    <m:t xml:space="preserve">0,     вне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0</m:t>
                      </m:r>
                    </m:sub>
                  </m:sSub>
                </m:e>
                <m:e>
                  <m:r>
                    <w:rPr>
                      <w:rFonts w:ascii="Cambria Math" w:eastAsiaTheme="minorEastAsia" w:hAnsi="Cambria Math" w:cs="Times New Roman"/>
                      <w:sz w:val="28"/>
                      <w:szCs w:val="28"/>
                    </w:rPr>
                    <m:t xml:space="preserve">σh,     в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0</m:t>
                      </m:r>
                    </m:sub>
                  </m:sSub>
                </m:e>
              </m:eqArr>
            </m:e>
          </m:d>
          <m:r>
            <w:rPr>
              <w:rFonts w:ascii="Cambria Math" w:eastAsiaTheme="minorEastAsia" w:hAnsi="Cambria Math" w:cs="Times New Roman"/>
              <w:sz w:val="28"/>
              <w:szCs w:val="28"/>
            </w:rPr>
            <m:t>.</m:t>
          </m:r>
        </m:oMath>
      </m:oMathPara>
    </w:p>
    <w:p w14:paraId="6A591D1F" w14:textId="77777777" w:rsidR="00937BF4" w:rsidRPr="00937BF4" w:rsidRDefault="00937BF4" w:rsidP="00937BF4">
      <w:pPr>
        <w:spacing w:after="0" w:line="240" w:lineRule="auto"/>
        <w:jc w:val="center"/>
        <w:rPr>
          <w:rFonts w:ascii="Times New Roman" w:eastAsiaTheme="minorEastAsia" w:hAnsi="Times New Roman" w:cs="Times New Roman"/>
          <w:bCs/>
          <w:iCs/>
          <w:sz w:val="28"/>
          <w:szCs w:val="28"/>
        </w:rPr>
      </w:pPr>
    </w:p>
    <w:p w14:paraId="0E077F73" w14:textId="77777777" w:rsidR="00CB6990" w:rsidRDefault="00CB6990" w:rsidP="00CB6990">
      <w:pPr>
        <w:spacing w:after="0" w:line="240" w:lineRule="auto"/>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Уравнение (2.23) искусственно умножаем на λ (λ-любое). И интегрируем по всей исследуемой области.</w:t>
      </w:r>
    </w:p>
    <w:p w14:paraId="7AD10F22" w14:textId="77777777" w:rsidR="00937BF4" w:rsidRDefault="00937BF4" w:rsidP="00CB6990">
      <w:pPr>
        <w:spacing w:after="0" w:line="240" w:lineRule="auto"/>
        <w:jc w:val="both"/>
        <w:rPr>
          <w:rFonts w:ascii="Times New Roman" w:eastAsiaTheme="minorEastAsia" w:hAnsi="Times New Roman" w:cs="Times New Roman"/>
          <w:bCs/>
          <w:sz w:val="28"/>
          <w:szCs w:val="28"/>
        </w:rPr>
      </w:pPr>
    </w:p>
    <w:p w14:paraId="50B1171F" w14:textId="77777777" w:rsidR="00CB6990" w:rsidRPr="007B0676" w:rsidRDefault="00000000" w:rsidP="00CB6990">
      <w:pPr>
        <w:spacing w:after="0" w:line="240" w:lineRule="auto"/>
        <w:rPr>
          <w:rFonts w:ascii="Times New Roman" w:eastAsiaTheme="minorEastAsia" w:hAnsi="Times New Roman" w:cs="Times New Roman"/>
          <w:bCs/>
          <w:i/>
          <w:sz w:val="28"/>
          <w:szCs w:val="28"/>
        </w:rPr>
      </w:pPr>
      <m:oMathPara>
        <m:oMath>
          <m:nary>
            <m:naryPr>
              <m:chr m:val="∬"/>
              <m:limLoc m:val="undOvr"/>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00</m:t>
              </m:r>
            </m:sub>
            <m:sup>
              <m:r>
                <w:rPr>
                  <w:rFonts w:ascii="Cambria Math" w:eastAsiaTheme="minorEastAsia" w:hAnsi="Cambria Math" w:cs="Times New Roman"/>
                  <w:sz w:val="28"/>
                  <w:szCs w:val="28"/>
                  <w:lang w:val="en-US"/>
                </w:rPr>
                <m:t>LM</m:t>
              </m:r>
            </m:sup>
            <m:e>
              <m:r>
                <w:rPr>
                  <w:rFonts w:ascii="Cambria Math" w:eastAsiaTheme="minorEastAsia" w:hAnsi="Cambria Math" w:cs="Times New Roman"/>
                  <w:sz w:val="28"/>
                  <w:szCs w:val="28"/>
                </w:rPr>
                <m:t>λ</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m:t>
                  </m:r>
                </m:e>
              </m:d>
              <m:f>
                <m:fPr>
                  <m:ctrlPr>
                    <w:rPr>
                      <w:rFonts w:ascii="Cambria Math" w:eastAsiaTheme="minorEastAsia" w:hAnsi="Cambria Math" w:cs="Times New Roman"/>
                      <w:bCs/>
                      <w:i/>
                      <w:sz w:val="28"/>
                      <w:szCs w:val="28"/>
                    </w:rPr>
                  </m:ctrlPr>
                </m:fPr>
                <m:num>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η</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m:t>
                      </m:r>
                    </m:e>
                  </m:d>
                </m:num>
                <m:den>
                  <m:r>
                    <w:rPr>
                      <w:rFonts w:ascii="Cambria Math" w:eastAsiaTheme="minorEastAsia" w:hAnsi="Cambria Math" w:cs="Times New Roman"/>
                      <w:sz w:val="28"/>
                      <w:szCs w:val="28"/>
                    </w:rPr>
                    <m:t>d</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dxdy+</m:t>
              </m:r>
              <m:nary>
                <m:naryPr>
                  <m:chr m:val="∬"/>
                  <m:limLoc m:val="undOvr"/>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00</m:t>
                  </m:r>
                </m:sub>
                <m:sup>
                  <m:r>
                    <w:rPr>
                      <w:rFonts w:ascii="Cambria Math" w:eastAsiaTheme="minorEastAsia" w:hAnsi="Cambria Math" w:cs="Times New Roman"/>
                      <w:sz w:val="28"/>
                      <w:szCs w:val="28"/>
                    </w:rPr>
                    <m:t>LM</m:t>
                  </m:r>
                </m:sup>
                <m:e>
                  <m:r>
                    <w:rPr>
                      <w:rFonts w:ascii="Cambria Math" w:eastAsiaTheme="minorEastAsia" w:hAnsi="Cambria Math" w:cs="Times New Roman"/>
                      <w:sz w:val="28"/>
                      <w:szCs w:val="28"/>
                    </w:rPr>
                    <m:t>λ(x,y)</m:t>
                  </m:r>
                  <m:f>
                    <m:fPr>
                      <m:ctrlPr>
                        <w:rPr>
                          <w:rFonts w:ascii="Cambria Math" w:eastAsiaTheme="minorEastAsia" w:hAnsi="Cambria Math" w:cs="Times New Roman"/>
                          <w:bCs/>
                          <w:i/>
                          <w:sz w:val="28"/>
                          <w:szCs w:val="28"/>
                        </w:rPr>
                      </m:ctrlPr>
                    </m:fPr>
                    <m:num>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d</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y</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dxdy=-4πG</m:t>
                  </m:r>
                  <m:nary>
                    <m:naryPr>
                      <m:chr m:val="∬"/>
                      <m:limLoc m:val="undOvr"/>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00</m:t>
                      </m:r>
                    </m:sub>
                    <m:sup>
                      <m:r>
                        <w:rPr>
                          <w:rFonts w:ascii="Cambria Math" w:eastAsiaTheme="minorEastAsia" w:hAnsi="Cambria Math" w:cs="Times New Roman"/>
                          <w:sz w:val="28"/>
                          <w:szCs w:val="28"/>
                        </w:rPr>
                        <m:t>LM</m:t>
                      </m:r>
                    </m:sup>
                    <m:e>
                      <m:acc>
                        <m:accPr>
                          <m:chr m:val="̃"/>
                          <m:ctrlPr>
                            <w:rPr>
                              <w:rFonts w:ascii="Cambria Math" w:eastAsiaTheme="minorEastAsia" w:hAnsi="Cambria Math" w:cs="Times New Roman"/>
                              <w:bCs/>
                              <w:i/>
                              <w:sz w:val="28"/>
                              <w:szCs w:val="28"/>
                            </w:rPr>
                          </m:ctrlPr>
                        </m:accPr>
                        <m:e>
                          <m:r>
                            <w:rPr>
                              <w:rFonts w:ascii="Cambria Math" w:eastAsiaTheme="minorEastAsia" w:hAnsi="Cambria Math" w:cs="Times New Roman"/>
                              <w:sz w:val="28"/>
                              <w:szCs w:val="28"/>
                            </w:rPr>
                            <m:t>ψ</m:t>
                          </m:r>
                        </m:e>
                      </m:acc>
                      <m:r>
                        <w:rPr>
                          <w:rFonts w:ascii="Cambria Math" w:eastAsiaTheme="minorEastAsia" w:hAnsi="Cambria Math" w:cs="Times New Roman"/>
                          <w:sz w:val="28"/>
                          <w:szCs w:val="28"/>
                        </w:rPr>
                        <m:t>λ(x,y)dxdy=</m:t>
                      </m:r>
                    </m:e>
                  </m:nary>
                </m:e>
              </m:nary>
            </m:e>
          </m:nary>
        </m:oMath>
      </m:oMathPara>
    </w:p>
    <w:p w14:paraId="34D0F0E1" w14:textId="4D6A0117" w:rsidR="00CB6990" w:rsidRDefault="00CB6990" w:rsidP="00937BF4">
      <w:pPr>
        <w:spacing w:after="0" w:line="240" w:lineRule="auto"/>
        <w:ind w:firstLine="851"/>
        <w:jc w:val="right"/>
        <w:rPr>
          <w:rFonts w:ascii="Times New Roman" w:eastAsiaTheme="minorEastAsia" w:hAnsi="Times New Roman" w:cs="Times New Roman"/>
          <w:bCs/>
          <w:sz w:val="28"/>
          <w:szCs w:val="28"/>
        </w:rPr>
      </w:pPr>
      <m:oMath>
        <m:r>
          <w:rPr>
            <w:rFonts w:ascii="Cambria Math" w:eastAsiaTheme="minorEastAsia" w:hAnsi="Cambria Math" w:cs="Times New Roman"/>
            <w:sz w:val="28"/>
            <w:szCs w:val="28"/>
          </w:rPr>
          <m:t>=-4πGσh</m:t>
        </m:r>
        <m:nary>
          <m:naryPr>
            <m:chr m:val="∬"/>
            <m:limLoc m:val="undOvr"/>
            <m:ctrlPr>
              <w:rPr>
                <w:rFonts w:ascii="Cambria Math" w:eastAsiaTheme="minorEastAsia" w:hAnsi="Cambria Math" w:cs="Times New Roman"/>
                <w:bCs/>
                <w:sz w:val="28"/>
                <w:szCs w:val="28"/>
              </w:rPr>
            </m:ctrlPr>
          </m:naryPr>
          <m:sub>
            <m:r>
              <m:rPr>
                <m:sty m:val="p"/>
              </m:rPr>
              <w:rPr>
                <w:rFonts w:ascii="Cambria Math" w:eastAsiaTheme="minorEastAsia" w:hAnsi="Cambria Math" w:cs="Times New Roman"/>
                <w:sz w:val="28"/>
                <w:szCs w:val="28"/>
              </w:rPr>
              <m:t>00</m:t>
            </m:r>
          </m:sub>
          <m:sup>
            <m:r>
              <m:rPr>
                <m:sty m:val="p"/>
              </m:rPr>
              <w:rPr>
                <w:rFonts w:ascii="Cambria Math" w:eastAsiaTheme="minorEastAsia" w:hAnsi="Cambria Math" w:cs="Times New Roman"/>
                <w:sz w:val="28"/>
                <w:szCs w:val="28"/>
              </w:rPr>
              <m:t>LM</m:t>
            </m:r>
          </m:sup>
          <m:e>
            <m:r>
              <m:rPr>
                <m:sty m:val="p"/>
              </m:rPr>
              <w:rPr>
                <w:rFonts w:ascii="Cambria Math" w:eastAsiaTheme="minorEastAsia" w:hAnsi="Cambria Math" w:cs="Times New Roman"/>
                <w:sz w:val="28"/>
                <w:szCs w:val="28"/>
              </w:rPr>
              <m:t>λ</m:t>
            </m:r>
            <m:d>
              <m:dPr>
                <m:ctrlPr>
                  <w:rPr>
                    <w:rFonts w:ascii="Cambria Math" w:eastAsiaTheme="minorEastAsia" w:hAnsi="Cambria Math" w:cs="Times New Roman"/>
                    <w:sz w:val="28"/>
                    <w:szCs w:val="28"/>
                  </w:rPr>
                </m:ctrlPr>
              </m:dPr>
              <m:e>
                <m:r>
                  <m:rPr>
                    <m:sty m:val="p"/>
                  </m:rPr>
                  <w:rPr>
                    <w:rFonts w:ascii="Cambria Math" w:eastAsiaTheme="minorEastAsia" w:hAnsi="Cambria Math" w:cs="Times New Roman"/>
                    <w:sz w:val="28"/>
                    <w:szCs w:val="28"/>
                  </w:rPr>
                  <m:t>x,y</m:t>
                </m:r>
              </m:e>
            </m:d>
            <m:r>
              <m:rPr>
                <m:sty m:val="p"/>
              </m:rPr>
              <w:rPr>
                <w:rFonts w:ascii="Cambria Math" w:eastAsiaTheme="minorEastAsia" w:hAnsi="Cambria Math" w:cs="Times New Roman"/>
                <w:sz w:val="28"/>
                <w:szCs w:val="28"/>
              </w:rPr>
              <m:t>dxdy.</m:t>
            </m:r>
          </m:e>
        </m:nary>
      </m:oMath>
      <w:r w:rsidRPr="00D65113">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rPr>
        <w:t>2.24</w:t>
      </w:r>
      <w:r w:rsidRPr="00D65113">
        <w:rPr>
          <w:rFonts w:ascii="Times New Roman" w:eastAsiaTheme="minorEastAsia" w:hAnsi="Times New Roman" w:cs="Times New Roman"/>
          <w:bCs/>
          <w:sz w:val="28"/>
          <w:szCs w:val="28"/>
        </w:rPr>
        <w:t>)</w:t>
      </w:r>
    </w:p>
    <w:p w14:paraId="1845CF48" w14:textId="77777777" w:rsidR="00937BF4" w:rsidRPr="00D65113" w:rsidRDefault="00937BF4" w:rsidP="00CB6990">
      <w:pPr>
        <w:spacing w:after="0" w:line="240" w:lineRule="auto"/>
        <w:ind w:firstLine="851"/>
        <w:rPr>
          <w:rFonts w:ascii="Times New Roman" w:eastAsiaTheme="minorEastAsia" w:hAnsi="Times New Roman" w:cs="Times New Roman"/>
          <w:bCs/>
          <w:i/>
          <w:sz w:val="28"/>
          <w:szCs w:val="28"/>
        </w:rPr>
      </w:pPr>
    </w:p>
    <w:p w14:paraId="4EB5C1CD" w14:textId="77777777" w:rsidR="00CB6990" w:rsidRDefault="00CB6990" w:rsidP="00937BF4">
      <w:pPr>
        <w:spacing w:after="0" w:line="240" w:lineRule="auto"/>
        <w:ind w:firstLine="567"/>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lang w:val="kk-KZ"/>
        </w:rPr>
        <w:t xml:space="preserve">Первый двойной интеграл в уравнеий </w:t>
      </w:r>
      <w:r>
        <w:rPr>
          <w:rFonts w:ascii="Times New Roman" w:eastAsiaTheme="minorEastAsia" w:hAnsi="Times New Roman" w:cs="Times New Roman"/>
          <w:bCs/>
          <w:sz w:val="28"/>
          <w:szCs w:val="28"/>
        </w:rPr>
        <w:t xml:space="preserve">(2.24) обозначим через </w:t>
      </w:r>
      <m:oMath>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rPr>
              <m:t>I</m:t>
            </m:r>
          </m:e>
          <m:sub>
            <m:r>
              <w:rPr>
                <w:rFonts w:ascii="Cambria Math" w:eastAsiaTheme="minorEastAsia" w:hAnsi="Cambria Math" w:cs="Times New Roman"/>
                <w:sz w:val="28"/>
                <w:szCs w:val="28"/>
              </w:rPr>
              <m:t>1</m:t>
            </m:r>
          </m:sub>
        </m:sSub>
      </m:oMath>
      <w:r w:rsidRPr="00D65113">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lang w:val="kk-KZ"/>
        </w:rPr>
        <w:t>и проинтегрируем по частям два раза</w:t>
      </w:r>
      <w:r>
        <w:rPr>
          <w:rFonts w:ascii="Times New Roman" w:eastAsiaTheme="minorEastAsia" w:hAnsi="Times New Roman" w:cs="Times New Roman"/>
          <w:bCs/>
          <w:sz w:val="28"/>
          <w:szCs w:val="28"/>
        </w:rPr>
        <w:t>.</w:t>
      </w:r>
    </w:p>
    <w:p w14:paraId="535E9110" w14:textId="77777777" w:rsidR="00937BF4" w:rsidRPr="00D65113" w:rsidRDefault="00937BF4" w:rsidP="00937BF4">
      <w:pPr>
        <w:spacing w:after="0" w:line="240" w:lineRule="auto"/>
        <w:ind w:firstLine="567"/>
        <w:jc w:val="both"/>
        <w:rPr>
          <w:rFonts w:ascii="Times New Roman" w:eastAsiaTheme="minorEastAsia" w:hAnsi="Times New Roman" w:cs="Times New Roman"/>
          <w:bCs/>
          <w:sz w:val="28"/>
          <w:szCs w:val="28"/>
        </w:rPr>
      </w:pPr>
    </w:p>
    <w:p w14:paraId="2DD8BC0D" w14:textId="77777777" w:rsidR="00CB6990" w:rsidRDefault="00000000" w:rsidP="00CB6990">
      <w:pPr>
        <w:spacing w:after="0" w:line="240" w:lineRule="auto"/>
        <w:ind w:firstLine="851"/>
        <w:rPr>
          <w:rFonts w:ascii="Times New Roman" w:eastAsiaTheme="minorEastAsia" w:hAnsi="Times New Roman" w:cs="Times New Roman"/>
          <w:bCs/>
          <w:sz w:val="28"/>
          <w:szCs w:val="28"/>
          <w:lang w:val="en-US"/>
        </w:rPr>
      </w:pPr>
      <m:oMathPara>
        <m:oMath>
          <m:sSub>
            <m:sSubPr>
              <m:ctrlPr>
                <w:rPr>
                  <w:rFonts w:ascii="Cambria Math" w:eastAsiaTheme="minorEastAsia" w:hAnsi="Cambria Math" w:cs="Times New Roman"/>
                  <w:bCs/>
                  <w:i/>
                  <w:sz w:val="28"/>
                  <w:szCs w:val="28"/>
                  <w:lang w:val="en-US"/>
                </w:rPr>
              </m:ctrlPr>
            </m:sSubPr>
            <m:e>
              <m:r>
                <w:rPr>
                  <w:rFonts w:ascii="Cambria Math" w:eastAsiaTheme="minorEastAsia" w:hAnsi="Cambria Math" w:cs="Times New Roman"/>
                  <w:sz w:val="28"/>
                  <w:szCs w:val="28"/>
                  <w:lang w:val="en-US"/>
                </w:rPr>
                <m:t>I</m:t>
              </m:r>
            </m:e>
            <m:sub>
              <m:r>
                <w:rPr>
                  <w:rFonts w:ascii="Cambria Math" w:eastAsiaTheme="minorEastAsia" w:hAnsi="Cambria Math" w:cs="Times New Roman"/>
                  <w:sz w:val="28"/>
                  <w:szCs w:val="28"/>
                  <w:lang w:val="en-US"/>
                </w:rPr>
                <m:t>1=</m:t>
              </m:r>
            </m:sub>
          </m:sSub>
          <m:nary>
            <m:naryPr>
              <m:chr m:val="∬"/>
              <m:limLoc m:val="undOvr"/>
              <m:ctrlPr>
                <w:rPr>
                  <w:rFonts w:ascii="Cambria Math" w:eastAsiaTheme="minorEastAsia" w:hAnsi="Cambria Math" w:cs="Times New Roman"/>
                  <w:bCs/>
                  <w:i/>
                  <w:sz w:val="28"/>
                  <w:szCs w:val="28"/>
                  <w:lang w:val="en-US"/>
                </w:rPr>
              </m:ctrlPr>
            </m:naryPr>
            <m:sub>
              <m:r>
                <w:rPr>
                  <w:rFonts w:ascii="Cambria Math" w:eastAsiaTheme="minorEastAsia" w:hAnsi="Cambria Math" w:cs="Times New Roman"/>
                  <w:sz w:val="28"/>
                  <w:szCs w:val="28"/>
                  <w:lang w:val="en-US"/>
                </w:rPr>
                <m:t>00</m:t>
              </m:r>
            </m:sub>
            <m:sup>
              <m:r>
                <w:rPr>
                  <w:rFonts w:ascii="Cambria Math" w:eastAsiaTheme="minorEastAsia" w:hAnsi="Cambria Math" w:cs="Times New Roman"/>
                  <w:sz w:val="28"/>
                  <w:szCs w:val="28"/>
                  <w:lang w:val="en-US"/>
                </w:rPr>
                <m:t>LM</m:t>
              </m:r>
            </m:sup>
            <m:e>
              <m:r>
                <w:rPr>
                  <w:rFonts w:ascii="Cambria Math" w:eastAsiaTheme="minorEastAsia" w:hAnsi="Cambria Math" w:cs="Times New Roman"/>
                  <w:sz w:val="28"/>
                  <w:szCs w:val="28"/>
                </w:rPr>
                <m:t>λ(x,y)</m:t>
              </m:r>
              <m:f>
                <m:fPr>
                  <m:ctrlPr>
                    <w:rPr>
                      <w:rFonts w:ascii="Cambria Math" w:eastAsiaTheme="minorEastAsia" w:hAnsi="Cambria Math" w:cs="Times New Roman"/>
                      <w:bCs/>
                      <w:i/>
                      <w:sz w:val="28"/>
                      <w:szCs w:val="28"/>
                    </w:rPr>
                  </m:ctrlPr>
                </m:fPr>
                <m:num>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d</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dxdy=</m:t>
              </m:r>
            </m:e>
          </m:nary>
        </m:oMath>
      </m:oMathPara>
    </w:p>
    <w:p w14:paraId="6EB30BBF" w14:textId="77777777" w:rsidR="00CB6990" w:rsidRPr="00937BF4" w:rsidRDefault="00CB6990" w:rsidP="00CB6990">
      <w:pPr>
        <w:spacing w:after="0" w:line="240" w:lineRule="auto"/>
        <w:ind w:firstLine="851"/>
        <w:rPr>
          <w:rFonts w:ascii="Times New Roman" w:eastAsiaTheme="minorEastAsia" w:hAnsi="Times New Roman" w:cs="Times New Roman"/>
          <w:bCs/>
          <w:sz w:val="28"/>
          <w:szCs w:val="28"/>
          <w:lang w:val="en-US"/>
        </w:rPr>
      </w:pPr>
      <m:oMathPara>
        <m:oMathParaPr>
          <m:jc m:val="center"/>
        </m:oMathParaPr>
        <m:oMath>
          <m: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M</m:t>
              </m:r>
            </m:sup>
            <m:e>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λ(x,y)</m:t>
                  </m:r>
                  <m:sSubSup>
                    <m:sSubSupPr>
                      <m:ctrlPr>
                        <w:rPr>
                          <w:rFonts w:ascii="Cambria Math" w:eastAsiaTheme="minorEastAsia" w:hAnsi="Cambria Math" w:cs="Times New Roman"/>
                          <w:bCs/>
                          <w:i/>
                          <w:sz w:val="28"/>
                          <w:szCs w:val="28"/>
                        </w:rPr>
                      </m:ctrlPr>
                    </m:sSubSupPr>
                    <m:e>
                      <m:d>
                        <m:dPr>
                          <m:begChr m:val=""/>
                          <m:endChr m:val="|"/>
                          <m:ctrlPr>
                            <w:rPr>
                              <w:rFonts w:ascii="Cambria Math" w:eastAsiaTheme="minorEastAsia" w:hAnsi="Cambria Math" w:cs="Times New Roman"/>
                              <w:bCs/>
                              <w:i/>
                              <w:sz w:val="28"/>
                              <w:szCs w:val="28"/>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dx</m:t>
                              </m:r>
                            </m:den>
                          </m:f>
                        </m:e>
                      </m:d>
                    </m:e>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L</m:t>
                      </m:r>
                    </m:sup>
                  </m:sSubSup>
                  <m: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L</m:t>
                      </m:r>
                    </m:sup>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∂x</m:t>
                          </m:r>
                        </m:den>
                      </m:f>
                    </m:e>
                  </m:nary>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∂λ(x,y)</m:t>
                      </m:r>
                    </m:num>
                    <m:den>
                      <m:r>
                        <w:rPr>
                          <w:rFonts w:ascii="Cambria Math" w:eastAsiaTheme="minorEastAsia" w:hAnsi="Cambria Math" w:cs="Times New Roman"/>
                          <w:sz w:val="28"/>
                          <w:szCs w:val="28"/>
                        </w:rPr>
                        <m:t>∂x</m:t>
                      </m:r>
                    </m:den>
                  </m:f>
                  <m:r>
                    <w:rPr>
                      <w:rFonts w:ascii="Cambria Math" w:eastAsiaTheme="minorEastAsia" w:hAnsi="Cambria Math" w:cs="Times New Roman"/>
                      <w:sz w:val="28"/>
                      <w:szCs w:val="28"/>
                    </w:rPr>
                    <m:t>dx</m:t>
                  </m:r>
                </m:e>
              </m:d>
              <m:r>
                <w:rPr>
                  <w:rFonts w:ascii="Cambria Math" w:eastAsiaTheme="minorEastAsia" w:hAnsi="Cambria Math" w:cs="Times New Roman"/>
                  <w:sz w:val="28"/>
                  <w:szCs w:val="28"/>
                </w:rPr>
                <m:t>dy=</m:t>
              </m:r>
            </m:e>
          </m:nary>
        </m:oMath>
      </m:oMathPara>
    </w:p>
    <w:p w14:paraId="65D69419" w14:textId="77777777" w:rsidR="00CB6990" w:rsidRPr="00937BF4" w:rsidRDefault="00CB6990" w:rsidP="00CB6990">
      <w:pPr>
        <w:spacing w:after="0" w:line="240" w:lineRule="auto"/>
        <w:ind w:firstLine="851"/>
        <w:rPr>
          <w:rFonts w:ascii="Times New Roman" w:eastAsiaTheme="minorEastAsia" w:hAnsi="Times New Roman" w:cs="Times New Roman"/>
          <w:sz w:val="28"/>
          <w:szCs w:val="28"/>
        </w:rPr>
      </w:pPr>
      <m:oMathPara>
        <m:oMathParaPr>
          <m:jc m:val="center"/>
        </m:oMathParaPr>
        <m:oMath>
          <m:r>
            <w:rPr>
              <w:rFonts w:ascii="Cambria Math" w:eastAsiaTheme="minorEastAsia" w:hAnsi="Cambria Math" w:cs="Times New Roman"/>
              <w:sz w:val="28"/>
              <w:szCs w:val="28"/>
              <w:lang w:val="en-US"/>
            </w:rPr>
            <m:t>=</m:t>
          </m:r>
          <m:nary>
            <m:naryPr>
              <m:limLoc m:val="subSup"/>
              <m:ctrlPr>
                <w:rPr>
                  <w:rFonts w:ascii="Cambria Math" w:eastAsiaTheme="minorEastAsia" w:hAnsi="Cambria Math" w:cs="Times New Roman"/>
                  <w:bCs/>
                  <w:i/>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M</m:t>
              </m:r>
            </m:sup>
            <m:e>
              <m:d>
                <m:dPr>
                  <m:ctrlPr>
                    <w:rPr>
                      <w:rFonts w:ascii="Cambria Math" w:eastAsiaTheme="minorEastAsia" w:hAnsi="Cambria Math" w:cs="Times New Roman"/>
                      <w:bCs/>
                      <w:i/>
                      <w:sz w:val="28"/>
                      <w:szCs w:val="28"/>
                      <w:lang w:val="en-US"/>
                    </w:rPr>
                  </m:ctrlPr>
                </m:dPr>
                <m:e>
                  <m:r>
                    <w:rPr>
                      <w:rFonts w:ascii="Cambria Math" w:eastAsiaTheme="minorEastAsia" w:hAnsi="Cambria Math" w:cs="Times New Roman"/>
                      <w:sz w:val="28"/>
                      <w:szCs w:val="28"/>
                      <w:lang w:val="en-US"/>
                    </w:rPr>
                    <m:t>λ(x,y)</m:t>
                  </m:r>
                  <m:sSubSup>
                    <m:sSubSupPr>
                      <m:ctrlPr>
                        <w:rPr>
                          <w:rFonts w:ascii="Cambria Math" w:eastAsiaTheme="minorEastAsia" w:hAnsi="Cambria Math" w:cs="Times New Roman"/>
                          <w:bCs/>
                          <w:i/>
                          <w:sz w:val="28"/>
                          <w:szCs w:val="28"/>
                          <w:lang w:val="en-US"/>
                        </w:rPr>
                      </m:ctrlPr>
                    </m:sSubSupPr>
                    <m:e>
                      <m:d>
                        <m:dPr>
                          <m:begChr m:val=""/>
                          <m:endChr m:val="|"/>
                          <m:ctrlPr>
                            <w:rPr>
                              <w:rFonts w:ascii="Cambria Math" w:eastAsiaTheme="minorEastAsia" w:hAnsi="Cambria Math" w:cs="Times New Roman"/>
                              <w:bCs/>
                              <w:i/>
                              <w:sz w:val="28"/>
                              <w:szCs w:val="28"/>
                              <w:lang w:val="en-US"/>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∂x</m:t>
                              </m:r>
                            </m:den>
                          </m:f>
                        </m:e>
                      </m:d>
                    </m:e>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L</m:t>
                      </m:r>
                    </m:sup>
                  </m:sSubSup>
                  <m:r>
                    <w:rPr>
                      <w:rFonts w:ascii="Cambria Math" w:eastAsiaTheme="minorEastAsia" w:hAnsi="Cambria Math" w:cs="Times New Roman"/>
                      <w:sz w:val="28"/>
                      <w:szCs w:val="28"/>
                      <w:lang w:val="en-US"/>
                    </w:rPr>
                    <m:t>-</m:t>
                  </m:r>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∂λ(x,y)</m:t>
                      </m:r>
                    </m:num>
                    <m:den>
                      <m:r>
                        <w:rPr>
                          <w:rFonts w:ascii="Cambria Math" w:eastAsiaTheme="minorEastAsia" w:hAnsi="Cambria Math" w:cs="Times New Roman"/>
                          <w:sz w:val="28"/>
                          <w:szCs w:val="28"/>
                        </w:rPr>
                        <m:t>∂x</m:t>
                      </m:r>
                    </m:den>
                  </m:f>
                  <m:sSubSup>
                    <m:sSubSupPr>
                      <m:ctrlPr>
                        <w:rPr>
                          <w:rFonts w:ascii="Cambria Math" w:eastAsiaTheme="minorEastAsia" w:hAnsi="Cambria Math" w:cs="Times New Roman"/>
                          <w:bCs/>
                          <w:i/>
                          <w:sz w:val="28"/>
                          <w:szCs w:val="28"/>
                        </w:rPr>
                      </m:ctrlPr>
                    </m:sSubSupPr>
                    <m:e>
                      <m:d>
                        <m:dPr>
                          <m:begChr m:val=""/>
                          <m:endChr m:val="|"/>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η(x,y)</m:t>
                          </m:r>
                        </m:e>
                      </m:d>
                    </m:e>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L</m:t>
                      </m:r>
                    </m:sup>
                  </m:sSubSup>
                  <m: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L</m:t>
                      </m:r>
                    </m:sup>
                    <m:e>
                      <m:r>
                        <w:rPr>
                          <w:rFonts w:ascii="Cambria Math" w:eastAsiaTheme="minorEastAsia" w:hAnsi="Cambria Math" w:cs="Times New Roman"/>
                          <w:sz w:val="28"/>
                          <w:szCs w:val="28"/>
                        </w:rPr>
                        <m:t>η(x,y)</m:t>
                      </m:r>
                      <m:f>
                        <m:fPr>
                          <m:ctrlPr>
                            <w:rPr>
                              <w:rFonts w:ascii="Cambria Math" w:eastAsiaTheme="minorEastAsia" w:hAnsi="Cambria Math" w:cs="Times New Roman"/>
                              <w:bCs/>
                              <w:i/>
                              <w:sz w:val="28"/>
                              <w:szCs w:val="28"/>
                            </w:rPr>
                          </m:ctrlPr>
                        </m:fPr>
                        <m:num>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λ(x,y)</m:t>
                          </m:r>
                        </m:num>
                        <m:den>
                          <m:r>
                            <w:rPr>
                              <w:rFonts w:ascii="Cambria Math" w:eastAsiaTheme="minorEastAsia" w:hAnsi="Cambria Math" w:cs="Times New Roman"/>
                              <w:sz w:val="28"/>
                              <w:szCs w:val="28"/>
                            </w:rPr>
                            <m:t>∂</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dx</m:t>
                      </m:r>
                    </m:e>
                  </m:nary>
                </m:e>
              </m:d>
            </m:e>
          </m:nary>
          <m:r>
            <w:rPr>
              <w:rFonts w:ascii="Cambria Math" w:eastAsiaTheme="minorEastAsia" w:hAnsi="Cambria Math" w:cs="Times New Roman"/>
              <w:sz w:val="28"/>
              <w:szCs w:val="28"/>
              <w:lang w:val="en-US"/>
            </w:rPr>
            <m:t>dy.</m:t>
          </m:r>
        </m:oMath>
      </m:oMathPara>
    </w:p>
    <w:p w14:paraId="28FD4CD7" w14:textId="77777777" w:rsidR="00937BF4" w:rsidRPr="00937BF4" w:rsidRDefault="00937BF4" w:rsidP="00CB6990">
      <w:pPr>
        <w:spacing w:after="0" w:line="240" w:lineRule="auto"/>
        <w:ind w:firstLine="851"/>
        <w:rPr>
          <w:rFonts w:ascii="Times New Roman" w:eastAsiaTheme="minorEastAsia" w:hAnsi="Times New Roman" w:cs="Times New Roman"/>
          <w:bCs/>
          <w:sz w:val="28"/>
          <w:szCs w:val="28"/>
        </w:rPr>
      </w:pPr>
    </w:p>
    <w:p w14:paraId="73FC6AB4" w14:textId="77777777" w:rsidR="00CB6990" w:rsidRDefault="00CB6990" w:rsidP="00937BF4">
      <w:pPr>
        <w:spacing w:after="0" w:line="240" w:lineRule="auto"/>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Это слагаемое </w:t>
      </w:r>
      <m:oMath>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∂λ(x,y)</m:t>
            </m:r>
          </m:num>
          <m:den>
            <m:r>
              <w:rPr>
                <w:rFonts w:ascii="Cambria Math" w:eastAsiaTheme="minorEastAsia" w:hAnsi="Cambria Math" w:cs="Times New Roman"/>
                <w:sz w:val="28"/>
                <w:szCs w:val="28"/>
              </w:rPr>
              <m:t>∂x</m:t>
            </m:r>
          </m:den>
        </m:f>
        <m:sSubSup>
          <m:sSubSupPr>
            <m:ctrlPr>
              <w:rPr>
                <w:rFonts w:ascii="Cambria Math" w:eastAsiaTheme="minorEastAsia" w:hAnsi="Cambria Math" w:cs="Times New Roman"/>
                <w:bCs/>
                <w:i/>
                <w:sz w:val="28"/>
                <w:szCs w:val="28"/>
              </w:rPr>
            </m:ctrlPr>
          </m:sSubSupPr>
          <m:e>
            <m:d>
              <m:dPr>
                <m:begChr m:val=""/>
                <m:endChr m:val="|"/>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η(x,y)</m:t>
                </m:r>
              </m:e>
            </m:d>
          </m:e>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L</m:t>
            </m:r>
          </m:sup>
        </m:sSubSup>
      </m:oMath>
      <w:r>
        <w:rPr>
          <w:rFonts w:ascii="Times New Roman" w:eastAsiaTheme="minorEastAsia" w:hAnsi="Times New Roman" w:cs="Times New Roman"/>
          <w:bCs/>
          <w:sz w:val="28"/>
          <w:szCs w:val="28"/>
        </w:rPr>
        <w:t xml:space="preserve"> равно нуль, так как на границе области </w:t>
      </w:r>
      <m:oMath>
        <m:r>
          <w:rPr>
            <w:rFonts w:ascii="Cambria Math" w:eastAsiaTheme="minorEastAsia" w:hAnsi="Cambria Math" w:cs="Times New Roman"/>
            <w:sz w:val="28"/>
            <w:szCs w:val="28"/>
          </w:rPr>
          <m:t xml:space="preserve">η(x,y) </m:t>
        </m:r>
      </m:oMath>
      <w:r>
        <w:rPr>
          <w:rFonts w:ascii="Times New Roman" w:eastAsiaTheme="minorEastAsia" w:hAnsi="Times New Roman" w:cs="Times New Roman"/>
          <w:bCs/>
          <w:sz w:val="28"/>
          <w:szCs w:val="28"/>
        </w:rPr>
        <w:t>равно нулю. Тогда</w:t>
      </w:r>
    </w:p>
    <w:p w14:paraId="366C940A" w14:textId="77777777" w:rsidR="00937BF4" w:rsidRPr="0094495F" w:rsidRDefault="00937BF4" w:rsidP="00937BF4">
      <w:pPr>
        <w:spacing w:after="0" w:line="240" w:lineRule="auto"/>
        <w:ind w:firstLine="567"/>
        <w:rPr>
          <w:rFonts w:ascii="Times New Roman" w:eastAsiaTheme="minorEastAsia" w:hAnsi="Times New Roman" w:cs="Times New Roman"/>
          <w:bCs/>
          <w:sz w:val="28"/>
          <w:szCs w:val="28"/>
        </w:rPr>
      </w:pPr>
    </w:p>
    <w:p w14:paraId="3596839C" w14:textId="77777777" w:rsidR="00CB6990" w:rsidRDefault="00000000" w:rsidP="00937BF4">
      <w:pPr>
        <w:spacing w:after="0" w:line="240" w:lineRule="auto"/>
        <w:ind w:firstLine="851"/>
        <w:jc w:val="center"/>
        <w:rPr>
          <w:rFonts w:ascii="Times New Roman" w:eastAsiaTheme="minorEastAsia" w:hAnsi="Times New Roman" w:cs="Times New Roman"/>
          <w:sz w:val="28"/>
          <w:szCs w:val="28"/>
        </w:rPr>
      </w:pPr>
      <m:oMath>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lang w:val="en-US"/>
              </w:rPr>
              <m:t>I</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
                <w:sz w:val="28"/>
                <w:szCs w:val="28"/>
                <w:lang w:val="en-US"/>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lang w:val="en-US"/>
              </w:rPr>
              <m:t>M</m:t>
            </m:r>
          </m:sup>
          <m:e>
            <m:d>
              <m:dPr>
                <m:ctrlPr>
                  <w:rPr>
                    <w:rFonts w:ascii="Cambria Math" w:eastAsiaTheme="minorEastAsia" w:hAnsi="Cambria Math" w:cs="Times New Roman"/>
                    <w:bCs/>
                    <w:i/>
                    <w:sz w:val="28"/>
                    <w:szCs w:val="28"/>
                    <w:lang w:val="en-US"/>
                  </w:rPr>
                </m:ctrlPr>
              </m:dPr>
              <m:e>
                <m:r>
                  <w:rPr>
                    <w:rFonts w:ascii="Cambria Math" w:eastAsiaTheme="minorEastAsia" w:hAnsi="Cambria Math" w:cs="Times New Roman"/>
                    <w:sz w:val="28"/>
                    <w:szCs w:val="28"/>
                    <w:lang w:val="en-US"/>
                  </w:rPr>
                  <m:t>λ</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r>
                  <w:rPr>
                    <w:rFonts w:ascii="Cambria Math" w:eastAsiaTheme="minorEastAsia" w:hAnsi="Cambria Math" w:cs="Times New Roman"/>
                    <w:sz w:val="28"/>
                    <w:szCs w:val="28"/>
                  </w:rPr>
                  <m:t>)</m:t>
                </m:r>
                <m:sSubSup>
                  <m:sSubSupPr>
                    <m:ctrlPr>
                      <w:rPr>
                        <w:rFonts w:ascii="Cambria Math" w:eastAsiaTheme="minorEastAsia" w:hAnsi="Cambria Math" w:cs="Times New Roman"/>
                        <w:bCs/>
                        <w:i/>
                        <w:sz w:val="28"/>
                        <w:szCs w:val="28"/>
                        <w:lang w:val="en-US"/>
                      </w:rPr>
                    </m:ctrlPr>
                  </m:sSubSupPr>
                  <m:e>
                    <m:d>
                      <m:dPr>
                        <m:begChr m:val=""/>
                        <m:endChr m:val="|"/>
                        <m:ctrlPr>
                          <w:rPr>
                            <w:rFonts w:ascii="Cambria Math" w:eastAsiaTheme="minorEastAsia" w:hAnsi="Cambria Math" w:cs="Times New Roman"/>
                            <w:bCs/>
                            <w:i/>
                            <w:sz w:val="28"/>
                            <w:szCs w:val="28"/>
                            <w:lang w:val="en-US"/>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∂x</m:t>
                            </m:r>
                          </m:den>
                        </m:f>
                      </m:e>
                    </m:d>
                  </m:e>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lang w:val="en-US"/>
                      </w:rPr>
                      <m:t>L</m:t>
                    </m:r>
                  </m:sup>
                </m:sSubSup>
                <m: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L</m:t>
                    </m:r>
                  </m:sup>
                  <m:e>
                    <m:r>
                      <w:rPr>
                        <w:rFonts w:ascii="Cambria Math" w:eastAsiaTheme="minorEastAsia" w:hAnsi="Cambria Math" w:cs="Times New Roman"/>
                        <w:sz w:val="28"/>
                        <w:szCs w:val="28"/>
                      </w:rPr>
                      <m:t>η(x,y)</m:t>
                    </m:r>
                    <m:f>
                      <m:fPr>
                        <m:ctrlPr>
                          <w:rPr>
                            <w:rFonts w:ascii="Cambria Math" w:eastAsiaTheme="minorEastAsia" w:hAnsi="Cambria Math" w:cs="Times New Roman"/>
                            <w:bCs/>
                            <w:i/>
                            <w:sz w:val="28"/>
                            <w:szCs w:val="28"/>
                          </w:rPr>
                        </m:ctrlPr>
                      </m:fPr>
                      <m:num>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λ(x,y)</m:t>
                        </m:r>
                      </m:num>
                      <m:den>
                        <m:r>
                          <w:rPr>
                            <w:rFonts w:ascii="Cambria Math" w:eastAsiaTheme="minorEastAsia" w:hAnsi="Cambria Math" w:cs="Times New Roman"/>
                            <w:sz w:val="28"/>
                            <w:szCs w:val="28"/>
                          </w:rPr>
                          <m:t>∂</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dx</m:t>
                    </m:r>
                  </m:e>
                </m:nary>
              </m:e>
            </m:d>
          </m:e>
        </m:nary>
        <m:r>
          <w:rPr>
            <w:rFonts w:ascii="Cambria Math" w:eastAsiaTheme="minorEastAsia" w:hAnsi="Cambria Math" w:cs="Times New Roman"/>
            <w:sz w:val="28"/>
            <w:szCs w:val="28"/>
            <w:lang w:val="en-US"/>
          </w:rPr>
          <m:t>dy</m:t>
        </m:r>
      </m:oMath>
      <w:r w:rsidR="00CB6990">
        <w:rPr>
          <w:rFonts w:ascii="Times New Roman" w:eastAsiaTheme="minorEastAsia" w:hAnsi="Times New Roman" w:cs="Times New Roman"/>
          <w:sz w:val="28"/>
          <w:szCs w:val="28"/>
        </w:rPr>
        <w:t>.</w:t>
      </w:r>
    </w:p>
    <w:p w14:paraId="6165B8BF" w14:textId="77777777" w:rsidR="00937BF4" w:rsidRPr="008A7B8E" w:rsidRDefault="00937BF4" w:rsidP="00CB6990">
      <w:pPr>
        <w:spacing w:after="0" w:line="240" w:lineRule="auto"/>
        <w:ind w:firstLine="851"/>
        <w:rPr>
          <w:rFonts w:ascii="Times New Roman" w:eastAsiaTheme="minorEastAsia" w:hAnsi="Times New Roman" w:cs="Times New Roman"/>
          <w:bCs/>
          <w:sz w:val="28"/>
          <w:szCs w:val="28"/>
        </w:rPr>
      </w:pPr>
    </w:p>
    <w:p w14:paraId="6A43DA33" w14:textId="77777777" w:rsidR="00CB6990" w:rsidRDefault="00CB6990" w:rsidP="00937BF4">
      <w:pPr>
        <w:spacing w:after="0" w:line="240" w:lineRule="auto"/>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Аналогично второй </w:t>
      </w:r>
      <w:r>
        <w:rPr>
          <w:rFonts w:ascii="Times New Roman" w:eastAsiaTheme="minorEastAsia" w:hAnsi="Times New Roman" w:cs="Times New Roman"/>
          <w:bCs/>
          <w:sz w:val="28"/>
          <w:szCs w:val="28"/>
          <w:lang w:val="kk-KZ"/>
        </w:rPr>
        <w:t xml:space="preserve">двойной интеграл в уравнеий </w:t>
      </w:r>
      <w:r>
        <w:rPr>
          <w:rFonts w:ascii="Times New Roman" w:eastAsiaTheme="minorEastAsia" w:hAnsi="Times New Roman" w:cs="Times New Roman"/>
          <w:bCs/>
          <w:sz w:val="28"/>
          <w:szCs w:val="28"/>
        </w:rPr>
        <w:t xml:space="preserve">(2.24) обозначим через </w:t>
      </w:r>
      <m:oMath>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rPr>
              <m:t>I</m:t>
            </m:r>
          </m:e>
          <m:sub>
            <m:r>
              <w:rPr>
                <w:rFonts w:ascii="Cambria Math" w:eastAsiaTheme="minorEastAsia" w:hAnsi="Cambria Math" w:cs="Times New Roman"/>
                <w:sz w:val="28"/>
                <w:szCs w:val="28"/>
              </w:rPr>
              <m:t>2</m:t>
            </m:r>
          </m:sub>
        </m:sSub>
      </m:oMath>
      <w:r w:rsidRPr="00D65113">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lang w:val="kk-KZ"/>
        </w:rPr>
        <w:t>и проинтегрируем по частям два раза</w:t>
      </w:r>
      <w:r>
        <w:rPr>
          <w:rFonts w:ascii="Times New Roman" w:eastAsiaTheme="minorEastAsia" w:hAnsi="Times New Roman" w:cs="Times New Roman"/>
          <w:bCs/>
          <w:sz w:val="28"/>
          <w:szCs w:val="28"/>
        </w:rPr>
        <w:t>.</w:t>
      </w:r>
    </w:p>
    <w:p w14:paraId="227F9CEB" w14:textId="77777777" w:rsidR="00937BF4" w:rsidRPr="00B24F13" w:rsidRDefault="00937BF4" w:rsidP="00937BF4">
      <w:pPr>
        <w:spacing w:after="0" w:line="240" w:lineRule="auto"/>
        <w:ind w:firstLine="567"/>
        <w:rPr>
          <w:rFonts w:ascii="Times New Roman" w:eastAsiaTheme="minorEastAsia" w:hAnsi="Times New Roman" w:cs="Times New Roman"/>
          <w:bCs/>
          <w:sz w:val="28"/>
          <w:szCs w:val="28"/>
        </w:rPr>
      </w:pPr>
    </w:p>
    <w:p w14:paraId="4816D142" w14:textId="77777777" w:rsidR="00CB6990" w:rsidRDefault="00000000" w:rsidP="00CB6990">
      <w:pPr>
        <w:spacing w:after="0" w:line="240" w:lineRule="auto"/>
        <w:ind w:firstLine="851"/>
        <w:rPr>
          <w:rFonts w:ascii="Times New Roman" w:eastAsiaTheme="minorEastAsia" w:hAnsi="Times New Roman" w:cs="Times New Roman"/>
          <w:bCs/>
          <w:sz w:val="28"/>
          <w:szCs w:val="28"/>
          <w:lang w:val="en-US"/>
        </w:rPr>
      </w:pPr>
      <m:oMathPara>
        <m:oMath>
          <m:sSub>
            <m:sSubPr>
              <m:ctrlPr>
                <w:rPr>
                  <w:rFonts w:ascii="Cambria Math" w:eastAsiaTheme="minorEastAsia" w:hAnsi="Cambria Math" w:cs="Times New Roman"/>
                  <w:bCs/>
                  <w:i/>
                  <w:sz w:val="28"/>
                  <w:szCs w:val="28"/>
                  <w:lang w:val="en-US"/>
                </w:rPr>
              </m:ctrlPr>
            </m:sSubPr>
            <m:e>
              <m:r>
                <w:rPr>
                  <w:rFonts w:ascii="Cambria Math" w:eastAsiaTheme="minorEastAsia" w:hAnsi="Cambria Math" w:cs="Times New Roman"/>
                  <w:sz w:val="28"/>
                  <w:szCs w:val="28"/>
                  <w:lang w:val="en-US"/>
                </w:rPr>
                <m:t>I</m:t>
              </m:r>
            </m:e>
            <m:sub>
              <m:r>
                <w:rPr>
                  <w:rFonts w:ascii="Cambria Math" w:eastAsiaTheme="minorEastAsia" w:hAnsi="Cambria Math" w:cs="Times New Roman"/>
                  <w:sz w:val="28"/>
                  <w:szCs w:val="28"/>
                  <w:lang w:val="en-US"/>
                </w:rPr>
                <m:t>2=</m:t>
              </m:r>
            </m:sub>
          </m:sSub>
          <m:nary>
            <m:naryPr>
              <m:chr m:val="∬"/>
              <m:limLoc m:val="undOvr"/>
              <m:ctrlPr>
                <w:rPr>
                  <w:rFonts w:ascii="Cambria Math" w:eastAsiaTheme="minorEastAsia" w:hAnsi="Cambria Math" w:cs="Times New Roman"/>
                  <w:bCs/>
                  <w:i/>
                  <w:sz w:val="28"/>
                  <w:szCs w:val="28"/>
                  <w:lang w:val="en-US"/>
                </w:rPr>
              </m:ctrlPr>
            </m:naryPr>
            <m:sub>
              <m:r>
                <w:rPr>
                  <w:rFonts w:ascii="Cambria Math" w:eastAsiaTheme="minorEastAsia" w:hAnsi="Cambria Math" w:cs="Times New Roman"/>
                  <w:sz w:val="28"/>
                  <w:szCs w:val="28"/>
                  <w:lang w:val="en-US"/>
                </w:rPr>
                <m:t>00</m:t>
              </m:r>
            </m:sub>
            <m:sup>
              <m:r>
                <w:rPr>
                  <w:rFonts w:ascii="Cambria Math" w:eastAsiaTheme="minorEastAsia" w:hAnsi="Cambria Math" w:cs="Times New Roman"/>
                  <w:sz w:val="28"/>
                  <w:szCs w:val="28"/>
                  <w:lang w:val="en-US"/>
                </w:rPr>
                <m:t>LM</m:t>
              </m:r>
            </m:sup>
            <m:e>
              <m:r>
                <w:rPr>
                  <w:rFonts w:ascii="Cambria Math" w:eastAsiaTheme="minorEastAsia" w:hAnsi="Cambria Math" w:cs="Times New Roman"/>
                  <w:sz w:val="28"/>
                  <w:szCs w:val="28"/>
                </w:rPr>
                <m:t>λ(x,y)</m:t>
              </m:r>
              <m:f>
                <m:fPr>
                  <m:ctrlPr>
                    <w:rPr>
                      <w:rFonts w:ascii="Cambria Math" w:eastAsiaTheme="minorEastAsia" w:hAnsi="Cambria Math" w:cs="Times New Roman"/>
                      <w:bCs/>
                      <w:i/>
                      <w:sz w:val="28"/>
                      <w:szCs w:val="28"/>
                    </w:rPr>
                  </m:ctrlPr>
                </m:fPr>
                <m:num>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d</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lang w:val="en-US"/>
                        </w:rPr>
                        <m:t>y</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dxdy=</m:t>
              </m:r>
            </m:e>
          </m:nary>
        </m:oMath>
      </m:oMathPara>
    </w:p>
    <w:p w14:paraId="2E66BF0C" w14:textId="77777777" w:rsidR="00CB6990" w:rsidRDefault="00CB6990" w:rsidP="00CB6990">
      <w:pPr>
        <w:spacing w:after="0" w:line="240" w:lineRule="auto"/>
        <w:ind w:firstLine="851"/>
        <w:rPr>
          <w:rFonts w:ascii="Times New Roman" w:eastAsiaTheme="minorEastAsia" w:hAnsi="Times New Roman" w:cs="Times New Roman"/>
          <w:bCs/>
          <w:sz w:val="28"/>
          <w:szCs w:val="28"/>
          <w:lang w:val="en-US"/>
        </w:rPr>
      </w:pPr>
      <m:oMathPara>
        <m:oMath>
          <m: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L</m:t>
              </m:r>
            </m:sup>
            <m:e>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λ(x,y)</m:t>
                  </m:r>
                  <m:sSubSup>
                    <m:sSubSupPr>
                      <m:ctrlPr>
                        <w:rPr>
                          <w:rFonts w:ascii="Cambria Math" w:eastAsiaTheme="minorEastAsia" w:hAnsi="Cambria Math" w:cs="Times New Roman"/>
                          <w:bCs/>
                          <w:i/>
                          <w:sz w:val="28"/>
                          <w:szCs w:val="28"/>
                        </w:rPr>
                      </m:ctrlPr>
                    </m:sSubSupPr>
                    <m:e>
                      <m:d>
                        <m:dPr>
                          <m:begChr m:val=""/>
                          <m:endChr m:val="|"/>
                          <m:ctrlPr>
                            <w:rPr>
                              <w:rFonts w:ascii="Cambria Math" w:eastAsiaTheme="minorEastAsia" w:hAnsi="Cambria Math" w:cs="Times New Roman"/>
                              <w:bCs/>
                              <w:i/>
                              <w:sz w:val="28"/>
                              <w:szCs w:val="28"/>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dy</m:t>
                              </m:r>
                            </m:den>
                          </m:f>
                        </m:e>
                      </m:d>
                    </m:e>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M</m:t>
                      </m:r>
                    </m:sup>
                  </m:sSubSup>
                  <m: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M</m:t>
                      </m:r>
                    </m:sup>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∂y</m:t>
                          </m:r>
                        </m:den>
                      </m:f>
                    </m:e>
                  </m:nary>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∂λ(x,y)</m:t>
                      </m:r>
                    </m:num>
                    <m:den>
                      <m:r>
                        <w:rPr>
                          <w:rFonts w:ascii="Cambria Math" w:eastAsiaTheme="minorEastAsia" w:hAnsi="Cambria Math" w:cs="Times New Roman"/>
                          <w:sz w:val="28"/>
                          <w:szCs w:val="28"/>
                        </w:rPr>
                        <m:t>∂y</m:t>
                      </m:r>
                    </m:den>
                  </m:f>
                  <m:r>
                    <w:rPr>
                      <w:rFonts w:ascii="Cambria Math" w:eastAsiaTheme="minorEastAsia" w:hAnsi="Cambria Math" w:cs="Times New Roman"/>
                      <w:sz w:val="28"/>
                      <w:szCs w:val="28"/>
                    </w:rPr>
                    <m:t>dy</m:t>
                  </m:r>
                </m:e>
              </m:d>
              <m:r>
                <w:rPr>
                  <w:rFonts w:ascii="Cambria Math" w:eastAsiaTheme="minorEastAsia" w:hAnsi="Cambria Math" w:cs="Times New Roman"/>
                  <w:sz w:val="28"/>
                  <w:szCs w:val="28"/>
                </w:rPr>
                <m:t>dx=</m:t>
              </m:r>
            </m:e>
          </m:nary>
        </m:oMath>
      </m:oMathPara>
    </w:p>
    <w:p w14:paraId="36BC02AE" w14:textId="77777777" w:rsidR="00CB6990" w:rsidRPr="00E471F6" w:rsidRDefault="00CB6990" w:rsidP="00CB6990">
      <w:pPr>
        <w:spacing w:after="0" w:line="240" w:lineRule="auto"/>
        <w:ind w:firstLine="851"/>
        <w:rPr>
          <w:rFonts w:ascii="Times New Roman" w:eastAsiaTheme="minorEastAsia" w:hAnsi="Times New Roman" w:cs="Times New Roman"/>
          <w:sz w:val="28"/>
          <w:szCs w:val="28"/>
          <w:lang w:val="en-US"/>
        </w:rPr>
      </w:pPr>
      <m:oMath>
        <m:r>
          <w:rPr>
            <w:rFonts w:ascii="Cambria Math" w:eastAsiaTheme="minorEastAsia" w:hAnsi="Cambria Math" w:cs="Times New Roman"/>
            <w:sz w:val="28"/>
            <w:szCs w:val="28"/>
            <w:lang w:val="en-US"/>
          </w:rPr>
          <m:t>=</m:t>
        </m:r>
        <m:nary>
          <m:naryPr>
            <m:limLoc m:val="subSup"/>
            <m:ctrlPr>
              <w:rPr>
                <w:rFonts w:ascii="Cambria Math" w:eastAsiaTheme="minorEastAsia" w:hAnsi="Cambria Math" w:cs="Times New Roman"/>
                <w:bCs/>
                <w:i/>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L</m:t>
            </m:r>
          </m:sup>
          <m:e>
            <m:d>
              <m:dPr>
                <m:ctrlPr>
                  <w:rPr>
                    <w:rFonts w:ascii="Cambria Math" w:eastAsiaTheme="minorEastAsia" w:hAnsi="Cambria Math" w:cs="Times New Roman"/>
                    <w:bCs/>
                    <w:i/>
                    <w:sz w:val="28"/>
                    <w:szCs w:val="28"/>
                    <w:lang w:val="en-US"/>
                  </w:rPr>
                </m:ctrlPr>
              </m:dPr>
              <m:e>
                <m:r>
                  <w:rPr>
                    <w:rFonts w:ascii="Cambria Math" w:eastAsiaTheme="minorEastAsia" w:hAnsi="Cambria Math" w:cs="Times New Roman"/>
                    <w:sz w:val="28"/>
                    <w:szCs w:val="28"/>
                    <w:lang w:val="en-US"/>
                  </w:rPr>
                  <m:t>λ(x,y)</m:t>
                </m:r>
                <m:sSubSup>
                  <m:sSubSupPr>
                    <m:ctrlPr>
                      <w:rPr>
                        <w:rFonts w:ascii="Cambria Math" w:eastAsiaTheme="minorEastAsia" w:hAnsi="Cambria Math" w:cs="Times New Roman"/>
                        <w:bCs/>
                        <w:i/>
                        <w:sz w:val="28"/>
                        <w:szCs w:val="28"/>
                        <w:lang w:val="en-US"/>
                      </w:rPr>
                    </m:ctrlPr>
                  </m:sSubSupPr>
                  <m:e>
                    <m:d>
                      <m:dPr>
                        <m:begChr m:val=""/>
                        <m:endChr m:val="|"/>
                        <m:ctrlPr>
                          <w:rPr>
                            <w:rFonts w:ascii="Cambria Math" w:eastAsiaTheme="minorEastAsia" w:hAnsi="Cambria Math" w:cs="Times New Roman"/>
                            <w:bCs/>
                            <w:i/>
                            <w:sz w:val="28"/>
                            <w:szCs w:val="28"/>
                            <w:lang w:val="en-US"/>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x</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y</m:t>
                            </m:r>
                            <m:r>
                              <w:rPr>
                                <w:rFonts w:ascii="Cambria Math" w:eastAsiaTheme="minorEastAsia" w:hAnsi="Cambria Math" w:cs="Times New Roman"/>
                                <w:sz w:val="28"/>
                                <w:szCs w:val="28"/>
                                <w:lang w:val="en-US"/>
                              </w:rPr>
                              <m:t>)</m:t>
                            </m:r>
                          </m:num>
                          <m:den>
                            <m:r>
                              <w:rPr>
                                <w:rFonts w:ascii="Cambria Math" w:eastAsiaTheme="minorEastAsia" w:hAnsi="Cambria Math" w:cs="Times New Roman"/>
                                <w:sz w:val="28"/>
                                <w:szCs w:val="28"/>
                              </w:rPr>
                              <m:t>∂y</m:t>
                            </m:r>
                          </m:den>
                        </m:f>
                      </m:e>
                    </m:d>
                  </m:e>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M</m:t>
                    </m:r>
                  </m:sup>
                </m:sSubSup>
                <m:r>
                  <w:rPr>
                    <w:rFonts w:ascii="Cambria Math" w:eastAsiaTheme="minorEastAsia" w:hAnsi="Cambria Math" w:cs="Times New Roman"/>
                    <w:sz w:val="28"/>
                    <w:szCs w:val="28"/>
                    <w:lang w:val="en-US"/>
                  </w:rPr>
                  <m:t>-</m:t>
                </m:r>
                <m:sSubSup>
                  <m:sSubSupPr>
                    <m:ctrlPr>
                      <w:rPr>
                        <w:rFonts w:ascii="Cambria Math" w:eastAsiaTheme="minorEastAsia" w:hAnsi="Cambria Math" w:cs="Times New Roman"/>
                        <w:bCs/>
                        <w:i/>
                        <w:sz w:val="28"/>
                        <w:szCs w:val="28"/>
                      </w:rPr>
                    </m:ctrlPr>
                  </m:sSubSupPr>
                  <m:e>
                    <m:d>
                      <m:dPr>
                        <m:begChr m:val=""/>
                        <m:endChr m:val="|"/>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η</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x</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y</m:t>
                        </m:r>
                        <m:r>
                          <w:rPr>
                            <w:rFonts w:ascii="Cambria Math" w:eastAsiaTheme="minorEastAsia" w:hAnsi="Cambria Math" w:cs="Times New Roman"/>
                            <w:sz w:val="28"/>
                            <w:szCs w:val="28"/>
                            <w:lang w:val="en-US"/>
                          </w:rPr>
                          <m:t>)</m:t>
                        </m:r>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∂λ</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x</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y</m:t>
                            </m:r>
                            <m:r>
                              <w:rPr>
                                <w:rFonts w:ascii="Cambria Math" w:eastAsiaTheme="minorEastAsia" w:hAnsi="Cambria Math" w:cs="Times New Roman"/>
                                <w:sz w:val="28"/>
                                <w:szCs w:val="28"/>
                                <w:lang w:val="en-US"/>
                              </w:rPr>
                              <m:t>)</m:t>
                            </m:r>
                          </m:num>
                          <m:den>
                            <m:r>
                              <w:rPr>
                                <w:rFonts w:ascii="Cambria Math" w:eastAsiaTheme="minorEastAsia" w:hAnsi="Cambria Math" w:cs="Times New Roman"/>
                                <w:sz w:val="28"/>
                                <w:szCs w:val="28"/>
                              </w:rPr>
                              <m:t>∂y</m:t>
                            </m:r>
                          </m:den>
                        </m:f>
                      </m:e>
                    </m:d>
                  </m:e>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rPr>
                      <m:t>M</m:t>
                    </m:r>
                  </m:sup>
                </m:sSubSup>
                <m:r>
                  <w:rPr>
                    <w:rFonts w:ascii="Cambria Math" w:eastAsiaTheme="minorEastAsia" w:hAnsi="Cambria Math" w:cs="Times New Roman"/>
                    <w:sz w:val="28"/>
                    <w:szCs w:val="28"/>
                    <w:lang w:val="en-US"/>
                  </w:rPr>
                  <m:t>+</m:t>
                </m:r>
                <m:nary>
                  <m:naryPr>
                    <m:limLoc m:val="subSup"/>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rPr>
                      <m:t>M</m:t>
                    </m:r>
                  </m:sup>
                  <m:e>
                    <m:r>
                      <w:rPr>
                        <w:rFonts w:ascii="Cambria Math" w:eastAsiaTheme="minorEastAsia" w:hAnsi="Cambria Math" w:cs="Times New Roman"/>
                        <w:sz w:val="28"/>
                        <w:szCs w:val="28"/>
                      </w:rPr>
                      <m:t>η</m:t>
                    </m:r>
                    <m:f>
                      <m:fPr>
                        <m:ctrlPr>
                          <w:rPr>
                            <w:rFonts w:ascii="Cambria Math" w:eastAsiaTheme="minorEastAsia" w:hAnsi="Cambria Math" w:cs="Times New Roman"/>
                            <w:bCs/>
                            <w:i/>
                            <w:sz w:val="28"/>
                            <w:szCs w:val="28"/>
                          </w:rPr>
                        </m:ctrlPr>
                      </m:fPr>
                      <m:num>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rPr>
                          <m:t>λ</m:t>
                        </m:r>
                      </m:num>
                      <m:den>
                        <m:r>
                          <w:rPr>
                            <w:rFonts w:ascii="Cambria Math" w:eastAsiaTheme="minorEastAsia" w:hAnsi="Cambria Math" w:cs="Times New Roman"/>
                            <w:sz w:val="28"/>
                            <w:szCs w:val="28"/>
                          </w:rPr>
                          <m:t>∂</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y</m:t>
                            </m:r>
                          </m:e>
                          <m:sup>
                            <m:r>
                              <w:rPr>
                                <w:rFonts w:ascii="Cambria Math" w:eastAsiaTheme="minorEastAsia" w:hAnsi="Cambria Math" w:cs="Times New Roman"/>
                                <w:sz w:val="28"/>
                                <w:szCs w:val="28"/>
                                <w:lang w:val="en-US"/>
                              </w:rPr>
                              <m:t>2</m:t>
                            </m:r>
                          </m:sup>
                        </m:sSup>
                      </m:den>
                    </m:f>
                    <m:r>
                      <w:rPr>
                        <w:rFonts w:ascii="Cambria Math" w:eastAsiaTheme="minorEastAsia" w:hAnsi="Cambria Math" w:cs="Times New Roman"/>
                        <w:sz w:val="28"/>
                        <w:szCs w:val="28"/>
                      </w:rPr>
                      <m:t>dy</m:t>
                    </m:r>
                  </m:e>
                </m:nary>
              </m:e>
            </m:d>
          </m:e>
        </m:nary>
        <m:r>
          <w:rPr>
            <w:rFonts w:ascii="Cambria Math" w:eastAsiaTheme="minorEastAsia" w:hAnsi="Cambria Math" w:cs="Times New Roman"/>
            <w:sz w:val="28"/>
            <w:szCs w:val="28"/>
            <w:lang w:val="en-US"/>
          </w:rPr>
          <m:t>dx</m:t>
        </m:r>
      </m:oMath>
      <w:r w:rsidRPr="008A7B8E">
        <w:rPr>
          <w:rFonts w:ascii="Times New Roman" w:eastAsiaTheme="minorEastAsia" w:hAnsi="Times New Roman" w:cs="Times New Roman"/>
          <w:sz w:val="28"/>
          <w:szCs w:val="28"/>
          <w:lang w:val="en-US"/>
        </w:rPr>
        <w:t>.</w:t>
      </w:r>
    </w:p>
    <w:p w14:paraId="4A9A5E64" w14:textId="77777777" w:rsidR="00937BF4" w:rsidRPr="00E471F6" w:rsidRDefault="00937BF4" w:rsidP="00CB6990">
      <w:pPr>
        <w:spacing w:after="0" w:line="240" w:lineRule="auto"/>
        <w:ind w:firstLine="851"/>
        <w:rPr>
          <w:rFonts w:ascii="Times New Roman" w:eastAsiaTheme="minorEastAsia" w:hAnsi="Times New Roman" w:cs="Times New Roman"/>
          <w:bCs/>
          <w:sz w:val="28"/>
          <w:szCs w:val="28"/>
          <w:lang w:val="en-US"/>
        </w:rPr>
      </w:pPr>
    </w:p>
    <w:p w14:paraId="65BFA673" w14:textId="77777777" w:rsidR="00CB6990" w:rsidRDefault="00CB6990" w:rsidP="00937BF4">
      <w:pPr>
        <w:spacing w:after="0" w:line="240" w:lineRule="auto"/>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Это слагаемое</w:t>
      </w:r>
      <m:oMath>
        <m:r>
          <w:rPr>
            <w:rFonts w:ascii="Cambria Math" w:eastAsiaTheme="minorEastAsia" w:hAnsi="Cambria Math" w:cs="Times New Roman"/>
            <w:sz w:val="28"/>
            <w:szCs w:val="28"/>
          </w:rPr>
          <m:t xml:space="preserve">  λ(x,y)</m:t>
        </m:r>
        <m:sSub>
          <m:sSubPr>
            <m:ctrlPr>
              <w:rPr>
                <w:rFonts w:ascii="Cambria Math" w:eastAsiaTheme="minorEastAsia" w:hAnsi="Cambria Math" w:cs="Times New Roman"/>
                <w:bCs/>
                <w:i/>
                <w:sz w:val="28"/>
                <w:szCs w:val="28"/>
              </w:rPr>
            </m:ctrlPr>
          </m:sSubPr>
          <m:e>
            <m:d>
              <m:dPr>
                <m:begChr m:val=""/>
                <m:endChr m:val="|"/>
                <m:ctrlPr>
                  <w:rPr>
                    <w:rFonts w:ascii="Cambria Math" w:eastAsiaTheme="minorEastAsia" w:hAnsi="Cambria Math" w:cs="Times New Roman"/>
                    <w:bCs/>
                    <w:i/>
                    <w:sz w:val="28"/>
                    <w:szCs w:val="28"/>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∂y</m:t>
                    </m:r>
                  </m:den>
                </m:f>
              </m:e>
            </m:d>
          </m:e>
          <m:sub>
            <m:r>
              <w:rPr>
                <w:rFonts w:ascii="Cambria Math" w:eastAsiaTheme="minorEastAsia" w:hAnsi="Cambria Math" w:cs="Times New Roman"/>
                <w:sz w:val="28"/>
                <w:szCs w:val="28"/>
              </w:rPr>
              <m:t>y=0</m:t>
            </m:r>
          </m:sub>
        </m:sSub>
      </m:oMath>
      <w:r>
        <w:rPr>
          <w:rFonts w:ascii="Times New Roman" w:eastAsiaTheme="minorEastAsia" w:hAnsi="Times New Roman" w:cs="Times New Roman"/>
          <w:bCs/>
          <w:sz w:val="28"/>
          <w:szCs w:val="28"/>
        </w:rPr>
        <w:t xml:space="preserve"> равно нулю по постановке задачи, </w:t>
      </w:r>
      <m:oMath>
        <m:sSubSup>
          <m:sSubSupPr>
            <m:ctrlPr>
              <w:rPr>
                <w:rFonts w:ascii="Cambria Math" w:eastAsiaTheme="minorEastAsia" w:hAnsi="Cambria Math" w:cs="Times New Roman"/>
                <w:bCs/>
                <w:i/>
                <w:sz w:val="28"/>
                <w:szCs w:val="28"/>
              </w:rPr>
            </m:ctrlPr>
          </m:sSubSupPr>
          <m:e>
            <m:d>
              <m:dPr>
                <m:begChr m:val=""/>
                <m:endChr m:val="|"/>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η(x,y)</m:t>
                </m:r>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∂λ(x,y)</m:t>
                    </m:r>
                  </m:num>
                  <m:den>
                    <m:r>
                      <w:rPr>
                        <w:rFonts w:ascii="Cambria Math" w:eastAsiaTheme="minorEastAsia" w:hAnsi="Cambria Math" w:cs="Times New Roman"/>
                        <w:sz w:val="28"/>
                        <w:szCs w:val="28"/>
                      </w:rPr>
                      <m:t>∂y</m:t>
                    </m:r>
                  </m:den>
                </m:f>
              </m:e>
            </m:d>
          </m:e>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M</m:t>
            </m:r>
          </m:sup>
        </m:sSubSup>
      </m:oMath>
      <w:r>
        <w:rPr>
          <w:rFonts w:ascii="Times New Roman" w:eastAsiaTheme="minorEastAsia" w:hAnsi="Times New Roman" w:cs="Times New Roman"/>
          <w:bCs/>
          <w:sz w:val="28"/>
          <w:szCs w:val="28"/>
        </w:rPr>
        <w:t xml:space="preserve"> равно нулю, так как </w:t>
      </w:r>
      <m:oMath>
        <m:sSubSup>
          <m:sSubSupPr>
            <m:ctrlPr>
              <w:rPr>
                <w:rFonts w:ascii="Cambria Math" w:eastAsiaTheme="minorEastAsia" w:hAnsi="Cambria Math" w:cs="Times New Roman"/>
                <w:bCs/>
                <w:i/>
                <w:sz w:val="28"/>
                <w:szCs w:val="28"/>
              </w:rPr>
            </m:ctrlPr>
          </m:sSubSupPr>
          <m:e>
            <m:d>
              <m:dPr>
                <m:begChr m:val=""/>
                <m:endChr m:val="|"/>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η(x,y)</m:t>
                </m:r>
              </m:e>
            </m:d>
          </m:e>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M</m:t>
            </m:r>
          </m:sup>
        </m:sSubSup>
        <m:r>
          <w:rPr>
            <w:rFonts w:ascii="Cambria Math" w:eastAsiaTheme="minorEastAsia" w:hAnsi="Cambria Math" w:cs="Times New Roman"/>
            <w:sz w:val="28"/>
            <w:szCs w:val="28"/>
          </w:rPr>
          <m:t xml:space="preserve"> </m:t>
        </m:r>
      </m:oMath>
      <w:r>
        <w:rPr>
          <w:rFonts w:ascii="Times New Roman" w:eastAsiaTheme="minorEastAsia" w:hAnsi="Times New Roman" w:cs="Times New Roman"/>
          <w:bCs/>
          <w:sz w:val="28"/>
          <w:szCs w:val="28"/>
        </w:rPr>
        <w:t xml:space="preserve"> на границе Г.</w:t>
      </w:r>
    </w:p>
    <w:p w14:paraId="0461706F" w14:textId="77777777" w:rsidR="00CB6990" w:rsidRDefault="00CB6990" w:rsidP="00CB6990">
      <w:pPr>
        <w:spacing w:after="0" w:line="240" w:lineRule="auto"/>
        <w:ind w:firstLine="851"/>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Тогда</w:t>
      </w:r>
    </w:p>
    <w:p w14:paraId="79191CD6" w14:textId="77777777" w:rsidR="00937BF4" w:rsidRPr="0094495F" w:rsidRDefault="00937BF4" w:rsidP="00CB6990">
      <w:pPr>
        <w:spacing w:after="0" w:line="240" w:lineRule="auto"/>
        <w:ind w:firstLine="851"/>
        <w:rPr>
          <w:rFonts w:ascii="Times New Roman" w:eastAsiaTheme="minorEastAsia" w:hAnsi="Times New Roman" w:cs="Times New Roman"/>
          <w:bCs/>
          <w:sz w:val="28"/>
          <w:szCs w:val="28"/>
        </w:rPr>
      </w:pPr>
    </w:p>
    <w:p w14:paraId="2922FFF5" w14:textId="77777777" w:rsidR="00CB6990" w:rsidRPr="00937BF4" w:rsidRDefault="00000000" w:rsidP="00CB6990">
      <w:pPr>
        <w:spacing w:after="0" w:line="240" w:lineRule="auto"/>
        <w:ind w:firstLine="851"/>
        <w:rPr>
          <w:rFonts w:ascii="Times New Roman" w:eastAsiaTheme="minorEastAsia" w:hAnsi="Times New Roman" w:cs="Times New Roman"/>
          <w:sz w:val="28"/>
          <w:szCs w:val="28"/>
        </w:rPr>
      </w:pPr>
      <m:oMathPara>
        <m:oMath>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lang w:val="en-US"/>
                </w:rPr>
                <m:t>I</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L</m:t>
              </m:r>
            </m:sup>
            <m:e>
              <m:d>
                <m:dPr>
                  <m:ctrlPr>
                    <w:rPr>
                      <w:rFonts w:ascii="Cambria Math" w:eastAsiaTheme="minorEastAsia" w:hAnsi="Cambria Math" w:cs="Times New Roman"/>
                      <w:bCs/>
                      <w:i/>
                      <w:sz w:val="28"/>
                      <w:szCs w:val="28"/>
                      <w:lang w:val="en-US"/>
                    </w:rPr>
                  </m:ctrlPr>
                </m:dPr>
                <m:e>
                  <m:r>
                    <w:rPr>
                      <w:rFonts w:ascii="Cambria Math" w:eastAsiaTheme="minorEastAsia" w:hAnsi="Cambria Math" w:cs="Times New Roman"/>
                      <w:sz w:val="28"/>
                      <w:szCs w:val="28"/>
                      <w:lang w:val="en-US"/>
                    </w:rPr>
                    <m:t>λ(x,y)</m:t>
                  </m:r>
                  <m:sSub>
                    <m:sSubPr>
                      <m:ctrlPr>
                        <w:rPr>
                          <w:rFonts w:ascii="Cambria Math" w:eastAsiaTheme="minorEastAsia" w:hAnsi="Cambria Math" w:cs="Times New Roman"/>
                          <w:bCs/>
                          <w:i/>
                          <w:sz w:val="28"/>
                          <w:szCs w:val="28"/>
                        </w:rPr>
                      </m:ctrlPr>
                    </m:sSubPr>
                    <m:e>
                      <m:d>
                        <m:dPr>
                          <m:begChr m:val=""/>
                          <m:endChr m:val="|"/>
                          <m:ctrlPr>
                            <w:rPr>
                              <w:rFonts w:ascii="Cambria Math" w:eastAsiaTheme="minorEastAsia" w:hAnsi="Cambria Math" w:cs="Times New Roman"/>
                              <w:bCs/>
                              <w:i/>
                              <w:sz w:val="28"/>
                              <w:szCs w:val="28"/>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∂y</m:t>
                              </m:r>
                            </m:den>
                          </m:f>
                        </m:e>
                      </m:d>
                    </m:e>
                    <m:sub>
                      <m:r>
                        <w:rPr>
                          <w:rFonts w:ascii="Cambria Math" w:eastAsiaTheme="minorEastAsia" w:hAnsi="Cambria Math" w:cs="Times New Roman"/>
                          <w:sz w:val="28"/>
                          <w:szCs w:val="28"/>
                        </w:rPr>
                        <m:t>y=M</m:t>
                      </m:r>
                    </m:sub>
                  </m:sSub>
                  <m: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M</m:t>
                      </m:r>
                    </m:sup>
                    <m:e>
                      <m:r>
                        <w:rPr>
                          <w:rFonts w:ascii="Cambria Math" w:eastAsiaTheme="minorEastAsia" w:hAnsi="Cambria Math" w:cs="Times New Roman"/>
                          <w:sz w:val="28"/>
                          <w:szCs w:val="28"/>
                        </w:rPr>
                        <m:t>η(x,y)</m:t>
                      </m:r>
                      <m:f>
                        <m:fPr>
                          <m:ctrlPr>
                            <w:rPr>
                              <w:rFonts w:ascii="Cambria Math" w:eastAsiaTheme="minorEastAsia" w:hAnsi="Cambria Math" w:cs="Times New Roman"/>
                              <w:bCs/>
                              <w:i/>
                              <w:sz w:val="28"/>
                              <w:szCs w:val="28"/>
                            </w:rPr>
                          </m:ctrlPr>
                        </m:fPr>
                        <m:num>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λ(x,y)</m:t>
                          </m:r>
                        </m:num>
                        <m:den>
                          <m:r>
                            <w:rPr>
                              <w:rFonts w:ascii="Cambria Math" w:eastAsiaTheme="minorEastAsia" w:hAnsi="Cambria Math" w:cs="Times New Roman"/>
                              <w:sz w:val="28"/>
                              <w:szCs w:val="28"/>
                            </w:rPr>
                            <m:t>∂</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y</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dy</m:t>
                      </m:r>
                    </m:e>
                  </m:nary>
                </m:e>
              </m:d>
            </m:e>
          </m:nary>
          <m:r>
            <w:rPr>
              <w:rFonts w:ascii="Cambria Math" w:eastAsiaTheme="minorEastAsia" w:hAnsi="Cambria Math" w:cs="Times New Roman"/>
              <w:sz w:val="28"/>
              <w:szCs w:val="28"/>
              <w:lang w:val="en-US"/>
            </w:rPr>
            <m:t>dx.</m:t>
          </m:r>
        </m:oMath>
      </m:oMathPara>
    </w:p>
    <w:p w14:paraId="2A0F65FA" w14:textId="77777777" w:rsidR="00937BF4" w:rsidRPr="00937BF4" w:rsidRDefault="00937BF4" w:rsidP="00CB6990">
      <w:pPr>
        <w:spacing w:after="0" w:line="240" w:lineRule="auto"/>
        <w:ind w:firstLine="851"/>
        <w:rPr>
          <w:rFonts w:ascii="Times New Roman" w:eastAsiaTheme="minorEastAsia" w:hAnsi="Times New Roman" w:cs="Times New Roman"/>
          <w:bCs/>
          <w:sz w:val="28"/>
          <w:szCs w:val="28"/>
        </w:rPr>
      </w:pPr>
    </w:p>
    <w:p w14:paraId="3EC2253B" w14:textId="77777777" w:rsidR="00CB6990" w:rsidRDefault="00CB6990" w:rsidP="00937BF4">
      <w:pPr>
        <w:spacing w:after="0" w:line="240" w:lineRule="auto"/>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Найденные </w:t>
      </w:r>
      <m:oMath>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lang w:val="en-US"/>
              </w:rPr>
              <m:t>I</m:t>
            </m:r>
          </m:e>
          <m:sub>
            <m:r>
              <w:rPr>
                <w:rFonts w:ascii="Cambria Math" w:eastAsiaTheme="minorEastAsia" w:hAnsi="Cambria Math" w:cs="Times New Roman"/>
                <w:sz w:val="28"/>
                <w:szCs w:val="28"/>
              </w:rPr>
              <m:t xml:space="preserve">1, </m:t>
            </m:r>
          </m:sub>
        </m:sSub>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rPr>
              <m:t>I</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 xml:space="preserve"> </m:t>
        </m:r>
      </m:oMath>
      <w:r>
        <w:rPr>
          <w:rFonts w:ascii="Times New Roman" w:eastAsiaTheme="minorEastAsia" w:hAnsi="Times New Roman" w:cs="Times New Roman"/>
          <w:bCs/>
          <w:sz w:val="28"/>
          <w:szCs w:val="28"/>
        </w:rPr>
        <w:t xml:space="preserve"> подставим в уравнение (2.24)</w:t>
      </w:r>
      <w:r>
        <w:rPr>
          <w:rFonts w:ascii="Times New Roman" w:eastAsiaTheme="minorEastAsia" w:hAnsi="Times New Roman" w:cs="Times New Roman"/>
          <w:bCs/>
          <w:i/>
          <w:sz w:val="28"/>
          <w:szCs w:val="28"/>
        </w:rPr>
        <w:t xml:space="preserve">, </w:t>
      </w:r>
      <w:r>
        <w:rPr>
          <w:rFonts w:ascii="Times New Roman" w:eastAsiaTheme="minorEastAsia" w:hAnsi="Times New Roman" w:cs="Times New Roman"/>
          <w:bCs/>
          <w:sz w:val="28"/>
          <w:szCs w:val="28"/>
        </w:rPr>
        <w:t>получим:</w:t>
      </w:r>
    </w:p>
    <w:p w14:paraId="4DA8B629" w14:textId="77777777" w:rsidR="00937BF4" w:rsidRDefault="00937BF4" w:rsidP="00937BF4">
      <w:pPr>
        <w:spacing w:after="0" w:line="240" w:lineRule="auto"/>
        <w:ind w:firstLine="567"/>
        <w:rPr>
          <w:rFonts w:ascii="Times New Roman" w:eastAsiaTheme="minorEastAsia" w:hAnsi="Times New Roman" w:cs="Times New Roman"/>
          <w:bCs/>
          <w:sz w:val="28"/>
          <w:szCs w:val="28"/>
        </w:rPr>
      </w:pPr>
    </w:p>
    <w:p w14:paraId="391B305C" w14:textId="77777777" w:rsidR="00CB6990" w:rsidRPr="00937BF4" w:rsidRDefault="00000000" w:rsidP="00CB6990">
      <w:pPr>
        <w:spacing w:after="0" w:line="240" w:lineRule="auto"/>
        <w:rPr>
          <w:rFonts w:ascii="Times New Roman" w:eastAsiaTheme="minorEastAsia" w:hAnsi="Times New Roman" w:cs="Times New Roman"/>
          <w:bCs/>
          <w:i/>
          <w:sz w:val="28"/>
          <w:szCs w:val="28"/>
          <w:lang w:val="en-US"/>
        </w:rPr>
      </w:pPr>
      <m:oMathPara>
        <m:oMathParaPr>
          <m:jc m:val="center"/>
        </m:oMathParaPr>
        <m:oMath>
          <m:nary>
            <m:naryPr>
              <m:chr m:val="∬"/>
              <m:limLoc m:val="undOvr"/>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00</m:t>
              </m:r>
            </m:sub>
            <m:sup>
              <m:r>
                <w:rPr>
                  <w:rFonts w:ascii="Cambria Math" w:eastAsiaTheme="minorEastAsia" w:hAnsi="Cambria Math" w:cs="Times New Roman"/>
                  <w:sz w:val="28"/>
                  <w:szCs w:val="28"/>
                  <w:lang w:val="en-US"/>
                </w:rPr>
                <m:t>LM</m:t>
              </m:r>
            </m:sup>
            <m:e>
              <m:r>
                <w:rPr>
                  <w:rFonts w:ascii="Cambria Math" w:eastAsiaTheme="minorEastAsia" w:hAnsi="Cambria Math" w:cs="Times New Roman"/>
                  <w:sz w:val="28"/>
                  <w:szCs w:val="28"/>
                </w:rPr>
                <m:t>η</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m:t>
                  </m:r>
                </m:e>
              </m:d>
              <m:r>
                <w:rPr>
                  <w:rFonts w:ascii="Cambria Math" w:eastAsiaTheme="minorEastAsia" w:hAnsi="Cambria Math" w:cs="Times New Roman"/>
                  <w:sz w:val="28"/>
                  <w:szCs w:val="28"/>
                </w:rPr>
                <m:t>△λ</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m:t>
                  </m:r>
                </m:e>
              </m:d>
              <m:r>
                <w:rPr>
                  <w:rFonts w:ascii="Cambria Math" w:eastAsiaTheme="minorEastAsia" w:hAnsi="Cambria Math" w:cs="Times New Roman"/>
                  <w:sz w:val="28"/>
                  <w:szCs w:val="28"/>
                </w:rPr>
                <m:t>dxdy+</m:t>
              </m:r>
              <m:nary>
                <m:naryPr>
                  <m:limLoc m:val="undOvr"/>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М</m:t>
                  </m:r>
                </m:sup>
                <m:e>
                  <m:r>
                    <w:rPr>
                      <w:rFonts w:ascii="Cambria Math" w:eastAsiaTheme="minorEastAsia" w:hAnsi="Cambria Math" w:cs="Times New Roman"/>
                      <w:sz w:val="28"/>
                      <w:szCs w:val="28"/>
                    </w:rPr>
                    <m:t>λ</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m:t>
                      </m:r>
                    </m:e>
                  </m:d>
                  <m:sSub>
                    <m:sSubPr>
                      <m:ctrlPr>
                        <w:rPr>
                          <w:rFonts w:ascii="Cambria Math" w:eastAsiaTheme="minorEastAsia" w:hAnsi="Cambria Math" w:cs="Times New Roman"/>
                          <w:bCs/>
                          <w:i/>
                          <w:sz w:val="28"/>
                          <w:szCs w:val="28"/>
                        </w:rPr>
                      </m:ctrlPr>
                    </m:sSubPr>
                    <m:e>
                      <m:d>
                        <m:dPr>
                          <m:begChr m:val=""/>
                          <m:endChr m:val="|"/>
                          <m:ctrlPr>
                            <w:rPr>
                              <w:rFonts w:ascii="Cambria Math" w:eastAsiaTheme="minorEastAsia" w:hAnsi="Cambria Math" w:cs="Times New Roman"/>
                              <w:bCs/>
                              <w:i/>
                              <w:sz w:val="28"/>
                              <w:szCs w:val="28"/>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m:t>
                                  </m:r>
                                </m:e>
                              </m:d>
                            </m:num>
                            <m:den>
                              <m:r>
                                <w:rPr>
                                  <w:rFonts w:ascii="Cambria Math" w:eastAsiaTheme="minorEastAsia" w:hAnsi="Cambria Math" w:cs="Times New Roman"/>
                                  <w:sz w:val="28"/>
                                  <w:szCs w:val="28"/>
                                </w:rPr>
                                <m:t>∂x</m:t>
                              </m:r>
                            </m:den>
                          </m:f>
                        </m:e>
                      </m:d>
                    </m:e>
                    <m:sub>
                      <m:r>
                        <w:rPr>
                          <w:rFonts w:ascii="Cambria Math" w:eastAsiaTheme="minorEastAsia" w:hAnsi="Cambria Math" w:cs="Times New Roman"/>
                          <w:sz w:val="28"/>
                          <w:szCs w:val="28"/>
                        </w:rPr>
                        <m:t>х=</m:t>
                      </m:r>
                      <m:r>
                        <w:rPr>
                          <w:rFonts w:ascii="Cambria Math" w:eastAsiaTheme="minorEastAsia" w:hAnsi="Cambria Math" w:cs="Times New Roman"/>
                          <w:sz w:val="28"/>
                          <w:szCs w:val="28"/>
                          <w:lang w:val="en-US"/>
                        </w:rPr>
                        <m:t>L</m:t>
                      </m:r>
                    </m:sub>
                  </m:sSub>
                  <m:r>
                    <w:rPr>
                      <w:rFonts w:ascii="Cambria Math" w:eastAsiaTheme="minorEastAsia" w:hAnsi="Cambria Math" w:cs="Times New Roman"/>
                      <w:sz w:val="28"/>
                      <w:szCs w:val="28"/>
                    </w:rPr>
                    <m:t>dx-</m:t>
                  </m:r>
                </m:e>
              </m:nary>
              <m:nary>
                <m:naryPr>
                  <m:limLoc m:val="undOvr"/>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M</m:t>
                  </m:r>
                </m:sup>
                <m:e>
                  <m:r>
                    <w:rPr>
                      <w:rFonts w:ascii="Cambria Math" w:eastAsiaTheme="minorEastAsia" w:hAnsi="Cambria Math" w:cs="Times New Roman"/>
                      <w:sz w:val="28"/>
                      <w:szCs w:val="28"/>
                    </w:rPr>
                    <m:t>λ(x,y)</m:t>
                  </m:r>
                  <m:sSub>
                    <m:sSubPr>
                      <m:ctrlPr>
                        <w:rPr>
                          <w:rFonts w:ascii="Cambria Math" w:eastAsiaTheme="minorEastAsia" w:hAnsi="Cambria Math" w:cs="Times New Roman"/>
                          <w:bCs/>
                          <w:i/>
                          <w:sz w:val="28"/>
                          <w:szCs w:val="28"/>
                        </w:rPr>
                      </m:ctrlPr>
                    </m:sSubPr>
                    <m:e>
                      <m:d>
                        <m:dPr>
                          <m:begChr m:val=""/>
                          <m:endChr m:val="|"/>
                          <m:ctrlPr>
                            <w:rPr>
                              <w:rFonts w:ascii="Cambria Math" w:eastAsiaTheme="minorEastAsia" w:hAnsi="Cambria Math" w:cs="Times New Roman"/>
                              <w:bCs/>
                              <w:i/>
                              <w:sz w:val="28"/>
                              <w:szCs w:val="28"/>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∂x</m:t>
                              </m:r>
                            </m:den>
                          </m:f>
                        </m:e>
                      </m:d>
                    </m:e>
                    <m:sub>
                      <m:r>
                        <w:rPr>
                          <w:rFonts w:ascii="Cambria Math" w:eastAsiaTheme="minorEastAsia" w:hAnsi="Cambria Math" w:cs="Times New Roman"/>
                          <w:sz w:val="28"/>
                          <w:szCs w:val="28"/>
                        </w:rPr>
                        <m:t>x=0</m:t>
                      </m:r>
                    </m:sub>
                  </m:sSub>
                  <m:r>
                    <w:rPr>
                      <w:rFonts w:ascii="Cambria Math" w:eastAsiaTheme="minorEastAsia" w:hAnsi="Cambria Math" w:cs="Times New Roman"/>
                      <w:sz w:val="28"/>
                      <w:szCs w:val="28"/>
                    </w:rPr>
                    <m:t>dx+</m:t>
                  </m:r>
                </m:e>
              </m:nary>
              <m:r>
                <w:rPr>
                  <w:rFonts w:ascii="Cambria Math" w:eastAsiaTheme="minorEastAsia" w:hAnsi="Cambria Math" w:cs="Times New Roman"/>
                  <w:sz w:val="28"/>
                  <w:szCs w:val="28"/>
                </w:rPr>
                <m:t>+</m:t>
              </m:r>
              <m:nary>
                <m:naryPr>
                  <m:limLoc m:val="undOvr"/>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L</m:t>
                  </m:r>
                </m:sup>
                <m:e>
                  <m:r>
                    <w:rPr>
                      <w:rFonts w:ascii="Cambria Math" w:eastAsiaTheme="minorEastAsia" w:hAnsi="Cambria Math" w:cs="Times New Roman"/>
                      <w:sz w:val="28"/>
                      <w:szCs w:val="28"/>
                    </w:rPr>
                    <m:t>λ</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m:t>
                      </m:r>
                    </m:e>
                  </m:d>
                  <m:sSub>
                    <m:sSubPr>
                      <m:ctrlPr>
                        <w:rPr>
                          <w:rFonts w:ascii="Cambria Math" w:eastAsiaTheme="minorEastAsia" w:hAnsi="Cambria Math" w:cs="Times New Roman"/>
                          <w:bCs/>
                          <w:i/>
                          <w:sz w:val="28"/>
                          <w:szCs w:val="28"/>
                        </w:rPr>
                      </m:ctrlPr>
                    </m:sSubPr>
                    <m:e>
                      <m:d>
                        <m:dPr>
                          <m:begChr m:val=""/>
                          <m:endChr m:val="|"/>
                          <m:ctrlPr>
                            <w:rPr>
                              <w:rFonts w:ascii="Cambria Math" w:eastAsiaTheme="minorEastAsia" w:hAnsi="Cambria Math" w:cs="Times New Roman"/>
                              <w:bCs/>
                              <w:i/>
                              <w:sz w:val="28"/>
                              <w:szCs w:val="28"/>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m:t>
                                  </m:r>
                                </m:e>
                              </m:d>
                            </m:num>
                            <m:den>
                              <m:r>
                                <w:rPr>
                                  <w:rFonts w:ascii="Cambria Math" w:eastAsiaTheme="minorEastAsia" w:hAnsi="Cambria Math" w:cs="Times New Roman"/>
                                  <w:sz w:val="28"/>
                                  <w:szCs w:val="28"/>
                                </w:rPr>
                                <m:t>∂y</m:t>
                              </m:r>
                            </m:den>
                          </m:f>
                        </m:e>
                      </m:d>
                    </m:e>
                    <m:sub>
                      <m:r>
                        <w:rPr>
                          <w:rFonts w:ascii="Cambria Math" w:eastAsiaTheme="minorEastAsia" w:hAnsi="Cambria Math" w:cs="Times New Roman"/>
                          <w:sz w:val="28"/>
                          <w:szCs w:val="28"/>
                        </w:rPr>
                        <m:t>y=M</m:t>
                      </m:r>
                    </m:sub>
                  </m:sSub>
                  <m:r>
                    <w:rPr>
                      <w:rFonts w:ascii="Cambria Math" w:eastAsiaTheme="minorEastAsia" w:hAnsi="Cambria Math" w:cs="Times New Roman"/>
                      <w:sz w:val="28"/>
                      <w:szCs w:val="28"/>
                    </w:rPr>
                    <m:t>dx+</m:t>
                  </m:r>
                  <m:nary>
                    <m:naryPr>
                      <m:limLoc m:val="undOvr"/>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L</m:t>
                      </m:r>
                    </m:sup>
                    <m:e>
                      <m:r>
                        <w:rPr>
                          <w:rFonts w:ascii="Cambria Math" w:eastAsiaTheme="minorEastAsia" w:hAnsi="Cambria Math" w:cs="Times New Roman"/>
                          <w:sz w:val="28"/>
                          <w:szCs w:val="28"/>
                        </w:rPr>
                        <m:t>η</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m:t>
                          </m:r>
                        </m:e>
                      </m:d>
                      <m:sSub>
                        <m:sSubPr>
                          <m:ctrlPr>
                            <w:rPr>
                              <w:rFonts w:ascii="Cambria Math" w:eastAsiaTheme="minorEastAsia" w:hAnsi="Cambria Math" w:cs="Times New Roman"/>
                              <w:bCs/>
                              <w:i/>
                              <w:sz w:val="28"/>
                              <w:szCs w:val="28"/>
                            </w:rPr>
                          </m:ctrlPr>
                        </m:sSubPr>
                        <m:e>
                          <m:d>
                            <m:dPr>
                              <m:begChr m:val=""/>
                              <m:endChr m:val="|"/>
                              <m:ctrlPr>
                                <w:rPr>
                                  <w:rFonts w:ascii="Cambria Math" w:eastAsiaTheme="minorEastAsia" w:hAnsi="Cambria Math" w:cs="Times New Roman"/>
                                  <w:bCs/>
                                  <w:i/>
                                  <w:sz w:val="28"/>
                                  <w:szCs w:val="28"/>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∂λ</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m:t>
                                      </m:r>
                                    </m:e>
                                  </m:d>
                                </m:num>
                                <m:den>
                                  <m:r>
                                    <w:rPr>
                                      <w:rFonts w:ascii="Cambria Math" w:eastAsiaTheme="minorEastAsia" w:hAnsi="Cambria Math" w:cs="Times New Roman"/>
                                      <w:sz w:val="28"/>
                                      <w:szCs w:val="28"/>
                                    </w:rPr>
                                    <m:t>∂y</m:t>
                                  </m:r>
                                </m:den>
                              </m:f>
                            </m:e>
                          </m:d>
                        </m:e>
                        <m:sub>
                          <m:r>
                            <w:rPr>
                              <w:rFonts w:ascii="Cambria Math" w:eastAsiaTheme="minorEastAsia" w:hAnsi="Cambria Math" w:cs="Times New Roman"/>
                              <w:sz w:val="28"/>
                              <w:szCs w:val="28"/>
                            </w:rPr>
                            <m:t>y=0</m:t>
                          </m:r>
                        </m:sub>
                      </m:sSub>
                      <m:r>
                        <w:rPr>
                          <w:rFonts w:ascii="Cambria Math" w:eastAsiaTheme="minorEastAsia" w:hAnsi="Cambria Math" w:cs="Times New Roman"/>
                          <w:sz w:val="28"/>
                          <w:szCs w:val="28"/>
                        </w:rPr>
                        <m:t>dx=</m:t>
                      </m:r>
                    </m:e>
                  </m:nary>
                </m:e>
              </m:nary>
            </m:e>
          </m:nary>
        </m:oMath>
      </m:oMathPara>
    </w:p>
    <w:p w14:paraId="631B10C9" w14:textId="77777777" w:rsidR="00CB6990" w:rsidRPr="00E471F6" w:rsidRDefault="00CB6990" w:rsidP="00937BF4">
      <w:pPr>
        <w:spacing w:after="0" w:line="240" w:lineRule="auto"/>
        <w:ind w:firstLine="851"/>
        <w:jc w:val="right"/>
        <w:rPr>
          <w:rFonts w:ascii="Times New Roman" w:eastAsiaTheme="minorEastAsia" w:hAnsi="Times New Roman" w:cs="Times New Roman"/>
          <w:bCs/>
          <w:sz w:val="28"/>
          <w:szCs w:val="28"/>
          <w:lang w:val="en-US"/>
        </w:rPr>
      </w:pPr>
      <m:oMath>
        <m:r>
          <w:rPr>
            <w:rFonts w:ascii="Cambria Math" w:eastAsiaTheme="minorEastAsia" w:hAnsi="Cambria Math" w:cs="Times New Roman"/>
            <w:sz w:val="28"/>
            <w:szCs w:val="28"/>
            <w:lang w:val="en-US"/>
          </w:rPr>
          <m:t>=-4πGσh</m:t>
        </m:r>
        <m:nary>
          <m:naryPr>
            <m:chr m:val="∬"/>
            <m:limLoc m:val="undOvr"/>
            <m:ctrlPr>
              <w:rPr>
                <w:rFonts w:ascii="Cambria Math" w:eastAsiaTheme="minorEastAsia" w:hAnsi="Cambria Math" w:cs="Times New Roman"/>
                <w:bCs/>
                <w:i/>
                <w:sz w:val="28"/>
                <w:szCs w:val="28"/>
                <w:lang w:val="en-US"/>
              </w:rPr>
            </m:ctrlPr>
          </m:naryPr>
          <m:sub>
            <m:r>
              <w:rPr>
                <w:rFonts w:ascii="Cambria Math" w:eastAsiaTheme="minorEastAsia" w:hAnsi="Cambria Math" w:cs="Times New Roman"/>
                <w:sz w:val="28"/>
                <w:szCs w:val="28"/>
                <w:lang w:val="en-US"/>
              </w:rPr>
              <m:t>Ω</m:t>
            </m:r>
          </m:sub>
          <m:sup/>
          <m:e>
            <m:r>
              <w:rPr>
                <w:rFonts w:ascii="Cambria Math" w:eastAsiaTheme="minorEastAsia" w:hAnsi="Cambria Math" w:cs="Times New Roman"/>
                <w:sz w:val="28"/>
                <w:szCs w:val="28"/>
                <w:lang w:val="en-US"/>
              </w:rPr>
              <m:t>λ(x,y)dxdy</m:t>
            </m:r>
          </m:e>
        </m:nary>
      </m:oMath>
      <w:proofErr w:type="gramStart"/>
      <w:r w:rsidRPr="005C585B">
        <w:rPr>
          <w:rFonts w:ascii="Times New Roman" w:eastAsiaTheme="minorEastAsia" w:hAnsi="Times New Roman" w:cs="Times New Roman"/>
          <w:bCs/>
          <w:i/>
          <w:sz w:val="28"/>
          <w:szCs w:val="28"/>
          <w:lang w:val="en-US"/>
        </w:rPr>
        <w:t xml:space="preserve">, </w:t>
      </w:r>
      <w:r w:rsidRPr="005C585B">
        <w:rPr>
          <w:rFonts w:ascii="Times New Roman" w:eastAsiaTheme="minorEastAsia" w:hAnsi="Times New Roman" w:cs="Times New Roman"/>
          <w:bCs/>
          <w:sz w:val="28"/>
          <w:szCs w:val="28"/>
          <w:lang w:val="en-US"/>
        </w:rPr>
        <w:t xml:space="preserve">  </w:t>
      </w:r>
      <w:proofErr w:type="gramEnd"/>
      <w:r w:rsidRPr="005C585B">
        <w:rPr>
          <w:rFonts w:ascii="Times New Roman" w:eastAsiaTheme="minorEastAsia" w:hAnsi="Times New Roman" w:cs="Times New Roman"/>
          <w:bCs/>
          <w:sz w:val="28"/>
          <w:szCs w:val="28"/>
          <w:lang w:val="en-US"/>
        </w:rPr>
        <w:t xml:space="preserve">           </w:t>
      </w:r>
      <m:oMath>
        <m:r>
          <w:rPr>
            <w:rFonts w:ascii="Cambria Math" w:eastAsiaTheme="minorEastAsia" w:hAnsi="Cambria Math" w:cs="Times New Roman"/>
            <w:sz w:val="28"/>
            <w:szCs w:val="28"/>
            <w:lang w:val="en-US"/>
          </w:rPr>
          <m:t>∀λ</m:t>
        </m:r>
      </m:oMath>
      <w:r w:rsidRPr="005C585B">
        <w:rPr>
          <w:rFonts w:ascii="Times New Roman" w:eastAsiaTheme="minorEastAsia" w:hAnsi="Times New Roman" w:cs="Times New Roman"/>
          <w:bCs/>
          <w:sz w:val="28"/>
          <w:szCs w:val="28"/>
          <w:lang w:val="en-US"/>
        </w:rPr>
        <w:t xml:space="preserve">                                 (</w:t>
      </w:r>
      <w:r w:rsidRPr="0040545D">
        <w:rPr>
          <w:rFonts w:ascii="Times New Roman" w:eastAsiaTheme="minorEastAsia" w:hAnsi="Times New Roman" w:cs="Times New Roman"/>
          <w:bCs/>
          <w:sz w:val="28"/>
          <w:szCs w:val="28"/>
          <w:lang w:val="en-US"/>
        </w:rPr>
        <w:t>2.2</w:t>
      </w:r>
      <w:r w:rsidRPr="00F67641">
        <w:rPr>
          <w:rFonts w:ascii="Times New Roman" w:eastAsiaTheme="minorEastAsia" w:hAnsi="Times New Roman" w:cs="Times New Roman"/>
          <w:bCs/>
          <w:sz w:val="28"/>
          <w:szCs w:val="28"/>
          <w:lang w:val="en-US"/>
        </w:rPr>
        <w:t>5</w:t>
      </w:r>
      <w:r w:rsidRPr="005C585B">
        <w:rPr>
          <w:rFonts w:ascii="Times New Roman" w:eastAsiaTheme="minorEastAsia" w:hAnsi="Times New Roman" w:cs="Times New Roman"/>
          <w:bCs/>
          <w:sz w:val="28"/>
          <w:szCs w:val="28"/>
          <w:lang w:val="en-US"/>
        </w:rPr>
        <w:t>)</w:t>
      </w:r>
    </w:p>
    <w:p w14:paraId="205FE748" w14:textId="77777777" w:rsidR="00CB6990" w:rsidRDefault="00CB6990" w:rsidP="00937BF4">
      <w:pPr>
        <w:spacing w:after="0" w:line="240" w:lineRule="auto"/>
        <w:ind w:firstLine="567"/>
        <w:jc w:val="both"/>
        <w:rPr>
          <w:rFonts w:ascii="Times New Roman" w:eastAsiaTheme="minorEastAsia" w:hAnsi="Times New Roman" w:cs="Times New Roman"/>
          <w:bCs/>
          <w:sz w:val="28"/>
          <w:szCs w:val="28"/>
          <w:lang w:val="kk-KZ"/>
        </w:rPr>
      </w:pPr>
      <w:r>
        <w:rPr>
          <w:rFonts w:ascii="Times New Roman" w:eastAsiaTheme="minorEastAsia" w:hAnsi="Times New Roman" w:cs="Times New Roman"/>
          <w:bCs/>
          <w:sz w:val="28"/>
          <w:szCs w:val="28"/>
          <w:lang w:val="kk-KZ"/>
        </w:rPr>
        <w:t xml:space="preserve">Наша цель заключалась в выявлении </w:t>
      </w:r>
      <m:oMath>
        <m:r>
          <w:rPr>
            <w:rFonts w:ascii="Cambria Math" w:eastAsiaTheme="minorEastAsia" w:hAnsi="Cambria Math" w:cs="Times New Roman"/>
            <w:sz w:val="28"/>
            <w:szCs w:val="28"/>
            <w:lang w:val="kk-KZ"/>
          </w:rPr>
          <m:t>σ</m:t>
        </m:r>
      </m:oMath>
      <w:r>
        <w:rPr>
          <w:rFonts w:ascii="Times New Roman" w:eastAsiaTheme="minorEastAsia" w:hAnsi="Times New Roman" w:cs="Times New Roman"/>
          <w:bCs/>
          <w:sz w:val="28"/>
          <w:szCs w:val="28"/>
          <w:lang w:val="kk-KZ"/>
        </w:rPr>
        <w:t xml:space="preserve"> явным образом из уравнения </w:t>
      </w:r>
      <w:r>
        <w:rPr>
          <w:rFonts w:ascii="Times New Roman" w:eastAsiaTheme="minorEastAsia" w:hAnsi="Times New Roman" w:cs="Times New Roman"/>
          <w:bCs/>
          <w:sz w:val="28"/>
          <w:szCs w:val="28"/>
        </w:rPr>
        <w:t xml:space="preserve">(2.22), что бы в дальнейшем разделить его на </w:t>
      </w:r>
      <m:oMath>
        <m:r>
          <w:rPr>
            <w:rFonts w:ascii="Cambria Math" w:eastAsiaTheme="minorEastAsia" w:hAnsi="Cambria Math" w:cs="Times New Roman"/>
            <w:sz w:val="28"/>
            <w:szCs w:val="28"/>
            <w:lang w:val="kk-KZ"/>
          </w:rPr>
          <m:t>σ</m:t>
        </m:r>
      </m:oMath>
      <w:r>
        <w:rPr>
          <w:rFonts w:ascii="Times New Roman" w:eastAsiaTheme="minorEastAsia" w:hAnsi="Times New Roman" w:cs="Times New Roman"/>
          <w:bCs/>
          <w:sz w:val="28"/>
          <w:szCs w:val="28"/>
          <w:lang w:val="kk-KZ"/>
        </w:rPr>
        <w:t xml:space="preserve"> и перейти к пределу, таким образом получив производную Гато. В уравнений (2.25) </w:t>
      </w:r>
      <m:oMath>
        <m:r>
          <w:rPr>
            <w:rFonts w:ascii="Cambria Math" w:eastAsiaTheme="minorEastAsia" w:hAnsi="Cambria Math" w:cs="Times New Roman"/>
            <w:sz w:val="28"/>
            <w:szCs w:val="28"/>
            <w:lang w:val="kk-KZ"/>
          </w:rPr>
          <m:t>σ</m:t>
        </m:r>
      </m:oMath>
      <w:r>
        <w:rPr>
          <w:rFonts w:ascii="Times New Roman" w:eastAsiaTheme="minorEastAsia" w:hAnsi="Times New Roman" w:cs="Times New Roman"/>
          <w:bCs/>
          <w:sz w:val="28"/>
          <w:szCs w:val="28"/>
          <w:lang w:val="kk-KZ"/>
        </w:rPr>
        <w:t xml:space="preserve"> выявлена явным образом. В связи с этим необходимо как-то связать уравнение (2.25) и (2.22).</w:t>
      </w:r>
    </w:p>
    <w:p w14:paraId="1A387D17" w14:textId="77777777" w:rsidR="00CB6990" w:rsidRDefault="00CB6990" w:rsidP="002B4F28">
      <w:pPr>
        <w:spacing w:after="0" w:line="240" w:lineRule="auto"/>
        <w:ind w:firstLine="567"/>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lang w:val="kk-KZ"/>
        </w:rPr>
        <w:t xml:space="preserve">Так как </w:t>
      </w:r>
      <m:oMath>
        <m:r>
          <w:rPr>
            <w:rFonts w:ascii="Cambria Math" w:eastAsiaTheme="minorEastAsia" w:hAnsi="Cambria Math" w:cs="Times New Roman"/>
            <w:sz w:val="28"/>
            <w:szCs w:val="28"/>
            <w:lang w:val="en-US"/>
          </w:rPr>
          <m:t>λ</m:t>
        </m:r>
      </m:oMath>
      <w:r>
        <w:rPr>
          <w:rFonts w:ascii="Times New Roman" w:eastAsiaTheme="minorEastAsia" w:hAnsi="Times New Roman" w:cs="Times New Roman"/>
          <w:bCs/>
          <w:sz w:val="28"/>
          <w:szCs w:val="28"/>
        </w:rPr>
        <w:t xml:space="preserve"> любое, мы можем его подобрать </w:t>
      </w:r>
      <w:r w:rsidRPr="003A4C1C">
        <w:rPr>
          <w:rFonts w:ascii="Times New Roman" w:eastAsiaTheme="minorEastAsia" w:hAnsi="Times New Roman" w:cs="Times New Roman"/>
          <w:bCs/>
          <w:sz w:val="28"/>
          <w:szCs w:val="28"/>
        </w:rPr>
        <w:t>в качестве решение уравнения (</w:t>
      </w:r>
      <w:r>
        <w:rPr>
          <w:rFonts w:ascii="Times New Roman" w:eastAsiaTheme="minorEastAsia" w:hAnsi="Times New Roman" w:cs="Times New Roman"/>
          <w:bCs/>
          <w:sz w:val="28"/>
          <w:szCs w:val="28"/>
        </w:rPr>
        <w:t>2.25</w:t>
      </w:r>
      <w:r w:rsidRPr="003A4C1C">
        <w:rPr>
          <w:rFonts w:ascii="Times New Roman" w:eastAsiaTheme="minorEastAsia" w:hAnsi="Times New Roman" w:cs="Times New Roman"/>
          <w:bCs/>
          <w:sz w:val="28"/>
          <w:szCs w:val="28"/>
        </w:rPr>
        <w:t>)</w:t>
      </w:r>
      <w:r>
        <w:rPr>
          <w:rFonts w:ascii="Times New Roman" w:eastAsiaTheme="minorEastAsia" w:hAnsi="Times New Roman" w:cs="Times New Roman"/>
          <w:bCs/>
          <w:sz w:val="28"/>
          <w:szCs w:val="28"/>
        </w:rPr>
        <w:t>.</w:t>
      </w:r>
      <w:r w:rsidRPr="007C4609">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rPr>
        <w:t>Внимательно посмотрев на эти уравнения, замечаем, что</w:t>
      </w:r>
    </w:p>
    <w:p w14:paraId="78BF48B6" w14:textId="77777777" w:rsidR="002B4F28" w:rsidRDefault="002B4F28" w:rsidP="002B4F28">
      <w:pPr>
        <w:spacing w:after="0" w:line="240" w:lineRule="auto"/>
        <w:ind w:firstLine="567"/>
        <w:jc w:val="both"/>
        <w:rPr>
          <w:rFonts w:ascii="Times New Roman" w:eastAsiaTheme="minorEastAsia" w:hAnsi="Times New Roman" w:cs="Times New Roman"/>
          <w:bCs/>
          <w:sz w:val="28"/>
          <w:szCs w:val="28"/>
        </w:rPr>
      </w:pPr>
    </w:p>
    <w:p w14:paraId="04239D39" w14:textId="77777777" w:rsidR="00CB6990" w:rsidRPr="002B4F28" w:rsidRDefault="00000000" w:rsidP="00CB6990">
      <w:pPr>
        <w:spacing w:after="0" w:line="240" w:lineRule="auto"/>
        <w:ind w:firstLine="851"/>
        <w:rPr>
          <w:rFonts w:ascii="Times New Roman" w:eastAsiaTheme="minorEastAsia" w:hAnsi="Times New Roman" w:cs="Times New Roman"/>
          <w:i/>
          <w:sz w:val="28"/>
          <w:szCs w:val="28"/>
        </w:rPr>
      </w:pPr>
      <m:oMathPara>
        <m:oMath>
          <m:nary>
            <m:naryPr>
              <m:limLoc m:val="undOvr"/>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L</m:t>
              </m:r>
            </m:sup>
            <m:e>
              <m:r>
                <w:rPr>
                  <w:rFonts w:ascii="Cambria Math" w:eastAsiaTheme="minorEastAsia" w:hAnsi="Cambria Math" w:cs="Times New Roman"/>
                  <w:sz w:val="28"/>
                  <w:szCs w:val="28"/>
                </w:rPr>
                <m:t>η</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m:t>
                  </m:r>
                </m:e>
              </m:d>
              <m:sSub>
                <m:sSubPr>
                  <m:ctrlPr>
                    <w:rPr>
                      <w:rFonts w:ascii="Cambria Math" w:eastAsiaTheme="minorEastAsia" w:hAnsi="Cambria Math" w:cs="Times New Roman"/>
                      <w:bCs/>
                      <w:i/>
                      <w:sz w:val="28"/>
                      <w:szCs w:val="28"/>
                    </w:rPr>
                  </m:ctrlPr>
                </m:sSubPr>
                <m:e>
                  <m:d>
                    <m:dPr>
                      <m:begChr m:val=""/>
                      <m:endChr m:val="|"/>
                      <m:ctrlPr>
                        <w:rPr>
                          <w:rFonts w:ascii="Cambria Math" w:eastAsiaTheme="minorEastAsia" w:hAnsi="Cambria Math" w:cs="Times New Roman"/>
                          <w:bCs/>
                          <w:i/>
                          <w:sz w:val="28"/>
                          <w:szCs w:val="28"/>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∂λ</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m:t>
                              </m:r>
                            </m:e>
                          </m:d>
                        </m:num>
                        <m:den>
                          <m:r>
                            <w:rPr>
                              <w:rFonts w:ascii="Cambria Math" w:eastAsiaTheme="minorEastAsia" w:hAnsi="Cambria Math" w:cs="Times New Roman"/>
                              <w:sz w:val="28"/>
                              <w:szCs w:val="28"/>
                            </w:rPr>
                            <m:t>∂y</m:t>
                          </m:r>
                        </m:den>
                      </m:f>
                    </m:e>
                  </m:d>
                </m:e>
                <m:sub>
                  <m:r>
                    <w:rPr>
                      <w:rFonts w:ascii="Cambria Math" w:eastAsiaTheme="minorEastAsia" w:hAnsi="Cambria Math" w:cs="Times New Roman"/>
                      <w:sz w:val="28"/>
                      <w:szCs w:val="28"/>
                    </w:rPr>
                    <m:t>y=0</m:t>
                  </m:r>
                </m:sub>
              </m:sSub>
              <m:r>
                <w:rPr>
                  <w:rFonts w:ascii="Cambria Math" w:eastAsiaTheme="minorEastAsia" w:hAnsi="Cambria Math" w:cs="Times New Roman"/>
                  <w:sz w:val="28"/>
                  <w:szCs w:val="28"/>
                </w:rPr>
                <m:t>dx=</m:t>
              </m:r>
            </m:e>
          </m:nary>
          <m:nary>
            <m:naryPr>
              <m:limLoc m:val="undOvr"/>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L</m:t>
              </m:r>
            </m:sup>
            <m:e>
              <m:r>
                <m:rPr>
                  <m:sty m:val="p"/>
                </m:rPr>
                <w:rPr>
                  <w:rFonts w:ascii="Cambria Math" w:eastAsiaTheme="minorEastAsia" w:hAnsi="Cambria Math" w:cs="Times New Roman"/>
                  <w:sz w:val="28"/>
                  <w:szCs w:val="28"/>
                </w:rPr>
                <m:t>2</m:t>
              </m:r>
              <m:d>
                <m:dPr>
                  <m:ctrlPr>
                    <w:rPr>
                      <w:rFonts w:ascii="Cambria Math" w:eastAsiaTheme="minorEastAsia" w:hAnsi="Cambria Math" w:cs="Times New Roman"/>
                      <w:bCs/>
                      <w:iCs/>
                      <w:sz w:val="28"/>
                      <w:szCs w:val="28"/>
                      <w:lang w:val="en-US"/>
                    </w:rPr>
                  </m:ctrlPr>
                </m:dPr>
                <m:e>
                  <m:r>
                    <m:rPr>
                      <m:sty m:val="p"/>
                    </m:rPr>
                    <w:rPr>
                      <w:rFonts w:ascii="Cambria Math" w:eastAsiaTheme="minorEastAsia" w:hAnsi="Cambria Math" w:cs="Times New Roman"/>
                      <w:sz w:val="28"/>
                      <w:szCs w:val="28"/>
                      <w:lang w:val="en-US"/>
                    </w:rPr>
                    <m:t>v</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rPr>
                        <m:t>1</m:t>
                      </m:r>
                    </m:sub>
                  </m:sSub>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e>
              </m:d>
              <m:r>
                <m:rPr>
                  <m:sty m:val="p"/>
                </m:rPr>
                <w:rPr>
                  <w:rFonts w:ascii="Cambria Math" w:eastAsiaTheme="minorEastAsia" w:hAnsi="Cambria Math" w:cs="Times New Roman"/>
                  <w:sz w:val="28"/>
                  <w:szCs w:val="28"/>
                  <w:lang w:val="en-US"/>
                </w:rPr>
                <m:t>η</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r>
                <m:rPr>
                  <m:sty m:val="p"/>
                </m:rPr>
                <w:rPr>
                  <w:rFonts w:ascii="Cambria Math" w:eastAsiaTheme="minorEastAsia" w:hAnsi="Cambria Math" w:cs="Times New Roman"/>
                  <w:sz w:val="28"/>
                  <w:szCs w:val="28"/>
                  <w:lang w:val="en-US"/>
                </w:rPr>
                <m:t>dx</m:t>
              </m:r>
            </m:e>
          </m:nary>
          <m:r>
            <w:rPr>
              <w:rFonts w:ascii="Cambria Math" w:eastAsiaTheme="minorEastAsia" w:hAnsi="Cambria Math" w:cs="Times New Roman"/>
              <w:sz w:val="28"/>
              <w:szCs w:val="28"/>
            </w:rPr>
            <m:t>.</m:t>
          </m:r>
        </m:oMath>
      </m:oMathPara>
    </w:p>
    <w:p w14:paraId="3247E805" w14:textId="77777777" w:rsidR="002B4F28" w:rsidRPr="008A7B8E" w:rsidRDefault="002B4F28" w:rsidP="00CB6990">
      <w:pPr>
        <w:spacing w:after="0" w:line="240" w:lineRule="auto"/>
        <w:ind w:firstLine="851"/>
        <w:rPr>
          <w:rFonts w:ascii="Times New Roman" w:eastAsiaTheme="minorEastAsia" w:hAnsi="Times New Roman" w:cs="Times New Roman"/>
          <w:bCs/>
          <w:i/>
          <w:sz w:val="28"/>
          <w:szCs w:val="28"/>
        </w:rPr>
      </w:pPr>
    </w:p>
    <w:p w14:paraId="65533A38" w14:textId="77777777" w:rsidR="00CB6990" w:rsidRDefault="00CB6990" w:rsidP="002B4F28">
      <w:pPr>
        <w:spacing w:after="0" w:line="240" w:lineRule="auto"/>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Что бы выполнялось это равенство нужно чтобы</w:t>
      </w:r>
    </w:p>
    <w:p w14:paraId="54B41ECA" w14:textId="77777777" w:rsidR="002B4F28" w:rsidRDefault="002B4F28" w:rsidP="002B4F28">
      <w:pPr>
        <w:spacing w:after="0" w:line="240" w:lineRule="auto"/>
        <w:ind w:firstLine="567"/>
        <w:rPr>
          <w:rFonts w:ascii="Times New Roman" w:eastAsiaTheme="minorEastAsia" w:hAnsi="Times New Roman" w:cs="Times New Roman"/>
          <w:bCs/>
          <w:sz w:val="28"/>
          <w:szCs w:val="28"/>
        </w:rPr>
      </w:pPr>
    </w:p>
    <w:p w14:paraId="44ED5E1F" w14:textId="77777777" w:rsidR="00CB6990" w:rsidRPr="002B4F28" w:rsidRDefault="00000000" w:rsidP="00CB6990">
      <w:pPr>
        <w:spacing w:after="0" w:line="240" w:lineRule="auto"/>
        <w:ind w:firstLine="851"/>
        <w:rPr>
          <w:rFonts w:ascii="Times New Roman" w:eastAsiaTheme="minorEastAsia" w:hAnsi="Times New Roman" w:cs="Times New Roman"/>
          <w:i/>
          <w:sz w:val="28"/>
          <w:szCs w:val="28"/>
        </w:rPr>
      </w:pPr>
      <m:oMathPara>
        <m:oMathParaPr>
          <m:jc m:val="center"/>
        </m:oMathParaPr>
        <m:oMath>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∂λ</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x,0</m:t>
                  </m:r>
                </m:e>
              </m:d>
            </m:num>
            <m:den>
              <m:r>
                <w:rPr>
                  <w:rFonts w:ascii="Cambria Math" w:eastAsiaTheme="minorEastAsia" w:hAnsi="Cambria Math" w:cs="Times New Roman"/>
                  <w:sz w:val="28"/>
                  <w:szCs w:val="28"/>
                </w:rPr>
                <m:t>∂y</m:t>
              </m:r>
            </m:den>
          </m:f>
          <m:r>
            <m:rPr>
              <m:sty m:val="p"/>
            </m:rPr>
            <w:rPr>
              <w:rFonts w:ascii="Cambria Math" w:eastAsiaTheme="minorEastAsia" w:hAnsi="Cambria Math" w:cs="Times New Roman"/>
              <w:sz w:val="28"/>
              <w:szCs w:val="28"/>
            </w:rPr>
            <m:t>=2</m:t>
          </m:r>
          <m:d>
            <m:dPr>
              <m:ctrlPr>
                <w:rPr>
                  <w:rFonts w:ascii="Cambria Math" w:eastAsiaTheme="minorEastAsia" w:hAnsi="Cambria Math" w:cs="Times New Roman"/>
                  <w:bCs/>
                  <w:iCs/>
                  <w:sz w:val="28"/>
                  <w:szCs w:val="28"/>
                  <w:lang w:val="en-US"/>
                </w:rPr>
              </m:ctrlPr>
            </m:dPr>
            <m:e>
              <m:r>
                <m:rPr>
                  <m:sty m:val="p"/>
                </m:rPr>
                <w:rPr>
                  <w:rFonts w:ascii="Cambria Math" w:eastAsiaTheme="minorEastAsia" w:hAnsi="Cambria Math" w:cs="Times New Roman"/>
                  <w:sz w:val="28"/>
                  <w:szCs w:val="28"/>
                  <w:lang w:val="en-US"/>
                </w:rPr>
                <m:t>v</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rPr>
                    <m:t>1</m:t>
                  </m:r>
                </m:sub>
              </m:sSub>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e>
          </m:d>
          <m:r>
            <w:rPr>
              <w:rFonts w:ascii="Cambria Math" w:eastAsiaTheme="minorEastAsia" w:hAnsi="Cambria Math" w:cs="Times New Roman"/>
              <w:sz w:val="28"/>
              <w:szCs w:val="28"/>
              <w:lang w:val="en-US"/>
            </w:rPr>
            <m:t>.</m:t>
          </m:r>
        </m:oMath>
      </m:oMathPara>
    </w:p>
    <w:p w14:paraId="69E4EA0B" w14:textId="77777777" w:rsidR="002B4F28" w:rsidRPr="002B4F28" w:rsidRDefault="002B4F28" w:rsidP="00CB6990">
      <w:pPr>
        <w:spacing w:after="0" w:line="240" w:lineRule="auto"/>
        <w:ind w:firstLine="851"/>
        <w:rPr>
          <w:rFonts w:ascii="Times New Roman" w:eastAsiaTheme="minorEastAsia" w:hAnsi="Times New Roman" w:cs="Times New Roman"/>
          <w:bCs/>
          <w:i/>
          <w:iCs/>
          <w:sz w:val="28"/>
          <w:szCs w:val="28"/>
        </w:rPr>
      </w:pPr>
    </w:p>
    <w:p w14:paraId="614094B1" w14:textId="77777777" w:rsidR="00CB6990" w:rsidRDefault="00CB6990" w:rsidP="002B4F28">
      <w:pPr>
        <w:spacing w:after="0" w:line="240" w:lineRule="auto"/>
        <w:ind w:firstLine="567"/>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 xml:space="preserve">Давайте тогда лямбда выберем именно </w:t>
      </w:r>
      <m:oMath>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∂λ</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x,0</m:t>
                </m:r>
              </m:e>
            </m:d>
          </m:num>
          <m:den>
            <m:r>
              <w:rPr>
                <w:rFonts w:ascii="Cambria Math" w:eastAsiaTheme="minorEastAsia" w:hAnsi="Cambria Math" w:cs="Times New Roman"/>
                <w:sz w:val="28"/>
                <w:szCs w:val="28"/>
              </w:rPr>
              <m:t>∂y</m:t>
            </m:r>
          </m:den>
        </m:f>
        <m:r>
          <m:rPr>
            <m:sty m:val="p"/>
          </m:rPr>
          <w:rPr>
            <w:rFonts w:ascii="Cambria Math" w:eastAsiaTheme="minorEastAsia" w:hAnsi="Cambria Math" w:cs="Times New Roman"/>
            <w:sz w:val="28"/>
            <w:szCs w:val="28"/>
          </w:rPr>
          <m:t>=2</m:t>
        </m:r>
        <m:d>
          <m:dPr>
            <m:ctrlPr>
              <w:rPr>
                <w:rFonts w:ascii="Cambria Math" w:eastAsiaTheme="minorEastAsia" w:hAnsi="Cambria Math" w:cs="Times New Roman"/>
                <w:bCs/>
                <w:iCs/>
                <w:sz w:val="28"/>
                <w:szCs w:val="28"/>
                <w:lang w:val="en-US"/>
              </w:rPr>
            </m:ctrlPr>
          </m:dPr>
          <m:e>
            <m:r>
              <m:rPr>
                <m:sty m:val="p"/>
              </m:rPr>
              <w:rPr>
                <w:rFonts w:ascii="Cambria Math" w:eastAsiaTheme="minorEastAsia" w:hAnsi="Cambria Math" w:cs="Times New Roman"/>
                <w:sz w:val="28"/>
                <w:szCs w:val="28"/>
                <w:lang w:val="en-US"/>
              </w:rPr>
              <m:t>v</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rPr>
                  <m:t>1</m:t>
                </m:r>
              </m:sub>
            </m:sSub>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e>
        </m:d>
      </m:oMath>
      <w:r>
        <w:rPr>
          <w:rFonts w:ascii="Times New Roman" w:eastAsiaTheme="minorEastAsia" w:hAnsi="Times New Roman" w:cs="Times New Roman"/>
          <w:bCs/>
          <w:iCs/>
          <w:sz w:val="28"/>
          <w:szCs w:val="28"/>
        </w:rPr>
        <w:t>, но предварительно λ</w:t>
      </w:r>
      <w:r w:rsidRPr="002404E1">
        <w:rPr>
          <w:rFonts w:ascii="Times New Roman" w:eastAsiaTheme="minorEastAsia" w:hAnsi="Times New Roman" w:cs="Times New Roman"/>
          <w:bCs/>
          <w:iCs/>
          <w:sz w:val="28"/>
          <w:szCs w:val="28"/>
        </w:rPr>
        <w:t>(</w:t>
      </w:r>
      <w:proofErr w:type="gramStart"/>
      <w:r>
        <w:rPr>
          <w:rFonts w:ascii="Times New Roman" w:eastAsiaTheme="minorEastAsia" w:hAnsi="Times New Roman" w:cs="Times New Roman"/>
          <w:bCs/>
          <w:iCs/>
          <w:sz w:val="28"/>
          <w:szCs w:val="28"/>
          <w:lang w:val="en-US"/>
        </w:rPr>
        <w:t>x</w:t>
      </w:r>
      <w:r w:rsidRPr="002404E1">
        <w:rPr>
          <w:rFonts w:ascii="Times New Roman" w:eastAsiaTheme="minorEastAsia" w:hAnsi="Times New Roman" w:cs="Times New Roman"/>
          <w:bCs/>
          <w:iCs/>
          <w:sz w:val="28"/>
          <w:szCs w:val="28"/>
        </w:rPr>
        <w:t>,</w:t>
      </w:r>
      <w:r>
        <w:rPr>
          <w:rFonts w:ascii="Times New Roman" w:eastAsiaTheme="minorEastAsia" w:hAnsi="Times New Roman" w:cs="Times New Roman"/>
          <w:bCs/>
          <w:iCs/>
          <w:sz w:val="28"/>
          <w:szCs w:val="28"/>
          <w:lang w:val="en-US"/>
        </w:rPr>
        <w:t>y</w:t>
      </w:r>
      <w:proofErr w:type="gramEnd"/>
      <w:r w:rsidRPr="002404E1">
        <w:rPr>
          <w:rFonts w:ascii="Times New Roman" w:eastAsiaTheme="minorEastAsia" w:hAnsi="Times New Roman" w:cs="Times New Roman"/>
          <w:bCs/>
          <w:iCs/>
          <w:sz w:val="28"/>
          <w:szCs w:val="28"/>
        </w:rPr>
        <w:t>)</w:t>
      </w:r>
      <w:r>
        <w:rPr>
          <w:rFonts w:ascii="Times New Roman" w:eastAsiaTheme="minorEastAsia" w:hAnsi="Times New Roman" w:cs="Times New Roman"/>
          <w:bCs/>
          <w:iCs/>
          <w:sz w:val="28"/>
          <w:szCs w:val="28"/>
        </w:rPr>
        <w:t xml:space="preserve"> пере обозначив через </w:t>
      </w:r>
      <m:oMath>
        <m:r>
          <w:rPr>
            <w:rFonts w:ascii="Cambria Math" w:eastAsiaTheme="minorEastAsia" w:hAnsi="Cambria Math" w:cs="Times New Roman"/>
            <w:sz w:val="28"/>
            <w:szCs w:val="28"/>
          </w:rPr>
          <m:t>λ(x,y)=p(x,y)</m:t>
        </m:r>
      </m:oMath>
      <w:r>
        <w:rPr>
          <w:rFonts w:ascii="Times New Roman" w:eastAsiaTheme="minorEastAsia" w:hAnsi="Times New Roman" w:cs="Times New Roman"/>
          <w:bCs/>
          <w:iCs/>
          <w:sz w:val="28"/>
          <w:szCs w:val="28"/>
        </w:rPr>
        <w:t>. Следовательно</w:t>
      </w:r>
    </w:p>
    <w:p w14:paraId="4AD623AD" w14:textId="77777777" w:rsidR="000C257E" w:rsidRPr="002404E1" w:rsidRDefault="000C257E" w:rsidP="002B4F28">
      <w:pPr>
        <w:spacing w:after="0" w:line="240" w:lineRule="auto"/>
        <w:ind w:firstLine="567"/>
        <w:rPr>
          <w:rFonts w:ascii="Times New Roman" w:eastAsiaTheme="minorEastAsia" w:hAnsi="Times New Roman" w:cs="Times New Roman"/>
          <w:bCs/>
          <w:i/>
          <w:iCs/>
          <w:sz w:val="28"/>
          <w:szCs w:val="28"/>
        </w:rPr>
      </w:pPr>
    </w:p>
    <w:p w14:paraId="05952472" w14:textId="77777777" w:rsidR="00CB6990" w:rsidRPr="000C257E" w:rsidRDefault="00000000" w:rsidP="00CB6990">
      <w:pPr>
        <w:spacing w:after="0" w:line="240" w:lineRule="auto"/>
        <w:ind w:firstLine="851"/>
        <w:rPr>
          <w:rFonts w:ascii="Times New Roman" w:eastAsiaTheme="minorEastAsia" w:hAnsi="Times New Roman" w:cs="Times New Roman"/>
          <w:i/>
          <w:sz w:val="28"/>
          <w:szCs w:val="28"/>
        </w:rPr>
      </w:pPr>
      <m:oMathPara>
        <m:oMath>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p</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x,0</m:t>
                  </m:r>
                </m:e>
              </m:d>
            </m:num>
            <m:den>
              <m:r>
                <w:rPr>
                  <w:rFonts w:ascii="Cambria Math" w:eastAsiaTheme="minorEastAsia" w:hAnsi="Cambria Math" w:cs="Times New Roman"/>
                  <w:sz w:val="28"/>
                  <w:szCs w:val="28"/>
                </w:rPr>
                <m:t>∂y</m:t>
              </m:r>
            </m:den>
          </m:f>
          <m:r>
            <m:rPr>
              <m:sty m:val="p"/>
            </m:rPr>
            <w:rPr>
              <w:rFonts w:ascii="Cambria Math" w:eastAsiaTheme="minorEastAsia" w:hAnsi="Cambria Math" w:cs="Times New Roman"/>
              <w:sz w:val="28"/>
              <w:szCs w:val="28"/>
            </w:rPr>
            <m:t>=2</m:t>
          </m:r>
          <m:d>
            <m:dPr>
              <m:ctrlPr>
                <w:rPr>
                  <w:rFonts w:ascii="Cambria Math" w:eastAsiaTheme="minorEastAsia" w:hAnsi="Cambria Math" w:cs="Times New Roman"/>
                  <w:bCs/>
                  <w:iCs/>
                  <w:sz w:val="28"/>
                  <w:szCs w:val="28"/>
                  <w:lang w:val="en-US"/>
                </w:rPr>
              </m:ctrlPr>
            </m:dPr>
            <m:e>
              <m:r>
                <m:rPr>
                  <m:sty m:val="p"/>
                </m:rPr>
                <w:rPr>
                  <w:rFonts w:ascii="Cambria Math" w:eastAsiaTheme="minorEastAsia" w:hAnsi="Cambria Math" w:cs="Times New Roman"/>
                  <w:sz w:val="28"/>
                  <w:szCs w:val="28"/>
                  <w:lang w:val="en-US"/>
                </w:rPr>
                <m:t>v</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rPr>
                    <m:t>1</m:t>
                  </m:r>
                </m:sub>
              </m:sSub>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e>
          </m:d>
          <m:r>
            <w:rPr>
              <w:rFonts w:ascii="Cambria Math" w:eastAsiaTheme="minorEastAsia" w:hAnsi="Cambria Math" w:cs="Times New Roman"/>
              <w:sz w:val="28"/>
              <w:szCs w:val="28"/>
              <w:lang w:val="en-US"/>
            </w:rPr>
            <m:t>.</m:t>
          </m:r>
        </m:oMath>
      </m:oMathPara>
    </w:p>
    <w:p w14:paraId="02774A36" w14:textId="77777777" w:rsidR="000C257E" w:rsidRPr="000C257E" w:rsidRDefault="000C257E" w:rsidP="00CB6990">
      <w:pPr>
        <w:spacing w:after="0" w:line="240" w:lineRule="auto"/>
        <w:ind w:firstLine="851"/>
        <w:rPr>
          <w:rFonts w:ascii="Times New Roman" w:eastAsiaTheme="minorEastAsia" w:hAnsi="Times New Roman" w:cs="Times New Roman"/>
          <w:i/>
          <w:sz w:val="28"/>
          <w:szCs w:val="28"/>
        </w:rPr>
      </w:pPr>
    </w:p>
    <w:p w14:paraId="45A3CA3C" w14:textId="77777777" w:rsidR="00CB6990" w:rsidRDefault="00CB6990" w:rsidP="000C257E">
      <w:pPr>
        <w:spacing w:after="0" w:line="240" w:lineRule="auto"/>
        <w:ind w:firstLine="567"/>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Теперь уравнение (2.25) пытаемся максимально упростить и обнулить все лишнее. Пусть</w:t>
      </w:r>
      <w:r w:rsidRPr="002404E1">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lang w:val="kk-KZ"/>
        </w:rPr>
        <w:t xml:space="preserve">не </w:t>
      </w:r>
      <w:r>
        <w:rPr>
          <w:rFonts w:ascii="Times New Roman" w:eastAsiaTheme="minorEastAsia" w:hAnsi="Times New Roman" w:cs="Times New Roman"/>
          <w:bCs/>
          <w:sz w:val="28"/>
          <w:szCs w:val="28"/>
        </w:rPr>
        <w:t xml:space="preserve">забывая пере обозначить лямбда через </w:t>
      </w:r>
      <m:oMath>
        <m:r>
          <w:rPr>
            <w:rFonts w:ascii="Cambria Math" w:eastAsiaTheme="minorEastAsia" w:hAnsi="Cambria Math" w:cs="Times New Roman"/>
            <w:sz w:val="28"/>
            <w:szCs w:val="28"/>
          </w:rPr>
          <m:t>p(x,y)</m:t>
        </m:r>
      </m:oMath>
      <w:r w:rsidRPr="00814CBC">
        <w:rPr>
          <w:rFonts w:ascii="Times New Roman" w:eastAsiaTheme="minorEastAsia" w:hAnsi="Times New Roman" w:cs="Times New Roman"/>
          <w:bCs/>
          <w:sz w:val="28"/>
          <w:szCs w:val="28"/>
        </w:rPr>
        <w:t>)</w:t>
      </w:r>
      <w:r>
        <w:rPr>
          <w:rFonts w:ascii="Times New Roman" w:eastAsiaTheme="minorEastAsia" w:hAnsi="Times New Roman" w:cs="Times New Roman"/>
          <w:bCs/>
          <w:sz w:val="28"/>
          <w:szCs w:val="28"/>
        </w:rPr>
        <w:t>.</w:t>
      </w:r>
    </w:p>
    <w:p w14:paraId="74A086BF" w14:textId="77777777" w:rsidR="000C257E" w:rsidRPr="00814CBC" w:rsidRDefault="000C257E" w:rsidP="000C257E">
      <w:pPr>
        <w:spacing w:after="0" w:line="240" w:lineRule="auto"/>
        <w:ind w:firstLine="567"/>
        <w:jc w:val="both"/>
        <w:rPr>
          <w:rFonts w:ascii="Times New Roman" w:eastAsiaTheme="minorEastAsia" w:hAnsi="Times New Roman" w:cs="Times New Roman"/>
          <w:bCs/>
          <w:sz w:val="28"/>
          <w:szCs w:val="28"/>
        </w:rPr>
      </w:pPr>
    </w:p>
    <w:p w14:paraId="3D5936EC" w14:textId="4D5E3B02" w:rsidR="000C257E" w:rsidRPr="000C257E" w:rsidRDefault="00CB6990" w:rsidP="000C257E">
      <w:pPr>
        <w:spacing w:after="0" w:line="240" w:lineRule="auto"/>
        <w:ind w:firstLine="851"/>
        <w:jc w:val="center"/>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w:lastRenderedPageBreak/>
            <m:t>△</m:t>
          </m:r>
          <m:r>
            <w:rPr>
              <w:rFonts w:ascii="Cambria Math" w:eastAsiaTheme="minorEastAsia" w:hAnsi="Cambria Math" w:cs="Times New Roman"/>
              <w:sz w:val="28"/>
              <w:szCs w:val="28"/>
              <w:lang w:val="en-US"/>
            </w:rPr>
            <m:t>p(x,y)=0,</m:t>
          </m:r>
        </m:oMath>
      </m:oMathPara>
    </w:p>
    <w:p w14:paraId="7D30511C" w14:textId="77777777" w:rsidR="00CB6990" w:rsidRDefault="00CB6990" w:rsidP="00CB6990">
      <w:pPr>
        <w:spacing w:after="0" w:line="240" w:lineRule="auto"/>
        <w:ind w:firstLine="851"/>
        <w:rPr>
          <w:rFonts w:ascii="Times New Roman" w:eastAsiaTheme="minorEastAsia" w:hAnsi="Times New Roman" w:cs="Times New Roman"/>
          <w:bCs/>
          <w:i/>
          <w:sz w:val="28"/>
          <w:szCs w:val="28"/>
          <w:lang w:val="en-US"/>
        </w:rPr>
      </w:pPr>
      <m:oMathPara>
        <m:oMath>
          <m:r>
            <w:rPr>
              <w:rFonts w:ascii="Cambria Math" w:eastAsiaTheme="minorEastAsia" w:hAnsi="Cambria Math" w:cs="Times New Roman"/>
              <w:sz w:val="28"/>
              <w:szCs w:val="28"/>
              <w:lang w:val="en-US"/>
            </w:rPr>
            <m:t>p</m:t>
          </m:r>
          <m:d>
            <m:dPr>
              <m:ctrlPr>
                <w:rPr>
                  <w:rFonts w:ascii="Cambria Math" w:eastAsiaTheme="minorEastAsia" w:hAnsi="Cambria Math" w:cs="Times New Roman"/>
                  <w:bCs/>
                  <w:i/>
                  <w:sz w:val="28"/>
                  <w:szCs w:val="28"/>
                  <w:lang w:val="en-US"/>
                </w:rPr>
              </m:ctrlPr>
            </m:dPr>
            <m:e>
              <m:r>
                <w:rPr>
                  <w:rFonts w:ascii="Cambria Math" w:eastAsiaTheme="minorEastAsia" w:hAnsi="Cambria Math" w:cs="Times New Roman"/>
                  <w:sz w:val="28"/>
                  <w:szCs w:val="28"/>
                  <w:lang w:val="en-US"/>
                </w:rPr>
                <m:t>x,M</m:t>
              </m:r>
            </m:e>
          </m:d>
          <m:r>
            <w:rPr>
              <w:rFonts w:ascii="Cambria Math" w:eastAsiaTheme="minorEastAsia" w:hAnsi="Cambria Math" w:cs="Times New Roman"/>
              <w:sz w:val="28"/>
              <w:szCs w:val="28"/>
              <w:lang w:val="en-US"/>
            </w:rPr>
            <m:t>=0,</m:t>
          </m:r>
        </m:oMath>
      </m:oMathPara>
    </w:p>
    <w:p w14:paraId="41A4A991" w14:textId="77777777" w:rsidR="00CB6990" w:rsidRPr="005D40A8" w:rsidRDefault="00CB6990" w:rsidP="00CB6990">
      <w:pPr>
        <w:spacing w:after="0" w:line="240" w:lineRule="auto"/>
        <w:ind w:firstLine="851"/>
        <w:rPr>
          <w:rFonts w:ascii="Times New Roman" w:eastAsiaTheme="minorEastAsia" w:hAnsi="Times New Roman" w:cs="Times New Roman"/>
          <w:bCs/>
          <w:i/>
          <w:sz w:val="28"/>
          <w:szCs w:val="28"/>
          <w:lang w:val="en-US"/>
        </w:rPr>
      </w:pPr>
      <m:oMathPara>
        <m:oMath>
          <m:r>
            <w:rPr>
              <w:rFonts w:ascii="Cambria Math" w:eastAsiaTheme="minorEastAsia" w:hAnsi="Cambria Math" w:cs="Times New Roman"/>
              <w:sz w:val="28"/>
              <w:szCs w:val="28"/>
              <w:lang w:val="en-US"/>
            </w:rPr>
            <m:t>p</m:t>
          </m:r>
          <m:d>
            <m:dPr>
              <m:ctrlPr>
                <w:rPr>
                  <w:rFonts w:ascii="Cambria Math" w:eastAsiaTheme="minorEastAsia" w:hAnsi="Cambria Math" w:cs="Times New Roman"/>
                  <w:bCs/>
                  <w:i/>
                  <w:sz w:val="28"/>
                  <w:szCs w:val="28"/>
                  <w:lang w:val="en-US"/>
                </w:rPr>
              </m:ctrlPr>
            </m:dPr>
            <m:e>
              <m:r>
                <w:rPr>
                  <w:rFonts w:ascii="Cambria Math" w:eastAsiaTheme="minorEastAsia" w:hAnsi="Cambria Math" w:cs="Times New Roman"/>
                  <w:sz w:val="28"/>
                  <w:szCs w:val="28"/>
                  <w:lang w:val="en-US"/>
                </w:rPr>
                <m:t>0,y</m:t>
              </m:r>
            </m:e>
          </m:d>
          <m:r>
            <w:rPr>
              <w:rFonts w:ascii="Cambria Math" w:eastAsiaTheme="minorEastAsia" w:hAnsi="Cambria Math" w:cs="Times New Roman"/>
              <w:sz w:val="28"/>
              <w:szCs w:val="28"/>
              <w:lang w:val="en-US"/>
            </w:rPr>
            <m:t>=0,</m:t>
          </m:r>
        </m:oMath>
      </m:oMathPara>
    </w:p>
    <w:p w14:paraId="6509E608" w14:textId="77777777" w:rsidR="00CB6990" w:rsidRDefault="00CB6990" w:rsidP="00CB6990">
      <w:pPr>
        <w:spacing w:after="0" w:line="240" w:lineRule="auto"/>
        <w:ind w:firstLine="851"/>
        <w:rPr>
          <w:rFonts w:ascii="Times New Roman" w:eastAsiaTheme="minorEastAsia" w:hAnsi="Times New Roman" w:cs="Times New Roman"/>
          <w:bCs/>
          <w:i/>
          <w:sz w:val="28"/>
          <w:szCs w:val="28"/>
          <w:lang w:val="en-US"/>
        </w:rPr>
      </w:pPr>
      <m:oMathPara>
        <m:oMath>
          <m:r>
            <w:rPr>
              <w:rFonts w:ascii="Cambria Math" w:eastAsiaTheme="minorEastAsia" w:hAnsi="Cambria Math" w:cs="Times New Roman"/>
              <w:sz w:val="28"/>
              <w:szCs w:val="28"/>
              <w:lang w:val="en-US"/>
            </w:rPr>
            <m:t>p</m:t>
          </m:r>
          <m:d>
            <m:dPr>
              <m:ctrlPr>
                <w:rPr>
                  <w:rFonts w:ascii="Cambria Math" w:eastAsiaTheme="minorEastAsia" w:hAnsi="Cambria Math" w:cs="Times New Roman"/>
                  <w:bCs/>
                  <w:i/>
                  <w:sz w:val="28"/>
                  <w:szCs w:val="28"/>
                  <w:lang w:val="en-US"/>
                </w:rPr>
              </m:ctrlPr>
            </m:dPr>
            <m:e>
              <m:r>
                <w:rPr>
                  <w:rFonts w:ascii="Cambria Math" w:eastAsiaTheme="minorEastAsia" w:hAnsi="Cambria Math" w:cs="Times New Roman"/>
                  <w:sz w:val="28"/>
                  <w:szCs w:val="28"/>
                  <w:lang w:val="en-US"/>
                </w:rPr>
                <m:t>L,y</m:t>
              </m:r>
            </m:e>
          </m:d>
          <m:r>
            <w:rPr>
              <w:rFonts w:ascii="Cambria Math" w:eastAsiaTheme="minorEastAsia" w:hAnsi="Cambria Math" w:cs="Times New Roman"/>
              <w:sz w:val="28"/>
              <w:szCs w:val="28"/>
              <w:lang w:val="en-US"/>
            </w:rPr>
            <m:t>=0,</m:t>
          </m:r>
        </m:oMath>
      </m:oMathPara>
    </w:p>
    <w:p w14:paraId="47CAB040" w14:textId="77777777" w:rsidR="00CB6990" w:rsidRPr="000C257E" w:rsidRDefault="00000000" w:rsidP="00CB6990">
      <w:pPr>
        <w:spacing w:after="0" w:line="240" w:lineRule="auto"/>
        <w:ind w:firstLine="851"/>
        <w:rPr>
          <w:rFonts w:ascii="Times New Roman" w:eastAsiaTheme="minorEastAsia" w:hAnsi="Times New Roman" w:cs="Times New Roman"/>
          <w:i/>
          <w:sz w:val="28"/>
          <w:szCs w:val="28"/>
        </w:rPr>
      </w:pPr>
      <m:oMathPara>
        <m:oMath>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p</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x,0</m:t>
                  </m:r>
                </m:e>
              </m:d>
            </m:num>
            <m:den>
              <m:r>
                <w:rPr>
                  <w:rFonts w:ascii="Cambria Math" w:eastAsiaTheme="minorEastAsia" w:hAnsi="Cambria Math" w:cs="Times New Roman"/>
                  <w:sz w:val="28"/>
                  <w:szCs w:val="28"/>
                </w:rPr>
                <m:t>∂y</m:t>
              </m:r>
            </m:den>
          </m:f>
          <m:r>
            <m:rPr>
              <m:sty m:val="p"/>
            </m:rPr>
            <w:rPr>
              <w:rFonts w:ascii="Cambria Math" w:eastAsiaTheme="minorEastAsia" w:hAnsi="Cambria Math" w:cs="Times New Roman"/>
              <w:sz w:val="28"/>
              <w:szCs w:val="28"/>
            </w:rPr>
            <m:t>=2</m:t>
          </m:r>
          <m:d>
            <m:dPr>
              <m:ctrlPr>
                <w:rPr>
                  <w:rFonts w:ascii="Cambria Math" w:eastAsiaTheme="minorEastAsia" w:hAnsi="Cambria Math" w:cs="Times New Roman"/>
                  <w:bCs/>
                  <w:iCs/>
                  <w:sz w:val="28"/>
                  <w:szCs w:val="28"/>
                  <w:lang w:val="en-US"/>
                </w:rPr>
              </m:ctrlPr>
            </m:dPr>
            <m:e>
              <m:r>
                <m:rPr>
                  <m:sty m:val="p"/>
                </m:rPr>
                <w:rPr>
                  <w:rFonts w:ascii="Cambria Math" w:eastAsiaTheme="minorEastAsia" w:hAnsi="Cambria Math" w:cs="Times New Roman"/>
                  <w:sz w:val="28"/>
                  <w:szCs w:val="28"/>
                  <w:lang w:val="en-US"/>
                </w:rPr>
                <m:t>v</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rPr>
                    <m:t>1</m:t>
                  </m:r>
                </m:sub>
              </m:sSub>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e>
          </m:d>
          <m:r>
            <w:rPr>
              <w:rFonts w:ascii="Cambria Math" w:eastAsiaTheme="minorEastAsia" w:hAnsi="Cambria Math" w:cs="Times New Roman"/>
              <w:sz w:val="28"/>
              <w:szCs w:val="28"/>
              <w:lang w:val="en-US"/>
            </w:rPr>
            <m:t>.</m:t>
          </m:r>
        </m:oMath>
      </m:oMathPara>
    </w:p>
    <w:p w14:paraId="369D3E6B" w14:textId="77777777" w:rsidR="000C257E" w:rsidRPr="000C257E" w:rsidRDefault="000C257E" w:rsidP="00CB6990">
      <w:pPr>
        <w:spacing w:after="0" w:line="240" w:lineRule="auto"/>
        <w:ind w:firstLine="851"/>
        <w:rPr>
          <w:rFonts w:ascii="Times New Roman" w:eastAsiaTheme="minorEastAsia" w:hAnsi="Times New Roman" w:cs="Times New Roman"/>
          <w:bCs/>
          <w:i/>
          <w:iCs/>
          <w:sz w:val="28"/>
          <w:szCs w:val="28"/>
        </w:rPr>
      </w:pPr>
    </w:p>
    <w:p w14:paraId="45D85DF1" w14:textId="77777777" w:rsidR="00CB6990" w:rsidRDefault="00CB6990" w:rsidP="000C257E">
      <w:pPr>
        <w:spacing w:after="0" w:line="240" w:lineRule="auto"/>
        <w:ind w:firstLine="567"/>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Таким образом, мы получили сопряженную задачу (уравнение Лапласа с четырьмя граничными условиями, которое имеет прекрасное решение). Решим эту сопряженную задачу. Найдем </w:t>
      </w:r>
      <m:oMath>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r>
          <w:rPr>
            <w:rFonts w:ascii="Cambria Math" w:eastAsiaTheme="minorEastAsia" w:hAnsi="Cambria Math" w:cs="Times New Roman"/>
            <w:sz w:val="28"/>
            <w:szCs w:val="28"/>
          </w:rPr>
          <m:t>)</m:t>
        </m:r>
      </m:oMath>
      <w:r>
        <w:rPr>
          <w:rFonts w:ascii="Times New Roman" w:eastAsiaTheme="minorEastAsia" w:hAnsi="Times New Roman" w:cs="Times New Roman"/>
          <w:bCs/>
          <w:sz w:val="28"/>
          <w:szCs w:val="28"/>
        </w:rPr>
        <w:t>. Тогда вычислим производную Гато:</w:t>
      </w:r>
    </w:p>
    <w:p w14:paraId="5D6DD674" w14:textId="77777777" w:rsidR="000C257E" w:rsidRDefault="000C257E" w:rsidP="000C257E">
      <w:pPr>
        <w:spacing w:after="0" w:line="240" w:lineRule="auto"/>
        <w:ind w:firstLine="567"/>
        <w:jc w:val="both"/>
        <w:rPr>
          <w:rFonts w:ascii="Times New Roman" w:eastAsiaTheme="minorEastAsia" w:hAnsi="Times New Roman" w:cs="Times New Roman"/>
          <w:bCs/>
          <w:sz w:val="28"/>
          <w:szCs w:val="28"/>
        </w:rPr>
      </w:pPr>
    </w:p>
    <w:p w14:paraId="1898C676" w14:textId="77777777" w:rsidR="00CB6990" w:rsidRPr="000C257E" w:rsidRDefault="00CB6990" w:rsidP="00CB6990">
      <w:pPr>
        <w:spacing w:after="0" w:line="240" w:lineRule="auto"/>
        <w:ind w:firstLine="851"/>
        <w:rPr>
          <w:rFonts w:ascii="Times New Roman" w:eastAsiaTheme="minorEastAsia" w:hAnsi="Times New Roman" w:cs="Times New Roman"/>
          <w:i/>
          <w:sz w:val="28"/>
          <w:szCs w:val="28"/>
        </w:rPr>
      </w:pPr>
      <m:oMathPara>
        <m:oMathParaPr>
          <m:jc m:val="center"/>
        </m:oMathParaPr>
        <m:oMath>
          <m:r>
            <m:rPr>
              <m:sty m:val="p"/>
            </m:rPr>
            <w:rPr>
              <w:rFonts w:ascii="Cambria Math" w:eastAsiaTheme="minorEastAsia" w:hAnsi="Cambria Math" w:cs="Times New Roman"/>
              <w:sz w:val="28"/>
              <w:szCs w:val="28"/>
              <w:lang w:val="en-US"/>
            </w:rPr>
            <m:t>I</m:t>
          </m:r>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σh</m:t>
              </m:r>
            </m:e>
          </m:d>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kk-KZ"/>
            </w:rPr>
            <m:t xml:space="preserve"> I</m:t>
          </m:r>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lang w:val="kk-KZ"/>
                    </w:rPr>
                    <m:t>0</m:t>
                  </m:r>
                </m:sub>
              </m:sSub>
            </m:e>
          </m:d>
          <m:r>
            <m:rPr>
              <m:sty m:val="p"/>
            </m:rPr>
            <w:rPr>
              <w:rFonts w:ascii="Cambria Math" w:eastAsiaTheme="minorEastAsia" w:hAnsi="Cambria Math" w:cs="Times New Roman"/>
              <w:sz w:val="28"/>
              <w:szCs w:val="28"/>
              <w:lang w:val="en-US"/>
            </w:rPr>
            <m:t>=-4π</m:t>
          </m:r>
          <m:r>
            <w:rPr>
              <w:rFonts w:ascii="Cambria Math" w:eastAsiaTheme="minorEastAsia" w:hAnsi="Cambria Math" w:cs="Times New Roman"/>
              <w:sz w:val="28"/>
              <w:szCs w:val="28"/>
              <w:lang w:val="en-US"/>
            </w:rPr>
            <m:t>Gσh</m:t>
          </m:r>
          <m:nary>
            <m:naryPr>
              <m:chr m:val="∬"/>
              <m:limLoc m:val="undOvr"/>
              <m:ctrlPr>
                <w:rPr>
                  <w:rFonts w:ascii="Cambria Math" w:eastAsiaTheme="minorEastAsia" w:hAnsi="Cambria Math" w:cs="Times New Roman"/>
                  <w:bCs/>
                  <w:i/>
                  <w:iCs/>
                  <w:sz w:val="28"/>
                  <w:szCs w:val="28"/>
                  <w:lang w:val="en-US"/>
                </w:rPr>
              </m:ctrlPr>
            </m:naryPr>
            <m:sub>
              <m:r>
                <w:rPr>
                  <w:rFonts w:ascii="Cambria Math" w:eastAsiaTheme="minorEastAsia" w:hAnsi="Cambria Math" w:cs="Times New Roman"/>
                  <w:sz w:val="28"/>
                  <w:szCs w:val="28"/>
                  <w:lang w:val="en-US"/>
                </w:rPr>
                <m:t>Ω</m:t>
              </m:r>
            </m:sub>
            <m:sup/>
            <m:e>
              <m:r>
                <w:rPr>
                  <w:rFonts w:ascii="Cambria Math" w:eastAsiaTheme="minorEastAsia" w:hAnsi="Cambria Math" w:cs="Times New Roman"/>
                  <w:sz w:val="28"/>
                  <w:szCs w:val="28"/>
                  <w:lang w:val="en-US"/>
                </w:rPr>
                <m:t>p</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x,y</m:t>
                  </m:r>
                </m:e>
              </m:d>
              <m:r>
                <w:rPr>
                  <w:rFonts w:ascii="Cambria Math" w:eastAsiaTheme="minorEastAsia" w:hAnsi="Cambria Math" w:cs="Times New Roman"/>
                  <w:sz w:val="28"/>
                  <w:szCs w:val="28"/>
                  <w:lang w:val="en-US"/>
                </w:rPr>
                <m:t>dxdy+</m:t>
              </m:r>
              <m:nary>
                <m:naryPr>
                  <m:limLoc m:val="undOvr"/>
                  <m:ctrlPr>
                    <w:rPr>
                      <w:rFonts w:ascii="Cambria Math" w:eastAsiaTheme="minorEastAsia" w:hAnsi="Cambria Math" w:cs="Times New Roman"/>
                      <w:bCs/>
                      <w:i/>
                      <w:iCs/>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L</m:t>
                  </m:r>
                </m:sup>
                <m:e>
                  <m:sSup>
                    <m:sSupPr>
                      <m:ctrlPr>
                        <w:rPr>
                          <w:rFonts w:ascii="Cambria Math" w:eastAsiaTheme="minorEastAsia" w:hAnsi="Cambria Math" w:cs="Times New Roman"/>
                          <w:bCs/>
                          <w:i/>
                          <w:iCs/>
                          <w:sz w:val="28"/>
                          <w:szCs w:val="28"/>
                          <w:lang w:val="en-US"/>
                        </w:rPr>
                      </m:ctrlPr>
                    </m:sSupPr>
                    <m:e>
                      <m:d>
                        <m:dPr>
                          <m:ctrlPr>
                            <w:rPr>
                              <w:rFonts w:ascii="Cambria Math" w:eastAsiaTheme="minorEastAsia" w:hAnsi="Cambria Math" w:cs="Times New Roman"/>
                              <w:bCs/>
                              <w:i/>
                              <w:iCs/>
                              <w:sz w:val="28"/>
                              <w:szCs w:val="28"/>
                              <w:lang w:val="en-US"/>
                            </w:rPr>
                          </m:ctrlPr>
                        </m:dPr>
                        <m:e>
                          <m:f>
                            <m:fPr>
                              <m:ctrlPr>
                                <w:rPr>
                                  <w:rFonts w:ascii="Cambria Math" w:eastAsiaTheme="minorEastAsia" w:hAnsi="Cambria Math" w:cs="Times New Roman"/>
                                  <w:bCs/>
                                  <w:i/>
                                  <w:iCs/>
                                  <w:sz w:val="28"/>
                                  <w:szCs w:val="28"/>
                                  <w:lang w:val="en-US"/>
                                </w:rPr>
                              </m:ctrlPr>
                            </m:fPr>
                            <m:num>
                              <m:r>
                                <w:rPr>
                                  <w:rFonts w:ascii="Cambria Math" w:eastAsiaTheme="minorEastAsia" w:hAnsi="Cambria Math" w:cs="Times New Roman"/>
                                  <w:sz w:val="28"/>
                                  <w:szCs w:val="28"/>
                                  <w:lang w:val="en-US"/>
                                </w:rPr>
                                <m:t>∂η</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x,0</m:t>
                                  </m:r>
                                </m:e>
                              </m:d>
                            </m:num>
                            <m:den>
                              <m:r>
                                <w:rPr>
                                  <w:rFonts w:ascii="Cambria Math" w:eastAsiaTheme="minorEastAsia" w:hAnsi="Cambria Math" w:cs="Times New Roman"/>
                                  <w:sz w:val="28"/>
                                  <w:szCs w:val="28"/>
                                  <w:lang w:val="en-US"/>
                                </w:rPr>
                                <m:t>∂y</m:t>
                              </m:r>
                            </m:den>
                          </m:f>
                        </m:e>
                      </m:d>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dx</m:t>
                  </m:r>
                </m:e>
              </m:nary>
            </m:e>
          </m:nary>
          <m:r>
            <w:rPr>
              <w:rFonts w:ascii="Cambria Math" w:eastAsiaTheme="minorEastAsia" w:hAnsi="Cambria Math" w:cs="Times New Roman"/>
              <w:sz w:val="28"/>
              <w:szCs w:val="28"/>
              <w:lang w:val="en-US"/>
            </w:rPr>
            <m:t>.</m:t>
          </m:r>
        </m:oMath>
      </m:oMathPara>
    </w:p>
    <w:p w14:paraId="0E981EF2" w14:textId="77777777" w:rsidR="000C257E" w:rsidRPr="000C257E" w:rsidRDefault="000C257E" w:rsidP="00CB6990">
      <w:pPr>
        <w:spacing w:after="0" w:line="240" w:lineRule="auto"/>
        <w:ind w:firstLine="851"/>
        <w:rPr>
          <w:rFonts w:ascii="Times New Roman" w:eastAsiaTheme="minorEastAsia" w:hAnsi="Times New Roman" w:cs="Times New Roman"/>
          <w:bCs/>
          <w:i/>
          <w:iCs/>
          <w:sz w:val="28"/>
          <w:szCs w:val="28"/>
        </w:rPr>
      </w:pPr>
    </w:p>
    <w:p w14:paraId="38026386" w14:textId="77777777" w:rsidR="00CB6990" w:rsidRDefault="00CB6990" w:rsidP="000C257E">
      <w:pPr>
        <w:spacing w:after="0" w:line="240" w:lineRule="auto"/>
        <w:ind w:firstLine="567"/>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 xml:space="preserve">Делим на </w:t>
      </w:r>
      <m:oMath>
        <m:r>
          <w:rPr>
            <w:rFonts w:ascii="Cambria Math" w:eastAsiaTheme="minorEastAsia" w:hAnsi="Cambria Math" w:cs="Times New Roman"/>
            <w:sz w:val="28"/>
            <w:szCs w:val="28"/>
          </w:rPr>
          <m:t>σ</m:t>
        </m:r>
      </m:oMath>
      <w:r>
        <w:rPr>
          <w:rFonts w:ascii="Times New Roman" w:eastAsiaTheme="minorEastAsia" w:hAnsi="Times New Roman" w:cs="Times New Roman"/>
          <w:bCs/>
          <w:iCs/>
          <w:sz w:val="28"/>
          <w:szCs w:val="28"/>
        </w:rPr>
        <w:t xml:space="preserve"> и переходим к пределу при </w:t>
      </w:r>
      <m:oMath>
        <m:r>
          <w:rPr>
            <w:rFonts w:ascii="Cambria Math" w:eastAsiaTheme="minorEastAsia" w:hAnsi="Cambria Math" w:cs="Times New Roman"/>
            <w:sz w:val="28"/>
            <w:szCs w:val="28"/>
          </w:rPr>
          <m:t>σ</m:t>
        </m:r>
      </m:oMath>
      <w:r>
        <w:rPr>
          <w:rFonts w:ascii="Times New Roman" w:eastAsiaTheme="minorEastAsia" w:hAnsi="Times New Roman" w:cs="Times New Roman"/>
          <w:bCs/>
          <w:iCs/>
          <w:sz w:val="28"/>
          <w:szCs w:val="28"/>
        </w:rPr>
        <w:t xml:space="preserve"> стремящемся к нулю</w:t>
      </w:r>
    </w:p>
    <w:p w14:paraId="0CA188C6" w14:textId="77777777" w:rsidR="000C257E" w:rsidRPr="00116E76" w:rsidRDefault="000C257E" w:rsidP="000C257E">
      <w:pPr>
        <w:spacing w:after="0" w:line="240" w:lineRule="auto"/>
        <w:ind w:firstLine="567"/>
        <w:rPr>
          <w:rFonts w:ascii="Times New Roman" w:eastAsiaTheme="minorEastAsia" w:hAnsi="Times New Roman" w:cs="Times New Roman"/>
          <w:bCs/>
          <w:iCs/>
          <w:sz w:val="28"/>
          <w:szCs w:val="28"/>
        </w:rPr>
      </w:pPr>
    </w:p>
    <w:p w14:paraId="4EB0F088" w14:textId="77777777" w:rsidR="00CB6990" w:rsidRPr="000C257E" w:rsidRDefault="00000000" w:rsidP="00CB6990">
      <w:pPr>
        <w:spacing w:after="0" w:line="240" w:lineRule="auto"/>
        <w:ind w:firstLine="851"/>
        <w:jc w:val="both"/>
        <w:rPr>
          <w:rFonts w:ascii="Times New Roman" w:eastAsiaTheme="minorEastAsia" w:hAnsi="Times New Roman" w:cs="Times New Roman"/>
          <w:i/>
          <w:sz w:val="28"/>
          <w:szCs w:val="28"/>
        </w:rPr>
      </w:pPr>
      <m:oMathPara>
        <m:oMathParaPr>
          <m:jc m:val="center"/>
        </m:oMathParaPr>
        <m:oMath>
          <m:sSup>
            <m:sSupPr>
              <m:ctrlPr>
                <w:rPr>
                  <w:rFonts w:ascii="Cambria Math" w:eastAsiaTheme="minorEastAsia" w:hAnsi="Cambria Math" w:cs="Times New Roman"/>
                  <w:bCs/>
                  <w:iCs/>
                  <w:sz w:val="28"/>
                  <w:szCs w:val="28"/>
                  <w:lang w:val="en-US"/>
                </w:rPr>
              </m:ctrlPr>
            </m:sSupPr>
            <m:e>
              <m:r>
                <m:rPr>
                  <m:sty m:val="p"/>
                </m:rPr>
                <w:rPr>
                  <w:rFonts w:ascii="Cambria Math" w:eastAsiaTheme="minorEastAsia" w:hAnsi="Cambria Math" w:cs="Times New Roman"/>
                  <w:sz w:val="28"/>
                  <w:szCs w:val="28"/>
                  <w:lang w:val="en-US"/>
                </w:rPr>
                <m:t>(I</m:t>
              </m:r>
            </m:e>
            <m:sup>
              <m:r>
                <m:rPr>
                  <m:sty m:val="p"/>
                </m:rPr>
                <w:rPr>
                  <w:rFonts w:ascii="Cambria Math" w:eastAsiaTheme="minorEastAsia" w:hAnsi="Cambria Math" w:cs="Times New Roman"/>
                  <w:sz w:val="28"/>
                  <w:szCs w:val="28"/>
                  <w:lang w:val="en-US"/>
                </w:rPr>
                <m:t>'</m:t>
              </m:r>
            </m:sup>
          </m:sSup>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e>
          </m:d>
          <m:r>
            <m:rPr>
              <m:sty m:val="p"/>
            </m:rPr>
            <w:rPr>
              <w:rFonts w:ascii="Cambria Math" w:eastAsiaTheme="minorEastAsia" w:hAnsi="Cambria Math" w:cs="Times New Roman"/>
              <w:sz w:val="28"/>
              <w:szCs w:val="28"/>
              <w:lang w:val="en-US"/>
            </w:rPr>
            <m:t>,h)=</m:t>
          </m:r>
          <m:func>
            <m:funcPr>
              <m:ctrlPr>
                <w:rPr>
                  <w:rFonts w:ascii="Cambria Math" w:eastAsiaTheme="minorEastAsia" w:hAnsi="Cambria Math" w:cs="Times New Roman"/>
                  <w:bCs/>
                  <w:iCs/>
                  <w:sz w:val="28"/>
                  <w:szCs w:val="28"/>
                  <w:lang w:val="en-US"/>
                </w:rPr>
              </m:ctrlPr>
            </m:funcPr>
            <m:fName>
              <m:limLow>
                <m:limLowPr>
                  <m:ctrlPr>
                    <w:rPr>
                      <w:rFonts w:ascii="Cambria Math" w:eastAsiaTheme="minorEastAsia" w:hAnsi="Cambria Math" w:cs="Times New Roman"/>
                      <w:bCs/>
                      <w:iCs/>
                      <w:sz w:val="28"/>
                      <w:szCs w:val="28"/>
                      <w:lang w:val="en-US"/>
                    </w:rPr>
                  </m:ctrlPr>
                </m:limLowPr>
                <m:e>
                  <m:r>
                    <m:rPr>
                      <m:sty m:val="p"/>
                    </m:rPr>
                    <w:rPr>
                      <w:rFonts w:ascii="Cambria Math" w:hAnsi="Cambria Math" w:cs="Times New Roman"/>
                      <w:sz w:val="28"/>
                      <w:szCs w:val="28"/>
                      <w:lang w:val="en-US"/>
                    </w:rPr>
                    <m:t>lim</m:t>
                  </m:r>
                </m:e>
                <m:lim>
                  <m:r>
                    <m:rPr>
                      <m:sty m:val="p"/>
                    </m:rPr>
                    <w:rPr>
                      <w:rFonts w:ascii="Cambria Math" w:hAnsi="Cambria Math" w:cs="Times New Roman"/>
                      <w:sz w:val="28"/>
                      <w:szCs w:val="28"/>
                      <w:lang w:val="en-US"/>
                    </w:rPr>
                    <m:t>σ→0</m:t>
                  </m:r>
                </m:lim>
              </m:limLow>
            </m:fName>
            <m:e>
              <m:sSup>
                <m:sSupPr>
                  <m:ctrlPr>
                    <w:rPr>
                      <w:rFonts w:ascii="Cambria Math" w:eastAsiaTheme="minorEastAsia" w:hAnsi="Cambria Math" w:cs="Times New Roman"/>
                      <w:bCs/>
                      <w:iCs/>
                      <w:sz w:val="28"/>
                      <w:szCs w:val="28"/>
                      <w:lang w:val="en-US"/>
                    </w:rPr>
                  </m:ctrlPr>
                </m:sSupPr>
                <m:e>
                  <m:d>
                    <m:dPr>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r>
                            <m:rPr>
                              <m:sty m:val="p"/>
                            </m:rPr>
                            <w:rPr>
                              <w:rFonts w:ascii="Cambria Math" w:hAnsi="Cambria Math" w:cs="Times New Roman"/>
                              <w:sz w:val="28"/>
                              <w:szCs w:val="28"/>
                              <w:lang w:val="en-US"/>
                            </w:rPr>
                            <m:t>I</m:t>
                          </m:r>
                          <m:d>
                            <m:dPr>
                              <m:ctrlPr>
                                <w:rPr>
                                  <w:rFonts w:ascii="Cambria Math"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hAnsi="Cambria Math" w:cs="Times New Roman"/>
                                  <w:sz w:val="28"/>
                                  <w:szCs w:val="28"/>
                                  <w:lang w:val="en-US"/>
                                </w:rPr>
                                <m:t>+σh</m:t>
                              </m:r>
                            </m:e>
                          </m:d>
                          <m:r>
                            <m:rPr>
                              <m:sty m:val="p"/>
                            </m:rPr>
                            <w:rPr>
                              <w:rFonts w:ascii="Cambria Math" w:hAnsi="Cambria Math" w:cs="Times New Roman"/>
                              <w:sz w:val="28"/>
                              <w:szCs w:val="28"/>
                              <w:lang w:val="en-US"/>
                            </w:rPr>
                            <m:t>-I(</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hAnsi="Cambria Math" w:cs="Times New Roman"/>
                              <w:sz w:val="28"/>
                              <w:szCs w:val="28"/>
                              <w:lang w:val="en-US"/>
                            </w:rPr>
                            <m:t>)</m:t>
                          </m:r>
                        </m:num>
                        <m:den>
                          <m:r>
                            <m:rPr>
                              <m:sty m:val="p"/>
                            </m:rPr>
                            <w:rPr>
                              <w:rFonts w:ascii="Cambria Math" w:hAnsi="Cambria Math" w:cs="Times New Roman"/>
                              <w:sz w:val="28"/>
                              <w:szCs w:val="28"/>
                              <w:lang w:val="en-US"/>
                            </w:rPr>
                            <m:t>σ</m:t>
                          </m:r>
                        </m:den>
                      </m:f>
                    </m:e>
                  </m:d>
                </m:e>
                <m:sup/>
              </m:sSup>
              <m:r>
                <m:rPr>
                  <m:sty m:val="p"/>
                </m:rPr>
                <w:rPr>
                  <w:rFonts w:ascii="Cambria Math" w:eastAsiaTheme="minorEastAsia" w:hAnsi="Cambria Math" w:cs="Times New Roman"/>
                  <w:sz w:val="28"/>
                  <w:szCs w:val="28"/>
                  <w:lang w:val="en-US"/>
                </w:rPr>
                <m:t>=</m:t>
              </m:r>
            </m:e>
          </m:func>
          <m:r>
            <m:rPr>
              <m:sty m:val="p"/>
            </m:rPr>
            <w:rPr>
              <w:rFonts w:ascii="Cambria Math" w:eastAsiaTheme="minorEastAsia" w:hAnsi="Cambria Math" w:cs="Times New Roman"/>
              <w:sz w:val="28"/>
              <w:szCs w:val="28"/>
              <w:lang w:val="en-US"/>
            </w:rPr>
            <m:t>-4π</m:t>
          </m:r>
          <m:r>
            <w:rPr>
              <w:rFonts w:ascii="Cambria Math" w:eastAsiaTheme="minorEastAsia" w:hAnsi="Cambria Math" w:cs="Times New Roman"/>
              <w:sz w:val="28"/>
              <w:szCs w:val="28"/>
              <w:lang w:val="en-US"/>
            </w:rPr>
            <m:t>G</m:t>
          </m:r>
          <m:nary>
            <m:naryPr>
              <m:chr m:val="∬"/>
              <m:limLoc m:val="undOvr"/>
              <m:ctrlPr>
                <w:rPr>
                  <w:rFonts w:ascii="Cambria Math" w:eastAsiaTheme="minorEastAsia" w:hAnsi="Cambria Math" w:cs="Times New Roman"/>
                  <w:bCs/>
                  <w:i/>
                  <w:iCs/>
                  <w:sz w:val="28"/>
                  <w:szCs w:val="28"/>
                  <w:lang w:val="en-US"/>
                </w:rPr>
              </m:ctrlPr>
            </m:naryPr>
            <m:sub>
              <m:r>
                <w:rPr>
                  <w:rFonts w:ascii="Cambria Math" w:eastAsiaTheme="minorEastAsia" w:hAnsi="Cambria Math" w:cs="Times New Roman"/>
                  <w:sz w:val="28"/>
                  <w:szCs w:val="28"/>
                  <w:lang w:val="en-US"/>
                </w:rPr>
                <m:t>Ω</m:t>
              </m:r>
            </m:sub>
            <m:sup/>
            <m:e>
              <m:r>
                <w:rPr>
                  <w:rFonts w:ascii="Cambria Math" w:eastAsiaTheme="minorEastAsia" w:hAnsi="Cambria Math" w:cs="Times New Roman"/>
                  <w:sz w:val="28"/>
                  <w:szCs w:val="28"/>
                  <w:lang w:val="en-US"/>
                </w:rPr>
                <m:t>p</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x,y</m:t>
                  </m:r>
                </m:e>
              </m:d>
              <m:r>
                <w:rPr>
                  <w:rFonts w:ascii="Cambria Math" w:eastAsiaTheme="minorEastAsia" w:hAnsi="Cambria Math" w:cs="Times New Roman"/>
                  <w:sz w:val="28"/>
                  <w:szCs w:val="28"/>
                  <w:lang w:val="en-US"/>
                </w:rPr>
                <m:t>dxdy*h</m:t>
              </m:r>
            </m:e>
          </m:nary>
          <m:r>
            <w:rPr>
              <w:rFonts w:ascii="Cambria Math" w:eastAsiaTheme="minorEastAsia" w:hAnsi="Cambria Math" w:cs="Times New Roman"/>
              <w:sz w:val="28"/>
              <w:szCs w:val="28"/>
              <w:lang w:val="en-US"/>
            </w:rPr>
            <m:t>.</m:t>
          </m:r>
        </m:oMath>
      </m:oMathPara>
    </w:p>
    <w:p w14:paraId="68AB68E1" w14:textId="77777777" w:rsidR="000C257E" w:rsidRPr="000C257E" w:rsidRDefault="000C257E" w:rsidP="00CB6990">
      <w:pPr>
        <w:spacing w:after="0" w:line="240" w:lineRule="auto"/>
        <w:ind w:firstLine="851"/>
        <w:jc w:val="both"/>
        <w:rPr>
          <w:rFonts w:ascii="Times New Roman" w:eastAsiaTheme="minorEastAsia" w:hAnsi="Times New Roman" w:cs="Times New Roman"/>
          <w:bCs/>
          <w:i/>
          <w:iCs/>
          <w:sz w:val="28"/>
          <w:szCs w:val="28"/>
        </w:rPr>
      </w:pPr>
    </w:p>
    <w:p w14:paraId="75087DF9" w14:textId="77777777" w:rsidR="00CB6990" w:rsidRDefault="00CB6990" w:rsidP="000C257E">
      <w:pPr>
        <w:spacing w:after="0" w:line="240" w:lineRule="auto"/>
        <w:ind w:firstLine="567"/>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Следовательно, производная Гато равно:</w:t>
      </w:r>
    </w:p>
    <w:p w14:paraId="3AB99D53" w14:textId="77777777" w:rsidR="000C257E" w:rsidRDefault="000C257E" w:rsidP="000C257E">
      <w:pPr>
        <w:spacing w:after="0" w:line="240" w:lineRule="auto"/>
        <w:ind w:firstLine="567"/>
        <w:jc w:val="both"/>
        <w:rPr>
          <w:rFonts w:ascii="Times New Roman" w:eastAsiaTheme="minorEastAsia" w:hAnsi="Times New Roman" w:cs="Times New Roman"/>
          <w:bCs/>
          <w:iCs/>
          <w:sz w:val="28"/>
          <w:szCs w:val="28"/>
        </w:rPr>
      </w:pPr>
    </w:p>
    <w:p w14:paraId="61D5C13A" w14:textId="77777777" w:rsidR="00CB6990" w:rsidRPr="000C257E" w:rsidRDefault="00000000" w:rsidP="00CB6990">
      <w:pPr>
        <w:spacing w:after="0" w:line="240" w:lineRule="auto"/>
        <w:ind w:firstLine="851"/>
        <w:jc w:val="both"/>
        <w:rPr>
          <w:rFonts w:ascii="Times New Roman" w:eastAsiaTheme="minorEastAsia" w:hAnsi="Times New Roman" w:cs="Times New Roman"/>
          <w:bCs/>
          <w:i/>
          <w:iCs/>
          <w:sz w:val="28"/>
          <w:szCs w:val="28"/>
        </w:rPr>
      </w:pPr>
      <m:oMathPara>
        <m:oMath>
          <m:sSup>
            <m:sSupPr>
              <m:ctrlPr>
                <w:rPr>
                  <w:rFonts w:ascii="Cambria Math" w:eastAsiaTheme="minorEastAsia" w:hAnsi="Cambria Math" w:cs="Times New Roman"/>
                  <w:bCs/>
                  <w:iCs/>
                  <w:sz w:val="28"/>
                  <w:szCs w:val="28"/>
                  <w:lang w:val="en-US"/>
                </w:rPr>
              </m:ctrlPr>
            </m:sSupPr>
            <m:e>
              <m:r>
                <m:rPr>
                  <m:sty m:val="p"/>
                </m:rPr>
                <w:rPr>
                  <w:rFonts w:ascii="Cambria Math" w:eastAsiaTheme="minorEastAsia" w:hAnsi="Cambria Math" w:cs="Times New Roman"/>
                  <w:sz w:val="28"/>
                  <w:szCs w:val="28"/>
                  <w:lang w:val="en-US"/>
                </w:rPr>
                <m:t>I</m:t>
              </m:r>
            </m:e>
            <m:sup>
              <m:r>
                <m:rPr>
                  <m:sty m:val="p"/>
                </m:rPr>
                <w:rPr>
                  <w:rFonts w:ascii="Cambria Math" w:eastAsiaTheme="minorEastAsia" w:hAnsi="Cambria Math" w:cs="Times New Roman"/>
                  <w:sz w:val="28"/>
                  <w:szCs w:val="28"/>
                  <w:lang w:val="en-US"/>
                </w:rPr>
                <m:t>'</m:t>
              </m:r>
            </m:sup>
          </m:sSup>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e>
          </m:d>
          <m:r>
            <m:rPr>
              <m:sty m:val="p"/>
            </m:rPr>
            <w:rPr>
              <w:rFonts w:ascii="Cambria Math" w:eastAsiaTheme="minorEastAsia" w:hAnsi="Cambria Math" w:cs="Times New Roman"/>
              <w:sz w:val="28"/>
              <w:szCs w:val="28"/>
              <w:lang w:val="en-US"/>
            </w:rPr>
            <m:t>=-4π</m:t>
          </m:r>
          <m:r>
            <w:rPr>
              <w:rFonts w:ascii="Cambria Math" w:eastAsiaTheme="minorEastAsia" w:hAnsi="Cambria Math" w:cs="Times New Roman"/>
              <w:sz w:val="28"/>
              <w:szCs w:val="28"/>
              <w:lang w:val="en-US"/>
            </w:rPr>
            <m:t>G</m:t>
          </m:r>
          <m:nary>
            <m:naryPr>
              <m:chr m:val="∬"/>
              <m:limLoc m:val="undOvr"/>
              <m:ctrlPr>
                <w:rPr>
                  <w:rFonts w:ascii="Cambria Math" w:eastAsiaTheme="minorEastAsia" w:hAnsi="Cambria Math" w:cs="Times New Roman"/>
                  <w:bCs/>
                  <w:i/>
                  <w:iCs/>
                  <w:sz w:val="28"/>
                  <w:szCs w:val="28"/>
                  <w:lang w:val="en-US"/>
                </w:rPr>
              </m:ctrlPr>
            </m:naryPr>
            <m:sub>
              <m:r>
                <w:rPr>
                  <w:rFonts w:ascii="Cambria Math" w:eastAsiaTheme="minorEastAsia" w:hAnsi="Cambria Math" w:cs="Times New Roman"/>
                  <w:sz w:val="28"/>
                  <w:szCs w:val="28"/>
                  <w:lang w:val="en-US"/>
                </w:rPr>
                <m:t>Ω</m:t>
              </m:r>
            </m:sub>
            <m:sup/>
            <m:e>
              <m:r>
                <w:rPr>
                  <w:rFonts w:ascii="Cambria Math" w:eastAsiaTheme="minorEastAsia" w:hAnsi="Cambria Math" w:cs="Times New Roman"/>
                  <w:sz w:val="28"/>
                  <w:szCs w:val="28"/>
                  <w:lang w:val="en-US"/>
                </w:rPr>
                <m:t>p</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x,y</m:t>
                  </m:r>
                </m:e>
              </m:d>
              <m:r>
                <w:rPr>
                  <w:rFonts w:ascii="Cambria Math" w:eastAsiaTheme="minorEastAsia" w:hAnsi="Cambria Math" w:cs="Times New Roman"/>
                  <w:sz w:val="28"/>
                  <w:szCs w:val="28"/>
                  <w:lang w:val="en-US"/>
                </w:rPr>
                <m:t>dxdy.</m:t>
              </m:r>
            </m:e>
          </m:nary>
        </m:oMath>
      </m:oMathPara>
    </w:p>
    <w:p w14:paraId="7814F786" w14:textId="77777777" w:rsidR="000C257E" w:rsidRPr="000C257E" w:rsidRDefault="000C257E" w:rsidP="00CB6990">
      <w:pPr>
        <w:spacing w:after="0" w:line="240" w:lineRule="auto"/>
        <w:ind w:firstLine="851"/>
        <w:jc w:val="both"/>
        <w:rPr>
          <w:rFonts w:ascii="Times New Roman" w:eastAsiaTheme="minorEastAsia" w:hAnsi="Times New Roman" w:cs="Times New Roman"/>
          <w:bCs/>
          <w:i/>
          <w:iCs/>
          <w:sz w:val="28"/>
          <w:szCs w:val="28"/>
        </w:rPr>
      </w:pPr>
    </w:p>
    <w:p w14:paraId="6062AD01" w14:textId="77777777" w:rsidR="00CB6990" w:rsidRPr="00E1744C" w:rsidRDefault="00CB6990" w:rsidP="000C257E">
      <w:pPr>
        <w:spacing w:after="0" w:line="240" w:lineRule="auto"/>
        <w:ind w:firstLine="567"/>
        <w:rPr>
          <w:rFonts w:ascii="Times New Roman" w:eastAsiaTheme="minorEastAsia" w:hAnsi="Times New Roman" w:cs="Times New Roman"/>
          <w:b/>
          <w:sz w:val="28"/>
          <w:szCs w:val="28"/>
        </w:rPr>
      </w:pPr>
      <w:r w:rsidRPr="00E1744C">
        <w:rPr>
          <w:rFonts w:ascii="Times New Roman" w:eastAsiaTheme="minorEastAsia" w:hAnsi="Times New Roman" w:cs="Times New Roman"/>
          <w:b/>
          <w:sz w:val="28"/>
          <w:szCs w:val="28"/>
        </w:rPr>
        <w:t>Замечание:</w:t>
      </w:r>
    </w:p>
    <w:p w14:paraId="4493DE86" w14:textId="77777777" w:rsidR="00CB6990" w:rsidRDefault="00CB6990" w:rsidP="000C257E">
      <w:pPr>
        <w:spacing w:after="0" w:line="240" w:lineRule="auto"/>
        <w:ind w:firstLine="567"/>
        <w:jc w:val="both"/>
        <w:rPr>
          <w:rFonts w:ascii="Times New Roman" w:eastAsiaTheme="minorEastAsia" w:hAnsi="Times New Roman" w:cs="Times New Roman"/>
          <w:bCs/>
          <w:iCs/>
          <w:sz w:val="28"/>
          <w:szCs w:val="28"/>
        </w:rPr>
      </w:pPr>
      <w:r>
        <w:rPr>
          <w:rFonts w:ascii="Times New Roman" w:eastAsiaTheme="minorEastAsia" w:hAnsi="Times New Roman" w:cs="Times New Roman"/>
          <w:bCs/>
          <w:sz w:val="28"/>
          <w:szCs w:val="28"/>
        </w:rPr>
        <w:t xml:space="preserve">Это слагаемое </w:t>
      </w:r>
      <m:oMath>
        <m:nary>
          <m:naryPr>
            <m:limLoc m:val="undOvr"/>
            <m:ctrlPr>
              <w:rPr>
                <w:rFonts w:ascii="Cambria Math" w:eastAsiaTheme="minorEastAsia" w:hAnsi="Cambria Math" w:cs="Times New Roman"/>
                <w:bCs/>
                <w:i/>
                <w:iCs/>
                <w:sz w:val="28"/>
                <w:szCs w:val="28"/>
                <w:lang w:val="en-US"/>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lang w:val="en-US"/>
              </w:rPr>
              <m:t>L</m:t>
            </m:r>
          </m:sup>
          <m:e>
            <m:sSup>
              <m:sSupPr>
                <m:ctrlPr>
                  <w:rPr>
                    <w:rFonts w:ascii="Cambria Math" w:eastAsiaTheme="minorEastAsia" w:hAnsi="Cambria Math" w:cs="Times New Roman"/>
                    <w:bCs/>
                    <w:i/>
                    <w:iCs/>
                    <w:sz w:val="28"/>
                    <w:szCs w:val="28"/>
                    <w:lang w:val="en-US"/>
                  </w:rPr>
                </m:ctrlPr>
              </m:sSupPr>
              <m:e>
                <m:d>
                  <m:dPr>
                    <m:ctrlPr>
                      <w:rPr>
                        <w:rFonts w:ascii="Cambria Math" w:eastAsiaTheme="minorEastAsia" w:hAnsi="Cambria Math" w:cs="Times New Roman"/>
                        <w:bCs/>
                        <w:i/>
                        <w:iCs/>
                        <w:sz w:val="28"/>
                        <w:szCs w:val="28"/>
                        <w:lang w:val="en-US"/>
                      </w:rPr>
                    </m:ctrlPr>
                  </m:dPr>
                  <m:e>
                    <m:f>
                      <m:fPr>
                        <m:ctrlPr>
                          <w:rPr>
                            <w:rFonts w:ascii="Cambria Math" w:eastAsiaTheme="minorEastAsia" w:hAnsi="Cambria Math" w:cs="Times New Roman"/>
                            <w:bCs/>
                            <w:i/>
                            <w:iCs/>
                            <w:sz w:val="28"/>
                            <w:szCs w:val="28"/>
                            <w:lang w:val="en-US"/>
                          </w:rPr>
                        </m:ctrlPr>
                      </m:fPr>
                      <m:num>
                        <m:r>
                          <w:rPr>
                            <w:rFonts w:ascii="Cambria Math" w:eastAsiaTheme="minorEastAsia" w:hAnsi="Cambria Math" w:cs="Times New Roman"/>
                            <w:sz w:val="28"/>
                            <w:szCs w:val="28"/>
                            <w:lang w:val="en-US"/>
                          </w:rPr>
                          <m:t>∂η</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,0)</m:t>
                        </m:r>
                      </m:num>
                      <m:den>
                        <m:r>
                          <w:rPr>
                            <w:rFonts w:ascii="Cambria Math" w:eastAsiaTheme="minorEastAsia" w:hAnsi="Cambria Math" w:cs="Times New Roman"/>
                            <w:sz w:val="28"/>
                            <w:szCs w:val="28"/>
                            <w:lang w:val="en-US"/>
                          </w:rPr>
                          <m:t>∂y</m:t>
                        </m:r>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lang w:val="en-US"/>
              </w:rPr>
              <m:t>dx</m:t>
            </m:r>
          </m:e>
        </m:nary>
      </m:oMath>
      <w:r>
        <w:rPr>
          <w:rFonts w:ascii="Times New Roman" w:eastAsiaTheme="minorEastAsia" w:hAnsi="Times New Roman" w:cs="Times New Roman"/>
          <w:bCs/>
          <w:iCs/>
          <w:sz w:val="28"/>
          <w:szCs w:val="28"/>
        </w:rPr>
        <w:t xml:space="preserve"> </w:t>
      </w:r>
      <w:r>
        <w:rPr>
          <w:rFonts w:ascii="Times New Roman" w:eastAsiaTheme="minorEastAsia" w:hAnsi="Times New Roman" w:cs="Times New Roman"/>
          <w:bCs/>
          <w:sz w:val="28"/>
          <w:szCs w:val="28"/>
        </w:rPr>
        <w:t xml:space="preserve">равно нуль (при делении на </w:t>
      </w:r>
      <m:oMath>
        <m:r>
          <w:rPr>
            <w:rFonts w:ascii="Cambria Math" w:eastAsiaTheme="minorEastAsia" w:hAnsi="Cambria Math" w:cs="Times New Roman"/>
            <w:sz w:val="28"/>
            <w:szCs w:val="28"/>
          </w:rPr>
          <m:t>σ</m:t>
        </m:r>
      </m:oMath>
      <w:r>
        <w:rPr>
          <w:rFonts w:ascii="Times New Roman" w:eastAsiaTheme="minorEastAsia" w:hAnsi="Times New Roman" w:cs="Times New Roman"/>
          <w:bCs/>
          <w:iCs/>
          <w:sz w:val="28"/>
          <w:szCs w:val="28"/>
        </w:rPr>
        <w:t xml:space="preserve"> и перехода к приделу при </w:t>
      </w:r>
      <m:oMath>
        <m:r>
          <w:rPr>
            <w:rFonts w:ascii="Cambria Math" w:eastAsiaTheme="minorEastAsia" w:hAnsi="Cambria Math" w:cs="Times New Roman"/>
            <w:sz w:val="28"/>
            <w:szCs w:val="28"/>
          </w:rPr>
          <m:t>σ</m:t>
        </m:r>
      </m:oMath>
      <w:r>
        <w:rPr>
          <w:rFonts w:ascii="Times New Roman" w:eastAsiaTheme="minorEastAsia" w:hAnsi="Times New Roman" w:cs="Times New Roman"/>
          <w:bCs/>
          <w:iCs/>
          <w:sz w:val="28"/>
          <w:szCs w:val="28"/>
        </w:rPr>
        <w:t xml:space="preserve"> стремящемся к нулю), так как интеграл второй степени и </w:t>
      </w:r>
      <m:oMath>
        <m:r>
          <w:rPr>
            <w:rFonts w:ascii="Cambria Math" w:eastAsiaTheme="minorEastAsia" w:hAnsi="Cambria Math" w:cs="Times New Roman"/>
            <w:sz w:val="28"/>
            <w:szCs w:val="28"/>
          </w:rPr>
          <m:t>σ</m:t>
        </m:r>
      </m:oMath>
      <w:r>
        <w:rPr>
          <w:rFonts w:ascii="Times New Roman" w:eastAsiaTheme="minorEastAsia" w:hAnsi="Times New Roman" w:cs="Times New Roman"/>
          <w:bCs/>
          <w:iCs/>
          <w:sz w:val="28"/>
          <w:szCs w:val="28"/>
        </w:rPr>
        <w:t xml:space="preserve"> выходит в квадрате из-под интеграла и при делении на </w:t>
      </w:r>
      <m:oMath>
        <m:r>
          <w:rPr>
            <w:rFonts w:ascii="Cambria Math" w:eastAsiaTheme="minorEastAsia" w:hAnsi="Cambria Math" w:cs="Times New Roman"/>
            <w:sz w:val="28"/>
            <w:szCs w:val="28"/>
          </w:rPr>
          <m:t>σ</m:t>
        </m:r>
      </m:oMath>
      <w:r>
        <w:rPr>
          <w:rFonts w:ascii="Times New Roman" w:eastAsiaTheme="minorEastAsia" w:hAnsi="Times New Roman" w:cs="Times New Roman"/>
          <w:bCs/>
          <w:iCs/>
          <w:sz w:val="28"/>
          <w:szCs w:val="28"/>
        </w:rPr>
        <w:t xml:space="preserve">, одно </w:t>
      </w:r>
      <m:oMath>
        <m:r>
          <w:rPr>
            <w:rFonts w:ascii="Cambria Math" w:eastAsiaTheme="minorEastAsia" w:hAnsi="Cambria Math" w:cs="Times New Roman"/>
            <w:sz w:val="28"/>
            <w:szCs w:val="28"/>
          </w:rPr>
          <m:t xml:space="preserve">σ </m:t>
        </m:r>
      </m:oMath>
      <w:r>
        <w:rPr>
          <w:rFonts w:ascii="Times New Roman" w:eastAsiaTheme="minorEastAsia" w:hAnsi="Times New Roman" w:cs="Times New Roman"/>
          <w:bCs/>
          <w:iCs/>
          <w:sz w:val="28"/>
          <w:szCs w:val="28"/>
        </w:rPr>
        <w:t xml:space="preserve"> остается. За счет того, что </w:t>
      </w:r>
      <m:oMath>
        <m:r>
          <w:rPr>
            <w:rFonts w:ascii="Cambria Math" w:eastAsiaTheme="minorEastAsia" w:hAnsi="Cambria Math" w:cs="Times New Roman"/>
            <w:sz w:val="28"/>
            <w:szCs w:val="28"/>
          </w:rPr>
          <m:t>σ</m:t>
        </m:r>
      </m:oMath>
      <w:r>
        <w:rPr>
          <w:rFonts w:ascii="Times New Roman" w:eastAsiaTheme="minorEastAsia" w:hAnsi="Times New Roman" w:cs="Times New Roman"/>
          <w:bCs/>
          <w:iCs/>
          <w:sz w:val="28"/>
          <w:szCs w:val="28"/>
        </w:rPr>
        <w:t xml:space="preserve"> стремится к нулю, все это выражение будет стремится к нулю.</w:t>
      </w:r>
    </w:p>
    <w:p w14:paraId="77CC8861" w14:textId="77777777" w:rsidR="00CB6990" w:rsidRDefault="00CB6990" w:rsidP="00CB6990">
      <w:pPr>
        <w:spacing w:after="0" w:line="240" w:lineRule="auto"/>
        <w:ind w:firstLine="851"/>
        <w:rPr>
          <w:rFonts w:ascii="Times New Roman" w:eastAsiaTheme="minorEastAsia" w:hAnsi="Times New Roman" w:cs="Times New Roman"/>
          <w:bCs/>
          <w:iCs/>
          <w:sz w:val="28"/>
          <w:szCs w:val="28"/>
        </w:rPr>
      </w:pPr>
    </w:p>
    <w:p w14:paraId="7C98D8F0" w14:textId="0926E53D" w:rsidR="00CB6990" w:rsidRPr="007E3273" w:rsidRDefault="00CB6990" w:rsidP="007E3273">
      <w:pPr>
        <w:pStyle w:val="2"/>
        <w:spacing w:before="0" w:line="240" w:lineRule="auto"/>
        <w:ind w:firstLine="567"/>
        <w:rPr>
          <w:rFonts w:ascii="Times New Roman" w:hAnsi="Times New Roman" w:cs="Times New Roman"/>
          <w:b/>
          <w:bCs/>
          <w:color w:val="auto"/>
          <w:sz w:val="28"/>
          <w:szCs w:val="28"/>
        </w:rPr>
      </w:pPr>
      <w:bookmarkStart w:id="46" w:name="_Toc128550587"/>
      <w:bookmarkStart w:id="47" w:name="_Toc162413794"/>
      <w:r w:rsidRPr="007E3273">
        <w:rPr>
          <w:rFonts w:ascii="Times New Roman" w:hAnsi="Times New Roman" w:cs="Times New Roman"/>
          <w:b/>
          <w:bCs/>
          <w:color w:val="auto"/>
          <w:sz w:val="28"/>
          <w:szCs w:val="28"/>
        </w:rPr>
        <w:t>2.4 Алгоритм решения</w:t>
      </w:r>
      <w:bookmarkEnd w:id="46"/>
      <w:bookmarkEnd w:id="47"/>
    </w:p>
    <w:p w14:paraId="0EC75804" w14:textId="77777777" w:rsidR="00CB6990" w:rsidRPr="009D5BC0" w:rsidRDefault="00CB6990" w:rsidP="007E3273">
      <w:pPr>
        <w:spacing w:after="0" w:line="240" w:lineRule="auto"/>
        <w:ind w:firstLine="567"/>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Ниже по пунктам показан алгоритм решения обратной оптимизационной задачи №1.</w:t>
      </w:r>
    </w:p>
    <w:p w14:paraId="1088496E" w14:textId="77777777" w:rsidR="00CB6990" w:rsidRPr="00B964D7" w:rsidRDefault="00CB6990" w:rsidP="007E3273">
      <w:pPr>
        <w:spacing w:after="0" w:line="240" w:lineRule="auto"/>
        <w:ind w:firstLine="567"/>
        <w:rPr>
          <w:rFonts w:ascii="Times New Roman" w:eastAsiaTheme="minorEastAsia" w:hAnsi="Times New Roman" w:cs="Times New Roman"/>
          <w:bCs/>
          <w:i/>
          <w:iCs/>
          <w:sz w:val="28"/>
          <w:szCs w:val="28"/>
        </w:rPr>
      </w:pPr>
      <w:r w:rsidRPr="00B964D7">
        <w:rPr>
          <w:rFonts w:ascii="Times New Roman" w:eastAsiaTheme="minorEastAsia" w:hAnsi="Times New Roman" w:cs="Times New Roman"/>
          <w:bCs/>
          <w:i/>
          <w:iCs/>
          <w:sz w:val="28"/>
          <w:szCs w:val="28"/>
        </w:rPr>
        <w:t>Алгоритм действий</w:t>
      </w:r>
      <w:r>
        <w:rPr>
          <w:rFonts w:ascii="Times New Roman" w:eastAsiaTheme="minorEastAsia" w:hAnsi="Times New Roman" w:cs="Times New Roman"/>
          <w:bCs/>
          <w:i/>
          <w:iCs/>
          <w:sz w:val="28"/>
          <w:szCs w:val="28"/>
        </w:rPr>
        <w:t xml:space="preserve"> при решении обратной задачи №1</w:t>
      </w:r>
      <w:r w:rsidRPr="00B964D7">
        <w:rPr>
          <w:rFonts w:ascii="Times New Roman" w:eastAsiaTheme="minorEastAsia" w:hAnsi="Times New Roman" w:cs="Times New Roman"/>
          <w:bCs/>
          <w:i/>
          <w:iCs/>
          <w:sz w:val="28"/>
          <w:szCs w:val="28"/>
        </w:rPr>
        <w:t>:</w:t>
      </w:r>
    </w:p>
    <w:p w14:paraId="5775A85F" w14:textId="77777777" w:rsidR="00CB6990" w:rsidRDefault="00CB6990" w:rsidP="00CB6990">
      <w:pPr>
        <w:numPr>
          <w:ilvl w:val="0"/>
          <w:numId w:val="8"/>
        </w:numPr>
        <w:spacing w:after="0" w:line="240" w:lineRule="auto"/>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 xml:space="preserve">Берем некоторое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oMath>
      <w:r>
        <w:rPr>
          <w:rFonts w:ascii="Times New Roman" w:eastAsiaTheme="minorEastAsia" w:hAnsi="Times New Roman" w:cs="Times New Roman"/>
          <w:bCs/>
          <w:iCs/>
          <w:sz w:val="28"/>
          <w:szCs w:val="28"/>
        </w:rPr>
        <w:t xml:space="preserve"> – любое. Считаем прямую задачу по уравнениям (1.1) - (1.3), находим значение потенциала </w:t>
      </w:r>
      <m:oMath>
        <m:r>
          <m:rPr>
            <m:sty m:val="p"/>
          </m:rPr>
          <w:rPr>
            <w:rFonts w:ascii="Cambria Math" w:eastAsiaTheme="minorEastAsia" w:hAnsi="Cambria Math" w:cs="Times New Roman"/>
            <w:sz w:val="28"/>
            <w:szCs w:val="28"/>
          </w:rPr>
          <m:t>η</m:t>
        </m:r>
        <m:r>
          <w:rPr>
            <w:rFonts w:ascii="Cambria Math" w:eastAsiaTheme="minorEastAsia" w:hAnsi="Cambria Math" w:cs="Times New Roman"/>
            <w:sz w:val="28"/>
            <w:szCs w:val="28"/>
          </w:rPr>
          <m:t>(x,y)</m:t>
        </m:r>
      </m:oMath>
      <w:r>
        <w:rPr>
          <w:rFonts w:ascii="Times New Roman" w:eastAsiaTheme="minorEastAsia" w:hAnsi="Times New Roman" w:cs="Times New Roman"/>
          <w:sz w:val="28"/>
          <w:szCs w:val="28"/>
        </w:rPr>
        <w:t>.</w:t>
      </w:r>
    </w:p>
    <w:p w14:paraId="57C9332E" w14:textId="77777777" w:rsidR="00CB6990" w:rsidRDefault="00CB6990" w:rsidP="00CB6990">
      <w:pPr>
        <w:numPr>
          <w:ilvl w:val="0"/>
          <w:numId w:val="8"/>
        </w:numPr>
        <w:spacing w:after="0" w:line="240" w:lineRule="auto"/>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 xml:space="preserve">Считаем значение потенциала чуть ниже верхней границы, для расчета градиента потенциала </w:t>
      </w:r>
      <m:oMath>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η</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r>
              <m:rPr>
                <m:sty m:val="p"/>
              </m:rPr>
              <w:rPr>
                <w:rFonts w:ascii="Cambria Math" w:eastAsiaTheme="minorEastAsia" w:hAnsi="Cambria Math" w:cs="Times New Roman"/>
                <w:sz w:val="28"/>
                <w:szCs w:val="28"/>
              </w:rPr>
              <m:t>)</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oMath>
      <w:r>
        <w:rPr>
          <w:rFonts w:ascii="Times New Roman" w:eastAsiaTheme="minorEastAsia" w:hAnsi="Times New Roman" w:cs="Times New Roman"/>
          <w:bCs/>
          <w:iCs/>
          <w:sz w:val="28"/>
          <w:szCs w:val="28"/>
        </w:rPr>
        <w:t>. Вычисляем этот градиент.</w:t>
      </w:r>
    </w:p>
    <w:p w14:paraId="5CBD506A" w14:textId="77777777" w:rsidR="00CB6990" w:rsidRDefault="00CB6990" w:rsidP="00CB6990">
      <w:pPr>
        <w:numPr>
          <w:ilvl w:val="0"/>
          <w:numId w:val="8"/>
        </w:numPr>
        <w:spacing w:after="0" w:line="240" w:lineRule="auto"/>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lastRenderedPageBreak/>
        <w:t>Вычисляем функционал (2.1). Проверяем его на точность некоторого эпсилон.</w:t>
      </w:r>
    </w:p>
    <w:p w14:paraId="65C2D124" w14:textId="77777777" w:rsidR="00CB6990" w:rsidRDefault="00CB6990" w:rsidP="00CB6990">
      <w:pPr>
        <w:numPr>
          <w:ilvl w:val="0"/>
          <w:numId w:val="8"/>
        </w:numPr>
        <w:spacing w:after="0" w:line="240" w:lineRule="auto"/>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Если значение функционала не близко к нулю</w:t>
      </w:r>
      <w:r w:rsidRPr="00CB588C">
        <w:rPr>
          <w:rFonts w:ascii="Times New Roman" w:eastAsiaTheme="minorEastAsia" w:hAnsi="Times New Roman" w:cs="Times New Roman"/>
          <w:bCs/>
          <w:iCs/>
          <w:sz w:val="28"/>
          <w:szCs w:val="28"/>
        </w:rPr>
        <w:t xml:space="preserve"> (</w:t>
      </w:r>
      <w:r>
        <w:rPr>
          <w:rFonts w:ascii="Times New Roman" w:eastAsiaTheme="minorEastAsia" w:hAnsi="Times New Roman" w:cs="Times New Roman"/>
          <w:bCs/>
          <w:iCs/>
          <w:sz w:val="28"/>
          <w:szCs w:val="28"/>
        </w:rPr>
        <w:t>больше заданного эпсилон</w:t>
      </w:r>
      <w:r w:rsidRPr="00CB588C">
        <w:rPr>
          <w:rFonts w:ascii="Times New Roman" w:eastAsiaTheme="minorEastAsia" w:hAnsi="Times New Roman" w:cs="Times New Roman"/>
          <w:bCs/>
          <w:iCs/>
          <w:sz w:val="28"/>
          <w:szCs w:val="28"/>
        </w:rPr>
        <w:t>)</w:t>
      </w:r>
      <w:r>
        <w:rPr>
          <w:rFonts w:ascii="Times New Roman" w:eastAsiaTheme="minorEastAsia" w:hAnsi="Times New Roman" w:cs="Times New Roman"/>
          <w:bCs/>
          <w:iCs/>
          <w:sz w:val="28"/>
          <w:szCs w:val="28"/>
        </w:rPr>
        <w:t>, то вычисляем градиент функционала (2.3). Но для этого надо прежде решить сопряженную задачу (2.4) с граничными условиями (2.5) - (2.8).</w:t>
      </w:r>
    </w:p>
    <w:p w14:paraId="7DDE3BB9" w14:textId="77777777" w:rsidR="00CB6990" w:rsidRDefault="00CB6990" w:rsidP="00CB6990">
      <w:pPr>
        <w:numPr>
          <w:ilvl w:val="0"/>
          <w:numId w:val="8"/>
        </w:numPr>
        <w:spacing w:after="0" w:line="240" w:lineRule="auto"/>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 xml:space="preserve">Решаем сопряженную задачу. Находим р </w:t>
      </w:r>
      <w:r w:rsidRPr="00CB588C">
        <w:rPr>
          <w:rFonts w:ascii="Times New Roman" w:eastAsiaTheme="minorEastAsia" w:hAnsi="Times New Roman" w:cs="Times New Roman"/>
          <w:bCs/>
          <w:iCs/>
          <w:sz w:val="28"/>
          <w:szCs w:val="28"/>
        </w:rPr>
        <w:t>(</w:t>
      </w:r>
      <w:r>
        <w:rPr>
          <w:rFonts w:ascii="Times New Roman" w:eastAsiaTheme="minorEastAsia" w:hAnsi="Times New Roman" w:cs="Times New Roman"/>
          <w:bCs/>
          <w:iCs/>
          <w:sz w:val="28"/>
          <w:szCs w:val="28"/>
          <w:lang w:val="en-US"/>
        </w:rPr>
        <w:t>x</w:t>
      </w:r>
      <w:r w:rsidRPr="00CB588C">
        <w:rPr>
          <w:rFonts w:ascii="Times New Roman" w:eastAsiaTheme="minorEastAsia" w:hAnsi="Times New Roman" w:cs="Times New Roman"/>
          <w:bCs/>
          <w:iCs/>
          <w:sz w:val="28"/>
          <w:szCs w:val="28"/>
        </w:rPr>
        <w:t>,</w:t>
      </w:r>
      <w:r>
        <w:rPr>
          <w:rFonts w:ascii="Times New Roman" w:eastAsiaTheme="minorEastAsia" w:hAnsi="Times New Roman" w:cs="Times New Roman"/>
          <w:bCs/>
          <w:iCs/>
          <w:sz w:val="28"/>
          <w:szCs w:val="28"/>
        </w:rPr>
        <w:t xml:space="preserve"> </w:t>
      </w:r>
      <w:r>
        <w:rPr>
          <w:rFonts w:ascii="Times New Roman" w:eastAsiaTheme="minorEastAsia" w:hAnsi="Times New Roman" w:cs="Times New Roman"/>
          <w:bCs/>
          <w:iCs/>
          <w:sz w:val="28"/>
          <w:szCs w:val="28"/>
          <w:lang w:val="en-US"/>
        </w:rPr>
        <w:t>y</w:t>
      </w:r>
      <w:r w:rsidRPr="00CB588C">
        <w:rPr>
          <w:rFonts w:ascii="Times New Roman" w:eastAsiaTheme="minorEastAsia" w:hAnsi="Times New Roman" w:cs="Times New Roman"/>
          <w:bCs/>
          <w:iCs/>
          <w:sz w:val="28"/>
          <w:szCs w:val="28"/>
        </w:rPr>
        <w:t>)</w:t>
      </w:r>
      <w:r>
        <w:rPr>
          <w:rFonts w:ascii="Times New Roman" w:eastAsiaTheme="minorEastAsia" w:hAnsi="Times New Roman" w:cs="Times New Roman"/>
          <w:bCs/>
          <w:iCs/>
          <w:sz w:val="28"/>
          <w:szCs w:val="28"/>
        </w:rPr>
        <w:t xml:space="preserve"> – решение сопряженной задачи.</w:t>
      </w:r>
    </w:p>
    <w:p w14:paraId="51A62CC1" w14:textId="77777777" w:rsidR="00CB6990" w:rsidRDefault="00CB6990" w:rsidP="00CB6990">
      <w:pPr>
        <w:numPr>
          <w:ilvl w:val="0"/>
          <w:numId w:val="8"/>
        </w:numPr>
        <w:spacing w:after="0" w:line="240" w:lineRule="auto"/>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 xml:space="preserve">Подставляем р </w:t>
      </w:r>
      <w:r w:rsidRPr="00181337">
        <w:rPr>
          <w:rFonts w:ascii="Times New Roman" w:eastAsiaTheme="minorEastAsia" w:hAnsi="Times New Roman" w:cs="Times New Roman"/>
          <w:bCs/>
          <w:iCs/>
          <w:sz w:val="28"/>
          <w:szCs w:val="28"/>
        </w:rPr>
        <w:t>(</w:t>
      </w:r>
      <w:r>
        <w:rPr>
          <w:rFonts w:ascii="Times New Roman" w:eastAsiaTheme="minorEastAsia" w:hAnsi="Times New Roman" w:cs="Times New Roman"/>
          <w:bCs/>
          <w:iCs/>
          <w:sz w:val="28"/>
          <w:szCs w:val="28"/>
          <w:lang w:val="en-US"/>
        </w:rPr>
        <w:t>x</w:t>
      </w:r>
      <w:r w:rsidRPr="00181337">
        <w:rPr>
          <w:rFonts w:ascii="Times New Roman" w:eastAsiaTheme="minorEastAsia" w:hAnsi="Times New Roman" w:cs="Times New Roman"/>
          <w:bCs/>
          <w:iCs/>
          <w:sz w:val="28"/>
          <w:szCs w:val="28"/>
        </w:rPr>
        <w:t>,</w:t>
      </w:r>
      <w:r>
        <w:rPr>
          <w:rFonts w:ascii="Times New Roman" w:eastAsiaTheme="minorEastAsia" w:hAnsi="Times New Roman" w:cs="Times New Roman"/>
          <w:bCs/>
          <w:iCs/>
          <w:sz w:val="28"/>
          <w:szCs w:val="28"/>
        </w:rPr>
        <w:t xml:space="preserve"> </w:t>
      </w:r>
      <w:r>
        <w:rPr>
          <w:rFonts w:ascii="Times New Roman" w:eastAsiaTheme="minorEastAsia" w:hAnsi="Times New Roman" w:cs="Times New Roman"/>
          <w:bCs/>
          <w:iCs/>
          <w:sz w:val="28"/>
          <w:szCs w:val="28"/>
          <w:lang w:val="en-US"/>
        </w:rPr>
        <w:t>y</w:t>
      </w:r>
      <w:r w:rsidRPr="00181337">
        <w:rPr>
          <w:rFonts w:ascii="Times New Roman" w:eastAsiaTheme="minorEastAsia" w:hAnsi="Times New Roman" w:cs="Times New Roman"/>
          <w:bCs/>
          <w:iCs/>
          <w:sz w:val="28"/>
          <w:szCs w:val="28"/>
        </w:rPr>
        <w:t>)</w:t>
      </w:r>
      <w:r>
        <w:rPr>
          <w:rFonts w:ascii="Times New Roman" w:eastAsiaTheme="minorEastAsia" w:hAnsi="Times New Roman" w:cs="Times New Roman"/>
          <w:bCs/>
          <w:iCs/>
          <w:sz w:val="28"/>
          <w:szCs w:val="28"/>
        </w:rPr>
        <w:t xml:space="preserve"> – решение сопряженной задачи в (2.1). Вычисляем производную минимизируемого функционала (производную Гато).</w:t>
      </w:r>
    </w:p>
    <w:p w14:paraId="6F0FCE63" w14:textId="77777777" w:rsidR="00CB6990" w:rsidRDefault="00CB6990" w:rsidP="00CB6990">
      <w:pPr>
        <w:numPr>
          <w:ilvl w:val="0"/>
          <w:numId w:val="8"/>
        </w:numPr>
        <w:spacing w:after="0" w:line="240" w:lineRule="auto"/>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Подставляем производную Гато в (2.9). Вычисляем новую плотность</w:t>
      </w:r>
      <w:r>
        <w:rPr>
          <w:rFonts w:ascii="Times New Roman" w:eastAsiaTheme="minorEastAsia" w:hAnsi="Times New Roman" w:cs="Times New Roman"/>
          <w:bCs/>
          <w:i/>
          <w:iCs/>
          <w:sz w:val="28"/>
          <w:szCs w:val="28"/>
        </w:rPr>
        <w:t xml:space="preserve">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w:rPr>
                <w:rFonts w:ascii="Cambria Math" w:eastAsiaTheme="minorEastAsia" w:hAnsi="Cambria Math" w:cs="Times New Roman"/>
                <w:sz w:val="28"/>
                <w:szCs w:val="28"/>
                <w:lang w:val="en-US"/>
              </w:rPr>
              <m:t>n</m:t>
            </m:r>
            <m:r>
              <w:rPr>
                <w:rFonts w:ascii="Cambria Math" w:eastAsiaTheme="minorEastAsia" w:hAnsi="Cambria Math" w:cs="Times New Roman"/>
                <w:sz w:val="28"/>
                <w:szCs w:val="28"/>
              </w:rPr>
              <m:t>+1</m:t>
            </m:r>
          </m:sub>
        </m:sSub>
      </m:oMath>
      <w:r>
        <w:rPr>
          <w:rFonts w:ascii="Times New Roman" w:eastAsiaTheme="minorEastAsia" w:hAnsi="Times New Roman" w:cs="Times New Roman"/>
          <w:bCs/>
          <w:i/>
          <w:iCs/>
          <w:sz w:val="28"/>
          <w:szCs w:val="28"/>
        </w:rPr>
        <w:t xml:space="preserve">. </w:t>
      </w:r>
      <w:r>
        <w:rPr>
          <w:rFonts w:ascii="Times New Roman" w:eastAsiaTheme="minorEastAsia" w:hAnsi="Times New Roman" w:cs="Times New Roman"/>
          <w:bCs/>
          <w:iCs/>
          <w:sz w:val="28"/>
          <w:szCs w:val="28"/>
        </w:rPr>
        <w:t xml:space="preserve">Пере обозначим его через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oMath>
      <w:r>
        <w:rPr>
          <w:rFonts w:ascii="Times New Roman" w:eastAsiaTheme="minorEastAsia" w:hAnsi="Times New Roman" w:cs="Times New Roman"/>
          <w:bCs/>
          <w:iCs/>
          <w:sz w:val="28"/>
          <w:szCs w:val="28"/>
        </w:rPr>
        <w:t>.</w:t>
      </w:r>
    </w:p>
    <w:p w14:paraId="4C6DA9D8" w14:textId="77777777" w:rsidR="00CB6990" w:rsidRDefault="00CB6990" w:rsidP="00CB6990">
      <w:pPr>
        <w:numPr>
          <w:ilvl w:val="0"/>
          <w:numId w:val="8"/>
        </w:numPr>
        <w:spacing w:after="0" w:line="240" w:lineRule="auto"/>
        <w:jc w:val="both"/>
        <w:rPr>
          <w:rFonts w:ascii="Times New Roman" w:eastAsiaTheme="minorEastAsia" w:hAnsi="Times New Roman" w:cs="Times New Roman"/>
          <w:bCs/>
          <w:iCs/>
          <w:sz w:val="28"/>
          <w:szCs w:val="28"/>
        </w:rPr>
      </w:pPr>
      <w:r>
        <w:rPr>
          <w:rFonts w:ascii="Times New Roman" w:eastAsiaTheme="minorEastAsia" w:hAnsi="Times New Roman" w:cs="Times New Roman"/>
          <w:sz w:val="28"/>
          <w:szCs w:val="28"/>
        </w:rPr>
        <w:t xml:space="preserve">С </w:t>
      </w:r>
      <w:r>
        <w:rPr>
          <w:rFonts w:ascii="Times New Roman" w:eastAsiaTheme="minorEastAsia" w:hAnsi="Times New Roman" w:cs="Times New Roman"/>
          <w:bCs/>
          <w:iCs/>
          <w:sz w:val="28"/>
          <w:szCs w:val="28"/>
        </w:rPr>
        <w:t>новой</w:t>
      </w:r>
      <w:r w:rsidRPr="00E94D9B">
        <w:rPr>
          <w:rFonts w:ascii="Times New Roman" w:eastAsiaTheme="minorEastAsia" w:hAnsi="Times New Roman" w:cs="Times New Roman"/>
          <w:bCs/>
          <w:iCs/>
          <w:sz w:val="28"/>
          <w:szCs w:val="28"/>
        </w:rPr>
        <w:t xml:space="preserve">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oMath>
      <w:r w:rsidRPr="00E94D9B">
        <w:rPr>
          <w:rFonts w:ascii="Times New Roman" w:eastAsiaTheme="minorEastAsia" w:hAnsi="Times New Roman" w:cs="Times New Roman"/>
          <w:bCs/>
          <w:iCs/>
          <w:sz w:val="28"/>
          <w:szCs w:val="28"/>
        </w:rPr>
        <w:t xml:space="preserve"> проделываем все пункты с 1 по 7, до тех пор, пока пункт 3 (функционал (</w:t>
      </w:r>
      <w:r>
        <w:rPr>
          <w:rFonts w:ascii="Times New Roman" w:eastAsiaTheme="minorEastAsia" w:hAnsi="Times New Roman" w:cs="Times New Roman"/>
          <w:bCs/>
          <w:iCs/>
          <w:sz w:val="28"/>
          <w:szCs w:val="28"/>
        </w:rPr>
        <w:t>2.1</w:t>
      </w:r>
      <w:r w:rsidRPr="00E94D9B">
        <w:rPr>
          <w:rFonts w:ascii="Times New Roman" w:eastAsiaTheme="minorEastAsia" w:hAnsi="Times New Roman" w:cs="Times New Roman"/>
          <w:bCs/>
          <w:iCs/>
          <w:sz w:val="28"/>
          <w:szCs w:val="28"/>
        </w:rPr>
        <w:t>) не</w:t>
      </w:r>
      <w:r>
        <w:rPr>
          <w:rFonts w:ascii="Times New Roman" w:eastAsiaTheme="minorEastAsia" w:hAnsi="Times New Roman" w:cs="Times New Roman"/>
          <w:bCs/>
          <w:iCs/>
          <w:sz w:val="28"/>
          <w:szCs w:val="28"/>
        </w:rPr>
        <w:t xml:space="preserve"> будет удовлетворять некоторой т</w:t>
      </w:r>
      <w:r w:rsidRPr="00E94D9B">
        <w:rPr>
          <w:rFonts w:ascii="Times New Roman" w:eastAsiaTheme="minorEastAsia" w:hAnsi="Times New Roman" w:cs="Times New Roman"/>
          <w:bCs/>
          <w:iCs/>
          <w:sz w:val="28"/>
          <w:szCs w:val="28"/>
        </w:rPr>
        <w:t>очности).</w:t>
      </w:r>
      <w:bookmarkStart w:id="48" w:name="_Toc94023104"/>
    </w:p>
    <w:p w14:paraId="2619A34E" w14:textId="77777777" w:rsidR="00CB6990" w:rsidRDefault="00CB6990" w:rsidP="007E3273">
      <w:pPr>
        <w:spacing w:after="0" w:line="240" w:lineRule="auto"/>
        <w:ind w:firstLine="567"/>
        <w:jc w:val="both"/>
        <w:rPr>
          <w:rFonts w:ascii="Times New Roman" w:eastAsiaTheme="minorEastAsia" w:hAnsi="Times New Roman" w:cs="Times New Roman"/>
          <w:bCs/>
          <w:iCs/>
          <w:sz w:val="28"/>
          <w:szCs w:val="28"/>
        </w:rPr>
      </w:pPr>
      <w:r w:rsidRPr="001B6D98">
        <w:rPr>
          <w:rFonts w:ascii="Times New Roman" w:eastAsiaTheme="minorEastAsia" w:hAnsi="Times New Roman" w:cs="Times New Roman"/>
          <w:bCs/>
          <w:iCs/>
          <w:sz w:val="28"/>
          <w:szCs w:val="28"/>
        </w:rPr>
        <w:t>Аналогичный алгоритм решения для обратной оптимизационной задачи №2.</w:t>
      </w:r>
    </w:p>
    <w:p w14:paraId="409AA706" w14:textId="77777777" w:rsidR="00CB6990" w:rsidRPr="00B964D7" w:rsidRDefault="00CB6990" w:rsidP="007E3273">
      <w:pPr>
        <w:spacing w:after="0" w:line="240" w:lineRule="auto"/>
        <w:ind w:firstLine="567"/>
        <w:rPr>
          <w:rFonts w:ascii="Times New Roman" w:eastAsiaTheme="minorEastAsia" w:hAnsi="Times New Roman" w:cs="Times New Roman"/>
          <w:bCs/>
          <w:i/>
          <w:iCs/>
          <w:sz w:val="28"/>
          <w:szCs w:val="28"/>
        </w:rPr>
      </w:pPr>
      <w:r w:rsidRPr="00B964D7">
        <w:rPr>
          <w:rFonts w:ascii="Times New Roman" w:eastAsiaTheme="minorEastAsia" w:hAnsi="Times New Roman" w:cs="Times New Roman"/>
          <w:bCs/>
          <w:i/>
          <w:iCs/>
          <w:sz w:val="28"/>
          <w:szCs w:val="28"/>
        </w:rPr>
        <w:t>Алгоритм действий</w:t>
      </w:r>
      <w:r>
        <w:rPr>
          <w:rFonts w:ascii="Times New Roman" w:eastAsiaTheme="minorEastAsia" w:hAnsi="Times New Roman" w:cs="Times New Roman"/>
          <w:bCs/>
          <w:i/>
          <w:iCs/>
          <w:sz w:val="28"/>
          <w:szCs w:val="28"/>
        </w:rPr>
        <w:t xml:space="preserve"> при решении обратной задачи №2</w:t>
      </w:r>
      <w:r w:rsidRPr="00B964D7">
        <w:rPr>
          <w:rFonts w:ascii="Times New Roman" w:eastAsiaTheme="minorEastAsia" w:hAnsi="Times New Roman" w:cs="Times New Roman"/>
          <w:bCs/>
          <w:i/>
          <w:iCs/>
          <w:sz w:val="28"/>
          <w:szCs w:val="28"/>
        </w:rPr>
        <w:t>:</w:t>
      </w:r>
    </w:p>
    <w:p w14:paraId="08067A28" w14:textId="77777777" w:rsidR="00CB6990" w:rsidRDefault="00CB6990" w:rsidP="00CB6990">
      <w:pPr>
        <w:numPr>
          <w:ilvl w:val="0"/>
          <w:numId w:val="50"/>
        </w:numPr>
        <w:spacing w:after="0" w:line="240" w:lineRule="auto"/>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 xml:space="preserve">Берем некоторое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oMath>
      <w:r>
        <w:rPr>
          <w:rFonts w:ascii="Times New Roman" w:eastAsiaTheme="minorEastAsia" w:hAnsi="Times New Roman" w:cs="Times New Roman"/>
          <w:bCs/>
          <w:iCs/>
          <w:sz w:val="28"/>
          <w:szCs w:val="28"/>
        </w:rPr>
        <w:t xml:space="preserve"> – любое. Считаем прямую задачу по уравнениям (1.1) - (1.3), находим значение потенциала </w:t>
      </w:r>
      <m:oMath>
        <m:r>
          <m:rPr>
            <m:sty m:val="p"/>
          </m:rPr>
          <w:rPr>
            <w:rFonts w:ascii="Cambria Math" w:eastAsiaTheme="minorEastAsia" w:hAnsi="Cambria Math" w:cs="Times New Roman"/>
            <w:sz w:val="28"/>
            <w:szCs w:val="28"/>
          </w:rPr>
          <m:t>η</m:t>
        </m:r>
        <m:r>
          <w:rPr>
            <w:rFonts w:ascii="Cambria Math" w:eastAsiaTheme="minorEastAsia" w:hAnsi="Cambria Math" w:cs="Times New Roman"/>
            <w:sz w:val="28"/>
            <w:szCs w:val="28"/>
          </w:rPr>
          <m:t>(x,y)</m:t>
        </m:r>
      </m:oMath>
      <w:r>
        <w:rPr>
          <w:rFonts w:ascii="Times New Roman" w:eastAsiaTheme="minorEastAsia" w:hAnsi="Times New Roman" w:cs="Times New Roman"/>
          <w:sz w:val="28"/>
          <w:szCs w:val="28"/>
        </w:rPr>
        <w:t>.</w:t>
      </w:r>
    </w:p>
    <w:p w14:paraId="7B89165C" w14:textId="77777777" w:rsidR="00CB6990" w:rsidRDefault="00CB6990" w:rsidP="00CB6990">
      <w:pPr>
        <w:pStyle w:val="ae"/>
        <w:numPr>
          <w:ilvl w:val="0"/>
          <w:numId w:val="50"/>
        </w:numPr>
        <w:spacing w:after="0" w:line="240" w:lineRule="auto"/>
        <w:jc w:val="both"/>
        <w:rPr>
          <w:rFonts w:ascii="Times New Roman" w:eastAsiaTheme="minorEastAsia" w:hAnsi="Times New Roman" w:cs="Times New Roman"/>
          <w:bCs/>
          <w:iCs/>
          <w:sz w:val="28"/>
          <w:szCs w:val="28"/>
        </w:rPr>
      </w:pPr>
      <w:r w:rsidRPr="00D33A6B">
        <w:rPr>
          <w:rFonts w:ascii="Times New Roman" w:eastAsiaTheme="minorEastAsia" w:hAnsi="Times New Roman" w:cs="Times New Roman"/>
          <w:bCs/>
          <w:iCs/>
          <w:sz w:val="28"/>
          <w:szCs w:val="28"/>
        </w:rPr>
        <w:t>Считаем значение потенциала на верхней границе</w:t>
      </w:r>
      <m:oMath>
        <m:r>
          <w:rPr>
            <w:rFonts w:ascii="Cambria Math" w:eastAsiaTheme="minorEastAsia" w:hAnsi="Cambria Math" w:cs="Times New Roman"/>
            <w:sz w:val="28"/>
            <w:szCs w:val="28"/>
          </w:rPr>
          <m:t xml:space="preserve"> </m:t>
        </m:r>
        <m:sSub>
          <m:sSubPr>
            <m:ctrlPr>
              <w:rPr>
                <w:rFonts w:ascii="Cambria Math" w:eastAsiaTheme="minorEastAsia" w:hAnsi="Cambria Math" w:cs="Times New Roman"/>
                <w:bCs/>
                <w:iCs/>
                <w:sz w:val="28"/>
                <w:szCs w:val="28"/>
                <w:lang w:val="en-US"/>
              </w:rPr>
            </m:ctrlPr>
          </m:sSubPr>
          <m:e>
            <m:acc>
              <m:accPr>
                <m:chr m:val="̃"/>
                <m:ctrlPr>
                  <w:rPr>
                    <w:rFonts w:ascii="Cambria Math" w:eastAsiaTheme="minorEastAsia" w:hAnsi="Cambria Math" w:cs="Times New Roman"/>
                    <w:bCs/>
                    <w:i/>
                    <w:iCs/>
                    <w:sz w:val="28"/>
                    <w:szCs w:val="28"/>
                    <w:lang w:val="en-US"/>
                  </w:rPr>
                </m:ctrlPr>
              </m:accPr>
              <m:e>
                <m:d>
                  <m:dPr>
                    <m:begChr m:val=""/>
                    <m:endChr m:val="|"/>
                    <m:ctrlPr>
                      <w:rPr>
                        <w:rFonts w:ascii="Cambria Math" w:eastAsiaTheme="minorEastAsia" w:hAnsi="Cambria Math" w:cs="Times New Roman"/>
                        <w:bCs/>
                        <w:iCs/>
                        <w:sz w:val="28"/>
                        <w:szCs w:val="28"/>
                        <w:lang w:val="en-US"/>
                      </w:rPr>
                    </m:ctrlPr>
                  </m:dPr>
                  <m:e>
                    <m:r>
                      <w:rPr>
                        <w:rFonts w:ascii="Cambria Math" w:eastAsiaTheme="minorEastAsia" w:hAnsi="Cambria Math" w:cs="Times New Roman"/>
                        <w:sz w:val="28"/>
                        <w:szCs w:val="28"/>
                      </w:rPr>
                      <m:t>η(x,</m:t>
                    </m:r>
                    <m:r>
                      <m:rPr>
                        <m:sty m:val="p"/>
                      </m:rPr>
                      <w:rPr>
                        <w:rFonts w:ascii="Cambria Math" w:eastAsiaTheme="minorEastAsia" w:hAnsi="Cambria Math" w:cs="Times New Roman"/>
                        <w:sz w:val="28"/>
                        <w:szCs w:val="28"/>
                      </w:rPr>
                      <m:t>y)</m:t>
                    </m:r>
                  </m:e>
                </m:d>
              </m:e>
            </m:acc>
          </m:e>
          <m:sub>
            <m:r>
              <m:rPr>
                <m:sty m:val="p"/>
              </m:rPr>
              <w:rPr>
                <w:rFonts w:ascii="Cambria Math" w:eastAsiaTheme="minorEastAsia" w:hAnsi="Cambria Math" w:cs="Times New Roman"/>
                <w:sz w:val="28"/>
                <w:szCs w:val="28"/>
                <w:lang w:val="en-US"/>
              </w:rPr>
              <m:t>y</m:t>
            </m:r>
            <m:r>
              <m:rPr>
                <m:sty m:val="p"/>
              </m:rPr>
              <w:rPr>
                <w:rFonts w:ascii="Cambria Math" w:eastAsiaTheme="minorEastAsia" w:hAnsi="Cambria Math" w:cs="Times New Roman"/>
                <w:sz w:val="28"/>
                <w:szCs w:val="28"/>
              </w:rPr>
              <m:t>=0</m:t>
            </m:r>
          </m:sub>
        </m:sSub>
      </m:oMath>
      <w:r>
        <w:rPr>
          <w:rFonts w:ascii="Times New Roman" w:eastAsiaTheme="minorEastAsia" w:hAnsi="Times New Roman" w:cs="Times New Roman"/>
          <w:bCs/>
          <w:iCs/>
          <w:sz w:val="28"/>
          <w:szCs w:val="28"/>
        </w:rPr>
        <w:t>.</w:t>
      </w:r>
    </w:p>
    <w:p w14:paraId="552BD2B6" w14:textId="77777777" w:rsidR="00CB6990" w:rsidRDefault="00CB6990" w:rsidP="00CB6990">
      <w:pPr>
        <w:numPr>
          <w:ilvl w:val="0"/>
          <w:numId w:val="50"/>
        </w:numPr>
        <w:spacing w:after="0" w:line="240" w:lineRule="auto"/>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Вычисляем функционал (2.2). Проверяем его на точность некоторого эпсилон.</w:t>
      </w:r>
    </w:p>
    <w:p w14:paraId="0D3F83BC" w14:textId="77777777" w:rsidR="00CB6990" w:rsidRDefault="00CB6990" w:rsidP="00CB6990">
      <w:pPr>
        <w:numPr>
          <w:ilvl w:val="0"/>
          <w:numId w:val="50"/>
        </w:numPr>
        <w:spacing w:after="0" w:line="240" w:lineRule="auto"/>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Если значение функционала не близко к нулю</w:t>
      </w:r>
      <w:r w:rsidRPr="00CB588C">
        <w:rPr>
          <w:rFonts w:ascii="Times New Roman" w:eastAsiaTheme="minorEastAsia" w:hAnsi="Times New Roman" w:cs="Times New Roman"/>
          <w:bCs/>
          <w:iCs/>
          <w:sz w:val="28"/>
          <w:szCs w:val="28"/>
        </w:rPr>
        <w:t xml:space="preserve"> (</w:t>
      </w:r>
      <w:r>
        <w:rPr>
          <w:rFonts w:ascii="Times New Roman" w:eastAsiaTheme="minorEastAsia" w:hAnsi="Times New Roman" w:cs="Times New Roman"/>
          <w:bCs/>
          <w:iCs/>
          <w:sz w:val="28"/>
          <w:szCs w:val="28"/>
        </w:rPr>
        <w:t>больше заданного эпсилон</w:t>
      </w:r>
      <w:r w:rsidRPr="00CB588C">
        <w:rPr>
          <w:rFonts w:ascii="Times New Roman" w:eastAsiaTheme="minorEastAsia" w:hAnsi="Times New Roman" w:cs="Times New Roman"/>
          <w:bCs/>
          <w:iCs/>
          <w:sz w:val="28"/>
          <w:szCs w:val="28"/>
        </w:rPr>
        <w:t>)</w:t>
      </w:r>
      <w:r>
        <w:rPr>
          <w:rFonts w:ascii="Times New Roman" w:eastAsiaTheme="minorEastAsia" w:hAnsi="Times New Roman" w:cs="Times New Roman"/>
          <w:bCs/>
          <w:iCs/>
          <w:sz w:val="28"/>
          <w:szCs w:val="28"/>
        </w:rPr>
        <w:t>, то вычисляем градиент функционала (2.10). Но для этого надо прежде решить сопряженную задачу (2.11) с граничными условиями (2.12) - (2.15).</w:t>
      </w:r>
    </w:p>
    <w:p w14:paraId="58AD8130" w14:textId="77777777" w:rsidR="00CB6990" w:rsidRDefault="00CB6990" w:rsidP="00CB6990">
      <w:pPr>
        <w:numPr>
          <w:ilvl w:val="0"/>
          <w:numId w:val="50"/>
        </w:numPr>
        <w:spacing w:after="0" w:line="240" w:lineRule="auto"/>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 xml:space="preserve">Решаем сопряженную задачу. Находим р </w:t>
      </w:r>
      <w:r w:rsidRPr="00CB588C">
        <w:rPr>
          <w:rFonts w:ascii="Times New Roman" w:eastAsiaTheme="minorEastAsia" w:hAnsi="Times New Roman" w:cs="Times New Roman"/>
          <w:bCs/>
          <w:iCs/>
          <w:sz w:val="28"/>
          <w:szCs w:val="28"/>
        </w:rPr>
        <w:t>(</w:t>
      </w:r>
      <w:r>
        <w:rPr>
          <w:rFonts w:ascii="Times New Roman" w:eastAsiaTheme="minorEastAsia" w:hAnsi="Times New Roman" w:cs="Times New Roman"/>
          <w:bCs/>
          <w:iCs/>
          <w:sz w:val="28"/>
          <w:szCs w:val="28"/>
          <w:lang w:val="en-US"/>
        </w:rPr>
        <w:t>x</w:t>
      </w:r>
      <w:r w:rsidRPr="00CB588C">
        <w:rPr>
          <w:rFonts w:ascii="Times New Roman" w:eastAsiaTheme="minorEastAsia" w:hAnsi="Times New Roman" w:cs="Times New Roman"/>
          <w:bCs/>
          <w:iCs/>
          <w:sz w:val="28"/>
          <w:szCs w:val="28"/>
        </w:rPr>
        <w:t>,</w:t>
      </w:r>
      <w:r>
        <w:rPr>
          <w:rFonts w:ascii="Times New Roman" w:eastAsiaTheme="minorEastAsia" w:hAnsi="Times New Roman" w:cs="Times New Roman"/>
          <w:bCs/>
          <w:iCs/>
          <w:sz w:val="28"/>
          <w:szCs w:val="28"/>
        </w:rPr>
        <w:t xml:space="preserve"> </w:t>
      </w:r>
      <w:r>
        <w:rPr>
          <w:rFonts w:ascii="Times New Roman" w:eastAsiaTheme="minorEastAsia" w:hAnsi="Times New Roman" w:cs="Times New Roman"/>
          <w:bCs/>
          <w:iCs/>
          <w:sz w:val="28"/>
          <w:szCs w:val="28"/>
          <w:lang w:val="en-US"/>
        </w:rPr>
        <w:t>y</w:t>
      </w:r>
      <w:r w:rsidRPr="00CB588C">
        <w:rPr>
          <w:rFonts w:ascii="Times New Roman" w:eastAsiaTheme="minorEastAsia" w:hAnsi="Times New Roman" w:cs="Times New Roman"/>
          <w:bCs/>
          <w:iCs/>
          <w:sz w:val="28"/>
          <w:szCs w:val="28"/>
        </w:rPr>
        <w:t>)</w:t>
      </w:r>
      <w:r>
        <w:rPr>
          <w:rFonts w:ascii="Times New Roman" w:eastAsiaTheme="minorEastAsia" w:hAnsi="Times New Roman" w:cs="Times New Roman"/>
          <w:bCs/>
          <w:iCs/>
          <w:sz w:val="28"/>
          <w:szCs w:val="28"/>
        </w:rPr>
        <w:t xml:space="preserve"> – решение сопряженной задачи.</w:t>
      </w:r>
    </w:p>
    <w:p w14:paraId="1341E9A1" w14:textId="77777777" w:rsidR="00CB6990" w:rsidRDefault="00CB6990" w:rsidP="00CB6990">
      <w:pPr>
        <w:numPr>
          <w:ilvl w:val="0"/>
          <w:numId w:val="50"/>
        </w:numPr>
        <w:spacing w:after="0" w:line="240" w:lineRule="auto"/>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 xml:space="preserve">Подставляем р </w:t>
      </w:r>
      <w:r w:rsidRPr="00181337">
        <w:rPr>
          <w:rFonts w:ascii="Times New Roman" w:eastAsiaTheme="minorEastAsia" w:hAnsi="Times New Roman" w:cs="Times New Roman"/>
          <w:bCs/>
          <w:iCs/>
          <w:sz w:val="28"/>
          <w:szCs w:val="28"/>
        </w:rPr>
        <w:t>(</w:t>
      </w:r>
      <w:r>
        <w:rPr>
          <w:rFonts w:ascii="Times New Roman" w:eastAsiaTheme="minorEastAsia" w:hAnsi="Times New Roman" w:cs="Times New Roman"/>
          <w:bCs/>
          <w:iCs/>
          <w:sz w:val="28"/>
          <w:szCs w:val="28"/>
          <w:lang w:val="en-US"/>
        </w:rPr>
        <w:t>x</w:t>
      </w:r>
      <w:r w:rsidRPr="00181337">
        <w:rPr>
          <w:rFonts w:ascii="Times New Roman" w:eastAsiaTheme="minorEastAsia" w:hAnsi="Times New Roman" w:cs="Times New Roman"/>
          <w:bCs/>
          <w:iCs/>
          <w:sz w:val="28"/>
          <w:szCs w:val="28"/>
        </w:rPr>
        <w:t>,</w:t>
      </w:r>
      <w:r>
        <w:rPr>
          <w:rFonts w:ascii="Times New Roman" w:eastAsiaTheme="minorEastAsia" w:hAnsi="Times New Roman" w:cs="Times New Roman"/>
          <w:bCs/>
          <w:iCs/>
          <w:sz w:val="28"/>
          <w:szCs w:val="28"/>
        </w:rPr>
        <w:t xml:space="preserve"> </w:t>
      </w:r>
      <w:r>
        <w:rPr>
          <w:rFonts w:ascii="Times New Roman" w:eastAsiaTheme="minorEastAsia" w:hAnsi="Times New Roman" w:cs="Times New Roman"/>
          <w:bCs/>
          <w:iCs/>
          <w:sz w:val="28"/>
          <w:szCs w:val="28"/>
          <w:lang w:val="en-US"/>
        </w:rPr>
        <w:t>y</w:t>
      </w:r>
      <w:r w:rsidRPr="00181337">
        <w:rPr>
          <w:rFonts w:ascii="Times New Roman" w:eastAsiaTheme="minorEastAsia" w:hAnsi="Times New Roman" w:cs="Times New Roman"/>
          <w:bCs/>
          <w:iCs/>
          <w:sz w:val="28"/>
          <w:szCs w:val="28"/>
        </w:rPr>
        <w:t>)</w:t>
      </w:r>
      <w:r>
        <w:rPr>
          <w:rFonts w:ascii="Times New Roman" w:eastAsiaTheme="minorEastAsia" w:hAnsi="Times New Roman" w:cs="Times New Roman"/>
          <w:bCs/>
          <w:iCs/>
          <w:sz w:val="28"/>
          <w:szCs w:val="28"/>
        </w:rPr>
        <w:t xml:space="preserve"> – решение сопряженной задачи в (2.10). Вычисляем производную минимизируемого функционала (производную Гато). </w:t>
      </w:r>
    </w:p>
    <w:p w14:paraId="62AC7B23" w14:textId="77777777" w:rsidR="00CB6990" w:rsidRDefault="00CB6990" w:rsidP="00CB6990">
      <w:pPr>
        <w:numPr>
          <w:ilvl w:val="0"/>
          <w:numId w:val="50"/>
        </w:numPr>
        <w:spacing w:after="0" w:line="240" w:lineRule="auto"/>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Подставляем производную Гато в (2.9). Вычисляем новую плотность</w:t>
      </w:r>
      <w:r>
        <w:rPr>
          <w:rFonts w:ascii="Times New Roman" w:eastAsiaTheme="minorEastAsia" w:hAnsi="Times New Roman" w:cs="Times New Roman"/>
          <w:bCs/>
          <w:i/>
          <w:iCs/>
          <w:sz w:val="28"/>
          <w:szCs w:val="28"/>
        </w:rPr>
        <w:t xml:space="preserve">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w:rPr>
                <w:rFonts w:ascii="Cambria Math" w:eastAsiaTheme="minorEastAsia" w:hAnsi="Cambria Math" w:cs="Times New Roman"/>
                <w:sz w:val="28"/>
                <w:szCs w:val="28"/>
                <w:lang w:val="en-US"/>
              </w:rPr>
              <m:t>n</m:t>
            </m:r>
            <m:r>
              <w:rPr>
                <w:rFonts w:ascii="Cambria Math" w:eastAsiaTheme="minorEastAsia" w:hAnsi="Cambria Math" w:cs="Times New Roman"/>
                <w:sz w:val="28"/>
                <w:szCs w:val="28"/>
              </w:rPr>
              <m:t>+1</m:t>
            </m:r>
          </m:sub>
        </m:sSub>
      </m:oMath>
      <w:r>
        <w:rPr>
          <w:rFonts w:ascii="Times New Roman" w:eastAsiaTheme="minorEastAsia" w:hAnsi="Times New Roman" w:cs="Times New Roman"/>
          <w:bCs/>
          <w:i/>
          <w:iCs/>
          <w:sz w:val="28"/>
          <w:szCs w:val="28"/>
        </w:rPr>
        <w:t xml:space="preserve">. </w:t>
      </w:r>
      <w:r>
        <w:rPr>
          <w:rFonts w:ascii="Times New Roman" w:eastAsiaTheme="minorEastAsia" w:hAnsi="Times New Roman" w:cs="Times New Roman"/>
          <w:bCs/>
          <w:iCs/>
          <w:sz w:val="28"/>
          <w:szCs w:val="28"/>
        </w:rPr>
        <w:t xml:space="preserve">Пере обозначим его через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oMath>
      <w:r>
        <w:rPr>
          <w:rFonts w:ascii="Times New Roman" w:eastAsiaTheme="minorEastAsia" w:hAnsi="Times New Roman" w:cs="Times New Roman"/>
          <w:bCs/>
          <w:iCs/>
          <w:sz w:val="28"/>
          <w:szCs w:val="28"/>
        </w:rPr>
        <w:t>.</w:t>
      </w:r>
    </w:p>
    <w:p w14:paraId="0DFCC9A8" w14:textId="77777777" w:rsidR="00CB6990" w:rsidRDefault="00CB6990" w:rsidP="00CB6990">
      <w:pPr>
        <w:numPr>
          <w:ilvl w:val="0"/>
          <w:numId w:val="50"/>
        </w:numPr>
        <w:spacing w:after="0" w:line="240" w:lineRule="auto"/>
        <w:jc w:val="both"/>
        <w:rPr>
          <w:rFonts w:ascii="Times New Roman" w:eastAsiaTheme="minorEastAsia" w:hAnsi="Times New Roman" w:cs="Times New Roman"/>
          <w:bCs/>
          <w:iCs/>
          <w:sz w:val="28"/>
          <w:szCs w:val="28"/>
        </w:rPr>
      </w:pPr>
      <w:r>
        <w:rPr>
          <w:rFonts w:ascii="Times New Roman" w:eastAsiaTheme="minorEastAsia" w:hAnsi="Times New Roman" w:cs="Times New Roman"/>
          <w:sz w:val="28"/>
          <w:szCs w:val="28"/>
        </w:rPr>
        <w:t xml:space="preserve">С </w:t>
      </w:r>
      <w:r>
        <w:rPr>
          <w:rFonts w:ascii="Times New Roman" w:eastAsiaTheme="minorEastAsia" w:hAnsi="Times New Roman" w:cs="Times New Roman"/>
          <w:bCs/>
          <w:iCs/>
          <w:sz w:val="28"/>
          <w:szCs w:val="28"/>
        </w:rPr>
        <w:t>новой</w:t>
      </w:r>
      <w:r w:rsidRPr="00E94D9B">
        <w:rPr>
          <w:rFonts w:ascii="Times New Roman" w:eastAsiaTheme="minorEastAsia" w:hAnsi="Times New Roman" w:cs="Times New Roman"/>
          <w:bCs/>
          <w:iCs/>
          <w:sz w:val="28"/>
          <w:szCs w:val="28"/>
        </w:rPr>
        <w:t xml:space="preserve">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oMath>
      <w:r w:rsidRPr="00E94D9B">
        <w:rPr>
          <w:rFonts w:ascii="Times New Roman" w:eastAsiaTheme="minorEastAsia" w:hAnsi="Times New Roman" w:cs="Times New Roman"/>
          <w:bCs/>
          <w:iCs/>
          <w:sz w:val="28"/>
          <w:szCs w:val="28"/>
        </w:rPr>
        <w:t xml:space="preserve"> проделываем все пункты с 1 по 7, до тех пор, пока пункт 3 (функционал (</w:t>
      </w:r>
      <w:r>
        <w:rPr>
          <w:rFonts w:ascii="Times New Roman" w:eastAsiaTheme="minorEastAsia" w:hAnsi="Times New Roman" w:cs="Times New Roman"/>
          <w:bCs/>
          <w:iCs/>
          <w:sz w:val="28"/>
          <w:szCs w:val="28"/>
        </w:rPr>
        <w:t>2.2</w:t>
      </w:r>
      <w:r w:rsidRPr="00E94D9B">
        <w:rPr>
          <w:rFonts w:ascii="Times New Roman" w:eastAsiaTheme="minorEastAsia" w:hAnsi="Times New Roman" w:cs="Times New Roman"/>
          <w:bCs/>
          <w:iCs/>
          <w:sz w:val="28"/>
          <w:szCs w:val="28"/>
        </w:rPr>
        <w:t>) не</w:t>
      </w:r>
      <w:r>
        <w:rPr>
          <w:rFonts w:ascii="Times New Roman" w:eastAsiaTheme="minorEastAsia" w:hAnsi="Times New Roman" w:cs="Times New Roman"/>
          <w:bCs/>
          <w:iCs/>
          <w:sz w:val="28"/>
          <w:szCs w:val="28"/>
        </w:rPr>
        <w:t xml:space="preserve"> будет удовлетворять некоторой т</w:t>
      </w:r>
      <w:r w:rsidRPr="00E94D9B">
        <w:rPr>
          <w:rFonts w:ascii="Times New Roman" w:eastAsiaTheme="minorEastAsia" w:hAnsi="Times New Roman" w:cs="Times New Roman"/>
          <w:bCs/>
          <w:iCs/>
          <w:sz w:val="28"/>
          <w:szCs w:val="28"/>
        </w:rPr>
        <w:t>очности).</w:t>
      </w:r>
    </w:p>
    <w:p w14:paraId="35D0E0A3" w14:textId="77777777" w:rsidR="00CB6990" w:rsidRDefault="00CB6990" w:rsidP="007E3273">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bCs/>
          <w:iCs/>
          <w:sz w:val="28"/>
          <w:szCs w:val="28"/>
        </w:rPr>
        <w:t xml:space="preserve">Разница между постановками первой и второй оптимизационной задачи в том, что в первой постановке в качестве краевого условия для уравнения Пуассона берется потенциал гравитационного поля </w:t>
      </w:r>
      <m:oMath>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rPr>
              <m:t>η</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(x)</m:t>
        </m:r>
      </m:oMath>
      <w:r>
        <w:rPr>
          <w:rFonts w:ascii="Times New Roman" w:eastAsiaTheme="minorEastAsia" w:hAnsi="Times New Roman" w:cs="Times New Roman"/>
          <w:sz w:val="28"/>
          <w:szCs w:val="28"/>
        </w:rPr>
        <w:t xml:space="preserve">, а градиент гравитационного поля </w:t>
      </w:r>
      <m:oMath>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rPr>
              <m:t>η</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(x)</m:t>
        </m:r>
      </m:oMath>
      <w:r>
        <w:rPr>
          <w:rFonts w:ascii="Times New Roman" w:eastAsiaTheme="minorEastAsia" w:hAnsi="Times New Roman" w:cs="Times New Roman"/>
          <w:sz w:val="28"/>
          <w:szCs w:val="28"/>
        </w:rPr>
        <w:t xml:space="preserve"> используется в минимизируемом функционале. Во второй постановке оптимизационной задачи наоборот: граничное условие – это </w:t>
      </w:r>
      <w:r>
        <w:rPr>
          <w:rFonts w:ascii="Times New Roman" w:eastAsiaTheme="minorEastAsia" w:hAnsi="Times New Roman" w:cs="Times New Roman"/>
          <w:sz w:val="28"/>
          <w:szCs w:val="28"/>
        </w:rPr>
        <w:lastRenderedPageBreak/>
        <w:t xml:space="preserve">градиент гравитационного поля </w:t>
      </w:r>
      <m:oMath>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rPr>
              <m:t>η</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(x)</m:t>
        </m:r>
      </m:oMath>
      <w:r>
        <w:rPr>
          <w:rFonts w:ascii="Times New Roman" w:eastAsiaTheme="minorEastAsia" w:hAnsi="Times New Roman" w:cs="Times New Roman"/>
          <w:sz w:val="28"/>
          <w:szCs w:val="28"/>
        </w:rPr>
        <w:t xml:space="preserve">, а потенциал </w:t>
      </w:r>
      <m:oMath>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rPr>
              <m:t>η</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e>
        </m:d>
      </m:oMath>
      <w:r>
        <w:rPr>
          <w:rFonts w:ascii="Times New Roman" w:eastAsiaTheme="minorEastAsia" w:hAnsi="Times New Roman" w:cs="Times New Roman"/>
          <w:sz w:val="28"/>
          <w:szCs w:val="28"/>
        </w:rPr>
        <w:t xml:space="preserve"> используется в минимизируемом функционале.</w:t>
      </w:r>
    </w:p>
    <w:p w14:paraId="2946A64E" w14:textId="77777777" w:rsidR="00CB6990" w:rsidRDefault="00CB6990" w:rsidP="007E3273">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При вычислении производной функционала для второй оптимизационной задачи в производной Гато появляется минус по сравнению с производной функционала от первой оптимизационной задачи и одно граничное условие в сопряженной задачи меняется. Если в первой постановке оптимизационной задачи в граничных условиях сопряженной задачи участвовал градиент гравитационного поля </w:t>
      </w:r>
      <m:oMath>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rPr>
              <m:t>η</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(x)</m:t>
        </m:r>
      </m:oMath>
      <w:r>
        <w:rPr>
          <w:rFonts w:ascii="Times New Roman" w:eastAsiaTheme="minorEastAsia" w:hAnsi="Times New Roman" w:cs="Times New Roman"/>
          <w:sz w:val="28"/>
          <w:szCs w:val="28"/>
        </w:rPr>
        <w:t xml:space="preserve">, то во второй оптимизационной задачи в граничных условиях сопряженной задачи фигурирует потенциал гравитационного поля </w:t>
      </w:r>
      <m:oMath>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rPr>
              <m:t>η</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(x)</m:t>
        </m:r>
      </m:oMath>
      <w:r>
        <w:rPr>
          <w:rFonts w:ascii="Times New Roman" w:eastAsiaTheme="minorEastAsia" w:hAnsi="Times New Roman" w:cs="Times New Roman"/>
          <w:sz w:val="28"/>
          <w:szCs w:val="28"/>
        </w:rPr>
        <w:t>. Остальные все формулы в двух оптимизационных задачах одинаковы.</w:t>
      </w:r>
    </w:p>
    <w:p w14:paraId="1666D70E" w14:textId="77777777" w:rsidR="00CB6990" w:rsidRPr="00190388" w:rsidRDefault="00CB6990" w:rsidP="007E3273">
      <w:pPr>
        <w:spacing w:after="0" w:line="240" w:lineRule="auto"/>
        <w:ind w:firstLine="567"/>
        <w:jc w:val="both"/>
        <w:rPr>
          <w:rFonts w:ascii="Times New Roman" w:hAnsi="Times New Roman" w:cs="Times New Roman"/>
          <w:sz w:val="28"/>
          <w:szCs w:val="28"/>
        </w:rPr>
      </w:pPr>
      <w:r w:rsidRPr="00C24FB9">
        <w:rPr>
          <w:rFonts w:ascii="Times New Roman" w:hAnsi="Times New Roman" w:cs="Times New Roman"/>
          <w:sz w:val="28"/>
          <w:szCs w:val="28"/>
        </w:rPr>
        <w:t>Для решения</w:t>
      </w:r>
      <w:r>
        <w:rPr>
          <w:rFonts w:ascii="Times New Roman" w:hAnsi="Times New Roman" w:cs="Times New Roman"/>
          <w:sz w:val="28"/>
          <w:szCs w:val="28"/>
        </w:rPr>
        <w:t xml:space="preserve"> уравнений внутри применяемого нами итерационного метода </w:t>
      </w:r>
      <w:r w:rsidRPr="00C24FB9">
        <w:rPr>
          <w:rFonts w:ascii="Times New Roman" w:hAnsi="Times New Roman" w:cs="Times New Roman"/>
          <w:sz w:val="28"/>
          <w:szCs w:val="28"/>
        </w:rPr>
        <w:t>мы использовали метод Монте-Карло. В связи с большой размерностью решаемых объектов, и большим количеством расчетов мы остановили свой выбор на этом методе статистического моделирования вместо разностных схем. Преимуществом метода Монте-Карло был</w:t>
      </w:r>
      <w:r>
        <w:rPr>
          <w:rFonts w:ascii="Times New Roman" w:hAnsi="Times New Roman" w:cs="Times New Roman"/>
          <w:sz w:val="28"/>
          <w:szCs w:val="28"/>
        </w:rPr>
        <w:t xml:space="preserve">а </w:t>
      </w:r>
      <w:r w:rsidRPr="00C24FB9">
        <w:rPr>
          <w:rFonts w:ascii="Times New Roman" w:hAnsi="Times New Roman" w:cs="Times New Roman"/>
          <w:sz w:val="28"/>
          <w:szCs w:val="28"/>
        </w:rPr>
        <w:t>возможность поиска решения для некоторых точек, тогда как любой другой метод, основанный на разностных схемах, требует подсчета во всей исследуемой области. Еще одним плюсом метода Монте-Карло было в простоте распараллеливания при решении на суперкомпьютере. Суперкомпьютер мы планируем использовать при решении на реальных данных.</w:t>
      </w:r>
    </w:p>
    <w:bookmarkEnd w:id="48"/>
    <w:p w14:paraId="0254E9F7" w14:textId="77777777" w:rsidR="00CB6990" w:rsidRDefault="00CB6990" w:rsidP="007E327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 написании программы мы столкнулись с тем, что значения потенциала и градиента должны строго коррелировать с аномалии. В связи с этим мы решили сначала путем решения прямой задачи смоделировать потенциал и градиент гравитационного поля. Для этих целей была написана программа </w:t>
      </w:r>
      <w:r w:rsidRPr="005A315E">
        <w:rPr>
          <w:rFonts w:ascii="Times New Roman" w:hAnsi="Times New Roman" w:cs="Times New Roman"/>
          <w:sz w:val="28"/>
          <w:szCs w:val="28"/>
        </w:rPr>
        <w:t>Generate</w:t>
      </w:r>
      <w:r>
        <w:rPr>
          <w:rFonts w:ascii="Times New Roman" w:hAnsi="Times New Roman" w:cs="Times New Roman"/>
          <w:sz w:val="28"/>
          <w:szCs w:val="28"/>
        </w:rPr>
        <w:t>_</w:t>
      </w:r>
      <w:r w:rsidRPr="005A315E">
        <w:rPr>
          <w:rFonts w:ascii="Times New Roman" w:hAnsi="Times New Roman" w:cs="Times New Roman"/>
          <w:sz w:val="28"/>
          <w:szCs w:val="28"/>
        </w:rPr>
        <w:t>n1</w:t>
      </w:r>
      <w:r>
        <w:rPr>
          <w:rFonts w:ascii="Times New Roman" w:hAnsi="Times New Roman" w:cs="Times New Roman"/>
          <w:sz w:val="28"/>
          <w:szCs w:val="28"/>
        </w:rPr>
        <w:t>_</w:t>
      </w:r>
      <w:r w:rsidRPr="005A315E">
        <w:rPr>
          <w:rFonts w:ascii="Times New Roman" w:hAnsi="Times New Roman" w:cs="Times New Roman"/>
          <w:sz w:val="28"/>
          <w:szCs w:val="28"/>
        </w:rPr>
        <w:t>n2_pryam</w:t>
      </w:r>
      <w:r>
        <w:rPr>
          <w:rFonts w:ascii="Times New Roman" w:hAnsi="Times New Roman" w:cs="Times New Roman"/>
          <w:sz w:val="28"/>
          <w:szCs w:val="28"/>
        </w:rPr>
        <w:t xml:space="preserve">. Далее, используя полученные значения </w:t>
      </w:r>
      <w:r w:rsidRPr="005A315E">
        <w:rPr>
          <w:rFonts w:ascii="Times New Roman" w:hAnsi="Times New Roman" w:cs="Times New Roman"/>
          <w:sz w:val="28"/>
          <w:szCs w:val="28"/>
        </w:rPr>
        <w:t>n1</w:t>
      </w:r>
      <w:r>
        <w:rPr>
          <w:rFonts w:ascii="Times New Roman" w:hAnsi="Times New Roman" w:cs="Times New Roman"/>
          <w:sz w:val="28"/>
          <w:szCs w:val="28"/>
        </w:rPr>
        <w:t xml:space="preserve"> и </w:t>
      </w:r>
      <w:r w:rsidRPr="005A315E">
        <w:rPr>
          <w:rFonts w:ascii="Times New Roman" w:hAnsi="Times New Roman" w:cs="Times New Roman"/>
          <w:sz w:val="28"/>
          <w:szCs w:val="28"/>
        </w:rPr>
        <w:t>n2</w:t>
      </w:r>
      <w:r>
        <w:rPr>
          <w:rFonts w:ascii="Times New Roman" w:hAnsi="Times New Roman" w:cs="Times New Roman"/>
          <w:sz w:val="28"/>
          <w:szCs w:val="28"/>
        </w:rPr>
        <w:t xml:space="preserve"> решали обратную оптимизационную задачу.</w:t>
      </w:r>
    </w:p>
    <w:p w14:paraId="0EA04CD9" w14:textId="77777777" w:rsidR="00CB6990" w:rsidRDefault="00CB6990" w:rsidP="007E327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Таким образом, мы знали наперед точное решение, и могли проводить анализ в ходе решения о близости полученного решения к точному решению.</w:t>
      </w:r>
    </w:p>
    <w:p w14:paraId="36B0E971" w14:textId="77777777" w:rsidR="00CB6990" w:rsidRDefault="00CB6990" w:rsidP="007E3273">
      <w:pPr>
        <w:spacing w:after="0" w:line="240" w:lineRule="auto"/>
        <w:ind w:firstLine="567"/>
        <w:jc w:val="both"/>
        <w:rPr>
          <w:rFonts w:ascii="Times New Roman" w:hAnsi="Times New Roman" w:cs="Times New Roman"/>
          <w:sz w:val="28"/>
          <w:szCs w:val="28"/>
        </w:rPr>
      </w:pPr>
      <w:r w:rsidRPr="00C729C0">
        <w:rPr>
          <w:rFonts w:ascii="Times New Roman" w:hAnsi="Times New Roman" w:cs="Times New Roman"/>
          <w:sz w:val="28"/>
          <w:szCs w:val="28"/>
        </w:rPr>
        <w:t>Для</w:t>
      </w:r>
      <w:r>
        <w:rPr>
          <w:rFonts w:ascii="Times New Roman" w:hAnsi="Times New Roman" w:cs="Times New Roman"/>
          <w:sz w:val="28"/>
          <w:szCs w:val="28"/>
        </w:rPr>
        <w:t xml:space="preserve"> решения обратной оптимизационной задачи №1 была написана программа </w:t>
      </w:r>
      <w:proofErr w:type="spellStart"/>
      <w:r w:rsidRPr="00C729C0">
        <w:rPr>
          <w:rFonts w:ascii="Times New Roman" w:hAnsi="Times New Roman" w:cs="Times New Roman"/>
          <w:sz w:val="28"/>
          <w:szCs w:val="28"/>
        </w:rPr>
        <w:t>Poisson_pryam</w:t>
      </w:r>
      <w:proofErr w:type="spellEnd"/>
      <w:r>
        <w:rPr>
          <w:rFonts w:ascii="Times New Roman" w:hAnsi="Times New Roman" w:cs="Times New Roman"/>
          <w:sz w:val="28"/>
          <w:szCs w:val="28"/>
        </w:rPr>
        <w:t xml:space="preserve">. Программа решает задачи при помощи метода Монте-Карло путем случайного блуждания по решетке. При запуске решения необходимо предварительно сгенерировать n1, n2 путем запуска программы </w:t>
      </w:r>
      <w:r w:rsidRPr="00F92999">
        <w:rPr>
          <w:rFonts w:ascii="Times New Roman" w:hAnsi="Times New Roman" w:cs="Times New Roman"/>
          <w:sz w:val="28"/>
          <w:szCs w:val="28"/>
        </w:rPr>
        <w:t>Generaten1n2_pryam</w:t>
      </w:r>
      <w:r>
        <w:rPr>
          <w:rFonts w:ascii="Times New Roman" w:hAnsi="Times New Roman" w:cs="Times New Roman"/>
          <w:sz w:val="28"/>
          <w:szCs w:val="28"/>
        </w:rPr>
        <w:t>. Программа была написана таким образом, что исследуемая область имеет изначально размерность 1 на 1. То есть квадрат от нуля до единицы. При необходимости можно изменить область пропорционально этим значениям. Аномалия для написанной программы может иметь форму только прямоугольника.</w:t>
      </w:r>
    </w:p>
    <w:p w14:paraId="3BF85EE8" w14:textId="77777777" w:rsidR="00CB6990" w:rsidRDefault="00CB6990" w:rsidP="007E327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Для запуска обоих программ они должны находиться на диске С на компьютере и запуск производиться от имени администратора. В противном случае выдается информация об ошибке. При запуске </w:t>
      </w:r>
      <w:r w:rsidRPr="00F92999">
        <w:rPr>
          <w:rFonts w:ascii="Times New Roman" w:hAnsi="Times New Roman" w:cs="Times New Roman"/>
          <w:sz w:val="28"/>
          <w:szCs w:val="28"/>
        </w:rPr>
        <w:t>Generaten1n2_pryam</w:t>
      </w:r>
      <w:r>
        <w:rPr>
          <w:rFonts w:ascii="Times New Roman" w:hAnsi="Times New Roman" w:cs="Times New Roman"/>
          <w:sz w:val="28"/>
          <w:szCs w:val="28"/>
        </w:rPr>
        <w:t xml:space="preserve"> программа просит задать х0. Программа запрашивает месторасположение аномалии, то есть координаты начала аномалии по оси Ох. Так как сама исследуемая область от 0 до 1, то аномалия должна не выходить за эти </w:t>
      </w:r>
      <w:r>
        <w:rPr>
          <w:rFonts w:ascii="Times New Roman" w:hAnsi="Times New Roman" w:cs="Times New Roman"/>
          <w:sz w:val="28"/>
          <w:szCs w:val="28"/>
        </w:rPr>
        <w:lastRenderedPageBreak/>
        <w:t>числовые рамки. Далее программа запрашивает х</w:t>
      </w:r>
      <w:r>
        <w:rPr>
          <w:rFonts w:ascii="Times New Roman" w:hAnsi="Times New Roman" w:cs="Times New Roman"/>
          <w:sz w:val="28"/>
          <w:szCs w:val="28"/>
          <w:lang w:val="en-US"/>
        </w:rPr>
        <w:t>end</w:t>
      </w:r>
      <w:r>
        <w:rPr>
          <w:rFonts w:ascii="Times New Roman" w:hAnsi="Times New Roman" w:cs="Times New Roman"/>
          <w:sz w:val="28"/>
          <w:szCs w:val="28"/>
        </w:rPr>
        <w:t>. Это координаты конца аномалии по оси Ох. Аналогично у0 и у</w:t>
      </w:r>
      <w:r>
        <w:rPr>
          <w:rFonts w:ascii="Times New Roman" w:hAnsi="Times New Roman" w:cs="Times New Roman"/>
          <w:sz w:val="28"/>
          <w:szCs w:val="28"/>
          <w:lang w:val="en-US"/>
        </w:rPr>
        <w:t>end</w:t>
      </w:r>
      <w:r>
        <w:rPr>
          <w:rFonts w:ascii="Times New Roman" w:hAnsi="Times New Roman" w:cs="Times New Roman"/>
          <w:sz w:val="28"/>
          <w:szCs w:val="28"/>
        </w:rPr>
        <w:t xml:space="preserve">. Необходимо запомнить вводимые данные, так как именно эти значения необходимо будет повторить при запуске программы </w:t>
      </w:r>
      <w:proofErr w:type="spellStart"/>
      <w:r w:rsidRPr="00C729C0">
        <w:rPr>
          <w:rFonts w:ascii="Times New Roman" w:hAnsi="Times New Roman" w:cs="Times New Roman"/>
          <w:sz w:val="28"/>
          <w:szCs w:val="28"/>
        </w:rPr>
        <w:t>Poisson_pryam</w:t>
      </w:r>
      <w:proofErr w:type="spellEnd"/>
      <w:r>
        <w:rPr>
          <w:rFonts w:ascii="Times New Roman" w:hAnsi="Times New Roman" w:cs="Times New Roman"/>
          <w:sz w:val="28"/>
          <w:szCs w:val="28"/>
        </w:rPr>
        <w:t xml:space="preserve">. Далее </w:t>
      </w:r>
      <w:r w:rsidRPr="00F92999">
        <w:rPr>
          <w:rFonts w:ascii="Times New Roman" w:hAnsi="Times New Roman" w:cs="Times New Roman"/>
          <w:sz w:val="28"/>
          <w:szCs w:val="28"/>
        </w:rPr>
        <w:t>Generaten1n2_pryam</w:t>
      </w:r>
      <w:r>
        <w:rPr>
          <w:rFonts w:ascii="Times New Roman" w:hAnsi="Times New Roman" w:cs="Times New Roman"/>
          <w:sz w:val="28"/>
          <w:szCs w:val="28"/>
        </w:rPr>
        <w:t xml:space="preserve"> запрашивает значение плотности аномалии для построения </w:t>
      </w:r>
      <w:r w:rsidRPr="00F92999">
        <w:rPr>
          <w:rFonts w:ascii="Times New Roman" w:hAnsi="Times New Roman" w:cs="Times New Roman"/>
          <w:sz w:val="28"/>
          <w:szCs w:val="28"/>
        </w:rPr>
        <w:t>n1</w:t>
      </w:r>
      <w:r>
        <w:rPr>
          <w:rFonts w:ascii="Times New Roman" w:hAnsi="Times New Roman" w:cs="Times New Roman"/>
          <w:sz w:val="28"/>
          <w:szCs w:val="28"/>
        </w:rPr>
        <w:t xml:space="preserve">, </w:t>
      </w:r>
      <w:r w:rsidRPr="00F92999">
        <w:rPr>
          <w:rFonts w:ascii="Times New Roman" w:hAnsi="Times New Roman" w:cs="Times New Roman"/>
          <w:sz w:val="28"/>
          <w:szCs w:val="28"/>
        </w:rPr>
        <w:t>n2</w:t>
      </w:r>
      <w:r>
        <w:rPr>
          <w:rFonts w:ascii="Times New Roman" w:hAnsi="Times New Roman" w:cs="Times New Roman"/>
          <w:sz w:val="28"/>
          <w:szCs w:val="28"/>
        </w:rPr>
        <w:t>. Это значение в дальнейшем будет точным значением решения обратной оптимизационной задачи №1. Так как плотность грунта окружающее нефтяное месторождение обычно больше плотности самой нефти, а при расчете мы используем разность плотностей, то целесообразно использовать в качестве плотности отрицательное значение, например -10.</w:t>
      </w:r>
    </w:p>
    <w:p w14:paraId="425DAF5E" w14:textId="2FD6075D" w:rsidR="00CB6990" w:rsidRDefault="00CB6990" w:rsidP="007E327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После благополучного запуска </w:t>
      </w:r>
      <w:r w:rsidRPr="00F92999">
        <w:rPr>
          <w:rFonts w:ascii="Times New Roman" w:hAnsi="Times New Roman" w:cs="Times New Roman"/>
          <w:sz w:val="28"/>
          <w:szCs w:val="28"/>
        </w:rPr>
        <w:t>Generaten1n2_pryam</w:t>
      </w:r>
      <w:r>
        <w:rPr>
          <w:rFonts w:ascii="Times New Roman" w:hAnsi="Times New Roman" w:cs="Times New Roman"/>
          <w:sz w:val="28"/>
          <w:szCs w:val="28"/>
        </w:rPr>
        <w:t xml:space="preserve"> на </w:t>
      </w:r>
      <w:proofErr w:type="gramStart"/>
      <w:r>
        <w:rPr>
          <w:rFonts w:ascii="Times New Roman" w:hAnsi="Times New Roman" w:cs="Times New Roman"/>
          <w:sz w:val="28"/>
          <w:szCs w:val="28"/>
        </w:rPr>
        <w:t>диске</w:t>
      </w:r>
      <w:proofErr w:type="gramEnd"/>
      <w:r>
        <w:rPr>
          <w:rFonts w:ascii="Times New Roman" w:hAnsi="Times New Roman" w:cs="Times New Roman"/>
          <w:sz w:val="28"/>
          <w:szCs w:val="28"/>
        </w:rPr>
        <w:t xml:space="preserve"> С компьютера автоматически создаются два файла </w:t>
      </w:r>
      <w:r w:rsidRPr="00F92999">
        <w:rPr>
          <w:rFonts w:ascii="Times New Roman" w:hAnsi="Times New Roman" w:cs="Times New Roman"/>
          <w:sz w:val="28"/>
          <w:szCs w:val="28"/>
        </w:rPr>
        <w:t>n1</w:t>
      </w:r>
      <w:r>
        <w:rPr>
          <w:rFonts w:ascii="Times New Roman" w:hAnsi="Times New Roman" w:cs="Times New Roman"/>
          <w:sz w:val="28"/>
          <w:szCs w:val="28"/>
        </w:rPr>
        <w:t xml:space="preserve"> и </w:t>
      </w:r>
      <w:r w:rsidRPr="00F92999">
        <w:rPr>
          <w:rFonts w:ascii="Times New Roman" w:hAnsi="Times New Roman" w:cs="Times New Roman"/>
          <w:sz w:val="28"/>
          <w:szCs w:val="28"/>
        </w:rPr>
        <w:t>n2</w:t>
      </w:r>
      <w:r>
        <w:rPr>
          <w:rFonts w:ascii="Times New Roman" w:hAnsi="Times New Roman" w:cs="Times New Roman"/>
          <w:sz w:val="28"/>
          <w:szCs w:val="28"/>
        </w:rPr>
        <w:t xml:space="preserve"> формата блокнот. В них записаны координаты по оси Ох (первый столбик) и координаты по оси Оу (второй столбик).</w:t>
      </w:r>
    </w:p>
    <w:p w14:paraId="1F1D6EC2" w14:textId="77777777" w:rsidR="00CB6990" w:rsidRPr="008724D9" w:rsidRDefault="00CB6990" w:rsidP="007E327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Далее запускаем </w:t>
      </w:r>
      <w:proofErr w:type="spellStart"/>
      <w:r w:rsidRPr="008724D9">
        <w:rPr>
          <w:rFonts w:ascii="Times New Roman" w:hAnsi="Times New Roman" w:cs="Times New Roman"/>
          <w:sz w:val="28"/>
          <w:szCs w:val="28"/>
        </w:rPr>
        <w:t>Poisson_pryam</w:t>
      </w:r>
      <w:proofErr w:type="spellEnd"/>
      <w:r>
        <w:rPr>
          <w:rFonts w:ascii="Times New Roman" w:hAnsi="Times New Roman" w:cs="Times New Roman"/>
          <w:sz w:val="28"/>
          <w:szCs w:val="28"/>
        </w:rPr>
        <w:t xml:space="preserve"> также от имени администратора на диске С. Программа запрашивает координаты аномалии х0, х</w:t>
      </w:r>
      <w:r>
        <w:rPr>
          <w:rFonts w:ascii="Times New Roman" w:hAnsi="Times New Roman" w:cs="Times New Roman"/>
          <w:sz w:val="28"/>
          <w:szCs w:val="28"/>
          <w:lang w:val="en-US"/>
        </w:rPr>
        <w:t>end</w:t>
      </w:r>
      <w:r>
        <w:rPr>
          <w:rFonts w:ascii="Times New Roman" w:hAnsi="Times New Roman" w:cs="Times New Roman"/>
          <w:sz w:val="28"/>
          <w:szCs w:val="28"/>
        </w:rPr>
        <w:t>, у0 и у</w:t>
      </w:r>
      <w:r>
        <w:rPr>
          <w:rFonts w:ascii="Times New Roman" w:hAnsi="Times New Roman" w:cs="Times New Roman"/>
          <w:sz w:val="28"/>
          <w:szCs w:val="28"/>
          <w:lang w:val="en-US"/>
        </w:rPr>
        <w:t>end</w:t>
      </w:r>
      <w:r>
        <w:rPr>
          <w:rFonts w:ascii="Times New Roman" w:hAnsi="Times New Roman" w:cs="Times New Roman"/>
          <w:sz w:val="28"/>
          <w:szCs w:val="28"/>
        </w:rPr>
        <w:t xml:space="preserve">. Вносим точно те значения что использовали для программы </w:t>
      </w:r>
      <w:r w:rsidRPr="00F92999">
        <w:rPr>
          <w:rFonts w:ascii="Times New Roman" w:hAnsi="Times New Roman" w:cs="Times New Roman"/>
          <w:sz w:val="28"/>
          <w:szCs w:val="28"/>
        </w:rPr>
        <w:t>Generaten1n2_pryam</w:t>
      </w:r>
      <w:r>
        <w:rPr>
          <w:rFonts w:ascii="Times New Roman" w:hAnsi="Times New Roman" w:cs="Times New Roman"/>
          <w:sz w:val="28"/>
          <w:szCs w:val="28"/>
        </w:rPr>
        <w:t xml:space="preserve">. И обязательно в значениях используем точку, а не запятую для написания десятичных чисел. Далее программа запрашивает начальное приближения для плотности аномалии, здесь мы задаем значение отличное от того, что мы задавали для предыдущей программы (от точного значения плотности). Далее программа запрашивает эпсилон, для точности минимизируемого функционала. После ввода всех запрашиваемых параметров программа начинает считать. После окончания расчетов на диске С создается файл </w:t>
      </w:r>
      <w:proofErr w:type="spellStart"/>
      <w:r w:rsidRPr="004058E3">
        <w:rPr>
          <w:rFonts w:ascii="Times New Roman" w:hAnsi="Times New Roman" w:cs="Times New Roman"/>
          <w:sz w:val="28"/>
          <w:szCs w:val="28"/>
        </w:rPr>
        <w:t>iteration</w:t>
      </w:r>
      <w:proofErr w:type="spellEnd"/>
      <w:r>
        <w:rPr>
          <w:rFonts w:ascii="Times New Roman" w:hAnsi="Times New Roman" w:cs="Times New Roman"/>
          <w:sz w:val="28"/>
          <w:szCs w:val="28"/>
        </w:rPr>
        <w:t xml:space="preserve"> формата блокнот. В файле </w:t>
      </w:r>
      <w:proofErr w:type="spellStart"/>
      <w:r w:rsidRPr="004058E3">
        <w:rPr>
          <w:rFonts w:ascii="Times New Roman" w:hAnsi="Times New Roman" w:cs="Times New Roman"/>
          <w:sz w:val="28"/>
          <w:szCs w:val="28"/>
        </w:rPr>
        <w:t>iteration</w:t>
      </w:r>
      <w:proofErr w:type="spellEnd"/>
      <w:r>
        <w:rPr>
          <w:rFonts w:ascii="Times New Roman" w:hAnsi="Times New Roman" w:cs="Times New Roman"/>
          <w:sz w:val="28"/>
          <w:szCs w:val="28"/>
        </w:rPr>
        <w:t xml:space="preserve"> записаны все значения минимизируемого функционала на каждой итерации. В конце выдается запись о значении минимизируемого функционала, сравнивается с заданным эпсилон, для того чтобы удостовериться что функционал действительно меньше заданного значения эпсилон. Выдается значение плотности для данного функционала и показывается время счета программы в секундах.</w:t>
      </w:r>
    </w:p>
    <w:p w14:paraId="472ED880" w14:textId="77777777" w:rsidR="00CB6990" w:rsidRPr="00DB5D71" w:rsidRDefault="00CB6990" w:rsidP="007E327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Ч</w:t>
      </w:r>
      <w:r w:rsidRPr="00DB5D71">
        <w:rPr>
          <w:rFonts w:ascii="Times New Roman" w:hAnsi="Times New Roman" w:cs="Times New Roman"/>
          <w:sz w:val="28"/>
          <w:szCs w:val="28"/>
        </w:rPr>
        <w:t xml:space="preserve">исленное решения уравнения Пуассона в заданной точке </w:t>
      </w:r>
      <w:r>
        <w:rPr>
          <w:rFonts w:ascii="Times New Roman" w:hAnsi="Times New Roman" w:cs="Times New Roman"/>
          <w:sz w:val="28"/>
          <w:szCs w:val="28"/>
        </w:rPr>
        <w:t xml:space="preserve">исследуемой </w:t>
      </w:r>
      <w:r w:rsidRPr="00DB5D71">
        <w:rPr>
          <w:rFonts w:ascii="Times New Roman" w:hAnsi="Times New Roman" w:cs="Times New Roman"/>
          <w:sz w:val="28"/>
          <w:szCs w:val="28"/>
        </w:rPr>
        <w:t>области находится с помощью моделирования реализаций случайного блуждания по решётке с дальнейшим усреднением по всему количеству реализаций. При этом, чем больше количество реализаций случайного блуждания по решётке, тем точнее получается оценк</w:t>
      </w:r>
      <w:r>
        <w:rPr>
          <w:rFonts w:ascii="Times New Roman" w:hAnsi="Times New Roman" w:cs="Times New Roman"/>
          <w:sz w:val="28"/>
          <w:szCs w:val="28"/>
        </w:rPr>
        <w:t>а среднего. С</w:t>
      </w:r>
      <w:r w:rsidRPr="00DB5D71">
        <w:rPr>
          <w:rFonts w:ascii="Times New Roman" w:hAnsi="Times New Roman" w:cs="Times New Roman"/>
          <w:sz w:val="28"/>
          <w:szCs w:val="28"/>
        </w:rPr>
        <w:t xml:space="preserve">ледовательно, точнее получается численное решение уравнения Пуассона в заданной точке </w:t>
      </w:r>
      <w:r>
        <w:rPr>
          <w:rFonts w:ascii="Times New Roman" w:hAnsi="Times New Roman" w:cs="Times New Roman"/>
          <w:sz w:val="28"/>
          <w:szCs w:val="28"/>
        </w:rPr>
        <w:t xml:space="preserve">исследуемой </w:t>
      </w:r>
      <w:r w:rsidRPr="00DB5D71">
        <w:rPr>
          <w:rFonts w:ascii="Times New Roman" w:hAnsi="Times New Roman" w:cs="Times New Roman"/>
          <w:sz w:val="28"/>
          <w:szCs w:val="28"/>
        </w:rPr>
        <w:t>области. Статистическая погрешность оценки среднего убывает обратно пропорционально квадратному корню от количества реализаций случайного блуждания по решётке</w:t>
      </w:r>
      <w:r>
        <w:rPr>
          <w:rFonts w:ascii="Times New Roman" w:hAnsi="Times New Roman" w:cs="Times New Roman"/>
          <w:sz w:val="28"/>
          <w:szCs w:val="28"/>
        </w:rPr>
        <w:t xml:space="preserve">. </w:t>
      </w:r>
      <w:r w:rsidRPr="00DB5D71">
        <w:rPr>
          <w:rFonts w:ascii="Times New Roman" w:hAnsi="Times New Roman" w:cs="Times New Roman"/>
          <w:sz w:val="28"/>
          <w:szCs w:val="28"/>
        </w:rPr>
        <w:t>Стоит подчеркнуть, что реализации случайного блуждания по решётке независимы. Из всего это следует, что для достижения заданного уровня статистической погрешности оценки среднего нужно распараллеливать статистическое моделирование, что приведёт к существенному уменьшению времени счёта программы.</w:t>
      </w:r>
    </w:p>
    <w:p w14:paraId="6B348009" w14:textId="77777777" w:rsidR="00CB6990" w:rsidRDefault="00CB6990" w:rsidP="007E3273">
      <w:pPr>
        <w:spacing w:after="0" w:line="240" w:lineRule="auto"/>
        <w:ind w:firstLine="567"/>
        <w:jc w:val="both"/>
        <w:rPr>
          <w:rFonts w:ascii="Times New Roman" w:hAnsi="Times New Roman" w:cs="Times New Roman"/>
          <w:sz w:val="28"/>
          <w:szCs w:val="28"/>
        </w:rPr>
      </w:pPr>
      <w:r w:rsidRPr="00DB5D71">
        <w:rPr>
          <w:rFonts w:ascii="Times New Roman" w:hAnsi="Times New Roman" w:cs="Times New Roman"/>
          <w:sz w:val="28"/>
          <w:szCs w:val="28"/>
        </w:rPr>
        <w:lastRenderedPageBreak/>
        <w:t>Распараллеливание статистического моделирования состоит в распределении моделирования независимых реализаций по вычислительным ядрам с периодическим осреднением полученных выборочных значений по статистически эффективной формуле следующего вида:</w:t>
      </w:r>
    </w:p>
    <w:p w14:paraId="6CDB8A88" w14:textId="77777777" w:rsidR="007E3273" w:rsidRPr="00DB5D71" w:rsidRDefault="007E3273" w:rsidP="007E3273">
      <w:pPr>
        <w:spacing w:after="0" w:line="240" w:lineRule="auto"/>
        <w:ind w:firstLine="567"/>
        <w:jc w:val="both"/>
        <w:rPr>
          <w:rFonts w:ascii="Times New Roman" w:hAnsi="Times New Roman" w:cs="Times New Roman"/>
          <w:sz w:val="28"/>
          <w:szCs w:val="28"/>
        </w:rPr>
      </w:pPr>
    </w:p>
    <w:p w14:paraId="5820DBCB" w14:textId="77777777" w:rsidR="00CB6990" w:rsidRDefault="00000000" w:rsidP="00CB6990">
      <w:pPr>
        <w:spacing w:after="0" w:line="240" w:lineRule="auto"/>
        <w:ind w:firstLine="426"/>
        <w:jc w:val="center"/>
        <w:rPr>
          <w:rFonts w:ascii="Times New Roman" w:hAnsi="Times New Roman" w:cs="Times New Roman"/>
          <w:sz w:val="28"/>
          <w:szCs w:val="28"/>
        </w:rPr>
      </w:pPr>
      <m:oMath>
        <m:acc>
          <m:accPr>
            <m:chr m:val="̅"/>
            <m:ctrlPr>
              <w:rPr>
                <w:rFonts w:ascii="Cambria Math" w:hAnsi="Cambria Math" w:cs="Times New Roman"/>
                <w:sz w:val="28"/>
                <w:szCs w:val="28"/>
              </w:rPr>
            </m:ctrlPr>
          </m:accPr>
          <m:e>
            <m:r>
              <w:rPr>
                <w:rFonts w:ascii="Cambria Math" w:hAnsi="Cambria Math" w:cs="Times New Roman"/>
                <w:sz w:val="28"/>
                <w:szCs w:val="28"/>
              </w:rPr>
              <m:t>ζ</m:t>
            </m:r>
          </m:e>
        </m:acc>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nary>
                  <m:naryPr>
                    <m:chr m:val="∑"/>
                    <m:limLoc m:val="undOvr"/>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w:rPr>
                        <w:rFonts w:ascii="Cambria Math" w:hAnsi="Cambria Math" w:cs="Times New Roman"/>
                        <w:sz w:val="28"/>
                        <w:szCs w:val="28"/>
                      </w:rPr>
                      <m:t>K</m:t>
                    </m:r>
                  </m:sup>
                  <m:e>
                    <m:sSub>
                      <m:sSubPr>
                        <m:ctrlPr>
                          <w:rPr>
                            <w:rFonts w:ascii="Cambria Math" w:hAnsi="Cambria Math" w:cs="Times New Roman"/>
                            <w:sz w:val="28"/>
                            <w:szCs w:val="28"/>
                          </w:rPr>
                        </m:ctrlPr>
                      </m:sSubPr>
                      <m:e>
                        <m:r>
                          <w:rPr>
                            <w:rFonts w:ascii="Cambria Math" w:hAnsi="Cambria Math" w:cs="Times New Roman"/>
                            <w:sz w:val="28"/>
                            <w:szCs w:val="28"/>
                          </w:rPr>
                          <m:t>M</m:t>
                        </m:r>
                      </m:e>
                      <m:sub>
                        <m:r>
                          <w:rPr>
                            <w:rFonts w:ascii="Cambria Math" w:hAnsi="Cambria Math" w:cs="Times New Roman"/>
                            <w:sz w:val="28"/>
                            <w:szCs w:val="28"/>
                          </w:rPr>
                          <m:t>k</m:t>
                        </m:r>
                      </m:sub>
                    </m:sSub>
                  </m:e>
                </m:nary>
              </m:e>
            </m:d>
          </m:e>
          <m:sup>
            <m:r>
              <m:rPr>
                <m:sty m:val="p"/>
              </m:rPr>
              <w:rPr>
                <w:rFonts w:ascii="Cambria Math" w:hAnsi="Cambria Math" w:cs="Times New Roman"/>
                <w:sz w:val="28"/>
                <w:szCs w:val="28"/>
              </w:rPr>
              <m:t>-1</m:t>
            </m:r>
          </m:sup>
        </m:sSup>
        <m:nary>
          <m:naryPr>
            <m:chr m:val="∑"/>
            <m:limLoc m:val="undOvr"/>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w:rPr>
                <w:rFonts w:ascii="Cambria Math" w:hAnsi="Cambria Math" w:cs="Times New Roman"/>
                <w:sz w:val="28"/>
                <w:szCs w:val="28"/>
              </w:rPr>
              <m:t>K</m:t>
            </m:r>
          </m:sup>
          <m:e>
            <m:sSub>
              <m:sSubPr>
                <m:ctrlPr>
                  <w:rPr>
                    <w:rFonts w:ascii="Cambria Math" w:hAnsi="Cambria Math" w:cs="Times New Roman"/>
                    <w:sz w:val="28"/>
                    <w:szCs w:val="28"/>
                  </w:rPr>
                </m:ctrlPr>
              </m:sSubPr>
              <m:e>
                <m:r>
                  <w:rPr>
                    <w:rFonts w:ascii="Cambria Math" w:hAnsi="Cambria Math" w:cs="Times New Roman"/>
                    <w:sz w:val="28"/>
                    <w:szCs w:val="28"/>
                  </w:rPr>
                  <m:t>M</m:t>
                </m:r>
              </m:e>
              <m:sub>
                <m:r>
                  <w:rPr>
                    <w:rFonts w:ascii="Cambria Math" w:hAnsi="Cambria Math" w:cs="Times New Roman"/>
                    <w:sz w:val="28"/>
                    <w:szCs w:val="28"/>
                  </w:rPr>
                  <m:t>k</m:t>
                </m:r>
              </m:sub>
            </m:sSub>
            <m:acc>
              <m:accPr>
                <m:chr m:val="̅"/>
                <m:ctrlPr>
                  <w:rPr>
                    <w:rFonts w:ascii="Cambria Math" w:hAnsi="Cambria Math" w:cs="Times New Roman"/>
                    <w:sz w:val="28"/>
                    <w:szCs w:val="28"/>
                  </w:rPr>
                </m:ctrlPr>
              </m:accPr>
              <m:e>
                <m:sSub>
                  <m:sSubPr>
                    <m:ctrlPr>
                      <w:rPr>
                        <w:rFonts w:ascii="Cambria Math" w:hAnsi="Cambria Math" w:cs="Times New Roman"/>
                        <w:sz w:val="28"/>
                        <w:szCs w:val="28"/>
                      </w:rPr>
                    </m:ctrlPr>
                  </m:sSubPr>
                  <m:e>
                    <m:r>
                      <w:rPr>
                        <w:rFonts w:ascii="Cambria Math" w:hAnsi="Cambria Math" w:cs="Times New Roman"/>
                        <w:sz w:val="28"/>
                        <w:szCs w:val="28"/>
                      </w:rPr>
                      <m:t>ζ</m:t>
                    </m:r>
                  </m:e>
                  <m:sub>
                    <m:r>
                      <w:rPr>
                        <w:rFonts w:ascii="Cambria Math" w:hAnsi="Cambria Math" w:cs="Times New Roman"/>
                        <w:sz w:val="28"/>
                        <w:szCs w:val="28"/>
                      </w:rPr>
                      <m:t>k</m:t>
                    </m:r>
                  </m:sub>
                </m:sSub>
              </m:e>
            </m:acc>
          </m:e>
        </m:nary>
      </m:oMath>
      <w:r w:rsidR="00CB6990" w:rsidRPr="00DB5D71">
        <w:rPr>
          <w:rFonts w:ascii="Times New Roman" w:hAnsi="Times New Roman" w:cs="Times New Roman"/>
          <w:sz w:val="28"/>
          <w:szCs w:val="28"/>
        </w:rPr>
        <w:t>.</w:t>
      </w:r>
    </w:p>
    <w:p w14:paraId="6D30F1E6" w14:textId="77777777" w:rsidR="007E3273" w:rsidRPr="00DB5D71" w:rsidRDefault="007E3273" w:rsidP="00CB6990">
      <w:pPr>
        <w:spacing w:after="0" w:line="240" w:lineRule="auto"/>
        <w:ind w:firstLine="426"/>
        <w:jc w:val="center"/>
        <w:rPr>
          <w:rFonts w:ascii="Times New Roman" w:hAnsi="Times New Roman" w:cs="Times New Roman"/>
          <w:sz w:val="28"/>
          <w:szCs w:val="28"/>
        </w:rPr>
      </w:pPr>
    </w:p>
    <w:p w14:paraId="7F9CE4C4" w14:textId="228DDFBB" w:rsidR="00CB6990" w:rsidRDefault="00CB6990" w:rsidP="007E3273">
      <w:pPr>
        <w:spacing w:after="0" w:line="240" w:lineRule="auto"/>
        <w:ind w:firstLine="567"/>
        <w:jc w:val="both"/>
        <w:rPr>
          <w:rFonts w:ascii="Times New Roman" w:hAnsi="Times New Roman" w:cs="Times New Roman"/>
          <w:sz w:val="28"/>
          <w:szCs w:val="28"/>
        </w:rPr>
      </w:pPr>
      <w:r w:rsidRPr="00DB5D71">
        <w:rPr>
          <w:rFonts w:ascii="Times New Roman" w:hAnsi="Times New Roman" w:cs="Times New Roman"/>
          <w:sz w:val="28"/>
          <w:szCs w:val="28"/>
        </w:rPr>
        <w:t xml:space="preserve">Здесь </w:t>
      </w:r>
      <m:oMath>
        <m:r>
          <w:rPr>
            <w:rFonts w:ascii="Cambria Math" w:hAnsi="Cambria Math" w:cs="Times New Roman"/>
            <w:sz w:val="28"/>
            <w:szCs w:val="28"/>
          </w:rPr>
          <m:t>K</m:t>
        </m:r>
      </m:oMath>
      <w:r w:rsidRPr="00DB5D71">
        <w:rPr>
          <w:rFonts w:ascii="Times New Roman" w:hAnsi="Times New Roman" w:cs="Times New Roman"/>
          <w:sz w:val="28"/>
          <w:szCs w:val="28"/>
        </w:rPr>
        <w:t xml:space="preserve"> – общее число ядер, </w:t>
      </w:r>
      <m:oMath>
        <m:sSub>
          <m:sSubPr>
            <m:ctrlPr>
              <w:rPr>
                <w:rFonts w:ascii="Cambria Math" w:hAnsi="Cambria Math" w:cs="Times New Roman"/>
                <w:sz w:val="28"/>
                <w:szCs w:val="28"/>
              </w:rPr>
            </m:ctrlPr>
          </m:sSubPr>
          <m:e>
            <m:r>
              <w:rPr>
                <w:rFonts w:ascii="Cambria Math" w:hAnsi="Cambria Math" w:cs="Times New Roman"/>
                <w:sz w:val="28"/>
                <w:szCs w:val="28"/>
              </w:rPr>
              <m:t>M</m:t>
            </m:r>
          </m:e>
          <m:sub>
            <m:r>
              <w:rPr>
                <w:rFonts w:ascii="Cambria Math" w:hAnsi="Cambria Math" w:cs="Times New Roman"/>
                <w:sz w:val="28"/>
                <w:szCs w:val="28"/>
              </w:rPr>
              <m:t>k</m:t>
            </m:r>
          </m:sub>
        </m:sSub>
      </m:oMath>
      <w:r w:rsidRPr="00DB5D71">
        <w:rPr>
          <w:rFonts w:ascii="Times New Roman" w:hAnsi="Times New Roman" w:cs="Times New Roman"/>
          <w:sz w:val="28"/>
          <w:szCs w:val="28"/>
        </w:rPr>
        <w:t xml:space="preserve"> – количество реализаций, полученное на </w:t>
      </w:r>
      <m:oMath>
        <m:r>
          <w:rPr>
            <w:rFonts w:ascii="Cambria Math" w:hAnsi="Cambria Math" w:cs="Times New Roman"/>
            <w:sz w:val="28"/>
            <w:szCs w:val="28"/>
          </w:rPr>
          <m:t>k</m:t>
        </m:r>
      </m:oMath>
      <w:r w:rsidRPr="00DB5D71">
        <w:rPr>
          <w:rFonts w:ascii="Times New Roman" w:hAnsi="Times New Roman" w:cs="Times New Roman"/>
          <w:sz w:val="28"/>
          <w:szCs w:val="28"/>
        </w:rPr>
        <w:t xml:space="preserve"> – ом ядре, </w:t>
      </w:r>
      <m:oMath>
        <m:acc>
          <m:accPr>
            <m:chr m:val="̅"/>
            <m:ctrlPr>
              <w:rPr>
                <w:rFonts w:ascii="Cambria Math" w:hAnsi="Cambria Math" w:cs="Times New Roman"/>
                <w:sz w:val="28"/>
                <w:szCs w:val="28"/>
              </w:rPr>
            </m:ctrlPr>
          </m:accPr>
          <m:e>
            <m:sSub>
              <m:sSubPr>
                <m:ctrlPr>
                  <w:rPr>
                    <w:rFonts w:ascii="Cambria Math" w:hAnsi="Cambria Math" w:cs="Times New Roman"/>
                    <w:sz w:val="28"/>
                    <w:szCs w:val="28"/>
                  </w:rPr>
                </m:ctrlPr>
              </m:sSubPr>
              <m:e>
                <m:r>
                  <w:rPr>
                    <w:rFonts w:ascii="Cambria Math" w:hAnsi="Cambria Math" w:cs="Times New Roman"/>
                    <w:sz w:val="28"/>
                    <w:szCs w:val="28"/>
                  </w:rPr>
                  <m:t>ζ</m:t>
                </m:r>
              </m:e>
              <m:sub>
                <m:r>
                  <w:rPr>
                    <w:rFonts w:ascii="Cambria Math" w:hAnsi="Cambria Math" w:cs="Times New Roman"/>
                    <w:sz w:val="28"/>
                    <w:szCs w:val="28"/>
                  </w:rPr>
                  <m:t>k</m:t>
                </m:r>
              </m:sub>
            </m:sSub>
          </m:e>
        </m:acc>
      </m:oMath>
      <w:r w:rsidRPr="00DB5D71">
        <w:rPr>
          <w:rFonts w:ascii="Times New Roman" w:hAnsi="Times New Roman" w:cs="Times New Roman"/>
          <w:sz w:val="28"/>
          <w:szCs w:val="28"/>
        </w:rPr>
        <w:t xml:space="preserve"> – оценка среднего, полученная на </w:t>
      </w:r>
      <m:oMath>
        <m:r>
          <w:rPr>
            <w:rFonts w:ascii="Cambria Math" w:hAnsi="Cambria Math" w:cs="Times New Roman"/>
            <w:sz w:val="28"/>
            <w:szCs w:val="28"/>
          </w:rPr>
          <m:t>k</m:t>
        </m:r>
      </m:oMath>
      <w:r w:rsidRPr="00DB5D71">
        <w:rPr>
          <w:rFonts w:ascii="Times New Roman" w:hAnsi="Times New Roman" w:cs="Times New Roman"/>
          <w:sz w:val="28"/>
          <w:szCs w:val="28"/>
        </w:rPr>
        <w:t xml:space="preserve"> – ом ядре. При распараллеливании статистического моделирования допустимо использовать вычислительные ядра с разной производительностью. При этом обмен данными можно свести к минимуму, допуская только начальную ''загрузку'' вычислительных ядер и финальное получение оценок средних. Действуя так, можно добиться обратно пропорциональной зависимости величины трудоемкости ''распределенной'' случайной оценки от числа ядер, при условии, что используемые ядра имеют одинаковую производительность [</w:t>
      </w:r>
      <w:r w:rsidR="009B1DDD">
        <w:rPr>
          <w:rFonts w:ascii="Times New Roman" w:hAnsi="Times New Roman" w:cs="Times New Roman"/>
          <w:sz w:val="28"/>
          <w:szCs w:val="28"/>
        </w:rPr>
        <w:t xml:space="preserve">7, </w:t>
      </w:r>
      <w:r w:rsidRPr="00DB5D71">
        <w:rPr>
          <w:rFonts w:ascii="Times New Roman" w:hAnsi="Times New Roman" w:cs="Times New Roman"/>
          <w:sz w:val="28"/>
          <w:szCs w:val="28"/>
        </w:rPr>
        <w:t>8</w:t>
      </w:r>
      <w:r w:rsidR="009B1DDD">
        <w:rPr>
          <w:rFonts w:ascii="Times New Roman" w:hAnsi="Times New Roman" w:cs="Times New Roman"/>
          <w:sz w:val="28"/>
          <w:szCs w:val="28"/>
        </w:rPr>
        <w:t>, 9</w:t>
      </w:r>
      <w:r w:rsidRPr="00DB5D71">
        <w:rPr>
          <w:rFonts w:ascii="Times New Roman" w:hAnsi="Times New Roman" w:cs="Times New Roman"/>
          <w:sz w:val="28"/>
          <w:szCs w:val="28"/>
        </w:rPr>
        <w:t xml:space="preserve">]. Как правило, при параллельной реализации необходимый объём выборки базовых случайных чисел очень велик, поэтому целесообразно использовать </w:t>
      </w:r>
      <w:proofErr w:type="spellStart"/>
      <w:r w:rsidRPr="00DB5D71">
        <w:rPr>
          <w:rFonts w:ascii="Times New Roman" w:hAnsi="Times New Roman" w:cs="Times New Roman"/>
          <w:sz w:val="28"/>
          <w:szCs w:val="28"/>
        </w:rPr>
        <w:t>длиннопериодные</w:t>
      </w:r>
      <w:proofErr w:type="spellEnd"/>
      <w:r w:rsidRPr="00DB5D71">
        <w:rPr>
          <w:rFonts w:ascii="Times New Roman" w:hAnsi="Times New Roman" w:cs="Times New Roman"/>
          <w:sz w:val="28"/>
          <w:szCs w:val="28"/>
        </w:rPr>
        <w:t xml:space="preserve"> псевдослучайные последовательности. А именно, предлагается использовать </w:t>
      </w:r>
      <m:oMath>
        <m:r>
          <m:rPr>
            <m:sty m:val="p"/>
          </m:rPr>
          <w:rPr>
            <w:rFonts w:ascii="Cambria Math" w:hAnsi="Cambria Math" w:cs="Times New Roman"/>
            <w:sz w:val="28"/>
            <w:szCs w:val="28"/>
          </w:rPr>
          <m:t>128</m:t>
        </m:r>
      </m:oMath>
      <w:r w:rsidRPr="00DB5D71">
        <w:rPr>
          <w:rFonts w:ascii="Times New Roman" w:hAnsi="Times New Roman" w:cs="Times New Roman"/>
          <w:sz w:val="28"/>
          <w:szCs w:val="28"/>
        </w:rPr>
        <w:t xml:space="preserve"> – битный конгруэнтный генератор псевдослучайных чисел с длиной периоды </w:t>
      </w:r>
      <m:oMath>
        <m:r>
          <w:rPr>
            <w:rFonts w:ascii="Cambria Math" w:hAnsi="Cambria Math" w:cs="Times New Roman"/>
            <w:sz w:val="28"/>
            <w:szCs w:val="28"/>
          </w:rPr>
          <m:t>L</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2</m:t>
            </m:r>
          </m:e>
          <m:sup>
            <m:r>
              <m:rPr>
                <m:sty m:val="p"/>
              </m:rPr>
              <w:rPr>
                <w:rFonts w:ascii="Cambria Math" w:hAnsi="Cambria Math" w:cs="Times New Roman"/>
                <w:sz w:val="28"/>
                <w:szCs w:val="28"/>
              </w:rPr>
              <m:t>126</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10</m:t>
            </m:r>
          </m:e>
          <m:sup>
            <m:r>
              <m:rPr>
                <m:sty m:val="p"/>
              </m:rPr>
              <w:rPr>
                <w:rFonts w:ascii="Cambria Math" w:hAnsi="Cambria Math" w:cs="Times New Roman"/>
                <w:sz w:val="28"/>
                <w:szCs w:val="28"/>
              </w:rPr>
              <m:t>38</m:t>
            </m:r>
          </m:sup>
        </m:sSup>
      </m:oMath>
      <w:r>
        <w:rPr>
          <w:rFonts w:ascii="Times New Roman" w:hAnsi="Times New Roman" w:cs="Times New Roman"/>
          <w:sz w:val="28"/>
          <w:szCs w:val="28"/>
        </w:rPr>
        <w:t>.</w:t>
      </w:r>
    </w:p>
    <w:p w14:paraId="4101343B" w14:textId="77777777" w:rsidR="00CB6990" w:rsidRDefault="00CB6990" w:rsidP="00CB6990">
      <w:pPr>
        <w:spacing w:after="0" w:line="240" w:lineRule="auto"/>
        <w:ind w:firstLine="426"/>
        <w:jc w:val="both"/>
        <w:rPr>
          <w:rFonts w:ascii="Times New Roman" w:hAnsi="Times New Roman" w:cs="Times New Roman"/>
          <w:sz w:val="28"/>
          <w:szCs w:val="28"/>
        </w:rPr>
      </w:pPr>
    </w:p>
    <w:p w14:paraId="663D8D2E" w14:textId="6C06C0E0" w:rsidR="00CB6990" w:rsidRPr="007E3273" w:rsidRDefault="00CB6990" w:rsidP="007E3273">
      <w:pPr>
        <w:pStyle w:val="2"/>
        <w:spacing w:before="0" w:line="240" w:lineRule="auto"/>
        <w:ind w:firstLine="567"/>
        <w:jc w:val="both"/>
        <w:rPr>
          <w:rFonts w:ascii="Times New Roman" w:hAnsi="Times New Roman" w:cs="Times New Roman"/>
          <w:b/>
          <w:bCs/>
          <w:color w:val="auto"/>
          <w:sz w:val="28"/>
          <w:szCs w:val="28"/>
        </w:rPr>
      </w:pPr>
      <w:bookmarkStart w:id="49" w:name="_Toc128550588"/>
      <w:bookmarkStart w:id="50" w:name="_Toc162413795"/>
      <w:r w:rsidRPr="007E3273">
        <w:rPr>
          <w:rFonts w:ascii="Times New Roman" w:hAnsi="Times New Roman" w:cs="Times New Roman"/>
          <w:b/>
          <w:bCs/>
          <w:color w:val="auto"/>
          <w:sz w:val="28"/>
          <w:szCs w:val="28"/>
        </w:rPr>
        <w:t>2.5 Результаты счета обратной задачи гравиметрии на модельных данных</w:t>
      </w:r>
      <w:bookmarkEnd w:id="49"/>
      <w:bookmarkEnd w:id="50"/>
    </w:p>
    <w:p w14:paraId="625DFE11" w14:textId="77777777" w:rsidR="00CB6990" w:rsidRDefault="00CB6990" w:rsidP="007E327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Обратную задачу гравиметрии на модельных данных мы решили градиентным методом, в котором использовали метод Монте-Карло для решения уравнении и получили следующие результаты счета.</w:t>
      </w:r>
    </w:p>
    <w:p w14:paraId="49D51FAC" w14:textId="77777777" w:rsidR="007E3273" w:rsidRDefault="007E3273" w:rsidP="007E3273">
      <w:pPr>
        <w:spacing w:after="0" w:line="240" w:lineRule="auto"/>
        <w:ind w:firstLine="567"/>
        <w:jc w:val="both"/>
        <w:rPr>
          <w:rFonts w:ascii="Times New Roman" w:hAnsi="Times New Roman" w:cs="Times New Roman"/>
          <w:sz w:val="28"/>
          <w:szCs w:val="28"/>
        </w:rPr>
      </w:pPr>
    </w:p>
    <w:p w14:paraId="4AE8C2A5" w14:textId="0BF79C4C" w:rsidR="00CB6990" w:rsidRPr="004D47CA" w:rsidRDefault="00CB6990" w:rsidP="004D47CA">
      <w:pPr>
        <w:spacing w:after="0" w:line="240" w:lineRule="auto"/>
        <w:ind w:firstLine="567"/>
        <w:jc w:val="both"/>
        <w:outlineLvl w:val="2"/>
        <w:rPr>
          <w:rFonts w:ascii="Times New Roman" w:hAnsi="Times New Roman" w:cs="Times New Roman"/>
          <w:iCs/>
          <w:sz w:val="28"/>
          <w:szCs w:val="28"/>
        </w:rPr>
      </w:pPr>
      <w:bookmarkStart w:id="51" w:name="_Toc128550589"/>
      <w:bookmarkStart w:id="52" w:name="_Toc162413796"/>
      <w:r w:rsidRPr="004D47CA">
        <w:rPr>
          <w:rFonts w:ascii="Times New Roman" w:hAnsi="Times New Roman" w:cs="Times New Roman"/>
          <w:iCs/>
          <w:sz w:val="28"/>
          <w:szCs w:val="28"/>
        </w:rPr>
        <w:t>2.5.1 Базовый вариант счета обратной задачи</w:t>
      </w:r>
      <w:bookmarkEnd w:id="51"/>
      <w:bookmarkEnd w:id="52"/>
    </w:p>
    <w:p w14:paraId="5E800011" w14:textId="24185584" w:rsidR="00CB6990" w:rsidRDefault="00CB6990" w:rsidP="004D47C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Для анализа решения обратной задачи гравиметрии мы провели ряд расчетов с изменением параметром места расположения аномалии. А именно аномалию мы взяли размером 0,1 на 0,1</w:t>
      </w:r>
      <w:r w:rsidR="002C4C66">
        <w:rPr>
          <w:rFonts w:ascii="Times New Roman" w:hAnsi="Times New Roman" w:cs="Times New Roman"/>
          <w:sz w:val="28"/>
          <w:szCs w:val="28"/>
        </w:rPr>
        <w:t xml:space="preserve"> (рисунок 11)</w:t>
      </w:r>
      <w:r>
        <w:rPr>
          <w:rFonts w:ascii="Times New Roman" w:hAnsi="Times New Roman" w:cs="Times New Roman"/>
          <w:sz w:val="28"/>
          <w:szCs w:val="28"/>
        </w:rPr>
        <w:t>. И начали передвигать аномалию с места на место. Вся область размером от 0 до 1. Мы не стали рассматривать касание аномалии с границей исследуемой области, так как ранее при решении прямой задачи данное положение давало сильное искажение.</w:t>
      </w:r>
    </w:p>
    <w:p w14:paraId="6F8F7AFE" w14:textId="77777777" w:rsidR="00CB6990" w:rsidRDefault="00CB6990" w:rsidP="00CB6990">
      <w:pPr>
        <w:spacing w:after="0" w:line="240" w:lineRule="auto"/>
        <w:ind w:firstLine="708"/>
        <w:jc w:val="both"/>
        <w:rPr>
          <w:rFonts w:ascii="Times New Roman" w:hAnsi="Times New Roman" w:cs="Times New Roman"/>
          <w:sz w:val="28"/>
          <w:szCs w:val="28"/>
        </w:rPr>
      </w:pPr>
    </w:p>
    <w:p w14:paraId="6E6E54E9" w14:textId="77777777" w:rsidR="00CB6990" w:rsidRDefault="00CB6990" w:rsidP="00CB6990">
      <w:pPr>
        <w:spacing w:after="0" w:line="240" w:lineRule="auto"/>
        <w:ind w:firstLine="708"/>
        <w:jc w:val="center"/>
      </w:pPr>
      <w:r>
        <w:object w:dxaOrig="825" w:dyaOrig="840" w14:anchorId="0DBF7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55pt;height:164.55pt" o:ole="">
            <v:imagedata r:id="rId19" o:title=""/>
          </v:shape>
          <o:OLEObject Type="Embed" ProgID="PBrush" ShapeID="_x0000_i1025" DrawAspect="Content" ObjectID="_1773026722" r:id="rId20"/>
        </w:object>
      </w:r>
    </w:p>
    <w:p w14:paraId="19BC6B8D" w14:textId="680A6748" w:rsidR="00CB6990" w:rsidRDefault="00CB6990" w:rsidP="00CB6990">
      <w:pPr>
        <w:spacing w:after="0" w:line="240" w:lineRule="auto"/>
        <w:ind w:firstLine="708"/>
        <w:jc w:val="center"/>
        <w:rPr>
          <w:rFonts w:ascii="Times New Roman" w:hAnsi="Times New Roman" w:cs="Times New Roman"/>
          <w:sz w:val="28"/>
          <w:szCs w:val="28"/>
        </w:rPr>
      </w:pPr>
      <w:r w:rsidRPr="00DA6FCD">
        <w:rPr>
          <w:rFonts w:ascii="Times New Roman" w:hAnsi="Times New Roman" w:cs="Times New Roman"/>
          <w:sz w:val="28"/>
          <w:szCs w:val="28"/>
        </w:rPr>
        <w:t>Рисунок 11</w:t>
      </w:r>
      <w:r>
        <w:rPr>
          <w:rFonts w:ascii="Times New Roman" w:hAnsi="Times New Roman" w:cs="Times New Roman"/>
          <w:sz w:val="28"/>
          <w:szCs w:val="28"/>
        </w:rPr>
        <w:t xml:space="preserve"> - Расположение аномалии в базовом решении.</w:t>
      </w:r>
    </w:p>
    <w:p w14:paraId="615E5AE3" w14:textId="77777777" w:rsidR="00785EF9" w:rsidRDefault="00785EF9" w:rsidP="00CB6990">
      <w:pPr>
        <w:spacing w:after="0" w:line="240" w:lineRule="auto"/>
        <w:ind w:firstLine="708"/>
        <w:jc w:val="center"/>
        <w:rPr>
          <w:rFonts w:ascii="Times New Roman" w:hAnsi="Times New Roman" w:cs="Times New Roman"/>
          <w:sz w:val="28"/>
          <w:szCs w:val="28"/>
        </w:rPr>
      </w:pPr>
    </w:p>
    <w:p w14:paraId="6C76D244" w14:textId="2078E3B4" w:rsidR="00CB6990" w:rsidRDefault="00CB6990" w:rsidP="004D47CA">
      <w:pPr>
        <w:spacing w:after="0" w:line="240" w:lineRule="auto"/>
        <w:ind w:firstLine="567"/>
        <w:jc w:val="both"/>
        <w:rPr>
          <w:rFonts w:ascii="Times New Roman" w:eastAsia="Times New Roman" w:hAnsi="Times New Roman" w:cs="Times New Roman"/>
          <w:color w:val="000000"/>
          <w:sz w:val="28"/>
          <w:szCs w:val="28"/>
          <w:lang w:eastAsia="ru-RU"/>
        </w:rPr>
      </w:pPr>
      <w:r w:rsidRPr="00FA2816">
        <w:rPr>
          <w:rFonts w:ascii="Times New Roman" w:hAnsi="Times New Roman" w:cs="Times New Roman"/>
          <w:sz w:val="28"/>
          <w:szCs w:val="28"/>
        </w:rPr>
        <w:t>В качестве базового решения я взяла первые два запуска программы по решению обратной задачи методом Монте-Карло. Начало отсчета (0;0) всей области – это левый верхний угол области</w:t>
      </w:r>
      <w:r>
        <w:rPr>
          <w:rFonts w:ascii="Times New Roman" w:hAnsi="Times New Roman" w:cs="Times New Roman"/>
          <w:sz w:val="28"/>
          <w:szCs w:val="28"/>
        </w:rPr>
        <w:t xml:space="preserve"> (рис</w:t>
      </w:r>
      <w:r w:rsidR="004C7C31">
        <w:rPr>
          <w:rFonts w:ascii="Times New Roman" w:hAnsi="Times New Roman" w:cs="Times New Roman"/>
          <w:sz w:val="28"/>
          <w:szCs w:val="28"/>
        </w:rPr>
        <w:t xml:space="preserve">унок </w:t>
      </w:r>
      <w:r>
        <w:rPr>
          <w:rFonts w:ascii="Times New Roman" w:hAnsi="Times New Roman" w:cs="Times New Roman"/>
          <w:sz w:val="28"/>
          <w:szCs w:val="28"/>
        </w:rPr>
        <w:t>11)</w:t>
      </w:r>
      <w:r w:rsidRPr="00FA2816">
        <w:rPr>
          <w:rFonts w:ascii="Times New Roman" w:hAnsi="Times New Roman" w:cs="Times New Roman"/>
          <w:sz w:val="28"/>
          <w:szCs w:val="28"/>
        </w:rPr>
        <w:t>. В программу мы задаем координаты левого верхнего угла аномалии по оси Ох (х0; х</w:t>
      </w:r>
      <w:r w:rsidRPr="00FA2816">
        <w:rPr>
          <w:rFonts w:ascii="Times New Roman" w:hAnsi="Times New Roman" w:cs="Times New Roman"/>
          <w:sz w:val="28"/>
          <w:szCs w:val="28"/>
          <w:lang w:val="en-US"/>
        </w:rPr>
        <w:t>n</w:t>
      </w:r>
      <w:r w:rsidRPr="00FA2816">
        <w:rPr>
          <w:rFonts w:ascii="Times New Roman" w:hAnsi="Times New Roman" w:cs="Times New Roman"/>
          <w:sz w:val="28"/>
          <w:szCs w:val="28"/>
        </w:rPr>
        <w:t>), по оси Оу (у0; у</w:t>
      </w:r>
      <w:r w:rsidRPr="00FA2816">
        <w:rPr>
          <w:rFonts w:ascii="Times New Roman" w:hAnsi="Times New Roman" w:cs="Times New Roman"/>
          <w:sz w:val="28"/>
          <w:szCs w:val="28"/>
          <w:lang w:val="en-US"/>
        </w:rPr>
        <w:t>n</w:t>
      </w:r>
      <w:r w:rsidRPr="00FA2816">
        <w:rPr>
          <w:rFonts w:ascii="Times New Roman" w:hAnsi="Times New Roman" w:cs="Times New Roman"/>
          <w:sz w:val="28"/>
          <w:szCs w:val="28"/>
        </w:rPr>
        <w:t xml:space="preserve">). В таблице </w:t>
      </w:r>
      <w:r w:rsidR="004C7C31">
        <w:rPr>
          <w:rFonts w:ascii="Times New Roman" w:hAnsi="Times New Roman" w:cs="Times New Roman"/>
          <w:sz w:val="28"/>
          <w:szCs w:val="28"/>
        </w:rPr>
        <w:t>5</w:t>
      </w:r>
      <w:r w:rsidRPr="00FA2816">
        <w:rPr>
          <w:rFonts w:ascii="Times New Roman" w:hAnsi="Times New Roman" w:cs="Times New Roman"/>
          <w:sz w:val="28"/>
          <w:szCs w:val="28"/>
        </w:rPr>
        <w:t xml:space="preserve"> №1 и №2 это запуски программы (первый запуск, второй запуск). </w:t>
      </w:r>
      <w:proofErr w:type="spellStart"/>
      <w:r w:rsidRPr="00FA2816">
        <w:rPr>
          <w:rFonts w:ascii="Times New Roman" w:hAnsi="Times New Roman" w:cs="Times New Roman"/>
          <w:sz w:val="28"/>
          <w:szCs w:val="28"/>
        </w:rPr>
        <w:t>Psitochnoe</w:t>
      </w:r>
      <w:proofErr w:type="spellEnd"/>
      <w:r w:rsidRPr="00FA2816">
        <w:rPr>
          <w:rFonts w:ascii="Times New Roman" w:eastAsia="Times New Roman" w:hAnsi="Times New Roman" w:cs="Times New Roman"/>
          <w:color w:val="000000"/>
          <w:sz w:val="28"/>
          <w:szCs w:val="28"/>
          <w:lang w:eastAsia="ru-RU"/>
        </w:rPr>
        <w:t xml:space="preserve"> – это точное значение плотности аномалии. Его мы предварительно задаем для формирования потенциала и градиента гравитационного поля (</w:t>
      </w:r>
      <m:oMath>
        <m:sSub>
          <m:sSubPr>
            <m:ctrlPr>
              <w:rPr>
                <w:rFonts w:ascii="Cambria Math" w:hAnsi="Cambria Math" w:cs="Times New Roman"/>
                <w:i/>
                <w:iCs/>
                <w:sz w:val="28"/>
                <w:szCs w:val="28"/>
              </w:rPr>
            </m:ctrlPr>
          </m:sSubPr>
          <m:e>
            <m:r>
              <w:rPr>
                <w:rFonts w:ascii="Cambria Math" w:hAnsi="Cambria Math" w:cs="Times New Roman"/>
                <w:sz w:val="28"/>
                <w:szCs w:val="28"/>
              </w:rPr>
              <m:t>η</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x</m:t>
            </m:r>
          </m:e>
        </m:d>
        <m:r>
          <w:rPr>
            <w:rFonts w:ascii="Cambria Math" w:hAnsi="Cambria Math" w:cs="Times New Roman"/>
            <w:sz w:val="28"/>
            <w:szCs w:val="28"/>
          </w:rPr>
          <m:t xml:space="preserve">, </m:t>
        </m:r>
        <m:r>
          <w:rPr>
            <w:rFonts w:ascii="Cambria Math" w:eastAsiaTheme="minorEastAsia" w:hAnsi="Cambria Math" w:cs="Times New Roman"/>
            <w:sz w:val="28"/>
            <w:szCs w:val="28"/>
          </w:rPr>
          <m:t xml:space="preserve"> </m:t>
        </m:r>
        <m:sSub>
          <m:sSubPr>
            <m:ctrlPr>
              <w:rPr>
                <w:rFonts w:ascii="Cambria Math" w:hAnsi="Cambria Math" w:cs="Times New Roman"/>
                <w:i/>
                <w:iCs/>
                <w:sz w:val="28"/>
                <w:szCs w:val="28"/>
              </w:rPr>
            </m:ctrlPr>
          </m:sSubPr>
          <m:e>
            <m:r>
              <w:rPr>
                <w:rFonts w:ascii="Cambria Math" w:hAnsi="Cambria Math" w:cs="Times New Roman"/>
                <w:sz w:val="28"/>
                <w:szCs w:val="28"/>
              </w:rPr>
              <m:t>η</m:t>
            </m:r>
          </m:e>
          <m:sub>
            <m:r>
              <w:rPr>
                <w:rFonts w:ascii="Cambria Math" w:hAnsi="Cambria Math" w:cs="Times New Roman"/>
                <w:sz w:val="28"/>
                <w:szCs w:val="28"/>
              </w:rPr>
              <m:t>2</m:t>
            </m:r>
          </m:sub>
        </m:sSub>
        <m:r>
          <w:rPr>
            <w:rFonts w:ascii="Cambria Math" w:hAnsi="Cambria Math" w:cs="Times New Roman"/>
            <w:sz w:val="28"/>
            <w:szCs w:val="28"/>
          </w:rPr>
          <m:t>(x)</m:t>
        </m:r>
      </m:oMath>
      <w:r w:rsidRPr="00FA2816">
        <w:rPr>
          <w:rFonts w:ascii="Times New Roman" w:eastAsia="Times New Roman" w:hAnsi="Times New Roman" w:cs="Times New Roman"/>
          <w:color w:val="000000"/>
          <w:sz w:val="28"/>
          <w:szCs w:val="28"/>
          <w:lang w:eastAsia="ru-RU"/>
        </w:rPr>
        <w:t>). psi0 – это начальное значение плотности аномалии, оно в принципе может быть любое. Psiresh</w:t>
      </w:r>
      <w:r>
        <w:rPr>
          <w:rFonts w:ascii="Times New Roman" w:eastAsia="Times New Roman" w:hAnsi="Times New Roman" w:cs="Times New Roman"/>
          <w:color w:val="000000"/>
          <w:sz w:val="28"/>
          <w:szCs w:val="28"/>
          <w:lang w:eastAsia="ru-RU"/>
        </w:rPr>
        <w:t xml:space="preserve"> – это значение плотности аномалии, полученное путем расчетов при решении обратной задачи гравиметрии методом Монте-Карло. Далее в Таблице </w:t>
      </w:r>
      <w:r w:rsidR="004C7C31">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 xml:space="preserve"> посчитаны абсолютные и относительные погрешности и погрешность в процентах. В данном случае погрешность более 32%</w:t>
      </w:r>
      <w:r w:rsidR="004C7C31">
        <w:rPr>
          <w:rFonts w:ascii="Times New Roman" w:eastAsia="Times New Roman" w:hAnsi="Times New Roman" w:cs="Times New Roman"/>
          <w:color w:val="000000"/>
          <w:sz w:val="28"/>
          <w:szCs w:val="28"/>
          <w:lang w:eastAsia="ru-RU"/>
        </w:rPr>
        <w:t>.</w:t>
      </w:r>
      <w:r w:rsidRPr="00FA2816">
        <w:rPr>
          <w:rFonts w:ascii="Times New Roman" w:eastAsia="Times New Roman" w:hAnsi="Times New Roman" w:cs="Times New Roman"/>
          <w:color w:val="000000"/>
          <w:sz w:val="28"/>
          <w:szCs w:val="28"/>
          <w:lang w:eastAsia="ru-RU"/>
        </w:rPr>
        <w:t xml:space="preserve"> </w:t>
      </w:r>
      <w:proofErr w:type="spellStart"/>
      <w:r w:rsidRPr="00FA2816">
        <w:rPr>
          <w:rFonts w:ascii="Times New Roman" w:eastAsia="Times New Roman" w:hAnsi="Times New Roman" w:cs="Times New Roman"/>
          <w:color w:val="000000"/>
          <w:sz w:val="28"/>
          <w:szCs w:val="28"/>
          <w:lang w:eastAsia="ru-RU"/>
        </w:rPr>
        <w:t>epsilon</w:t>
      </w:r>
      <w:proofErr w:type="spellEnd"/>
      <w:r>
        <w:rPr>
          <w:rFonts w:ascii="Times New Roman" w:eastAsia="Times New Roman" w:hAnsi="Times New Roman" w:cs="Times New Roman"/>
          <w:color w:val="000000"/>
          <w:sz w:val="28"/>
          <w:szCs w:val="28"/>
          <w:lang w:eastAsia="ru-RU"/>
        </w:rPr>
        <w:t xml:space="preserve"> – это точность минимизируемого функционала при решении оптимизационной задачи. И последняя строка в таблице </w:t>
      </w:r>
      <w:r w:rsidR="004C7C31">
        <w:rPr>
          <w:rFonts w:ascii="Times New Roman" w:eastAsia="Times New Roman" w:hAnsi="Times New Roman" w:cs="Times New Roman"/>
          <w:color w:val="000000"/>
          <w:sz w:val="28"/>
          <w:szCs w:val="28"/>
          <w:lang w:eastAsia="ru-RU"/>
        </w:rPr>
        <w:t xml:space="preserve">5 </w:t>
      </w:r>
      <w:proofErr w:type="gramStart"/>
      <w:r w:rsidR="004C7C31">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это</w:t>
      </w:r>
      <w:proofErr w:type="gramEnd"/>
      <w:r>
        <w:rPr>
          <w:rFonts w:ascii="Times New Roman" w:eastAsia="Times New Roman" w:hAnsi="Times New Roman" w:cs="Times New Roman"/>
          <w:color w:val="000000"/>
          <w:sz w:val="28"/>
          <w:szCs w:val="28"/>
          <w:lang w:eastAsia="ru-RU"/>
        </w:rPr>
        <w:t xml:space="preserve"> время счета в секундах. Как видно по первым двум запускам программы, если не менять аномалию, то время счета может </w:t>
      </w:r>
      <w:r w:rsidR="004C7C31">
        <w:rPr>
          <w:rFonts w:ascii="Times New Roman" w:eastAsia="Times New Roman" w:hAnsi="Times New Roman" w:cs="Times New Roman"/>
          <w:color w:val="000000"/>
          <w:sz w:val="28"/>
          <w:szCs w:val="28"/>
          <w:lang w:eastAsia="ru-RU"/>
        </w:rPr>
        <w:t>иметь не большую разницу</w:t>
      </w:r>
      <w:r>
        <w:rPr>
          <w:rFonts w:ascii="Times New Roman" w:eastAsia="Times New Roman" w:hAnsi="Times New Roman" w:cs="Times New Roman"/>
          <w:color w:val="000000"/>
          <w:sz w:val="28"/>
          <w:szCs w:val="28"/>
          <w:lang w:eastAsia="ru-RU"/>
        </w:rPr>
        <w:t>. Хотя результат</w:t>
      </w:r>
      <w:r w:rsidR="004C7C31">
        <w:rPr>
          <w:rFonts w:ascii="Times New Roman" w:eastAsia="Times New Roman" w:hAnsi="Times New Roman" w:cs="Times New Roman"/>
          <w:color w:val="000000"/>
          <w:sz w:val="28"/>
          <w:szCs w:val="28"/>
          <w:lang w:eastAsia="ru-RU"/>
        </w:rPr>
        <w:t>ы</w:t>
      </w:r>
      <w:r>
        <w:rPr>
          <w:rFonts w:ascii="Times New Roman" w:eastAsia="Times New Roman" w:hAnsi="Times New Roman" w:cs="Times New Roman"/>
          <w:color w:val="000000"/>
          <w:sz w:val="28"/>
          <w:szCs w:val="28"/>
          <w:lang w:eastAsia="ru-RU"/>
        </w:rPr>
        <w:t xml:space="preserve"> значени</w:t>
      </w:r>
      <w:r w:rsidR="004C7C31">
        <w:rPr>
          <w:rFonts w:ascii="Times New Roman" w:eastAsia="Times New Roman" w:hAnsi="Times New Roman" w:cs="Times New Roman"/>
          <w:color w:val="000000"/>
          <w:sz w:val="28"/>
          <w:szCs w:val="28"/>
          <w:lang w:eastAsia="ru-RU"/>
        </w:rPr>
        <w:t>я</w:t>
      </w:r>
      <w:r>
        <w:rPr>
          <w:rFonts w:ascii="Times New Roman" w:eastAsia="Times New Roman" w:hAnsi="Times New Roman" w:cs="Times New Roman"/>
          <w:color w:val="000000"/>
          <w:sz w:val="28"/>
          <w:szCs w:val="28"/>
          <w:lang w:eastAsia="ru-RU"/>
        </w:rPr>
        <w:t xml:space="preserve"> плотности аномалии идентичны.</w:t>
      </w:r>
    </w:p>
    <w:p w14:paraId="03F31803" w14:textId="77777777" w:rsidR="002C4C66" w:rsidRPr="00FA2816" w:rsidRDefault="002C4C66" w:rsidP="00CB6990">
      <w:pPr>
        <w:spacing w:after="0" w:line="240" w:lineRule="auto"/>
        <w:ind w:firstLine="708"/>
        <w:jc w:val="both"/>
        <w:rPr>
          <w:rFonts w:ascii="Times New Roman" w:hAnsi="Times New Roman" w:cs="Times New Roman"/>
          <w:sz w:val="28"/>
          <w:szCs w:val="28"/>
        </w:rPr>
      </w:pPr>
    </w:p>
    <w:p w14:paraId="256D76F0" w14:textId="5C8467F9" w:rsidR="00CB6990" w:rsidRDefault="00CB6990" w:rsidP="002C4C66">
      <w:pPr>
        <w:spacing w:after="0" w:line="240" w:lineRule="auto"/>
        <w:jc w:val="both"/>
        <w:rPr>
          <w:rFonts w:ascii="Times New Roman" w:hAnsi="Times New Roman" w:cs="Times New Roman"/>
          <w:bCs/>
          <w:sz w:val="28"/>
          <w:szCs w:val="28"/>
        </w:rPr>
      </w:pPr>
      <w:r w:rsidRPr="002C4C66">
        <w:rPr>
          <w:rFonts w:ascii="Times New Roman" w:hAnsi="Times New Roman" w:cs="Times New Roman"/>
          <w:bCs/>
          <w:sz w:val="28"/>
          <w:szCs w:val="28"/>
        </w:rPr>
        <w:t xml:space="preserve">Таблица </w:t>
      </w:r>
      <w:r w:rsidR="004C7C31">
        <w:rPr>
          <w:rFonts w:ascii="Times New Roman" w:hAnsi="Times New Roman" w:cs="Times New Roman"/>
          <w:bCs/>
          <w:sz w:val="28"/>
          <w:szCs w:val="28"/>
        </w:rPr>
        <w:t>5</w:t>
      </w:r>
      <w:r w:rsidR="002C4C66">
        <w:rPr>
          <w:rFonts w:ascii="Times New Roman" w:hAnsi="Times New Roman" w:cs="Times New Roman"/>
          <w:bCs/>
          <w:sz w:val="28"/>
          <w:szCs w:val="28"/>
        </w:rPr>
        <w:t xml:space="preserve"> -</w:t>
      </w:r>
      <w:r w:rsidRPr="002C4C66">
        <w:rPr>
          <w:rFonts w:ascii="Times New Roman" w:hAnsi="Times New Roman" w:cs="Times New Roman"/>
          <w:bCs/>
          <w:sz w:val="28"/>
          <w:szCs w:val="28"/>
        </w:rPr>
        <w:t xml:space="preserve"> Значения восстановленной плотности аномалии на глубине 0,1 от поверхности земли</w:t>
      </w:r>
    </w:p>
    <w:tbl>
      <w:tblPr>
        <w:tblStyle w:val="ad"/>
        <w:tblW w:w="0" w:type="auto"/>
        <w:tblLook w:val="04A0" w:firstRow="1" w:lastRow="0" w:firstColumn="1" w:lastColumn="0" w:noHBand="0" w:noVBand="1"/>
      </w:tblPr>
      <w:tblGrid>
        <w:gridCol w:w="2463"/>
        <w:gridCol w:w="2463"/>
        <w:gridCol w:w="2464"/>
        <w:gridCol w:w="2464"/>
      </w:tblGrid>
      <w:tr w:rsidR="00D7017A" w14:paraId="058C296C" w14:textId="77777777" w:rsidTr="004E1A32">
        <w:tc>
          <w:tcPr>
            <w:tcW w:w="2463" w:type="dxa"/>
          </w:tcPr>
          <w:p w14:paraId="3CEAC80E" w14:textId="77777777" w:rsidR="00D7017A" w:rsidRDefault="00D7017A" w:rsidP="002C4C66">
            <w:pPr>
              <w:jc w:val="both"/>
              <w:rPr>
                <w:rFonts w:ascii="Times New Roman" w:hAnsi="Times New Roman" w:cs="Times New Roman"/>
                <w:bCs/>
                <w:sz w:val="28"/>
                <w:szCs w:val="28"/>
              </w:rPr>
            </w:pPr>
          </w:p>
        </w:tc>
        <w:tc>
          <w:tcPr>
            <w:tcW w:w="2463" w:type="dxa"/>
          </w:tcPr>
          <w:p w14:paraId="16099AA1" w14:textId="77777777" w:rsidR="00D7017A" w:rsidRDefault="00D7017A" w:rsidP="002C4C66">
            <w:pPr>
              <w:jc w:val="both"/>
              <w:rPr>
                <w:rFonts w:ascii="Times New Roman" w:hAnsi="Times New Roman" w:cs="Times New Roman"/>
                <w:bCs/>
                <w:sz w:val="28"/>
                <w:szCs w:val="28"/>
              </w:rPr>
            </w:pPr>
          </w:p>
        </w:tc>
        <w:tc>
          <w:tcPr>
            <w:tcW w:w="4928" w:type="dxa"/>
            <w:gridSpan w:val="2"/>
          </w:tcPr>
          <w:p w14:paraId="39798265" w14:textId="370C58C4" w:rsidR="00D7017A" w:rsidRPr="00D7017A" w:rsidRDefault="00D7017A" w:rsidP="00D7017A">
            <w:pPr>
              <w:jc w:val="center"/>
              <w:rPr>
                <w:rFonts w:ascii="Times New Roman" w:hAnsi="Times New Roman" w:cs="Times New Roman"/>
                <w:bCs/>
                <w:sz w:val="24"/>
                <w:szCs w:val="24"/>
              </w:rPr>
            </w:pPr>
            <w:r w:rsidRPr="00D7017A">
              <w:rPr>
                <w:rFonts w:ascii="Times New Roman" w:hAnsi="Times New Roman" w:cs="Times New Roman"/>
                <w:bCs/>
                <w:sz w:val="24"/>
                <w:szCs w:val="24"/>
              </w:rPr>
              <w:t>Первый слой</w:t>
            </w:r>
          </w:p>
        </w:tc>
      </w:tr>
      <w:tr w:rsidR="002C4C66" w14:paraId="6F4B6810" w14:textId="77777777" w:rsidTr="002C4C66">
        <w:tc>
          <w:tcPr>
            <w:tcW w:w="2463" w:type="dxa"/>
          </w:tcPr>
          <w:p w14:paraId="6D1DC7B5" w14:textId="77777777" w:rsidR="002C4C66" w:rsidRDefault="002C4C66" w:rsidP="002C4C66">
            <w:pPr>
              <w:jc w:val="both"/>
              <w:rPr>
                <w:rFonts w:ascii="Times New Roman" w:hAnsi="Times New Roman" w:cs="Times New Roman"/>
                <w:bCs/>
                <w:sz w:val="28"/>
                <w:szCs w:val="28"/>
              </w:rPr>
            </w:pPr>
          </w:p>
        </w:tc>
        <w:tc>
          <w:tcPr>
            <w:tcW w:w="2463" w:type="dxa"/>
          </w:tcPr>
          <w:p w14:paraId="2A8362CA" w14:textId="77777777" w:rsidR="002C4C66" w:rsidRDefault="002C4C66" w:rsidP="002C4C66">
            <w:pPr>
              <w:jc w:val="both"/>
              <w:rPr>
                <w:rFonts w:ascii="Times New Roman" w:hAnsi="Times New Roman" w:cs="Times New Roman"/>
                <w:bCs/>
                <w:sz w:val="28"/>
                <w:szCs w:val="28"/>
              </w:rPr>
            </w:pPr>
          </w:p>
        </w:tc>
        <w:tc>
          <w:tcPr>
            <w:tcW w:w="2464" w:type="dxa"/>
          </w:tcPr>
          <w:p w14:paraId="0D71B8ED" w14:textId="05FF308A" w:rsidR="002C4C66" w:rsidRPr="00D7017A" w:rsidRDefault="00D7017A" w:rsidP="00D7017A">
            <w:pPr>
              <w:jc w:val="center"/>
              <w:rPr>
                <w:rFonts w:ascii="Times New Roman" w:hAnsi="Times New Roman" w:cs="Times New Roman"/>
                <w:bCs/>
                <w:sz w:val="24"/>
                <w:szCs w:val="24"/>
              </w:rPr>
            </w:pPr>
            <w:r w:rsidRPr="00D7017A">
              <w:rPr>
                <w:rFonts w:ascii="Times New Roman" w:hAnsi="Times New Roman" w:cs="Times New Roman"/>
                <w:bCs/>
                <w:sz w:val="24"/>
                <w:szCs w:val="24"/>
              </w:rPr>
              <w:t>№1</w:t>
            </w:r>
          </w:p>
        </w:tc>
        <w:tc>
          <w:tcPr>
            <w:tcW w:w="2464" w:type="dxa"/>
          </w:tcPr>
          <w:p w14:paraId="5ED011E5" w14:textId="593D1F66" w:rsidR="002C4C66" w:rsidRPr="00D7017A" w:rsidRDefault="00D7017A" w:rsidP="00D7017A">
            <w:pPr>
              <w:jc w:val="center"/>
              <w:rPr>
                <w:rFonts w:ascii="Times New Roman" w:hAnsi="Times New Roman" w:cs="Times New Roman"/>
                <w:bCs/>
                <w:sz w:val="24"/>
                <w:szCs w:val="24"/>
              </w:rPr>
            </w:pPr>
            <w:r w:rsidRPr="00D7017A">
              <w:rPr>
                <w:rFonts w:ascii="Times New Roman" w:hAnsi="Times New Roman" w:cs="Times New Roman"/>
                <w:bCs/>
                <w:sz w:val="24"/>
                <w:szCs w:val="24"/>
              </w:rPr>
              <w:t>№2</w:t>
            </w:r>
          </w:p>
        </w:tc>
      </w:tr>
      <w:tr w:rsidR="00D7017A" w14:paraId="1DAE4264" w14:textId="77777777" w:rsidTr="00BF077F">
        <w:tc>
          <w:tcPr>
            <w:tcW w:w="2463" w:type="dxa"/>
          </w:tcPr>
          <w:p w14:paraId="3AE420E7" w14:textId="13C54418" w:rsidR="00D7017A" w:rsidRPr="00D7017A" w:rsidRDefault="00D7017A" w:rsidP="00D7017A">
            <w:pPr>
              <w:jc w:val="both"/>
              <w:rPr>
                <w:rFonts w:ascii="Times New Roman" w:hAnsi="Times New Roman" w:cs="Times New Roman"/>
                <w:bCs/>
                <w:sz w:val="24"/>
                <w:szCs w:val="24"/>
              </w:rPr>
            </w:pPr>
            <w:r w:rsidRPr="00D7017A">
              <w:rPr>
                <w:rFonts w:ascii="Times New Roman" w:hAnsi="Times New Roman" w:cs="Times New Roman"/>
                <w:bCs/>
                <w:sz w:val="24"/>
                <w:szCs w:val="24"/>
              </w:rPr>
              <w:t>размеры</w:t>
            </w:r>
          </w:p>
        </w:tc>
        <w:tc>
          <w:tcPr>
            <w:tcW w:w="2463" w:type="dxa"/>
            <w:vAlign w:val="bottom"/>
          </w:tcPr>
          <w:p w14:paraId="5CCF17C1" w14:textId="36239FB2" w:rsidR="00D7017A" w:rsidRDefault="00D7017A" w:rsidP="00D7017A">
            <w:pPr>
              <w:jc w:val="both"/>
              <w:rPr>
                <w:rFonts w:ascii="Times New Roman" w:hAnsi="Times New Roman" w:cs="Times New Roman"/>
                <w:bCs/>
                <w:sz w:val="28"/>
                <w:szCs w:val="28"/>
              </w:rPr>
            </w:pPr>
            <w:r w:rsidRPr="00BD5ACA">
              <w:rPr>
                <w:rFonts w:ascii="Times New Roman" w:eastAsia="Times New Roman" w:hAnsi="Times New Roman" w:cs="Times New Roman"/>
                <w:color w:val="000000"/>
                <w:sz w:val="24"/>
                <w:szCs w:val="24"/>
                <w:lang w:eastAsia="ru-RU"/>
              </w:rPr>
              <w:t>х0</w:t>
            </w:r>
          </w:p>
        </w:tc>
        <w:tc>
          <w:tcPr>
            <w:tcW w:w="2464" w:type="dxa"/>
            <w:vAlign w:val="bottom"/>
          </w:tcPr>
          <w:p w14:paraId="0FCF3F27" w14:textId="5500607B" w:rsidR="00D7017A" w:rsidRDefault="00D7017A" w:rsidP="00D7017A">
            <w:pPr>
              <w:jc w:val="both"/>
              <w:rPr>
                <w:rFonts w:ascii="Times New Roman" w:hAnsi="Times New Roman" w:cs="Times New Roman"/>
                <w:bCs/>
                <w:sz w:val="28"/>
                <w:szCs w:val="28"/>
              </w:rPr>
            </w:pPr>
            <w:r w:rsidRPr="00BD5ACA">
              <w:rPr>
                <w:rFonts w:ascii="Times New Roman" w:eastAsia="Times New Roman" w:hAnsi="Times New Roman" w:cs="Times New Roman"/>
                <w:color w:val="000000"/>
                <w:sz w:val="24"/>
                <w:szCs w:val="24"/>
                <w:lang w:eastAsia="ru-RU"/>
              </w:rPr>
              <w:t>0,1</w:t>
            </w:r>
          </w:p>
        </w:tc>
        <w:tc>
          <w:tcPr>
            <w:tcW w:w="2464" w:type="dxa"/>
            <w:vAlign w:val="bottom"/>
          </w:tcPr>
          <w:p w14:paraId="1CB66E32" w14:textId="0A823916" w:rsidR="00D7017A" w:rsidRDefault="00D7017A" w:rsidP="00D7017A">
            <w:pPr>
              <w:jc w:val="both"/>
              <w:rPr>
                <w:rFonts w:ascii="Times New Roman" w:hAnsi="Times New Roman" w:cs="Times New Roman"/>
                <w:bCs/>
                <w:sz w:val="28"/>
                <w:szCs w:val="28"/>
              </w:rPr>
            </w:pPr>
            <w:r w:rsidRPr="00BD5ACA">
              <w:rPr>
                <w:rFonts w:ascii="Times New Roman" w:eastAsia="Times New Roman" w:hAnsi="Times New Roman" w:cs="Times New Roman"/>
                <w:color w:val="000000"/>
                <w:sz w:val="24"/>
                <w:szCs w:val="24"/>
                <w:lang w:eastAsia="ru-RU"/>
              </w:rPr>
              <w:t>0,1</w:t>
            </w:r>
          </w:p>
        </w:tc>
      </w:tr>
      <w:tr w:rsidR="00D7017A" w14:paraId="48C6656F" w14:textId="77777777" w:rsidTr="00BF077F">
        <w:tc>
          <w:tcPr>
            <w:tcW w:w="2463" w:type="dxa"/>
          </w:tcPr>
          <w:p w14:paraId="4135C215" w14:textId="77777777" w:rsidR="00D7017A" w:rsidRDefault="00D7017A" w:rsidP="00D7017A">
            <w:pPr>
              <w:jc w:val="both"/>
              <w:rPr>
                <w:rFonts w:ascii="Times New Roman" w:hAnsi="Times New Roman" w:cs="Times New Roman"/>
                <w:bCs/>
                <w:sz w:val="28"/>
                <w:szCs w:val="28"/>
              </w:rPr>
            </w:pPr>
          </w:p>
        </w:tc>
        <w:tc>
          <w:tcPr>
            <w:tcW w:w="2463" w:type="dxa"/>
            <w:vAlign w:val="bottom"/>
          </w:tcPr>
          <w:p w14:paraId="46636B9B" w14:textId="0FB23427" w:rsidR="00D7017A" w:rsidRDefault="00D7017A" w:rsidP="00D7017A">
            <w:pPr>
              <w:jc w:val="both"/>
              <w:rPr>
                <w:rFonts w:ascii="Times New Roman" w:hAnsi="Times New Roman" w:cs="Times New Roman"/>
                <w:bCs/>
                <w:sz w:val="28"/>
                <w:szCs w:val="28"/>
              </w:rPr>
            </w:pPr>
            <w:proofErr w:type="spellStart"/>
            <w:r w:rsidRPr="00BD5ACA">
              <w:rPr>
                <w:rFonts w:ascii="Times New Roman" w:eastAsia="Times New Roman" w:hAnsi="Times New Roman" w:cs="Times New Roman"/>
                <w:color w:val="000000"/>
                <w:sz w:val="24"/>
                <w:szCs w:val="24"/>
                <w:lang w:eastAsia="ru-RU"/>
              </w:rPr>
              <w:t>хn</w:t>
            </w:r>
            <w:proofErr w:type="spellEnd"/>
          </w:p>
        </w:tc>
        <w:tc>
          <w:tcPr>
            <w:tcW w:w="2464" w:type="dxa"/>
            <w:vAlign w:val="bottom"/>
          </w:tcPr>
          <w:p w14:paraId="6F23FA30" w14:textId="40D4B1C5" w:rsidR="00D7017A" w:rsidRDefault="00D7017A" w:rsidP="00D7017A">
            <w:pPr>
              <w:jc w:val="both"/>
              <w:rPr>
                <w:rFonts w:ascii="Times New Roman" w:hAnsi="Times New Roman" w:cs="Times New Roman"/>
                <w:bCs/>
                <w:sz w:val="28"/>
                <w:szCs w:val="28"/>
              </w:rPr>
            </w:pPr>
            <w:r w:rsidRPr="00BD5ACA">
              <w:rPr>
                <w:rFonts w:ascii="Times New Roman" w:eastAsia="Times New Roman" w:hAnsi="Times New Roman" w:cs="Times New Roman"/>
                <w:color w:val="000000"/>
                <w:sz w:val="24"/>
                <w:szCs w:val="24"/>
                <w:lang w:eastAsia="ru-RU"/>
              </w:rPr>
              <w:t>0,2</w:t>
            </w:r>
          </w:p>
        </w:tc>
        <w:tc>
          <w:tcPr>
            <w:tcW w:w="2464" w:type="dxa"/>
            <w:vAlign w:val="bottom"/>
          </w:tcPr>
          <w:p w14:paraId="5241FE52" w14:textId="3AB4B5EC" w:rsidR="00D7017A" w:rsidRDefault="00D7017A" w:rsidP="00D7017A">
            <w:pPr>
              <w:jc w:val="both"/>
              <w:rPr>
                <w:rFonts w:ascii="Times New Roman" w:hAnsi="Times New Roman" w:cs="Times New Roman"/>
                <w:bCs/>
                <w:sz w:val="28"/>
                <w:szCs w:val="28"/>
              </w:rPr>
            </w:pPr>
            <w:r w:rsidRPr="00BD5ACA">
              <w:rPr>
                <w:rFonts w:ascii="Times New Roman" w:eastAsia="Times New Roman" w:hAnsi="Times New Roman" w:cs="Times New Roman"/>
                <w:color w:val="000000"/>
                <w:sz w:val="24"/>
                <w:szCs w:val="24"/>
                <w:lang w:eastAsia="ru-RU"/>
              </w:rPr>
              <w:t>0,2</w:t>
            </w:r>
          </w:p>
        </w:tc>
      </w:tr>
      <w:tr w:rsidR="00D7017A" w14:paraId="36F3C230" w14:textId="77777777" w:rsidTr="00BF077F">
        <w:tc>
          <w:tcPr>
            <w:tcW w:w="2463" w:type="dxa"/>
          </w:tcPr>
          <w:p w14:paraId="7E2E1E66" w14:textId="77777777" w:rsidR="00D7017A" w:rsidRDefault="00D7017A" w:rsidP="00D7017A">
            <w:pPr>
              <w:jc w:val="both"/>
              <w:rPr>
                <w:rFonts w:ascii="Times New Roman" w:hAnsi="Times New Roman" w:cs="Times New Roman"/>
                <w:bCs/>
                <w:sz w:val="28"/>
                <w:szCs w:val="28"/>
              </w:rPr>
            </w:pPr>
          </w:p>
        </w:tc>
        <w:tc>
          <w:tcPr>
            <w:tcW w:w="2463" w:type="dxa"/>
            <w:vAlign w:val="bottom"/>
          </w:tcPr>
          <w:p w14:paraId="4A512F68" w14:textId="42877065" w:rsidR="00D7017A" w:rsidRDefault="00D7017A" w:rsidP="00D7017A">
            <w:pPr>
              <w:jc w:val="both"/>
              <w:rPr>
                <w:rFonts w:ascii="Times New Roman" w:hAnsi="Times New Roman" w:cs="Times New Roman"/>
                <w:bCs/>
                <w:sz w:val="28"/>
                <w:szCs w:val="28"/>
              </w:rPr>
            </w:pPr>
            <w:r w:rsidRPr="00BD5ACA">
              <w:rPr>
                <w:rFonts w:ascii="Times New Roman" w:eastAsia="Times New Roman" w:hAnsi="Times New Roman" w:cs="Times New Roman"/>
                <w:color w:val="000000"/>
                <w:sz w:val="24"/>
                <w:szCs w:val="24"/>
                <w:lang w:eastAsia="ru-RU"/>
              </w:rPr>
              <w:t>y0</w:t>
            </w:r>
          </w:p>
        </w:tc>
        <w:tc>
          <w:tcPr>
            <w:tcW w:w="2464" w:type="dxa"/>
            <w:vAlign w:val="bottom"/>
          </w:tcPr>
          <w:p w14:paraId="27948877" w14:textId="41B3F307" w:rsidR="00D7017A" w:rsidRDefault="00D7017A" w:rsidP="00D7017A">
            <w:pPr>
              <w:jc w:val="both"/>
              <w:rPr>
                <w:rFonts w:ascii="Times New Roman" w:hAnsi="Times New Roman" w:cs="Times New Roman"/>
                <w:bCs/>
                <w:sz w:val="28"/>
                <w:szCs w:val="28"/>
              </w:rPr>
            </w:pPr>
            <w:r w:rsidRPr="00BD5ACA">
              <w:rPr>
                <w:rFonts w:ascii="Times New Roman" w:eastAsia="Times New Roman" w:hAnsi="Times New Roman" w:cs="Times New Roman"/>
                <w:color w:val="000000"/>
                <w:sz w:val="24"/>
                <w:szCs w:val="24"/>
                <w:lang w:eastAsia="ru-RU"/>
              </w:rPr>
              <w:t>0,1</w:t>
            </w:r>
          </w:p>
        </w:tc>
        <w:tc>
          <w:tcPr>
            <w:tcW w:w="2464" w:type="dxa"/>
            <w:vAlign w:val="bottom"/>
          </w:tcPr>
          <w:p w14:paraId="0844155A" w14:textId="2F7F3AA5" w:rsidR="00D7017A" w:rsidRDefault="00D7017A" w:rsidP="00D7017A">
            <w:pPr>
              <w:jc w:val="both"/>
              <w:rPr>
                <w:rFonts w:ascii="Times New Roman" w:hAnsi="Times New Roman" w:cs="Times New Roman"/>
                <w:bCs/>
                <w:sz w:val="28"/>
                <w:szCs w:val="28"/>
              </w:rPr>
            </w:pPr>
            <w:r w:rsidRPr="00BD5ACA">
              <w:rPr>
                <w:rFonts w:ascii="Times New Roman" w:eastAsia="Times New Roman" w:hAnsi="Times New Roman" w:cs="Times New Roman"/>
                <w:color w:val="000000"/>
                <w:sz w:val="24"/>
                <w:szCs w:val="24"/>
                <w:lang w:eastAsia="ru-RU"/>
              </w:rPr>
              <w:t>0,1</w:t>
            </w:r>
          </w:p>
        </w:tc>
      </w:tr>
      <w:tr w:rsidR="00D7017A" w14:paraId="12B4A574" w14:textId="77777777" w:rsidTr="00BF077F">
        <w:tc>
          <w:tcPr>
            <w:tcW w:w="2463" w:type="dxa"/>
          </w:tcPr>
          <w:p w14:paraId="406D7086" w14:textId="77777777" w:rsidR="00D7017A" w:rsidRDefault="00D7017A" w:rsidP="00D7017A">
            <w:pPr>
              <w:jc w:val="both"/>
              <w:rPr>
                <w:rFonts w:ascii="Times New Roman" w:hAnsi="Times New Roman" w:cs="Times New Roman"/>
                <w:bCs/>
                <w:sz w:val="28"/>
                <w:szCs w:val="28"/>
              </w:rPr>
            </w:pPr>
          </w:p>
        </w:tc>
        <w:tc>
          <w:tcPr>
            <w:tcW w:w="2463" w:type="dxa"/>
            <w:vAlign w:val="bottom"/>
          </w:tcPr>
          <w:p w14:paraId="41828A4A" w14:textId="60EF9D51" w:rsidR="00D7017A" w:rsidRDefault="00D7017A" w:rsidP="00D7017A">
            <w:pPr>
              <w:jc w:val="both"/>
              <w:rPr>
                <w:rFonts w:ascii="Times New Roman" w:hAnsi="Times New Roman" w:cs="Times New Roman"/>
                <w:bCs/>
                <w:sz w:val="28"/>
                <w:szCs w:val="28"/>
              </w:rPr>
            </w:pPr>
            <w:proofErr w:type="spellStart"/>
            <w:r w:rsidRPr="00BD5ACA">
              <w:rPr>
                <w:rFonts w:ascii="Times New Roman" w:eastAsia="Times New Roman" w:hAnsi="Times New Roman" w:cs="Times New Roman"/>
                <w:color w:val="000000"/>
                <w:sz w:val="24"/>
                <w:szCs w:val="24"/>
                <w:lang w:eastAsia="ru-RU"/>
              </w:rPr>
              <w:t>yn</w:t>
            </w:r>
            <w:proofErr w:type="spellEnd"/>
          </w:p>
        </w:tc>
        <w:tc>
          <w:tcPr>
            <w:tcW w:w="2464" w:type="dxa"/>
            <w:vAlign w:val="bottom"/>
          </w:tcPr>
          <w:p w14:paraId="480008E8" w14:textId="3EF9A362" w:rsidR="00D7017A" w:rsidRDefault="00D7017A" w:rsidP="00D7017A">
            <w:pPr>
              <w:jc w:val="both"/>
              <w:rPr>
                <w:rFonts w:ascii="Times New Roman" w:hAnsi="Times New Roman" w:cs="Times New Roman"/>
                <w:bCs/>
                <w:sz w:val="28"/>
                <w:szCs w:val="28"/>
              </w:rPr>
            </w:pPr>
            <w:r w:rsidRPr="00BD5ACA">
              <w:rPr>
                <w:rFonts w:ascii="Times New Roman" w:eastAsia="Times New Roman" w:hAnsi="Times New Roman" w:cs="Times New Roman"/>
                <w:color w:val="000000"/>
                <w:sz w:val="24"/>
                <w:szCs w:val="24"/>
                <w:lang w:eastAsia="ru-RU"/>
              </w:rPr>
              <w:t>0,2</w:t>
            </w:r>
          </w:p>
        </w:tc>
        <w:tc>
          <w:tcPr>
            <w:tcW w:w="2464" w:type="dxa"/>
            <w:vAlign w:val="bottom"/>
          </w:tcPr>
          <w:p w14:paraId="446285D2" w14:textId="09FDBF78" w:rsidR="00D7017A" w:rsidRDefault="00D7017A" w:rsidP="00D7017A">
            <w:pPr>
              <w:jc w:val="both"/>
              <w:rPr>
                <w:rFonts w:ascii="Times New Roman" w:hAnsi="Times New Roman" w:cs="Times New Roman"/>
                <w:bCs/>
                <w:sz w:val="28"/>
                <w:szCs w:val="28"/>
              </w:rPr>
            </w:pPr>
            <w:r w:rsidRPr="00BD5ACA">
              <w:rPr>
                <w:rFonts w:ascii="Times New Roman" w:eastAsia="Times New Roman" w:hAnsi="Times New Roman" w:cs="Times New Roman"/>
                <w:color w:val="000000"/>
                <w:sz w:val="24"/>
                <w:szCs w:val="24"/>
                <w:lang w:eastAsia="ru-RU"/>
              </w:rPr>
              <w:t>0,2</w:t>
            </w:r>
          </w:p>
        </w:tc>
      </w:tr>
      <w:tr w:rsidR="00D7017A" w14:paraId="5C3350A7" w14:textId="77777777" w:rsidTr="00BF077F">
        <w:tc>
          <w:tcPr>
            <w:tcW w:w="2463" w:type="dxa"/>
          </w:tcPr>
          <w:p w14:paraId="373C16A7" w14:textId="77777777" w:rsidR="00D7017A" w:rsidRDefault="00D7017A" w:rsidP="00D7017A">
            <w:pPr>
              <w:jc w:val="both"/>
              <w:rPr>
                <w:rFonts w:ascii="Times New Roman" w:hAnsi="Times New Roman" w:cs="Times New Roman"/>
                <w:bCs/>
                <w:sz w:val="28"/>
                <w:szCs w:val="28"/>
              </w:rPr>
            </w:pPr>
          </w:p>
        </w:tc>
        <w:tc>
          <w:tcPr>
            <w:tcW w:w="2463" w:type="dxa"/>
            <w:vAlign w:val="bottom"/>
          </w:tcPr>
          <w:p w14:paraId="173DD166" w14:textId="63732954" w:rsidR="00D7017A" w:rsidRDefault="00D7017A" w:rsidP="00D7017A">
            <w:pPr>
              <w:jc w:val="both"/>
              <w:rPr>
                <w:rFonts w:ascii="Times New Roman" w:hAnsi="Times New Roman" w:cs="Times New Roman"/>
                <w:bCs/>
                <w:sz w:val="28"/>
                <w:szCs w:val="28"/>
              </w:rPr>
            </w:pPr>
            <w:proofErr w:type="spellStart"/>
            <w:r w:rsidRPr="00BD5ACA">
              <w:rPr>
                <w:rFonts w:ascii="Times New Roman" w:eastAsia="Times New Roman" w:hAnsi="Times New Roman" w:cs="Times New Roman"/>
                <w:color w:val="000000"/>
                <w:sz w:val="24"/>
                <w:szCs w:val="24"/>
                <w:lang w:eastAsia="ru-RU"/>
              </w:rPr>
              <w:t>psitochnoe</w:t>
            </w:r>
            <w:proofErr w:type="spellEnd"/>
          </w:p>
        </w:tc>
        <w:tc>
          <w:tcPr>
            <w:tcW w:w="2464" w:type="dxa"/>
            <w:vAlign w:val="bottom"/>
          </w:tcPr>
          <w:p w14:paraId="3996E988" w14:textId="66A72267" w:rsidR="00D7017A" w:rsidRDefault="00D7017A" w:rsidP="00D7017A">
            <w:pPr>
              <w:jc w:val="both"/>
              <w:rPr>
                <w:rFonts w:ascii="Times New Roman" w:hAnsi="Times New Roman" w:cs="Times New Roman"/>
                <w:bCs/>
                <w:sz w:val="28"/>
                <w:szCs w:val="28"/>
              </w:rPr>
            </w:pPr>
            <w:r w:rsidRPr="00BD5ACA">
              <w:rPr>
                <w:rFonts w:ascii="Times New Roman" w:eastAsia="Times New Roman" w:hAnsi="Times New Roman" w:cs="Times New Roman"/>
                <w:color w:val="000000"/>
                <w:sz w:val="24"/>
                <w:szCs w:val="24"/>
                <w:lang w:eastAsia="ru-RU"/>
              </w:rPr>
              <w:t>-10</w:t>
            </w:r>
          </w:p>
        </w:tc>
        <w:tc>
          <w:tcPr>
            <w:tcW w:w="2464" w:type="dxa"/>
            <w:vAlign w:val="bottom"/>
          </w:tcPr>
          <w:p w14:paraId="6D89D813" w14:textId="34DFB205" w:rsidR="00D7017A" w:rsidRDefault="00D7017A" w:rsidP="00D7017A">
            <w:pPr>
              <w:jc w:val="both"/>
              <w:rPr>
                <w:rFonts w:ascii="Times New Roman" w:hAnsi="Times New Roman" w:cs="Times New Roman"/>
                <w:bCs/>
                <w:sz w:val="28"/>
                <w:szCs w:val="28"/>
              </w:rPr>
            </w:pPr>
            <w:r w:rsidRPr="00BD5ACA">
              <w:rPr>
                <w:rFonts w:ascii="Times New Roman" w:eastAsia="Times New Roman" w:hAnsi="Times New Roman" w:cs="Times New Roman"/>
                <w:color w:val="000000"/>
                <w:sz w:val="24"/>
                <w:szCs w:val="24"/>
                <w:lang w:eastAsia="ru-RU"/>
              </w:rPr>
              <w:t>-10</w:t>
            </w:r>
          </w:p>
        </w:tc>
      </w:tr>
      <w:tr w:rsidR="00D7017A" w14:paraId="380324EF" w14:textId="77777777" w:rsidTr="00BF077F">
        <w:tc>
          <w:tcPr>
            <w:tcW w:w="2463" w:type="dxa"/>
          </w:tcPr>
          <w:p w14:paraId="37AA0B55" w14:textId="77777777" w:rsidR="00D7017A" w:rsidRDefault="00D7017A" w:rsidP="00D7017A">
            <w:pPr>
              <w:jc w:val="both"/>
              <w:rPr>
                <w:rFonts w:ascii="Times New Roman" w:hAnsi="Times New Roman" w:cs="Times New Roman"/>
                <w:bCs/>
                <w:sz w:val="28"/>
                <w:szCs w:val="28"/>
              </w:rPr>
            </w:pPr>
          </w:p>
        </w:tc>
        <w:tc>
          <w:tcPr>
            <w:tcW w:w="2463" w:type="dxa"/>
            <w:vAlign w:val="bottom"/>
          </w:tcPr>
          <w:p w14:paraId="11818E9A" w14:textId="540573D9" w:rsidR="00D7017A" w:rsidRDefault="00D7017A" w:rsidP="00D7017A">
            <w:pPr>
              <w:jc w:val="both"/>
              <w:rPr>
                <w:rFonts w:ascii="Times New Roman" w:hAnsi="Times New Roman" w:cs="Times New Roman"/>
                <w:bCs/>
                <w:sz w:val="28"/>
                <w:szCs w:val="28"/>
              </w:rPr>
            </w:pPr>
            <w:r w:rsidRPr="00BD5ACA">
              <w:rPr>
                <w:rFonts w:ascii="Times New Roman" w:eastAsia="Times New Roman" w:hAnsi="Times New Roman" w:cs="Times New Roman"/>
                <w:color w:val="000000"/>
                <w:sz w:val="24"/>
                <w:szCs w:val="24"/>
                <w:lang w:eastAsia="ru-RU"/>
              </w:rPr>
              <w:t>psi0</w:t>
            </w:r>
          </w:p>
        </w:tc>
        <w:tc>
          <w:tcPr>
            <w:tcW w:w="2464" w:type="dxa"/>
            <w:vAlign w:val="bottom"/>
          </w:tcPr>
          <w:p w14:paraId="324871CD" w14:textId="04BD332D" w:rsidR="00D7017A" w:rsidRDefault="00D7017A" w:rsidP="00D7017A">
            <w:pPr>
              <w:jc w:val="both"/>
              <w:rPr>
                <w:rFonts w:ascii="Times New Roman" w:hAnsi="Times New Roman" w:cs="Times New Roman"/>
                <w:bCs/>
                <w:sz w:val="28"/>
                <w:szCs w:val="28"/>
              </w:rPr>
            </w:pPr>
            <w:r w:rsidRPr="00BD5ACA">
              <w:rPr>
                <w:rFonts w:ascii="Times New Roman" w:eastAsia="Times New Roman" w:hAnsi="Times New Roman" w:cs="Times New Roman"/>
                <w:color w:val="000000"/>
                <w:sz w:val="24"/>
                <w:szCs w:val="24"/>
                <w:lang w:eastAsia="ru-RU"/>
              </w:rPr>
              <w:t>-15</w:t>
            </w:r>
          </w:p>
        </w:tc>
        <w:tc>
          <w:tcPr>
            <w:tcW w:w="2464" w:type="dxa"/>
            <w:vAlign w:val="bottom"/>
          </w:tcPr>
          <w:p w14:paraId="2042A6BB" w14:textId="6960F227" w:rsidR="00D7017A" w:rsidRDefault="00D7017A" w:rsidP="00D7017A">
            <w:pPr>
              <w:jc w:val="both"/>
              <w:rPr>
                <w:rFonts w:ascii="Times New Roman" w:hAnsi="Times New Roman" w:cs="Times New Roman"/>
                <w:bCs/>
                <w:sz w:val="28"/>
                <w:szCs w:val="28"/>
              </w:rPr>
            </w:pPr>
            <w:r w:rsidRPr="00BD5ACA">
              <w:rPr>
                <w:rFonts w:ascii="Times New Roman" w:eastAsia="Times New Roman" w:hAnsi="Times New Roman" w:cs="Times New Roman"/>
                <w:color w:val="000000"/>
                <w:sz w:val="24"/>
                <w:szCs w:val="24"/>
                <w:lang w:eastAsia="ru-RU"/>
              </w:rPr>
              <w:t>-15</w:t>
            </w:r>
          </w:p>
        </w:tc>
      </w:tr>
      <w:tr w:rsidR="00D7017A" w14:paraId="6DFDCACD" w14:textId="77777777" w:rsidTr="0079077C">
        <w:tc>
          <w:tcPr>
            <w:tcW w:w="2463" w:type="dxa"/>
          </w:tcPr>
          <w:p w14:paraId="6BADC2A4" w14:textId="77777777" w:rsidR="00D7017A" w:rsidRDefault="00D7017A" w:rsidP="00D7017A">
            <w:pPr>
              <w:jc w:val="both"/>
              <w:rPr>
                <w:rFonts w:ascii="Times New Roman" w:hAnsi="Times New Roman" w:cs="Times New Roman"/>
                <w:bCs/>
                <w:sz w:val="28"/>
                <w:szCs w:val="28"/>
              </w:rPr>
            </w:pPr>
          </w:p>
        </w:tc>
        <w:tc>
          <w:tcPr>
            <w:tcW w:w="2463" w:type="dxa"/>
            <w:vAlign w:val="bottom"/>
          </w:tcPr>
          <w:p w14:paraId="04110DEF" w14:textId="703A4118" w:rsidR="00D7017A" w:rsidRDefault="00D7017A" w:rsidP="00D7017A">
            <w:pPr>
              <w:jc w:val="both"/>
              <w:rPr>
                <w:rFonts w:ascii="Times New Roman" w:hAnsi="Times New Roman" w:cs="Times New Roman"/>
                <w:bCs/>
                <w:sz w:val="28"/>
                <w:szCs w:val="28"/>
              </w:rPr>
            </w:pPr>
            <w:proofErr w:type="spellStart"/>
            <w:r w:rsidRPr="00BD5ACA">
              <w:rPr>
                <w:rFonts w:ascii="Times New Roman" w:eastAsia="Times New Roman" w:hAnsi="Times New Roman" w:cs="Times New Roman"/>
                <w:color w:val="000000"/>
                <w:sz w:val="24"/>
                <w:szCs w:val="24"/>
                <w:lang w:eastAsia="ru-RU"/>
              </w:rPr>
              <w:t>psiresh</w:t>
            </w:r>
            <w:proofErr w:type="spellEnd"/>
          </w:p>
        </w:tc>
        <w:tc>
          <w:tcPr>
            <w:tcW w:w="2464" w:type="dxa"/>
            <w:vAlign w:val="bottom"/>
          </w:tcPr>
          <w:p w14:paraId="1D504326" w14:textId="4F04B5F7" w:rsidR="00D7017A" w:rsidRDefault="00D7017A" w:rsidP="00D7017A">
            <w:pPr>
              <w:jc w:val="both"/>
              <w:rPr>
                <w:rFonts w:ascii="Times New Roman" w:hAnsi="Times New Roman" w:cs="Times New Roman"/>
                <w:bCs/>
                <w:sz w:val="28"/>
                <w:szCs w:val="28"/>
              </w:rPr>
            </w:pPr>
            <w:r w:rsidRPr="00BD5ACA">
              <w:rPr>
                <w:rFonts w:ascii="Times New Roman" w:eastAsia="Times New Roman" w:hAnsi="Times New Roman" w:cs="Times New Roman"/>
                <w:color w:val="000000"/>
                <w:sz w:val="24"/>
                <w:szCs w:val="24"/>
                <w:lang w:eastAsia="ru-RU"/>
              </w:rPr>
              <w:t>-13,253</w:t>
            </w:r>
          </w:p>
        </w:tc>
        <w:tc>
          <w:tcPr>
            <w:tcW w:w="2464" w:type="dxa"/>
            <w:vAlign w:val="bottom"/>
          </w:tcPr>
          <w:p w14:paraId="2B2CBA8F" w14:textId="02C5A937" w:rsidR="00D7017A" w:rsidRDefault="00D7017A" w:rsidP="00D7017A">
            <w:pPr>
              <w:jc w:val="both"/>
              <w:rPr>
                <w:rFonts w:ascii="Times New Roman" w:hAnsi="Times New Roman" w:cs="Times New Roman"/>
                <w:bCs/>
                <w:sz w:val="28"/>
                <w:szCs w:val="28"/>
              </w:rPr>
            </w:pPr>
            <w:r w:rsidRPr="00BD5ACA">
              <w:rPr>
                <w:rFonts w:ascii="Times New Roman" w:eastAsia="Times New Roman" w:hAnsi="Times New Roman" w:cs="Times New Roman"/>
                <w:color w:val="000000"/>
                <w:sz w:val="24"/>
                <w:szCs w:val="24"/>
                <w:lang w:eastAsia="ru-RU"/>
              </w:rPr>
              <w:t>-13,253</w:t>
            </w:r>
          </w:p>
        </w:tc>
      </w:tr>
      <w:tr w:rsidR="00D7017A" w14:paraId="5D854A8B" w14:textId="77777777" w:rsidTr="0079077C">
        <w:tc>
          <w:tcPr>
            <w:tcW w:w="2463" w:type="dxa"/>
          </w:tcPr>
          <w:p w14:paraId="13D43E06" w14:textId="77777777" w:rsidR="00D7017A" w:rsidRDefault="00D7017A" w:rsidP="00D7017A">
            <w:pPr>
              <w:jc w:val="both"/>
              <w:rPr>
                <w:rFonts w:ascii="Times New Roman" w:hAnsi="Times New Roman" w:cs="Times New Roman"/>
                <w:bCs/>
                <w:sz w:val="28"/>
                <w:szCs w:val="28"/>
              </w:rPr>
            </w:pPr>
          </w:p>
        </w:tc>
        <w:tc>
          <w:tcPr>
            <w:tcW w:w="2463" w:type="dxa"/>
            <w:vAlign w:val="bottom"/>
          </w:tcPr>
          <w:p w14:paraId="505C19F6" w14:textId="05E019D4" w:rsidR="00D7017A" w:rsidRDefault="00D7017A" w:rsidP="00D7017A">
            <w:pPr>
              <w:jc w:val="both"/>
              <w:rPr>
                <w:rFonts w:ascii="Times New Roman" w:hAnsi="Times New Roman" w:cs="Times New Roman"/>
                <w:bCs/>
                <w:sz w:val="28"/>
                <w:szCs w:val="28"/>
              </w:rPr>
            </w:pPr>
            <w:proofErr w:type="spellStart"/>
            <w:proofErr w:type="gramStart"/>
            <w:r w:rsidRPr="00BD5ACA">
              <w:rPr>
                <w:rFonts w:ascii="Times New Roman" w:eastAsia="Times New Roman" w:hAnsi="Times New Roman" w:cs="Times New Roman"/>
                <w:color w:val="000000"/>
                <w:sz w:val="24"/>
                <w:szCs w:val="24"/>
                <w:lang w:eastAsia="ru-RU"/>
              </w:rPr>
              <w:t>абс.погрешность</w:t>
            </w:r>
            <w:proofErr w:type="spellEnd"/>
            <w:proofErr w:type="gramEnd"/>
          </w:p>
        </w:tc>
        <w:tc>
          <w:tcPr>
            <w:tcW w:w="2464" w:type="dxa"/>
            <w:vAlign w:val="bottom"/>
          </w:tcPr>
          <w:p w14:paraId="785CCB87" w14:textId="73F94658" w:rsidR="00D7017A" w:rsidRDefault="00D7017A" w:rsidP="00D7017A">
            <w:pPr>
              <w:jc w:val="both"/>
              <w:rPr>
                <w:rFonts w:ascii="Times New Roman" w:hAnsi="Times New Roman" w:cs="Times New Roman"/>
                <w:bCs/>
                <w:sz w:val="28"/>
                <w:szCs w:val="28"/>
              </w:rPr>
            </w:pPr>
            <w:r w:rsidRPr="00BD5ACA">
              <w:rPr>
                <w:rFonts w:ascii="Times New Roman" w:eastAsia="Times New Roman" w:hAnsi="Times New Roman" w:cs="Times New Roman"/>
                <w:color w:val="000000"/>
                <w:sz w:val="24"/>
                <w:szCs w:val="24"/>
                <w:lang w:eastAsia="ru-RU"/>
              </w:rPr>
              <w:t>3,253</w:t>
            </w:r>
          </w:p>
        </w:tc>
        <w:tc>
          <w:tcPr>
            <w:tcW w:w="2464" w:type="dxa"/>
            <w:vAlign w:val="bottom"/>
          </w:tcPr>
          <w:p w14:paraId="1AF90018" w14:textId="3D0C93FC" w:rsidR="00D7017A" w:rsidRDefault="00D7017A" w:rsidP="00D7017A">
            <w:pPr>
              <w:jc w:val="both"/>
              <w:rPr>
                <w:rFonts w:ascii="Times New Roman" w:hAnsi="Times New Roman" w:cs="Times New Roman"/>
                <w:bCs/>
                <w:sz w:val="28"/>
                <w:szCs w:val="28"/>
              </w:rPr>
            </w:pPr>
            <w:r w:rsidRPr="00BD5ACA">
              <w:rPr>
                <w:rFonts w:ascii="Times New Roman" w:eastAsia="Times New Roman" w:hAnsi="Times New Roman" w:cs="Times New Roman"/>
                <w:color w:val="000000"/>
                <w:sz w:val="24"/>
                <w:szCs w:val="24"/>
                <w:lang w:eastAsia="ru-RU"/>
              </w:rPr>
              <w:t>3,253</w:t>
            </w:r>
          </w:p>
        </w:tc>
      </w:tr>
      <w:tr w:rsidR="00D7017A" w14:paraId="4B18C247" w14:textId="77777777" w:rsidTr="0079077C">
        <w:tc>
          <w:tcPr>
            <w:tcW w:w="2463" w:type="dxa"/>
          </w:tcPr>
          <w:p w14:paraId="41328C34" w14:textId="77777777" w:rsidR="00D7017A" w:rsidRDefault="00D7017A" w:rsidP="00D7017A">
            <w:pPr>
              <w:jc w:val="both"/>
              <w:rPr>
                <w:rFonts w:ascii="Times New Roman" w:hAnsi="Times New Roman" w:cs="Times New Roman"/>
                <w:bCs/>
                <w:sz w:val="28"/>
                <w:szCs w:val="28"/>
              </w:rPr>
            </w:pPr>
          </w:p>
        </w:tc>
        <w:tc>
          <w:tcPr>
            <w:tcW w:w="2463" w:type="dxa"/>
            <w:vAlign w:val="bottom"/>
          </w:tcPr>
          <w:p w14:paraId="4B3984C7" w14:textId="014B80E8" w:rsidR="00D7017A" w:rsidRDefault="00D7017A" w:rsidP="00D7017A">
            <w:pPr>
              <w:jc w:val="both"/>
              <w:rPr>
                <w:rFonts w:ascii="Times New Roman" w:hAnsi="Times New Roman" w:cs="Times New Roman"/>
                <w:bCs/>
                <w:sz w:val="28"/>
                <w:szCs w:val="28"/>
              </w:rPr>
            </w:pPr>
            <w:proofErr w:type="spellStart"/>
            <w:proofErr w:type="gramStart"/>
            <w:r w:rsidRPr="00BD5ACA">
              <w:rPr>
                <w:rFonts w:ascii="Times New Roman" w:eastAsia="Times New Roman" w:hAnsi="Times New Roman" w:cs="Times New Roman"/>
                <w:color w:val="000000"/>
                <w:sz w:val="24"/>
                <w:szCs w:val="24"/>
                <w:lang w:eastAsia="ru-RU"/>
              </w:rPr>
              <w:t>отн.погрешность</w:t>
            </w:r>
            <w:proofErr w:type="spellEnd"/>
            <w:proofErr w:type="gramEnd"/>
          </w:p>
        </w:tc>
        <w:tc>
          <w:tcPr>
            <w:tcW w:w="2464" w:type="dxa"/>
            <w:vAlign w:val="bottom"/>
          </w:tcPr>
          <w:p w14:paraId="78A7909E" w14:textId="2695F840" w:rsidR="00D7017A" w:rsidRDefault="00D7017A" w:rsidP="00D7017A">
            <w:pPr>
              <w:jc w:val="both"/>
              <w:rPr>
                <w:rFonts w:ascii="Times New Roman" w:hAnsi="Times New Roman" w:cs="Times New Roman"/>
                <w:bCs/>
                <w:sz w:val="28"/>
                <w:szCs w:val="28"/>
              </w:rPr>
            </w:pPr>
            <w:r w:rsidRPr="00BD5ACA">
              <w:rPr>
                <w:rFonts w:ascii="Times New Roman" w:eastAsia="Times New Roman" w:hAnsi="Times New Roman" w:cs="Times New Roman"/>
                <w:color w:val="000000"/>
                <w:sz w:val="24"/>
                <w:szCs w:val="24"/>
                <w:lang w:eastAsia="ru-RU"/>
              </w:rPr>
              <w:t>0,3253</w:t>
            </w:r>
          </w:p>
        </w:tc>
        <w:tc>
          <w:tcPr>
            <w:tcW w:w="2464" w:type="dxa"/>
            <w:vAlign w:val="bottom"/>
          </w:tcPr>
          <w:p w14:paraId="4F6404CB" w14:textId="62617096" w:rsidR="00D7017A" w:rsidRDefault="00D7017A" w:rsidP="00D7017A">
            <w:pPr>
              <w:jc w:val="both"/>
              <w:rPr>
                <w:rFonts w:ascii="Times New Roman" w:hAnsi="Times New Roman" w:cs="Times New Roman"/>
                <w:bCs/>
                <w:sz w:val="28"/>
                <w:szCs w:val="28"/>
              </w:rPr>
            </w:pPr>
            <w:r w:rsidRPr="00BD5ACA">
              <w:rPr>
                <w:rFonts w:ascii="Times New Roman" w:eastAsia="Times New Roman" w:hAnsi="Times New Roman" w:cs="Times New Roman"/>
                <w:color w:val="000000"/>
                <w:sz w:val="24"/>
                <w:szCs w:val="24"/>
                <w:lang w:eastAsia="ru-RU"/>
              </w:rPr>
              <w:t>0,3253</w:t>
            </w:r>
          </w:p>
        </w:tc>
      </w:tr>
      <w:tr w:rsidR="00D7017A" w14:paraId="294D9C8D" w14:textId="77777777" w:rsidTr="0079077C">
        <w:tc>
          <w:tcPr>
            <w:tcW w:w="2463" w:type="dxa"/>
          </w:tcPr>
          <w:p w14:paraId="4F2ABBA8" w14:textId="77777777" w:rsidR="00D7017A" w:rsidRDefault="00D7017A" w:rsidP="00D7017A">
            <w:pPr>
              <w:jc w:val="both"/>
              <w:rPr>
                <w:rFonts w:ascii="Times New Roman" w:hAnsi="Times New Roman" w:cs="Times New Roman"/>
                <w:bCs/>
                <w:sz w:val="28"/>
                <w:szCs w:val="28"/>
              </w:rPr>
            </w:pPr>
          </w:p>
        </w:tc>
        <w:tc>
          <w:tcPr>
            <w:tcW w:w="2463" w:type="dxa"/>
            <w:vAlign w:val="bottom"/>
          </w:tcPr>
          <w:p w14:paraId="356E05FB" w14:textId="489D022C" w:rsidR="00D7017A" w:rsidRDefault="00D7017A" w:rsidP="00D7017A">
            <w:pPr>
              <w:jc w:val="both"/>
              <w:rPr>
                <w:rFonts w:ascii="Times New Roman" w:hAnsi="Times New Roman" w:cs="Times New Roman"/>
                <w:bCs/>
                <w:sz w:val="28"/>
                <w:szCs w:val="28"/>
              </w:rPr>
            </w:pPr>
            <w:r w:rsidRPr="00BD5ACA">
              <w:rPr>
                <w:rFonts w:ascii="Times New Roman" w:eastAsia="Times New Roman" w:hAnsi="Times New Roman" w:cs="Times New Roman"/>
                <w:color w:val="000000"/>
                <w:sz w:val="24"/>
                <w:szCs w:val="24"/>
                <w:lang w:eastAsia="ru-RU"/>
              </w:rPr>
              <w:t>погрешность в %</w:t>
            </w:r>
          </w:p>
        </w:tc>
        <w:tc>
          <w:tcPr>
            <w:tcW w:w="2464" w:type="dxa"/>
            <w:vAlign w:val="bottom"/>
          </w:tcPr>
          <w:p w14:paraId="58E841E1" w14:textId="4F291351" w:rsidR="00D7017A" w:rsidRPr="00D7017A" w:rsidRDefault="00D7017A" w:rsidP="00D7017A">
            <w:pPr>
              <w:jc w:val="both"/>
              <w:rPr>
                <w:rFonts w:ascii="Times New Roman" w:hAnsi="Times New Roman" w:cs="Times New Roman"/>
                <w:bCs/>
                <w:sz w:val="28"/>
                <w:szCs w:val="28"/>
              </w:rPr>
            </w:pPr>
            <w:r w:rsidRPr="00D7017A">
              <w:rPr>
                <w:rFonts w:ascii="Times New Roman" w:eastAsia="Times New Roman" w:hAnsi="Times New Roman" w:cs="Times New Roman"/>
                <w:sz w:val="24"/>
                <w:szCs w:val="24"/>
                <w:lang w:eastAsia="ru-RU"/>
              </w:rPr>
              <w:t>32,53</w:t>
            </w:r>
          </w:p>
        </w:tc>
        <w:tc>
          <w:tcPr>
            <w:tcW w:w="2464" w:type="dxa"/>
            <w:vAlign w:val="bottom"/>
          </w:tcPr>
          <w:p w14:paraId="61342A74" w14:textId="75D6E8AF" w:rsidR="00D7017A" w:rsidRPr="00D7017A" w:rsidRDefault="00D7017A" w:rsidP="00D7017A">
            <w:pPr>
              <w:jc w:val="both"/>
              <w:rPr>
                <w:rFonts w:ascii="Times New Roman" w:hAnsi="Times New Roman" w:cs="Times New Roman"/>
                <w:bCs/>
                <w:sz w:val="28"/>
                <w:szCs w:val="28"/>
              </w:rPr>
            </w:pPr>
            <w:r w:rsidRPr="00D7017A">
              <w:rPr>
                <w:rFonts w:ascii="Times New Roman" w:eastAsia="Times New Roman" w:hAnsi="Times New Roman" w:cs="Times New Roman"/>
                <w:sz w:val="24"/>
                <w:szCs w:val="24"/>
                <w:lang w:eastAsia="ru-RU"/>
              </w:rPr>
              <w:t>32,53</w:t>
            </w:r>
          </w:p>
        </w:tc>
      </w:tr>
      <w:tr w:rsidR="00D7017A" w14:paraId="50553CA3" w14:textId="77777777" w:rsidTr="0079077C">
        <w:tc>
          <w:tcPr>
            <w:tcW w:w="2463" w:type="dxa"/>
          </w:tcPr>
          <w:p w14:paraId="4E9959AA" w14:textId="77777777" w:rsidR="00D7017A" w:rsidRDefault="00D7017A" w:rsidP="00D7017A">
            <w:pPr>
              <w:jc w:val="both"/>
              <w:rPr>
                <w:rFonts w:ascii="Times New Roman" w:hAnsi="Times New Roman" w:cs="Times New Roman"/>
                <w:bCs/>
                <w:sz w:val="28"/>
                <w:szCs w:val="28"/>
              </w:rPr>
            </w:pPr>
          </w:p>
        </w:tc>
        <w:tc>
          <w:tcPr>
            <w:tcW w:w="2463" w:type="dxa"/>
            <w:vAlign w:val="bottom"/>
          </w:tcPr>
          <w:p w14:paraId="6C11B9AE" w14:textId="4A692D2C" w:rsidR="00D7017A" w:rsidRDefault="00D7017A" w:rsidP="00D7017A">
            <w:pPr>
              <w:jc w:val="both"/>
              <w:rPr>
                <w:rFonts w:ascii="Times New Roman" w:hAnsi="Times New Roman" w:cs="Times New Roman"/>
                <w:bCs/>
                <w:sz w:val="28"/>
                <w:szCs w:val="28"/>
              </w:rPr>
            </w:pPr>
            <w:proofErr w:type="spellStart"/>
            <w:r w:rsidRPr="00BD5ACA">
              <w:rPr>
                <w:rFonts w:ascii="Times New Roman" w:eastAsia="Times New Roman" w:hAnsi="Times New Roman" w:cs="Times New Roman"/>
                <w:color w:val="000000"/>
                <w:sz w:val="24"/>
                <w:szCs w:val="24"/>
                <w:lang w:eastAsia="ru-RU"/>
              </w:rPr>
              <w:t>epsilon</w:t>
            </w:r>
            <w:proofErr w:type="spellEnd"/>
          </w:p>
        </w:tc>
        <w:tc>
          <w:tcPr>
            <w:tcW w:w="2464" w:type="dxa"/>
            <w:vAlign w:val="bottom"/>
          </w:tcPr>
          <w:p w14:paraId="7F0D29C4" w14:textId="50A96EBE" w:rsidR="00D7017A" w:rsidRDefault="00D7017A" w:rsidP="00D7017A">
            <w:pPr>
              <w:jc w:val="both"/>
              <w:rPr>
                <w:rFonts w:ascii="Times New Roman" w:hAnsi="Times New Roman" w:cs="Times New Roman"/>
                <w:bCs/>
                <w:sz w:val="28"/>
                <w:szCs w:val="28"/>
              </w:rPr>
            </w:pPr>
            <w:r w:rsidRPr="00BD5ACA">
              <w:rPr>
                <w:rFonts w:ascii="Times New Roman" w:eastAsia="Times New Roman" w:hAnsi="Times New Roman" w:cs="Times New Roman"/>
                <w:color w:val="000000"/>
                <w:sz w:val="24"/>
                <w:szCs w:val="24"/>
                <w:lang w:eastAsia="ru-RU"/>
              </w:rPr>
              <w:t>0,01</w:t>
            </w:r>
          </w:p>
        </w:tc>
        <w:tc>
          <w:tcPr>
            <w:tcW w:w="2464" w:type="dxa"/>
            <w:vAlign w:val="bottom"/>
          </w:tcPr>
          <w:p w14:paraId="3708313A" w14:textId="0F0A61E4" w:rsidR="00D7017A" w:rsidRDefault="00D7017A" w:rsidP="00D7017A">
            <w:pPr>
              <w:jc w:val="both"/>
              <w:rPr>
                <w:rFonts w:ascii="Times New Roman" w:hAnsi="Times New Roman" w:cs="Times New Roman"/>
                <w:bCs/>
                <w:sz w:val="28"/>
                <w:szCs w:val="28"/>
              </w:rPr>
            </w:pPr>
            <w:r w:rsidRPr="00BD5ACA">
              <w:rPr>
                <w:rFonts w:ascii="Times New Roman" w:eastAsia="Times New Roman" w:hAnsi="Times New Roman" w:cs="Times New Roman"/>
                <w:color w:val="000000"/>
                <w:sz w:val="24"/>
                <w:szCs w:val="24"/>
                <w:lang w:eastAsia="ru-RU"/>
              </w:rPr>
              <w:t>0,01</w:t>
            </w:r>
          </w:p>
        </w:tc>
      </w:tr>
      <w:tr w:rsidR="00D7017A" w14:paraId="7E06688A" w14:textId="77777777" w:rsidTr="0079077C">
        <w:tc>
          <w:tcPr>
            <w:tcW w:w="2463" w:type="dxa"/>
          </w:tcPr>
          <w:p w14:paraId="0EECB47F" w14:textId="7303B35E" w:rsidR="00D7017A" w:rsidRDefault="00D7017A" w:rsidP="00D7017A">
            <w:pPr>
              <w:jc w:val="both"/>
              <w:rPr>
                <w:rFonts w:ascii="Times New Roman" w:hAnsi="Times New Roman" w:cs="Times New Roman"/>
                <w:bCs/>
                <w:sz w:val="28"/>
                <w:szCs w:val="28"/>
              </w:rPr>
            </w:pPr>
            <w:r w:rsidRPr="00BD5ACA">
              <w:rPr>
                <w:rFonts w:ascii="Times New Roman" w:eastAsia="Times New Roman" w:hAnsi="Times New Roman" w:cs="Times New Roman"/>
                <w:color w:val="000000"/>
                <w:sz w:val="24"/>
                <w:szCs w:val="24"/>
                <w:lang w:eastAsia="ru-RU"/>
              </w:rPr>
              <w:t>секунд</w:t>
            </w:r>
          </w:p>
        </w:tc>
        <w:tc>
          <w:tcPr>
            <w:tcW w:w="2463" w:type="dxa"/>
            <w:vAlign w:val="bottom"/>
          </w:tcPr>
          <w:p w14:paraId="29D51C3E" w14:textId="3FF6D876" w:rsidR="00D7017A" w:rsidRDefault="00D7017A" w:rsidP="00D7017A">
            <w:pPr>
              <w:jc w:val="both"/>
              <w:rPr>
                <w:rFonts w:ascii="Times New Roman" w:hAnsi="Times New Roman" w:cs="Times New Roman"/>
                <w:bCs/>
                <w:sz w:val="28"/>
                <w:szCs w:val="28"/>
              </w:rPr>
            </w:pPr>
            <w:proofErr w:type="spellStart"/>
            <w:r w:rsidRPr="00BD5ACA">
              <w:rPr>
                <w:rFonts w:ascii="Times New Roman" w:eastAsia="Times New Roman" w:hAnsi="Times New Roman" w:cs="Times New Roman"/>
                <w:color w:val="000000"/>
                <w:sz w:val="24"/>
                <w:szCs w:val="24"/>
                <w:lang w:eastAsia="ru-RU"/>
              </w:rPr>
              <w:t>vremya</w:t>
            </w:r>
            <w:proofErr w:type="spellEnd"/>
            <w:r w:rsidRPr="00BD5ACA">
              <w:rPr>
                <w:rFonts w:ascii="Times New Roman" w:eastAsia="Times New Roman" w:hAnsi="Times New Roman" w:cs="Times New Roman"/>
                <w:color w:val="000000"/>
                <w:sz w:val="24"/>
                <w:szCs w:val="24"/>
                <w:lang w:eastAsia="ru-RU"/>
              </w:rPr>
              <w:t xml:space="preserve"> </w:t>
            </w:r>
            <w:proofErr w:type="spellStart"/>
            <w:r w:rsidRPr="00BD5ACA">
              <w:rPr>
                <w:rFonts w:ascii="Times New Roman" w:eastAsia="Times New Roman" w:hAnsi="Times New Roman" w:cs="Times New Roman"/>
                <w:color w:val="000000"/>
                <w:sz w:val="24"/>
                <w:szCs w:val="24"/>
                <w:lang w:eastAsia="ru-RU"/>
              </w:rPr>
              <w:t>chota</w:t>
            </w:r>
            <w:proofErr w:type="spellEnd"/>
          </w:p>
        </w:tc>
        <w:tc>
          <w:tcPr>
            <w:tcW w:w="2464" w:type="dxa"/>
            <w:vAlign w:val="bottom"/>
          </w:tcPr>
          <w:p w14:paraId="6FA94186" w14:textId="1C5A2CC4" w:rsidR="00D7017A" w:rsidRDefault="00D7017A" w:rsidP="00D7017A">
            <w:pPr>
              <w:jc w:val="both"/>
              <w:rPr>
                <w:rFonts w:ascii="Times New Roman" w:hAnsi="Times New Roman" w:cs="Times New Roman"/>
                <w:bCs/>
                <w:sz w:val="28"/>
                <w:szCs w:val="28"/>
              </w:rPr>
            </w:pPr>
            <w:r w:rsidRPr="00BD5ACA">
              <w:rPr>
                <w:rFonts w:ascii="Times New Roman" w:eastAsia="Times New Roman" w:hAnsi="Times New Roman" w:cs="Times New Roman"/>
                <w:color w:val="000000"/>
                <w:sz w:val="24"/>
                <w:szCs w:val="24"/>
                <w:lang w:eastAsia="ru-RU"/>
              </w:rPr>
              <w:t>592,099</w:t>
            </w:r>
          </w:p>
        </w:tc>
        <w:tc>
          <w:tcPr>
            <w:tcW w:w="2464" w:type="dxa"/>
            <w:vAlign w:val="bottom"/>
          </w:tcPr>
          <w:p w14:paraId="4B43AB10" w14:textId="4A7412E0" w:rsidR="00D7017A" w:rsidRDefault="00D7017A" w:rsidP="00D7017A">
            <w:pPr>
              <w:jc w:val="both"/>
              <w:rPr>
                <w:rFonts w:ascii="Times New Roman" w:hAnsi="Times New Roman" w:cs="Times New Roman"/>
                <w:bCs/>
                <w:sz w:val="28"/>
                <w:szCs w:val="28"/>
              </w:rPr>
            </w:pPr>
            <w:r w:rsidRPr="00BD5ACA">
              <w:rPr>
                <w:rFonts w:ascii="Times New Roman" w:eastAsia="Times New Roman" w:hAnsi="Times New Roman" w:cs="Times New Roman"/>
                <w:color w:val="000000"/>
                <w:sz w:val="24"/>
                <w:szCs w:val="24"/>
                <w:lang w:eastAsia="ru-RU"/>
              </w:rPr>
              <w:t>602,909</w:t>
            </w:r>
          </w:p>
        </w:tc>
      </w:tr>
    </w:tbl>
    <w:p w14:paraId="28F01E6F" w14:textId="77777777" w:rsidR="002C4C66" w:rsidRPr="002C4C66" w:rsidRDefault="002C4C66" w:rsidP="002C4C66">
      <w:pPr>
        <w:spacing w:after="0" w:line="240" w:lineRule="auto"/>
        <w:jc w:val="both"/>
        <w:rPr>
          <w:rFonts w:ascii="Times New Roman" w:hAnsi="Times New Roman" w:cs="Times New Roman"/>
          <w:bCs/>
          <w:sz w:val="28"/>
          <w:szCs w:val="28"/>
        </w:rPr>
      </w:pPr>
    </w:p>
    <w:p w14:paraId="0E18F212" w14:textId="2E0E3616" w:rsidR="00CB6990" w:rsidRPr="004D47CA" w:rsidRDefault="00CB6990" w:rsidP="004D47CA">
      <w:pPr>
        <w:spacing w:after="0" w:line="240" w:lineRule="auto"/>
        <w:ind w:firstLine="567"/>
        <w:jc w:val="both"/>
        <w:outlineLvl w:val="2"/>
        <w:rPr>
          <w:rFonts w:ascii="Times New Roman" w:hAnsi="Times New Roman" w:cs="Times New Roman"/>
          <w:iCs/>
          <w:sz w:val="28"/>
          <w:szCs w:val="28"/>
        </w:rPr>
      </w:pPr>
      <w:bookmarkStart w:id="53" w:name="_Toc94023106"/>
      <w:bookmarkStart w:id="54" w:name="_Toc128550590"/>
      <w:bookmarkStart w:id="55" w:name="_Toc162413797"/>
      <w:r w:rsidRPr="004D47CA">
        <w:rPr>
          <w:rFonts w:ascii="Times New Roman" w:hAnsi="Times New Roman" w:cs="Times New Roman"/>
          <w:iCs/>
          <w:sz w:val="28"/>
          <w:szCs w:val="28"/>
        </w:rPr>
        <w:t>2.5.2 Влияние изменения месторасположения аномалии при решении обратной задачи</w:t>
      </w:r>
      <w:bookmarkEnd w:id="53"/>
      <w:bookmarkEnd w:id="54"/>
      <w:bookmarkEnd w:id="55"/>
    </w:p>
    <w:p w14:paraId="6E0B50B0" w14:textId="423CB92A" w:rsidR="00CB6990" w:rsidRDefault="00CB6990" w:rsidP="004D47C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Первый слой расчетов проводился чуть ниже поверхности, точнее на глубине 0,1 от поверхности. Результаты расчетов показаны в таблице</w:t>
      </w:r>
      <w:r w:rsidR="00533766">
        <w:rPr>
          <w:rFonts w:ascii="Times New Roman" w:hAnsi="Times New Roman" w:cs="Times New Roman"/>
          <w:sz w:val="28"/>
          <w:szCs w:val="28"/>
        </w:rPr>
        <w:t xml:space="preserve"> 6</w:t>
      </w:r>
      <w:r>
        <w:rPr>
          <w:rFonts w:ascii="Times New Roman" w:hAnsi="Times New Roman" w:cs="Times New Roman"/>
          <w:sz w:val="28"/>
          <w:szCs w:val="28"/>
        </w:rPr>
        <w:t>. Аномалия перемещалась слева на права по первому слою.</w:t>
      </w:r>
    </w:p>
    <w:p w14:paraId="55B81BBA" w14:textId="77777777" w:rsidR="003A2CF8" w:rsidRDefault="003A2CF8" w:rsidP="004D47C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Как видно по расчетам центральное положение дало самое близкое значение к точному решению поиска плотности аномалии (таблица 6). Скорее всего влияние граничных условии для обратных задач тоже имеет большое значение. То есть границы должны располагаться очень далеко от аномалии, чтобы не искажать результаты расчетов.</w:t>
      </w:r>
    </w:p>
    <w:p w14:paraId="432359F6" w14:textId="77777777" w:rsidR="00CB6990" w:rsidRDefault="00CB6990" w:rsidP="00CB6990">
      <w:pPr>
        <w:spacing w:after="0" w:line="240" w:lineRule="auto"/>
        <w:ind w:firstLine="708"/>
        <w:jc w:val="both"/>
        <w:rPr>
          <w:rFonts w:ascii="Times New Roman" w:hAnsi="Times New Roman" w:cs="Times New Roman"/>
          <w:sz w:val="28"/>
          <w:szCs w:val="28"/>
        </w:rPr>
      </w:pPr>
    </w:p>
    <w:p w14:paraId="3E3F0D1B" w14:textId="2F3D11FF" w:rsidR="00CB6990" w:rsidRDefault="00CB6990" w:rsidP="00533766">
      <w:pPr>
        <w:spacing w:after="0" w:line="240" w:lineRule="auto"/>
        <w:jc w:val="both"/>
        <w:rPr>
          <w:rFonts w:ascii="Times New Roman" w:hAnsi="Times New Roman" w:cs="Times New Roman"/>
          <w:bCs/>
          <w:sz w:val="28"/>
          <w:szCs w:val="28"/>
        </w:rPr>
      </w:pPr>
      <w:r w:rsidRPr="00533766">
        <w:rPr>
          <w:rFonts w:ascii="Times New Roman" w:hAnsi="Times New Roman" w:cs="Times New Roman"/>
          <w:bCs/>
          <w:sz w:val="28"/>
          <w:szCs w:val="28"/>
        </w:rPr>
        <w:t xml:space="preserve">Таблица </w:t>
      </w:r>
      <w:r w:rsidR="00533766" w:rsidRPr="00533766">
        <w:rPr>
          <w:rFonts w:ascii="Times New Roman" w:hAnsi="Times New Roman" w:cs="Times New Roman"/>
          <w:bCs/>
          <w:sz w:val="28"/>
          <w:szCs w:val="28"/>
        </w:rPr>
        <w:t>6 -</w:t>
      </w:r>
      <w:r w:rsidRPr="00533766">
        <w:rPr>
          <w:rFonts w:ascii="Times New Roman" w:hAnsi="Times New Roman" w:cs="Times New Roman"/>
          <w:bCs/>
          <w:sz w:val="28"/>
          <w:szCs w:val="28"/>
        </w:rPr>
        <w:t xml:space="preserve"> Значения восстановленной плотности аномалии на глубине 0,1 от поверхности земли</w:t>
      </w:r>
    </w:p>
    <w:tbl>
      <w:tblPr>
        <w:tblStyle w:val="ad"/>
        <w:tblW w:w="0" w:type="auto"/>
        <w:tblLook w:val="04A0" w:firstRow="1" w:lastRow="0" w:firstColumn="1" w:lastColumn="0" w:noHBand="0" w:noVBand="1"/>
      </w:tblPr>
      <w:tblGrid>
        <w:gridCol w:w="1171"/>
        <w:gridCol w:w="1086"/>
        <w:gridCol w:w="1085"/>
        <w:gridCol w:w="1085"/>
        <w:gridCol w:w="1085"/>
        <w:gridCol w:w="1085"/>
        <w:gridCol w:w="1085"/>
        <w:gridCol w:w="1085"/>
        <w:gridCol w:w="1087"/>
      </w:tblGrid>
      <w:tr w:rsidR="00F16C57" w14:paraId="450FD505" w14:textId="77777777" w:rsidTr="00F16C57">
        <w:tc>
          <w:tcPr>
            <w:tcW w:w="1171" w:type="dxa"/>
          </w:tcPr>
          <w:p w14:paraId="07C6A251" w14:textId="77777777" w:rsidR="00F16C57" w:rsidRDefault="00F16C57" w:rsidP="00533766">
            <w:pPr>
              <w:jc w:val="both"/>
              <w:rPr>
                <w:rFonts w:ascii="Times New Roman" w:hAnsi="Times New Roman" w:cs="Times New Roman"/>
                <w:bCs/>
                <w:sz w:val="28"/>
                <w:szCs w:val="28"/>
              </w:rPr>
            </w:pPr>
          </w:p>
        </w:tc>
        <w:tc>
          <w:tcPr>
            <w:tcW w:w="8683" w:type="dxa"/>
            <w:gridSpan w:val="8"/>
          </w:tcPr>
          <w:p w14:paraId="4679ADDD" w14:textId="4FA05F74" w:rsidR="00F16C57" w:rsidRPr="00F16C57" w:rsidRDefault="00F16C57" w:rsidP="00F16C57">
            <w:pPr>
              <w:jc w:val="center"/>
              <w:rPr>
                <w:rFonts w:ascii="Times New Roman" w:hAnsi="Times New Roman" w:cs="Times New Roman"/>
                <w:bCs/>
                <w:sz w:val="24"/>
                <w:szCs w:val="24"/>
              </w:rPr>
            </w:pPr>
            <w:r w:rsidRPr="00F16C57">
              <w:rPr>
                <w:rFonts w:ascii="Times New Roman" w:hAnsi="Times New Roman" w:cs="Times New Roman"/>
                <w:bCs/>
                <w:sz w:val="24"/>
                <w:szCs w:val="24"/>
              </w:rPr>
              <w:t>Первый слой</w:t>
            </w:r>
          </w:p>
        </w:tc>
      </w:tr>
      <w:tr w:rsidR="00F16C57" w14:paraId="42513405" w14:textId="77777777" w:rsidTr="00F16C57">
        <w:tc>
          <w:tcPr>
            <w:tcW w:w="1171" w:type="dxa"/>
          </w:tcPr>
          <w:p w14:paraId="0B6C0393" w14:textId="77777777" w:rsidR="00F16C57" w:rsidRDefault="00F16C57" w:rsidP="00533766">
            <w:pPr>
              <w:jc w:val="both"/>
              <w:rPr>
                <w:rFonts w:ascii="Times New Roman" w:hAnsi="Times New Roman" w:cs="Times New Roman"/>
                <w:bCs/>
                <w:sz w:val="28"/>
                <w:szCs w:val="28"/>
              </w:rPr>
            </w:pPr>
          </w:p>
        </w:tc>
        <w:tc>
          <w:tcPr>
            <w:tcW w:w="1086" w:type="dxa"/>
          </w:tcPr>
          <w:p w14:paraId="49D1E150" w14:textId="3FA35E3D" w:rsidR="00F16C57" w:rsidRPr="00F16C57" w:rsidRDefault="00F16C57" w:rsidP="00533766">
            <w:pPr>
              <w:jc w:val="both"/>
              <w:rPr>
                <w:rFonts w:ascii="Times New Roman" w:hAnsi="Times New Roman" w:cs="Times New Roman"/>
                <w:bCs/>
                <w:sz w:val="24"/>
                <w:szCs w:val="24"/>
              </w:rPr>
            </w:pPr>
            <w:r w:rsidRPr="00F16C57">
              <w:rPr>
                <w:rFonts w:ascii="Times New Roman" w:hAnsi="Times New Roman" w:cs="Times New Roman"/>
                <w:bCs/>
                <w:sz w:val="24"/>
                <w:szCs w:val="24"/>
              </w:rPr>
              <w:t>№3</w:t>
            </w:r>
          </w:p>
        </w:tc>
        <w:tc>
          <w:tcPr>
            <w:tcW w:w="1085" w:type="dxa"/>
          </w:tcPr>
          <w:p w14:paraId="13BD9BC6" w14:textId="69329F26" w:rsidR="00F16C57" w:rsidRPr="00F16C57" w:rsidRDefault="00F16C57" w:rsidP="00533766">
            <w:pPr>
              <w:jc w:val="both"/>
              <w:rPr>
                <w:rFonts w:ascii="Times New Roman" w:hAnsi="Times New Roman" w:cs="Times New Roman"/>
                <w:bCs/>
                <w:sz w:val="24"/>
                <w:szCs w:val="24"/>
              </w:rPr>
            </w:pPr>
            <w:r w:rsidRPr="00F16C57">
              <w:rPr>
                <w:rFonts w:ascii="Times New Roman" w:hAnsi="Times New Roman" w:cs="Times New Roman"/>
                <w:bCs/>
                <w:sz w:val="24"/>
                <w:szCs w:val="24"/>
              </w:rPr>
              <w:t>№4</w:t>
            </w:r>
          </w:p>
        </w:tc>
        <w:tc>
          <w:tcPr>
            <w:tcW w:w="1085" w:type="dxa"/>
          </w:tcPr>
          <w:p w14:paraId="6C0DA902" w14:textId="4B861787" w:rsidR="00F16C57" w:rsidRPr="00F16C57" w:rsidRDefault="00F16C57" w:rsidP="00533766">
            <w:pPr>
              <w:jc w:val="both"/>
              <w:rPr>
                <w:rFonts w:ascii="Times New Roman" w:hAnsi="Times New Roman" w:cs="Times New Roman"/>
                <w:bCs/>
                <w:sz w:val="24"/>
                <w:szCs w:val="24"/>
              </w:rPr>
            </w:pPr>
            <w:r w:rsidRPr="00F16C57">
              <w:rPr>
                <w:rFonts w:ascii="Times New Roman" w:hAnsi="Times New Roman" w:cs="Times New Roman"/>
                <w:bCs/>
                <w:sz w:val="24"/>
                <w:szCs w:val="24"/>
              </w:rPr>
              <w:t>№5</w:t>
            </w:r>
          </w:p>
        </w:tc>
        <w:tc>
          <w:tcPr>
            <w:tcW w:w="1085" w:type="dxa"/>
          </w:tcPr>
          <w:p w14:paraId="6319A6C3" w14:textId="512F1CA3" w:rsidR="00F16C57" w:rsidRPr="00F16C57" w:rsidRDefault="00F16C57" w:rsidP="00533766">
            <w:pPr>
              <w:jc w:val="both"/>
              <w:rPr>
                <w:rFonts w:ascii="Times New Roman" w:hAnsi="Times New Roman" w:cs="Times New Roman"/>
                <w:bCs/>
                <w:sz w:val="24"/>
                <w:szCs w:val="24"/>
              </w:rPr>
            </w:pPr>
            <w:r w:rsidRPr="00F16C57">
              <w:rPr>
                <w:rFonts w:ascii="Times New Roman" w:hAnsi="Times New Roman" w:cs="Times New Roman"/>
                <w:bCs/>
                <w:sz w:val="24"/>
                <w:szCs w:val="24"/>
              </w:rPr>
              <w:t>№6</w:t>
            </w:r>
          </w:p>
        </w:tc>
        <w:tc>
          <w:tcPr>
            <w:tcW w:w="1085" w:type="dxa"/>
          </w:tcPr>
          <w:p w14:paraId="6A1F7C8D" w14:textId="6C8A1233" w:rsidR="00F16C57" w:rsidRPr="00F16C57" w:rsidRDefault="00F16C57" w:rsidP="00533766">
            <w:pPr>
              <w:jc w:val="both"/>
              <w:rPr>
                <w:rFonts w:ascii="Times New Roman" w:hAnsi="Times New Roman" w:cs="Times New Roman"/>
                <w:bCs/>
                <w:sz w:val="24"/>
                <w:szCs w:val="24"/>
              </w:rPr>
            </w:pPr>
            <w:r w:rsidRPr="00F16C57">
              <w:rPr>
                <w:rFonts w:ascii="Times New Roman" w:hAnsi="Times New Roman" w:cs="Times New Roman"/>
                <w:bCs/>
                <w:sz w:val="24"/>
                <w:szCs w:val="24"/>
              </w:rPr>
              <w:t>№7</w:t>
            </w:r>
          </w:p>
        </w:tc>
        <w:tc>
          <w:tcPr>
            <w:tcW w:w="1085" w:type="dxa"/>
          </w:tcPr>
          <w:p w14:paraId="54FA14C6" w14:textId="166ADC6D" w:rsidR="00F16C57" w:rsidRPr="00F16C57" w:rsidRDefault="00F16C57" w:rsidP="00533766">
            <w:pPr>
              <w:jc w:val="both"/>
              <w:rPr>
                <w:rFonts w:ascii="Times New Roman" w:hAnsi="Times New Roman" w:cs="Times New Roman"/>
                <w:bCs/>
                <w:sz w:val="24"/>
                <w:szCs w:val="24"/>
              </w:rPr>
            </w:pPr>
            <w:r w:rsidRPr="00F16C57">
              <w:rPr>
                <w:rFonts w:ascii="Times New Roman" w:hAnsi="Times New Roman" w:cs="Times New Roman"/>
                <w:bCs/>
                <w:sz w:val="24"/>
                <w:szCs w:val="24"/>
              </w:rPr>
              <w:t>№8</w:t>
            </w:r>
          </w:p>
        </w:tc>
        <w:tc>
          <w:tcPr>
            <w:tcW w:w="1085" w:type="dxa"/>
          </w:tcPr>
          <w:p w14:paraId="18FBCAD2" w14:textId="68A8F007" w:rsidR="00F16C57" w:rsidRPr="00F16C57" w:rsidRDefault="00F16C57" w:rsidP="00533766">
            <w:pPr>
              <w:jc w:val="both"/>
              <w:rPr>
                <w:rFonts w:ascii="Times New Roman" w:hAnsi="Times New Roman" w:cs="Times New Roman"/>
                <w:bCs/>
                <w:sz w:val="24"/>
                <w:szCs w:val="24"/>
              </w:rPr>
            </w:pPr>
            <w:r w:rsidRPr="00F16C57">
              <w:rPr>
                <w:rFonts w:ascii="Times New Roman" w:hAnsi="Times New Roman" w:cs="Times New Roman"/>
                <w:bCs/>
                <w:sz w:val="24"/>
                <w:szCs w:val="24"/>
              </w:rPr>
              <w:t>№9</w:t>
            </w:r>
          </w:p>
        </w:tc>
        <w:tc>
          <w:tcPr>
            <w:tcW w:w="1087" w:type="dxa"/>
          </w:tcPr>
          <w:p w14:paraId="0EA09A6E" w14:textId="2BE039CF" w:rsidR="00F16C57" w:rsidRPr="00F16C57" w:rsidRDefault="00F16C57" w:rsidP="00533766">
            <w:pPr>
              <w:jc w:val="both"/>
              <w:rPr>
                <w:rFonts w:ascii="Times New Roman" w:hAnsi="Times New Roman" w:cs="Times New Roman"/>
                <w:bCs/>
                <w:sz w:val="24"/>
                <w:szCs w:val="24"/>
              </w:rPr>
            </w:pPr>
            <w:r w:rsidRPr="00F16C57">
              <w:rPr>
                <w:rFonts w:ascii="Times New Roman" w:hAnsi="Times New Roman" w:cs="Times New Roman"/>
                <w:bCs/>
                <w:sz w:val="24"/>
                <w:szCs w:val="24"/>
              </w:rPr>
              <w:t>№10</w:t>
            </w:r>
          </w:p>
        </w:tc>
      </w:tr>
      <w:tr w:rsidR="00F16C57" w14:paraId="76E58B4B" w14:textId="77777777" w:rsidTr="009D47AB">
        <w:tc>
          <w:tcPr>
            <w:tcW w:w="1171" w:type="dxa"/>
            <w:vAlign w:val="bottom"/>
          </w:tcPr>
          <w:p w14:paraId="40457749" w14:textId="7DB1265A"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х0</w:t>
            </w:r>
          </w:p>
        </w:tc>
        <w:tc>
          <w:tcPr>
            <w:tcW w:w="1086" w:type="dxa"/>
            <w:vAlign w:val="bottom"/>
          </w:tcPr>
          <w:p w14:paraId="43FE12B2" w14:textId="38D56C8F"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0,1</w:t>
            </w:r>
          </w:p>
        </w:tc>
        <w:tc>
          <w:tcPr>
            <w:tcW w:w="1085" w:type="dxa"/>
            <w:vAlign w:val="bottom"/>
          </w:tcPr>
          <w:p w14:paraId="05201514" w14:textId="6EB272A1"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0,2</w:t>
            </w:r>
          </w:p>
        </w:tc>
        <w:tc>
          <w:tcPr>
            <w:tcW w:w="1085" w:type="dxa"/>
            <w:vAlign w:val="bottom"/>
          </w:tcPr>
          <w:p w14:paraId="3AD54EA6" w14:textId="4EE46BAB"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0,3</w:t>
            </w:r>
          </w:p>
        </w:tc>
        <w:tc>
          <w:tcPr>
            <w:tcW w:w="1085" w:type="dxa"/>
            <w:vAlign w:val="bottom"/>
          </w:tcPr>
          <w:p w14:paraId="2436FA7E" w14:textId="2C036F97"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lang w:eastAsia="ru-RU"/>
              </w:rPr>
              <w:t>0,4</w:t>
            </w:r>
          </w:p>
        </w:tc>
        <w:tc>
          <w:tcPr>
            <w:tcW w:w="1085" w:type="dxa"/>
            <w:vAlign w:val="bottom"/>
          </w:tcPr>
          <w:p w14:paraId="6C34727C" w14:textId="1ADCBFFC" w:rsidR="00F16C57" w:rsidRPr="007671C5" w:rsidRDefault="00F16C57" w:rsidP="00F16C57">
            <w:pPr>
              <w:jc w:val="both"/>
              <w:rPr>
                <w:rFonts w:ascii="Times New Roman" w:hAnsi="Times New Roman" w:cs="Times New Roman"/>
                <w:bCs/>
                <w:sz w:val="28"/>
                <w:szCs w:val="28"/>
              </w:rPr>
            </w:pPr>
            <w:r w:rsidRPr="007671C5">
              <w:rPr>
                <w:rFonts w:ascii="Times New Roman" w:eastAsia="Times New Roman" w:hAnsi="Times New Roman" w:cs="Times New Roman"/>
                <w:lang w:eastAsia="ru-RU"/>
              </w:rPr>
              <w:t>0,5</w:t>
            </w:r>
          </w:p>
        </w:tc>
        <w:tc>
          <w:tcPr>
            <w:tcW w:w="1085" w:type="dxa"/>
            <w:vAlign w:val="bottom"/>
          </w:tcPr>
          <w:p w14:paraId="33190086" w14:textId="21BDEF01"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0,6</w:t>
            </w:r>
          </w:p>
        </w:tc>
        <w:tc>
          <w:tcPr>
            <w:tcW w:w="1085" w:type="dxa"/>
            <w:vAlign w:val="bottom"/>
          </w:tcPr>
          <w:p w14:paraId="6135E9B9" w14:textId="0E86C5A5"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0,7</w:t>
            </w:r>
          </w:p>
        </w:tc>
        <w:tc>
          <w:tcPr>
            <w:tcW w:w="1087" w:type="dxa"/>
            <w:vAlign w:val="bottom"/>
          </w:tcPr>
          <w:p w14:paraId="6C543E43" w14:textId="6358FAF8"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0,8</w:t>
            </w:r>
          </w:p>
        </w:tc>
      </w:tr>
      <w:tr w:rsidR="00F16C57" w14:paraId="3CB5E0B1" w14:textId="77777777" w:rsidTr="009D47AB">
        <w:tc>
          <w:tcPr>
            <w:tcW w:w="1171" w:type="dxa"/>
            <w:vAlign w:val="bottom"/>
          </w:tcPr>
          <w:p w14:paraId="5F1DBF4B" w14:textId="101941C3" w:rsidR="00F16C57" w:rsidRDefault="00F16C57" w:rsidP="00F16C57">
            <w:pPr>
              <w:jc w:val="both"/>
              <w:rPr>
                <w:rFonts w:ascii="Times New Roman" w:hAnsi="Times New Roman" w:cs="Times New Roman"/>
                <w:bCs/>
                <w:sz w:val="28"/>
                <w:szCs w:val="28"/>
              </w:rPr>
            </w:pPr>
            <w:proofErr w:type="spellStart"/>
            <w:r w:rsidRPr="009C05E5">
              <w:rPr>
                <w:rFonts w:ascii="Times New Roman" w:eastAsia="Times New Roman" w:hAnsi="Times New Roman" w:cs="Times New Roman"/>
                <w:color w:val="000000"/>
                <w:lang w:eastAsia="ru-RU"/>
              </w:rPr>
              <w:t>хn</w:t>
            </w:r>
            <w:proofErr w:type="spellEnd"/>
          </w:p>
        </w:tc>
        <w:tc>
          <w:tcPr>
            <w:tcW w:w="1086" w:type="dxa"/>
            <w:vAlign w:val="bottom"/>
          </w:tcPr>
          <w:p w14:paraId="1340949D" w14:textId="67A0E67D"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0,2</w:t>
            </w:r>
          </w:p>
        </w:tc>
        <w:tc>
          <w:tcPr>
            <w:tcW w:w="1085" w:type="dxa"/>
            <w:vAlign w:val="bottom"/>
          </w:tcPr>
          <w:p w14:paraId="2F9201E2" w14:textId="22B746EB"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0,3</w:t>
            </w:r>
          </w:p>
        </w:tc>
        <w:tc>
          <w:tcPr>
            <w:tcW w:w="1085" w:type="dxa"/>
            <w:vAlign w:val="bottom"/>
          </w:tcPr>
          <w:p w14:paraId="0F5F1372" w14:textId="6C28625C"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0,4</w:t>
            </w:r>
          </w:p>
        </w:tc>
        <w:tc>
          <w:tcPr>
            <w:tcW w:w="1085" w:type="dxa"/>
            <w:vAlign w:val="bottom"/>
          </w:tcPr>
          <w:p w14:paraId="4D79B5CF" w14:textId="64525E14"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lang w:eastAsia="ru-RU"/>
              </w:rPr>
              <w:t>0,5</w:t>
            </w:r>
          </w:p>
        </w:tc>
        <w:tc>
          <w:tcPr>
            <w:tcW w:w="1085" w:type="dxa"/>
            <w:vAlign w:val="bottom"/>
          </w:tcPr>
          <w:p w14:paraId="5140A548" w14:textId="46F00C71" w:rsidR="00F16C57" w:rsidRPr="007671C5" w:rsidRDefault="00F16C57" w:rsidP="00F16C57">
            <w:pPr>
              <w:jc w:val="both"/>
              <w:rPr>
                <w:rFonts w:ascii="Times New Roman" w:hAnsi="Times New Roman" w:cs="Times New Roman"/>
                <w:bCs/>
                <w:sz w:val="28"/>
                <w:szCs w:val="28"/>
              </w:rPr>
            </w:pPr>
            <w:r w:rsidRPr="007671C5">
              <w:rPr>
                <w:rFonts w:ascii="Times New Roman" w:eastAsia="Times New Roman" w:hAnsi="Times New Roman" w:cs="Times New Roman"/>
                <w:lang w:eastAsia="ru-RU"/>
              </w:rPr>
              <w:t>0,6</w:t>
            </w:r>
          </w:p>
        </w:tc>
        <w:tc>
          <w:tcPr>
            <w:tcW w:w="1085" w:type="dxa"/>
            <w:vAlign w:val="bottom"/>
          </w:tcPr>
          <w:p w14:paraId="3811A841" w14:textId="021A2977"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0,7</w:t>
            </w:r>
          </w:p>
        </w:tc>
        <w:tc>
          <w:tcPr>
            <w:tcW w:w="1085" w:type="dxa"/>
            <w:vAlign w:val="bottom"/>
          </w:tcPr>
          <w:p w14:paraId="18708B13" w14:textId="40B5689D"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0,8</w:t>
            </w:r>
          </w:p>
        </w:tc>
        <w:tc>
          <w:tcPr>
            <w:tcW w:w="1087" w:type="dxa"/>
            <w:vAlign w:val="bottom"/>
          </w:tcPr>
          <w:p w14:paraId="309419FE" w14:textId="0A7B133A"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0,9</w:t>
            </w:r>
          </w:p>
        </w:tc>
      </w:tr>
      <w:tr w:rsidR="00F16C57" w14:paraId="69C72004" w14:textId="77777777" w:rsidTr="009D47AB">
        <w:tc>
          <w:tcPr>
            <w:tcW w:w="1171" w:type="dxa"/>
            <w:vAlign w:val="bottom"/>
          </w:tcPr>
          <w:p w14:paraId="2879C1B7" w14:textId="33FC8977"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y0</w:t>
            </w:r>
          </w:p>
        </w:tc>
        <w:tc>
          <w:tcPr>
            <w:tcW w:w="1086" w:type="dxa"/>
            <w:vAlign w:val="bottom"/>
          </w:tcPr>
          <w:p w14:paraId="62095408" w14:textId="2E9D476D"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0,1</w:t>
            </w:r>
          </w:p>
        </w:tc>
        <w:tc>
          <w:tcPr>
            <w:tcW w:w="1085" w:type="dxa"/>
            <w:vAlign w:val="bottom"/>
          </w:tcPr>
          <w:p w14:paraId="1AE9ACD9" w14:textId="62C9F2A4"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0,1</w:t>
            </w:r>
          </w:p>
        </w:tc>
        <w:tc>
          <w:tcPr>
            <w:tcW w:w="1085" w:type="dxa"/>
            <w:vAlign w:val="bottom"/>
          </w:tcPr>
          <w:p w14:paraId="1198B091" w14:textId="786E79CE"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0,1</w:t>
            </w:r>
          </w:p>
        </w:tc>
        <w:tc>
          <w:tcPr>
            <w:tcW w:w="1085" w:type="dxa"/>
            <w:vAlign w:val="bottom"/>
          </w:tcPr>
          <w:p w14:paraId="29BA52D7" w14:textId="4143DA2F"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lang w:eastAsia="ru-RU"/>
              </w:rPr>
              <w:t>0,1</w:t>
            </w:r>
          </w:p>
        </w:tc>
        <w:tc>
          <w:tcPr>
            <w:tcW w:w="1085" w:type="dxa"/>
            <w:vAlign w:val="bottom"/>
          </w:tcPr>
          <w:p w14:paraId="6C08C35E" w14:textId="63160AC6" w:rsidR="00F16C57" w:rsidRPr="007671C5" w:rsidRDefault="00F16C57" w:rsidP="00F16C57">
            <w:pPr>
              <w:jc w:val="both"/>
              <w:rPr>
                <w:rFonts w:ascii="Times New Roman" w:hAnsi="Times New Roman" w:cs="Times New Roman"/>
                <w:bCs/>
                <w:sz w:val="28"/>
                <w:szCs w:val="28"/>
              </w:rPr>
            </w:pPr>
            <w:r w:rsidRPr="007671C5">
              <w:rPr>
                <w:rFonts w:ascii="Times New Roman" w:eastAsia="Times New Roman" w:hAnsi="Times New Roman" w:cs="Times New Roman"/>
                <w:lang w:eastAsia="ru-RU"/>
              </w:rPr>
              <w:t>0,1</w:t>
            </w:r>
          </w:p>
        </w:tc>
        <w:tc>
          <w:tcPr>
            <w:tcW w:w="1085" w:type="dxa"/>
            <w:vAlign w:val="bottom"/>
          </w:tcPr>
          <w:p w14:paraId="273BCF02" w14:textId="5FA835A1"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0,1</w:t>
            </w:r>
          </w:p>
        </w:tc>
        <w:tc>
          <w:tcPr>
            <w:tcW w:w="1085" w:type="dxa"/>
            <w:vAlign w:val="bottom"/>
          </w:tcPr>
          <w:p w14:paraId="3C813BE5" w14:textId="531E4A50"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0,1</w:t>
            </w:r>
          </w:p>
        </w:tc>
        <w:tc>
          <w:tcPr>
            <w:tcW w:w="1087" w:type="dxa"/>
            <w:vAlign w:val="bottom"/>
          </w:tcPr>
          <w:p w14:paraId="44E39490" w14:textId="4C15BD52"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0,1</w:t>
            </w:r>
          </w:p>
        </w:tc>
      </w:tr>
      <w:tr w:rsidR="00F16C57" w14:paraId="6D8FBE58" w14:textId="77777777" w:rsidTr="009D47AB">
        <w:tc>
          <w:tcPr>
            <w:tcW w:w="1171" w:type="dxa"/>
            <w:vAlign w:val="bottom"/>
          </w:tcPr>
          <w:p w14:paraId="17243324" w14:textId="7A3279D6" w:rsidR="00F16C57" w:rsidRDefault="00F16C57" w:rsidP="00F16C57">
            <w:pPr>
              <w:jc w:val="both"/>
              <w:rPr>
                <w:rFonts w:ascii="Times New Roman" w:hAnsi="Times New Roman" w:cs="Times New Roman"/>
                <w:bCs/>
                <w:sz w:val="28"/>
                <w:szCs w:val="28"/>
              </w:rPr>
            </w:pPr>
            <w:proofErr w:type="spellStart"/>
            <w:r w:rsidRPr="009C05E5">
              <w:rPr>
                <w:rFonts w:ascii="Times New Roman" w:eastAsia="Times New Roman" w:hAnsi="Times New Roman" w:cs="Times New Roman"/>
                <w:color w:val="000000"/>
                <w:lang w:eastAsia="ru-RU"/>
              </w:rPr>
              <w:t>yn</w:t>
            </w:r>
            <w:proofErr w:type="spellEnd"/>
          </w:p>
        </w:tc>
        <w:tc>
          <w:tcPr>
            <w:tcW w:w="1086" w:type="dxa"/>
            <w:vAlign w:val="bottom"/>
          </w:tcPr>
          <w:p w14:paraId="62CA9EF4" w14:textId="790CDFF5"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0,2</w:t>
            </w:r>
          </w:p>
        </w:tc>
        <w:tc>
          <w:tcPr>
            <w:tcW w:w="1085" w:type="dxa"/>
            <w:vAlign w:val="bottom"/>
          </w:tcPr>
          <w:p w14:paraId="1240DD4C" w14:textId="7DF8ACCA"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0,2</w:t>
            </w:r>
          </w:p>
        </w:tc>
        <w:tc>
          <w:tcPr>
            <w:tcW w:w="1085" w:type="dxa"/>
            <w:vAlign w:val="bottom"/>
          </w:tcPr>
          <w:p w14:paraId="5D765A3D" w14:textId="4809CC13"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0,2</w:t>
            </w:r>
          </w:p>
        </w:tc>
        <w:tc>
          <w:tcPr>
            <w:tcW w:w="1085" w:type="dxa"/>
            <w:vAlign w:val="bottom"/>
          </w:tcPr>
          <w:p w14:paraId="2070C7C1" w14:textId="3AE6D722"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lang w:eastAsia="ru-RU"/>
              </w:rPr>
              <w:t>0,2</w:t>
            </w:r>
          </w:p>
        </w:tc>
        <w:tc>
          <w:tcPr>
            <w:tcW w:w="1085" w:type="dxa"/>
            <w:vAlign w:val="bottom"/>
          </w:tcPr>
          <w:p w14:paraId="21ABF8AD" w14:textId="44D81236" w:rsidR="00F16C57" w:rsidRPr="007671C5" w:rsidRDefault="00F16C57" w:rsidP="00F16C57">
            <w:pPr>
              <w:jc w:val="both"/>
              <w:rPr>
                <w:rFonts w:ascii="Times New Roman" w:hAnsi="Times New Roman" w:cs="Times New Roman"/>
                <w:bCs/>
                <w:sz w:val="28"/>
                <w:szCs w:val="28"/>
              </w:rPr>
            </w:pPr>
            <w:r w:rsidRPr="007671C5">
              <w:rPr>
                <w:rFonts w:ascii="Times New Roman" w:eastAsia="Times New Roman" w:hAnsi="Times New Roman" w:cs="Times New Roman"/>
                <w:lang w:eastAsia="ru-RU"/>
              </w:rPr>
              <w:t>0,2</w:t>
            </w:r>
          </w:p>
        </w:tc>
        <w:tc>
          <w:tcPr>
            <w:tcW w:w="1085" w:type="dxa"/>
            <w:vAlign w:val="bottom"/>
          </w:tcPr>
          <w:p w14:paraId="5D6FDC36" w14:textId="303F79CF"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0,2</w:t>
            </w:r>
          </w:p>
        </w:tc>
        <w:tc>
          <w:tcPr>
            <w:tcW w:w="1085" w:type="dxa"/>
            <w:vAlign w:val="bottom"/>
          </w:tcPr>
          <w:p w14:paraId="275FFBE1" w14:textId="0E30CC06"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0,2</w:t>
            </w:r>
          </w:p>
        </w:tc>
        <w:tc>
          <w:tcPr>
            <w:tcW w:w="1087" w:type="dxa"/>
            <w:vAlign w:val="bottom"/>
          </w:tcPr>
          <w:p w14:paraId="284EAEAC" w14:textId="010FC326"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0,2</w:t>
            </w:r>
          </w:p>
        </w:tc>
      </w:tr>
      <w:tr w:rsidR="00F16C57" w14:paraId="78753929" w14:textId="77777777" w:rsidTr="009D47AB">
        <w:tc>
          <w:tcPr>
            <w:tcW w:w="1171" w:type="dxa"/>
            <w:vAlign w:val="bottom"/>
          </w:tcPr>
          <w:p w14:paraId="3E862935" w14:textId="7D78FE40" w:rsidR="00F16C57" w:rsidRDefault="00F16C57" w:rsidP="00F16C57">
            <w:pPr>
              <w:jc w:val="both"/>
              <w:rPr>
                <w:rFonts w:ascii="Times New Roman" w:hAnsi="Times New Roman" w:cs="Times New Roman"/>
                <w:bCs/>
                <w:sz w:val="28"/>
                <w:szCs w:val="28"/>
              </w:rPr>
            </w:pPr>
            <w:proofErr w:type="spellStart"/>
            <w:r w:rsidRPr="009C05E5">
              <w:rPr>
                <w:rFonts w:ascii="Times New Roman" w:eastAsia="Times New Roman" w:hAnsi="Times New Roman" w:cs="Times New Roman"/>
                <w:color w:val="000000"/>
                <w:lang w:eastAsia="ru-RU"/>
              </w:rPr>
              <w:t>psitochnoe</w:t>
            </w:r>
            <w:proofErr w:type="spellEnd"/>
          </w:p>
        </w:tc>
        <w:tc>
          <w:tcPr>
            <w:tcW w:w="1086" w:type="dxa"/>
            <w:vAlign w:val="bottom"/>
          </w:tcPr>
          <w:p w14:paraId="3BE7BE2E" w14:textId="54BE286C"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-10</w:t>
            </w:r>
          </w:p>
        </w:tc>
        <w:tc>
          <w:tcPr>
            <w:tcW w:w="1085" w:type="dxa"/>
            <w:vAlign w:val="bottom"/>
          </w:tcPr>
          <w:p w14:paraId="4477C214" w14:textId="1E21AA1A"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-10</w:t>
            </w:r>
          </w:p>
        </w:tc>
        <w:tc>
          <w:tcPr>
            <w:tcW w:w="1085" w:type="dxa"/>
            <w:vAlign w:val="bottom"/>
          </w:tcPr>
          <w:p w14:paraId="415D4B2A" w14:textId="0C8777D9"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-10</w:t>
            </w:r>
          </w:p>
        </w:tc>
        <w:tc>
          <w:tcPr>
            <w:tcW w:w="1085" w:type="dxa"/>
            <w:vAlign w:val="bottom"/>
          </w:tcPr>
          <w:p w14:paraId="33195231" w14:textId="440D6F7D"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lang w:eastAsia="ru-RU"/>
              </w:rPr>
              <w:t>-10</w:t>
            </w:r>
          </w:p>
        </w:tc>
        <w:tc>
          <w:tcPr>
            <w:tcW w:w="1085" w:type="dxa"/>
            <w:vAlign w:val="bottom"/>
          </w:tcPr>
          <w:p w14:paraId="6D72E3A9" w14:textId="527AD5F7" w:rsidR="00F16C57" w:rsidRPr="007671C5" w:rsidRDefault="00F16C57" w:rsidP="00F16C57">
            <w:pPr>
              <w:jc w:val="both"/>
              <w:rPr>
                <w:rFonts w:ascii="Times New Roman" w:hAnsi="Times New Roman" w:cs="Times New Roman"/>
                <w:bCs/>
                <w:sz w:val="28"/>
                <w:szCs w:val="28"/>
              </w:rPr>
            </w:pPr>
            <w:r w:rsidRPr="007671C5">
              <w:rPr>
                <w:rFonts w:ascii="Times New Roman" w:eastAsia="Times New Roman" w:hAnsi="Times New Roman" w:cs="Times New Roman"/>
                <w:lang w:eastAsia="ru-RU"/>
              </w:rPr>
              <w:t>-10</w:t>
            </w:r>
          </w:p>
        </w:tc>
        <w:tc>
          <w:tcPr>
            <w:tcW w:w="1085" w:type="dxa"/>
            <w:vAlign w:val="bottom"/>
          </w:tcPr>
          <w:p w14:paraId="6B94BDA2" w14:textId="4D6F507A"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-10</w:t>
            </w:r>
          </w:p>
        </w:tc>
        <w:tc>
          <w:tcPr>
            <w:tcW w:w="1085" w:type="dxa"/>
            <w:vAlign w:val="bottom"/>
          </w:tcPr>
          <w:p w14:paraId="443BD7C7" w14:textId="426F39CD"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-10</w:t>
            </w:r>
          </w:p>
        </w:tc>
        <w:tc>
          <w:tcPr>
            <w:tcW w:w="1087" w:type="dxa"/>
            <w:vAlign w:val="bottom"/>
          </w:tcPr>
          <w:p w14:paraId="46D1C4BC" w14:textId="40095360"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-10</w:t>
            </w:r>
          </w:p>
        </w:tc>
      </w:tr>
      <w:tr w:rsidR="00F16C57" w14:paraId="2F70BCE9" w14:textId="77777777" w:rsidTr="009D47AB">
        <w:tc>
          <w:tcPr>
            <w:tcW w:w="1171" w:type="dxa"/>
            <w:vAlign w:val="bottom"/>
          </w:tcPr>
          <w:p w14:paraId="441EC411" w14:textId="25BED2AA"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psi0</w:t>
            </w:r>
          </w:p>
        </w:tc>
        <w:tc>
          <w:tcPr>
            <w:tcW w:w="1086" w:type="dxa"/>
            <w:vAlign w:val="bottom"/>
          </w:tcPr>
          <w:p w14:paraId="6B54A8D9" w14:textId="40D064EA"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-14</w:t>
            </w:r>
          </w:p>
        </w:tc>
        <w:tc>
          <w:tcPr>
            <w:tcW w:w="1085" w:type="dxa"/>
            <w:vAlign w:val="bottom"/>
          </w:tcPr>
          <w:p w14:paraId="29DE8385" w14:textId="15BC3316"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-14</w:t>
            </w:r>
          </w:p>
        </w:tc>
        <w:tc>
          <w:tcPr>
            <w:tcW w:w="1085" w:type="dxa"/>
            <w:vAlign w:val="bottom"/>
          </w:tcPr>
          <w:p w14:paraId="5868545D" w14:textId="700090CE"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-14</w:t>
            </w:r>
          </w:p>
        </w:tc>
        <w:tc>
          <w:tcPr>
            <w:tcW w:w="1085" w:type="dxa"/>
            <w:vAlign w:val="bottom"/>
          </w:tcPr>
          <w:p w14:paraId="357965D4" w14:textId="60C0296B"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lang w:eastAsia="ru-RU"/>
              </w:rPr>
              <w:t>-14</w:t>
            </w:r>
          </w:p>
        </w:tc>
        <w:tc>
          <w:tcPr>
            <w:tcW w:w="1085" w:type="dxa"/>
            <w:vAlign w:val="bottom"/>
          </w:tcPr>
          <w:p w14:paraId="0D443B07" w14:textId="4701CE01" w:rsidR="00F16C57" w:rsidRPr="007671C5" w:rsidRDefault="00F16C57" w:rsidP="00F16C57">
            <w:pPr>
              <w:jc w:val="both"/>
              <w:rPr>
                <w:rFonts w:ascii="Times New Roman" w:hAnsi="Times New Roman" w:cs="Times New Roman"/>
                <w:bCs/>
                <w:sz w:val="28"/>
                <w:szCs w:val="28"/>
              </w:rPr>
            </w:pPr>
            <w:r w:rsidRPr="007671C5">
              <w:rPr>
                <w:rFonts w:ascii="Times New Roman" w:eastAsia="Times New Roman" w:hAnsi="Times New Roman" w:cs="Times New Roman"/>
                <w:lang w:eastAsia="ru-RU"/>
              </w:rPr>
              <w:t>-14</w:t>
            </w:r>
          </w:p>
        </w:tc>
        <w:tc>
          <w:tcPr>
            <w:tcW w:w="1085" w:type="dxa"/>
            <w:vAlign w:val="bottom"/>
          </w:tcPr>
          <w:p w14:paraId="0D993A30" w14:textId="2B48D7ED"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-14</w:t>
            </w:r>
          </w:p>
        </w:tc>
        <w:tc>
          <w:tcPr>
            <w:tcW w:w="1085" w:type="dxa"/>
            <w:vAlign w:val="bottom"/>
          </w:tcPr>
          <w:p w14:paraId="4A59F138" w14:textId="24907797"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-14</w:t>
            </w:r>
          </w:p>
        </w:tc>
        <w:tc>
          <w:tcPr>
            <w:tcW w:w="1087" w:type="dxa"/>
            <w:vAlign w:val="bottom"/>
          </w:tcPr>
          <w:p w14:paraId="7787CA81" w14:textId="5548A330"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-14</w:t>
            </w:r>
          </w:p>
        </w:tc>
      </w:tr>
      <w:tr w:rsidR="00F16C57" w14:paraId="0D44DF65" w14:textId="77777777" w:rsidTr="009D47AB">
        <w:tc>
          <w:tcPr>
            <w:tcW w:w="1171" w:type="dxa"/>
            <w:vAlign w:val="bottom"/>
          </w:tcPr>
          <w:p w14:paraId="0E30773A" w14:textId="24A48F83" w:rsidR="00F16C57" w:rsidRDefault="00F16C57" w:rsidP="00F16C57">
            <w:pPr>
              <w:jc w:val="both"/>
              <w:rPr>
                <w:rFonts w:ascii="Times New Roman" w:hAnsi="Times New Roman" w:cs="Times New Roman"/>
                <w:bCs/>
                <w:sz w:val="28"/>
                <w:szCs w:val="28"/>
              </w:rPr>
            </w:pPr>
            <w:proofErr w:type="spellStart"/>
            <w:r w:rsidRPr="009C05E5">
              <w:rPr>
                <w:rFonts w:ascii="Times New Roman" w:eastAsia="Times New Roman" w:hAnsi="Times New Roman" w:cs="Times New Roman"/>
                <w:color w:val="000000"/>
                <w:lang w:eastAsia="ru-RU"/>
              </w:rPr>
              <w:t>psiresh</w:t>
            </w:r>
            <w:proofErr w:type="spellEnd"/>
          </w:p>
        </w:tc>
        <w:tc>
          <w:tcPr>
            <w:tcW w:w="1086" w:type="dxa"/>
            <w:vAlign w:val="bottom"/>
          </w:tcPr>
          <w:p w14:paraId="745AA2B1" w14:textId="5EA93F47"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-13,259</w:t>
            </w:r>
          </w:p>
        </w:tc>
        <w:tc>
          <w:tcPr>
            <w:tcW w:w="1085" w:type="dxa"/>
            <w:vAlign w:val="bottom"/>
          </w:tcPr>
          <w:p w14:paraId="54204A19" w14:textId="1DED74A4"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-12,751</w:t>
            </w:r>
          </w:p>
        </w:tc>
        <w:tc>
          <w:tcPr>
            <w:tcW w:w="1085" w:type="dxa"/>
            <w:vAlign w:val="bottom"/>
          </w:tcPr>
          <w:p w14:paraId="75C78D33" w14:textId="39A075FE"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-12,54</w:t>
            </w:r>
          </w:p>
        </w:tc>
        <w:tc>
          <w:tcPr>
            <w:tcW w:w="1085" w:type="dxa"/>
            <w:vAlign w:val="bottom"/>
          </w:tcPr>
          <w:p w14:paraId="0380E1DB" w14:textId="5BDB76E0"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lang w:eastAsia="ru-RU"/>
              </w:rPr>
              <w:t>-12,478</w:t>
            </w:r>
          </w:p>
        </w:tc>
        <w:tc>
          <w:tcPr>
            <w:tcW w:w="1085" w:type="dxa"/>
            <w:vAlign w:val="bottom"/>
          </w:tcPr>
          <w:p w14:paraId="026539A5" w14:textId="0D6C54E8" w:rsidR="00F16C57" w:rsidRPr="007671C5" w:rsidRDefault="00F16C57" w:rsidP="00F16C57">
            <w:pPr>
              <w:jc w:val="both"/>
              <w:rPr>
                <w:rFonts w:ascii="Times New Roman" w:hAnsi="Times New Roman" w:cs="Times New Roman"/>
                <w:bCs/>
                <w:sz w:val="28"/>
                <w:szCs w:val="28"/>
              </w:rPr>
            </w:pPr>
            <w:r w:rsidRPr="007671C5">
              <w:rPr>
                <w:rFonts w:ascii="Times New Roman" w:eastAsia="Times New Roman" w:hAnsi="Times New Roman" w:cs="Times New Roman"/>
                <w:lang w:eastAsia="ru-RU"/>
              </w:rPr>
              <w:t>-12,471</w:t>
            </w:r>
          </w:p>
        </w:tc>
        <w:tc>
          <w:tcPr>
            <w:tcW w:w="1085" w:type="dxa"/>
            <w:vAlign w:val="bottom"/>
          </w:tcPr>
          <w:p w14:paraId="0061336E" w14:textId="1002007B"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-12,491</w:t>
            </w:r>
          </w:p>
        </w:tc>
        <w:tc>
          <w:tcPr>
            <w:tcW w:w="1085" w:type="dxa"/>
            <w:vAlign w:val="bottom"/>
          </w:tcPr>
          <w:p w14:paraId="2BFEB731" w14:textId="37D92B00"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-12,713</w:t>
            </w:r>
          </w:p>
        </w:tc>
        <w:tc>
          <w:tcPr>
            <w:tcW w:w="1087" w:type="dxa"/>
            <w:vAlign w:val="bottom"/>
          </w:tcPr>
          <w:p w14:paraId="65C68E10" w14:textId="2153814F"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-13,292</w:t>
            </w:r>
          </w:p>
        </w:tc>
      </w:tr>
      <w:tr w:rsidR="00F16C57" w14:paraId="7BE98F4D" w14:textId="77777777" w:rsidTr="009D47AB">
        <w:tc>
          <w:tcPr>
            <w:tcW w:w="1171" w:type="dxa"/>
            <w:vAlign w:val="bottom"/>
          </w:tcPr>
          <w:p w14:paraId="078B99E7" w14:textId="58226091" w:rsidR="00F16C57" w:rsidRDefault="00F16C57" w:rsidP="00F16C57">
            <w:pPr>
              <w:jc w:val="both"/>
              <w:rPr>
                <w:rFonts w:ascii="Times New Roman" w:hAnsi="Times New Roman" w:cs="Times New Roman"/>
                <w:bCs/>
                <w:sz w:val="28"/>
                <w:szCs w:val="28"/>
              </w:rPr>
            </w:pPr>
            <w:proofErr w:type="spellStart"/>
            <w:r w:rsidRPr="009C05E5">
              <w:rPr>
                <w:rFonts w:ascii="Times New Roman" w:eastAsia="Times New Roman" w:hAnsi="Times New Roman" w:cs="Times New Roman"/>
                <w:color w:val="000000"/>
                <w:lang w:eastAsia="ru-RU"/>
              </w:rPr>
              <w:t>epsilon</w:t>
            </w:r>
            <w:proofErr w:type="spellEnd"/>
          </w:p>
        </w:tc>
        <w:tc>
          <w:tcPr>
            <w:tcW w:w="1086" w:type="dxa"/>
            <w:vAlign w:val="bottom"/>
          </w:tcPr>
          <w:p w14:paraId="119BDE9B" w14:textId="1B94732B"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0,01</w:t>
            </w:r>
          </w:p>
        </w:tc>
        <w:tc>
          <w:tcPr>
            <w:tcW w:w="1085" w:type="dxa"/>
            <w:vAlign w:val="bottom"/>
          </w:tcPr>
          <w:p w14:paraId="23B78FD1" w14:textId="2912E654"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0,01</w:t>
            </w:r>
          </w:p>
        </w:tc>
        <w:tc>
          <w:tcPr>
            <w:tcW w:w="1085" w:type="dxa"/>
            <w:vAlign w:val="bottom"/>
          </w:tcPr>
          <w:p w14:paraId="5414FE8B" w14:textId="551AF6B6"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0,01</w:t>
            </w:r>
          </w:p>
        </w:tc>
        <w:tc>
          <w:tcPr>
            <w:tcW w:w="1085" w:type="dxa"/>
            <w:vAlign w:val="bottom"/>
          </w:tcPr>
          <w:p w14:paraId="44760E7C" w14:textId="067787ED"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lang w:eastAsia="ru-RU"/>
              </w:rPr>
              <w:t>0,01</w:t>
            </w:r>
          </w:p>
        </w:tc>
        <w:tc>
          <w:tcPr>
            <w:tcW w:w="1085" w:type="dxa"/>
            <w:vAlign w:val="bottom"/>
          </w:tcPr>
          <w:p w14:paraId="00168BC9" w14:textId="32A6407A" w:rsidR="00F16C57" w:rsidRPr="007671C5" w:rsidRDefault="00F16C57" w:rsidP="00F16C57">
            <w:pPr>
              <w:jc w:val="both"/>
              <w:rPr>
                <w:rFonts w:ascii="Times New Roman" w:hAnsi="Times New Roman" w:cs="Times New Roman"/>
                <w:bCs/>
                <w:sz w:val="28"/>
                <w:szCs w:val="28"/>
              </w:rPr>
            </w:pPr>
            <w:r w:rsidRPr="007671C5">
              <w:rPr>
                <w:rFonts w:ascii="Times New Roman" w:eastAsia="Times New Roman" w:hAnsi="Times New Roman" w:cs="Times New Roman"/>
                <w:lang w:eastAsia="ru-RU"/>
              </w:rPr>
              <w:t>0,01</w:t>
            </w:r>
          </w:p>
        </w:tc>
        <w:tc>
          <w:tcPr>
            <w:tcW w:w="1085" w:type="dxa"/>
            <w:vAlign w:val="bottom"/>
          </w:tcPr>
          <w:p w14:paraId="7BFD3E3C" w14:textId="2F0456B2"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0,01</w:t>
            </w:r>
          </w:p>
        </w:tc>
        <w:tc>
          <w:tcPr>
            <w:tcW w:w="1085" w:type="dxa"/>
            <w:vAlign w:val="bottom"/>
          </w:tcPr>
          <w:p w14:paraId="3D49880C" w14:textId="547EC45A"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0,01</w:t>
            </w:r>
          </w:p>
        </w:tc>
        <w:tc>
          <w:tcPr>
            <w:tcW w:w="1087" w:type="dxa"/>
            <w:vAlign w:val="bottom"/>
          </w:tcPr>
          <w:p w14:paraId="48F50C66" w14:textId="1E3F9ACC"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0,01</w:t>
            </w:r>
          </w:p>
        </w:tc>
      </w:tr>
      <w:tr w:rsidR="00F16C57" w14:paraId="08D91B34" w14:textId="77777777" w:rsidTr="009D47AB">
        <w:tc>
          <w:tcPr>
            <w:tcW w:w="1171" w:type="dxa"/>
            <w:vAlign w:val="bottom"/>
          </w:tcPr>
          <w:p w14:paraId="7F1DBFE7" w14:textId="21BDD0C9" w:rsidR="00F16C57" w:rsidRDefault="00F16C57" w:rsidP="00F16C57">
            <w:pPr>
              <w:jc w:val="both"/>
              <w:rPr>
                <w:rFonts w:ascii="Times New Roman" w:hAnsi="Times New Roman" w:cs="Times New Roman"/>
                <w:bCs/>
                <w:sz w:val="28"/>
                <w:szCs w:val="28"/>
              </w:rPr>
            </w:pPr>
            <w:proofErr w:type="spellStart"/>
            <w:r w:rsidRPr="009C05E5">
              <w:rPr>
                <w:rFonts w:ascii="Times New Roman" w:eastAsia="Times New Roman" w:hAnsi="Times New Roman" w:cs="Times New Roman"/>
                <w:color w:val="000000"/>
                <w:lang w:eastAsia="ru-RU"/>
              </w:rPr>
              <w:t>vremya</w:t>
            </w:r>
            <w:proofErr w:type="spellEnd"/>
            <w:r>
              <w:rPr>
                <w:rFonts w:ascii="Times New Roman" w:eastAsia="Times New Roman" w:hAnsi="Times New Roman" w:cs="Times New Roman"/>
                <w:color w:val="000000"/>
                <w:lang w:eastAsia="ru-RU"/>
              </w:rPr>
              <w:t xml:space="preserve"> </w:t>
            </w:r>
            <w:proofErr w:type="spellStart"/>
            <w:r w:rsidRPr="009C05E5">
              <w:rPr>
                <w:rFonts w:ascii="Times New Roman" w:eastAsia="Times New Roman" w:hAnsi="Times New Roman" w:cs="Times New Roman"/>
                <w:color w:val="000000"/>
                <w:lang w:eastAsia="ru-RU"/>
              </w:rPr>
              <w:t>chota</w:t>
            </w:r>
            <w:proofErr w:type="spellEnd"/>
          </w:p>
        </w:tc>
        <w:tc>
          <w:tcPr>
            <w:tcW w:w="1086" w:type="dxa"/>
            <w:vAlign w:val="bottom"/>
          </w:tcPr>
          <w:p w14:paraId="3357F668" w14:textId="09223F62"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291,548</w:t>
            </w:r>
          </w:p>
        </w:tc>
        <w:tc>
          <w:tcPr>
            <w:tcW w:w="1085" w:type="dxa"/>
            <w:vAlign w:val="bottom"/>
          </w:tcPr>
          <w:p w14:paraId="5094C66D" w14:textId="01E639B8"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375,352</w:t>
            </w:r>
          </w:p>
        </w:tc>
        <w:tc>
          <w:tcPr>
            <w:tcW w:w="1085" w:type="dxa"/>
            <w:vAlign w:val="bottom"/>
          </w:tcPr>
          <w:p w14:paraId="768D2AD9" w14:textId="7840F446"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386,178</w:t>
            </w:r>
          </w:p>
        </w:tc>
        <w:tc>
          <w:tcPr>
            <w:tcW w:w="1085" w:type="dxa"/>
            <w:vAlign w:val="bottom"/>
          </w:tcPr>
          <w:p w14:paraId="20B1AC36" w14:textId="6EE8169E"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lang w:eastAsia="ru-RU"/>
              </w:rPr>
              <w:t>371,53</w:t>
            </w:r>
          </w:p>
        </w:tc>
        <w:tc>
          <w:tcPr>
            <w:tcW w:w="1085" w:type="dxa"/>
            <w:vAlign w:val="bottom"/>
          </w:tcPr>
          <w:p w14:paraId="5B286450" w14:textId="58B89F9C" w:rsidR="00F16C57" w:rsidRPr="007671C5" w:rsidRDefault="00F16C57" w:rsidP="00F16C57">
            <w:pPr>
              <w:jc w:val="both"/>
              <w:rPr>
                <w:rFonts w:ascii="Times New Roman" w:hAnsi="Times New Roman" w:cs="Times New Roman"/>
                <w:bCs/>
                <w:sz w:val="28"/>
                <w:szCs w:val="28"/>
              </w:rPr>
            </w:pPr>
            <w:r w:rsidRPr="007671C5">
              <w:rPr>
                <w:rFonts w:ascii="Times New Roman" w:eastAsia="Times New Roman" w:hAnsi="Times New Roman" w:cs="Times New Roman"/>
                <w:lang w:eastAsia="ru-RU"/>
              </w:rPr>
              <w:t>995,993</w:t>
            </w:r>
          </w:p>
        </w:tc>
        <w:tc>
          <w:tcPr>
            <w:tcW w:w="1085" w:type="dxa"/>
            <w:vAlign w:val="bottom"/>
          </w:tcPr>
          <w:p w14:paraId="379D42F4" w14:textId="3DD01962"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519,044</w:t>
            </w:r>
          </w:p>
        </w:tc>
        <w:tc>
          <w:tcPr>
            <w:tcW w:w="1085" w:type="dxa"/>
            <w:vAlign w:val="bottom"/>
          </w:tcPr>
          <w:p w14:paraId="271E6814" w14:textId="736AAC26"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598,963</w:t>
            </w:r>
          </w:p>
        </w:tc>
        <w:tc>
          <w:tcPr>
            <w:tcW w:w="1087" w:type="dxa"/>
            <w:vAlign w:val="bottom"/>
          </w:tcPr>
          <w:p w14:paraId="548B8E26" w14:textId="5E5B2F0E" w:rsidR="00F16C57" w:rsidRDefault="00F16C57" w:rsidP="00F16C57">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282,11</w:t>
            </w:r>
          </w:p>
        </w:tc>
      </w:tr>
    </w:tbl>
    <w:p w14:paraId="7FE88960" w14:textId="77777777" w:rsidR="00F16C57" w:rsidRDefault="00F16C57" w:rsidP="00533766">
      <w:pPr>
        <w:spacing w:after="0" w:line="240" w:lineRule="auto"/>
        <w:jc w:val="both"/>
        <w:rPr>
          <w:rFonts w:ascii="Times New Roman" w:hAnsi="Times New Roman" w:cs="Times New Roman"/>
          <w:bCs/>
          <w:sz w:val="28"/>
          <w:szCs w:val="28"/>
        </w:rPr>
      </w:pPr>
    </w:p>
    <w:p w14:paraId="664C6E1C" w14:textId="4F0D1BE6" w:rsidR="003A2CF8" w:rsidRDefault="003A2CF8" w:rsidP="004D47C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Второй слой был на глубине 0,2 от поверхности. Как видно из расчетов в таблице 7 плотность восстановлена уже хуже первого слоя. Но опять же самое близкое значение из всех вариантов на втором слое дает среднее расположение аномалии. Это снова подтверждение влияния граничных условии и глубины залегания аномалии.</w:t>
      </w:r>
    </w:p>
    <w:p w14:paraId="663D193D" w14:textId="77777777" w:rsidR="00CB6990" w:rsidRDefault="00CB6990" w:rsidP="00CB6990">
      <w:pPr>
        <w:spacing w:after="0" w:line="240" w:lineRule="auto"/>
        <w:ind w:firstLine="708"/>
        <w:jc w:val="both"/>
        <w:rPr>
          <w:rFonts w:ascii="Times New Roman" w:hAnsi="Times New Roman" w:cs="Times New Roman"/>
          <w:sz w:val="28"/>
          <w:szCs w:val="28"/>
        </w:rPr>
      </w:pPr>
    </w:p>
    <w:p w14:paraId="50FE21D6" w14:textId="0F93DFD6" w:rsidR="00CB6990" w:rsidRDefault="00CB6990" w:rsidP="003A2CF8">
      <w:pPr>
        <w:spacing w:after="0" w:line="240" w:lineRule="auto"/>
        <w:jc w:val="both"/>
        <w:rPr>
          <w:rFonts w:ascii="Times New Roman" w:hAnsi="Times New Roman" w:cs="Times New Roman"/>
          <w:bCs/>
          <w:sz w:val="28"/>
          <w:szCs w:val="28"/>
        </w:rPr>
      </w:pPr>
      <w:r w:rsidRPr="003A2CF8">
        <w:rPr>
          <w:rFonts w:ascii="Times New Roman" w:hAnsi="Times New Roman" w:cs="Times New Roman"/>
          <w:bCs/>
          <w:sz w:val="28"/>
          <w:szCs w:val="28"/>
        </w:rPr>
        <w:t xml:space="preserve">Таблица </w:t>
      </w:r>
      <w:r w:rsidR="003A2CF8">
        <w:rPr>
          <w:rFonts w:ascii="Times New Roman" w:hAnsi="Times New Roman" w:cs="Times New Roman"/>
          <w:bCs/>
          <w:sz w:val="28"/>
          <w:szCs w:val="28"/>
        </w:rPr>
        <w:t>7 -</w:t>
      </w:r>
      <w:r w:rsidRPr="003A2CF8">
        <w:rPr>
          <w:rFonts w:ascii="Times New Roman" w:hAnsi="Times New Roman" w:cs="Times New Roman"/>
          <w:bCs/>
          <w:sz w:val="28"/>
          <w:szCs w:val="28"/>
        </w:rPr>
        <w:t xml:space="preserve"> Значения восстановленной плотности аномалии на глубине 0,2 от поверхности земли</w:t>
      </w:r>
    </w:p>
    <w:tbl>
      <w:tblPr>
        <w:tblStyle w:val="ad"/>
        <w:tblW w:w="0" w:type="auto"/>
        <w:tblLook w:val="04A0" w:firstRow="1" w:lastRow="0" w:firstColumn="1" w:lastColumn="0" w:noHBand="0" w:noVBand="1"/>
      </w:tblPr>
      <w:tblGrid>
        <w:gridCol w:w="1171"/>
        <w:gridCol w:w="1086"/>
        <w:gridCol w:w="1085"/>
        <w:gridCol w:w="1085"/>
        <w:gridCol w:w="1085"/>
        <w:gridCol w:w="1085"/>
        <w:gridCol w:w="1085"/>
        <w:gridCol w:w="1085"/>
        <w:gridCol w:w="1087"/>
      </w:tblGrid>
      <w:tr w:rsidR="003A2CF8" w14:paraId="1D1D9246" w14:textId="77777777" w:rsidTr="00355F7C">
        <w:tc>
          <w:tcPr>
            <w:tcW w:w="1171" w:type="dxa"/>
          </w:tcPr>
          <w:p w14:paraId="3FA10241" w14:textId="77777777" w:rsidR="003A2CF8" w:rsidRDefault="003A2CF8" w:rsidP="00355F7C">
            <w:pPr>
              <w:jc w:val="both"/>
              <w:rPr>
                <w:rFonts w:ascii="Times New Roman" w:hAnsi="Times New Roman" w:cs="Times New Roman"/>
                <w:bCs/>
                <w:sz w:val="28"/>
                <w:szCs w:val="28"/>
              </w:rPr>
            </w:pPr>
          </w:p>
        </w:tc>
        <w:tc>
          <w:tcPr>
            <w:tcW w:w="8683" w:type="dxa"/>
            <w:gridSpan w:val="8"/>
          </w:tcPr>
          <w:p w14:paraId="1EE04757" w14:textId="07897A5C" w:rsidR="003A2CF8" w:rsidRPr="00F16C57" w:rsidRDefault="003A2CF8" w:rsidP="00355F7C">
            <w:pPr>
              <w:jc w:val="center"/>
              <w:rPr>
                <w:rFonts w:ascii="Times New Roman" w:hAnsi="Times New Roman" w:cs="Times New Roman"/>
                <w:bCs/>
                <w:sz w:val="24"/>
                <w:szCs w:val="24"/>
              </w:rPr>
            </w:pPr>
            <w:r>
              <w:rPr>
                <w:rFonts w:ascii="Times New Roman" w:hAnsi="Times New Roman" w:cs="Times New Roman"/>
                <w:bCs/>
                <w:sz w:val="24"/>
                <w:szCs w:val="24"/>
              </w:rPr>
              <w:t>Второй</w:t>
            </w:r>
            <w:r w:rsidRPr="00F16C57">
              <w:rPr>
                <w:rFonts w:ascii="Times New Roman" w:hAnsi="Times New Roman" w:cs="Times New Roman"/>
                <w:bCs/>
                <w:sz w:val="24"/>
                <w:szCs w:val="24"/>
              </w:rPr>
              <w:t xml:space="preserve"> слой</w:t>
            </w:r>
          </w:p>
        </w:tc>
      </w:tr>
      <w:tr w:rsidR="003A2CF8" w14:paraId="78AB536F" w14:textId="77777777" w:rsidTr="00355F7C">
        <w:tc>
          <w:tcPr>
            <w:tcW w:w="1171" w:type="dxa"/>
          </w:tcPr>
          <w:p w14:paraId="12814DB7" w14:textId="77777777" w:rsidR="003A2CF8" w:rsidRDefault="003A2CF8" w:rsidP="00355F7C">
            <w:pPr>
              <w:jc w:val="both"/>
              <w:rPr>
                <w:rFonts w:ascii="Times New Roman" w:hAnsi="Times New Roman" w:cs="Times New Roman"/>
                <w:bCs/>
                <w:sz w:val="28"/>
                <w:szCs w:val="28"/>
              </w:rPr>
            </w:pPr>
          </w:p>
        </w:tc>
        <w:tc>
          <w:tcPr>
            <w:tcW w:w="1086" w:type="dxa"/>
          </w:tcPr>
          <w:p w14:paraId="058F277F" w14:textId="05CC0C41" w:rsidR="003A2CF8" w:rsidRPr="00F16C57" w:rsidRDefault="003A2CF8" w:rsidP="00355F7C">
            <w:pPr>
              <w:jc w:val="both"/>
              <w:rPr>
                <w:rFonts w:ascii="Times New Roman" w:hAnsi="Times New Roman" w:cs="Times New Roman"/>
                <w:bCs/>
                <w:sz w:val="24"/>
                <w:szCs w:val="24"/>
              </w:rPr>
            </w:pPr>
            <w:r w:rsidRPr="00F16C57">
              <w:rPr>
                <w:rFonts w:ascii="Times New Roman" w:hAnsi="Times New Roman" w:cs="Times New Roman"/>
                <w:bCs/>
                <w:sz w:val="24"/>
                <w:szCs w:val="24"/>
              </w:rPr>
              <w:t>№</w:t>
            </w:r>
            <w:r>
              <w:rPr>
                <w:rFonts w:ascii="Times New Roman" w:hAnsi="Times New Roman" w:cs="Times New Roman"/>
                <w:bCs/>
                <w:sz w:val="24"/>
                <w:szCs w:val="24"/>
              </w:rPr>
              <w:t>11</w:t>
            </w:r>
          </w:p>
        </w:tc>
        <w:tc>
          <w:tcPr>
            <w:tcW w:w="1085" w:type="dxa"/>
          </w:tcPr>
          <w:p w14:paraId="5FEAE796" w14:textId="61FA1BDB" w:rsidR="003A2CF8" w:rsidRPr="00F16C57" w:rsidRDefault="003A2CF8" w:rsidP="00355F7C">
            <w:pPr>
              <w:jc w:val="both"/>
              <w:rPr>
                <w:rFonts w:ascii="Times New Roman" w:hAnsi="Times New Roman" w:cs="Times New Roman"/>
                <w:bCs/>
                <w:sz w:val="24"/>
                <w:szCs w:val="24"/>
              </w:rPr>
            </w:pPr>
            <w:r w:rsidRPr="00F16C57">
              <w:rPr>
                <w:rFonts w:ascii="Times New Roman" w:hAnsi="Times New Roman" w:cs="Times New Roman"/>
                <w:bCs/>
                <w:sz w:val="24"/>
                <w:szCs w:val="24"/>
              </w:rPr>
              <w:t>№</w:t>
            </w:r>
            <w:r>
              <w:rPr>
                <w:rFonts w:ascii="Times New Roman" w:hAnsi="Times New Roman" w:cs="Times New Roman"/>
                <w:bCs/>
                <w:sz w:val="24"/>
                <w:szCs w:val="24"/>
              </w:rPr>
              <w:t>12</w:t>
            </w:r>
          </w:p>
        </w:tc>
        <w:tc>
          <w:tcPr>
            <w:tcW w:w="1085" w:type="dxa"/>
          </w:tcPr>
          <w:p w14:paraId="51C34506" w14:textId="1F4E680E" w:rsidR="003A2CF8" w:rsidRPr="00F16C57" w:rsidRDefault="003A2CF8" w:rsidP="00355F7C">
            <w:pPr>
              <w:jc w:val="both"/>
              <w:rPr>
                <w:rFonts w:ascii="Times New Roman" w:hAnsi="Times New Roman" w:cs="Times New Roman"/>
                <w:bCs/>
                <w:sz w:val="24"/>
                <w:szCs w:val="24"/>
              </w:rPr>
            </w:pPr>
            <w:r w:rsidRPr="00F16C57">
              <w:rPr>
                <w:rFonts w:ascii="Times New Roman" w:hAnsi="Times New Roman" w:cs="Times New Roman"/>
                <w:bCs/>
                <w:sz w:val="24"/>
                <w:szCs w:val="24"/>
              </w:rPr>
              <w:t>№</w:t>
            </w:r>
            <w:r>
              <w:rPr>
                <w:rFonts w:ascii="Times New Roman" w:hAnsi="Times New Roman" w:cs="Times New Roman"/>
                <w:bCs/>
                <w:sz w:val="24"/>
                <w:szCs w:val="24"/>
              </w:rPr>
              <w:t>13</w:t>
            </w:r>
          </w:p>
        </w:tc>
        <w:tc>
          <w:tcPr>
            <w:tcW w:w="1085" w:type="dxa"/>
          </w:tcPr>
          <w:p w14:paraId="4B3BE7B9" w14:textId="741E2013" w:rsidR="003A2CF8" w:rsidRPr="00F16C57" w:rsidRDefault="003A2CF8" w:rsidP="00355F7C">
            <w:pPr>
              <w:jc w:val="both"/>
              <w:rPr>
                <w:rFonts w:ascii="Times New Roman" w:hAnsi="Times New Roman" w:cs="Times New Roman"/>
                <w:bCs/>
                <w:sz w:val="24"/>
                <w:szCs w:val="24"/>
              </w:rPr>
            </w:pPr>
            <w:r w:rsidRPr="00F16C57">
              <w:rPr>
                <w:rFonts w:ascii="Times New Roman" w:hAnsi="Times New Roman" w:cs="Times New Roman"/>
                <w:bCs/>
                <w:sz w:val="24"/>
                <w:szCs w:val="24"/>
              </w:rPr>
              <w:t>№</w:t>
            </w:r>
            <w:r>
              <w:rPr>
                <w:rFonts w:ascii="Times New Roman" w:hAnsi="Times New Roman" w:cs="Times New Roman"/>
                <w:bCs/>
                <w:sz w:val="24"/>
                <w:szCs w:val="24"/>
              </w:rPr>
              <w:t>14</w:t>
            </w:r>
          </w:p>
        </w:tc>
        <w:tc>
          <w:tcPr>
            <w:tcW w:w="1085" w:type="dxa"/>
          </w:tcPr>
          <w:p w14:paraId="5435774D" w14:textId="23786BA8" w:rsidR="003A2CF8" w:rsidRPr="00F16C57" w:rsidRDefault="003A2CF8" w:rsidP="00355F7C">
            <w:pPr>
              <w:jc w:val="both"/>
              <w:rPr>
                <w:rFonts w:ascii="Times New Roman" w:hAnsi="Times New Roman" w:cs="Times New Roman"/>
                <w:bCs/>
                <w:sz w:val="24"/>
                <w:szCs w:val="24"/>
              </w:rPr>
            </w:pPr>
            <w:r w:rsidRPr="00F16C57">
              <w:rPr>
                <w:rFonts w:ascii="Times New Roman" w:hAnsi="Times New Roman" w:cs="Times New Roman"/>
                <w:bCs/>
                <w:sz w:val="24"/>
                <w:szCs w:val="24"/>
              </w:rPr>
              <w:t>№</w:t>
            </w:r>
            <w:r>
              <w:rPr>
                <w:rFonts w:ascii="Times New Roman" w:hAnsi="Times New Roman" w:cs="Times New Roman"/>
                <w:bCs/>
                <w:sz w:val="24"/>
                <w:szCs w:val="24"/>
              </w:rPr>
              <w:t>15</w:t>
            </w:r>
          </w:p>
        </w:tc>
        <w:tc>
          <w:tcPr>
            <w:tcW w:w="1085" w:type="dxa"/>
          </w:tcPr>
          <w:p w14:paraId="222EAFAC" w14:textId="318506CC" w:rsidR="003A2CF8" w:rsidRPr="00F16C57" w:rsidRDefault="003A2CF8" w:rsidP="00355F7C">
            <w:pPr>
              <w:jc w:val="both"/>
              <w:rPr>
                <w:rFonts w:ascii="Times New Roman" w:hAnsi="Times New Roman" w:cs="Times New Roman"/>
                <w:bCs/>
                <w:sz w:val="24"/>
                <w:szCs w:val="24"/>
              </w:rPr>
            </w:pPr>
            <w:r w:rsidRPr="00F16C57">
              <w:rPr>
                <w:rFonts w:ascii="Times New Roman" w:hAnsi="Times New Roman" w:cs="Times New Roman"/>
                <w:bCs/>
                <w:sz w:val="24"/>
                <w:szCs w:val="24"/>
              </w:rPr>
              <w:t>№</w:t>
            </w:r>
            <w:r>
              <w:rPr>
                <w:rFonts w:ascii="Times New Roman" w:hAnsi="Times New Roman" w:cs="Times New Roman"/>
                <w:bCs/>
                <w:sz w:val="24"/>
                <w:szCs w:val="24"/>
              </w:rPr>
              <w:t>16</w:t>
            </w:r>
          </w:p>
        </w:tc>
        <w:tc>
          <w:tcPr>
            <w:tcW w:w="1085" w:type="dxa"/>
          </w:tcPr>
          <w:p w14:paraId="74162622" w14:textId="5B3AD4D6" w:rsidR="003A2CF8" w:rsidRPr="00F16C57" w:rsidRDefault="003A2CF8" w:rsidP="00355F7C">
            <w:pPr>
              <w:jc w:val="both"/>
              <w:rPr>
                <w:rFonts w:ascii="Times New Roman" w:hAnsi="Times New Roman" w:cs="Times New Roman"/>
                <w:bCs/>
                <w:sz w:val="24"/>
                <w:szCs w:val="24"/>
              </w:rPr>
            </w:pPr>
            <w:r w:rsidRPr="00F16C57">
              <w:rPr>
                <w:rFonts w:ascii="Times New Roman" w:hAnsi="Times New Roman" w:cs="Times New Roman"/>
                <w:bCs/>
                <w:sz w:val="24"/>
                <w:szCs w:val="24"/>
              </w:rPr>
              <w:t>№</w:t>
            </w:r>
            <w:r>
              <w:rPr>
                <w:rFonts w:ascii="Times New Roman" w:hAnsi="Times New Roman" w:cs="Times New Roman"/>
                <w:bCs/>
                <w:sz w:val="24"/>
                <w:szCs w:val="24"/>
              </w:rPr>
              <w:t>17</w:t>
            </w:r>
          </w:p>
        </w:tc>
        <w:tc>
          <w:tcPr>
            <w:tcW w:w="1087" w:type="dxa"/>
          </w:tcPr>
          <w:p w14:paraId="10C1DF97" w14:textId="636C5D62" w:rsidR="003A2CF8" w:rsidRPr="00F16C57" w:rsidRDefault="003A2CF8" w:rsidP="00355F7C">
            <w:pPr>
              <w:jc w:val="both"/>
              <w:rPr>
                <w:rFonts w:ascii="Times New Roman" w:hAnsi="Times New Roman" w:cs="Times New Roman"/>
                <w:bCs/>
                <w:sz w:val="24"/>
                <w:szCs w:val="24"/>
              </w:rPr>
            </w:pPr>
            <w:r w:rsidRPr="00F16C57">
              <w:rPr>
                <w:rFonts w:ascii="Times New Roman" w:hAnsi="Times New Roman" w:cs="Times New Roman"/>
                <w:bCs/>
                <w:sz w:val="24"/>
                <w:szCs w:val="24"/>
              </w:rPr>
              <w:t>№1</w:t>
            </w:r>
            <w:r>
              <w:rPr>
                <w:rFonts w:ascii="Times New Roman" w:hAnsi="Times New Roman" w:cs="Times New Roman"/>
                <w:bCs/>
                <w:sz w:val="24"/>
                <w:szCs w:val="24"/>
              </w:rPr>
              <w:t>8</w:t>
            </w:r>
          </w:p>
        </w:tc>
      </w:tr>
      <w:tr w:rsidR="003A2CF8" w14:paraId="4CBD0349" w14:textId="77777777" w:rsidTr="00355F7C">
        <w:tc>
          <w:tcPr>
            <w:tcW w:w="1171" w:type="dxa"/>
            <w:vAlign w:val="bottom"/>
          </w:tcPr>
          <w:p w14:paraId="5FACB046" w14:textId="77777777"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х0</w:t>
            </w:r>
          </w:p>
        </w:tc>
        <w:tc>
          <w:tcPr>
            <w:tcW w:w="1086" w:type="dxa"/>
            <w:vAlign w:val="bottom"/>
          </w:tcPr>
          <w:p w14:paraId="7EF35D72" w14:textId="408988F4"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0,1</w:t>
            </w:r>
          </w:p>
        </w:tc>
        <w:tc>
          <w:tcPr>
            <w:tcW w:w="1085" w:type="dxa"/>
            <w:vAlign w:val="bottom"/>
          </w:tcPr>
          <w:p w14:paraId="5954CD75" w14:textId="7757DC71"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0,2</w:t>
            </w:r>
          </w:p>
        </w:tc>
        <w:tc>
          <w:tcPr>
            <w:tcW w:w="1085" w:type="dxa"/>
            <w:vAlign w:val="bottom"/>
          </w:tcPr>
          <w:p w14:paraId="255AE2D6" w14:textId="00B0D929"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0,3</w:t>
            </w:r>
          </w:p>
        </w:tc>
        <w:tc>
          <w:tcPr>
            <w:tcW w:w="1085" w:type="dxa"/>
            <w:vAlign w:val="bottom"/>
          </w:tcPr>
          <w:p w14:paraId="2ABD03B6" w14:textId="1B87A1FC" w:rsidR="003A2CF8" w:rsidRPr="003A2CF8" w:rsidRDefault="003A2CF8" w:rsidP="003A2CF8">
            <w:pPr>
              <w:jc w:val="both"/>
              <w:rPr>
                <w:rFonts w:ascii="Times New Roman" w:hAnsi="Times New Roman" w:cs="Times New Roman"/>
                <w:bCs/>
                <w:sz w:val="28"/>
                <w:szCs w:val="28"/>
              </w:rPr>
            </w:pPr>
            <w:r w:rsidRPr="003A2CF8">
              <w:rPr>
                <w:rFonts w:ascii="Times New Roman" w:eastAsia="Times New Roman" w:hAnsi="Times New Roman" w:cs="Times New Roman"/>
                <w:lang w:eastAsia="ru-RU"/>
              </w:rPr>
              <w:t>0,4</w:t>
            </w:r>
          </w:p>
        </w:tc>
        <w:tc>
          <w:tcPr>
            <w:tcW w:w="1085" w:type="dxa"/>
            <w:vAlign w:val="bottom"/>
          </w:tcPr>
          <w:p w14:paraId="30441A09" w14:textId="3D5DFAD8" w:rsidR="003A2CF8" w:rsidRPr="007671C5"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0,5</w:t>
            </w:r>
          </w:p>
        </w:tc>
        <w:tc>
          <w:tcPr>
            <w:tcW w:w="1085" w:type="dxa"/>
            <w:vAlign w:val="bottom"/>
          </w:tcPr>
          <w:p w14:paraId="3FA79899" w14:textId="596CFB95"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0,6</w:t>
            </w:r>
          </w:p>
        </w:tc>
        <w:tc>
          <w:tcPr>
            <w:tcW w:w="1085" w:type="dxa"/>
            <w:vAlign w:val="bottom"/>
          </w:tcPr>
          <w:p w14:paraId="1B95EA72" w14:textId="44FC73D2"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0,7</w:t>
            </w:r>
          </w:p>
        </w:tc>
        <w:tc>
          <w:tcPr>
            <w:tcW w:w="1087" w:type="dxa"/>
            <w:vAlign w:val="bottom"/>
          </w:tcPr>
          <w:p w14:paraId="614FC81E" w14:textId="23F42053"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0,8</w:t>
            </w:r>
          </w:p>
        </w:tc>
      </w:tr>
      <w:tr w:rsidR="003A2CF8" w14:paraId="50880DEB" w14:textId="77777777" w:rsidTr="00355F7C">
        <w:tc>
          <w:tcPr>
            <w:tcW w:w="1171" w:type="dxa"/>
            <w:vAlign w:val="bottom"/>
          </w:tcPr>
          <w:p w14:paraId="0A33DFF0" w14:textId="77777777" w:rsidR="003A2CF8" w:rsidRDefault="003A2CF8" w:rsidP="003A2CF8">
            <w:pPr>
              <w:jc w:val="both"/>
              <w:rPr>
                <w:rFonts w:ascii="Times New Roman" w:hAnsi="Times New Roman" w:cs="Times New Roman"/>
                <w:bCs/>
                <w:sz w:val="28"/>
                <w:szCs w:val="28"/>
              </w:rPr>
            </w:pPr>
            <w:proofErr w:type="spellStart"/>
            <w:r w:rsidRPr="009C05E5">
              <w:rPr>
                <w:rFonts w:ascii="Times New Roman" w:eastAsia="Times New Roman" w:hAnsi="Times New Roman" w:cs="Times New Roman"/>
                <w:color w:val="000000"/>
                <w:lang w:eastAsia="ru-RU"/>
              </w:rPr>
              <w:t>хn</w:t>
            </w:r>
            <w:proofErr w:type="spellEnd"/>
          </w:p>
        </w:tc>
        <w:tc>
          <w:tcPr>
            <w:tcW w:w="1086" w:type="dxa"/>
            <w:vAlign w:val="bottom"/>
          </w:tcPr>
          <w:p w14:paraId="0322BA8E" w14:textId="6788CC3E"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0,2</w:t>
            </w:r>
          </w:p>
        </w:tc>
        <w:tc>
          <w:tcPr>
            <w:tcW w:w="1085" w:type="dxa"/>
            <w:vAlign w:val="bottom"/>
          </w:tcPr>
          <w:p w14:paraId="665B8E2F" w14:textId="06105A4B"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0,3</w:t>
            </w:r>
          </w:p>
        </w:tc>
        <w:tc>
          <w:tcPr>
            <w:tcW w:w="1085" w:type="dxa"/>
            <w:vAlign w:val="bottom"/>
          </w:tcPr>
          <w:p w14:paraId="616A8E8C" w14:textId="3C6494B6"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0,4</w:t>
            </w:r>
          </w:p>
        </w:tc>
        <w:tc>
          <w:tcPr>
            <w:tcW w:w="1085" w:type="dxa"/>
            <w:vAlign w:val="bottom"/>
          </w:tcPr>
          <w:p w14:paraId="4FEB69CC" w14:textId="79A9DD0F" w:rsidR="003A2CF8" w:rsidRPr="003A2CF8" w:rsidRDefault="003A2CF8" w:rsidP="003A2CF8">
            <w:pPr>
              <w:jc w:val="both"/>
              <w:rPr>
                <w:rFonts w:ascii="Times New Roman" w:hAnsi="Times New Roman" w:cs="Times New Roman"/>
                <w:bCs/>
                <w:sz w:val="28"/>
                <w:szCs w:val="28"/>
              </w:rPr>
            </w:pPr>
            <w:r w:rsidRPr="003A2CF8">
              <w:rPr>
                <w:rFonts w:ascii="Times New Roman" w:eastAsia="Times New Roman" w:hAnsi="Times New Roman" w:cs="Times New Roman"/>
                <w:lang w:eastAsia="ru-RU"/>
              </w:rPr>
              <w:t>0,5</w:t>
            </w:r>
          </w:p>
        </w:tc>
        <w:tc>
          <w:tcPr>
            <w:tcW w:w="1085" w:type="dxa"/>
            <w:vAlign w:val="bottom"/>
          </w:tcPr>
          <w:p w14:paraId="1546A841" w14:textId="04928B94" w:rsidR="003A2CF8" w:rsidRPr="007671C5"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0,6</w:t>
            </w:r>
          </w:p>
        </w:tc>
        <w:tc>
          <w:tcPr>
            <w:tcW w:w="1085" w:type="dxa"/>
            <w:vAlign w:val="bottom"/>
          </w:tcPr>
          <w:p w14:paraId="52B183BA" w14:textId="05015B73"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0,7</w:t>
            </w:r>
          </w:p>
        </w:tc>
        <w:tc>
          <w:tcPr>
            <w:tcW w:w="1085" w:type="dxa"/>
            <w:vAlign w:val="bottom"/>
          </w:tcPr>
          <w:p w14:paraId="7F1766A9" w14:textId="201E0479"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0,8</w:t>
            </w:r>
          </w:p>
        </w:tc>
        <w:tc>
          <w:tcPr>
            <w:tcW w:w="1087" w:type="dxa"/>
            <w:vAlign w:val="bottom"/>
          </w:tcPr>
          <w:p w14:paraId="3FCA5768" w14:textId="3A9E6A8D"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0,9</w:t>
            </w:r>
          </w:p>
        </w:tc>
      </w:tr>
      <w:tr w:rsidR="003A2CF8" w14:paraId="716C8C1E" w14:textId="77777777" w:rsidTr="00355F7C">
        <w:tc>
          <w:tcPr>
            <w:tcW w:w="1171" w:type="dxa"/>
            <w:vAlign w:val="bottom"/>
          </w:tcPr>
          <w:p w14:paraId="0E8AC1BF" w14:textId="77777777"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y0</w:t>
            </w:r>
          </w:p>
        </w:tc>
        <w:tc>
          <w:tcPr>
            <w:tcW w:w="1086" w:type="dxa"/>
            <w:vAlign w:val="bottom"/>
          </w:tcPr>
          <w:p w14:paraId="7C3779E6" w14:textId="6A6A7FD5"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0,2</w:t>
            </w:r>
          </w:p>
        </w:tc>
        <w:tc>
          <w:tcPr>
            <w:tcW w:w="1085" w:type="dxa"/>
            <w:vAlign w:val="bottom"/>
          </w:tcPr>
          <w:p w14:paraId="774C71A0" w14:textId="12B6FBB4"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0,2</w:t>
            </w:r>
          </w:p>
        </w:tc>
        <w:tc>
          <w:tcPr>
            <w:tcW w:w="1085" w:type="dxa"/>
            <w:vAlign w:val="bottom"/>
          </w:tcPr>
          <w:p w14:paraId="4AAFF7BE" w14:textId="10E2DC65"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0,2</w:t>
            </w:r>
          </w:p>
        </w:tc>
        <w:tc>
          <w:tcPr>
            <w:tcW w:w="1085" w:type="dxa"/>
            <w:vAlign w:val="bottom"/>
          </w:tcPr>
          <w:p w14:paraId="5BC00E29" w14:textId="6A2DC46A" w:rsidR="003A2CF8" w:rsidRPr="003A2CF8" w:rsidRDefault="003A2CF8" w:rsidP="003A2CF8">
            <w:pPr>
              <w:jc w:val="both"/>
              <w:rPr>
                <w:rFonts w:ascii="Times New Roman" w:hAnsi="Times New Roman" w:cs="Times New Roman"/>
                <w:bCs/>
                <w:sz w:val="28"/>
                <w:szCs w:val="28"/>
              </w:rPr>
            </w:pPr>
            <w:r w:rsidRPr="003A2CF8">
              <w:rPr>
                <w:rFonts w:ascii="Times New Roman" w:eastAsia="Times New Roman" w:hAnsi="Times New Roman" w:cs="Times New Roman"/>
                <w:lang w:eastAsia="ru-RU"/>
              </w:rPr>
              <w:t>0,2</w:t>
            </w:r>
          </w:p>
        </w:tc>
        <w:tc>
          <w:tcPr>
            <w:tcW w:w="1085" w:type="dxa"/>
            <w:vAlign w:val="bottom"/>
          </w:tcPr>
          <w:p w14:paraId="71EC2870" w14:textId="78D4F969" w:rsidR="003A2CF8" w:rsidRPr="007671C5"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0,2</w:t>
            </w:r>
          </w:p>
        </w:tc>
        <w:tc>
          <w:tcPr>
            <w:tcW w:w="1085" w:type="dxa"/>
            <w:vAlign w:val="bottom"/>
          </w:tcPr>
          <w:p w14:paraId="0BD83FF6" w14:textId="1D71285C"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0,2</w:t>
            </w:r>
          </w:p>
        </w:tc>
        <w:tc>
          <w:tcPr>
            <w:tcW w:w="1085" w:type="dxa"/>
            <w:vAlign w:val="bottom"/>
          </w:tcPr>
          <w:p w14:paraId="021A69CF" w14:textId="1926049A"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0,2</w:t>
            </w:r>
          </w:p>
        </w:tc>
        <w:tc>
          <w:tcPr>
            <w:tcW w:w="1087" w:type="dxa"/>
            <w:vAlign w:val="bottom"/>
          </w:tcPr>
          <w:p w14:paraId="4A59C878" w14:textId="628B3DBE"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0,2</w:t>
            </w:r>
          </w:p>
        </w:tc>
      </w:tr>
      <w:tr w:rsidR="003A2CF8" w14:paraId="176E1F3F" w14:textId="77777777" w:rsidTr="00355F7C">
        <w:tc>
          <w:tcPr>
            <w:tcW w:w="1171" w:type="dxa"/>
            <w:vAlign w:val="bottom"/>
          </w:tcPr>
          <w:p w14:paraId="6C485AA6" w14:textId="77777777" w:rsidR="003A2CF8" w:rsidRDefault="003A2CF8" w:rsidP="003A2CF8">
            <w:pPr>
              <w:jc w:val="both"/>
              <w:rPr>
                <w:rFonts w:ascii="Times New Roman" w:hAnsi="Times New Roman" w:cs="Times New Roman"/>
                <w:bCs/>
                <w:sz w:val="28"/>
                <w:szCs w:val="28"/>
              </w:rPr>
            </w:pPr>
            <w:proofErr w:type="spellStart"/>
            <w:r w:rsidRPr="009C05E5">
              <w:rPr>
                <w:rFonts w:ascii="Times New Roman" w:eastAsia="Times New Roman" w:hAnsi="Times New Roman" w:cs="Times New Roman"/>
                <w:color w:val="000000"/>
                <w:lang w:eastAsia="ru-RU"/>
              </w:rPr>
              <w:t>yn</w:t>
            </w:r>
            <w:proofErr w:type="spellEnd"/>
          </w:p>
        </w:tc>
        <w:tc>
          <w:tcPr>
            <w:tcW w:w="1086" w:type="dxa"/>
            <w:vAlign w:val="bottom"/>
          </w:tcPr>
          <w:p w14:paraId="2ECA86F8" w14:textId="12CC8BE6"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0,3</w:t>
            </w:r>
          </w:p>
        </w:tc>
        <w:tc>
          <w:tcPr>
            <w:tcW w:w="1085" w:type="dxa"/>
            <w:vAlign w:val="bottom"/>
          </w:tcPr>
          <w:p w14:paraId="2AA8AAE4" w14:textId="4C1FC348"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0,3</w:t>
            </w:r>
          </w:p>
        </w:tc>
        <w:tc>
          <w:tcPr>
            <w:tcW w:w="1085" w:type="dxa"/>
            <w:vAlign w:val="bottom"/>
          </w:tcPr>
          <w:p w14:paraId="23B0BBA8" w14:textId="79937AFE"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0,3</w:t>
            </w:r>
          </w:p>
        </w:tc>
        <w:tc>
          <w:tcPr>
            <w:tcW w:w="1085" w:type="dxa"/>
            <w:vAlign w:val="bottom"/>
          </w:tcPr>
          <w:p w14:paraId="4E1BD2CE" w14:textId="29E25A4F" w:rsidR="003A2CF8" w:rsidRPr="003A2CF8" w:rsidRDefault="003A2CF8" w:rsidP="003A2CF8">
            <w:pPr>
              <w:jc w:val="both"/>
              <w:rPr>
                <w:rFonts w:ascii="Times New Roman" w:hAnsi="Times New Roman" w:cs="Times New Roman"/>
                <w:bCs/>
                <w:sz w:val="28"/>
                <w:szCs w:val="28"/>
              </w:rPr>
            </w:pPr>
            <w:r w:rsidRPr="003A2CF8">
              <w:rPr>
                <w:rFonts w:ascii="Times New Roman" w:eastAsia="Times New Roman" w:hAnsi="Times New Roman" w:cs="Times New Roman"/>
                <w:lang w:eastAsia="ru-RU"/>
              </w:rPr>
              <w:t>0,3</w:t>
            </w:r>
          </w:p>
        </w:tc>
        <w:tc>
          <w:tcPr>
            <w:tcW w:w="1085" w:type="dxa"/>
            <w:vAlign w:val="bottom"/>
          </w:tcPr>
          <w:p w14:paraId="1C72FA36" w14:textId="6BAF623C" w:rsidR="003A2CF8" w:rsidRPr="007671C5"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0,3</w:t>
            </w:r>
          </w:p>
        </w:tc>
        <w:tc>
          <w:tcPr>
            <w:tcW w:w="1085" w:type="dxa"/>
            <w:vAlign w:val="bottom"/>
          </w:tcPr>
          <w:p w14:paraId="01F5A723" w14:textId="42589A52"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0,3</w:t>
            </w:r>
          </w:p>
        </w:tc>
        <w:tc>
          <w:tcPr>
            <w:tcW w:w="1085" w:type="dxa"/>
            <w:vAlign w:val="bottom"/>
          </w:tcPr>
          <w:p w14:paraId="4819A210" w14:textId="5C2525D0"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0,3</w:t>
            </w:r>
          </w:p>
        </w:tc>
        <w:tc>
          <w:tcPr>
            <w:tcW w:w="1087" w:type="dxa"/>
            <w:vAlign w:val="bottom"/>
          </w:tcPr>
          <w:p w14:paraId="1A6B0A12" w14:textId="1828773A"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0,3</w:t>
            </w:r>
          </w:p>
        </w:tc>
      </w:tr>
      <w:tr w:rsidR="003A2CF8" w14:paraId="55EAFCF3" w14:textId="77777777" w:rsidTr="00355F7C">
        <w:tc>
          <w:tcPr>
            <w:tcW w:w="1171" w:type="dxa"/>
            <w:vAlign w:val="bottom"/>
          </w:tcPr>
          <w:p w14:paraId="76B16B08" w14:textId="77777777" w:rsidR="003A2CF8" w:rsidRDefault="003A2CF8" w:rsidP="003A2CF8">
            <w:pPr>
              <w:jc w:val="both"/>
              <w:rPr>
                <w:rFonts w:ascii="Times New Roman" w:hAnsi="Times New Roman" w:cs="Times New Roman"/>
                <w:bCs/>
                <w:sz w:val="28"/>
                <w:szCs w:val="28"/>
              </w:rPr>
            </w:pPr>
            <w:proofErr w:type="spellStart"/>
            <w:r w:rsidRPr="009C05E5">
              <w:rPr>
                <w:rFonts w:ascii="Times New Roman" w:eastAsia="Times New Roman" w:hAnsi="Times New Roman" w:cs="Times New Roman"/>
                <w:color w:val="000000"/>
                <w:lang w:eastAsia="ru-RU"/>
              </w:rPr>
              <w:t>psitochnoe</w:t>
            </w:r>
            <w:proofErr w:type="spellEnd"/>
          </w:p>
        </w:tc>
        <w:tc>
          <w:tcPr>
            <w:tcW w:w="1086" w:type="dxa"/>
            <w:vAlign w:val="bottom"/>
          </w:tcPr>
          <w:p w14:paraId="0F640620" w14:textId="6372BDAA"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-10</w:t>
            </w:r>
          </w:p>
        </w:tc>
        <w:tc>
          <w:tcPr>
            <w:tcW w:w="1085" w:type="dxa"/>
            <w:vAlign w:val="bottom"/>
          </w:tcPr>
          <w:p w14:paraId="0B4BA29D" w14:textId="43E31B8B"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-10</w:t>
            </w:r>
          </w:p>
        </w:tc>
        <w:tc>
          <w:tcPr>
            <w:tcW w:w="1085" w:type="dxa"/>
            <w:vAlign w:val="bottom"/>
          </w:tcPr>
          <w:p w14:paraId="6FAA2238" w14:textId="7AA475D7"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-10</w:t>
            </w:r>
          </w:p>
        </w:tc>
        <w:tc>
          <w:tcPr>
            <w:tcW w:w="1085" w:type="dxa"/>
            <w:vAlign w:val="bottom"/>
          </w:tcPr>
          <w:p w14:paraId="6CEFBF98" w14:textId="1249AADA" w:rsidR="003A2CF8" w:rsidRPr="003A2CF8" w:rsidRDefault="003A2CF8" w:rsidP="003A2CF8">
            <w:pPr>
              <w:jc w:val="both"/>
              <w:rPr>
                <w:rFonts w:ascii="Times New Roman" w:hAnsi="Times New Roman" w:cs="Times New Roman"/>
                <w:bCs/>
                <w:sz w:val="28"/>
                <w:szCs w:val="28"/>
              </w:rPr>
            </w:pPr>
            <w:r w:rsidRPr="003A2CF8">
              <w:rPr>
                <w:rFonts w:ascii="Times New Roman" w:eastAsia="Times New Roman" w:hAnsi="Times New Roman" w:cs="Times New Roman"/>
                <w:lang w:eastAsia="ru-RU"/>
              </w:rPr>
              <w:t>-10</w:t>
            </w:r>
          </w:p>
        </w:tc>
        <w:tc>
          <w:tcPr>
            <w:tcW w:w="1085" w:type="dxa"/>
            <w:vAlign w:val="bottom"/>
          </w:tcPr>
          <w:p w14:paraId="449610CC" w14:textId="2F2C167B" w:rsidR="003A2CF8" w:rsidRPr="007671C5"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-10</w:t>
            </w:r>
          </w:p>
        </w:tc>
        <w:tc>
          <w:tcPr>
            <w:tcW w:w="1085" w:type="dxa"/>
            <w:vAlign w:val="bottom"/>
          </w:tcPr>
          <w:p w14:paraId="4C0F2F36" w14:textId="496749BF"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-10</w:t>
            </w:r>
          </w:p>
        </w:tc>
        <w:tc>
          <w:tcPr>
            <w:tcW w:w="1085" w:type="dxa"/>
            <w:vAlign w:val="bottom"/>
          </w:tcPr>
          <w:p w14:paraId="7D9300EE" w14:textId="1A84EECB"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-10</w:t>
            </w:r>
          </w:p>
        </w:tc>
        <w:tc>
          <w:tcPr>
            <w:tcW w:w="1087" w:type="dxa"/>
            <w:vAlign w:val="bottom"/>
          </w:tcPr>
          <w:p w14:paraId="0B97B442" w14:textId="78C9A361"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-10</w:t>
            </w:r>
          </w:p>
        </w:tc>
      </w:tr>
      <w:tr w:rsidR="003A2CF8" w14:paraId="72E2CDBD" w14:textId="77777777" w:rsidTr="00355F7C">
        <w:tc>
          <w:tcPr>
            <w:tcW w:w="1171" w:type="dxa"/>
            <w:vAlign w:val="bottom"/>
          </w:tcPr>
          <w:p w14:paraId="32F6E03A" w14:textId="77777777"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psi0</w:t>
            </w:r>
          </w:p>
        </w:tc>
        <w:tc>
          <w:tcPr>
            <w:tcW w:w="1086" w:type="dxa"/>
            <w:vAlign w:val="bottom"/>
          </w:tcPr>
          <w:p w14:paraId="4404E4C4" w14:textId="6A8DC4EF"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-14</w:t>
            </w:r>
          </w:p>
        </w:tc>
        <w:tc>
          <w:tcPr>
            <w:tcW w:w="1085" w:type="dxa"/>
            <w:vAlign w:val="bottom"/>
          </w:tcPr>
          <w:p w14:paraId="0AC908ED" w14:textId="5BC8F909"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-14</w:t>
            </w:r>
          </w:p>
        </w:tc>
        <w:tc>
          <w:tcPr>
            <w:tcW w:w="1085" w:type="dxa"/>
            <w:vAlign w:val="bottom"/>
          </w:tcPr>
          <w:p w14:paraId="5D6817C8" w14:textId="4806C3E8"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-14</w:t>
            </w:r>
          </w:p>
        </w:tc>
        <w:tc>
          <w:tcPr>
            <w:tcW w:w="1085" w:type="dxa"/>
            <w:vAlign w:val="bottom"/>
          </w:tcPr>
          <w:p w14:paraId="7D652985" w14:textId="46967BDD" w:rsidR="003A2CF8" w:rsidRPr="003A2CF8" w:rsidRDefault="003A2CF8" w:rsidP="003A2CF8">
            <w:pPr>
              <w:jc w:val="both"/>
              <w:rPr>
                <w:rFonts w:ascii="Times New Roman" w:hAnsi="Times New Roman" w:cs="Times New Roman"/>
                <w:bCs/>
                <w:sz w:val="28"/>
                <w:szCs w:val="28"/>
              </w:rPr>
            </w:pPr>
            <w:r w:rsidRPr="003A2CF8">
              <w:rPr>
                <w:rFonts w:ascii="Times New Roman" w:eastAsia="Times New Roman" w:hAnsi="Times New Roman" w:cs="Times New Roman"/>
                <w:lang w:eastAsia="ru-RU"/>
              </w:rPr>
              <w:t>-14</w:t>
            </w:r>
          </w:p>
        </w:tc>
        <w:tc>
          <w:tcPr>
            <w:tcW w:w="1085" w:type="dxa"/>
            <w:vAlign w:val="bottom"/>
          </w:tcPr>
          <w:p w14:paraId="2CF6D9AA" w14:textId="161AAC4C" w:rsidR="003A2CF8" w:rsidRPr="007671C5"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-14</w:t>
            </w:r>
          </w:p>
        </w:tc>
        <w:tc>
          <w:tcPr>
            <w:tcW w:w="1085" w:type="dxa"/>
            <w:vAlign w:val="bottom"/>
          </w:tcPr>
          <w:p w14:paraId="15091C76" w14:textId="18509F60"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-14</w:t>
            </w:r>
          </w:p>
        </w:tc>
        <w:tc>
          <w:tcPr>
            <w:tcW w:w="1085" w:type="dxa"/>
            <w:vAlign w:val="bottom"/>
          </w:tcPr>
          <w:p w14:paraId="19959C35" w14:textId="67FEEF74"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-14</w:t>
            </w:r>
          </w:p>
        </w:tc>
        <w:tc>
          <w:tcPr>
            <w:tcW w:w="1087" w:type="dxa"/>
            <w:vAlign w:val="bottom"/>
          </w:tcPr>
          <w:p w14:paraId="1B965FB8" w14:textId="3A351D37"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-14</w:t>
            </w:r>
          </w:p>
        </w:tc>
      </w:tr>
      <w:tr w:rsidR="003A2CF8" w14:paraId="22858C20" w14:textId="77777777" w:rsidTr="00355F7C">
        <w:tc>
          <w:tcPr>
            <w:tcW w:w="1171" w:type="dxa"/>
            <w:vAlign w:val="bottom"/>
          </w:tcPr>
          <w:p w14:paraId="01FBB8D6" w14:textId="77777777" w:rsidR="003A2CF8" w:rsidRDefault="003A2CF8" w:rsidP="003A2CF8">
            <w:pPr>
              <w:jc w:val="both"/>
              <w:rPr>
                <w:rFonts w:ascii="Times New Roman" w:hAnsi="Times New Roman" w:cs="Times New Roman"/>
                <w:bCs/>
                <w:sz w:val="28"/>
                <w:szCs w:val="28"/>
              </w:rPr>
            </w:pPr>
            <w:proofErr w:type="spellStart"/>
            <w:r w:rsidRPr="009C05E5">
              <w:rPr>
                <w:rFonts w:ascii="Times New Roman" w:eastAsia="Times New Roman" w:hAnsi="Times New Roman" w:cs="Times New Roman"/>
                <w:color w:val="000000"/>
                <w:lang w:eastAsia="ru-RU"/>
              </w:rPr>
              <w:t>psiresh</w:t>
            </w:r>
            <w:proofErr w:type="spellEnd"/>
          </w:p>
        </w:tc>
        <w:tc>
          <w:tcPr>
            <w:tcW w:w="1086" w:type="dxa"/>
            <w:vAlign w:val="bottom"/>
          </w:tcPr>
          <w:p w14:paraId="30EE8FE2" w14:textId="22AEAC49"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-14</w:t>
            </w:r>
          </w:p>
        </w:tc>
        <w:tc>
          <w:tcPr>
            <w:tcW w:w="1085" w:type="dxa"/>
            <w:vAlign w:val="bottom"/>
          </w:tcPr>
          <w:p w14:paraId="4B12960A" w14:textId="2214362D"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-14</w:t>
            </w:r>
          </w:p>
        </w:tc>
        <w:tc>
          <w:tcPr>
            <w:tcW w:w="1085" w:type="dxa"/>
            <w:vAlign w:val="bottom"/>
          </w:tcPr>
          <w:p w14:paraId="2312CC4F" w14:textId="7C6F2506"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-13,897</w:t>
            </w:r>
          </w:p>
        </w:tc>
        <w:tc>
          <w:tcPr>
            <w:tcW w:w="1085" w:type="dxa"/>
            <w:vAlign w:val="bottom"/>
          </w:tcPr>
          <w:p w14:paraId="2334C1E7" w14:textId="4EEC5EB9" w:rsidR="003A2CF8" w:rsidRPr="003A2CF8" w:rsidRDefault="003A2CF8" w:rsidP="003A2CF8">
            <w:pPr>
              <w:jc w:val="both"/>
              <w:rPr>
                <w:rFonts w:ascii="Times New Roman" w:hAnsi="Times New Roman" w:cs="Times New Roman"/>
                <w:bCs/>
                <w:sz w:val="28"/>
                <w:szCs w:val="28"/>
              </w:rPr>
            </w:pPr>
            <w:r w:rsidRPr="003A2CF8">
              <w:rPr>
                <w:rFonts w:ascii="Times New Roman" w:eastAsia="Times New Roman" w:hAnsi="Times New Roman" w:cs="Times New Roman"/>
                <w:lang w:eastAsia="ru-RU"/>
              </w:rPr>
              <w:t>-13,642</w:t>
            </w:r>
          </w:p>
        </w:tc>
        <w:tc>
          <w:tcPr>
            <w:tcW w:w="1085" w:type="dxa"/>
            <w:vAlign w:val="bottom"/>
          </w:tcPr>
          <w:p w14:paraId="39FF6E2B" w14:textId="5CFACFAC" w:rsidR="003A2CF8" w:rsidRPr="007671C5"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-13,784</w:t>
            </w:r>
          </w:p>
        </w:tc>
        <w:tc>
          <w:tcPr>
            <w:tcW w:w="1085" w:type="dxa"/>
            <w:vAlign w:val="bottom"/>
          </w:tcPr>
          <w:p w14:paraId="17324AC1" w14:textId="1CFDEBFA"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-13,899</w:t>
            </w:r>
          </w:p>
        </w:tc>
        <w:tc>
          <w:tcPr>
            <w:tcW w:w="1085" w:type="dxa"/>
            <w:vAlign w:val="bottom"/>
          </w:tcPr>
          <w:p w14:paraId="7F6A8D80" w14:textId="54529E46"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-14</w:t>
            </w:r>
          </w:p>
        </w:tc>
        <w:tc>
          <w:tcPr>
            <w:tcW w:w="1087" w:type="dxa"/>
            <w:vAlign w:val="bottom"/>
          </w:tcPr>
          <w:p w14:paraId="35C35AF7" w14:textId="008ED613"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-14</w:t>
            </w:r>
          </w:p>
        </w:tc>
      </w:tr>
      <w:tr w:rsidR="003A2CF8" w14:paraId="40A35852" w14:textId="77777777" w:rsidTr="00355F7C">
        <w:tc>
          <w:tcPr>
            <w:tcW w:w="1171" w:type="dxa"/>
            <w:vAlign w:val="bottom"/>
          </w:tcPr>
          <w:p w14:paraId="785D6BA8" w14:textId="77777777" w:rsidR="003A2CF8" w:rsidRDefault="003A2CF8" w:rsidP="003A2CF8">
            <w:pPr>
              <w:jc w:val="both"/>
              <w:rPr>
                <w:rFonts w:ascii="Times New Roman" w:hAnsi="Times New Roman" w:cs="Times New Roman"/>
                <w:bCs/>
                <w:sz w:val="28"/>
                <w:szCs w:val="28"/>
              </w:rPr>
            </w:pPr>
            <w:proofErr w:type="spellStart"/>
            <w:r w:rsidRPr="009C05E5">
              <w:rPr>
                <w:rFonts w:ascii="Times New Roman" w:eastAsia="Times New Roman" w:hAnsi="Times New Roman" w:cs="Times New Roman"/>
                <w:color w:val="000000"/>
                <w:lang w:eastAsia="ru-RU"/>
              </w:rPr>
              <w:lastRenderedPageBreak/>
              <w:t>epsilon</w:t>
            </w:r>
            <w:proofErr w:type="spellEnd"/>
          </w:p>
        </w:tc>
        <w:tc>
          <w:tcPr>
            <w:tcW w:w="1086" w:type="dxa"/>
            <w:vAlign w:val="bottom"/>
          </w:tcPr>
          <w:p w14:paraId="32F8098A" w14:textId="02B746EF"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0,01</w:t>
            </w:r>
          </w:p>
        </w:tc>
        <w:tc>
          <w:tcPr>
            <w:tcW w:w="1085" w:type="dxa"/>
            <w:vAlign w:val="bottom"/>
          </w:tcPr>
          <w:p w14:paraId="7092B032" w14:textId="4C2902DC"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0,01</w:t>
            </w:r>
          </w:p>
        </w:tc>
        <w:tc>
          <w:tcPr>
            <w:tcW w:w="1085" w:type="dxa"/>
            <w:vAlign w:val="bottom"/>
          </w:tcPr>
          <w:p w14:paraId="467E6FCA" w14:textId="5C5F9490"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0,01</w:t>
            </w:r>
          </w:p>
        </w:tc>
        <w:tc>
          <w:tcPr>
            <w:tcW w:w="1085" w:type="dxa"/>
            <w:vAlign w:val="bottom"/>
          </w:tcPr>
          <w:p w14:paraId="7B937B82" w14:textId="59D33359" w:rsidR="003A2CF8" w:rsidRPr="003A2CF8" w:rsidRDefault="003A2CF8" w:rsidP="003A2CF8">
            <w:pPr>
              <w:jc w:val="both"/>
              <w:rPr>
                <w:rFonts w:ascii="Times New Roman" w:hAnsi="Times New Roman" w:cs="Times New Roman"/>
                <w:bCs/>
                <w:sz w:val="28"/>
                <w:szCs w:val="28"/>
              </w:rPr>
            </w:pPr>
            <w:r w:rsidRPr="003A2CF8">
              <w:rPr>
                <w:rFonts w:ascii="Times New Roman" w:eastAsia="Times New Roman" w:hAnsi="Times New Roman" w:cs="Times New Roman"/>
                <w:lang w:eastAsia="ru-RU"/>
              </w:rPr>
              <w:t>0,01</w:t>
            </w:r>
          </w:p>
        </w:tc>
        <w:tc>
          <w:tcPr>
            <w:tcW w:w="1085" w:type="dxa"/>
            <w:vAlign w:val="bottom"/>
          </w:tcPr>
          <w:p w14:paraId="63F63657" w14:textId="1665D1C6" w:rsidR="003A2CF8" w:rsidRPr="007671C5"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0,01</w:t>
            </w:r>
          </w:p>
        </w:tc>
        <w:tc>
          <w:tcPr>
            <w:tcW w:w="1085" w:type="dxa"/>
            <w:vAlign w:val="bottom"/>
          </w:tcPr>
          <w:p w14:paraId="778F9B37" w14:textId="5B2D56BF"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0,01</w:t>
            </w:r>
          </w:p>
        </w:tc>
        <w:tc>
          <w:tcPr>
            <w:tcW w:w="1085" w:type="dxa"/>
            <w:vAlign w:val="bottom"/>
          </w:tcPr>
          <w:p w14:paraId="5B429799" w14:textId="7565B19A"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0,01</w:t>
            </w:r>
          </w:p>
        </w:tc>
        <w:tc>
          <w:tcPr>
            <w:tcW w:w="1087" w:type="dxa"/>
            <w:vAlign w:val="bottom"/>
          </w:tcPr>
          <w:p w14:paraId="24BEA3EC" w14:textId="595B6771"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0,01</w:t>
            </w:r>
          </w:p>
        </w:tc>
      </w:tr>
      <w:tr w:rsidR="003A2CF8" w14:paraId="54237131" w14:textId="77777777" w:rsidTr="00355F7C">
        <w:tc>
          <w:tcPr>
            <w:tcW w:w="1171" w:type="dxa"/>
            <w:vAlign w:val="bottom"/>
          </w:tcPr>
          <w:p w14:paraId="5580157C" w14:textId="77777777" w:rsidR="003A2CF8" w:rsidRDefault="003A2CF8" w:rsidP="003A2CF8">
            <w:pPr>
              <w:jc w:val="both"/>
              <w:rPr>
                <w:rFonts w:ascii="Times New Roman" w:hAnsi="Times New Roman" w:cs="Times New Roman"/>
                <w:bCs/>
                <w:sz w:val="28"/>
                <w:szCs w:val="28"/>
              </w:rPr>
            </w:pPr>
            <w:proofErr w:type="spellStart"/>
            <w:r w:rsidRPr="009C05E5">
              <w:rPr>
                <w:rFonts w:ascii="Times New Roman" w:eastAsia="Times New Roman" w:hAnsi="Times New Roman" w:cs="Times New Roman"/>
                <w:color w:val="000000"/>
                <w:lang w:eastAsia="ru-RU"/>
              </w:rPr>
              <w:t>vremya</w:t>
            </w:r>
            <w:proofErr w:type="spellEnd"/>
            <w:r>
              <w:rPr>
                <w:rFonts w:ascii="Times New Roman" w:eastAsia="Times New Roman" w:hAnsi="Times New Roman" w:cs="Times New Roman"/>
                <w:color w:val="000000"/>
                <w:lang w:eastAsia="ru-RU"/>
              </w:rPr>
              <w:t xml:space="preserve"> </w:t>
            </w:r>
            <w:proofErr w:type="spellStart"/>
            <w:r w:rsidRPr="009C05E5">
              <w:rPr>
                <w:rFonts w:ascii="Times New Roman" w:eastAsia="Times New Roman" w:hAnsi="Times New Roman" w:cs="Times New Roman"/>
                <w:color w:val="000000"/>
                <w:lang w:eastAsia="ru-RU"/>
              </w:rPr>
              <w:t>chota</w:t>
            </w:r>
            <w:proofErr w:type="spellEnd"/>
          </w:p>
        </w:tc>
        <w:tc>
          <w:tcPr>
            <w:tcW w:w="1086" w:type="dxa"/>
            <w:vAlign w:val="bottom"/>
          </w:tcPr>
          <w:p w14:paraId="2DC50BC4" w14:textId="229C35B1"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16,723</w:t>
            </w:r>
          </w:p>
        </w:tc>
        <w:tc>
          <w:tcPr>
            <w:tcW w:w="1085" w:type="dxa"/>
            <w:vAlign w:val="bottom"/>
          </w:tcPr>
          <w:p w14:paraId="7B61303F" w14:textId="5DC48065"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20,264</w:t>
            </w:r>
          </w:p>
        </w:tc>
        <w:tc>
          <w:tcPr>
            <w:tcW w:w="1085" w:type="dxa"/>
            <w:vAlign w:val="bottom"/>
          </w:tcPr>
          <w:p w14:paraId="5A84DD1E" w14:textId="567E8C44"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51,838</w:t>
            </w:r>
          </w:p>
        </w:tc>
        <w:tc>
          <w:tcPr>
            <w:tcW w:w="1085" w:type="dxa"/>
            <w:vAlign w:val="bottom"/>
          </w:tcPr>
          <w:p w14:paraId="3623A808" w14:textId="4FD7E3EB" w:rsidR="003A2CF8" w:rsidRPr="003A2CF8" w:rsidRDefault="003A2CF8" w:rsidP="003A2CF8">
            <w:pPr>
              <w:jc w:val="both"/>
              <w:rPr>
                <w:rFonts w:ascii="Times New Roman" w:hAnsi="Times New Roman" w:cs="Times New Roman"/>
                <w:bCs/>
                <w:sz w:val="28"/>
                <w:szCs w:val="28"/>
              </w:rPr>
            </w:pPr>
            <w:r w:rsidRPr="003A2CF8">
              <w:rPr>
                <w:rFonts w:ascii="Times New Roman" w:eastAsia="Times New Roman" w:hAnsi="Times New Roman" w:cs="Times New Roman"/>
                <w:lang w:eastAsia="ru-RU"/>
              </w:rPr>
              <w:t>130,977</w:t>
            </w:r>
          </w:p>
        </w:tc>
        <w:tc>
          <w:tcPr>
            <w:tcW w:w="1085" w:type="dxa"/>
            <w:vAlign w:val="bottom"/>
          </w:tcPr>
          <w:p w14:paraId="10F21679" w14:textId="284F98B2" w:rsidR="003A2CF8" w:rsidRPr="007671C5"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94,442</w:t>
            </w:r>
          </w:p>
        </w:tc>
        <w:tc>
          <w:tcPr>
            <w:tcW w:w="1085" w:type="dxa"/>
            <w:vAlign w:val="bottom"/>
          </w:tcPr>
          <w:p w14:paraId="3254D216" w14:textId="10A1B4D7"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63,258</w:t>
            </w:r>
          </w:p>
        </w:tc>
        <w:tc>
          <w:tcPr>
            <w:tcW w:w="1085" w:type="dxa"/>
            <w:vAlign w:val="bottom"/>
          </w:tcPr>
          <w:p w14:paraId="7B0C5D52" w14:textId="26A35D38"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13,618</w:t>
            </w:r>
          </w:p>
        </w:tc>
        <w:tc>
          <w:tcPr>
            <w:tcW w:w="1087" w:type="dxa"/>
            <w:vAlign w:val="bottom"/>
          </w:tcPr>
          <w:p w14:paraId="24650FFF" w14:textId="643C0143" w:rsidR="003A2CF8" w:rsidRDefault="003A2CF8" w:rsidP="003A2CF8">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13,556</w:t>
            </w:r>
          </w:p>
        </w:tc>
      </w:tr>
    </w:tbl>
    <w:p w14:paraId="69E34087" w14:textId="77777777" w:rsidR="003A2CF8" w:rsidRDefault="003A2CF8" w:rsidP="003A2CF8">
      <w:pPr>
        <w:spacing w:after="0" w:line="240" w:lineRule="auto"/>
        <w:jc w:val="both"/>
        <w:rPr>
          <w:rFonts w:ascii="Times New Roman" w:hAnsi="Times New Roman" w:cs="Times New Roman"/>
          <w:bCs/>
          <w:sz w:val="28"/>
          <w:szCs w:val="28"/>
        </w:rPr>
      </w:pPr>
    </w:p>
    <w:p w14:paraId="515C2469" w14:textId="59BF2990" w:rsidR="003A2CF8" w:rsidRDefault="003A2CF8" w:rsidP="004D47C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Третий слой залегает на глубине 0,3. И уже на этой глубине плотность практически не восстанавливается (таблица 8). Программа останавливает расчеты на первой итерации. Возможно, стоило уменьшить эпсилон. Все расчеты производились для эпсилон раной 0,01. Дальнейшие расчеты на последующих слоях я посчитала не целесообразно считать, все равно уже не восстановит.</w:t>
      </w:r>
    </w:p>
    <w:p w14:paraId="03ED87CF" w14:textId="77777777" w:rsidR="00CB6990" w:rsidRDefault="00CB6990" w:rsidP="00CB6990">
      <w:pPr>
        <w:spacing w:after="0" w:line="240" w:lineRule="auto"/>
        <w:ind w:firstLine="708"/>
        <w:jc w:val="both"/>
        <w:rPr>
          <w:rFonts w:ascii="Times New Roman" w:hAnsi="Times New Roman" w:cs="Times New Roman"/>
          <w:sz w:val="28"/>
          <w:szCs w:val="28"/>
        </w:rPr>
      </w:pPr>
    </w:p>
    <w:p w14:paraId="4A7FB25E" w14:textId="5DBF7CCB" w:rsidR="00CB6990" w:rsidRDefault="00CB6990" w:rsidP="003351E5">
      <w:pPr>
        <w:spacing w:after="0" w:line="240" w:lineRule="auto"/>
        <w:jc w:val="both"/>
        <w:rPr>
          <w:rFonts w:ascii="Times New Roman" w:hAnsi="Times New Roman" w:cs="Times New Roman"/>
          <w:bCs/>
          <w:sz w:val="28"/>
          <w:szCs w:val="28"/>
        </w:rPr>
      </w:pPr>
      <w:r w:rsidRPr="003351E5">
        <w:rPr>
          <w:rFonts w:ascii="Times New Roman" w:hAnsi="Times New Roman" w:cs="Times New Roman"/>
          <w:bCs/>
          <w:sz w:val="28"/>
          <w:szCs w:val="28"/>
        </w:rPr>
        <w:t xml:space="preserve">Таблица </w:t>
      </w:r>
      <w:r w:rsidR="003351E5">
        <w:rPr>
          <w:rFonts w:ascii="Times New Roman" w:hAnsi="Times New Roman" w:cs="Times New Roman"/>
          <w:bCs/>
          <w:sz w:val="28"/>
          <w:szCs w:val="28"/>
        </w:rPr>
        <w:t>8 -</w:t>
      </w:r>
      <w:r w:rsidRPr="003351E5">
        <w:rPr>
          <w:rFonts w:ascii="Times New Roman" w:hAnsi="Times New Roman" w:cs="Times New Roman"/>
          <w:bCs/>
          <w:sz w:val="28"/>
          <w:szCs w:val="28"/>
        </w:rPr>
        <w:t xml:space="preserve"> Значения восстановленной плотности аномалии на глубине 0,3 от поверхности земли</w:t>
      </w:r>
    </w:p>
    <w:tbl>
      <w:tblPr>
        <w:tblStyle w:val="ad"/>
        <w:tblW w:w="0" w:type="auto"/>
        <w:tblLook w:val="04A0" w:firstRow="1" w:lastRow="0" w:firstColumn="1" w:lastColumn="0" w:noHBand="0" w:noVBand="1"/>
      </w:tblPr>
      <w:tblGrid>
        <w:gridCol w:w="1171"/>
        <w:gridCol w:w="1086"/>
        <w:gridCol w:w="1085"/>
        <w:gridCol w:w="1085"/>
        <w:gridCol w:w="1085"/>
        <w:gridCol w:w="1085"/>
        <w:gridCol w:w="1085"/>
        <w:gridCol w:w="1085"/>
        <w:gridCol w:w="1087"/>
      </w:tblGrid>
      <w:tr w:rsidR="003351E5" w14:paraId="12EF4C0F" w14:textId="77777777" w:rsidTr="00355F7C">
        <w:tc>
          <w:tcPr>
            <w:tcW w:w="1171" w:type="dxa"/>
          </w:tcPr>
          <w:p w14:paraId="7E569CA4" w14:textId="77777777" w:rsidR="003351E5" w:rsidRDefault="003351E5" w:rsidP="00355F7C">
            <w:pPr>
              <w:jc w:val="both"/>
              <w:rPr>
                <w:rFonts w:ascii="Times New Roman" w:hAnsi="Times New Roman" w:cs="Times New Roman"/>
                <w:bCs/>
                <w:sz w:val="28"/>
                <w:szCs w:val="28"/>
              </w:rPr>
            </w:pPr>
          </w:p>
        </w:tc>
        <w:tc>
          <w:tcPr>
            <w:tcW w:w="8683" w:type="dxa"/>
            <w:gridSpan w:val="8"/>
          </w:tcPr>
          <w:p w14:paraId="5BC4409A" w14:textId="5CF54B36" w:rsidR="003351E5" w:rsidRPr="00F16C57" w:rsidRDefault="003351E5" w:rsidP="00355F7C">
            <w:pPr>
              <w:jc w:val="center"/>
              <w:rPr>
                <w:rFonts w:ascii="Times New Roman" w:hAnsi="Times New Roman" w:cs="Times New Roman"/>
                <w:bCs/>
                <w:sz w:val="24"/>
                <w:szCs w:val="24"/>
              </w:rPr>
            </w:pPr>
            <w:r>
              <w:rPr>
                <w:rFonts w:ascii="Times New Roman" w:hAnsi="Times New Roman" w:cs="Times New Roman"/>
                <w:bCs/>
                <w:sz w:val="24"/>
                <w:szCs w:val="24"/>
              </w:rPr>
              <w:t>Третий</w:t>
            </w:r>
            <w:r w:rsidRPr="00F16C57">
              <w:rPr>
                <w:rFonts w:ascii="Times New Roman" w:hAnsi="Times New Roman" w:cs="Times New Roman"/>
                <w:bCs/>
                <w:sz w:val="24"/>
                <w:szCs w:val="24"/>
              </w:rPr>
              <w:t xml:space="preserve"> слой</w:t>
            </w:r>
          </w:p>
        </w:tc>
      </w:tr>
      <w:tr w:rsidR="003351E5" w14:paraId="68D935AF" w14:textId="77777777" w:rsidTr="00355F7C">
        <w:tc>
          <w:tcPr>
            <w:tcW w:w="1171" w:type="dxa"/>
          </w:tcPr>
          <w:p w14:paraId="01459573" w14:textId="77777777" w:rsidR="003351E5" w:rsidRDefault="003351E5" w:rsidP="00355F7C">
            <w:pPr>
              <w:jc w:val="both"/>
              <w:rPr>
                <w:rFonts w:ascii="Times New Roman" w:hAnsi="Times New Roman" w:cs="Times New Roman"/>
                <w:bCs/>
                <w:sz w:val="28"/>
                <w:szCs w:val="28"/>
              </w:rPr>
            </w:pPr>
          </w:p>
        </w:tc>
        <w:tc>
          <w:tcPr>
            <w:tcW w:w="1086" w:type="dxa"/>
          </w:tcPr>
          <w:p w14:paraId="65830084" w14:textId="16BED275" w:rsidR="003351E5" w:rsidRPr="00F16C57" w:rsidRDefault="003351E5" w:rsidP="00355F7C">
            <w:pPr>
              <w:jc w:val="both"/>
              <w:rPr>
                <w:rFonts w:ascii="Times New Roman" w:hAnsi="Times New Roman" w:cs="Times New Roman"/>
                <w:bCs/>
                <w:sz w:val="24"/>
                <w:szCs w:val="24"/>
              </w:rPr>
            </w:pPr>
            <w:r w:rsidRPr="00F16C57">
              <w:rPr>
                <w:rFonts w:ascii="Times New Roman" w:hAnsi="Times New Roman" w:cs="Times New Roman"/>
                <w:bCs/>
                <w:sz w:val="24"/>
                <w:szCs w:val="24"/>
              </w:rPr>
              <w:t>№</w:t>
            </w:r>
            <w:r>
              <w:rPr>
                <w:rFonts w:ascii="Times New Roman" w:hAnsi="Times New Roman" w:cs="Times New Roman"/>
                <w:bCs/>
                <w:sz w:val="24"/>
                <w:szCs w:val="24"/>
              </w:rPr>
              <w:t>19</w:t>
            </w:r>
          </w:p>
        </w:tc>
        <w:tc>
          <w:tcPr>
            <w:tcW w:w="1085" w:type="dxa"/>
          </w:tcPr>
          <w:p w14:paraId="6DB7BA71" w14:textId="61EB034F" w:rsidR="003351E5" w:rsidRPr="00F16C57" w:rsidRDefault="003351E5" w:rsidP="00355F7C">
            <w:pPr>
              <w:jc w:val="both"/>
              <w:rPr>
                <w:rFonts w:ascii="Times New Roman" w:hAnsi="Times New Roman" w:cs="Times New Roman"/>
                <w:bCs/>
                <w:sz w:val="24"/>
                <w:szCs w:val="24"/>
              </w:rPr>
            </w:pPr>
            <w:r w:rsidRPr="00F16C57">
              <w:rPr>
                <w:rFonts w:ascii="Times New Roman" w:hAnsi="Times New Roman" w:cs="Times New Roman"/>
                <w:bCs/>
                <w:sz w:val="24"/>
                <w:szCs w:val="24"/>
              </w:rPr>
              <w:t>№</w:t>
            </w:r>
            <w:r>
              <w:rPr>
                <w:rFonts w:ascii="Times New Roman" w:hAnsi="Times New Roman" w:cs="Times New Roman"/>
                <w:bCs/>
                <w:sz w:val="24"/>
                <w:szCs w:val="24"/>
              </w:rPr>
              <w:t>20</w:t>
            </w:r>
          </w:p>
        </w:tc>
        <w:tc>
          <w:tcPr>
            <w:tcW w:w="1085" w:type="dxa"/>
          </w:tcPr>
          <w:p w14:paraId="3C787B56" w14:textId="63565760" w:rsidR="003351E5" w:rsidRPr="00F16C57" w:rsidRDefault="003351E5" w:rsidP="00355F7C">
            <w:pPr>
              <w:jc w:val="both"/>
              <w:rPr>
                <w:rFonts w:ascii="Times New Roman" w:hAnsi="Times New Roman" w:cs="Times New Roman"/>
                <w:bCs/>
                <w:sz w:val="24"/>
                <w:szCs w:val="24"/>
              </w:rPr>
            </w:pPr>
            <w:r w:rsidRPr="00F16C57">
              <w:rPr>
                <w:rFonts w:ascii="Times New Roman" w:hAnsi="Times New Roman" w:cs="Times New Roman"/>
                <w:bCs/>
                <w:sz w:val="24"/>
                <w:szCs w:val="24"/>
              </w:rPr>
              <w:t>№</w:t>
            </w:r>
            <w:r>
              <w:rPr>
                <w:rFonts w:ascii="Times New Roman" w:hAnsi="Times New Roman" w:cs="Times New Roman"/>
                <w:bCs/>
                <w:sz w:val="24"/>
                <w:szCs w:val="24"/>
              </w:rPr>
              <w:t>21</w:t>
            </w:r>
          </w:p>
        </w:tc>
        <w:tc>
          <w:tcPr>
            <w:tcW w:w="1085" w:type="dxa"/>
          </w:tcPr>
          <w:p w14:paraId="75205680" w14:textId="469C7C6C" w:rsidR="003351E5" w:rsidRPr="00F16C57" w:rsidRDefault="003351E5" w:rsidP="00355F7C">
            <w:pPr>
              <w:jc w:val="both"/>
              <w:rPr>
                <w:rFonts w:ascii="Times New Roman" w:hAnsi="Times New Roman" w:cs="Times New Roman"/>
                <w:bCs/>
                <w:sz w:val="24"/>
                <w:szCs w:val="24"/>
              </w:rPr>
            </w:pPr>
            <w:r w:rsidRPr="00F16C57">
              <w:rPr>
                <w:rFonts w:ascii="Times New Roman" w:hAnsi="Times New Roman" w:cs="Times New Roman"/>
                <w:bCs/>
                <w:sz w:val="24"/>
                <w:szCs w:val="24"/>
              </w:rPr>
              <w:t>№</w:t>
            </w:r>
            <w:r>
              <w:rPr>
                <w:rFonts w:ascii="Times New Roman" w:hAnsi="Times New Roman" w:cs="Times New Roman"/>
                <w:bCs/>
                <w:sz w:val="24"/>
                <w:szCs w:val="24"/>
              </w:rPr>
              <w:t>22</w:t>
            </w:r>
          </w:p>
        </w:tc>
        <w:tc>
          <w:tcPr>
            <w:tcW w:w="1085" w:type="dxa"/>
          </w:tcPr>
          <w:p w14:paraId="74A3588B" w14:textId="1B9075F8" w:rsidR="003351E5" w:rsidRPr="00F16C57" w:rsidRDefault="003351E5" w:rsidP="00355F7C">
            <w:pPr>
              <w:jc w:val="both"/>
              <w:rPr>
                <w:rFonts w:ascii="Times New Roman" w:hAnsi="Times New Roman" w:cs="Times New Roman"/>
                <w:bCs/>
                <w:sz w:val="24"/>
                <w:szCs w:val="24"/>
              </w:rPr>
            </w:pPr>
            <w:r w:rsidRPr="00F16C57">
              <w:rPr>
                <w:rFonts w:ascii="Times New Roman" w:hAnsi="Times New Roman" w:cs="Times New Roman"/>
                <w:bCs/>
                <w:sz w:val="24"/>
                <w:szCs w:val="24"/>
              </w:rPr>
              <w:t>№</w:t>
            </w:r>
            <w:r>
              <w:rPr>
                <w:rFonts w:ascii="Times New Roman" w:hAnsi="Times New Roman" w:cs="Times New Roman"/>
                <w:bCs/>
                <w:sz w:val="24"/>
                <w:szCs w:val="24"/>
              </w:rPr>
              <w:t>23</w:t>
            </w:r>
          </w:p>
        </w:tc>
        <w:tc>
          <w:tcPr>
            <w:tcW w:w="1085" w:type="dxa"/>
          </w:tcPr>
          <w:p w14:paraId="3988CA00" w14:textId="2B690DE4" w:rsidR="003351E5" w:rsidRPr="00F16C57" w:rsidRDefault="003351E5" w:rsidP="00355F7C">
            <w:pPr>
              <w:jc w:val="both"/>
              <w:rPr>
                <w:rFonts w:ascii="Times New Roman" w:hAnsi="Times New Roman" w:cs="Times New Roman"/>
                <w:bCs/>
                <w:sz w:val="24"/>
                <w:szCs w:val="24"/>
              </w:rPr>
            </w:pPr>
            <w:r w:rsidRPr="00F16C57">
              <w:rPr>
                <w:rFonts w:ascii="Times New Roman" w:hAnsi="Times New Roman" w:cs="Times New Roman"/>
                <w:bCs/>
                <w:sz w:val="24"/>
                <w:szCs w:val="24"/>
              </w:rPr>
              <w:t>№</w:t>
            </w:r>
            <w:r>
              <w:rPr>
                <w:rFonts w:ascii="Times New Roman" w:hAnsi="Times New Roman" w:cs="Times New Roman"/>
                <w:bCs/>
                <w:sz w:val="24"/>
                <w:szCs w:val="24"/>
              </w:rPr>
              <w:t>24</w:t>
            </w:r>
          </w:p>
        </w:tc>
        <w:tc>
          <w:tcPr>
            <w:tcW w:w="1085" w:type="dxa"/>
          </w:tcPr>
          <w:p w14:paraId="4FBA456E" w14:textId="601A80EF" w:rsidR="003351E5" w:rsidRPr="00F16C57" w:rsidRDefault="003351E5" w:rsidP="00355F7C">
            <w:pPr>
              <w:jc w:val="both"/>
              <w:rPr>
                <w:rFonts w:ascii="Times New Roman" w:hAnsi="Times New Roman" w:cs="Times New Roman"/>
                <w:bCs/>
                <w:sz w:val="24"/>
                <w:szCs w:val="24"/>
              </w:rPr>
            </w:pPr>
            <w:r w:rsidRPr="00F16C57">
              <w:rPr>
                <w:rFonts w:ascii="Times New Roman" w:hAnsi="Times New Roman" w:cs="Times New Roman"/>
                <w:bCs/>
                <w:sz w:val="24"/>
                <w:szCs w:val="24"/>
              </w:rPr>
              <w:t>№</w:t>
            </w:r>
            <w:r>
              <w:rPr>
                <w:rFonts w:ascii="Times New Roman" w:hAnsi="Times New Roman" w:cs="Times New Roman"/>
                <w:bCs/>
                <w:sz w:val="24"/>
                <w:szCs w:val="24"/>
              </w:rPr>
              <w:t>25</w:t>
            </w:r>
          </w:p>
        </w:tc>
        <w:tc>
          <w:tcPr>
            <w:tcW w:w="1087" w:type="dxa"/>
          </w:tcPr>
          <w:p w14:paraId="38066839" w14:textId="3EED29E1" w:rsidR="003351E5" w:rsidRPr="00F16C57" w:rsidRDefault="003351E5" w:rsidP="00355F7C">
            <w:pPr>
              <w:jc w:val="both"/>
              <w:rPr>
                <w:rFonts w:ascii="Times New Roman" w:hAnsi="Times New Roman" w:cs="Times New Roman"/>
                <w:bCs/>
                <w:sz w:val="24"/>
                <w:szCs w:val="24"/>
              </w:rPr>
            </w:pPr>
            <w:r w:rsidRPr="00F16C57">
              <w:rPr>
                <w:rFonts w:ascii="Times New Roman" w:hAnsi="Times New Roman" w:cs="Times New Roman"/>
                <w:bCs/>
                <w:sz w:val="24"/>
                <w:szCs w:val="24"/>
              </w:rPr>
              <w:t>№</w:t>
            </w:r>
            <w:r>
              <w:rPr>
                <w:rFonts w:ascii="Times New Roman" w:hAnsi="Times New Roman" w:cs="Times New Roman"/>
                <w:bCs/>
                <w:sz w:val="24"/>
                <w:szCs w:val="24"/>
              </w:rPr>
              <w:t>26</w:t>
            </w:r>
          </w:p>
        </w:tc>
      </w:tr>
      <w:tr w:rsidR="003351E5" w14:paraId="03AD4BC0" w14:textId="77777777" w:rsidTr="00355F7C">
        <w:tc>
          <w:tcPr>
            <w:tcW w:w="1171" w:type="dxa"/>
            <w:vAlign w:val="bottom"/>
          </w:tcPr>
          <w:p w14:paraId="6FED78C0" w14:textId="77777777"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х0</w:t>
            </w:r>
          </w:p>
        </w:tc>
        <w:tc>
          <w:tcPr>
            <w:tcW w:w="1086" w:type="dxa"/>
            <w:vAlign w:val="bottom"/>
          </w:tcPr>
          <w:p w14:paraId="043E5976" w14:textId="2D6E1A42"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0,1</w:t>
            </w:r>
          </w:p>
        </w:tc>
        <w:tc>
          <w:tcPr>
            <w:tcW w:w="1085" w:type="dxa"/>
            <w:vAlign w:val="bottom"/>
          </w:tcPr>
          <w:p w14:paraId="66FAB325" w14:textId="73F226D2"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0,2</w:t>
            </w:r>
          </w:p>
        </w:tc>
        <w:tc>
          <w:tcPr>
            <w:tcW w:w="1085" w:type="dxa"/>
            <w:vAlign w:val="bottom"/>
          </w:tcPr>
          <w:p w14:paraId="3AB783E2" w14:textId="2BC8461E"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0,3</w:t>
            </w:r>
          </w:p>
        </w:tc>
        <w:tc>
          <w:tcPr>
            <w:tcW w:w="1085" w:type="dxa"/>
            <w:vAlign w:val="bottom"/>
          </w:tcPr>
          <w:p w14:paraId="2D4B4F18" w14:textId="3D36C23E" w:rsidR="003351E5" w:rsidRPr="003A2CF8"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0,4</w:t>
            </w:r>
          </w:p>
        </w:tc>
        <w:tc>
          <w:tcPr>
            <w:tcW w:w="1085" w:type="dxa"/>
            <w:vAlign w:val="bottom"/>
          </w:tcPr>
          <w:p w14:paraId="3D2604F7" w14:textId="78C69A17" w:rsidR="003351E5" w:rsidRPr="007671C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0,5</w:t>
            </w:r>
          </w:p>
        </w:tc>
        <w:tc>
          <w:tcPr>
            <w:tcW w:w="1085" w:type="dxa"/>
            <w:vAlign w:val="bottom"/>
          </w:tcPr>
          <w:p w14:paraId="769948E0" w14:textId="76124ED3"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0,6</w:t>
            </w:r>
          </w:p>
        </w:tc>
        <w:tc>
          <w:tcPr>
            <w:tcW w:w="1085" w:type="dxa"/>
            <w:vAlign w:val="bottom"/>
          </w:tcPr>
          <w:p w14:paraId="718DAEB6" w14:textId="3766F934"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0,7</w:t>
            </w:r>
          </w:p>
        </w:tc>
        <w:tc>
          <w:tcPr>
            <w:tcW w:w="1087" w:type="dxa"/>
            <w:vAlign w:val="bottom"/>
          </w:tcPr>
          <w:p w14:paraId="63746756" w14:textId="0472FFCF"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0,8</w:t>
            </w:r>
          </w:p>
        </w:tc>
      </w:tr>
      <w:tr w:rsidR="003351E5" w14:paraId="6EA6295F" w14:textId="77777777" w:rsidTr="00355F7C">
        <w:tc>
          <w:tcPr>
            <w:tcW w:w="1171" w:type="dxa"/>
            <w:vAlign w:val="bottom"/>
          </w:tcPr>
          <w:p w14:paraId="2A3FC1BE" w14:textId="77777777" w:rsidR="003351E5" w:rsidRDefault="003351E5" w:rsidP="003351E5">
            <w:pPr>
              <w:jc w:val="both"/>
              <w:rPr>
                <w:rFonts w:ascii="Times New Roman" w:hAnsi="Times New Roman" w:cs="Times New Roman"/>
                <w:bCs/>
                <w:sz w:val="28"/>
                <w:szCs w:val="28"/>
              </w:rPr>
            </w:pPr>
            <w:proofErr w:type="spellStart"/>
            <w:r w:rsidRPr="009C05E5">
              <w:rPr>
                <w:rFonts w:ascii="Times New Roman" w:eastAsia="Times New Roman" w:hAnsi="Times New Roman" w:cs="Times New Roman"/>
                <w:color w:val="000000"/>
                <w:lang w:eastAsia="ru-RU"/>
              </w:rPr>
              <w:t>хn</w:t>
            </w:r>
            <w:proofErr w:type="spellEnd"/>
          </w:p>
        </w:tc>
        <w:tc>
          <w:tcPr>
            <w:tcW w:w="1086" w:type="dxa"/>
            <w:vAlign w:val="bottom"/>
          </w:tcPr>
          <w:p w14:paraId="6AF86A51" w14:textId="4ACC595A"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0,2</w:t>
            </w:r>
          </w:p>
        </w:tc>
        <w:tc>
          <w:tcPr>
            <w:tcW w:w="1085" w:type="dxa"/>
            <w:vAlign w:val="bottom"/>
          </w:tcPr>
          <w:p w14:paraId="57138C87" w14:textId="1C8CB188"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0,3</w:t>
            </w:r>
          </w:p>
        </w:tc>
        <w:tc>
          <w:tcPr>
            <w:tcW w:w="1085" w:type="dxa"/>
            <w:vAlign w:val="bottom"/>
          </w:tcPr>
          <w:p w14:paraId="2402EE7C" w14:textId="5C836E18"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0,4</w:t>
            </w:r>
          </w:p>
        </w:tc>
        <w:tc>
          <w:tcPr>
            <w:tcW w:w="1085" w:type="dxa"/>
            <w:vAlign w:val="bottom"/>
          </w:tcPr>
          <w:p w14:paraId="1F83E3EA" w14:textId="392377B2" w:rsidR="003351E5" w:rsidRPr="003A2CF8"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0,5</w:t>
            </w:r>
          </w:p>
        </w:tc>
        <w:tc>
          <w:tcPr>
            <w:tcW w:w="1085" w:type="dxa"/>
            <w:vAlign w:val="bottom"/>
          </w:tcPr>
          <w:p w14:paraId="21CB4BD2" w14:textId="20B3AD80" w:rsidR="003351E5" w:rsidRPr="007671C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0,6</w:t>
            </w:r>
          </w:p>
        </w:tc>
        <w:tc>
          <w:tcPr>
            <w:tcW w:w="1085" w:type="dxa"/>
            <w:vAlign w:val="bottom"/>
          </w:tcPr>
          <w:p w14:paraId="0F287987" w14:textId="2813C611"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0,7</w:t>
            </w:r>
          </w:p>
        </w:tc>
        <w:tc>
          <w:tcPr>
            <w:tcW w:w="1085" w:type="dxa"/>
            <w:vAlign w:val="bottom"/>
          </w:tcPr>
          <w:p w14:paraId="1ECAF966" w14:textId="19A2475B"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0,8</w:t>
            </w:r>
          </w:p>
        </w:tc>
        <w:tc>
          <w:tcPr>
            <w:tcW w:w="1087" w:type="dxa"/>
            <w:vAlign w:val="bottom"/>
          </w:tcPr>
          <w:p w14:paraId="6BCE9139" w14:textId="019824FC"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0,9</w:t>
            </w:r>
          </w:p>
        </w:tc>
      </w:tr>
      <w:tr w:rsidR="003351E5" w14:paraId="1999506A" w14:textId="77777777" w:rsidTr="00355F7C">
        <w:tc>
          <w:tcPr>
            <w:tcW w:w="1171" w:type="dxa"/>
            <w:vAlign w:val="bottom"/>
          </w:tcPr>
          <w:p w14:paraId="778E107A" w14:textId="77777777"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y0</w:t>
            </w:r>
          </w:p>
        </w:tc>
        <w:tc>
          <w:tcPr>
            <w:tcW w:w="1086" w:type="dxa"/>
            <w:vAlign w:val="bottom"/>
          </w:tcPr>
          <w:p w14:paraId="201B18F9" w14:textId="44CF907E"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0,3</w:t>
            </w:r>
          </w:p>
        </w:tc>
        <w:tc>
          <w:tcPr>
            <w:tcW w:w="1085" w:type="dxa"/>
            <w:vAlign w:val="bottom"/>
          </w:tcPr>
          <w:p w14:paraId="4A99DDA6" w14:textId="69E70D69"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0,3</w:t>
            </w:r>
          </w:p>
        </w:tc>
        <w:tc>
          <w:tcPr>
            <w:tcW w:w="1085" w:type="dxa"/>
            <w:vAlign w:val="bottom"/>
          </w:tcPr>
          <w:p w14:paraId="0BD9174E" w14:textId="5FFA6011"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0,3</w:t>
            </w:r>
          </w:p>
        </w:tc>
        <w:tc>
          <w:tcPr>
            <w:tcW w:w="1085" w:type="dxa"/>
            <w:vAlign w:val="bottom"/>
          </w:tcPr>
          <w:p w14:paraId="225FB154" w14:textId="23444DBC" w:rsidR="003351E5" w:rsidRPr="003A2CF8"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0,3</w:t>
            </w:r>
          </w:p>
        </w:tc>
        <w:tc>
          <w:tcPr>
            <w:tcW w:w="1085" w:type="dxa"/>
            <w:vAlign w:val="bottom"/>
          </w:tcPr>
          <w:p w14:paraId="4C229A83" w14:textId="0E66EBCF" w:rsidR="003351E5" w:rsidRPr="007671C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0,3</w:t>
            </w:r>
          </w:p>
        </w:tc>
        <w:tc>
          <w:tcPr>
            <w:tcW w:w="1085" w:type="dxa"/>
            <w:vAlign w:val="bottom"/>
          </w:tcPr>
          <w:p w14:paraId="668E79DD" w14:textId="1D7114C1"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0,3</w:t>
            </w:r>
          </w:p>
        </w:tc>
        <w:tc>
          <w:tcPr>
            <w:tcW w:w="1085" w:type="dxa"/>
            <w:vAlign w:val="bottom"/>
          </w:tcPr>
          <w:p w14:paraId="02E6112B" w14:textId="1635FE91"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0,3</w:t>
            </w:r>
          </w:p>
        </w:tc>
        <w:tc>
          <w:tcPr>
            <w:tcW w:w="1087" w:type="dxa"/>
            <w:vAlign w:val="bottom"/>
          </w:tcPr>
          <w:p w14:paraId="4F2D5817" w14:textId="3073BAF9"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0,3</w:t>
            </w:r>
          </w:p>
        </w:tc>
      </w:tr>
      <w:tr w:rsidR="003351E5" w14:paraId="5299DE34" w14:textId="77777777" w:rsidTr="00355F7C">
        <w:tc>
          <w:tcPr>
            <w:tcW w:w="1171" w:type="dxa"/>
            <w:vAlign w:val="bottom"/>
          </w:tcPr>
          <w:p w14:paraId="29AEA5C3" w14:textId="77777777" w:rsidR="003351E5" w:rsidRDefault="003351E5" w:rsidP="003351E5">
            <w:pPr>
              <w:jc w:val="both"/>
              <w:rPr>
                <w:rFonts w:ascii="Times New Roman" w:hAnsi="Times New Roman" w:cs="Times New Roman"/>
                <w:bCs/>
                <w:sz w:val="28"/>
                <w:szCs w:val="28"/>
              </w:rPr>
            </w:pPr>
            <w:proofErr w:type="spellStart"/>
            <w:r w:rsidRPr="009C05E5">
              <w:rPr>
                <w:rFonts w:ascii="Times New Roman" w:eastAsia="Times New Roman" w:hAnsi="Times New Roman" w:cs="Times New Roman"/>
                <w:color w:val="000000"/>
                <w:lang w:eastAsia="ru-RU"/>
              </w:rPr>
              <w:t>yn</w:t>
            </w:r>
            <w:proofErr w:type="spellEnd"/>
          </w:p>
        </w:tc>
        <w:tc>
          <w:tcPr>
            <w:tcW w:w="1086" w:type="dxa"/>
            <w:vAlign w:val="bottom"/>
          </w:tcPr>
          <w:p w14:paraId="2C19E69C" w14:textId="62D8A212"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0,4</w:t>
            </w:r>
          </w:p>
        </w:tc>
        <w:tc>
          <w:tcPr>
            <w:tcW w:w="1085" w:type="dxa"/>
            <w:vAlign w:val="bottom"/>
          </w:tcPr>
          <w:p w14:paraId="78B0AE0F" w14:textId="2BCE6E8C"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0,4</w:t>
            </w:r>
          </w:p>
        </w:tc>
        <w:tc>
          <w:tcPr>
            <w:tcW w:w="1085" w:type="dxa"/>
            <w:vAlign w:val="bottom"/>
          </w:tcPr>
          <w:p w14:paraId="2D1268EA" w14:textId="2973BAD1"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0,4</w:t>
            </w:r>
          </w:p>
        </w:tc>
        <w:tc>
          <w:tcPr>
            <w:tcW w:w="1085" w:type="dxa"/>
            <w:vAlign w:val="bottom"/>
          </w:tcPr>
          <w:p w14:paraId="364FAF67" w14:textId="57D2A21D" w:rsidR="003351E5" w:rsidRPr="003A2CF8"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0,4</w:t>
            </w:r>
          </w:p>
        </w:tc>
        <w:tc>
          <w:tcPr>
            <w:tcW w:w="1085" w:type="dxa"/>
            <w:vAlign w:val="bottom"/>
          </w:tcPr>
          <w:p w14:paraId="2A08C674" w14:textId="46A22999" w:rsidR="003351E5" w:rsidRPr="007671C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0,4</w:t>
            </w:r>
          </w:p>
        </w:tc>
        <w:tc>
          <w:tcPr>
            <w:tcW w:w="1085" w:type="dxa"/>
            <w:vAlign w:val="bottom"/>
          </w:tcPr>
          <w:p w14:paraId="2DB22749" w14:textId="56229E1C"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0,4</w:t>
            </w:r>
          </w:p>
        </w:tc>
        <w:tc>
          <w:tcPr>
            <w:tcW w:w="1085" w:type="dxa"/>
            <w:vAlign w:val="bottom"/>
          </w:tcPr>
          <w:p w14:paraId="2699D883" w14:textId="0918759C"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0,4</w:t>
            </w:r>
          </w:p>
        </w:tc>
        <w:tc>
          <w:tcPr>
            <w:tcW w:w="1087" w:type="dxa"/>
            <w:vAlign w:val="bottom"/>
          </w:tcPr>
          <w:p w14:paraId="7713EDE2" w14:textId="0A64A88F"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0,4</w:t>
            </w:r>
          </w:p>
        </w:tc>
      </w:tr>
      <w:tr w:rsidR="003351E5" w14:paraId="340D0E82" w14:textId="77777777" w:rsidTr="00355F7C">
        <w:tc>
          <w:tcPr>
            <w:tcW w:w="1171" w:type="dxa"/>
            <w:vAlign w:val="bottom"/>
          </w:tcPr>
          <w:p w14:paraId="73EE4854" w14:textId="77777777" w:rsidR="003351E5" w:rsidRDefault="003351E5" w:rsidP="003351E5">
            <w:pPr>
              <w:jc w:val="both"/>
              <w:rPr>
                <w:rFonts w:ascii="Times New Roman" w:hAnsi="Times New Roman" w:cs="Times New Roman"/>
                <w:bCs/>
                <w:sz w:val="28"/>
                <w:szCs w:val="28"/>
              </w:rPr>
            </w:pPr>
            <w:proofErr w:type="spellStart"/>
            <w:r w:rsidRPr="009C05E5">
              <w:rPr>
                <w:rFonts w:ascii="Times New Roman" w:eastAsia="Times New Roman" w:hAnsi="Times New Roman" w:cs="Times New Roman"/>
                <w:color w:val="000000"/>
                <w:lang w:eastAsia="ru-RU"/>
              </w:rPr>
              <w:t>psitochnoe</w:t>
            </w:r>
            <w:proofErr w:type="spellEnd"/>
          </w:p>
        </w:tc>
        <w:tc>
          <w:tcPr>
            <w:tcW w:w="1086" w:type="dxa"/>
            <w:vAlign w:val="bottom"/>
          </w:tcPr>
          <w:p w14:paraId="1759BDBF" w14:textId="52A322FB"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-10</w:t>
            </w:r>
          </w:p>
        </w:tc>
        <w:tc>
          <w:tcPr>
            <w:tcW w:w="1085" w:type="dxa"/>
            <w:vAlign w:val="bottom"/>
          </w:tcPr>
          <w:p w14:paraId="68D10C58" w14:textId="5781D764"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-10</w:t>
            </w:r>
          </w:p>
        </w:tc>
        <w:tc>
          <w:tcPr>
            <w:tcW w:w="1085" w:type="dxa"/>
            <w:vAlign w:val="bottom"/>
          </w:tcPr>
          <w:p w14:paraId="36D38282" w14:textId="2B30F9DC"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-10</w:t>
            </w:r>
          </w:p>
        </w:tc>
        <w:tc>
          <w:tcPr>
            <w:tcW w:w="1085" w:type="dxa"/>
            <w:vAlign w:val="bottom"/>
          </w:tcPr>
          <w:p w14:paraId="6B427656" w14:textId="10EE414B" w:rsidR="003351E5" w:rsidRPr="003A2CF8"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-10</w:t>
            </w:r>
          </w:p>
        </w:tc>
        <w:tc>
          <w:tcPr>
            <w:tcW w:w="1085" w:type="dxa"/>
            <w:vAlign w:val="bottom"/>
          </w:tcPr>
          <w:p w14:paraId="6FC2BB86" w14:textId="1F4BA1F4" w:rsidR="003351E5" w:rsidRPr="007671C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-10</w:t>
            </w:r>
          </w:p>
        </w:tc>
        <w:tc>
          <w:tcPr>
            <w:tcW w:w="1085" w:type="dxa"/>
            <w:vAlign w:val="bottom"/>
          </w:tcPr>
          <w:p w14:paraId="1CA0EE4E" w14:textId="3390E0F6"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-10</w:t>
            </w:r>
          </w:p>
        </w:tc>
        <w:tc>
          <w:tcPr>
            <w:tcW w:w="1085" w:type="dxa"/>
            <w:vAlign w:val="bottom"/>
          </w:tcPr>
          <w:p w14:paraId="64E2EC18" w14:textId="5813169B"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-10</w:t>
            </w:r>
          </w:p>
        </w:tc>
        <w:tc>
          <w:tcPr>
            <w:tcW w:w="1087" w:type="dxa"/>
            <w:vAlign w:val="bottom"/>
          </w:tcPr>
          <w:p w14:paraId="708832AD" w14:textId="6F571EF5"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-10</w:t>
            </w:r>
          </w:p>
        </w:tc>
      </w:tr>
      <w:tr w:rsidR="003351E5" w14:paraId="4C993FF2" w14:textId="77777777" w:rsidTr="00355F7C">
        <w:tc>
          <w:tcPr>
            <w:tcW w:w="1171" w:type="dxa"/>
            <w:vAlign w:val="bottom"/>
          </w:tcPr>
          <w:p w14:paraId="73F26E36" w14:textId="77777777"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psi0</w:t>
            </w:r>
          </w:p>
        </w:tc>
        <w:tc>
          <w:tcPr>
            <w:tcW w:w="1086" w:type="dxa"/>
            <w:vAlign w:val="bottom"/>
          </w:tcPr>
          <w:p w14:paraId="367AF76B" w14:textId="7C4B975C"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-14</w:t>
            </w:r>
          </w:p>
        </w:tc>
        <w:tc>
          <w:tcPr>
            <w:tcW w:w="1085" w:type="dxa"/>
            <w:vAlign w:val="bottom"/>
          </w:tcPr>
          <w:p w14:paraId="267289A2" w14:textId="7AFA9616"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-14</w:t>
            </w:r>
          </w:p>
        </w:tc>
        <w:tc>
          <w:tcPr>
            <w:tcW w:w="1085" w:type="dxa"/>
            <w:vAlign w:val="bottom"/>
          </w:tcPr>
          <w:p w14:paraId="1316C374" w14:textId="7A5CB8F5"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-14</w:t>
            </w:r>
          </w:p>
        </w:tc>
        <w:tc>
          <w:tcPr>
            <w:tcW w:w="1085" w:type="dxa"/>
            <w:vAlign w:val="bottom"/>
          </w:tcPr>
          <w:p w14:paraId="6B54E412" w14:textId="52308FA8" w:rsidR="003351E5" w:rsidRPr="003A2CF8"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-14</w:t>
            </w:r>
          </w:p>
        </w:tc>
        <w:tc>
          <w:tcPr>
            <w:tcW w:w="1085" w:type="dxa"/>
            <w:vAlign w:val="bottom"/>
          </w:tcPr>
          <w:p w14:paraId="32BE89D1" w14:textId="2C03F53A" w:rsidR="003351E5" w:rsidRPr="007671C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-14</w:t>
            </w:r>
          </w:p>
        </w:tc>
        <w:tc>
          <w:tcPr>
            <w:tcW w:w="1085" w:type="dxa"/>
            <w:vAlign w:val="bottom"/>
          </w:tcPr>
          <w:p w14:paraId="52B9D364" w14:textId="2EE379B4"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-14</w:t>
            </w:r>
          </w:p>
        </w:tc>
        <w:tc>
          <w:tcPr>
            <w:tcW w:w="1085" w:type="dxa"/>
            <w:vAlign w:val="bottom"/>
          </w:tcPr>
          <w:p w14:paraId="3DEF9392" w14:textId="67C0BABE"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-14</w:t>
            </w:r>
          </w:p>
        </w:tc>
        <w:tc>
          <w:tcPr>
            <w:tcW w:w="1087" w:type="dxa"/>
            <w:vAlign w:val="bottom"/>
          </w:tcPr>
          <w:p w14:paraId="2AFD25A0" w14:textId="67C8E862"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-14</w:t>
            </w:r>
          </w:p>
        </w:tc>
      </w:tr>
      <w:tr w:rsidR="003351E5" w14:paraId="0BC75E38" w14:textId="77777777" w:rsidTr="00355F7C">
        <w:tc>
          <w:tcPr>
            <w:tcW w:w="1171" w:type="dxa"/>
            <w:vAlign w:val="bottom"/>
          </w:tcPr>
          <w:p w14:paraId="2E36F212" w14:textId="77777777" w:rsidR="003351E5" w:rsidRDefault="003351E5" w:rsidP="003351E5">
            <w:pPr>
              <w:jc w:val="both"/>
              <w:rPr>
                <w:rFonts w:ascii="Times New Roman" w:hAnsi="Times New Roman" w:cs="Times New Roman"/>
                <w:bCs/>
                <w:sz w:val="28"/>
                <w:szCs w:val="28"/>
              </w:rPr>
            </w:pPr>
            <w:proofErr w:type="spellStart"/>
            <w:r w:rsidRPr="009C05E5">
              <w:rPr>
                <w:rFonts w:ascii="Times New Roman" w:eastAsia="Times New Roman" w:hAnsi="Times New Roman" w:cs="Times New Roman"/>
                <w:color w:val="000000"/>
                <w:lang w:eastAsia="ru-RU"/>
              </w:rPr>
              <w:t>psiresh</w:t>
            </w:r>
            <w:proofErr w:type="spellEnd"/>
          </w:p>
        </w:tc>
        <w:tc>
          <w:tcPr>
            <w:tcW w:w="1086" w:type="dxa"/>
            <w:vAlign w:val="bottom"/>
          </w:tcPr>
          <w:p w14:paraId="0CF15723" w14:textId="2187DDE2"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-14</w:t>
            </w:r>
          </w:p>
        </w:tc>
        <w:tc>
          <w:tcPr>
            <w:tcW w:w="1085" w:type="dxa"/>
            <w:vAlign w:val="bottom"/>
          </w:tcPr>
          <w:p w14:paraId="21A88ED7" w14:textId="7457D840"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-14</w:t>
            </w:r>
          </w:p>
        </w:tc>
        <w:tc>
          <w:tcPr>
            <w:tcW w:w="1085" w:type="dxa"/>
            <w:vAlign w:val="bottom"/>
          </w:tcPr>
          <w:p w14:paraId="5A7C9FA0" w14:textId="69101572"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-14</w:t>
            </w:r>
          </w:p>
        </w:tc>
        <w:tc>
          <w:tcPr>
            <w:tcW w:w="1085" w:type="dxa"/>
            <w:vAlign w:val="bottom"/>
          </w:tcPr>
          <w:p w14:paraId="7A04AEF0" w14:textId="29139C8B" w:rsidR="003351E5" w:rsidRPr="003A2CF8"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-14</w:t>
            </w:r>
          </w:p>
        </w:tc>
        <w:tc>
          <w:tcPr>
            <w:tcW w:w="1085" w:type="dxa"/>
            <w:vAlign w:val="bottom"/>
          </w:tcPr>
          <w:p w14:paraId="20B82A05" w14:textId="70694A13" w:rsidR="003351E5" w:rsidRPr="007671C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-14</w:t>
            </w:r>
          </w:p>
        </w:tc>
        <w:tc>
          <w:tcPr>
            <w:tcW w:w="1085" w:type="dxa"/>
            <w:vAlign w:val="bottom"/>
          </w:tcPr>
          <w:p w14:paraId="5430CCF8" w14:textId="124BA2FB"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-14</w:t>
            </w:r>
          </w:p>
        </w:tc>
        <w:tc>
          <w:tcPr>
            <w:tcW w:w="1085" w:type="dxa"/>
            <w:vAlign w:val="bottom"/>
          </w:tcPr>
          <w:p w14:paraId="6F34270C" w14:textId="7AB83632"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-14</w:t>
            </w:r>
          </w:p>
        </w:tc>
        <w:tc>
          <w:tcPr>
            <w:tcW w:w="1087" w:type="dxa"/>
            <w:vAlign w:val="bottom"/>
          </w:tcPr>
          <w:p w14:paraId="3ECAF936" w14:textId="08041327"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-14</w:t>
            </w:r>
          </w:p>
        </w:tc>
      </w:tr>
      <w:tr w:rsidR="003351E5" w14:paraId="516B37F6" w14:textId="77777777" w:rsidTr="00355F7C">
        <w:tc>
          <w:tcPr>
            <w:tcW w:w="1171" w:type="dxa"/>
            <w:vAlign w:val="bottom"/>
          </w:tcPr>
          <w:p w14:paraId="7A763666" w14:textId="77777777" w:rsidR="003351E5" w:rsidRDefault="003351E5" w:rsidP="003351E5">
            <w:pPr>
              <w:jc w:val="both"/>
              <w:rPr>
                <w:rFonts w:ascii="Times New Roman" w:hAnsi="Times New Roman" w:cs="Times New Roman"/>
                <w:bCs/>
                <w:sz w:val="28"/>
                <w:szCs w:val="28"/>
              </w:rPr>
            </w:pPr>
            <w:proofErr w:type="spellStart"/>
            <w:r w:rsidRPr="009C05E5">
              <w:rPr>
                <w:rFonts w:ascii="Times New Roman" w:eastAsia="Times New Roman" w:hAnsi="Times New Roman" w:cs="Times New Roman"/>
                <w:color w:val="000000"/>
                <w:lang w:eastAsia="ru-RU"/>
              </w:rPr>
              <w:t>epsilon</w:t>
            </w:r>
            <w:proofErr w:type="spellEnd"/>
          </w:p>
        </w:tc>
        <w:tc>
          <w:tcPr>
            <w:tcW w:w="1086" w:type="dxa"/>
            <w:vAlign w:val="bottom"/>
          </w:tcPr>
          <w:p w14:paraId="2411DFC4" w14:textId="1F5F83BB"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0,01</w:t>
            </w:r>
          </w:p>
        </w:tc>
        <w:tc>
          <w:tcPr>
            <w:tcW w:w="1085" w:type="dxa"/>
            <w:vAlign w:val="bottom"/>
          </w:tcPr>
          <w:p w14:paraId="5CC22DA8" w14:textId="2E4D5821"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0,01</w:t>
            </w:r>
          </w:p>
        </w:tc>
        <w:tc>
          <w:tcPr>
            <w:tcW w:w="1085" w:type="dxa"/>
            <w:vAlign w:val="bottom"/>
          </w:tcPr>
          <w:p w14:paraId="205E5C80" w14:textId="683AB07E"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0,01</w:t>
            </w:r>
          </w:p>
        </w:tc>
        <w:tc>
          <w:tcPr>
            <w:tcW w:w="1085" w:type="dxa"/>
            <w:vAlign w:val="bottom"/>
          </w:tcPr>
          <w:p w14:paraId="5F0F6580" w14:textId="2E91CF0E" w:rsidR="003351E5" w:rsidRPr="003A2CF8"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0,01</w:t>
            </w:r>
          </w:p>
        </w:tc>
        <w:tc>
          <w:tcPr>
            <w:tcW w:w="1085" w:type="dxa"/>
            <w:vAlign w:val="bottom"/>
          </w:tcPr>
          <w:p w14:paraId="6CB5D8E2" w14:textId="2AC11A8A" w:rsidR="003351E5" w:rsidRPr="007671C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0,01</w:t>
            </w:r>
          </w:p>
        </w:tc>
        <w:tc>
          <w:tcPr>
            <w:tcW w:w="1085" w:type="dxa"/>
            <w:vAlign w:val="bottom"/>
          </w:tcPr>
          <w:p w14:paraId="174E39D5" w14:textId="4D23DA6D"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0,01</w:t>
            </w:r>
          </w:p>
        </w:tc>
        <w:tc>
          <w:tcPr>
            <w:tcW w:w="1085" w:type="dxa"/>
            <w:vAlign w:val="bottom"/>
          </w:tcPr>
          <w:p w14:paraId="2F0D713A" w14:textId="737F6D92"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0,01</w:t>
            </w:r>
          </w:p>
        </w:tc>
        <w:tc>
          <w:tcPr>
            <w:tcW w:w="1087" w:type="dxa"/>
            <w:vAlign w:val="bottom"/>
          </w:tcPr>
          <w:p w14:paraId="31BD9789" w14:textId="7A9B8268"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0,01</w:t>
            </w:r>
          </w:p>
        </w:tc>
      </w:tr>
      <w:tr w:rsidR="003351E5" w14:paraId="04812CC1" w14:textId="77777777" w:rsidTr="00355F7C">
        <w:tc>
          <w:tcPr>
            <w:tcW w:w="1171" w:type="dxa"/>
            <w:vAlign w:val="bottom"/>
          </w:tcPr>
          <w:p w14:paraId="194EC65D" w14:textId="77777777" w:rsidR="003351E5" w:rsidRDefault="003351E5" w:rsidP="003351E5">
            <w:pPr>
              <w:jc w:val="both"/>
              <w:rPr>
                <w:rFonts w:ascii="Times New Roman" w:hAnsi="Times New Roman" w:cs="Times New Roman"/>
                <w:bCs/>
                <w:sz w:val="28"/>
                <w:szCs w:val="28"/>
              </w:rPr>
            </w:pPr>
            <w:proofErr w:type="spellStart"/>
            <w:r w:rsidRPr="009C05E5">
              <w:rPr>
                <w:rFonts w:ascii="Times New Roman" w:eastAsia="Times New Roman" w:hAnsi="Times New Roman" w:cs="Times New Roman"/>
                <w:color w:val="000000"/>
                <w:lang w:eastAsia="ru-RU"/>
              </w:rPr>
              <w:t>vremya</w:t>
            </w:r>
            <w:proofErr w:type="spellEnd"/>
            <w:r>
              <w:rPr>
                <w:rFonts w:ascii="Times New Roman" w:eastAsia="Times New Roman" w:hAnsi="Times New Roman" w:cs="Times New Roman"/>
                <w:color w:val="000000"/>
                <w:lang w:eastAsia="ru-RU"/>
              </w:rPr>
              <w:t xml:space="preserve"> </w:t>
            </w:r>
            <w:proofErr w:type="spellStart"/>
            <w:r w:rsidRPr="009C05E5">
              <w:rPr>
                <w:rFonts w:ascii="Times New Roman" w:eastAsia="Times New Roman" w:hAnsi="Times New Roman" w:cs="Times New Roman"/>
                <w:color w:val="000000"/>
                <w:lang w:eastAsia="ru-RU"/>
              </w:rPr>
              <w:t>chota</w:t>
            </w:r>
            <w:proofErr w:type="spellEnd"/>
          </w:p>
        </w:tc>
        <w:tc>
          <w:tcPr>
            <w:tcW w:w="1086" w:type="dxa"/>
            <w:vAlign w:val="bottom"/>
          </w:tcPr>
          <w:p w14:paraId="7E1CAA22" w14:textId="3AE6C019"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20,732</w:t>
            </w:r>
          </w:p>
        </w:tc>
        <w:tc>
          <w:tcPr>
            <w:tcW w:w="1085" w:type="dxa"/>
            <w:vAlign w:val="bottom"/>
          </w:tcPr>
          <w:p w14:paraId="2CB7DE14" w14:textId="416463B6"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17,409</w:t>
            </w:r>
          </w:p>
        </w:tc>
        <w:tc>
          <w:tcPr>
            <w:tcW w:w="1085" w:type="dxa"/>
            <w:vAlign w:val="bottom"/>
          </w:tcPr>
          <w:p w14:paraId="24CF6555" w14:textId="435214C9"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16,442</w:t>
            </w:r>
          </w:p>
        </w:tc>
        <w:tc>
          <w:tcPr>
            <w:tcW w:w="1085" w:type="dxa"/>
            <w:vAlign w:val="bottom"/>
          </w:tcPr>
          <w:p w14:paraId="436F2CF8" w14:textId="3EF42A6D" w:rsidR="003351E5" w:rsidRPr="003A2CF8"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21,122</w:t>
            </w:r>
          </w:p>
        </w:tc>
        <w:tc>
          <w:tcPr>
            <w:tcW w:w="1085" w:type="dxa"/>
            <w:vAlign w:val="bottom"/>
          </w:tcPr>
          <w:p w14:paraId="1B1CFDB0" w14:textId="380C7569" w:rsidR="003351E5" w:rsidRPr="007671C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17,269</w:t>
            </w:r>
          </w:p>
        </w:tc>
        <w:tc>
          <w:tcPr>
            <w:tcW w:w="1085" w:type="dxa"/>
            <w:vAlign w:val="bottom"/>
          </w:tcPr>
          <w:p w14:paraId="423D0960" w14:textId="51010081"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16,052</w:t>
            </w:r>
          </w:p>
        </w:tc>
        <w:tc>
          <w:tcPr>
            <w:tcW w:w="1085" w:type="dxa"/>
            <w:vAlign w:val="bottom"/>
          </w:tcPr>
          <w:p w14:paraId="3A9D89CF" w14:textId="2E7D3A05"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16,177</w:t>
            </w:r>
          </w:p>
        </w:tc>
        <w:tc>
          <w:tcPr>
            <w:tcW w:w="1087" w:type="dxa"/>
            <w:vAlign w:val="bottom"/>
          </w:tcPr>
          <w:p w14:paraId="48BC8D2F" w14:textId="15278D8A" w:rsidR="003351E5" w:rsidRDefault="003351E5" w:rsidP="003351E5">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15,506</w:t>
            </w:r>
          </w:p>
        </w:tc>
      </w:tr>
    </w:tbl>
    <w:p w14:paraId="6E9C63EF" w14:textId="77777777" w:rsidR="00CB6990" w:rsidRDefault="00CB6990" w:rsidP="003351E5">
      <w:pPr>
        <w:spacing w:after="0" w:line="240" w:lineRule="auto"/>
        <w:jc w:val="both"/>
        <w:rPr>
          <w:rFonts w:ascii="Times New Roman" w:hAnsi="Times New Roman" w:cs="Times New Roman"/>
          <w:b/>
          <w:sz w:val="28"/>
          <w:szCs w:val="28"/>
        </w:rPr>
      </w:pPr>
    </w:p>
    <w:p w14:paraId="62F8E596" w14:textId="77777777" w:rsidR="00CB6990" w:rsidRDefault="00CB6990" w:rsidP="004D47CA">
      <w:pPr>
        <w:spacing w:after="0" w:line="240" w:lineRule="auto"/>
        <w:ind w:firstLine="567"/>
        <w:jc w:val="both"/>
        <w:rPr>
          <w:rFonts w:ascii="Times New Roman" w:hAnsi="Times New Roman" w:cs="Times New Roman"/>
          <w:sz w:val="28"/>
          <w:szCs w:val="28"/>
        </w:rPr>
      </w:pPr>
      <w:r w:rsidRPr="0017525C">
        <w:rPr>
          <w:rFonts w:ascii="Times New Roman" w:hAnsi="Times New Roman" w:cs="Times New Roman"/>
          <w:b/>
          <w:sz w:val="28"/>
          <w:szCs w:val="28"/>
        </w:rPr>
        <w:t>Вывод</w:t>
      </w:r>
      <w:r>
        <w:rPr>
          <w:rFonts w:ascii="Times New Roman" w:hAnsi="Times New Roman" w:cs="Times New Roman"/>
          <w:sz w:val="28"/>
          <w:szCs w:val="28"/>
        </w:rPr>
        <w:t>: наиболее точно восстанавливается плотность при центральном расположении аномалии и ближе к поверхности. Чем глубже аномалия, тем хуже восстанавливается плотность или вообще не восстанавливается.</w:t>
      </w:r>
    </w:p>
    <w:p w14:paraId="7DC3D8C9" w14:textId="77777777" w:rsidR="009C7D8F" w:rsidRDefault="009C7D8F" w:rsidP="00CB6990">
      <w:pPr>
        <w:spacing w:after="0" w:line="240" w:lineRule="auto"/>
        <w:ind w:firstLine="708"/>
        <w:jc w:val="both"/>
        <w:rPr>
          <w:rFonts w:ascii="Times New Roman" w:hAnsi="Times New Roman" w:cs="Times New Roman"/>
          <w:sz w:val="28"/>
          <w:szCs w:val="28"/>
        </w:rPr>
      </w:pPr>
    </w:p>
    <w:p w14:paraId="018C8BB5" w14:textId="6636E087" w:rsidR="00CB6990" w:rsidRPr="004D47CA" w:rsidRDefault="00CB6990" w:rsidP="004D47CA">
      <w:pPr>
        <w:spacing w:after="0" w:line="240" w:lineRule="auto"/>
        <w:ind w:firstLine="567"/>
        <w:jc w:val="both"/>
        <w:outlineLvl w:val="2"/>
        <w:rPr>
          <w:rFonts w:ascii="Times New Roman" w:hAnsi="Times New Roman" w:cs="Times New Roman"/>
          <w:iCs/>
          <w:sz w:val="28"/>
          <w:szCs w:val="28"/>
        </w:rPr>
      </w:pPr>
      <w:bookmarkStart w:id="56" w:name="_Toc94023107"/>
      <w:bookmarkStart w:id="57" w:name="_Toc128550591"/>
      <w:bookmarkStart w:id="58" w:name="_Toc162413798"/>
      <w:r w:rsidRPr="004D47CA">
        <w:rPr>
          <w:rFonts w:ascii="Times New Roman" w:hAnsi="Times New Roman" w:cs="Times New Roman"/>
          <w:iCs/>
          <w:sz w:val="28"/>
          <w:szCs w:val="28"/>
        </w:rPr>
        <w:t>2.5.3 Влияние изменения размера аномалии при решении обратной задачи</w:t>
      </w:r>
      <w:bookmarkEnd w:id="56"/>
      <w:bookmarkEnd w:id="57"/>
      <w:bookmarkEnd w:id="58"/>
    </w:p>
    <w:p w14:paraId="07D84007" w14:textId="6A26BB08" w:rsidR="00CB6990" w:rsidRDefault="00CB6990" w:rsidP="00DD723B">
      <w:pPr>
        <w:spacing w:after="0" w:line="240" w:lineRule="auto"/>
        <w:ind w:firstLine="567"/>
        <w:jc w:val="both"/>
        <w:rPr>
          <w:rFonts w:ascii="Times New Roman" w:hAnsi="Times New Roman" w:cs="Times New Roman"/>
          <w:sz w:val="28"/>
          <w:szCs w:val="28"/>
        </w:rPr>
      </w:pPr>
      <w:r w:rsidRPr="00D4688D">
        <w:rPr>
          <w:rFonts w:ascii="Times New Roman" w:hAnsi="Times New Roman" w:cs="Times New Roman"/>
          <w:sz w:val="28"/>
          <w:szCs w:val="28"/>
        </w:rPr>
        <w:t>Учитыва</w:t>
      </w:r>
      <w:r>
        <w:rPr>
          <w:rFonts w:ascii="Times New Roman" w:hAnsi="Times New Roman" w:cs="Times New Roman"/>
          <w:sz w:val="28"/>
          <w:szCs w:val="28"/>
        </w:rPr>
        <w:t>я предыдущий анализ, мы провели серию расчетов с изменением размеров аномалии. Взяли только центральное расположение. Результаты расчетов показаны в таблиц</w:t>
      </w:r>
      <w:r w:rsidR="009C7D8F">
        <w:rPr>
          <w:rFonts w:ascii="Times New Roman" w:hAnsi="Times New Roman" w:cs="Times New Roman"/>
          <w:sz w:val="28"/>
          <w:szCs w:val="28"/>
        </w:rPr>
        <w:t xml:space="preserve">е 9. </w:t>
      </w:r>
      <w:r w:rsidR="009C7D8F" w:rsidRPr="009C7D8F">
        <w:rPr>
          <w:rFonts w:ascii="Times New Roman" w:hAnsi="Times New Roman" w:cs="Times New Roman"/>
          <w:bCs/>
          <w:sz w:val="28"/>
          <w:szCs w:val="28"/>
        </w:rPr>
        <w:t>Значения восстановленной плотности аномалии при изменении размеров неоднородности, при центральном расположении центра тяжести аномалии</w:t>
      </w:r>
      <w:r w:rsidR="009C7D8F">
        <w:rPr>
          <w:rFonts w:ascii="Times New Roman" w:hAnsi="Times New Roman" w:cs="Times New Roman"/>
          <w:bCs/>
          <w:sz w:val="28"/>
          <w:szCs w:val="28"/>
        </w:rPr>
        <w:t>.</w:t>
      </w:r>
    </w:p>
    <w:p w14:paraId="0E1CF289" w14:textId="77777777" w:rsidR="00CB6990" w:rsidRDefault="00CB6990" w:rsidP="00CB6990">
      <w:pPr>
        <w:spacing w:after="0" w:line="240" w:lineRule="auto"/>
        <w:jc w:val="both"/>
        <w:rPr>
          <w:rFonts w:ascii="Times New Roman" w:hAnsi="Times New Roman" w:cs="Times New Roman"/>
          <w:sz w:val="28"/>
          <w:szCs w:val="28"/>
        </w:rPr>
      </w:pPr>
    </w:p>
    <w:p w14:paraId="07913446" w14:textId="1C6C9D76" w:rsidR="00CB6990" w:rsidRDefault="00CB6990" w:rsidP="009C7D8F">
      <w:pPr>
        <w:spacing w:after="0" w:line="240" w:lineRule="auto"/>
        <w:jc w:val="both"/>
        <w:rPr>
          <w:rFonts w:ascii="Times New Roman" w:hAnsi="Times New Roman" w:cs="Times New Roman"/>
          <w:bCs/>
          <w:sz w:val="28"/>
          <w:szCs w:val="28"/>
        </w:rPr>
      </w:pPr>
      <w:r w:rsidRPr="009C7D8F">
        <w:rPr>
          <w:rFonts w:ascii="Times New Roman" w:hAnsi="Times New Roman" w:cs="Times New Roman"/>
          <w:bCs/>
          <w:sz w:val="28"/>
          <w:szCs w:val="28"/>
        </w:rPr>
        <w:t xml:space="preserve">Таблица </w:t>
      </w:r>
      <w:r w:rsidR="009C7D8F">
        <w:rPr>
          <w:rFonts w:ascii="Times New Roman" w:hAnsi="Times New Roman" w:cs="Times New Roman"/>
          <w:bCs/>
          <w:sz w:val="28"/>
          <w:szCs w:val="28"/>
        </w:rPr>
        <w:t>9 – Изменение размеров аномалии по центру исследуемой области</w:t>
      </w:r>
    </w:p>
    <w:tbl>
      <w:tblPr>
        <w:tblStyle w:val="ad"/>
        <w:tblW w:w="0" w:type="auto"/>
        <w:tblLook w:val="04A0" w:firstRow="1" w:lastRow="0" w:firstColumn="1" w:lastColumn="0" w:noHBand="0" w:noVBand="1"/>
      </w:tblPr>
      <w:tblGrid>
        <w:gridCol w:w="1970"/>
        <w:gridCol w:w="1971"/>
        <w:gridCol w:w="1971"/>
        <w:gridCol w:w="1971"/>
        <w:gridCol w:w="1971"/>
      </w:tblGrid>
      <w:tr w:rsidR="002E2C7F" w14:paraId="0D5937DB" w14:textId="77777777" w:rsidTr="006F7B7E">
        <w:tc>
          <w:tcPr>
            <w:tcW w:w="1970" w:type="dxa"/>
          </w:tcPr>
          <w:p w14:paraId="47ED08D0" w14:textId="77777777" w:rsidR="002E2C7F" w:rsidRDefault="002E2C7F" w:rsidP="002E2C7F">
            <w:pPr>
              <w:jc w:val="both"/>
              <w:rPr>
                <w:rFonts w:ascii="Times New Roman" w:hAnsi="Times New Roman" w:cs="Times New Roman"/>
                <w:bCs/>
                <w:sz w:val="28"/>
                <w:szCs w:val="28"/>
              </w:rPr>
            </w:pPr>
          </w:p>
        </w:tc>
        <w:tc>
          <w:tcPr>
            <w:tcW w:w="1971" w:type="dxa"/>
            <w:vAlign w:val="bottom"/>
          </w:tcPr>
          <w:p w14:paraId="6B77E8FA" w14:textId="25F14E24" w:rsidR="002E2C7F" w:rsidRDefault="002E2C7F" w:rsidP="002E2C7F">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 xml:space="preserve"> </w:t>
            </w:r>
            <w:r w:rsidRPr="009C05E5">
              <w:rPr>
                <w:rFonts w:ascii="Times New Roman" w:eastAsia="Times New Roman" w:hAnsi="Times New Roman" w:cs="Times New Roman"/>
                <w:color w:val="000000"/>
                <w:lang w:eastAsia="ru-RU"/>
              </w:rPr>
              <w:t>на</w:t>
            </w:r>
            <w:r>
              <w:rPr>
                <w:rFonts w:ascii="Times New Roman" w:eastAsia="Times New Roman" w:hAnsi="Times New Roman" w:cs="Times New Roman"/>
                <w:color w:val="000000"/>
                <w:lang w:eastAsia="ru-RU"/>
              </w:rPr>
              <w:t xml:space="preserve"> </w:t>
            </w:r>
            <w:r w:rsidRPr="009C05E5">
              <w:rPr>
                <w:rFonts w:ascii="Times New Roman" w:eastAsia="Times New Roman" w:hAnsi="Times New Roman" w:cs="Times New Roman"/>
                <w:color w:val="000000"/>
                <w:lang w:eastAsia="ru-RU"/>
              </w:rPr>
              <w:t>2</w:t>
            </w:r>
          </w:p>
        </w:tc>
        <w:tc>
          <w:tcPr>
            <w:tcW w:w="1971" w:type="dxa"/>
            <w:vAlign w:val="bottom"/>
          </w:tcPr>
          <w:p w14:paraId="7231C1B8" w14:textId="463C6DA2" w:rsidR="002E2C7F" w:rsidRDefault="002E2C7F" w:rsidP="002E2C7F">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 xml:space="preserve"> </w:t>
            </w:r>
            <w:r w:rsidRPr="009C05E5">
              <w:rPr>
                <w:rFonts w:ascii="Times New Roman" w:eastAsia="Times New Roman" w:hAnsi="Times New Roman" w:cs="Times New Roman"/>
                <w:color w:val="000000"/>
                <w:lang w:eastAsia="ru-RU"/>
              </w:rPr>
              <w:t>на</w:t>
            </w:r>
            <w:r>
              <w:rPr>
                <w:rFonts w:ascii="Times New Roman" w:eastAsia="Times New Roman" w:hAnsi="Times New Roman" w:cs="Times New Roman"/>
                <w:color w:val="000000"/>
                <w:lang w:eastAsia="ru-RU"/>
              </w:rPr>
              <w:t xml:space="preserve"> </w:t>
            </w:r>
            <w:r w:rsidRPr="009C05E5">
              <w:rPr>
                <w:rFonts w:ascii="Times New Roman" w:eastAsia="Times New Roman" w:hAnsi="Times New Roman" w:cs="Times New Roman"/>
                <w:color w:val="000000"/>
                <w:lang w:eastAsia="ru-RU"/>
              </w:rPr>
              <w:t>4</w:t>
            </w:r>
          </w:p>
        </w:tc>
        <w:tc>
          <w:tcPr>
            <w:tcW w:w="1971" w:type="dxa"/>
            <w:vAlign w:val="bottom"/>
          </w:tcPr>
          <w:p w14:paraId="79E19644" w14:textId="0FA4C919" w:rsidR="002E2C7F" w:rsidRDefault="002E2C7F" w:rsidP="002E2C7F">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6</w:t>
            </w:r>
            <w:r>
              <w:rPr>
                <w:rFonts w:ascii="Times New Roman" w:eastAsia="Times New Roman" w:hAnsi="Times New Roman" w:cs="Times New Roman"/>
                <w:color w:val="000000"/>
                <w:lang w:eastAsia="ru-RU"/>
              </w:rPr>
              <w:t xml:space="preserve"> </w:t>
            </w:r>
            <w:r w:rsidRPr="009C05E5">
              <w:rPr>
                <w:rFonts w:ascii="Times New Roman" w:eastAsia="Times New Roman" w:hAnsi="Times New Roman" w:cs="Times New Roman"/>
                <w:color w:val="000000"/>
                <w:lang w:eastAsia="ru-RU"/>
              </w:rPr>
              <w:t>на</w:t>
            </w:r>
            <w:r>
              <w:rPr>
                <w:rFonts w:ascii="Times New Roman" w:eastAsia="Times New Roman" w:hAnsi="Times New Roman" w:cs="Times New Roman"/>
                <w:color w:val="000000"/>
                <w:lang w:eastAsia="ru-RU"/>
              </w:rPr>
              <w:t xml:space="preserve"> </w:t>
            </w:r>
            <w:r w:rsidRPr="009C05E5">
              <w:rPr>
                <w:rFonts w:ascii="Times New Roman" w:eastAsia="Times New Roman" w:hAnsi="Times New Roman" w:cs="Times New Roman"/>
                <w:color w:val="000000"/>
                <w:lang w:eastAsia="ru-RU"/>
              </w:rPr>
              <w:t>6</w:t>
            </w:r>
          </w:p>
        </w:tc>
        <w:tc>
          <w:tcPr>
            <w:tcW w:w="1971" w:type="dxa"/>
            <w:vAlign w:val="bottom"/>
          </w:tcPr>
          <w:p w14:paraId="5E4EBA98" w14:textId="47758A24" w:rsidR="002E2C7F" w:rsidRDefault="002E2C7F" w:rsidP="002E2C7F">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8</w:t>
            </w:r>
            <w:r>
              <w:rPr>
                <w:rFonts w:ascii="Times New Roman" w:eastAsia="Times New Roman" w:hAnsi="Times New Roman" w:cs="Times New Roman"/>
                <w:color w:val="000000"/>
                <w:lang w:eastAsia="ru-RU"/>
              </w:rPr>
              <w:t xml:space="preserve"> </w:t>
            </w:r>
            <w:r w:rsidRPr="009C05E5">
              <w:rPr>
                <w:rFonts w:ascii="Times New Roman" w:eastAsia="Times New Roman" w:hAnsi="Times New Roman" w:cs="Times New Roman"/>
                <w:color w:val="000000"/>
                <w:lang w:eastAsia="ru-RU"/>
              </w:rPr>
              <w:t>на</w:t>
            </w:r>
            <w:r>
              <w:rPr>
                <w:rFonts w:ascii="Times New Roman" w:eastAsia="Times New Roman" w:hAnsi="Times New Roman" w:cs="Times New Roman"/>
                <w:color w:val="000000"/>
                <w:lang w:eastAsia="ru-RU"/>
              </w:rPr>
              <w:t xml:space="preserve"> </w:t>
            </w:r>
            <w:r w:rsidRPr="009C05E5">
              <w:rPr>
                <w:rFonts w:ascii="Times New Roman" w:eastAsia="Times New Roman" w:hAnsi="Times New Roman" w:cs="Times New Roman"/>
                <w:color w:val="000000"/>
                <w:lang w:eastAsia="ru-RU"/>
              </w:rPr>
              <w:t>8</w:t>
            </w:r>
          </w:p>
        </w:tc>
      </w:tr>
      <w:tr w:rsidR="002E2C7F" w14:paraId="33003E99" w14:textId="77777777" w:rsidTr="001F45F3">
        <w:tc>
          <w:tcPr>
            <w:tcW w:w="1970" w:type="dxa"/>
            <w:vAlign w:val="bottom"/>
          </w:tcPr>
          <w:p w14:paraId="32C08FD8" w14:textId="436790F1" w:rsidR="002E2C7F" w:rsidRDefault="002E2C7F" w:rsidP="002E2C7F">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х0</w:t>
            </w:r>
          </w:p>
        </w:tc>
        <w:tc>
          <w:tcPr>
            <w:tcW w:w="1971" w:type="dxa"/>
            <w:vAlign w:val="bottom"/>
          </w:tcPr>
          <w:p w14:paraId="205B2FA8" w14:textId="51689D21" w:rsidR="002E2C7F" w:rsidRDefault="002E2C7F" w:rsidP="002E2C7F">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0,4</w:t>
            </w:r>
          </w:p>
        </w:tc>
        <w:tc>
          <w:tcPr>
            <w:tcW w:w="1971" w:type="dxa"/>
            <w:vAlign w:val="bottom"/>
          </w:tcPr>
          <w:p w14:paraId="653FFFDE" w14:textId="3560D9B3" w:rsidR="002E2C7F" w:rsidRDefault="002E2C7F" w:rsidP="002E2C7F">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0,3</w:t>
            </w:r>
          </w:p>
        </w:tc>
        <w:tc>
          <w:tcPr>
            <w:tcW w:w="1971" w:type="dxa"/>
            <w:vAlign w:val="bottom"/>
          </w:tcPr>
          <w:p w14:paraId="6347DE8F" w14:textId="5F8C7248" w:rsidR="002E2C7F" w:rsidRDefault="002E2C7F" w:rsidP="002E2C7F">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0,2</w:t>
            </w:r>
          </w:p>
        </w:tc>
        <w:tc>
          <w:tcPr>
            <w:tcW w:w="1971" w:type="dxa"/>
            <w:vAlign w:val="bottom"/>
          </w:tcPr>
          <w:p w14:paraId="5731F7E7" w14:textId="2A090E39" w:rsidR="002E2C7F" w:rsidRPr="002E2C7F" w:rsidRDefault="002E2C7F" w:rsidP="002E2C7F">
            <w:pPr>
              <w:jc w:val="both"/>
              <w:rPr>
                <w:rFonts w:ascii="Times New Roman" w:hAnsi="Times New Roman" w:cs="Times New Roman"/>
                <w:bCs/>
                <w:sz w:val="28"/>
                <w:szCs w:val="28"/>
              </w:rPr>
            </w:pPr>
            <w:r w:rsidRPr="002E2C7F">
              <w:rPr>
                <w:rFonts w:ascii="Times New Roman" w:eastAsia="Times New Roman" w:hAnsi="Times New Roman" w:cs="Times New Roman"/>
                <w:lang w:eastAsia="ru-RU"/>
              </w:rPr>
              <w:t>0,1</w:t>
            </w:r>
          </w:p>
        </w:tc>
      </w:tr>
      <w:tr w:rsidR="002E2C7F" w14:paraId="3DB11577" w14:textId="77777777" w:rsidTr="001F45F3">
        <w:tc>
          <w:tcPr>
            <w:tcW w:w="1970" w:type="dxa"/>
            <w:vAlign w:val="bottom"/>
          </w:tcPr>
          <w:p w14:paraId="2B6E39B7" w14:textId="77303DA5" w:rsidR="002E2C7F" w:rsidRDefault="002E2C7F" w:rsidP="002E2C7F">
            <w:pPr>
              <w:jc w:val="both"/>
              <w:rPr>
                <w:rFonts w:ascii="Times New Roman" w:hAnsi="Times New Roman" w:cs="Times New Roman"/>
                <w:bCs/>
                <w:sz w:val="28"/>
                <w:szCs w:val="28"/>
              </w:rPr>
            </w:pPr>
            <w:proofErr w:type="spellStart"/>
            <w:r w:rsidRPr="009C05E5">
              <w:rPr>
                <w:rFonts w:ascii="Times New Roman" w:eastAsia="Times New Roman" w:hAnsi="Times New Roman" w:cs="Times New Roman"/>
                <w:color w:val="000000"/>
                <w:lang w:eastAsia="ru-RU"/>
              </w:rPr>
              <w:t>хn</w:t>
            </w:r>
            <w:proofErr w:type="spellEnd"/>
          </w:p>
        </w:tc>
        <w:tc>
          <w:tcPr>
            <w:tcW w:w="1971" w:type="dxa"/>
            <w:vAlign w:val="bottom"/>
          </w:tcPr>
          <w:p w14:paraId="3EA8FBEB" w14:textId="387360EC" w:rsidR="002E2C7F" w:rsidRDefault="002E2C7F" w:rsidP="002E2C7F">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0,6</w:t>
            </w:r>
          </w:p>
        </w:tc>
        <w:tc>
          <w:tcPr>
            <w:tcW w:w="1971" w:type="dxa"/>
            <w:vAlign w:val="bottom"/>
          </w:tcPr>
          <w:p w14:paraId="73D5496C" w14:textId="3D5A0AC3" w:rsidR="002E2C7F" w:rsidRDefault="002E2C7F" w:rsidP="002E2C7F">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0,7</w:t>
            </w:r>
          </w:p>
        </w:tc>
        <w:tc>
          <w:tcPr>
            <w:tcW w:w="1971" w:type="dxa"/>
            <w:vAlign w:val="bottom"/>
          </w:tcPr>
          <w:p w14:paraId="586EB961" w14:textId="425BAA30" w:rsidR="002E2C7F" w:rsidRDefault="002E2C7F" w:rsidP="002E2C7F">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0,8</w:t>
            </w:r>
          </w:p>
        </w:tc>
        <w:tc>
          <w:tcPr>
            <w:tcW w:w="1971" w:type="dxa"/>
            <w:vAlign w:val="bottom"/>
          </w:tcPr>
          <w:p w14:paraId="2ACAB5E6" w14:textId="519CDAFD" w:rsidR="002E2C7F" w:rsidRPr="002E2C7F" w:rsidRDefault="002E2C7F" w:rsidP="002E2C7F">
            <w:pPr>
              <w:jc w:val="both"/>
              <w:rPr>
                <w:rFonts w:ascii="Times New Roman" w:hAnsi="Times New Roman" w:cs="Times New Roman"/>
                <w:bCs/>
                <w:sz w:val="28"/>
                <w:szCs w:val="28"/>
              </w:rPr>
            </w:pPr>
            <w:r w:rsidRPr="002E2C7F">
              <w:rPr>
                <w:rFonts w:ascii="Times New Roman" w:eastAsia="Times New Roman" w:hAnsi="Times New Roman" w:cs="Times New Roman"/>
                <w:lang w:eastAsia="ru-RU"/>
              </w:rPr>
              <w:t>0,9</w:t>
            </w:r>
          </w:p>
        </w:tc>
      </w:tr>
      <w:tr w:rsidR="002E2C7F" w14:paraId="51DBAA71" w14:textId="77777777" w:rsidTr="001F45F3">
        <w:tc>
          <w:tcPr>
            <w:tcW w:w="1970" w:type="dxa"/>
            <w:vAlign w:val="bottom"/>
          </w:tcPr>
          <w:p w14:paraId="4D91590F" w14:textId="10B9E9D1" w:rsidR="002E2C7F" w:rsidRDefault="002E2C7F" w:rsidP="002E2C7F">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y0</w:t>
            </w:r>
          </w:p>
        </w:tc>
        <w:tc>
          <w:tcPr>
            <w:tcW w:w="1971" w:type="dxa"/>
            <w:vAlign w:val="bottom"/>
          </w:tcPr>
          <w:p w14:paraId="5C1284B1" w14:textId="0989F6CD" w:rsidR="002E2C7F" w:rsidRDefault="002E2C7F" w:rsidP="002E2C7F">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0,4</w:t>
            </w:r>
          </w:p>
        </w:tc>
        <w:tc>
          <w:tcPr>
            <w:tcW w:w="1971" w:type="dxa"/>
            <w:vAlign w:val="bottom"/>
          </w:tcPr>
          <w:p w14:paraId="4D7957E3" w14:textId="0CCDD69D" w:rsidR="002E2C7F" w:rsidRDefault="002E2C7F" w:rsidP="002E2C7F">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0,3</w:t>
            </w:r>
          </w:p>
        </w:tc>
        <w:tc>
          <w:tcPr>
            <w:tcW w:w="1971" w:type="dxa"/>
            <w:vAlign w:val="bottom"/>
          </w:tcPr>
          <w:p w14:paraId="432D7449" w14:textId="4FAF0B18" w:rsidR="002E2C7F" w:rsidRDefault="002E2C7F" w:rsidP="002E2C7F">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0,2</w:t>
            </w:r>
          </w:p>
        </w:tc>
        <w:tc>
          <w:tcPr>
            <w:tcW w:w="1971" w:type="dxa"/>
            <w:vAlign w:val="bottom"/>
          </w:tcPr>
          <w:p w14:paraId="41D2DFAC" w14:textId="09496B31" w:rsidR="002E2C7F" w:rsidRPr="002E2C7F" w:rsidRDefault="002E2C7F" w:rsidP="002E2C7F">
            <w:pPr>
              <w:jc w:val="both"/>
              <w:rPr>
                <w:rFonts w:ascii="Times New Roman" w:hAnsi="Times New Roman" w:cs="Times New Roman"/>
                <w:bCs/>
                <w:sz w:val="28"/>
                <w:szCs w:val="28"/>
              </w:rPr>
            </w:pPr>
            <w:r w:rsidRPr="002E2C7F">
              <w:rPr>
                <w:rFonts w:ascii="Times New Roman" w:eastAsia="Times New Roman" w:hAnsi="Times New Roman" w:cs="Times New Roman"/>
                <w:lang w:eastAsia="ru-RU"/>
              </w:rPr>
              <w:t>0,1</w:t>
            </w:r>
          </w:p>
        </w:tc>
      </w:tr>
      <w:tr w:rsidR="002E2C7F" w14:paraId="49CBBA06" w14:textId="77777777" w:rsidTr="001F45F3">
        <w:tc>
          <w:tcPr>
            <w:tcW w:w="1970" w:type="dxa"/>
            <w:vAlign w:val="bottom"/>
          </w:tcPr>
          <w:p w14:paraId="73268C89" w14:textId="474BA89A" w:rsidR="002E2C7F" w:rsidRDefault="002E2C7F" w:rsidP="002E2C7F">
            <w:pPr>
              <w:jc w:val="both"/>
              <w:rPr>
                <w:rFonts w:ascii="Times New Roman" w:hAnsi="Times New Roman" w:cs="Times New Roman"/>
                <w:bCs/>
                <w:sz w:val="28"/>
                <w:szCs w:val="28"/>
              </w:rPr>
            </w:pPr>
            <w:proofErr w:type="spellStart"/>
            <w:r w:rsidRPr="009C05E5">
              <w:rPr>
                <w:rFonts w:ascii="Times New Roman" w:eastAsia="Times New Roman" w:hAnsi="Times New Roman" w:cs="Times New Roman"/>
                <w:color w:val="000000"/>
                <w:lang w:eastAsia="ru-RU"/>
              </w:rPr>
              <w:t>yn</w:t>
            </w:r>
            <w:proofErr w:type="spellEnd"/>
          </w:p>
        </w:tc>
        <w:tc>
          <w:tcPr>
            <w:tcW w:w="1971" w:type="dxa"/>
            <w:vAlign w:val="bottom"/>
          </w:tcPr>
          <w:p w14:paraId="28EA5BA8" w14:textId="60A1F79D" w:rsidR="002E2C7F" w:rsidRDefault="002E2C7F" w:rsidP="002E2C7F">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0,6</w:t>
            </w:r>
          </w:p>
        </w:tc>
        <w:tc>
          <w:tcPr>
            <w:tcW w:w="1971" w:type="dxa"/>
            <w:vAlign w:val="bottom"/>
          </w:tcPr>
          <w:p w14:paraId="41CB077C" w14:textId="40A52072" w:rsidR="002E2C7F" w:rsidRDefault="002E2C7F" w:rsidP="002E2C7F">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0,7</w:t>
            </w:r>
          </w:p>
        </w:tc>
        <w:tc>
          <w:tcPr>
            <w:tcW w:w="1971" w:type="dxa"/>
            <w:vAlign w:val="bottom"/>
          </w:tcPr>
          <w:p w14:paraId="24EAF684" w14:textId="19DA8A29" w:rsidR="002E2C7F" w:rsidRDefault="002E2C7F" w:rsidP="002E2C7F">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0,8</w:t>
            </w:r>
          </w:p>
        </w:tc>
        <w:tc>
          <w:tcPr>
            <w:tcW w:w="1971" w:type="dxa"/>
            <w:vAlign w:val="bottom"/>
          </w:tcPr>
          <w:p w14:paraId="64FFF0F4" w14:textId="6FF30B14" w:rsidR="002E2C7F" w:rsidRPr="002E2C7F" w:rsidRDefault="002E2C7F" w:rsidP="002E2C7F">
            <w:pPr>
              <w:jc w:val="both"/>
              <w:rPr>
                <w:rFonts w:ascii="Times New Roman" w:hAnsi="Times New Roman" w:cs="Times New Roman"/>
                <w:bCs/>
                <w:sz w:val="28"/>
                <w:szCs w:val="28"/>
              </w:rPr>
            </w:pPr>
            <w:r w:rsidRPr="002E2C7F">
              <w:rPr>
                <w:rFonts w:ascii="Times New Roman" w:eastAsia="Times New Roman" w:hAnsi="Times New Roman" w:cs="Times New Roman"/>
                <w:lang w:eastAsia="ru-RU"/>
              </w:rPr>
              <w:t>0,9</w:t>
            </w:r>
          </w:p>
        </w:tc>
      </w:tr>
      <w:tr w:rsidR="002E2C7F" w14:paraId="7D400F48" w14:textId="77777777" w:rsidTr="001F45F3">
        <w:tc>
          <w:tcPr>
            <w:tcW w:w="1970" w:type="dxa"/>
            <w:vAlign w:val="bottom"/>
          </w:tcPr>
          <w:p w14:paraId="27AC5BE9" w14:textId="3C900632" w:rsidR="002E2C7F" w:rsidRDefault="002E2C7F" w:rsidP="002E2C7F">
            <w:pPr>
              <w:jc w:val="both"/>
              <w:rPr>
                <w:rFonts w:ascii="Times New Roman" w:hAnsi="Times New Roman" w:cs="Times New Roman"/>
                <w:bCs/>
                <w:sz w:val="28"/>
                <w:szCs w:val="28"/>
              </w:rPr>
            </w:pPr>
            <w:proofErr w:type="spellStart"/>
            <w:r w:rsidRPr="009C05E5">
              <w:rPr>
                <w:rFonts w:ascii="Times New Roman" w:eastAsia="Times New Roman" w:hAnsi="Times New Roman" w:cs="Times New Roman"/>
                <w:color w:val="000000"/>
                <w:lang w:eastAsia="ru-RU"/>
              </w:rPr>
              <w:t>psitochnoe</w:t>
            </w:r>
            <w:proofErr w:type="spellEnd"/>
          </w:p>
        </w:tc>
        <w:tc>
          <w:tcPr>
            <w:tcW w:w="1971" w:type="dxa"/>
            <w:vAlign w:val="bottom"/>
          </w:tcPr>
          <w:p w14:paraId="1A4ECA6B" w14:textId="59FCE358" w:rsidR="002E2C7F" w:rsidRDefault="002E2C7F" w:rsidP="002E2C7F">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-10</w:t>
            </w:r>
          </w:p>
        </w:tc>
        <w:tc>
          <w:tcPr>
            <w:tcW w:w="1971" w:type="dxa"/>
            <w:vAlign w:val="bottom"/>
          </w:tcPr>
          <w:p w14:paraId="5BB83D5E" w14:textId="55AA8228" w:rsidR="002E2C7F" w:rsidRDefault="002E2C7F" w:rsidP="002E2C7F">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-10</w:t>
            </w:r>
          </w:p>
        </w:tc>
        <w:tc>
          <w:tcPr>
            <w:tcW w:w="1971" w:type="dxa"/>
            <w:vAlign w:val="bottom"/>
          </w:tcPr>
          <w:p w14:paraId="46171877" w14:textId="0950148C" w:rsidR="002E2C7F" w:rsidRDefault="002E2C7F" w:rsidP="002E2C7F">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-10</w:t>
            </w:r>
          </w:p>
        </w:tc>
        <w:tc>
          <w:tcPr>
            <w:tcW w:w="1971" w:type="dxa"/>
            <w:vAlign w:val="bottom"/>
          </w:tcPr>
          <w:p w14:paraId="7F12547C" w14:textId="6030F46E" w:rsidR="002E2C7F" w:rsidRPr="002E2C7F" w:rsidRDefault="002E2C7F" w:rsidP="002E2C7F">
            <w:pPr>
              <w:jc w:val="both"/>
              <w:rPr>
                <w:rFonts w:ascii="Times New Roman" w:hAnsi="Times New Roman" w:cs="Times New Roman"/>
                <w:bCs/>
                <w:sz w:val="28"/>
                <w:szCs w:val="28"/>
              </w:rPr>
            </w:pPr>
            <w:r w:rsidRPr="002E2C7F">
              <w:rPr>
                <w:rFonts w:ascii="Times New Roman" w:eastAsia="Times New Roman" w:hAnsi="Times New Roman" w:cs="Times New Roman"/>
                <w:lang w:eastAsia="ru-RU"/>
              </w:rPr>
              <w:t>-10</w:t>
            </w:r>
          </w:p>
        </w:tc>
      </w:tr>
      <w:tr w:rsidR="002E2C7F" w14:paraId="3F7F0823" w14:textId="77777777" w:rsidTr="001F45F3">
        <w:tc>
          <w:tcPr>
            <w:tcW w:w="1970" w:type="dxa"/>
            <w:vAlign w:val="bottom"/>
          </w:tcPr>
          <w:p w14:paraId="1D972F46" w14:textId="7C4A755E" w:rsidR="002E2C7F" w:rsidRDefault="002E2C7F" w:rsidP="002E2C7F">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psi0</w:t>
            </w:r>
          </w:p>
        </w:tc>
        <w:tc>
          <w:tcPr>
            <w:tcW w:w="1971" w:type="dxa"/>
            <w:vAlign w:val="bottom"/>
          </w:tcPr>
          <w:p w14:paraId="4BFD5C7B" w14:textId="511E1B4B" w:rsidR="002E2C7F" w:rsidRDefault="002E2C7F" w:rsidP="002E2C7F">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-14</w:t>
            </w:r>
          </w:p>
        </w:tc>
        <w:tc>
          <w:tcPr>
            <w:tcW w:w="1971" w:type="dxa"/>
            <w:vAlign w:val="bottom"/>
          </w:tcPr>
          <w:p w14:paraId="51D1C289" w14:textId="0B09E557" w:rsidR="002E2C7F" w:rsidRDefault="002E2C7F" w:rsidP="002E2C7F">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-14</w:t>
            </w:r>
          </w:p>
        </w:tc>
        <w:tc>
          <w:tcPr>
            <w:tcW w:w="1971" w:type="dxa"/>
            <w:vAlign w:val="bottom"/>
          </w:tcPr>
          <w:p w14:paraId="7720D22A" w14:textId="15AFECF6" w:rsidR="002E2C7F" w:rsidRDefault="002E2C7F" w:rsidP="002E2C7F">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-14</w:t>
            </w:r>
          </w:p>
        </w:tc>
        <w:tc>
          <w:tcPr>
            <w:tcW w:w="1971" w:type="dxa"/>
            <w:vAlign w:val="bottom"/>
          </w:tcPr>
          <w:p w14:paraId="412B91A4" w14:textId="19224F3E" w:rsidR="002E2C7F" w:rsidRPr="002E2C7F" w:rsidRDefault="002E2C7F" w:rsidP="002E2C7F">
            <w:pPr>
              <w:jc w:val="both"/>
              <w:rPr>
                <w:rFonts w:ascii="Times New Roman" w:hAnsi="Times New Roman" w:cs="Times New Roman"/>
                <w:bCs/>
                <w:sz w:val="28"/>
                <w:szCs w:val="28"/>
              </w:rPr>
            </w:pPr>
            <w:r w:rsidRPr="002E2C7F">
              <w:rPr>
                <w:rFonts w:ascii="Times New Roman" w:eastAsia="Times New Roman" w:hAnsi="Times New Roman" w:cs="Times New Roman"/>
                <w:lang w:eastAsia="ru-RU"/>
              </w:rPr>
              <w:t>-14</w:t>
            </w:r>
          </w:p>
        </w:tc>
      </w:tr>
      <w:tr w:rsidR="002E2C7F" w14:paraId="52836702" w14:textId="77777777" w:rsidTr="001F45F3">
        <w:tc>
          <w:tcPr>
            <w:tcW w:w="1970" w:type="dxa"/>
            <w:vAlign w:val="bottom"/>
          </w:tcPr>
          <w:p w14:paraId="0767EC1A" w14:textId="4F8582BF" w:rsidR="002E2C7F" w:rsidRDefault="002E2C7F" w:rsidP="002E2C7F">
            <w:pPr>
              <w:jc w:val="both"/>
              <w:rPr>
                <w:rFonts w:ascii="Times New Roman" w:hAnsi="Times New Roman" w:cs="Times New Roman"/>
                <w:bCs/>
                <w:sz w:val="28"/>
                <w:szCs w:val="28"/>
              </w:rPr>
            </w:pPr>
            <w:proofErr w:type="spellStart"/>
            <w:r w:rsidRPr="009C05E5">
              <w:rPr>
                <w:rFonts w:ascii="Times New Roman" w:eastAsia="Times New Roman" w:hAnsi="Times New Roman" w:cs="Times New Roman"/>
                <w:color w:val="000000"/>
                <w:lang w:eastAsia="ru-RU"/>
              </w:rPr>
              <w:t>psiresh</w:t>
            </w:r>
            <w:proofErr w:type="spellEnd"/>
          </w:p>
        </w:tc>
        <w:tc>
          <w:tcPr>
            <w:tcW w:w="1971" w:type="dxa"/>
            <w:vAlign w:val="bottom"/>
          </w:tcPr>
          <w:p w14:paraId="38D95C91" w14:textId="5446C800" w:rsidR="002E2C7F" w:rsidRDefault="002E2C7F" w:rsidP="002E2C7F">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-13,776</w:t>
            </w:r>
          </w:p>
        </w:tc>
        <w:tc>
          <w:tcPr>
            <w:tcW w:w="1971" w:type="dxa"/>
            <w:vAlign w:val="bottom"/>
          </w:tcPr>
          <w:p w14:paraId="05C0E638" w14:textId="3A7396F8" w:rsidR="002E2C7F" w:rsidRDefault="002E2C7F" w:rsidP="002E2C7F">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-11,345</w:t>
            </w:r>
          </w:p>
        </w:tc>
        <w:tc>
          <w:tcPr>
            <w:tcW w:w="1971" w:type="dxa"/>
            <w:vAlign w:val="bottom"/>
          </w:tcPr>
          <w:p w14:paraId="544CA704" w14:textId="7F73824E" w:rsidR="002E2C7F" w:rsidRDefault="002E2C7F" w:rsidP="002E2C7F">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-10,627</w:t>
            </w:r>
          </w:p>
        </w:tc>
        <w:tc>
          <w:tcPr>
            <w:tcW w:w="1971" w:type="dxa"/>
            <w:vAlign w:val="bottom"/>
          </w:tcPr>
          <w:p w14:paraId="1BB038E5" w14:textId="0D5ADEDA" w:rsidR="002E2C7F" w:rsidRPr="002E2C7F" w:rsidRDefault="002E2C7F" w:rsidP="002E2C7F">
            <w:pPr>
              <w:jc w:val="both"/>
              <w:rPr>
                <w:rFonts w:ascii="Times New Roman" w:hAnsi="Times New Roman" w:cs="Times New Roman"/>
                <w:bCs/>
                <w:sz w:val="28"/>
                <w:szCs w:val="28"/>
              </w:rPr>
            </w:pPr>
            <w:r w:rsidRPr="002E2C7F">
              <w:rPr>
                <w:rFonts w:ascii="Times New Roman" w:eastAsia="Times New Roman" w:hAnsi="Times New Roman" w:cs="Times New Roman"/>
                <w:lang w:eastAsia="ru-RU"/>
              </w:rPr>
              <w:t>-10,37</w:t>
            </w:r>
          </w:p>
        </w:tc>
      </w:tr>
      <w:tr w:rsidR="002E2C7F" w14:paraId="0A9DA8ED" w14:textId="77777777" w:rsidTr="001F45F3">
        <w:tc>
          <w:tcPr>
            <w:tcW w:w="1970" w:type="dxa"/>
            <w:vAlign w:val="bottom"/>
          </w:tcPr>
          <w:p w14:paraId="701B27DC" w14:textId="4FF5ACEE" w:rsidR="002E2C7F" w:rsidRDefault="002E2C7F" w:rsidP="002E2C7F">
            <w:pPr>
              <w:jc w:val="both"/>
              <w:rPr>
                <w:rFonts w:ascii="Times New Roman" w:hAnsi="Times New Roman" w:cs="Times New Roman"/>
                <w:bCs/>
                <w:sz w:val="28"/>
                <w:szCs w:val="28"/>
              </w:rPr>
            </w:pPr>
            <w:proofErr w:type="spellStart"/>
            <w:r w:rsidRPr="009C05E5">
              <w:rPr>
                <w:rFonts w:ascii="Times New Roman" w:eastAsia="Times New Roman" w:hAnsi="Times New Roman" w:cs="Times New Roman"/>
                <w:color w:val="000000"/>
                <w:lang w:eastAsia="ru-RU"/>
              </w:rPr>
              <w:t>epsilon</w:t>
            </w:r>
            <w:proofErr w:type="spellEnd"/>
          </w:p>
        </w:tc>
        <w:tc>
          <w:tcPr>
            <w:tcW w:w="1971" w:type="dxa"/>
            <w:vAlign w:val="bottom"/>
          </w:tcPr>
          <w:p w14:paraId="5CD50E98" w14:textId="7224160D" w:rsidR="002E2C7F" w:rsidRDefault="002E2C7F" w:rsidP="002E2C7F">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0,01</w:t>
            </w:r>
          </w:p>
        </w:tc>
        <w:tc>
          <w:tcPr>
            <w:tcW w:w="1971" w:type="dxa"/>
            <w:vAlign w:val="bottom"/>
          </w:tcPr>
          <w:p w14:paraId="749DB7CE" w14:textId="6D6EEE26" w:rsidR="002E2C7F" w:rsidRDefault="002E2C7F" w:rsidP="002E2C7F">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0,01</w:t>
            </w:r>
          </w:p>
        </w:tc>
        <w:tc>
          <w:tcPr>
            <w:tcW w:w="1971" w:type="dxa"/>
            <w:vAlign w:val="bottom"/>
          </w:tcPr>
          <w:p w14:paraId="61A14AD3" w14:textId="53B32AB4" w:rsidR="002E2C7F" w:rsidRDefault="002E2C7F" w:rsidP="002E2C7F">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0,01</w:t>
            </w:r>
          </w:p>
        </w:tc>
        <w:tc>
          <w:tcPr>
            <w:tcW w:w="1971" w:type="dxa"/>
            <w:vAlign w:val="bottom"/>
          </w:tcPr>
          <w:p w14:paraId="03C07D90" w14:textId="1B7A21D2" w:rsidR="002E2C7F" w:rsidRPr="002E2C7F" w:rsidRDefault="002E2C7F" w:rsidP="002E2C7F">
            <w:pPr>
              <w:jc w:val="both"/>
              <w:rPr>
                <w:rFonts w:ascii="Times New Roman" w:hAnsi="Times New Roman" w:cs="Times New Roman"/>
                <w:bCs/>
                <w:sz w:val="28"/>
                <w:szCs w:val="28"/>
              </w:rPr>
            </w:pPr>
            <w:r w:rsidRPr="002E2C7F">
              <w:rPr>
                <w:rFonts w:ascii="Times New Roman" w:eastAsia="Times New Roman" w:hAnsi="Times New Roman" w:cs="Times New Roman"/>
                <w:lang w:eastAsia="ru-RU"/>
              </w:rPr>
              <w:t>0,01</w:t>
            </w:r>
          </w:p>
        </w:tc>
      </w:tr>
      <w:tr w:rsidR="002E2C7F" w14:paraId="7B516736" w14:textId="77777777" w:rsidTr="001F45F3">
        <w:tc>
          <w:tcPr>
            <w:tcW w:w="1970" w:type="dxa"/>
            <w:vAlign w:val="bottom"/>
          </w:tcPr>
          <w:p w14:paraId="2A4C9BD5" w14:textId="1EF8149C" w:rsidR="002E2C7F" w:rsidRDefault="002E2C7F" w:rsidP="002E2C7F">
            <w:pPr>
              <w:jc w:val="both"/>
              <w:rPr>
                <w:rFonts w:ascii="Times New Roman" w:hAnsi="Times New Roman" w:cs="Times New Roman"/>
                <w:bCs/>
                <w:sz w:val="28"/>
                <w:szCs w:val="28"/>
              </w:rPr>
            </w:pPr>
            <w:proofErr w:type="spellStart"/>
            <w:r w:rsidRPr="009C05E5">
              <w:rPr>
                <w:rFonts w:ascii="Times New Roman" w:eastAsia="Times New Roman" w:hAnsi="Times New Roman" w:cs="Times New Roman"/>
                <w:color w:val="000000"/>
                <w:lang w:eastAsia="ru-RU"/>
              </w:rPr>
              <w:t>vremya</w:t>
            </w:r>
            <w:proofErr w:type="spellEnd"/>
            <w:r w:rsidRPr="009C05E5">
              <w:rPr>
                <w:rFonts w:ascii="Times New Roman" w:eastAsia="Times New Roman" w:hAnsi="Times New Roman" w:cs="Times New Roman"/>
                <w:color w:val="000000"/>
                <w:lang w:eastAsia="ru-RU"/>
              </w:rPr>
              <w:t xml:space="preserve"> </w:t>
            </w:r>
            <w:proofErr w:type="spellStart"/>
            <w:r w:rsidRPr="009C05E5">
              <w:rPr>
                <w:rFonts w:ascii="Times New Roman" w:eastAsia="Times New Roman" w:hAnsi="Times New Roman" w:cs="Times New Roman"/>
                <w:color w:val="000000"/>
                <w:lang w:eastAsia="ru-RU"/>
              </w:rPr>
              <w:t>chota</w:t>
            </w:r>
            <w:proofErr w:type="spellEnd"/>
          </w:p>
        </w:tc>
        <w:tc>
          <w:tcPr>
            <w:tcW w:w="1971" w:type="dxa"/>
            <w:vAlign w:val="bottom"/>
          </w:tcPr>
          <w:p w14:paraId="5802F6EB" w14:textId="37703461" w:rsidR="002E2C7F" w:rsidRDefault="002E2C7F" w:rsidP="002E2C7F">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73,398</w:t>
            </w:r>
          </w:p>
        </w:tc>
        <w:tc>
          <w:tcPr>
            <w:tcW w:w="1971" w:type="dxa"/>
            <w:vAlign w:val="bottom"/>
          </w:tcPr>
          <w:p w14:paraId="04C78C96" w14:textId="669644D4" w:rsidR="002E2C7F" w:rsidRDefault="002E2C7F" w:rsidP="002E2C7F">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395,227</w:t>
            </w:r>
          </w:p>
        </w:tc>
        <w:tc>
          <w:tcPr>
            <w:tcW w:w="1971" w:type="dxa"/>
            <w:vAlign w:val="bottom"/>
          </w:tcPr>
          <w:p w14:paraId="76690997" w14:textId="2DDB5FD2" w:rsidR="002E2C7F" w:rsidRDefault="002E2C7F" w:rsidP="002E2C7F">
            <w:pPr>
              <w:jc w:val="both"/>
              <w:rPr>
                <w:rFonts w:ascii="Times New Roman" w:hAnsi="Times New Roman" w:cs="Times New Roman"/>
                <w:bCs/>
                <w:sz w:val="28"/>
                <w:szCs w:val="28"/>
              </w:rPr>
            </w:pPr>
            <w:r w:rsidRPr="009C05E5">
              <w:rPr>
                <w:rFonts w:ascii="Times New Roman" w:eastAsia="Times New Roman" w:hAnsi="Times New Roman" w:cs="Times New Roman"/>
                <w:color w:val="000000"/>
                <w:lang w:eastAsia="ru-RU"/>
              </w:rPr>
              <w:t>333,871</w:t>
            </w:r>
          </w:p>
        </w:tc>
        <w:tc>
          <w:tcPr>
            <w:tcW w:w="1971" w:type="dxa"/>
            <w:vAlign w:val="bottom"/>
          </w:tcPr>
          <w:p w14:paraId="36A1E16A" w14:textId="53F7B6DB" w:rsidR="002E2C7F" w:rsidRPr="002E2C7F" w:rsidRDefault="002E2C7F" w:rsidP="002E2C7F">
            <w:pPr>
              <w:jc w:val="both"/>
              <w:rPr>
                <w:rFonts w:ascii="Times New Roman" w:hAnsi="Times New Roman" w:cs="Times New Roman"/>
                <w:bCs/>
                <w:sz w:val="28"/>
                <w:szCs w:val="28"/>
              </w:rPr>
            </w:pPr>
            <w:r w:rsidRPr="002E2C7F">
              <w:rPr>
                <w:rFonts w:ascii="Times New Roman" w:eastAsia="Times New Roman" w:hAnsi="Times New Roman" w:cs="Times New Roman"/>
                <w:lang w:eastAsia="ru-RU"/>
              </w:rPr>
              <w:t>257,915</w:t>
            </w:r>
          </w:p>
        </w:tc>
      </w:tr>
    </w:tbl>
    <w:p w14:paraId="330945A9" w14:textId="77777777" w:rsidR="00CB6990" w:rsidRDefault="00CB6990" w:rsidP="002E2C7F">
      <w:pPr>
        <w:spacing w:after="0" w:line="240" w:lineRule="auto"/>
        <w:jc w:val="both"/>
        <w:rPr>
          <w:rFonts w:ascii="Times New Roman" w:hAnsi="Times New Roman" w:cs="Times New Roman"/>
          <w:b/>
          <w:sz w:val="28"/>
          <w:szCs w:val="28"/>
        </w:rPr>
      </w:pPr>
    </w:p>
    <w:p w14:paraId="05C2213D" w14:textId="6AE22328" w:rsidR="00CB6990" w:rsidRDefault="00CB6990" w:rsidP="00DD723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начальном этапе мы взяли размер аномалии 2 на 2 и расположили его по центру исследуемой области. Значение плотности получили -13,776 (точное -10). Далее увеличивали размер 4 на 4, 6 на 6, 8 на 8. При этом центр аномалии не менялся. Как показывают расчеты наиболее точно восстановился последний вариант аномалии 8 на 8. Значение плотности -10,37 при точном значении плотности -10.</w:t>
      </w:r>
    </w:p>
    <w:p w14:paraId="0381E786" w14:textId="77777777" w:rsidR="00CB6990" w:rsidRDefault="00CB6990" w:rsidP="00CB6990">
      <w:pPr>
        <w:spacing w:after="0" w:line="240" w:lineRule="auto"/>
        <w:ind w:firstLine="567"/>
        <w:jc w:val="both"/>
        <w:rPr>
          <w:rFonts w:ascii="Times New Roman" w:hAnsi="Times New Roman" w:cs="Times New Roman"/>
          <w:sz w:val="28"/>
          <w:szCs w:val="28"/>
        </w:rPr>
      </w:pPr>
      <w:r w:rsidRPr="009445CD">
        <w:rPr>
          <w:rFonts w:ascii="Times New Roman" w:hAnsi="Times New Roman" w:cs="Times New Roman"/>
          <w:b/>
          <w:sz w:val="28"/>
          <w:szCs w:val="28"/>
        </w:rPr>
        <w:t>Вывод:</w:t>
      </w:r>
      <w:r>
        <w:rPr>
          <w:rFonts w:ascii="Times New Roman" w:hAnsi="Times New Roman" w:cs="Times New Roman"/>
          <w:sz w:val="28"/>
          <w:szCs w:val="28"/>
        </w:rPr>
        <w:t xml:space="preserve"> Хорошая точность связана с большим размерам аномалии, который дает большой отклик на гравитационное поле, а также с малой глубиной залегания аномалии от поверхности.</w:t>
      </w:r>
    </w:p>
    <w:p w14:paraId="3F248F8D" w14:textId="77777777" w:rsidR="003A7086" w:rsidRDefault="003A7086" w:rsidP="00CB6990">
      <w:pPr>
        <w:spacing w:after="0" w:line="240" w:lineRule="auto"/>
        <w:ind w:firstLine="567"/>
        <w:jc w:val="both"/>
        <w:rPr>
          <w:rFonts w:ascii="Times New Roman" w:hAnsi="Times New Roman" w:cs="Times New Roman"/>
          <w:sz w:val="28"/>
          <w:szCs w:val="28"/>
        </w:rPr>
      </w:pPr>
    </w:p>
    <w:p w14:paraId="299BA24C" w14:textId="2620C7B1" w:rsidR="00CB6990" w:rsidRPr="00DD723B" w:rsidRDefault="00CB6990" w:rsidP="00DD723B">
      <w:pPr>
        <w:spacing w:after="0" w:line="240" w:lineRule="auto"/>
        <w:ind w:firstLine="567"/>
        <w:jc w:val="both"/>
        <w:outlineLvl w:val="2"/>
        <w:rPr>
          <w:rFonts w:ascii="Times New Roman" w:hAnsi="Times New Roman" w:cs="Times New Roman"/>
          <w:iCs/>
          <w:sz w:val="28"/>
          <w:szCs w:val="28"/>
        </w:rPr>
      </w:pPr>
      <w:bookmarkStart w:id="59" w:name="_Toc94023108"/>
      <w:bookmarkStart w:id="60" w:name="_Toc128550592"/>
      <w:bookmarkStart w:id="61" w:name="_Toc162413799"/>
      <w:r w:rsidRPr="00DD723B">
        <w:rPr>
          <w:rFonts w:ascii="Times New Roman" w:hAnsi="Times New Roman" w:cs="Times New Roman"/>
          <w:iCs/>
          <w:sz w:val="28"/>
          <w:szCs w:val="28"/>
        </w:rPr>
        <w:t>2.5.4 Критерии остановки минимизируемого функционала</w:t>
      </w:r>
      <w:bookmarkEnd w:id="59"/>
      <w:bookmarkEnd w:id="60"/>
      <w:bookmarkEnd w:id="61"/>
    </w:p>
    <w:p w14:paraId="1D0426D2" w14:textId="34F390D1" w:rsidR="003A7086" w:rsidRDefault="00CB6990" w:rsidP="00DD723B">
      <w:pPr>
        <w:spacing w:after="0" w:line="240" w:lineRule="auto"/>
        <w:ind w:firstLine="567"/>
        <w:jc w:val="both"/>
        <w:rPr>
          <w:rFonts w:ascii="Times New Roman" w:hAnsi="Times New Roman" w:cs="Times New Roman"/>
          <w:bCs/>
          <w:sz w:val="28"/>
          <w:szCs w:val="28"/>
        </w:rPr>
      </w:pPr>
      <w:r>
        <w:rPr>
          <w:rFonts w:ascii="Times New Roman" w:hAnsi="Times New Roman" w:cs="Times New Roman"/>
          <w:sz w:val="28"/>
          <w:szCs w:val="28"/>
        </w:rPr>
        <w:t>При работе с итерационными процессами всегда встает проблема обрыва алгоритма. Мы экспериментально пытаемся установить, как далеко можно продвинуться в процессе минимизации функционала.</w:t>
      </w:r>
      <w:r w:rsidR="003A7086">
        <w:rPr>
          <w:rFonts w:ascii="Times New Roman" w:hAnsi="Times New Roman" w:cs="Times New Roman"/>
          <w:sz w:val="28"/>
          <w:szCs w:val="28"/>
        </w:rPr>
        <w:t xml:space="preserve"> В таблице 10 показаны </w:t>
      </w:r>
      <w:r w:rsidR="003A7086">
        <w:rPr>
          <w:rFonts w:ascii="Times New Roman" w:hAnsi="Times New Roman" w:cs="Times New Roman"/>
          <w:bCs/>
          <w:sz w:val="28"/>
          <w:szCs w:val="28"/>
        </w:rPr>
        <w:t>з</w:t>
      </w:r>
      <w:r w:rsidR="003A7086" w:rsidRPr="003A7086">
        <w:rPr>
          <w:rFonts w:ascii="Times New Roman" w:hAnsi="Times New Roman" w:cs="Times New Roman"/>
          <w:bCs/>
          <w:sz w:val="28"/>
          <w:szCs w:val="28"/>
        </w:rPr>
        <w:t>начения восстановленной плотности аномалии при центральном расположении неоднородности</w:t>
      </w:r>
      <w:r w:rsidR="00AD188F">
        <w:rPr>
          <w:rFonts w:ascii="Times New Roman" w:hAnsi="Times New Roman" w:cs="Times New Roman"/>
          <w:bCs/>
          <w:sz w:val="28"/>
          <w:szCs w:val="28"/>
        </w:rPr>
        <w:t xml:space="preserve"> (0,5-0,6 на 0,5-0,6)</w:t>
      </w:r>
      <w:r w:rsidR="003A7086" w:rsidRPr="003A7086">
        <w:rPr>
          <w:rFonts w:ascii="Times New Roman" w:hAnsi="Times New Roman" w:cs="Times New Roman"/>
          <w:bCs/>
          <w:sz w:val="28"/>
          <w:szCs w:val="28"/>
        </w:rPr>
        <w:t xml:space="preserve"> с учетом изменения точности эпсилон</w:t>
      </w:r>
      <w:r w:rsidR="003A7086">
        <w:rPr>
          <w:rFonts w:ascii="Times New Roman" w:hAnsi="Times New Roman" w:cs="Times New Roman"/>
          <w:bCs/>
          <w:sz w:val="28"/>
          <w:szCs w:val="28"/>
        </w:rPr>
        <w:t>.</w:t>
      </w:r>
    </w:p>
    <w:p w14:paraId="7B4DADE1" w14:textId="77777777" w:rsidR="00CB6990" w:rsidRDefault="00CB6990" w:rsidP="00CB6990">
      <w:pPr>
        <w:spacing w:after="0" w:line="240" w:lineRule="auto"/>
        <w:ind w:firstLine="708"/>
        <w:jc w:val="both"/>
        <w:rPr>
          <w:rFonts w:ascii="Times New Roman" w:hAnsi="Times New Roman" w:cs="Times New Roman"/>
          <w:sz w:val="28"/>
          <w:szCs w:val="28"/>
        </w:rPr>
      </w:pPr>
    </w:p>
    <w:p w14:paraId="6E147DC2" w14:textId="0D6C81A0" w:rsidR="00CB6990" w:rsidRDefault="00CB6990" w:rsidP="003A7086">
      <w:pPr>
        <w:spacing w:after="0" w:line="240" w:lineRule="auto"/>
        <w:jc w:val="both"/>
        <w:rPr>
          <w:rFonts w:ascii="Times New Roman" w:hAnsi="Times New Roman" w:cs="Times New Roman"/>
          <w:bCs/>
          <w:sz w:val="28"/>
          <w:szCs w:val="28"/>
        </w:rPr>
      </w:pPr>
      <w:r w:rsidRPr="003A7086">
        <w:rPr>
          <w:rFonts w:ascii="Times New Roman" w:hAnsi="Times New Roman" w:cs="Times New Roman"/>
          <w:bCs/>
          <w:sz w:val="28"/>
          <w:szCs w:val="28"/>
        </w:rPr>
        <w:t xml:space="preserve">Таблица </w:t>
      </w:r>
      <w:r w:rsidR="003A7086">
        <w:rPr>
          <w:rFonts w:ascii="Times New Roman" w:hAnsi="Times New Roman" w:cs="Times New Roman"/>
          <w:bCs/>
          <w:sz w:val="28"/>
          <w:szCs w:val="28"/>
        </w:rPr>
        <w:t xml:space="preserve">10 </w:t>
      </w:r>
      <w:r w:rsidR="00EA263C">
        <w:rPr>
          <w:rFonts w:ascii="Times New Roman" w:hAnsi="Times New Roman" w:cs="Times New Roman"/>
          <w:bCs/>
          <w:sz w:val="28"/>
          <w:szCs w:val="28"/>
        </w:rPr>
        <w:t>–</w:t>
      </w:r>
      <w:r w:rsidRPr="003A7086">
        <w:rPr>
          <w:rFonts w:ascii="Times New Roman" w:hAnsi="Times New Roman" w:cs="Times New Roman"/>
          <w:bCs/>
          <w:sz w:val="28"/>
          <w:szCs w:val="28"/>
        </w:rPr>
        <w:t xml:space="preserve"> </w:t>
      </w:r>
      <w:r w:rsidR="00EA263C">
        <w:rPr>
          <w:rFonts w:ascii="Times New Roman" w:hAnsi="Times New Roman" w:cs="Times New Roman"/>
          <w:bCs/>
          <w:sz w:val="28"/>
          <w:szCs w:val="28"/>
        </w:rPr>
        <w:t>Изменение точности расчетов</w:t>
      </w:r>
    </w:p>
    <w:tbl>
      <w:tblPr>
        <w:tblStyle w:val="ad"/>
        <w:tblW w:w="0" w:type="auto"/>
        <w:tblLook w:val="04A0" w:firstRow="1" w:lastRow="0" w:firstColumn="1" w:lastColumn="0" w:noHBand="0" w:noVBand="1"/>
      </w:tblPr>
      <w:tblGrid>
        <w:gridCol w:w="1970"/>
        <w:gridCol w:w="1971"/>
        <w:gridCol w:w="1971"/>
        <w:gridCol w:w="1971"/>
        <w:gridCol w:w="1971"/>
      </w:tblGrid>
      <w:tr w:rsidR="00AD188F" w14:paraId="27783710" w14:textId="77777777" w:rsidTr="000405C0">
        <w:tc>
          <w:tcPr>
            <w:tcW w:w="1970" w:type="dxa"/>
          </w:tcPr>
          <w:p w14:paraId="3110EBDF" w14:textId="77777777" w:rsidR="00AD188F" w:rsidRDefault="00AD188F" w:rsidP="003A7086">
            <w:pPr>
              <w:jc w:val="both"/>
              <w:rPr>
                <w:rFonts w:ascii="Times New Roman" w:hAnsi="Times New Roman" w:cs="Times New Roman"/>
                <w:bCs/>
                <w:sz w:val="28"/>
                <w:szCs w:val="28"/>
              </w:rPr>
            </w:pPr>
          </w:p>
        </w:tc>
        <w:tc>
          <w:tcPr>
            <w:tcW w:w="7884" w:type="dxa"/>
            <w:gridSpan w:val="4"/>
          </w:tcPr>
          <w:p w14:paraId="5AB33154" w14:textId="0D6447BA" w:rsidR="00AD188F" w:rsidRPr="00AD188F" w:rsidRDefault="00AD188F" w:rsidP="00AD188F">
            <w:pPr>
              <w:jc w:val="center"/>
              <w:rPr>
                <w:rFonts w:ascii="Times New Roman" w:hAnsi="Times New Roman" w:cs="Times New Roman"/>
                <w:bCs/>
                <w:sz w:val="24"/>
                <w:szCs w:val="24"/>
              </w:rPr>
            </w:pPr>
            <w:r w:rsidRPr="00AD188F">
              <w:rPr>
                <w:rFonts w:ascii="Times New Roman" w:hAnsi="Times New Roman" w:cs="Times New Roman"/>
                <w:bCs/>
                <w:sz w:val="24"/>
                <w:szCs w:val="24"/>
              </w:rPr>
              <w:t>Центральное расположение аномалии</w:t>
            </w:r>
          </w:p>
        </w:tc>
      </w:tr>
      <w:tr w:rsidR="00AD188F" w14:paraId="39E2E94F" w14:textId="77777777" w:rsidTr="00AE796F">
        <w:tc>
          <w:tcPr>
            <w:tcW w:w="1970" w:type="dxa"/>
            <w:vAlign w:val="bottom"/>
          </w:tcPr>
          <w:p w14:paraId="49E52898" w14:textId="6A957886" w:rsidR="00AD188F" w:rsidRDefault="00AD188F" w:rsidP="00AD188F">
            <w:pPr>
              <w:jc w:val="both"/>
              <w:rPr>
                <w:rFonts w:ascii="Times New Roman" w:hAnsi="Times New Roman" w:cs="Times New Roman"/>
                <w:bCs/>
                <w:sz w:val="28"/>
                <w:szCs w:val="28"/>
              </w:rPr>
            </w:pPr>
            <w:r w:rsidRPr="0059290F">
              <w:rPr>
                <w:rFonts w:ascii="Times New Roman" w:eastAsia="Times New Roman" w:hAnsi="Times New Roman" w:cs="Times New Roman"/>
                <w:color w:val="000000"/>
                <w:lang w:eastAsia="ru-RU"/>
              </w:rPr>
              <w:t>х0</w:t>
            </w:r>
          </w:p>
        </w:tc>
        <w:tc>
          <w:tcPr>
            <w:tcW w:w="1971" w:type="dxa"/>
            <w:vAlign w:val="bottom"/>
          </w:tcPr>
          <w:p w14:paraId="77532981" w14:textId="5CDDFB10" w:rsidR="00AD188F" w:rsidRDefault="00AD188F" w:rsidP="00AD188F">
            <w:pPr>
              <w:jc w:val="both"/>
              <w:rPr>
                <w:rFonts w:ascii="Times New Roman" w:hAnsi="Times New Roman" w:cs="Times New Roman"/>
                <w:bCs/>
                <w:sz w:val="28"/>
                <w:szCs w:val="28"/>
              </w:rPr>
            </w:pPr>
            <w:r w:rsidRPr="0059290F">
              <w:rPr>
                <w:rFonts w:ascii="Times New Roman" w:eastAsia="Times New Roman" w:hAnsi="Times New Roman" w:cs="Times New Roman"/>
                <w:color w:val="000000"/>
                <w:lang w:eastAsia="ru-RU"/>
              </w:rPr>
              <w:t>0,5</w:t>
            </w:r>
          </w:p>
        </w:tc>
        <w:tc>
          <w:tcPr>
            <w:tcW w:w="1971" w:type="dxa"/>
            <w:vAlign w:val="bottom"/>
          </w:tcPr>
          <w:p w14:paraId="4C6C3558" w14:textId="4AF584FB" w:rsidR="00AD188F" w:rsidRDefault="00AD188F" w:rsidP="00AD188F">
            <w:pPr>
              <w:jc w:val="both"/>
              <w:rPr>
                <w:rFonts w:ascii="Times New Roman" w:hAnsi="Times New Roman" w:cs="Times New Roman"/>
                <w:bCs/>
                <w:sz w:val="28"/>
                <w:szCs w:val="28"/>
              </w:rPr>
            </w:pPr>
            <w:r w:rsidRPr="0059290F">
              <w:rPr>
                <w:rFonts w:ascii="Times New Roman" w:eastAsia="Times New Roman" w:hAnsi="Times New Roman" w:cs="Times New Roman"/>
                <w:color w:val="000000"/>
                <w:lang w:eastAsia="ru-RU"/>
              </w:rPr>
              <w:t>0,5</w:t>
            </w:r>
          </w:p>
        </w:tc>
        <w:tc>
          <w:tcPr>
            <w:tcW w:w="1971" w:type="dxa"/>
            <w:vAlign w:val="bottom"/>
          </w:tcPr>
          <w:p w14:paraId="6E4757FE" w14:textId="47FB67CD" w:rsidR="00AD188F" w:rsidRPr="00AD188F" w:rsidRDefault="00AD188F" w:rsidP="00AD188F">
            <w:pPr>
              <w:jc w:val="both"/>
              <w:rPr>
                <w:rFonts w:ascii="Times New Roman" w:hAnsi="Times New Roman" w:cs="Times New Roman"/>
                <w:bCs/>
                <w:sz w:val="28"/>
                <w:szCs w:val="28"/>
              </w:rPr>
            </w:pPr>
            <w:r w:rsidRPr="00AD188F">
              <w:rPr>
                <w:rFonts w:ascii="Times New Roman" w:eastAsia="Times New Roman" w:hAnsi="Times New Roman" w:cs="Times New Roman"/>
                <w:lang w:eastAsia="ru-RU"/>
              </w:rPr>
              <w:t>0,5</w:t>
            </w:r>
          </w:p>
        </w:tc>
        <w:tc>
          <w:tcPr>
            <w:tcW w:w="1971" w:type="dxa"/>
            <w:vAlign w:val="bottom"/>
          </w:tcPr>
          <w:p w14:paraId="4207A21C" w14:textId="12C9FC6A" w:rsidR="00AD188F" w:rsidRDefault="00AD188F" w:rsidP="00AD188F">
            <w:pPr>
              <w:jc w:val="both"/>
              <w:rPr>
                <w:rFonts w:ascii="Times New Roman" w:hAnsi="Times New Roman" w:cs="Times New Roman"/>
                <w:bCs/>
                <w:sz w:val="28"/>
                <w:szCs w:val="28"/>
              </w:rPr>
            </w:pPr>
            <w:r w:rsidRPr="0059290F">
              <w:rPr>
                <w:rFonts w:ascii="Times New Roman" w:eastAsia="Times New Roman" w:hAnsi="Times New Roman" w:cs="Times New Roman"/>
                <w:color w:val="000000"/>
                <w:lang w:eastAsia="ru-RU"/>
              </w:rPr>
              <w:t>0,5</w:t>
            </w:r>
          </w:p>
        </w:tc>
      </w:tr>
      <w:tr w:rsidR="00AD188F" w14:paraId="38FDF556" w14:textId="77777777" w:rsidTr="00AE796F">
        <w:tc>
          <w:tcPr>
            <w:tcW w:w="1970" w:type="dxa"/>
            <w:vAlign w:val="bottom"/>
          </w:tcPr>
          <w:p w14:paraId="511D4D12" w14:textId="033DA5B1" w:rsidR="00AD188F" w:rsidRDefault="00AD188F" w:rsidP="00AD188F">
            <w:pPr>
              <w:jc w:val="both"/>
              <w:rPr>
                <w:rFonts w:ascii="Times New Roman" w:hAnsi="Times New Roman" w:cs="Times New Roman"/>
                <w:bCs/>
                <w:sz w:val="28"/>
                <w:szCs w:val="28"/>
              </w:rPr>
            </w:pPr>
            <w:proofErr w:type="spellStart"/>
            <w:r w:rsidRPr="0059290F">
              <w:rPr>
                <w:rFonts w:ascii="Times New Roman" w:eastAsia="Times New Roman" w:hAnsi="Times New Roman" w:cs="Times New Roman"/>
                <w:color w:val="000000"/>
                <w:lang w:eastAsia="ru-RU"/>
              </w:rPr>
              <w:t>хn</w:t>
            </w:r>
            <w:proofErr w:type="spellEnd"/>
          </w:p>
        </w:tc>
        <w:tc>
          <w:tcPr>
            <w:tcW w:w="1971" w:type="dxa"/>
            <w:vAlign w:val="bottom"/>
          </w:tcPr>
          <w:p w14:paraId="6C228F6B" w14:textId="69E53949" w:rsidR="00AD188F" w:rsidRDefault="00AD188F" w:rsidP="00AD188F">
            <w:pPr>
              <w:jc w:val="both"/>
              <w:rPr>
                <w:rFonts w:ascii="Times New Roman" w:hAnsi="Times New Roman" w:cs="Times New Roman"/>
                <w:bCs/>
                <w:sz w:val="28"/>
                <w:szCs w:val="28"/>
              </w:rPr>
            </w:pPr>
            <w:r w:rsidRPr="0059290F">
              <w:rPr>
                <w:rFonts w:ascii="Times New Roman" w:eastAsia="Times New Roman" w:hAnsi="Times New Roman" w:cs="Times New Roman"/>
                <w:color w:val="000000"/>
                <w:lang w:eastAsia="ru-RU"/>
              </w:rPr>
              <w:t>0,6</w:t>
            </w:r>
          </w:p>
        </w:tc>
        <w:tc>
          <w:tcPr>
            <w:tcW w:w="1971" w:type="dxa"/>
            <w:vAlign w:val="bottom"/>
          </w:tcPr>
          <w:p w14:paraId="04E4DA96" w14:textId="19D38A00" w:rsidR="00AD188F" w:rsidRDefault="00AD188F" w:rsidP="00AD188F">
            <w:pPr>
              <w:jc w:val="both"/>
              <w:rPr>
                <w:rFonts w:ascii="Times New Roman" w:hAnsi="Times New Roman" w:cs="Times New Roman"/>
                <w:bCs/>
                <w:sz w:val="28"/>
                <w:szCs w:val="28"/>
              </w:rPr>
            </w:pPr>
            <w:r w:rsidRPr="0059290F">
              <w:rPr>
                <w:rFonts w:ascii="Times New Roman" w:eastAsia="Times New Roman" w:hAnsi="Times New Roman" w:cs="Times New Roman"/>
                <w:color w:val="000000"/>
                <w:lang w:eastAsia="ru-RU"/>
              </w:rPr>
              <w:t>0,6</w:t>
            </w:r>
          </w:p>
        </w:tc>
        <w:tc>
          <w:tcPr>
            <w:tcW w:w="1971" w:type="dxa"/>
            <w:vAlign w:val="bottom"/>
          </w:tcPr>
          <w:p w14:paraId="5AA25062" w14:textId="6361EBBA" w:rsidR="00AD188F" w:rsidRPr="00AD188F" w:rsidRDefault="00AD188F" w:rsidP="00AD188F">
            <w:pPr>
              <w:jc w:val="both"/>
              <w:rPr>
                <w:rFonts w:ascii="Times New Roman" w:hAnsi="Times New Roman" w:cs="Times New Roman"/>
                <w:bCs/>
                <w:sz w:val="28"/>
                <w:szCs w:val="28"/>
              </w:rPr>
            </w:pPr>
            <w:r w:rsidRPr="00AD188F">
              <w:rPr>
                <w:rFonts w:ascii="Times New Roman" w:eastAsia="Times New Roman" w:hAnsi="Times New Roman" w:cs="Times New Roman"/>
                <w:lang w:eastAsia="ru-RU"/>
              </w:rPr>
              <w:t>0,6</w:t>
            </w:r>
          </w:p>
        </w:tc>
        <w:tc>
          <w:tcPr>
            <w:tcW w:w="1971" w:type="dxa"/>
            <w:vAlign w:val="bottom"/>
          </w:tcPr>
          <w:p w14:paraId="1FF299AB" w14:textId="3E9D3495" w:rsidR="00AD188F" w:rsidRDefault="00AD188F" w:rsidP="00AD188F">
            <w:pPr>
              <w:jc w:val="both"/>
              <w:rPr>
                <w:rFonts w:ascii="Times New Roman" w:hAnsi="Times New Roman" w:cs="Times New Roman"/>
                <w:bCs/>
                <w:sz w:val="28"/>
                <w:szCs w:val="28"/>
              </w:rPr>
            </w:pPr>
            <w:r w:rsidRPr="0059290F">
              <w:rPr>
                <w:rFonts w:ascii="Times New Roman" w:eastAsia="Times New Roman" w:hAnsi="Times New Roman" w:cs="Times New Roman"/>
                <w:color w:val="000000"/>
                <w:lang w:eastAsia="ru-RU"/>
              </w:rPr>
              <w:t>0,6</w:t>
            </w:r>
          </w:p>
        </w:tc>
      </w:tr>
      <w:tr w:rsidR="00AD188F" w14:paraId="4750A5F4" w14:textId="77777777" w:rsidTr="00AE796F">
        <w:tc>
          <w:tcPr>
            <w:tcW w:w="1970" w:type="dxa"/>
            <w:vAlign w:val="bottom"/>
          </w:tcPr>
          <w:p w14:paraId="01B9B146" w14:textId="6F0A3830" w:rsidR="00AD188F" w:rsidRDefault="00AD188F" w:rsidP="00AD188F">
            <w:pPr>
              <w:jc w:val="both"/>
              <w:rPr>
                <w:rFonts w:ascii="Times New Roman" w:hAnsi="Times New Roman" w:cs="Times New Roman"/>
                <w:bCs/>
                <w:sz w:val="28"/>
                <w:szCs w:val="28"/>
              </w:rPr>
            </w:pPr>
            <w:r w:rsidRPr="0059290F">
              <w:rPr>
                <w:rFonts w:ascii="Times New Roman" w:eastAsia="Times New Roman" w:hAnsi="Times New Roman" w:cs="Times New Roman"/>
                <w:color w:val="000000"/>
                <w:lang w:eastAsia="ru-RU"/>
              </w:rPr>
              <w:t>y0</w:t>
            </w:r>
          </w:p>
        </w:tc>
        <w:tc>
          <w:tcPr>
            <w:tcW w:w="1971" w:type="dxa"/>
            <w:vAlign w:val="bottom"/>
          </w:tcPr>
          <w:p w14:paraId="4BD2736A" w14:textId="2FF71531" w:rsidR="00AD188F" w:rsidRDefault="00AD188F" w:rsidP="00AD188F">
            <w:pPr>
              <w:jc w:val="both"/>
              <w:rPr>
                <w:rFonts w:ascii="Times New Roman" w:hAnsi="Times New Roman" w:cs="Times New Roman"/>
                <w:bCs/>
                <w:sz w:val="28"/>
                <w:szCs w:val="28"/>
              </w:rPr>
            </w:pPr>
            <w:r w:rsidRPr="0059290F">
              <w:rPr>
                <w:rFonts w:ascii="Times New Roman" w:eastAsia="Times New Roman" w:hAnsi="Times New Roman" w:cs="Times New Roman"/>
                <w:color w:val="000000"/>
                <w:lang w:eastAsia="ru-RU"/>
              </w:rPr>
              <w:t>0,5</w:t>
            </w:r>
          </w:p>
        </w:tc>
        <w:tc>
          <w:tcPr>
            <w:tcW w:w="1971" w:type="dxa"/>
            <w:vAlign w:val="bottom"/>
          </w:tcPr>
          <w:p w14:paraId="63A2910F" w14:textId="34F4C335" w:rsidR="00AD188F" w:rsidRDefault="00AD188F" w:rsidP="00AD188F">
            <w:pPr>
              <w:jc w:val="both"/>
              <w:rPr>
                <w:rFonts w:ascii="Times New Roman" w:hAnsi="Times New Roman" w:cs="Times New Roman"/>
                <w:bCs/>
                <w:sz w:val="28"/>
                <w:szCs w:val="28"/>
              </w:rPr>
            </w:pPr>
            <w:r w:rsidRPr="0059290F">
              <w:rPr>
                <w:rFonts w:ascii="Times New Roman" w:eastAsia="Times New Roman" w:hAnsi="Times New Roman" w:cs="Times New Roman"/>
                <w:color w:val="000000"/>
                <w:lang w:eastAsia="ru-RU"/>
              </w:rPr>
              <w:t>0,5</w:t>
            </w:r>
          </w:p>
        </w:tc>
        <w:tc>
          <w:tcPr>
            <w:tcW w:w="1971" w:type="dxa"/>
            <w:vAlign w:val="bottom"/>
          </w:tcPr>
          <w:p w14:paraId="6EA3DE56" w14:textId="2CF189E5" w:rsidR="00AD188F" w:rsidRPr="00AD188F" w:rsidRDefault="00AD188F" w:rsidP="00AD188F">
            <w:pPr>
              <w:jc w:val="both"/>
              <w:rPr>
                <w:rFonts w:ascii="Times New Roman" w:hAnsi="Times New Roman" w:cs="Times New Roman"/>
                <w:bCs/>
                <w:sz w:val="28"/>
                <w:szCs w:val="28"/>
              </w:rPr>
            </w:pPr>
            <w:r w:rsidRPr="00AD188F">
              <w:rPr>
                <w:rFonts w:ascii="Times New Roman" w:eastAsia="Times New Roman" w:hAnsi="Times New Roman" w:cs="Times New Roman"/>
                <w:lang w:eastAsia="ru-RU"/>
              </w:rPr>
              <w:t>0,5</w:t>
            </w:r>
          </w:p>
        </w:tc>
        <w:tc>
          <w:tcPr>
            <w:tcW w:w="1971" w:type="dxa"/>
            <w:vAlign w:val="bottom"/>
          </w:tcPr>
          <w:p w14:paraId="1F958D0B" w14:textId="4943CE2A" w:rsidR="00AD188F" w:rsidRDefault="00AD188F" w:rsidP="00AD188F">
            <w:pPr>
              <w:jc w:val="both"/>
              <w:rPr>
                <w:rFonts w:ascii="Times New Roman" w:hAnsi="Times New Roman" w:cs="Times New Roman"/>
                <w:bCs/>
                <w:sz w:val="28"/>
                <w:szCs w:val="28"/>
              </w:rPr>
            </w:pPr>
            <w:r w:rsidRPr="0059290F">
              <w:rPr>
                <w:rFonts w:ascii="Times New Roman" w:eastAsia="Times New Roman" w:hAnsi="Times New Roman" w:cs="Times New Roman"/>
                <w:color w:val="000000"/>
                <w:lang w:eastAsia="ru-RU"/>
              </w:rPr>
              <w:t>0,5</w:t>
            </w:r>
          </w:p>
        </w:tc>
      </w:tr>
      <w:tr w:rsidR="00AD188F" w14:paraId="11396830" w14:textId="77777777" w:rsidTr="00AE796F">
        <w:tc>
          <w:tcPr>
            <w:tcW w:w="1970" w:type="dxa"/>
            <w:vAlign w:val="bottom"/>
          </w:tcPr>
          <w:p w14:paraId="7BFB5C00" w14:textId="761A6ED1" w:rsidR="00AD188F" w:rsidRDefault="00AD188F" w:rsidP="00AD188F">
            <w:pPr>
              <w:jc w:val="both"/>
              <w:rPr>
                <w:rFonts w:ascii="Times New Roman" w:hAnsi="Times New Roman" w:cs="Times New Roman"/>
                <w:bCs/>
                <w:sz w:val="28"/>
                <w:szCs w:val="28"/>
              </w:rPr>
            </w:pPr>
            <w:proofErr w:type="spellStart"/>
            <w:r w:rsidRPr="0059290F">
              <w:rPr>
                <w:rFonts w:ascii="Times New Roman" w:eastAsia="Times New Roman" w:hAnsi="Times New Roman" w:cs="Times New Roman"/>
                <w:color w:val="000000"/>
                <w:lang w:eastAsia="ru-RU"/>
              </w:rPr>
              <w:t>yn</w:t>
            </w:r>
            <w:proofErr w:type="spellEnd"/>
          </w:p>
        </w:tc>
        <w:tc>
          <w:tcPr>
            <w:tcW w:w="1971" w:type="dxa"/>
            <w:vAlign w:val="bottom"/>
          </w:tcPr>
          <w:p w14:paraId="75056E72" w14:textId="4948EF08" w:rsidR="00AD188F" w:rsidRDefault="00AD188F" w:rsidP="00AD188F">
            <w:pPr>
              <w:jc w:val="both"/>
              <w:rPr>
                <w:rFonts w:ascii="Times New Roman" w:hAnsi="Times New Roman" w:cs="Times New Roman"/>
                <w:bCs/>
                <w:sz w:val="28"/>
                <w:szCs w:val="28"/>
              </w:rPr>
            </w:pPr>
            <w:r w:rsidRPr="0059290F">
              <w:rPr>
                <w:rFonts w:ascii="Times New Roman" w:eastAsia="Times New Roman" w:hAnsi="Times New Roman" w:cs="Times New Roman"/>
                <w:color w:val="000000"/>
                <w:lang w:eastAsia="ru-RU"/>
              </w:rPr>
              <w:t>0,6</w:t>
            </w:r>
          </w:p>
        </w:tc>
        <w:tc>
          <w:tcPr>
            <w:tcW w:w="1971" w:type="dxa"/>
            <w:vAlign w:val="bottom"/>
          </w:tcPr>
          <w:p w14:paraId="6C6B14C1" w14:textId="0E06F494" w:rsidR="00AD188F" w:rsidRDefault="00AD188F" w:rsidP="00AD188F">
            <w:pPr>
              <w:jc w:val="both"/>
              <w:rPr>
                <w:rFonts w:ascii="Times New Roman" w:hAnsi="Times New Roman" w:cs="Times New Roman"/>
                <w:bCs/>
                <w:sz w:val="28"/>
                <w:szCs w:val="28"/>
              </w:rPr>
            </w:pPr>
            <w:r w:rsidRPr="0059290F">
              <w:rPr>
                <w:rFonts w:ascii="Times New Roman" w:eastAsia="Times New Roman" w:hAnsi="Times New Roman" w:cs="Times New Roman"/>
                <w:color w:val="000000"/>
                <w:lang w:eastAsia="ru-RU"/>
              </w:rPr>
              <w:t>0,6</w:t>
            </w:r>
          </w:p>
        </w:tc>
        <w:tc>
          <w:tcPr>
            <w:tcW w:w="1971" w:type="dxa"/>
            <w:vAlign w:val="bottom"/>
          </w:tcPr>
          <w:p w14:paraId="63082E5E" w14:textId="3BE1901B" w:rsidR="00AD188F" w:rsidRPr="00AD188F" w:rsidRDefault="00AD188F" w:rsidP="00AD188F">
            <w:pPr>
              <w:jc w:val="both"/>
              <w:rPr>
                <w:rFonts w:ascii="Times New Roman" w:hAnsi="Times New Roman" w:cs="Times New Roman"/>
                <w:bCs/>
                <w:sz w:val="28"/>
                <w:szCs w:val="28"/>
              </w:rPr>
            </w:pPr>
            <w:r w:rsidRPr="00AD188F">
              <w:rPr>
                <w:rFonts w:ascii="Times New Roman" w:eastAsia="Times New Roman" w:hAnsi="Times New Roman" w:cs="Times New Roman"/>
                <w:lang w:eastAsia="ru-RU"/>
              </w:rPr>
              <w:t>0,6</w:t>
            </w:r>
          </w:p>
        </w:tc>
        <w:tc>
          <w:tcPr>
            <w:tcW w:w="1971" w:type="dxa"/>
            <w:vAlign w:val="bottom"/>
          </w:tcPr>
          <w:p w14:paraId="4BE7A889" w14:textId="57623A71" w:rsidR="00AD188F" w:rsidRDefault="00AD188F" w:rsidP="00AD188F">
            <w:pPr>
              <w:jc w:val="both"/>
              <w:rPr>
                <w:rFonts w:ascii="Times New Roman" w:hAnsi="Times New Roman" w:cs="Times New Roman"/>
                <w:bCs/>
                <w:sz w:val="28"/>
                <w:szCs w:val="28"/>
              </w:rPr>
            </w:pPr>
            <w:r w:rsidRPr="0059290F">
              <w:rPr>
                <w:rFonts w:ascii="Times New Roman" w:eastAsia="Times New Roman" w:hAnsi="Times New Roman" w:cs="Times New Roman"/>
                <w:color w:val="000000"/>
                <w:lang w:eastAsia="ru-RU"/>
              </w:rPr>
              <w:t>0,6</w:t>
            </w:r>
          </w:p>
        </w:tc>
      </w:tr>
      <w:tr w:rsidR="00AD188F" w14:paraId="0BBED5A0" w14:textId="77777777" w:rsidTr="00AE796F">
        <w:tc>
          <w:tcPr>
            <w:tcW w:w="1970" w:type="dxa"/>
            <w:vAlign w:val="bottom"/>
          </w:tcPr>
          <w:p w14:paraId="625EB9CD" w14:textId="6F1A2F8D" w:rsidR="00AD188F" w:rsidRDefault="00AD188F" w:rsidP="00AD188F">
            <w:pPr>
              <w:jc w:val="both"/>
              <w:rPr>
                <w:rFonts w:ascii="Times New Roman" w:hAnsi="Times New Roman" w:cs="Times New Roman"/>
                <w:bCs/>
                <w:sz w:val="28"/>
                <w:szCs w:val="28"/>
              </w:rPr>
            </w:pPr>
            <w:proofErr w:type="spellStart"/>
            <w:r w:rsidRPr="0059290F">
              <w:rPr>
                <w:rFonts w:ascii="Times New Roman" w:eastAsia="Times New Roman" w:hAnsi="Times New Roman" w:cs="Times New Roman"/>
                <w:color w:val="000000"/>
                <w:lang w:eastAsia="ru-RU"/>
              </w:rPr>
              <w:t>psitochnoe</w:t>
            </w:r>
            <w:proofErr w:type="spellEnd"/>
          </w:p>
        </w:tc>
        <w:tc>
          <w:tcPr>
            <w:tcW w:w="1971" w:type="dxa"/>
            <w:vAlign w:val="bottom"/>
          </w:tcPr>
          <w:p w14:paraId="670AC86F" w14:textId="6E68EAB2" w:rsidR="00AD188F" w:rsidRDefault="00AD188F" w:rsidP="00AD188F">
            <w:pPr>
              <w:jc w:val="both"/>
              <w:rPr>
                <w:rFonts w:ascii="Times New Roman" w:hAnsi="Times New Roman" w:cs="Times New Roman"/>
                <w:bCs/>
                <w:sz w:val="28"/>
                <w:szCs w:val="28"/>
              </w:rPr>
            </w:pPr>
            <w:r w:rsidRPr="0059290F">
              <w:rPr>
                <w:rFonts w:ascii="Times New Roman" w:eastAsia="Times New Roman" w:hAnsi="Times New Roman" w:cs="Times New Roman"/>
                <w:color w:val="000000"/>
                <w:lang w:eastAsia="ru-RU"/>
              </w:rPr>
              <w:t>-10</w:t>
            </w:r>
          </w:p>
        </w:tc>
        <w:tc>
          <w:tcPr>
            <w:tcW w:w="1971" w:type="dxa"/>
            <w:vAlign w:val="bottom"/>
          </w:tcPr>
          <w:p w14:paraId="23B837CC" w14:textId="4A00B336" w:rsidR="00AD188F" w:rsidRDefault="00AD188F" w:rsidP="00AD188F">
            <w:pPr>
              <w:jc w:val="both"/>
              <w:rPr>
                <w:rFonts w:ascii="Times New Roman" w:hAnsi="Times New Roman" w:cs="Times New Roman"/>
                <w:bCs/>
                <w:sz w:val="28"/>
                <w:szCs w:val="28"/>
              </w:rPr>
            </w:pPr>
            <w:r w:rsidRPr="0059290F">
              <w:rPr>
                <w:rFonts w:ascii="Times New Roman" w:eastAsia="Times New Roman" w:hAnsi="Times New Roman" w:cs="Times New Roman"/>
                <w:color w:val="000000"/>
                <w:lang w:eastAsia="ru-RU"/>
              </w:rPr>
              <w:t>-10</w:t>
            </w:r>
          </w:p>
        </w:tc>
        <w:tc>
          <w:tcPr>
            <w:tcW w:w="1971" w:type="dxa"/>
            <w:vAlign w:val="bottom"/>
          </w:tcPr>
          <w:p w14:paraId="6D414F0B" w14:textId="17E804E6" w:rsidR="00AD188F" w:rsidRPr="00AD188F" w:rsidRDefault="00AD188F" w:rsidP="00AD188F">
            <w:pPr>
              <w:jc w:val="both"/>
              <w:rPr>
                <w:rFonts w:ascii="Times New Roman" w:hAnsi="Times New Roman" w:cs="Times New Roman"/>
                <w:bCs/>
                <w:sz w:val="28"/>
                <w:szCs w:val="28"/>
              </w:rPr>
            </w:pPr>
            <w:r w:rsidRPr="00AD188F">
              <w:rPr>
                <w:rFonts w:ascii="Times New Roman" w:eastAsia="Times New Roman" w:hAnsi="Times New Roman" w:cs="Times New Roman"/>
                <w:lang w:eastAsia="ru-RU"/>
              </w:rPr>
              <w:t>-10</w:t>
            </w:r>
          </w:p>
        </w:tc>
        <w:tc>
          <w:tcPr>
            <w:tcW w:w="1971" w:type="dxa"/>
            <w:vAlign w:val="bottom"/>
          </w:tcPr>
          <w:p w14:paraId="7D825333" w14:textId="3B109CB5" w:rsidR="00AD188F" w:rsidRDefault="00AD188F" w:rsidP="00AD188F">
            <w:pPr>
              <w:jc w:val="both"/>
              <w:rPr>
                <w:rFonts w:ascii="Times New Roman" w:hAnsi="Times New Roman" w:cs="Times New Roman"/>
                <w:bCs/>
                <w:sz w:val="28"/>
                <w:szCs w:val="28"/>
              </w:rPr>
            </w:pPr>
            <w:r w:rsidRPr="0059290F">
              <w:rPr>
                <w:rFonts w:ascii="Times New Roman" w:eastAsia="Times New Roman" w:hAnsi="Times New Roman" w:cs="Times New Roman"/>
                <w:color w:val="000000"/>
                <w:lang w:eastAsia="ru-RU"/>
              </w:rPr>
              <w:t>-10</w:t>
            </w:r>
          </w:p>
        </w:tc>
      </w:tr>
      <w:tr w:rsidR="00AD188F" w14:paraId="60867E90" w14:textId="77777777" w:rsidTr="00AE796F">
        <w:tc>
          <w:tcPr>
            <w:tcW w:w="1970" w:type="dxa"/>
            <w:vAlign w:val="bottom"/>
          </w:tcPr>
          <w:p w14:paraId="3316059C" w14:textId="5A9F1627" w:rsidR="00AD188F" w:rsidRDefault="00AD188F" w:rsidP="00AD188F">
            <w:pPr>
              <w:jc w:val="both"/>
              <w:rPr>
                <w:rFonts w:ascii="Times New Roman" w:hAnsi="Times New Roman" w:cs="Times New Roman"/>
                <w:bCs/>
                <w:sz w:val="28"/>
                <w:szCs w:val="28"/>
              </w:rPr>
            </w:pPr>
            <w:r w:rsidRPr="0059290F">
              <w:rPr>
                <w:rFonts w:ascii="Times New Roman" w:eastAsia="Times New Roman" w:hAnsi="Times New Roman" w:cs="Times New Roman"/>
                <w:color w:val="000000"/>
                <w:lang w:eastAsia="ru-RU"/>
              </w:rPr>
              <w:t>psi0</w:t>
            </w:r>
          </w:p>
        </w:tc>
        <w:tc>
          <w:tcPr>
            <w:tcW w:w="1971" w:type="dxa"/>
            <w:vAlign w:val="bottom"/>
          </w:tcPr>
          <w:p w14:paraId="6EE20B22" w14:textId="0758AB97" w:rsidR="00AD188F" w:rsidRDefault="00AD188F" w:rsidP="00AD188F">
            <w:pPr>
              <w:jc w:val="both"/>
              <w:rPr>
                <w:rFonts w:ascii="Times New Roman" w:hAnsi="Times New Roman" w:cs="Times New Roman"/>
                <w:bCs/>
                <w:sz w:val="28"/>
                <w:szCs w:val="28"/>
              </w:rPr>
            </w:pPr>
            <w:r w:rsidRPr="0059290F">
              <w:rPr>
                <w:rFonts w:ascii="Times New Roman" w:eastAsia="Times New Roman" w:hAnsi="Times New Roman" w:cs="Times New Roman"/>
                <w:color w:val="000000"/>
                <w:lang w:eastAsia="ru-RU"/>
              </w:rPr>
              <w:t>-14</w:t>
            </w:r>
          </w:p>
        </w:tc>
        <w:tc>
          <w:tcPr>
            <w:tcW w:w="1971" w:type="dxa"/>
            <w:vAlign w:val="bottom"/>
          </w:tcPr>
          <w:p w14:paraId="70D212E8" w14:textId="6FBB7F8B" w:rsidR="00AD188F" w:rsidRDefault="00AD188F" w:rsidP="00AD188F">
            <w:pPr>
              <w:jc w:val="both"/>
              <w:rPr>
                <w:rFonts w:ascii="Times New Roman" w:hAnsi="Times New Roman" w:cs="Times New Roman"/>
                <w:bCs/>
                <w:sz w:val="28"/>
                <w:szCs w:val="28"/>
              </w:rPr>
            </w:pPr>
            <w:r w:rsidRPr="0059290F">
              <w:rPr>
                <w:rFonts w:ascii="Times New Roman" w:eastAsia="Times New Roman" w:hAnsi="Times New Roman" w:cs="Times New Roman"/>
                <w:color w:val="000000"/>
                <w:lang w:eastAsia="ru-RU"/>
              </w:rPr>
              <w:t>-14</w:t>
            </w:r>
          </w:p>
        </w:tc>
        <w:tc>
          <w:tcPr>
            <w:tcW w:w="1971" w:type="dxa"/>
            <w:vAlign w:val="bottom"/>
          </w:tcPr>
          <w:p w14:paraId="462C3C5A" w14:textId="0718E079" w:rsidR="00AD188F" w:rsidRPr="00AD188F" w:rsidRDefault="00AD188F" w:rsidP="00AD188F">
            <w:pPr>
              <w:jc w:val="both"/>
              <w:rPr>
                <w:rFonts w:ascii="Times New Roman" w:hAnsi="Times New Roman" w:cs="Times New Roman"/>
                <w:bCs/>
                <w:sz w:val="28"/>
                <w:szCs w:val="28"/>
              </w:rPr>
            </w:pPr>
            <w:r w:rsidRPr="00AD188F">
              <w:rPr>
                <w:rFonts w:ascii="Times New Roman" w:eastAsia="Times New Roman" w:hAnsi="Times New Roman" w:cs="Times New Roman"/>
                <w:lang w:eastAsia="ru-RU"/>
              </w:rPr>
              <w:t>-14</w:t>
            </w:r>
          </w:p>
        </w:tc>
        <w:tc>
          <w:tcPr>
            <w:tcW w:w="1971" w:type="dxa"/>
            <w:vAlign w:val="bottom"/>
          </w:tcPr>
          <w:p w14:paraId="2A141C18" w14:textId="606847DD" w:rsidR="00AD188F" w:rsidRDefault="00AD188F" w:rsidP="00AD188F">
            <w:pPr>
              <w:jc w:val="both"/>
              <w:rPr>
                <w:rFonts w:ascii="Times New Roman" w:hAnsi="Times New Roman" w:cs="Times New Roman"/>
                <w:bCs/>
                <w:sz w:val="28"/>
                <w:szCs w:val="28"/>
              </w:rPr>
            </w:pPr>
            <w:r w:rsidRPr="0059290F">
              <w:rPr>
                <w:rFonts w:ascii="Times New Roman" w:eastAsia="Times New Roman" w:hAnsi="Times New Roman" w:cs="Times New Roman"/>
                <w:color w:val="000000"/>
                <w:lang w:eastAsia="ru-RU"/>
              </w:rPr>
              <w:t>-14</w:t>
            </w:r>
          </w:p>
        </w:tc>
      </w:tr>
      <w:tr w:rsidR="00AD188F" w14:paraId="027B3243" w14:textId="77777777" w:rsidTr="00AE796F">
        <w:tc>
          <w:tcPr>
            <w:tcW w:w="1970" w:type="dxa"/>
            <w:vAlign w:val="bottom"/>
          </w:tcPr>
          <w:p w14:paraId="22B23CD8" w14:textId="2421BF98" w:rsidR="00AD188F" w:rsidRDefault="00AD188F" w:rsidP="00AD188F">
            <w:pPr>
              <w:jc w:val="both"/>
              <w:rPr>
                <w:rFonts w:ascii="Times New Roman" w:hAnsi="Times New Roman" w:cs="Times New Roman"/>
                <w:bCs/>
                <w:sz w:val="28"/>
                <w:szCs w:val="28"/>
              </w:rPr>
            </w:pPr>
            <w:proofErr w:type="spellStart"/>
            <w:r w:rsidRPr="0059290F">
              <w:rPr>
                <w:rFonts w:ascii="Times New Roman" w:eastAsia="Times New Roman" w:hAnsi="Times New Roman" w:cs="Times New Roman"/>
                <w:color w:val="000000"/>
                <w:lang w:eastAsia="ru-RU"/>
              </w:rPr>
              <w:t>psiresh</w:t>
            </w:r>
            <w:proofErr w:type="spellEnd"/>
          </w:p>
        </w:tc>
        <w:tc>
          <w:tcPr>
            <w:tcW w:w="1971" w:type="dxa"/>
            <w:vAlign w:val="bottom"/>
          </w:tcPr>
          <w:p w14:paraId="2AD4FED7" w14:textId="1B99D52F" w:rsidR="00AD188F" w:rsidRDefault="00AD188F" w:rsidP="00AD188F">
            <w:pPr>
              <w:jc w:val="both"/>
              <w:rPr>
                <w:rFonts w:ascii="Times New Roman" w:hAnsi="Times New Roman" w:cs="Times New Roman"/>
                <w:bCs/>
                <w:sz w:val="28"/>
                <w:szCs w:val="28"/>
              </w:rPr>
            </w:pPr>
            <w:r w:rsidRPr="0059290F">
              <w:rPr>
                <w:rFonts w:ascii="Times New Roman" w:eastAsia="Times New Roman" w:hAnsi="Times New Roman" w:cs="Times New Roman"/>
                <w:color w:val="000000"/>
                <w:lang w:eastAsia="ru-RU"/>
              </w:rPr>
              <w:t>-13,318</w:t>
            </w:r>
          </w:p>
        </w:tc>
        <w:tc>
          <w:tcPr>
            <w:tcW w:w="1971" w:type="dxa"/>
            <w:vAlign w:val="bottom"/>
          </w:tcPr>
          <w:p w14:paraId="484145D0" w14:textId="77943520" w:rsidR="00AD188F" w:rsidRDefault="00AD188F" w:rsidP="00AD188F">
            <w:pPr>
              <w:jc w:val="both"/>
              <w:rPr>
                <w:rFonts w:ascii="Times New Roman" w:hAnsi="Times New Roman" w:cs="Times New Roman"/>
                <w:bCs/>
                <w:sz w:val="28"/>
                <w:szCs w:val="28"/>
              </w:rPr>
            </w:pPr>
            <w:r w:rsidRPr="0059290F">
              <w:rPr>
                <w:rFonts w:ascii="Times New Roman" w:eastAsia="Times New Roman" w:hAnsi="Times New Roman" w:cs="Times New Roman"/>
                <w:color w:val="000000"/>
                <w:lang w:eastAsia="ru-RU"/>
              </w:rPr>
              <w:t>-10,96</w:t>
            </w:r>
          </w:p>
        </w:tc>
        <w:tc>
          <w:tcPr>
            <w:tcW w:w="1971" w:type="dxa"/>
            <w:vAlign w:val="bottom"/>
          </w:tcPr>
          <w:p w14:paraId="0B200FE3" w14:textId="0BC710A7" w:rsidR="00AD188F" w:rsidRPr="00AD188F" w:rsidRDefault="00AD188F" w:rsidP="00AD188F">
            <w:pPr>
              <w:jc w:val="both"/>
              <w:rPr>
                <w:rFonts w:ascii="Times New Roman" w:hAnsi="Times New Roman" w:cs="Times New Roman"/>
                <w:bCs/>
                <w:sz w:val="28"/>
                <w:szCs w:val="28"/>
              </w:rPr>
            </w:pPr>
            <w:r w:rsidRPr="00AD188F">
              <w:rPr>
                <w:rFonts w:ascii="Times New Roman" w:eastAsia="Times New Roman" w:hAnsi="Times New Roman" w:cs="Times New Roman"/>
                <w:lang w:eastAsia="ru-RU"/>
              </w:rPr>
              <w:t>-10,226</w:t>
            </w:r>
          </w:p>
        </w:tc>
        <w:tc>
          <w:tcPr>
            <w:tcW w:w="1971" w:type="dxa"/>
            <w:vAlign w:val="bottom"/>
          </w:tcPr>
          <w:p w14:paraId="680E2A57" w14:textId="6ED68C3D" w:rsidR="00AD188F" w:rsidRDefault="00AD188F" w:rsidP="00AD188F">
            <w:pPr>
              <w:jc w:val="both"/>
              <w:rPr>
                <w:rFonts w:ascii="Times New Roman" w:hAnsi="Times New Roman" w:cs="Times New Roman"/>
                <w:bCs/>
                <w:sz w:val="28"/>
                <w:szCs w:val="28"/>
              </w:rPr>
            </w:pPr>
            <w:r>
              <w:rPr>
                <w:rFonts w:ascii="Times New Roman" w:eastAsia="Times New Roman" w:hAnsi="Times New Roman" w:cs="Times New Roman"/>
                <w:color w:val="000000"/>
                <w:lang w:eastAsia="ru-RU"/>
              </w:rPr>
              <w:t>Граница минимизации функционала</w:t>
            </w:r>
          </w:p>
        </w:tc>
      </w:tr>
      <w:tr w:rsidR="00AD188F" w14:paraId="762E71E5" w14:textId="77777777" w:rsidTr="00AE796F">
        <w:tc>
          <w:tcPr>
            <w:tcW w:w="1970" w:type="dxa"/>
            <w:vAlign w:val="bottom"/>
          </w:tcPr>
          <w:p w14:paraId="06EC249D" w14:textId="3DBFF380" w:rsidR="00AD188F" w:rsidRDefault="00AD188F" w:rsidP="00AD188F">
            <w:pPr>
              <w:jc w:val="both"/>
              <w:rPr>
                <w:rFonts w:ascii="Times New Roman" w:hAnsi="Times New Roman" w:cs="Times New Roman"/>
                <w:bCs/>
                <w:sz w:val="28"/>
                <w:szCs w:val="28"/>
              </w:rPr>
            </w:pPr>
            <w:proofErr w:type="spellStart"/>
            <w:r w:rsidRPr="0059290F">
              <w:rPr>
                <w:rFonts w:ascii="Times New Roman" w:eastAsia="Times New Roman" w:hAnsi="Times New Roman" w:cs="Times New Roman"/>
                <w:color w:val="000000"/>
                <w:lang w:eastAsia="ru-RU"/>
              </w:rPr>
              <w:t>epsilon</w:t>
            </w:r>
            <w:proofErr w:type="spellEnd"/>
          </w:p>
        </w:tc>
        <w:tc>
          <w:tcPr>
            <w:tcW w:w="1971" w:type="dxa"/>
            <w:vAlign w:val="bottom"/>
          </w:tcPr>
          <w:p w14:paraId="2C454CF0" w14:textId="37CEFB7E" w:rsidR="00AD188F" w:rsidRDefault="00AD188F" w:rsidP="00AD188F">
            <w:pPr>
              <w:jc w:val="both"/>
              <w:rPr>
                <w:rFonts w:ascii="Times New Roman" w:hAnsi="Times New Roman" w:cs="Times New Roman"/>
                <w:bCs/>
                <w:sz w:val="28"/>
                <w:szCs w:val="28"/>
              </w:rPr>
            </w:pPr>
            <w:r w:rsidRPr="0059290F">
              <w:rPr>
                <w:rFonts w:ascii="Times New Roman" w:eastAsia="Times New Roman" w:hAnsi="Times New Roman" w:cs="Times New Roman"/>
                <w:color w:val="000000"/>
                <w:lang w:eastAsia="ru-RU"/>
              </w:rPr>
              <w:t>0,001</w:t>
            </w:r>
          </w:p>
        </w:tc>
        <w:tc>
          <w:tcPr>
            <w:tcW w:w="1971" w:type="dxa"/>
            <w:vAlign w:val="bottom"/>
          </w:tcPr>
          <w:p w14:paraId="79A56BF9" w14:textId="1A92EA04" w:rsidR="00AD188F" w:rsidRDefault="00AD188F" w:rsidP="00AD188F">
            <w:pPr>
              <w:jc w:val="both"/>
              <w:rPr>
                <w:rFonts w:ascii="Times New Roman" w:hAnsi="Times New Roman" w:cs="Times New Roman"/>
                <w:bCs/>
                <w:sz w:val="28"/>
                <w:szCs w:val="28"/>
              </w:rPr>
            </w:pPr>
            <w:r w:rsidRPr="0059290F">
              <w:rPr>
                <w:rFonts w:ascii="Times New Roman" w:eastAsia="Times New Roman" w:hAnsi="Times New Roman" w:cs="Times New Roman"/>
                <w:color w:val="000000"/>
                <w:lang w:eastAsia="ru-RU"/>
              </w:rPr>
              <w:t>0,0001</w:t>
            </w:r>
          </w:p>
        </w:tc>
        <w:tc>
          <w:tcPr>
            <w:tcW w:w="1971" w:type="dxa"/>
            <w:vAlign w:val="bottom"/>
          </w:tcPr>
          <w:p w14:paraId="5A2C3906" w14:textId="11285BBF" w:rsidR="00AD188F" w:rsidRPr="00AD188F" w:rsidRDefault="00AD188F" w:rsidP="00AD188F">
            <w:pPr>
              <w:jc w:val="both"/>
              <w:rPr>
                <w:rFonts w:ascii="Times New Roman" w:hAnsi="Times New Roman" w:cs="Times New Roman"/>
                <w:bCs/>
                <w:sz w:val="28"/>
                <w:szCs w:val="28"/>
              </w:rPr>
            </w:pPr>
            <w:r w:rsidRPr="00AD188F">
              <w:rPr>
                <w:rFonts w:ascii="Times New Roman" w:eastAsia="Times New Roman" w:hAnsi="Times New Roman" w:cs="Times New Roman"/>
                <w:lang w:eastAsia="ru-RU"/>
              </w:rPr>
              <w:t>0,00001</w:t>
            </w:r>
          </w:p>
        </w:tc>
        <w:tc>
          <w:tcPr>
            <w:tcW w:w="1971" w:type="dxa"/>
            <w:vAlign w:val="bottom"/>
          </w:tcPr>
          <w:p w14:paraId="6D9487E6" w14:textId="54545C04" w:rsidR="00AD188F" w:rsidRDefault="00AD188F" w:rsidP="00AD188F">
            <w:pPr>
              <w:jc w:val="both"/>
              <w:rPr>
                <w:rFonts w:ascii="Times New Roman" w:hAnsi="Times New Roman" w:cs="Times New Roman"/>
                <w:bCs/>
                <w:sz w:val="28"/>
                <w:szCs w:val="28"/>
              </w:rPr>
            </w:pPr>
            <w:r w:rsidRPr="0059290F">
              <w:rPr>
                <w:rFonts w:ascii="Times New Roman" w:eastAsia="Times New Roman" w:hAnsi="Times New Roman" w:cs="Times New Roman"/>
                <w:color w:val="000000"/>
                <w:lang w:eastAsia="ru-RU"/>
              </w:rPr>
              <w:t>0,000001</w:t>
            </w:r>
          </w:p>
        </w:tc>
      </w:tr>
      <w:tr w:rsidR="00AD188F" w14:paraId="45CEFB7E" w14:textId="77777777" w:rsidTr="00AE796F">
        <w:tc>
          <w:tcPr>
            <w:tcW w:w="1970" w:type="dxa"/>
            <w:vAlign w:val="bottom"/>
          </w:tcPr>
          <w:p w14:paraId="74E237D2" w14:textId="07ED41B5" w:rsidR="00AD188F" w:rsidRDefault="00AD188F" w:rsidP="00AD188F">
            <w:pPr>
              <w:jc w:val="both"/>
              <w:rPr>
                <w:rFonts w:ascii="Times New Roman" w:hAnsi="Times New Roman" w:cs="Times New Roman"/>
                <w:bCs/>
                <w:sz w:val="28"/>
                <w:szCs w:val="28"/>
              </w:rPr>
            </w:pPr>
            <w:proofErr w:type="spellStart"/>
            <w:r w:rsidRPr="0059290F">
              <w:rPr>
                <w:rFonts w:ascii="Times New Roman" w:eastAsia="Times New Roman" w:hAnsi="Times New Roman" w:cs="Times New Roman"/>
                <w:color w:val="000000"/>
                <w:lang w:eastAsia="ru-RU"/>
              </w:rPr>
              <w:t>vremya</w:t>
            </w:r>
            <w:proofErr w:type="spellEnd"/>
            <w:r w:rsidRPr="0059290F">
              <w:rPr>
                <w:rFonts w:ascii="Times New Roman" w:eastAsia="Times New Roman" w:hAnsi="Times New Roman" w:cs="Times New Roman"/>
                <w:color w:val="000000"/>
                <w:lang w:eastAsia="ru-RU"/>
              </w:rPr>
              <w:t xml:space="preserve"> </w:t>
            </w:r>
            <w:proofErr w:type="spellStart"/>
            <w:r w:rsidRPr="0059290F">
              <w:rPr>
                <w:rFonts w:ascii="Times New Roman" w:eastAsia="Times New Roman" w:hAnsi="Times New Roman" w:cs="Times New Roman"/>
                <w:color w:val="000000"/>
                <w:lang w:eastAsia="ru-RU"/>
              </w:rPr>
              <w:t>chota</w:t>
            </w:r>
            <w:proofErr w:type="spellEnd"/>
          </w:p>
        </w:tc>
        <w:tc>
          <w:tcPr>
            <w:tcW w:w="1971" w:type="dxa"/>
            <w:vAlign w:val="bottom"/>
          </w:tcPr>
          <w:p w14:paraId="25846435" w14:textId="435AF70B" w:rsidR="00AD188F" w:rsidRDefault="00AD188F" w:rsidP="00AD188F">
            <w:pPr>
              <w:jc w:val="both"/>
              <w:rPr>
                <w:rFonts w:ascii="Times New Roman" w:hAnsi="Times New Roman" w:cs="Times New Roman"/>
                <w:bCs/>
                <w:sz w:val="28"/>
                <w:szCs w:val="28"/>
              </w:rPr>
            </w:pPr>
            <w:r w:rsidRPr="0059290F">
              <w:rPr>
                <w:rFonts w:ascii="Times New Roman" w:eastAsia="Times New Roman" w:hAnsi="Times New Roman" w:cs="Times New Roman"/>
                <w:color w:val="000000"/>
                <w:lang w:eastAsia="ru-RU"/>
              </w:rPr>
              <w:t>503,444</w:t>
            </w:r>
          </w:p>
        </w:tc>
        <w:tc>
          <w:tcPr>
            <w:tcW w:w="1971" w:type="dxa"/>
            <w:vAlign w:val="bottom"/>
          </w:tcPr>
          <w:p w14:paraId="630514E7" w14:textId="13C448ED" w:rsidR="00AD188F" w:rsidRDefault="00AD188F" w:rsidP="00AD188F">
            <w:pPr>
              <w:jc w:val="both"/>
              <w:rPr>
                <w:rFonts w:ascii="Times New Roman" w:hAnsi="Times New Roman" w:cs="Times New Roman"/>
                <w:bCs/>
                <w:sz w:val="28"/>
                <w:szCs w:val="28"/>
              </w:rPr>
            </w:pPr>
            <w:r w:rsidRPr="0059290F">
              <w:rPr>
                <w:rFonts w:ascii="Times New Roman" w:eastAsia="Times New Roman" w:hAnsi="Times New Roman" w:cs="Times New Roman"/>
                <w:color w:val="000000"/>
                <w:lang w:eastAsia="ru-RU"/>
              </w:rPr>
              <w:t>3601,781</w:t>
            </w:r>
          </w:p>
        </w:tc>
        <w:tc>
          <w:tcPr>
            <w:tcW w:w="1971" w:type="dxa"/>
            <w:vAlign w:val="bottom"/>
          </w:tcPr>
          <w:p w14:paraId="54FFBEFA" w14:textId="6C2E5D19" w:rsidR="00AD188F" w:rsidRPr="00AD188F" w:rsidRDefault="00AD188F" w:rsidP="00AD188F">
            <w:pPr>
              <w:jc w:val="both"/>
              <w:rPr>
                <w:rFonts w:ascii="Times New Roman" w:hAnsi="Times New Roman" w:cs="Times New Roman"/>
                <w:bCs/>
                <w:sz w:val="28"/>
                <w:szCs w:val="28"/>
              </w:rPr>
            </w:pPr>
            <w:r w:rsidRPr="00AD188F">
              <w:rPr>
                <w:rFonts w:ascii="Times New Roman" w:eastAsia="Times New Roman" w:hAnsi="Times New Roman" w:cs="Times New Roman"/>
                <w:lang w:eastAsia="ru-RU"/>
              </w:rPr>
              <w:t>6882,513</w:t>
            </w:r>
          </w:p>
        </w:tc>
        <w:tc>
          <w:tcPr>
            <w:tcW w:w="1971" w:type="dxa"/>
            <w:vAlign w:val="bottom"/>
          </w:tcPr>
          <w:p w14:paraId="724E6D96" w14:textId="14D771CB" w:rsidR="00AD188F" w:rsidRPr="00AD188F" w:rsidRDefault="00AD188F" w:rsidP="00AD188F">
            <w:pPr>
              <w:jc w:val="both"/>
              <w:rPr>
                <w:rFonts w:ascii="Times New Roman" w:eastAsia="Times New Roman" w:hAnsi="Times New Roman" w:cs="Times New Roman"/>
                <w:color w:val="000000"/>
                <w:lang w:eastAsia="ru-RU"/>
              </w:rPr>
            </w:pPr>
            <w:r w:rsidRPr="00AD188F">
              <w:rPr>
                <w:rFonts w:ascii="Times New Roman" w:eastAsia="Times New Roman" w:hAnsi="Times New Roman" w:cs="Times New Roman"/>
                <w:color w:val="000000"/>
                <w:lang w:eastAsia="ru-RU"/>
              </w:rPr>
              <w:t>Алгоритм не останавливается</w:t>
            </w:r>
          </w:p>
        </w:tc>
      </w:tr>
    </w:tbl>
    <w:p w14:paraId="53FD63E6" w14:textId="77777777" w:rsidR="003A7086" w:rsidRDefault="003A7086" w:rsidP="003A7086">
      <w:pPr>
        <w:spacing w:after="0" w:line="240" w:lineRule="auto"/>
        <w:jc w:val="both"/>
        <w:rPr>
          <w:rFonts w:ascii="Times New Roman" w:hAnsi="Times New Roman" w:cs="Times New Roman"/>
          <w:bCs/>
          <w:sz w:val="28"/>
          <w:szCs w:val="28"/>
        </w:rPr>
      </w:pPr>
    </w:p>
    <w:p w14:paraId="71E70D01" w14:textId="77777777" w:rsidR="00CB6990" w:rsidRDefault="00CB6990" w:rsidP="00DD723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Мы взяли аномалию размером 0,1 на 0,1 и расположили ее по центру исследуемой области и начали проводить все расчеты для разных эпсилон. Эпсилон описывает точность приближения минимизируемого функционала к нулю, то есть с какой точностью значение функционала равно нулю. Так как мы знаем, что все численные расчеты не могут дать нам абсолютный нуль. Ясно что с уменьшением эпсилон время расчета увеличивается, как показано в таблице. Самое приближенное к точному решению значение плотности мы получили при эпсилон равное 0,00001. Исследовательский интерес вызвало то, что при эпсилон равное 0,000001 программа не может решить поставленную обратную задачу. Все дело в том, что значение минимизируемого функционала достигает своего предела, принимая то положительные, то отрицательные </w:t>
      </w:r>
      <w:r>
        <w:rPr>
          <w:rFonts w:ascii="Times New Roman" w:hAnsi="Times New Roman" w:cs="Times New Roman"/>
          <w:sz w:val="28"/>
          <w:szCs w:val="28"/>
        </w:rPr>
        <w:lastRenderedPageBreak/>
        <w:t>значения. То есть функционал прекращает уменьшаться. При эпсилон равное 0,000001 мы достигаем границы минимизации функционала.</w:t>
      </w:r>
    </w:p>
    <w:p w14:paraId="47EADCA5" w14:textId="77777777" w:rsidR="00CB6990" w:rsidRDefault="00CB6990" w:rsidP="00DD723B">
      <w:pPr>
        <w:spacing w:after="0" w:line="240" w:lineRule="auto"/>
        <w:ind w:firstLine="567"/>
        <w:jc w:val="both"/>
        <w:rPr>
          <w:rFonts w:ascii="Times New Roman" w:hAnsi="Times New Roman" w:cs="Times New Roman"/>
          <w:sz w:val="28"/>
          <w:szCs w:val="28"/>
        </w:rPr>
      </w:pPr>
      <w:r w:rsidRPr="00A9026B">
        <w:rPr>
          <w:rFonts w:ascii="Times New Roman" w:hAnsi="Times New Roman" w:cs="Times New Roman"/>
          <w:b/>
          <w:sz w:val="28"/>
          <w:szCs w:val="28"/>
        </w:rPr>
        <w:t>Вывод:</w:t>
      </w:r>
      <w:r>
        <w:rPr>
          <w:rFonts w:ascii="Times New Roman" w:hAnsi="Times New Roman" w:cs="Times New Roman"/>
          <w:sz w:val="28"/>
          <w:szCs w:val="28"/>
        </w:rPr>
        <w:t xml:space="preserve"> оказывается, все численные методы имеют предел точности, обусловленный точностью данных, аппроксимации области и другие (это тема была подробно изучена научным руководителем </w:t>
      </w:r>
      <w:proofErr w:type="spellStart"/>
      <w:r>
        <w:rPr>
          <w:rFonts w:ascii="Times New Roman" w:hAnsi="Times New Roman" w:cs="Times New Roman"/>
          <w:sz w:val="28"/>
          <w:szCs w:val="28"/>
        </w:rPr>
        <w:t>Серовайским</w:t>
      </w:r>
      <w:proofErr w:type="spellEnd"/>
      <w:r>
        <w:rPr>
          <w:rFonts w:ascii="Times New Roman" w:hAnsi="Times New Roman" w:cs="Times New Roman"/>
          <w:sz w:val="28"/>
          <w:szCs w:val="28"/>
        </w:rPr>
        <w:t xml:space="preserve"> С.Я. с учениками). Как только мы начинаем запрашивать у программы точность превышающую точность самого алгоритма, алгоритм прекращает выполнять свою функцию по минимизации функционала. Что делать? Необходимо уменьшать погрешность алгоритма путем дробления области на более меньшую сетку или какие-либо другие способы по увеличению точности самого алгоритма.</w:t>
      </w:r>
    </w:p>
    <w:p w14:paraId="181F7465" w14:textId="77777777" w:rsidR="00CB6990" w:rsidRDefault="00CB6990" w:rsidP="00CB6990">
      <w:pPr>
        <w:spacing w:after="0" w:line="240" w:lineRule="auto"/>
        <w:ind w:firstLine="708"/>
        <w:jc w:val="both"/>
        <w:rPr>
          <w:rFonts w:ascii="Times New Roman" w:hAnsi="Times New Roman" w:cs="Times New Roman"/>
          <w:sz w:val="28"/>
          <w:szCs w:val="28"/>
        </w:rPr>
      </w:pPr>
    </w:p>
    <w:p w14:paraId="09C100FD" w14:textId="0BE65BFC" w:rsidR="00CB6990" w:rsidRPr="002B17E5" w:rsidRDefault="00CB6990" w:rsidP="002B17E5">
      <w:pPr>
        <w:pStyle w:val="2"/>
        <w:tabs>
          <w:tab w:val="left" w:pos="6520"/>
        </w:tabs>
        <w:spacing w:before="0" w:line="240" w:lineRule="auto"/>
        <w:ind w:firstLine="567"/>
        <w:rPr>
          <w:rFonts w:ascii="Times New Roman" w:hAnsi="Times New Roman" w:cs="Times New Roman"/>
          <w:b/>
          <w:bCs/>
          <w:color w:val="auto"/>
          <w:sz w:val="28"/>
          <w:szCs w:val="28"/>
        </w:rPr>
      </w:pPr>
      <w:bookmarkStart w:id="62" w:name="_Toc94023109"/>
      <w:bookmarkStart w:id="63" w:name="_Toc128550593"/>
      <w:bookmarkStart w:id="64" w:name="_Toc162413800"/>
      <w:r w:rsidRPr="002B17E5">
        <w:rPr>
          <w:rFonts w:ascii="Times New Roman" w:hAnsi="Times New Roman" w:cs="Times New Roman"/>
          <w:b/>
          <w:bCs/>
          <w:color w:val="auto"/>
          <w:sz w:val="28"/>
          <w:szCs w:val="28"/>
        </w:rPr>
        <w:t>2.6 Заключение к главе 2</w:t>
      </w:r>
      <w:bookmarkEnd w:id="62"/>
      <w:bookmarkEnd w:id="63"/>
      <w:bookmarkEnd w:id="64"/>
    </w:p>
    <w:p w14:paraId="4C4FA986" w14:textId="77777777" w:rsidR="00CB6990" w:rsidRPr="00D57543" w:rsidRDefault="00CB6990" w:rsidP="002B17E5">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 второй главе мы рассмотрели математическую постановку обратной задачи гравиметрии, свели обратную задачу к двум оптимизационным задачам. Доказали единственность решения оптимизационной задачи за счет строгой выпуклости минимизируемого функционала. Вывели производную Гато функционалов для двух оптимизационных задач и дали алгоритм решения оптимизационной задачи градиентным методом на модельных данных. Дали описание метода Монте-Карло касательно нашей постановки. Провели подробное исследование различных расположении аномалии в исследуемой области, нашли взаимосвязь между расположением аномалии, размерами аномалии и восстановлением плотности аномалии. Провели оценку точности решения обратной задачи гравиметрии на модельных данных методом Монте-Карло. На основе полученной математической модели и анализа модельных данных была решена обратная задача на модельных данных. Подробно описана работа исполняемого файла для решения обратной задачи гравиметрии методом Монте-Карло. Численные расчеты были проведены для первой оптимизационной задачи, аналогичные результаты можно подучить и для второй оптимизационной задачи.</w:t>
      </w:r>
    </w:p>
    <w:p w14:paraId="27275BB0" w14:textId="77777777" w:rsidR="00CB6990" w:rsidRPr="00DD243A" w:rsidRDefault="00CB6990" w:rsidP="002B17E5">
      <w:pPr>
        <w:spacing w:after="0" w:line="240" w:lineRule="auto"/>
        <w:ind w:firstLine="567"/>
        <w:jc w:val="both"/>
        <w:rPr>
          <w:rFonts w:ascii="Times New Roman" w:hAnsi="Times New Roman" w:cs="Times New Roman"/>
          <w:sz w:val="28"/>
          <w:szCs w:val="28"/>
          <w:lang w:val="en-US"/>
        </w:rPr>
      </w:pPr>
      <w:r>
        <w:rPr>
          <w:rFonts w:ascii="Times New Roman" w:eastAsia="Times New Roman" w:hAnsi="Times New Roman" w:cs="Times New Roman"/>
          <w:color w:val="000000"/>
          <w:sz w:val="28"/>
          <w:szCs w:val="28"/>
          <w:lang w:eastAsia="ru-RU"/>
        </w:rPr>
        <w:t xml:space="preserve">По результатам главы 2 по решению обратной задачи мною с соавторами была опубликована статья на Четырнадцатой международной азиатской школе-семинаре «Проблемы оптимизации сложных систем» (Кыргызская Республика, Иссык-Куль, июль 2018 г.) </w:t>
      </w:r>
      <w:r w:rsidRPr="00BD0F91">
        <w:rPr>
          <w:rFonts w:ascii="Times New Roman" w:eastAsia="Times New Roman" w:hAnsi="Times New Roman" w:cs="Times New Roman"/>
          <w:color w:val="000000"/>
          <w:sz w:val="28"/>
          <w:szCs w:val="28"/>
          <w:lang w:eastAsia="ru-RU"/>
        </w:rPr>
        <w:t>[</w:t>
      </w:r>
      <w:r w:rsidRPr="00327441">
        <w:rPr>
          <w:rFonts w:ascii="Times New Roman" w:eastAsia="Times New Roman" w:hAnsi="Times New Roman" w:cs="Times New Roman"/>
          <w:color w:val="000000"/>
          <w:sz w:val="28"/>
          <w:szCs w:val="28"/>
          <w:lang w:eastAsia="ru-RU"/>
        </w:rPr>
        <w:t>20</w:t>
      </w:r>
      <w:r w:rsidRPr="00BD0F91">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тезис на </w:t>
      </w:r>
      <w:r w:rsidRPr="0042470B">
        <w:rPr>
          <w:rFonts w:ascii="Times New Roman" w:hAnsi="Times New Roman" w:cs="Times New Roman"/>
          <w:sz w:val="28"/>
          <w:szCs w:val="28"/>
        </w:rPr>
        <w:t>Международн</w:t>
      </w:r>
      <w:r>
        <w:rPr>
          <w:rFonts w:ascii="Times New Roman" w:hAnsi="Times New Roman" w:cs="Times New Roman"/>
          <w:sz w:val="28"/>
          <w:szCs w:val="28"/>
        </w:rPr>
        <w:t>ой</w:t>
      </w:r>
      <w:r w:rsidRPr="002409E4">
        <w:rPr>
          <w:rFonts w:ascii="Times New Roman" w:hAnsi="Times New Roman" w:cs="Times New Roman"/>
          <w:sz w:val="28"/>
          <w:szCs w:val="28"/>
        </w:rPr>
        <w:t xml:space="preserve"> </w:t>
      </w:r>
      <w:r>
        <w:rPr>
          <w:rFonts w:ascii="Times New Roman" w:hAnsi="Times New Roman" w:cs="Times New Roman"/>
          <w:sz w:val="28"/>
          <w:szCs w:val="28"/>
        </w:rPr>
        <w:t>научно-практической к</w:t>
      </w:r>
      <w:r w:rsidRPr="002409E4">
        <w:rPr>
          <w:rFonts w:ascii="Times New Roman" w:hAnsi="Times New Roman" w:cs="Times New Roman"/>
          <w:sz w:val="28"/>
          <w:szCs w:val="28"/>
        </w:rPr>
        <w:t>онференци</w:t>
      </w:r>
      <w:r>
        <w:rPr>
          <w:rFonts w:ascii="Times New Roman" w:hAnsi="Times New Roman" w:cs="Times New Roman"/>
          <w:sz w:val="28"/>
          <w:szCs w:val="28"/>
        </w:rPr>
        <w:t>и</w:t>
      </w:r>
      <w:r w:rsidRPr="002409E4">
        <w:rPr>
          <w:rFonts w:ascii="Times New Roman" w:hAnsi="Times New Roman" w:cs="Times New Roman"/>
          <w:sz w:val="28"/>
          <w:szCs w:val="28"/>
        </w:rPr>
        <w:t xml:space="preserve"> «</w:t>
      </w:r>
      <w:r>
        <w:rPr>
          <w:rFonts w:ascii="Times New Roman" w:hAnsi="Times New Roman" w:cs="Times New Roman"/>
          <w:sz w:val="28"/>
          <w:szCs w:val="28"/>
        </w:rPr>
        <w:t>Актуальные проблемы информатики, механики и робототехники. Цифровые технологии в машиностроении.</w:t>
      </w:r>
      <w:r w:rsidRPr="002409E4">
        <w:rPr>
          <w:rFonts w:ascii="Times New Roman" w:hAnsi="Times New Roman" w:cs="Times New Roman"/>
          <w:sz w:val="28"/>
          <w:szCs w:val="28"/>
        </w:rPr>
        <w:t>» (</w:t>
      </w:r>
      <w:proofErr w:type="spellStart"/>
      <w:r>
        <w:rPr>
          <w:rFonts w:ascii="Times New Roman" w:hAnsi="Times New Roman" w:cs="Times New Roman"/>
          <w:sz w:val="28"/>
          <w:szCs w:val="28"/>
        </w:rPr>
        <w:t>ИММаш</w:t>
      </w:r>
      <w:proofErr w:type="spellEnd"/>
      <w:r>
        <w:rPr>
          <w:rFonts w:ascii="Times New Roman" w:hAnsi="Times New Roman" w:cs="Times New Roman"/>
          <w:sz w:val="28"/>
          <w:szCs w:val="28"/>
        </w:rPr>
        <w:t xml:space="preserve"> имени У.А. </w:t>
      </w:r>
      <w:proofErr w:type="spellStart"/>
      <w:r>
        <w:rPr>
          <w:rFonts w:ascii="Times New Roman" w:hAnsi="Times New Roman" w:cs="Times New Roman"/>
          <w:sz w:val="28"/>
          <w:szCs w:val="28"/>
        </w:rPr>
        <w:t>Джолдасбекова</w:t>
      </w:r>
      <w:proofErr w:type="spellEnd"/>
      <w:r w:rsidRPr="002409E4">
        <w:rPr>
          <w:rFonts w:ascii="Times New Roman" w:hAnsi="Times New Roman" w:cs="Times New Roman"/>
          <w:sz w:val="28"/>
          <w:szCs w:val="28"/>
        </w:rPr>
        <w:t>,</w:t>
      </w:r>
      <w:r w:rsidRPr="002409E4">
        <w:rPr>
          <w:rFonts w:ascii="Times New Roman" w:hAnsi="Times New Roman" w:cs="Times New Roman"/>
          <w:spacing w:val="1"/>
          <w:sz w:val="28"/>
          <w:szCs w:val="28"/>
        </w:rPr>
        <w:t xml:space="preserve"> </w:t>
      </w:r>
      <w:r w:rsidRPr="002409E4">
        <w:rPr>
          <w:rFonts w:ascii="Times New Roman" w:hAnsi="Times New Roman" w:cs="Times New Roman"/>
          <w:sz w:val="28"/>
          <w:szCs w:val="28"/>
        </w:rPr>
        <w:t>Алматы,</w:t>
      </w:r>
      <w:r w:rsidRPr="002409E4">
        <w:rPr>
          <w:rFonts w:ascii="Times New Roman" w:hAnsi="Times New Roman" w:cs="Times New Roman"/>
          <w:spacing w:val="1"/>
          <w:sz w:val="28"/>
          <w:szCs w:val="28"/>
        </w:rPr>
        <w:t xml:space="preserve"> </w:t>
      </w:r>
      <w:r>
        <w:rPr>
          <w:rFonts w:ascii="Times New Roman" w:hAnsi="Times New Roman" w:cs="Times New Roman"/>
          <w:sz w:val="28"/>
          <w:szCs w:val="28"/>
        </w:rPr>
        <w:t>Казахстан</w:t>
      </w:r>
      <w:r w:rsidRPr="002409E4">
        <w:rPr>
          <w:rFonts w:ascii="Times New Roman" w:hAnsi="Times New Roman" w:cs="Times New Roman"/>
          <w:sz w:val="28"/>
          <w:szCs w:val="28"/>
        </w:rPr>
        <w:t>,</w:t>
      </w:r>
      <w:r w:rsidRPr="002409E4">
        <w:rPr>
          <w:rFonts w:ascii="Times New Roman" w:hAnsi="Times New Roman" w:cs="Times New Roman"/>
          <w:spacing w:val="70"/>
          <w:sz w:val="28"/>
          <w:szCs w:val="28"/>
        </w:rPr>
        <w:t xml:space="preserve"> </w:t>
      </w:r>
      <w:r>
        <w:rPr>
          <w:rFonts w:ascii="Times New Roman" w:hAnsi="Times New Roman" w:cs="Times New Roman"/>
          <w:sz w:val="28"/>
          <w:szCs w:val="28"/>
        </w:rPr>
        <w:t>октябрь</w:t>
      </w:r>
      <w:r w:rsidRPr="002409E4">
        <w:rPr>
          <w:rFonts w:ascii="Times New Roman" w:hAnsi="Times New Roman" w:cs="Times New Roman"/>
          <w:sz w:val="28"/>
          <w:szCs w:val="28"/>
        </w:rPr>
        <w:t xml:space="preserve"> </w:t>
      </w:r>
      <w:r w:rsidRPr="002409E4">
        <w:rPr>
          <w:rFonts w:ascii="Times New Roman" w:hAnsi="Times New Roman" w:cs="Times New Roman"/>
          <w:spacing w:val="1"/>
          <w:sz w:val="28"/>
          <w:szCs w:val="28"/>
        </w:rPr>
        <w:t>201</w:t>
      </w:r>
      <w:r>
        <w:rPr>
          <w:rFonts w:ascii="Times New Roman" w:hAnsi="Times New Roman" w:cs="Times New Roman"/>
          <w:spacing w:val="1"/>
          <w:sz w:val="28"/>
          <w:szCs w:val="28"/>
        </w:rPr>
        <w:t>8</w:t>
      </w:r>
      <w:r w:rsidRPr="002409E4">
        <w:rPr>
          <w:rFonts w:ascii="Times New Roman" w:hAnsi="Times New Roman" w:cs="Times New Roman"/>
          <w:sz w:val="28"/>
          <w:szCs w:val="28"/>
        </w:rPr>
        <w:t xml:space="preserve"> </w:t>
      </w:r>
      <w:r w:rsidRPr="0042470B">
        <w:rPr>
          <w:rFonts w:ascii="Times New Roman" w:hAnsi="Times New Roman" w:cs="Times New Roman"/>
          <w:sz w:val="28"/>
          <w:szCs w:val="28"/>
        </w:rPr>
        <w:t>г</w:t>
      </w:r>
      <w:r w:rsidRPr="002409E4">
        <w:rPr>
          <w:rFonts w:ascii="Times New Roman" w:hAnsi="Times New Roman" w:cs="Times New Roman"/>
          <w:sz w:val="28"/>
          <w:szCs w:val="28"/>
        </w:rPr>
        <w:t>.)</w:t>
      </w:r>
      <w:r w:rsidRPr="00327441">
        <w:rPr>
          <w:rFonts w:ascii="Times New Roman" w:hAnsi="Times New Roman" w:cs="Times New Roman"/>
          <w:sz w:val="28"/>
          <w:szCs w:val="28"/>
        </w:rPr>
        <w:t xml:space="preserve"> </w:t>
      </w:r>
      <w:r w:rsidRPr="00DD243A">
        <w:rPr>
          <w:rFonts w:ascii="Times New Roman" w:hAnsi="Times New Roman" w:cs="Times New Roman"/>
          <w:sz w:val="28"/>
          <w:szCs w:val="28"/>
          <w:lang w:val="en-US"/>
        </w:rPr>
        <w:t>[21].</w:t>
      </w:r>
    </w:p>
    <w:p w14:paraId="2BF538E5" w14:textId="77777777" w:rsidR="00CB6990" w:rsidRPr="00BA3A30" w:rsidRDefault="00CB6990" w:rsidP="002B17E5">
      <w:pPr>
        <w:spacing w:after="0" w:line="240" w:lineRule="auto"/>
        <w:ind w:firstLine="567"/>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eastAsia="ru-RU"/>
        </w:rPr>
        <w:t>Опубликованы</w:t>
      </w:r>
      <w:r w:rsidRPr="00BA3A30">
        <w:rPr>
          <w:rFonts w:ascii="Times New Roman" w:eastAsia="Times New Roman" w:hAnsi="Times New Roman" w:cs="Times New Roman"/>
          <w:color w:val="000000"/>
          <w:sz w:val="28"/>
          <w:szCs w:val="28"/>
          <w:lang w:val="en-US" w:eastAsia="ru-RU"/>
        </w:rPr>
        <w:t xml:space="preserve"> 2 </w:t>
      </w:r>
      <w:r>
        <w:rPr>
          <w:rFonts w:ascii="Times New Roman" w:eastAsia="Times New Roman" w:hAnsi="Times New Roman" w:cs="Times New Roman"/>
          <w:color w:val="000000"/>
          <w:sz w:val="28"/>
          <w:szCs w:val="28"/>
          <w:lang w:eastAsia="ru-RU"/>
        </w:rPr>
        <w:t>статьи</w:t>
      </w:r>
      <w:r w:rsidRPr="00BA3A30">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ККСОН</w:t>
      </w:r>
      <w:r w:rsidRPr="00BA3A30">
        <w:rPr>
          <w:rFonts w:ascii="Times New Roman" w:eastAsia="Times New Roman" w:hAnsi="Times New Roman" w:cs="Times New Roman"/>
          <w:color w:val="000000"/>
          <w:sz w:val="28"/>
          <w:szCs w:val="28"/>
          <w:lang w:val="en-US" w:eastAsia="ru-RU"/>
        </w:rPr>
        <w:t xml:space="preserve">: </w:t>
      </w:r>
      <w:bookmarkStart w:id="65" w:name="_Hlk95151126"/>
      <w:r w:rsidRPr="0055382C">
        <w:rPr>
          <w:rFonts w:ascii="Times New Roman" w:eastAsia="Times New Roman" w:hAnsi="Times New Roman" w:cs="Times New Roman"/>
          <w:color w:val="000000"/>
          <w:sz w:val="28"/>
          <w:szCs w:val="28"/>
          <w:lang w:val="en-US" w:eastAsia="ru-RU"/>
        </w:rPr>
        <w:t xml:space="preserve">Analysis of the gradient and potential of the anomaly gravitational field. </w:t>
      </w:r>
      <w:r w:rsidRPr="00BA3A30">
        <w:rPr>
          <w:rFonts w:ascii="Times New Roman" w:eastAsia="Times New Roman" w:hAnsi="Times New Roman" w:cs="Times New Roman"/>
          <w:color w:val="000000"/>
          <w:sz w:val="28"/>
          <w:szCs w:val="28"/>
          <w:lang w:val="en-US" w:eastAsia="ru-RU"/>
        </w:rPr>
        <w:t>(</w:t>
      </w:r>
      <w:r>
        <w:rPr>
          <w:rFonts w:ascii="Times New Roman" w:eastAsia="Times New Roman" w:hAnsi="Times New Roman" w:cs="Times New Roman"/>
          <w:color w:val="000000"/>
          <w:sz w:val="28"/>
          <w:szCs w:val="28"/>
          <w:lang w:eastAsia="ru-RU"/>
        </w:rPr>
        <w:t>Вестник</w:t>
      </w:r>
      <w:r w:rsidRPr="00BA3A30">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Карагандинского</w:t>
      </w:r>
      <w:r w:rsidRPr="00BA3A30">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университета</w:t>
      </w:r>
      <w:r w:rsidRPr="00DD243A">
        <w:rPr>
          <w:rFonts w:ascii="Times New Roman" w:eastAsia="Times New Roman" w:hAnsi="Times New Roman" w:cs="Times New Roman"/>
          <w:color w:val="000000"/>
          <w:sz w:val="28"/>
          <w:szCs w:val="28"/>
          <w:lang w:val="en-US" w:eastAsia="ru-RU"/>
        </w:rPr>
        <w:t>.</w:t>
      </w:r>
      <w:r w:rsidRPr="00BA3A30">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С</w:t>
      </w:r>
      <w:r w:rsidRPr="0058306F">
        <w:rPr>
          <w:rFonts w:ascii="Times New Roman" w:eastAsia="Times New Roman" w:hAnsi="Times New Roman" w:cs="Times New Roman"/>
          <w:color w:val="000000"/>
          <w:sz w:val="28"/>
          <w:szCs w:val="28"/>
          <w:lang w:eastAsia="ru-RU"/>
        </w:rPr>
        <w:t>ерия</w:t>
      </w:r>
      <w:r w:rsidRPr="00BA3A30">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Математика</w:t>
      </w:r>
      <w:r w:rsidRPr="00BA3A30">
        <w:rPr>
          <w:rFonts w:ascii="Times New Roman" w:eastAsia="Times New Roman" w:hAnsi="Times New Roman" w:cs="Times New Roman"/>
          <w:color w:val="000000"/>
          <w:sz w:val="28"/>
          <w:szCs w:val="28"/>
          <w:lang w:val="en-US" w:eastAsia="ru-RU"/>
        </w:rPr>
        <w:t xml:space="preserve">». №1(93) 2019) </w:t>
      </w:r>
      <w:bookmarkEnd w:id="65"/>
      <w:r w:rsidRPr="00BA3A30">
        <w:rPr>
          <w:rFonts w:ascii="Times New Roman" w:eastAsia="Times New Roman" w:hAnsi="Times New Roman" w:cs="Times New Roman"/>
          <w:color w:val="000000"/>
          <w:sz w:val="28"/>
          <w:szCs w:val="28"/>
          <w:lang w:val="en-US" w:eastAsia="ru-RU"/>
        </w:rPr>
        <w:t xml:space="preserve">[22], </w:t>
      </w:r>
      <w:r>
        <w:rPr>
          <w:rFonts w:ascii="Times New Roman" w:eastAsia="Times New Roman" w:hAnsi="Times New Roman" w:cs="Times New Roman"/>
          <w:color w:val="000000"/>
          <w:sz w:val="28"/>
          <w:szCs w:val="28"/>
          <w:lang w:eastAsia="ru-RU"/>
        </w:rPr>
        <w:t>вторая</w:t>
      </w:r>
      <w:r w:rsidRPr="00BA3A30">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статья</w:t>
      </w:r>
      <w:r w:rsidRPr="00BA3A30">
        <w:rPr>
          <w:rFonts w:ascii="Times New Roman" w:eastAsia="Times New Roman" w:hAnsi="Times New Roman" w:cs="Times New Roman"/>
          <w:color w:val="000000"/>
          <w:sz w:val="28"/>
          <w:szCs w:val="28"/>
          <w:lang w:val="en-US" w:eastAsia="ru-RU"/>
        </w:rPr>
        <w:t xml:space="preserve"> – </w:t>
      </w:r>
      <w:r>
        <w:rPr>
          <w:rFonts w:ascii="Times New Roman" w:eastAsia="Times New Roman" w:hAnsi="Times New Roman" w:cs="Times New Roman"/>
          <w:color w:val="000000"/>
          <w:sz w:val="28"/>
          <w:szCs w:val="28"/>
          <w:lang w:val="en-US" w:eastAsia="ru-RU"/>
        </w:rPr>
        <w:t xml:space="preserve">Mathematical problems of gravimetry and its applications </w:t>
      </w:r>
      <w:r w:rsidRPr="00BA3A30">
        <w:rPr>
          <w:rFonts w:ascii="Times New Roman" w:eastAsia="Times New Roman" w:hAnsi="Times New Roman" w:cs="Times New Roman"/>
          <w:color w:val="000000"/>
          <w:sz w:val="28"/>
          <w:szCs w:val="28"/>
          <w:lang w:val="en-US" w:eastAsia="ru-RU"/>
        </w:rPr>
        <w:t>(</w:t>
      </w:r>
      <w:r w:rsidRPr="007C3F2E">
        <w:rPr>
          <w:rFonts w:ascii="Times New Roman" w:eastAsia="Times New Roman" w:hAnsi="Times New Roman" w:cs="Times New Roman"/>
          <w:color w:val="000000"/>
          <w:sz w:val="28"/>
          <w:szCs w:val="28"/>
          <w:lang w:val="en-US" w:eastAsia="ru-RU"/>
        </w:rPr>
        <w:t>International</w:t>
      </w:r>
      <w:r w:rsidRPr="00BA3A30">
        <w:rPr>
          <w:rFonts w:ascii="Times New Roman" w:eastAsia="Times New Roman" w:hAnsi="Times New Roman" w:cs="Times New Roman"/>
          <w:color w:val="000000"/>
          <w:sz w:val="28"/>
          <w:szCs w:val="28"/>
          <w:lang w:val="en-US" w:eastAsia="ru-RU"/>
        </w:rPr>
        <w:t xml:space="preserve"> </w:t>
      </w:r>
      <w:r w:rsidRPr="007C3F2E">
        <w:rPr>
          <w:rFonts w:ascii="Times New Roman" w:eastAsia="Times New Roman" w:hAnsi="Times New Roman" w:cs="Times New Roman"/>
          <w:color w:val="000000"/>
          <w:sz w:val="28"/>
          <w:szCs w:val="28"/>
          <w:lang w:val="en-US" w:eastAsia="ru-RU"/>
        </w:rPr>
        <w:t>Journal</w:t>
      </w:r>
      <w:r w:rsidRPr="00BA3A30">
        <w:rPr>
          <w:rFonts w:ascii="Times New Roman" w:eastAsia="Times New Roman" w:hAnsi="Times New Roman" w:cs="Times New Roman"/>
          <w:color w:val="000000"/>
          <w:sz w:val="28"/>
          <w:szCs w:val="28"/>
          <w:lang w:val="en-US" w:eastAsia="ru-RU"/>
        </w:rPr>
        <w:t xml:space="preserve"> </w:t>
      </w:r>
      <w:r w:rsidRPr="007C3F2E">
        <w:rPr>
          <w:rFonts w:ascii="Times New Roman" w:eastAsia="Times New Roman" w:hAnsi="Times New Roman" w:cs="Times New Roman"/>
          <w:color w:val="000000"/>
          <w:sz w:val="28"/>
          <w:szCs w:val="28"/>
          <w:lang w:val="en-US" w:eastAsia="ru-RU"/>
        </w:rPr>
        <w:t>of</w:t>
      </w:r>
      <w:r w:rsidRPr="00BA3A30">
        <w:rPr>
          <w:rFonts w:ascii="Times New Roman" w:eastAsia="Times New Roman" w:hAnsi="Times New Roman" w:cs="Times New Roman"/>
          <w:color w:val="000000"/>
          <w:sz w:val="28"/>
          <w:szCs w:val="28"/>
          <w:lang w:val="en-US" w:eastAsia="ru-RU"/>
        </w:rPr>
        <w:t xml:space="preserve"> </w:t>
      </w:r>
      <w:r w:rsidRPr="007C3F2E">
        <w:rPr>
          <w:rFonts w:ascii="Times New Roman" w:eastAsia="Times New Roman" w:hAnsi="Times New Roman" w:cs="Times New Roman"/>
          <w:color w:val="000000"/>
          <w:sz w:val="28"/>
          <w:szCs w:val="28"/>
          <w:lang w:val="en-US" w:eastAsia="ru-RU"/>
        </w:rPr>
        <w:t>Mathematics</w:t>
      </w:r>
      <w:r w:rsidRPr="00BA3A30">
        <w:rPr>
          <w:rFonts w:ascii="Times New Roman" w:eastAsia="Times New Roman" w:hAnsi="Times New Roman" w:cs="Times New Roman"/>
          <w:color w:val="000000"/>
          <w:sz w:val="28"/>
          <w:szCs w:val="28"/>
          <w:lang w:val="en-US" w:eastAsia="ru-RU"/>
        </w:rPr>
        <w:t xml:space="preserve"> </w:t>
      </w:r>
      <w:r w:rsidRPr="007C3F2E">
        <w:rPr>
          <w:rFonts w:ascii="Times New Roman" w:eastAsia="Times New Roman" w:hAnsi="Times New Roman" w:cs="Times New Roman"/>
          <w:color w:val="000000"/>
          <w:sz w:val="28"/>
          <w:szCs w:val="28"/>
          <w:lang w:val="en-US" w:eastAsia="ru-RU"/>
        </w:rPr>
        <w:t>and</w:t>
      </w:r>
      <w:r w:rsidRPr="00BA3A30">
        <w:rPr>
          <w:rFonts w:ascii="Times New Roman" w:eastAsia="Times New Roman" w:hAnsi="Times New Roman" w:cs="Times New Roman"/>
          <w:color w:val="000000"/>
          <w:sz w:val="28"/>
          <w:szCs w:val="28"/>
          <w:lang w:val="en-US" w:eastAsia="ru-RU"/>
        </w:rPr>
        <w:t xml:space="preserve"> </w:t>
      </w:r>
      <w:r w:rsidRPr="007C3F2E">
        <w:rPr>
          <w:rFonts w:ascii="Times New Roman" w:eastAsia="Times New Roman" w:hAnsi="Times New Roman" w:cs="Times New Roman"/>
          <w:color w:val="000000"/>
          <w:sz w:val="28"/>
          <w:szCs w:val="28"/>
          <w:lang w:val="en-US" w:eastAsia="ru-RU"/>
        </w:rPr>
        <w:t>Physics</w:t>
      </w:r>
      <w:r w:rsidRPr="00BA3A30">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US" w:eastAsia="ru-RU"/>
        </w:rPr>
        <w:t>10</w:t>
      </w:r>
      <w:r w:rsidRPr="00BA3A30">
        <w:rPr>
          <w:rFonts w:ascii="Times New Roman" w:eastAsia="Times New Roman" w:hAnsi="Times New Roman" w:cs="Times New Roman"/>
          <w:color w:val="000000"/>
          <w:sz w:val="28"/>
          <w:szCs w:val="28"/>
          <w:lang w:val="en-US" w:eastAsia="ru-RU"/>
        </w:rPr>
        <w:t>, №1, 2</w:t>
      </w:r>
      <w:r>
        <w:rPr>
          <w:rFonts w:ascii="Times New Roman" w:eastAsia="Times New Roman" w:hAnsi="Times New Roman" w:cs="Times New Roman"/>
          <w:color w:val="000000"/>
          <w:sz w:val="28"/>
          <w:szCs w:val="28"/>
          <w:lang w:val="en-US" w:eastAsia="ru-RU"/>
        </w:rPr>
        <w:t>9</w:t>
      </w:r>
      <w:r w:rsidRPr="00BA3A30">
        <w:rPr>
          <w:rFonts w:ascii="Times New Roman" w:eastAsia="Times New Roman" w:hAnsi="Times New Roman" w:cs="Times New Roman"/>
          <w:color w:val="000000"/>
          <w:sz w:val="28"/>
          <w:szCs w:val="28"/>
          <w:lang w:val="en-US" w:eastAsia="ru-RU"/>
        </w:rPr>
        <w:t xml:space="preserve"> (201</w:t>
      </w:r>
      <w:r>
        <w:rPr>
          <w:rFonts w:ascii="Times New Roman" w:eastAsia="Times New Roman" w:hAnsi="Times New Roman" w:cs="Times New Roman"/>
          <w:color w:val="000000"/>
          <w:sz w:val="28"/>
          <w:szCs w:val="28"/>
          <w:lang w:val="en-US" w:eastAsia="ru-RU"/>
        </w:rPr>
        <w:t>9</w:t>
      </w:r>
      <w:r w:rsidRPr="00BA3A30">
        <w:rPr>
          <w:rFonts w:ascii="Times New Roman" w:eastAsia="Times New Roman" w:hAnsi="Times New Roman" w:cs="Times New Roman"/>
          <w:color w:val="000000"/>
          <w:sz w:val="28"/>
          <w:szCs w:val="28"/>
          <w:lang w:val="en-US" w:eastAsia="ru-RU"/>
        </w:rPr>
        <w:t>)) [23].</w:t>
      </w:r>
    </w:p>
    <w:p w14:paraId="79946761" w14:textId="77777777" w:rsidR="00CB6990" w:rsidRPr="00D6337C" w:rsidRDefault="00CB6990" w:rsidP="002B17E5">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w:t>
      </w:r>
      <w:r w:rsidRPr="00D6337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основе</w:t>
      </w:r>
      <w:r w:rsidRPr="00D6337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двухмесячной</w:t>
      </w:r>
      <w:r w:rsidRPr="00D6337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зарубежной</w:t>
      </w:r>
      <w:r w:rsidRPr="00D6337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стажировки</w:t>
      </w:r>
      <w:r w:rsidRPr="00D6337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w:t>
      </w:r>
      <w:r w:rsidRPr="00D6337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Институте</w:t>
      </w:r>
      <w:r w:rsidRPr="00D6337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вычислительной</w:t>
      </w:r>
      <w:r w:rsidRPr="00D6337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техники</w:t>
      </w:r>
      <w:r w:rsidRPr="00D6337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и</w:t>
      </w:r>
      <w:r w:rsidRPr="00D6337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математической</w:t>
      </w:r>
      <w:r w:rsidRPr="00D6337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геофизики в</w:t>
      </w:r>
      <w:r w:rsidRPr="00D6337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г</w:t>
      </w:r>
      <w:r w:rsidRPr="00D6337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Новосибирске</w:t>
      </w:r>
      <w:r w:rsidRPr="00D6337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были</w:t>
      </w:r>
      <w:r w:rsidRPr="00D6337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lastRenderedPageBreak/>
        <w:t>опубликованы</w:t>
      </w:r>
      <w:r w:rsidRPr="00D6337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статья</w:t>
      </w:r>
      <w:r w:rsidRPr="00D6337C">
        <w:rPr>
          <w:rFonts w:ascii="Times New Roman" w:eastAsia="Times New Roman" w:hAnsi="Times New Roman" w:cs="Times New Roman"/>
          <w:color w:val="000000"/>
          <w:sz w:val="28"/>
          <w:szCs w:val="28"/>
          <w:lang w:eastAsia="ru-RU"/>
        </w:rPr>
        <w:t xml:space="preserve">: </w:t>
      </w:r>
      <w:bookmarkStart w:id="66" w:name="_Hlk95151241"/>
      <w:r w:rsidRPr="00D6337C">
        <w:rPr>
          <w:rFonts w:ascii="Times New Roman" w:eastAsia="Times New Roman" w:hAnsi="Times New Roman" w:cs="Times New Roman"/>
          <w:color w:val="000000"/>
          <w:sz w:val="28"/>
          <w:szCs w:val="28"/>
          <w:lang w:eastAsia="ru-RU"/>
        </w:rPr>
        <w:t>Решение обратной задачи гравиметрии методом Монте-Карло на суперкомпьютере с использованием распределённых вычислений (</w:t>
      </w:r>
      <w:r w:rsidRPr="002D2151">
        <w:rPr>
          <w:rFonts w:ascii="Times New Roman" w:hAnsi="Times New Roman"/>
          <w:sz w:val="24"/>
          <w:szCs w:val="24"/>
        </w:rPr>
        <w:t>XIII</w:t>
      </w:r>
      <w:r w:rsidRPr="00D6337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Международная конференция – Параллельные вычислительные технологии (Павт2019) г. Калининград, 2019</w:t>
      </w:r>
      <w:r w:rsidRPr="00D6337C">
        <w:rPr>
          <w:rFonts w:ascii="Times New Roman" w:eastAsia="Times New Roman" w:hAnsi="Times New Roman" w:cs="Times New Roman"/>
          <w:color w:val="000000"/>
          <w:sz w:val="28"/>
          <w:szCs w:val="28"/>
          <w:lang w:eastAsia="ru-RU"/>
        </w:rPr>
        <w:t xml:space="preserve">) </w:t>
      </w:r>
      <w:bookmarkEnd w:id="66"/>
      <w:r w:rsidRPr="00D6337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24</w:t>
      </w:r>
      <w:r w:rsidRPr="00D6337C">
        <w:rPr>
          <w:rFonts w:ascii="Times New Roman" w:eastAsia="Times New Roman" w:hAnsi="Times New Roman" w:cs="Times New Roman"/>
          <w:color w:val="000000"/>
          <w:sz w:val="28"/>
          <w:szCs w:val="28"/>
          <w:lang w:eastAsia="ru-RU"/>
        </w:rPr>
        <w:t>]</w:t>
      </w:r>
      <w:r w:rsidRPr="00D6337C">
        <w:rPr>
          <w:rFonts w:ascii="Times New Roman" w:hAnsi="Times New Roman" w:cs="Times New Roman"/>
          <w:sz w:val="24"/>
          <w:szCs w:val="24"/>
        </w:rPr>
        <w:t xml:space="preserve"> </w:t>
      </w:r>
      <w:r>
        <w:rPr>
          <w:rFonts w:ascii="Times New Roman" w:eastAsia="Times New Roman" w:hAnsi="Times New Roman" w:cs="Times New Roman"/>
          <w:color w:val="000000"/>
          <w:sz w:val="28"/>
          <w:szCs w:val="28"/>
          <w:lang w:eastAsia="ru-RU"/>
        </w:rPr>
        <w:t>и тезис: Сравнение показании потенциала гравитационного поля и его градиента (</w:t>
      </w:r>
      <w:r w:rsidRPr="00F22B73">
        <w:rPr>
          <w:rFonts w:ascii="Times New Roman" w:eastAsia="Times New Roman" w:hAnsi="Times New Roman" w:cs="Times New Roman"/>
          <w:color w:val="000000"/>
          <w:sz w:val="28"/>
          <w:szCs w:val="28"/>
          <w:lang w:eastAsia="ru-RU"/>
        </w:rPr>
        <w:t>Десятая международная молодежная научная школа-конференция «Т</w:t>
      </w:r>
      <w:r>
        <w:rPr>
          <w:rFonts w:ascii="Times New Roman" w:eastAsia="Times New Roman" w:hAnsi="Times New Roman" w:cs="Times New Roman"/>
          <w:color w:val="000000"/>
          <w:sz w:val="28"/>
          <w:szCs w:val="28"/>
          <w:lang w:eastAsia="ru-RU"/>
        </w:rPr>
        <w:t>еория и численные методы решения обратных и некорректных задач</w:t>
      </w:r>
      <w:r w:rsidRPr="00F22B73">
        <w:rPr>
          <w:rFonts w:ascii="Times New Roman" w:eastAsia="Times New Roman" w:hAnsi="Times New Roman" w:cs="Times New Roman"/>
          <w:color w:val="000000"/>
          <w:sz w:val="28"/>
          <w:szCs w:val="28"/>
          <w:lang w:eastAsia="ru-RU"/>
        </w:rPr>
        <w:t>» Новосибирск, Академгородок,</w:t>
      </w:r>
      <w:r>
        <w:rPr>
          <w:rFonts w:ascii="Times New Roman" w:eastAsia="Times New Roman" w:hAnsi="Times New Roman" w:cs="Times New Roman"/>
          <w:color w:val="000000"/>
          <w:sz w:val="28"/>
          <w:szCs w:val="28"/>
          <w:lang w:eastAsia="ru-RU"/>
        </w:rPr>
        <w:t xml:space="preserve"> октябрь 2018)</w:t>
      </w:r>
      <w:r w:rsidRPr="00D6337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25</w:t>
      </w:r>
      <w:r w:rsidRPr="00D6337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p>
    <w:p w14:paraId="4D4EEB4D" w14:textId="77777777" w:rsidR="00CB6990" w:rsidRPr="00DD243A" w:rsidRDefault="00CB6990" w:rsidP="002B17E5">
      <w:pPr>
        <w:spacing w:after="0" w:line="240" w:lineRule="auto"/>
        <w:ind w:firstLine="567"/>
        <w:jc w:val="both"/>
      </w:pPr>
      <w:r>
        <w:rPr>
          <w:rFonts w:ascii="Times New Roman" w:hAnsi="Times New Roman" w:cs="Times New Roman"/>
          <w:sz w:val="28"/>
          <w:szCs w:val="28"/>
        </w:rPr>
        <w:t>В ходе исследования пришли к выводам, что необходимо менять постановку задачи, в частности нужно расширять границы исследуемой области таким образом, чтобы границы области не давали искажении при расчетах как прямой, так и обратной задачи гравиметрии. Улучшение постановки задачи и исследование новой постановки мы продолжили в главе 3 данной диссертации.</w:t>
      </w:r>
    </w:p>
    <w:p w14:paraId="4FD7281A" w14:textId="77777777" w:rsidR="00CB6990" w:rsidRDefault="00CB6990" w:rsidP="00B3393C">
      <w:pPr>
        <w:spacing w:line="240" w:lineRule="auto"/>
        <w:ind w:firstLine="708"/>
        <w:jc w:val="both"/>
        <w:rPr>
          <w:rFonts w:ascii="Times New Roman" w:hAnsi="Times New Roman" w:cs="Times New Roman"/>
          <w:sz w:val="28"/>
          <w:szCs w:val="28"/>
        </w:rPr>
      </w:pPr>
    </w:p>
    <w:p w14:paraId="513306B3" w14:textId="0EEBD1FE" w:rsidR="005F0AC9" w:rsidRPr="00722EBF" w:rsidRDefault="005F0AC9" w:rsidP="00722EBF">
      <w:pPr>
        <w:pStyle w:val="1"/>
        <w:spacing w:before="0" w:line="240" w:lineRule="auto"/>
        <w:ind w:firstLine="567"/>
        <w:jc w:val="both"/>
        <w:rPr>
          <w:rFonts w:ascii="Times New Roman" w:hAnsi="Times New Roman" w:cs="Times New Roman"/>
          <w:b/>
          <w:bCs/>
          <w:noProof/>
          <w:color w:val="auto"/>
          <w:sz w:val="28"/>
          <w:szCs w:val="28"/>
        </w:rPr>
      </w:pPr>
      <w:bookmarkStart w:id="67" w:name="_Toc94023110"/>
      <w:bookmarkStart w:id="68" w:name="_Toc126818666"/>
      <w:bookmarkStart w:id="69" w:name="_Toc162413801"/>
      <w:r w:rsidRPr="00722EBF">
        <w:rPr>
          <w:rFonts w:ascii="Times New Roman" w:hAnsi="Times New Roman" w:cs="Times New Roman"/>
          <w:b/>
          <w:bCs/>
          <w:noProof/>
          <w:color w:val="auto"/>
          <w:sz w:val="28"/>
          <w:szCs w:val="28"/>
        </w:rPr>
        <w:lastRenderedPageBreak/>
        <w:t>3 О</w:t>
      </w:r>
      <w:r w:rsidR="00CD6710" w:rsidRPr="00722EBF">
        <w:rPr>
          <w:rFonts w:ascii="Times New Roman" w:hAnsi="Times New Roman" w:cs="Times New Roman"/>
          <w:b/>
          <w:bCs/>
          <w:noProof/>
          <w:color w:val="auto"/>
          <w:sz w:val="28"/>
          <w:szCs w:val="28"/>
        </w:rPr>
        <w:t>БРАТНАЯ ЗАДАЧА ГРАВИМЕТРИИ С ДАННЫМИ НА ВНУТРЕННЕЙ ПОВЕРХНОСТИ</w:t>
      </w:r>
      <w:bookmarkEnd w:id="67"/>
      <w:bookmarkEnd w:id="68"/>
      <w:bookmarkEnd w:id="69"/>
    </w:p>
    <w:p w14:paraId="2D94D3AD" w14:textId="77777777" w:rsidR="005F0AC9" w:rsidRDefault="005F0AC9" w:rsidP="00722EBF">
      <w:pPr>
        <w:pStyle w:val="ae"/>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предшествующей главе решалась обратная задача гравиметрии на основе измеряемой информации на поверхности земли. При этом на остальной границе рассматриваемой области задавалось нулевое значение гравитационного потенциала. В ходе вычислении мы поняли, что необходимо менять постановку задачи, так как в реальности на поверхности Земли измеряется только градиент гравитационного поля. </w:t>
      </w:r>
      <w:r w:rsidRPr="001C0C49">
        <w:rPr>
          <w:rFonts w:ascii="Times New Roman" w:hAnsi="Times New Roman" w:cs="Times New Roman"/>
          <w:sz w:val="28"/>
          <w:szCs w:val="28"/>
        </w:rPr>
        <w:t xml:space="preserve">С другой стороны, мы знаем, что влияние исследуемой неоднородности ослабевает по мере удаления от нее. В этой связи мы расширяем область во все стороны и задаем на границе расширенной области нулевое значение потенциала. В результате области измерения градиента потенциала гравитационного поля оказывается внутри исследуемой области. </w:t>
      </w:r>
      <w:r>
        <w:rPr>
          <w:rFonts w:ascii="Times New Roman" w:hAnsi="Times New Roman" w:cs="Times New Roman"/>
          <w:sz w:val="28"/>
          <w:szCs w:val="28"/>
        </w:rPr>
        <w:t>Таким образом получается, согласно математической модели, измерения градиентов гравитационного поля имеются на внутренней границе исследуемой области.</w:t>
      </w:r>
    </w:p>
    <w:p w14:paraId="418954BC" w14:textId="77777777" w:rsidR="005F0AC9" w:rsidRDefault="005F0AC9" w:rsidP="00722EBF">
      <w:pPr>
        <w:pStyle w:val="ae"/>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этой главе мы подробнее опишем новую постановку задачи, приближенную к реальным данным и найдем пути решения обратной задачи гравиметрии с данными на внутренней границе методом </w:t>
      </w:r>
      <w:proofErr w:type="spellStart"/>
      <w:r>
        <w:rPr>
          <w:rFonts w:ascii="Times New Roman" w:hAnsi="Times New Roman" w:cs="Times New Roman"/>
          <w:sz w:val="28"/>
          <w:szCs w:val="28"/>
        </w:rPr>
        <w:t>Нелдера</w:t>
      </w:r>
      <w:proofErr w:type="spellEnd"/>
      <w:r>
        <w:rPr>
          <w:rFonts w:ascii="Times New Roman" w:hAnsi="Times New Roman" w:cs="Times New Roman"/>
          <w:sz w:val="28"/>
          <w:szCs w:val="28"/>
        </w:rPr>
        <w:t xml:space="preserve">-Мида. Использование градиентного метода в решении обратной задачи невозможно в связи с производной от дельта-функции, возникающей в сопряженной задаче. Метод </w:t>
      </w:r>
      <w:proofErr w:type="spellStart"/>
      <w:r>
        <w:rPr>
          <w:rFonts w:ascii="Times New Roman" w:hAnsi="Times New Roman" w:cs="Times New Roman"/>
          <w:sz w:val="28"/>
          <w:szCs w:val="28"/>
        </w:rPr>
        <w:t>Нелдера</w:t>
      </w:r>
      <w:proofErr w:type="spellEnd"/>
      <w:r>
        <w:rPr>
          <w:rFonts w:ascii="Times New Roman" w:hAnsi="Times New Roman" w:cs="Times New Roman"/>
          <w:sz w:val="28"/>
          <w:szCs w:val="28"/>
        </w:rPr>
        <w:t>-Мида позволяет решить поставленную задачу с достаточно хорошей точностью без использования градиента функционала.</w:t>
      </w:r>
    </w:p>
    <w:p w14:paraId="4C8495AD" w14:textId="77777777" w:rsidR="005F0AC9" w:rsidRDefault="005F0AC9" w:rsidP="00B41627">
      <w:pPr>
        <w:pStyle w:val="ae"/>
        <w:spacing w:after="0" w:line="240" w:lineRule="auto"/>
        <w:ind w:left="0" w:firstLine="851"/>
        <w:jc w:val="both"/>
        <w:rPr>
          <w:rFonts w:ascii="Times New Roman" w:hAnsi="Times New Roman" w:cs="Times New Roman"/>
          <w:sz w:val="28"/>
          <w:szCs w:val="28"/>
        </w:rPr>
      </w:pPr>
    </w:p>
    <w:p w14:paraId="156EDE79" w14:textId="52C8E0CE" w:rsidR="005F0AC9" w:rsidRPr="00722EBF" w:rsidRDefault="005F0AC9" w:rsidP="00722EBF">
      <w:pPr>
        <w:pStyle w:val="2"/>
        <w:spacing w:before="0" w:line="240" w:lineRule="auto"/>
        <w:ind w:firstLine="567"/>
        <w:rPr>
          <w:rFonts w:ascii="Times New Roman" w:hAnsi="Times New Roman" w:cs="Times New Roman"/>
          <w:b/>
          <w:bCs/>
          <w:color w:val="auto"/>
          <w:sz w:val="28"/>
          <w:szCs w:val="28"/>
        </w:rPr>
      </w:pPr>
      <w:bookmarkStart w:id="70" w:name="_Toc94023111"/>
      <w:bookmarkStart w:id="71" w:name="_Toc126818667"/>
      <w:bookmarkStart w:id="72" w:name="_Toc162413802"/>
      <w:r w:rsidRPr="00722EBF">
        <w:rPr>
          <w:rFonts w:ascii="Times New Roman" w:hAnsi="Times New Roman" w:cs="Times New Roman"/>
          <w:b/>
          <w:bCs/>
          <w:color w:val="auto"/>
          <w:sz w:val="28"/>
          <w:szCs w:val="28"/>
        </w:rPr>
        <w:t>3.1 Постановка обратной задачи гравиметрии на модельных данных со значениями градиента гравитационного поля на внутренней границе</w:t>
      </w:r>
      <w:bookmarkEnd w:id="70"/>
      <w:bookmarkEnd w:id="71"/>
      <w:bookmarkEnd w:id="72"/>
    </w:p>
    <w:p w14:paraId="59598C84" w14:textId="77777777" w:rsidR="005F0AC9" w:rsidRDefault="005F0AC9" w:rsidP="00722EBF">
      <w:pPr>
        <w:pStyle w:val="ae"/>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Опираясь</w:t>
      </w:r>
      <w:r w:rsidRPr="007D20FD">
        <w:rPr>
          <w:rFonts w:ascii="Times New Roman" w:hAnsi="Times New Roman" w:cs="Times New Roman"/>
          <w:sz w:val="28"/>
          <w:szCs w:val="28"/>
        </w:rPr>
        <w:t xml:space="preserve"> на свойство убывания гравитационного поля</w:t>
      </w:r>
      <w:r>
        <w:rPr>
          <w:rFonts w:ascii="Times New Roman" w:hAnsi="Times New Roman" w:cs="Times New Roman"/>
          <w:sz w:val="28"/>
          <w:szCs w:val="28"/>
        </w:rPr>
        <w:t xml:space="preserve"> </w:t>
      </w:r>
      <w:r w:rsidRPr="007D20FD">
        <w:rPr>
          <w:rFonts w:ascii="Times New Roman" w:hAnsi="Times New Roman" w:cs="Times New Roman"/>
          <w:sz w:val="28"/>
          <w:szCs w:val="28"/>
        </w:rPr>
        <w:t>по мере удаления от объекта</w:t>
      </w:r>
      <w:r>
        <w:rPr>
          <w:rFonts w:ascii="Times New Roman" w:hAnsi="Times New Roman" w:cs="Times New Roman"/>
          <w:sz w:val="28"/>
          <w:szCs w:val="28"/>
        </w:rPr>
        <w:t>, расширим исследуемую область во все четыре стороны таким образом, что гравитационное поле аномалии на границах была равна нулю. Так мы получим расширенные искусственные нулевые границы. Для простоты будем считать, что мы расширяем область во все стороны на одинаковое расстояние Р. Тогда по оси Ох мы имеем от 0 до 2*Р+</w:t>
      </w:r>
      <w:r>
        <w:rPr>
          <w:rFonts w:ascii="Times New Roman" w:hAnsi="Times New Roman" w:cs="Times New Roman"/>
          <w:sz w:val="28"/>
          <w:szCs w:val="28"/>
          <w:lang w:val="en-US"/>
        </w:rPr>
        <w:t>L</w:t>
      </w:r>
      <w:r>
        <w:rPr>
          <w:rFonts w:ascii="Times New Roman" w:hAnsi="Times New Roman" w:cs="Times New Roman"/>
          <w:sz w:val="28"/>
          <w:szCs w:val="28"/>
        </w:rPr>
        <w:t>. По оси Оу мы имеем от –М-Р до Р.</w:t>
      </w:r>
    </w:p>
    <w:p w14:paraId="5B708582" w14:textId="77777777" w:rsidR="005F0AC9" w:rsidRDefault="005F0AC9" w:rsidP="00722EBF">
      <w:pPr>
        <w:pStyle w:val="ae"/>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Математически получается уравнение Пуассона с нулевыми граничными условиями и дополнительным условием на отрезке, расположенной во внутренней части исследуемой области (значения показании гравиметрами градиента гравитационного поля на отрезке </w:t>
      </w:r>
      <w:r>
        <w:rPr>
          <w:rFonts w:ascii="Times New Roman" w:hAnsi="Times New Roman" w:cs="Times New Roman"/>
          <w:sz w:val="28"/>
          <w:szCs w:val="28"/>
          <w:lang w:val="en-US"/>
        </w:rPr>
        <w:t>NK</w:t>
      </w:r>
      <w:r>
        <w:rPr>
          <w:rFonts w:ascii="Times New Roman" w:hAnsi="Times New Roman" w:cs="Times New Roman"/>
          <w:sz w:val="28"/>
          <w:szCs w:val="28"/>
        </w:rPr>
        <w:t>).</w:t>
      </w:r>
    </w:p>
    <w:p w14:paraId="5F91DA38" w14:textId="77777777" w:rsidR="00722EBF" w:rsidRDefault="00722EBF" w:rsidP="00722EBF">
      <w:pPr>
        <w:pStyle w:val="ae"/>
        <w:spacing w:after="0" w:line="240" w:lineRule="auto"/>
        <w:ind w:left="0" w:firstLine="567"/>
        <w:jc w:val="both"/>
        <w:rPr>
          <w:rFonts w:ascii="Times New Roman" w:hAnsi="Times New Roman" w:cs="Times New Roman"/>
          <w:sz w:val="28"/>
          <w:szCs w:val="28"/>
        </w:rPr>
      </w:pPr>
    </w:p>
    <w:p w14:paraId="06BEB91A" w14:textId="77777777" w:rsidR="005F0AC9" w:rsidRPr="00FF4ED4" w:rsidRDefault="005F0AC9" w:rsidP="00B41627">
      <w:pPr>
        <w:spacing w:after="0" w:line="240" w:lineRule="auto"/>
        <w:ind w:left="360"/>
        <w:jc w:val="right"/>
        <w:rPr>
          <w:rFonts w:ascii="Times New Roman" w:hAnsi="Times New Roman" w:cs="Times New Roman"/>
          <w:sz w:val="28"/>
          <w:szCs w:val="28"/>
        </w:rPr>
      </w:pPr>
      <m:oMath>
        <m:r>
          <w:rPr>
            <w:rFonts w:ascii="Cambria Math" w:hAnsi="Cambria Math" w:cs="Times New Roman"/>
            <w:sz w:val="28"/>
            <w:szCs w:val="28"/>
          </w:rPr>
          <m:t>∆</m:t>
        </m:r>
        <m:r>
          <m:rPr>
            <m:sty m:val="bi"/>
          </m:rPr>
          <w:rPr>
            <w:rFonts w:ascii="Cambria Math" w:hAnsi="Cambria Math" w:cs="Times New Roman"/>
            <w:sz w:val="28"/>
            <w:szCs w:val="28"/>
          </w:rPr>
          <m:t> </m:t>
        </m:r>
        <m:r>
          <m:rPr>
            <m:sty m:val="p"/>
          </m:rPr>
          <w:rPr>
            <w:rFonts w:ascii="Cambria Math" w:hAnsi="Cambria Math" w:cs="Times New Roman"/>
            <w:sz w:val="28"/>
            <w:szCs w:val="28"/>
          </w:rPr>
          <m:t>η</m:t>
        </m:r>
        <m:d>
          <m:dPr>
            <m:ctrlPr>
              <w:rPr>
                <w:rFonts w:ascii="Cambria Math" w:hAnsi="Cambria Math" w:cs="Times New Roman"/>
                <w:sz w:val="28"/>
                <w:szCs w:val="28"/>
              </w:rPr>
            </m:ctrlPr>
          </m:dPr>
          <m:e>
            <m:r>
              <m:rPr>
                <m:sty m:val="p"/>
              </m:rPr>
              <w:rPr>
                <w:rFonts w:ascii="Cambria Math" w:hAnsi="Cambria Math" w:cs="Times New Roman"/>
                <w:sz w:val="28"/>
                <w:szCs w:val="28"/>
              </w:rPr>
              <m:t>x,у</m:t>
            </m:r>
          </m:e>
        </m:d>
        <m:r>
          <m:rPr>
            <m:sty m:val="bi"/>
          </m:rPr>
          <w:rPr>
            <w:rFonts w:ascii="Cambria Math" w:hAnsi="Cambria Math" w:cs="Times New Roman"/>
            <w:sz w:val="28"/>
            <w:szCs w:val="28"/>
          </w:rPr>
          <m:t>=-</m:t>
        </m:r>
        <m:r>
          <m:rPr>
            <m:sty m:val="p"/>
          </m:rPr>
          <w:rPr>
            <w:rFonts w:ascii="Cambria Math" w:hAnsi="Cambria Math" w:cs="Times New Roman"/>
            <w:sz w:val="28"/>
            <w:szCs w:val="28"/>
          </w:rPr>
          <m:t>4π</m:t>
        </m:r>
        <m:r>
          <w:rPr>
            <w:rFonts w:ascii="Cambria Math" w:hAnsi="Cambria Math" w:cs="Times New Roman"/>
            <w:sz w:val="28"/>
            <w:szCs w:val="28"/>
            <w:lang w:val="en-US"/>
          </w:rPr>
          <m:t>G</m:t>
        </m:r>
        <m:r>
          <w:rPr>
            <w:rFonts w:ascii="Cambria Math" w:hAnsi="Cambria Math" w:cs="Times New Roman"/>
            <w:sz w:val="28"/>
            <w:szCs w:val="28"/>
          </w:rPr>
          <m:t>ψ</m:t>
        </m:r>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m:t>
        </m:r>
      </m:oMath>
      <w:r w:rsidRPr="00FF4ED4">
        <w:rPr>
          <w:rFonts w:ascii="Times New Roman" w:hAnsi="Times New Roman" w:cs="Times New Roman"/>
          <w:sz w:val="28"/>
          <w:szCs w:val="28"/>
        </w:rPr>
        <w:t xml:space="preserve">   </w:t>
      </w:r>
      <w:r>
        <w:rPr>
          <w:rFonts w:ascii="Times New Roman" w:hAnsi="Times New Roman" w:cs="Times New Roman"/>
          <w:sz w:val="28"/>
          <w:szCs w:val="28"/>
        </w:rPr>
        <w:t xml:space="preserve">       </w:t>
      </w:r>
      <m:oMath>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e>
        </m:d>
        <m:r>
          <w:rPr>
            <w:rFonts w:ascii="Cambria Math" w:eastAsiaTheme="minorEastAsia" w:hAnsi="Cambria Math" w:cs="Times New Roman"/>
            <w:sz w:val="28"/>
            <w:szCs w:val="28"/>
          </w:rPr>
          <m:t xml:space="preserve"> ϵ </m:t>
        </m:r>
        <m:r>
          <w:rPr>
            <w:rFonts w:ascii="Cambria Math" w:hAnsi="Cambria Math" w:cs="Times New Roman"/>
            <w:sz w:val="28"/>
            <w:szCs w:val="28"/>
          </w:rPr>
          <m:t>Ω'</m:t>
        </m:r>
      </m:oMath>
      <w:r>
        <w:rPr>
          <w:rFonts w:ascii="Times New Roman" w:hAnsi="Times New Roman" w:cs="Times New Roman"/>
          <w:sz w:val="28"/>
          <w:szCs w:val="28"/>
        </w:rPr>
        <w:t xml:space="preserve">                    </w:t>
      </w:r>
      <w:r w:rsidRPr="00FF4ED4">
        <w:rPr>
          <w:rFonts w:ascii="Times New Roman" w:hAnsi="Times New Roman" w:cs="Times New Roman"/>
          <w:sz w:val="28"/>
          <w:szCs w:val="28"/>
        </w:rPr>
        <w:t xml:space="preserve">    (</w:t>
      </w:r>
      <w:r>
        <w:rPr>
          <w:rFonts w:ascii="Times New Roman" w:hAnsi="Times New Roman" w:cs="Times New Roman"/>
          <w:sz w:val="28"/>
          <w:szCs w:val="28"/>
        </w:rPr>
        <w:t>3.</w:t>
      </w:r>
      <w:r w:rsidRPr="00FF4ED4">
        <w:rPr>
          <w:rFonts w:ascii="Times New Roman" w:hAnsi="Times New Roman" w:cs="Times New Roman"/>
          <w:sz w:val="28"/>
          <w:szCs w:val="28"/>
        </w:rPr>
        <w:t>1)</w:t>
      </w:r>
    </w:p>
    <w:p w14:paraId="5DCFCAFF" w14:textId="77777777" w:rsidR="005F0AC9" w:rsidRPr="00FF4ED4" w:rsidRDefault="00000000" w:rsidP="00B41627">
      <w:pPr>
        <w:spacing w:after="0" w:line="240" w:lineRule="auto"/>
        <w:ind w:left="360"/>
        <w:jc w:val="right"/>
        <w:rPr>
          <w:rFonts w:ascii="Times New Roman" w:hAnsi="Times New Roman" w:cs="Times New Roman"/>
          <w:sz w:val="28"/>
          <w:szCs w:val="28"/>
        </w:rPr>
      </w:pPr>
      <m:oMath>
        <m:sSub>
          <m:sSubPr>
            <m:ctrlPr>
              <w:rPr>
                <w:rFonts w:ascii="Cambria Math" w:hAnsi="Cambria Math" w:cs="Times New Roman"/>
                <w:b/>
                <w:bCs/>
                <w:i/>
                <w:iCs/>
                <w:sz w:val="28"/>
                <w:szCs w:val="28"/>
              </w:rPr>
            </m:ctrlPr>
          </m:sSubPr>
          <m:e>
            <m:d>
              <m:dPr>
                <m:begChr m:val=""/>
                <m:endChr m:val="|"/>
                <m:ctrlPr>
                  <w:rPr>
                    <w:rFonts w:ascii="Cambria Math" w:hAnsi="Cambria Math" w:cs="Times New Roman"/>
                    <w:b/>
                    <w:bCs/>
                    <w:i/>
                    <w:iCs/>
                    <w:sz w:val="28"/>
                    <w:szCs w:val="28"/>
                  </w:rPr>
                </m:ctrlPr>
              </m:dPr>
              <m:e>
                <m:r>
                  <m:rPr>
                    <m:sty m:val="p"/>
                  </m:rPr>
                  <w:rPr>
                    <w:rFonts w:ascii="Cambria Math" w:hAnsi="Cambria Math" w:cs="Times New Roman"/>
                    <w:sz w:val="28"/>
                    <w:szCs w:val="28"/>
                  </w:rPr>
                  <m:t>η(x,у)</m:t>
                </m:r>
              </m:e>
            </m:d>
          </m:e>
          <m:sub>
            <m:r>
              <w:rPr>
                <w:rFonts w:ascii="Cambria Math" w:hAnsi="Cambria Math" w:cs="Times New Roman"/>
                <w:sz w:val="28"/>
                <w:szCs w:val="28"/>
              </w:rPr>
              <m:t>∂Ω</m:t>
            </m:r>
            <m:r>
              <m:rPr>
                <m:sty m:val="bi"/>
              </m:rPr>
              <w:rPr>
                <w:rFonts w:ascii="Cambria Math" w:hAnsi="Cambria Math" w:cs="Times New Roman"/>
                <w:sz w:val="28"/>
                <w:szCs w:val="28"/>
              </w:rPr>
              <m:t>'</m:t>
            </m:r>
          </m:sub>
        </m:sSub>
        <m:r>
          <m:rPr>
            <m:sty m:val="bi"/>
          </m:rPr>
          <w:rPr>
            <w:rFonts w:ascii="Cambria Math" w:hAnsi="Cambria Math" w:cs="Times New Roman"/>
            <w:sz w:val="28"/>
            <w:szCs w:val="28"/>
          </w:rPr>
          <m:t>=</m:t>
        </m:r>
        <m:r>
          <m:rPr>
            <m:sty m:val="p"/>
          </m:rPr>
          <w:rPr>
            <w:rFonts w:ascii="Cambria Math" w:hAnsi="Cambria Math" w:cs="Times New Roman"/>
            <w:sz w:val="28"/>
            <w:szCs w:val="28"/>
          </w:rPr>
          <m:t>0,</m:t>
        </m:r>
      </m:oMath>
      <w:r w:rsidR="005F0AC9" w:rsidRPr="00FF4ED4">
        <w:rPr>
          <w:rFonts w:ascii="Times New Roman" w:hAnsi="Times New Roman" w:cs="Times New Roman"/>
          <w:sz w:val="28"/>
          <w:szCs w:val="28"/>
        </w:rPr>
        <w:t xml:space="preserve">         </w:t>
      </w:r>
      <w:r w:rsidR="005F0AC9">
        <w:rPr>
          <w:rFonts w:ascii="Times New Roman" w:hAnsi="Times New Roman" w:cs="Times New Roman"/>
          <w:sz w:val="28"/>
          <w:szCs w:val="28"/>
        </w:rPr>
        <w:t xml:space="preserve">                                                         </w:t>
      </w:r>
      <w:r w:rsidR="005F0AC9" w:rsidRPr="00FF4ED4">
        <w:rPr>
          <w:rFonts w:ascii="Times New Roman" w:hAnsi="Times New Roman" w:cs="Times New Roman"/>
          <w:sz w:val="28"/>
          <w:szCs w:val="28"/>
        </w:rPr>
        <w:t xml:space="preserve">  (</w:t>
      </w:r>
      <w:r w:rsidR="005F0AC9">
        <w:rPr>
          <w:rFonts w:ascii="Times New Roman" w:hAnsi="Times New Roman" w:cs="Times New Roman"/>
          <w:sz w:val="28"/>
          <w:szCs w:val="28"/>
        </w:rPr>
        <w:t>3.2</w:t>
      </w:r>
      <w:r w:rsidR="005F0AC9" w:rsidRPr="00FF4ED4">
        <w:rPr>
          <w:rFonts w:ascii="Times New Roman" w:hAnsi="Times New Roman" w:cs="Times New Roman"/>
          <w:sz w:val="28"/>
          <w:szCs w:val="28"/>
        </w:rPr>
        <w:t>)</w:t>
      </w:r>
    </w:p>
    <w:p w14:paraId="07AB8D74" w14:textId="77777777" w:rsidR="005F0AC9" w:rsidRPr="00FF4ED4" w:rsidRDefault="00000000" w:rsidP="00B41627">
      <w:pPr>
        <w:spacing w:after="0" w:line="240" w:lineRule="auto"/>
        <w:ind w:left="360"/>
        <w:jc w:val="right"/>
        <w:rPr>
          <w:rFonts w:ascii="Times New Roman" w:hAnsi="Times New Roman" w:cs="Times New Roman"/>
          <w:sz w:val="28"/>
          <w:szCs w:val="28"/>
        </w:rPr>
      </w:pPr>
      <m:oMath>
        <m:sSub>
          <m:sSubPr>
            <m:ctrlPr>
              <w:rPr>
                <w:rFonts w:ascii="Cambria Math" w:hAnsi="Cambria Math" w:cs="Times New Roman"/>
                <w:i/>
                <w:iCs/>
                <w:sz w:val="28"/>
                <w:szCs w:val="28"/>
              </w:rPr>
            </m:ctrlPr>
          </m:sSubPr>
          <m:e>
            <m:d>
              <m:dPr>
                <m:begChr m:val=""/>
                <m:endChr m:val="|"/>
                <m:ctrlPr>
                  <w:rPr>
                    <w:rFonts w:ascii="Cambria Math" w:hAnsi="Cambria Math" w:cs="Times New Roman"/>
                    <w:i/>
                    <w:iCs/>
                    <w:sz w:val="28"/>
                    <w:szCs w:val="28"/>
                  </w:rPr>
                </m:ctrlPr>
              </m:dPr>
              <m:e>
                <m:f>
                  <m:fPr>
                    <m:ctrlPr>
                      <w:rPr>
                        <w:rFonts w:ascii="Cambria Math" w:hAnsi="Cambria Math" w:cs="Times New Roman"/>
                        <w:i/>
                        <w:iCs/>
                        <w:sz w:val="28"/>
                        <w:szCs w:val="28"/>
                      </w:rPr>
                    </m:ctrlPr>
                  </m:fPr>
                  <m:num>
                    <m:r>
                      <w:rPr>
                        <w:rFonts w:ascii="Cambria Math" w:hAnsi="Cambria Math" w:cs="Times New Roman"/>
                        <w:sz w:val="28"/>
                        <w:szCs w:val="28"/>
                      </w:rPr>
                      <m:t>∂η(x,</m:t>
                    </m:r>
                    <m:r>
                      <w:rPr>
                        <w:rFonts w:ascii="Cambria Math" w:hAnsi="Cambria Math" w:cs="Times New Roman"/>
                        <w:sz w:val="28"/>
                        <w:szCs w:val="28"/>
                        <w:lang w:val="en-US"/>
                      </w:rPr>
                      <m:t>y</m:t>
                    </m:r>
                    <m:r>
                      <w:rPr>
                        <w:rFonts w:ascii="Cambria Math" w:hAnsi="Cambria Math" w:cs="Times New Roman"/>
                        <w:sz w:val="28"/>
                        <w:szCs w:val="28"/>
                      </w:rPr>
                      <m:t>)</m:t>
                    </m:r>
                  </m:num>
                  <m:den>
                    <m:r>
                      <w:rPr>
                        <w:rFonts w:ascii="Cambria Math" w:hAnsi="Cambria Math" w:cs="Times New Roman"/>
                        <w:sz w:val="28"/>
                        <w:szCs w:val="28"/>
                      </w:rPr>
                      <m:t>∂у</m:t>
                    </m:r>
                  </m:den>
                </m:f>
              </m:e>
            </m:d>
          </m:e>
          <m:sub>
            <m:r>
              <w:rPr>
                <w:rFonts w:ascii="Cambria Math" w:hAnsi="Cambria Math" w:cs="Times New Roman"/>
                <w:sz w:val="28"/>
                <w:szCs w:val="28"/>
              </w:rPr>
              <m:t>NK</m:t>
            </m:r>
          </m:sub>
        </m:sSub>
        <m:r>
          <w:rPr>
            <w:rFonts w:ascii="Cambria Math" w:hAnsi="Cambria Math" w:cs="Times New Roman"/>
            <w:sz w:val="28"/>
            <w:szCs w:val="28"/>
          </w:rPr>
          <m:t>=</m:t>
        </m:r>
        <m:sSub>
          <m:sSubPr>
            <m:ctrlPr>
              <w:rPr>
                <w:rFonts w:ascii="Cambria Math" w:hAnsi="Cambria Math" w:cs="Times New Roman"/>
                <w:i/>
                <w:iCs/>
                <w:sz w:val="28"/>
                <w:szCs w:val="28"/>
              </w:rPr>
            </m:ctrlPr>
          </m:sSubPr>
          <m:e>
            <m:r>
              <w:rPr>
                <w:rFonts w:ascii="Cambria Math" w:hAnsi="Cambria Math" w:cs="Times New Roman"/>
                <w:sz w:val="28"/>
                <w:szCs w:val="28"/>
              </w:rPr>
              <m:t>η</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x</m:t>
            </m:r>
          </m:e>
        </m:d>
        <m:r>
          <w:rPr>
            <w:rFonts w:ascii="Cambria Math" w:hAnsi="Cambria Math" w:cs="Times New Roman"/>
            <w:sz w:val="28"/>
            <w:szCs w:val="28"/>
          </w:rPr>
          <m:t>,</m:t>
        </m:r>
      </m:oMath>
      <w:r w:rsidR="005F0AC9" w:rsidRPr="00FF4ED4">
        <w:rPr>
          <w:rFonts w:ascii="Times New Roman" w:hAnsi="Times New Roman" w:cs="Times New Roman"/>
          <w:i/>
          <w:iCs/>
          <w:sz w:val="28"/>
          <w:szCs w:val="28"/>
        </w:rPr>
        <w:t xml:space="preserve">          </w:t>
      </w:r>
      <w:r w:rsidR="005F0AC9">
        <w:rPr>
          <w:rFonts w:ascii="Times New Roman" w:hAnsi="Times New Roman" w:cs="Times New Roman"/>
          <w:i/>
          <w:iCs/>
          <w:sz w:val="28"/>
          <w:szCs w:val="28"/>
        </w:rPr>
        <w:t xml:space="preserve">                                               </w:t>
      </w:r>
      <w:r w:rsidR="005F0AC9" w:rsidRPr="00FF4ED4">
        <w:rPr>
          <w:rFonts w:ascii="Times New Roman" w:hAnsi="Times New Roman" w:cs="Times New Roman"/>
          <w:i/>
          <w:iCs/>
          <w:sz w:val="28"/>
          <w:szCs w:val="28"/>
        </w:rPr>
        <w:t xml:space="preserve">     </w:t>
      </w:r>
      <w:r w:rsidR="005F0AC9" w:rsidRPr="00FF4ED4">
        <w:rPr>
          <w:rFonts w:ascii="Times New Roman" w:hAnsi="Times New Roman" w:cs="Times New Roman"/>
          <w:sz w:val="28"/>
          <w:szCs w:val="28"/>
        </w:rPr>
        <w:t>(3</w:t>
      </w:r>
      <w:r w:rsidR="005F0AC9">
        <w:rPr>
          <w:rFonts w:ascii="Times New Roman" w:hAnsi="Times New Roman" w:cs="Times New Roman"/>
          <w:sz w:val="28"/>
          <w:szCs w:val="28"/>
        </w:rPr>
        <w:t>.3</w:t>
      </w:r>
      <w:r w:rsidR="005F0AC9" w:rsidRPr="00FF4ED4">
        <w:rPr>
          <w:rFonts w:ascii="Times New Roman" w:hAnsi="Times New Roman" w:cs="Times New Roman"/>
          <w:sz w:val="28"/>
          <w:szCs w:val="28"/>
        </w:rPr>
        <w:t>)</w:t>
      </w:r>
    </w:p>
    <w:p w14:paraId="5B5E556F" w14:textId="77777777" w:rsidR="005F0AC9" w:rsidRDefault="005F0AC9" w:rsidP="00B41627">
      <w:pPr>
        <w:spacing w:after="0" w:line="240" w:lineRule="auto"/>
        <w:ind w:left="360"/>
        <w:jc w:val="right"/>
        <w:rPr>
          <w:rFonts w:ascii="Times New Roman" w:hAnsi="Times New Roman" w:cs="Times New Roman"/>
          <w:sz w:val="28"/>
          <w:szCs w:val="28"/>
        </w:rPr>
      </w:pPr>
      <m:oMath>
        <m:r>
          <w:rPr>
            <w:rFonts w:ascii="Cambria Math" w:hAnsi="Cambria Math" w:cs="Times New Roman"/>
            <w:sz w:val="28"/>
            <w:szCs w:val="28"/>
          </w:rPr>
          <m:t>ψ</m:t>
        </m:r>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m:t>
        </m:r>
        <m:d>
          <m:dPr>
            <m:begChr m:val="{"/>
            <m:endChr m:val=""/>
            <m:ctrlPr>
              <w:rPr>
                <w:rFonts w:ascii="Cambria Math" w:hAnsi="Cambria Math" w:cs="Times New Roman"/>
                <w:i/>
                <w:iCs/>
                <w:sz w:val="28"/>
                <w:szCs w:val="28"/>
              </w:rPr>
            </m:ctrlPr>
          </m:dPr>
          <m:e>
            <m:eqArr>
              <m:eqArrPr>
                <m:ctrlPr>
                  <w:rPr>
                    <w:rFonts w:ascii="Cambria Math" w:hAnsi="Cambria Math" w:cs="Times New Roman"/>
                    <w:i/>
                    <w:iCs/>
                    <w:sz w:val="28"/>
                    <w:szCs w:val="28"/>
                  </w:rPr>
                </m:ctrlPr>
              </m:eqArrPr>
              <m:e>
                <m:r>
                  <w:rPr>
                    <w:rFonts w:ascii="Cambria Math" w:hAnsi="Cambria Math" w:cs="Times New Roman"/>
                    <w:sz w:val="28"/>
                    <w:szCs w:val="28"/>
                  </w:rPr>
                  <m:t>0,   вне </m:t>
                </m:r>
                <m:sSub>
                  <m:sSubPr>
                    <m:ctrlPr>
                      <w:rPr>
                        <w:rFonts w:ascii="Cambria Math" w:hAnsi="Cambria Math" w:cs="Times New Roman"/>
                        <w:i/>
                        <w:iCs/>
                        <w:sz w:val="28"/>
                        <w:szCs w:val="28"/>
                      </w:rPr>
                    </m:ctrlPr>
                  </m:sSubPr>
                  <m:e>
                    <m:r>
                      <w:rPr>
                        <w:rFonts w:ascii="Cambria Math" w:hAnsi="Cambria Math" w:cs="Times New Roman"/>
                        <w:sz w:val="28"/>
                        <w:szCs w:val="28"/>
                      </w:rPr>
                      <m:t>Ω</m:t>
                    </m:r>
                  </m:e>
                  <m:sub>
                    <m:r>
                      <w:rPr>
                        <w:rFonts w:ascii="Cambria Math" w:hAnsi="Cambria Math" w:cs="Times New Roman"/>
                        <w:sz w:val="28"/>
                        <w:szCs w:val="28"/>
                      </w:rPr>
                      <m:t>0</m:t>
                    </m:r>
                  </m:sub>
                </m:sSub>
              </m:e>
              <m:e>
                <m:sSub>
                  <m:sSubPr>
                    <m:ctrlPr>
                      <w:rPr>
                        <w:rFonts w:ascii="Cambria Math" w:hAnsi="Cambria Math" w:cs="Times New Roman"/>
                        <w:i/>
                        <w:iCs/>
                        <w:sz w:val="28"/>
                        <w:szCs w:val="28"/>
                      </w:rPr>
                    </m:ctrlPr>
                  </m:sSubPr>
                  <m:e>
                    <m:r>
                      <m:rPr>
                        <m:sty m:val="p"/>
                      </m:rPr>
                      <w:rPr>
                        <w:rFonts w:ascii="Cambria Math" w:hAnsi="Cambria Math" w:cs="Times New Roman"/>
                        <w:sz w:val="28"/>
                        <w:szCs w:val="28"/>
                      </w:rPr>
                      <m:t>ψ</m:t>
                    </m:r>
                  </m:e>
                  <m:sub>
                    <m:r>
                      <m:rPr>
                        <m:sty m:val="p"/>
                      </m:rPr>
                      <w:rPr>
                        <w:rFonts w:ascii="Cambria Math" w:hAnsi="Cambria Math" w:cs="Times New Roman"/>
                        <w:sz w:val="28"/>
                        <w:szCs w:val="28"/>
                      </w:rPr>
                      <m:t>0</m:t>
                    </m:r>
                  </m:sub>
                </m:sSub>
                <m:r>
                  <m:rPr>
                    <m:sty m:val="bi"/>
                  </m:rPr>
                  <w:rPr>
                    <w:rFonts w:ascii="Cambria Math" w:hAnsi="Cambria Math" w:cs="Times New Roman"/>
                    <w:sz w:val="28"/>
                    <w:szCs w:val="28"/>
                  </w:rPr>
                  <m:t>, в</m:t>
                </m:r>
                <m:sSub>
                  <m:sSubPr>
                    <m:ctrlPr>
                      <w:rPr>
                        <w:rFonts w:ascii="Cambria Math" w:hAnsi="Cambria Math" w:cs="Times New Roman"/>
                        <w:i/>
                        <w:iCs/>
                        <w:sz w:val="28"/>
                        <w:szCs w:val="28"/>
                      </w:rPr>
                    </m:ctrlPr>
                  </m:sSubPr>
                  <m:e>
                    <m:r>
                      <w:rPr>
                        <w:rFonts w:ascii="Cambria Math" w:hAnsi="Cambria Math" w:cs="Times New Roman"/>
                        <w:sz w:val="28"/>
                        <w:szCs w:val="28"/>
                        <w:lang w:val="en-US"/>
                      </w:rPr>
                      <m:t>      </m:t>
                    </m:r>
                    <m:r>
                      <w:rPr>
                        <w:rFonts w:ascii="Cambria Math" w:hAnsi="Cambria Math" w:cs="Times New Roman"/>
                        <w:sz w:val="28"/>
                        <w:szCs w:val="28"/>
                      </w:rPr>
                      <m:t>Ω</m:t>
                    </m:r>
                  </m:e>
                  <m:sub>
                    <m:r>
                      <w:rPr>
                        <w:rFonts w:ascii="Cambria Math" w:hAnsi="Cambria Math" w:cs="Times New Roman"/>
                        <w:sz w:val="28"/>
                        <w:szCs w:val="28"/>
                      </w:rPr>
                      <m:t>0</m:t>
                    </m:r>
                  </m:sub>
                </m:sSub>
              </m:e>
            </m:eqArr>
          </m:e>
        </m:d>
        <m:r>
          <w:rPr>
            <w:rFonts w:ascii="Cambria Math" w:hAnsi="Cambria Math" w:cs="Times New Roman"/>
            <w:sz w:val="28"/>
            <w:szCs w:val="28"/>
          </w:rPr>
          <m:t>.</m:t>
        </m:r>
      </m:oMath>
      <w:r w:rsidRPr="00FF4ED4">
        <w:rPr>
          <w:rFonts w:ascii="Times New Roman" w:hAnsi="Times New Roman" w:cs="Times New Roman"/>
          <w:i/>
          <w:iCs/>
          <w:sz w:val="28"/>
          <w:szCs w:val="28"/>
        </w:rPr>
        <w:t xml:space="preserve">    </w:t>
      </w:r>
      <w:r>
        <w:rPr>
          <w:rFonts w:ascii="Times New Roman" w:hAnsi="Times New Roman" w:cs="Times New Roman"/>
          <w:i/>
          <w:iCs/>
          <w:sz w:val="28"/>
          <w:szCs w:val="28"/>
        </w:rPr>
        <w:t xml:space="preserve">                                              </w:t>
      </w:r>
      <w:r w:rsidRPr="00FF4ED4">
        <w:rPr>
          <w:rFonts w:ascii="Times New Roman" w:hAnsi="Times New Roman" w:cs="Times New Roman"/>
          <w:i/>
          <w:iCs/>
          <w:sz w:val="28"/>
          <w:szCs w:val="28"/>
        </w:rPr>
        <w:t xml:space="preserve">     </w:t>
      </w:r>
      <w:r w:rsidRPr="00FF4ED4">
        <w:rPr>
          <w:rFonts w:ascii="Times New Roman" w:hAnsi="Times New Roman" w:cs="Times New Roman"/>
          <w:sz w:val="28"/>
          <w:szCs w:val="28"/>
        </w:rPr>
        <w:t>(</w:t>
      </w:r>
      <w:r>
        <w:rPr>
          <w:rFonts w:ascii="Times New Roman" w:hAnsi="Times New Roman" w:cs="Times New Roman"/>
          <w:sz w:val="28"/>
          <w:szCs w:val="28"/>
        </w:rPr>
        <w:t>3.</w:t>
      </w:r>
      <w:r w:rsidRPr="00A84E75">
        <w:rPr>
          <w:rFonts w:ascii="Times New Roman" w:hAnsi="Times New Roman" w:cs="Times New Roman"/>
          <w:sz w:val="28"/>
          <w:szCs w:val="28"/>
        </w:rPr>
        <w:t>4)</w:t>
      </w:r>
    </w:p>
    <w:p w14:paraId="522DD07F" w14:textId="77777777" w:rsidR="00722EBF" w:rsidRDefault="00722EBF" w:rsidP="00B41627">
      <w:pPr>
        <w:spacing w:after="0" w:line="240" w:lineRule="auto"/>
        <w:ind w:left="360"/>
        <w:jc w:val="right"/>
        <w:rPr>
          <w:rFonts w:ascii="Times New Roman" w:hAnsi="Times New Roman" w:cs="Times New Roman"/>
          <w:sz w:val="28"/>
          <w:szCs w:val="28"/>
        </w:rPr>
      </w:pPr>
    </w:p>
    <w:p w14:paraId="4D00694D" w14:textId="77777777" w:rsidR="005F0AC9" w:rsidRDefault="005F0AC9" w:rsidP="00722EBF">
      <w:pPr>
        <w:spacing w:after="0" w:line="240" w:lineRule="auto"/>
        <w:ind w:firstLine="567"/>
        <w:jc w:val="both"/>
        <w:rPr>
          <w:rFonts w:ascii="Times New Roman" w:eastAsiaTheme="minorEastAsia" w:hAnsi="Times New Roman" w:cs="Times New Roman"/>
          <w:bCs/>
          <w:iCs/>
          <w:sz w:val="28"/>
          <w:szCs w:val="28"/>
        </w:rPr>
      </w:pPr>
      <w:r>
        <w:rPr>
          <w:rFonts w:ascii="Times New Roman" w:hAnsi="Times New Roman" w:cs="Times New Roman"/>
          <w:sz w:val="28"/>
          <w:szCs w:val="28"/>
        </w:rPr>
        <w:lastRenderedPageBreak/>
        <w:t xml:space="preserve">Формула (3.1) описывает уравнение состояния потенциала гравитационного поля через уравнение Пуассона с нулевыми граничными условиями (3.2) на границах расширенной области </w:t>
      </w:r>
      <m:oMath>
        <m:r>
          <w:rPr>
            <w:rFonts w:ascii="Cambria Math" w:hAnsi="Cambria Math" w:cs="Times New Roman"/>
            <w:sz w:val="28"/>
            <w:szCs w:val="28"/>
          </w:rPr>
          <m:t>Ω</m:t>
        </m:r>
        <m:r>
          <m:rPr>
            <m:sty m:val="bi"/>
          </m:rPr>
          <w:rPr>
            <w:rFonts w:ascii="Cambria Math" w:hAnsi="Cambria Math" w:cs="Times New Roman"/>
            <w:sz w:val="28"/>
            <w:szCs w:val="28"/>
          </w:rPr>
          <m:t>'</m:t>
        </m:r>
      </m:oMath>
      <w:r>
        <w:rPr>
          <w:rFonts w:ascii="Times New Roman" w:eastAsiaTheme="minorEastAsia" w:hAnsi="Times New Roman" w:cs="Times New Roman"/>
          <w:bCs/>
          <w:iCs/>
          <w:sz w:val="28"/>
          <w:szCs w:val="28"/>
        </w:rPr>
        <w:t xml:space="preserve">. Уравнение (3.3) дополнительное условие (измеренные значения на гравиметрах градиента гравитационного поля). Уравнение (3.4) задает плотность аномалии, где </w:t>
      </w:r>
      <m:oMath>
        <m:sSub>
          <m:sSubPr>
            <m:ctrlPr>
              <w:rPr>
                <w:rFonts w:ascii="Cambria Math" w:hAnsi="Cambria Math" w:cs="Times New Roman"/>
                <w:i/>
                <w:iCs/>
                <w:sz w:val="28"/>
                <w:szCs w:val="28"/>
              </w:rPr>
            </m:ctrlPr>
          </m:sSubPr>
          <m:e>
            <m:r>
              <m:rPr>
                <m:sty m:val="p"/>
              </m:rPr>
              <w:rPr>
                <w:rFonts w:ascii="Cambria Math" w:hAnsi="Cambria Math" w:cs="Times New Roman"/>
                <w:sz w:val="28"/>
                <w:szCs w:val="28"/>
              </w:rPr>
              <m:t>ψ</m:t>
            </m:r>
          </m:e>
          <m:sub>
            <m:r>
              <m:rPr>
                <m:sty m:val="p"/>
              </m:rPr>
              <w:rPr>
                <w:rFonts w:ascii="Cambria Math" w:hAnsi="Cambria Math" w:cs="Times New Roman"/>
                <w:sz w:val="28"/>
                <w:szCs w:val="28"/>
              </w:rPr>
              <m:t>0</m:t>
            </m:r>
          </m:sub>
        </m:sSub>
      </m:oMath>
      <w:r>
        <w:rPr>
          <w:rFonts w:ascii="Times New Roman" w:eastAsiaTheme="minorEastAsia" w:hAnsi="Times New Roman" w:cs="Times New Roman"/>
          <w:iCs/>
          <w:sz w:val="28"/>
          <w:szCs w:val="28"/>
        </w:rPr>
        <w:t xml:space="preserve"> –это разность плотностей аномалии и плотности окружаемого грунта</w:t>
      </w:r>
      <w:r>
        <w:rPr>
          <w:rFonts w:ascii="Times New Roman" w:eastAsiaTheme="minorEastAsia" w:hAnsi="Times New Roman" w:cs="Times New Roman"/>
          <w:bCs/>
          <w:iCs/>
          <w:sz w:val="28"/>
          <w:szCs w:val="28"/>
        </w:rPr>
        <w:t>.</w:t>
      </w:r>
    </w:p>
    <w:p w14:paraId="23D490FB" w14:textId="34DB79F3" w:rsidR="005F0AC9" w:rsidRDefault="005F0AC9" w:rsidP="00722EBF">
      <w:pPr>
        <w:spacing w:after="0" w:line="240" w:lineRule="auto"/>
        <w:ind w:firstLine="567"/>
        <w:jc w:val="both"/>
        <w:rPr>
          <w:rFonts w:ascii="Times New Roman" w:eastAsiaTheme="minorEastAsia" w:hAnsi="Times New Roman" w:cs="Times New Roman"/>
          <w:i/>
          <w:sz w:val="28"/>
          <w:szCs w:val="28"/>
        </w:rPr>
      </w:pPr>
      <w:r>
        <w:rPr>
          <w:rFonts w:ascii="Times New Roman" w:eastAsiaTheme="minorEastAsia" w:hAnsi="Times New Roman" w:cs="Times New Roman"/>
          <w:bCs/>
          <w:iCs/>
          <w:sz w:val="28"/>
          <w:szCs w:val="28"/>
        </w:rPr>
        <w:t xml:space="preserve">Постановка обратной задачи формулируется следующим образом: </w:t>
      </w:r>
      <w:r w:rsidRPr="002A4F21">
        <w:rPr>
          <w:rFonts w:ascii="Times New Roman" w:eastAsiaTheme="minorEastAsia" w:hAnsi="Times New Roman" w:cs="Times New Roman"/>
          <w:bCs/>
          <w:i/>
          <w:iCs/>
          <w:sz w:val="28"/>
          <w:szCs w:val="28"/>
        </w:rPr>
        <w:t xml:space="preserve">необходимо определить значение плотности аномалии </w:t>
      </w:r>
      <m:oMath>
        <m:r>
          <w:rPr>
            <w:rFonts w:ascii="Cambria Math" w:hAnsi="Cambria Math" w:cs="Times New Roman"/>
            <w:sz w:val="28"/>
            <w:szCs w:val="28"/>
          </w:rPr>
          <m:t>ψ(x,у)</m:t>
        </m:r>
      </m:oMath>
      <w:r w:rsidRPr="002A4F21">
        <w:rPr>
          <w:rFonts w:ascii="Times New Roman" w:eastAsiaTheme="minorEastAsia" w:hAnsi="Times New Roman" w:cs="Times New Roman"/>
          <w:bCs/>
          <w:i/>
          <w:iCs/>
          <w:sz w:val="28"/>
          <w:szCs w:val="28"/>
        </w:rPr>
        <w:t xml:space="preserve"> в исследуемой расширенной области </w:t>
      </w:r>
      <m:oMath>
        <m:r>
          <w:rPr>
            <w:rFonts w:ascii="Cambria Math" w:hAnsi="Cambria Math" w:cs="Times New Roman"/>
            <w:sz w:val="28"/>
            <w:szCs w:val="28"/>
          </w:rPr>
          <m:t>Ω</m:t>
        </m:r>
        <m:r>
          <m:rPr>
            <m:sty m:val="bi"/>
          </m:rPr>
          <w:rPr>
            <w:rFonts w:ascii="Cambria Math" w:hAnsi="Cambria Math" w:cs="Times New Roman"/>
            <w:sz w:val="28"/>
            <w:szCs w:val="28"/>
          </w:rPr>
          <m:t>'</m:t>
        </m:r>
      </m:oMath>
      <w:r w:rsidRPr="002A4F21">
        <w:rPr>
          <w:rFonts w:ascii="Times New Roman" w:eastAsiaTheme="minorEastAsia" w:hAnsi="Times New Roman" w:cs="Times New Roman"/>
          <w:b/>
          <w:i/>
          <w:sz w:val="28"/>
          <w:szCs w:val="28"/>
        </w:rPr>
        <w:t xml:space="preserve"> </w:t>
      </w:r>
      <w:r w:rsidRPr="002A4F21">
        <w:rPr>
          <w:rFonts w:ascii="Times New Roman" w:eastAsiaTheme="minorEastAsia" w:hAnsi="Times New Roman" w:cs="Times New Roman"/>
          <w:i/>
          <w:sz w:val="28"/>
          <w:szCs w:val="28"/>
        </w:rPr>
        <w:t xml:space="preserve">при известных значениях градиента гравитационного поля </w:t>
      </w:r>
      <m:oMath>
        <m:sSub>
          <m:sSubPr>
            <m:ctrlPr>
              <w:rPr>
                <w:rFonts w:ascii="Cambria Math" w:hAnsi="Cambria Math" w:cs="Times New Roman"/>
                <w:i/>
                <w:iCs/>
                <w:sz w:val="28"/>
                <w:szCs w:val="28"/>
              </w:rPr>
            </m:ctrlPr>
          </m:sSubPr>
          <m:e>
            <m:r>
              <w:rPr>
                <w:rFonts w:ascii="Cambria Math" w:hAnsi="Cambria Math" w:cs="Times New Roman"/>
                <w:sz w:val="28"/>
                <w:szCs w:val="28"/>
              </w:rPr>
              <m:t>η</m:t>
            </m:r>
          </m:e>
          <m:sub>
            <m:r>
              <w:rPr>
                <w:rFonts w:ascii="Cambria Math" w:hAnsi="Cambria Math" w:cs="Times New Roman"/>
                <w:sz w:val="28"/>
                <w:szCs w:val="28"/>
              </w:rPr>
              <m:t>2</m:t>
            </m:r>
          </m:sub>
        </m:sSub>
        <m:r>
          <w:rPr>
            <w:rFonts w:ascii="Cambria Math" w:hAnsi="Cambria Math" w:cs="Times New Roman"/>
            <w:sz w:val="28"/>
            <w:szCs w:val="28"/>
          </w:rPr>
          <m:t>(x)</m:t>
        </m:r>
      </m:oMath>
      <w:r w:rsidRPr="002A4F21">
        <w:rPr>
          <w:rFonts w:ascii="Times New Roman" w:eastAsiaTheme="minorEastAsia" w:hAnsi="Times New Roman" w:cs="Times New Roman"/>
          <w:i/>
          <w:sz w:val="28"/>
          <w:szCs w:val="28"/>
        </w:rPr>
        <w:t xml:space="preserve"> на отрезке </w:t>
      </w:r>
      <m:oMath>
        <m:r>
          <w:rPr>
            <w:rFonts w:ascii="Cambria Math" w:hAnsi="Cambria Math" w:cs="Times New Roman"/>
            <w:sz w:val="28"/>
            <w:szCs w:val="28"/>
          </w:rPr>
          <m:t>NK</m:t>
        </m:r>
      </m:oMath>
      <w:r>
        <w:rPr>
          <w:rFonts w:ascii="Times New Roman" w:eastAsiaTheme="minorEastAsia" w:hAnsi="Times New Roman" w:cs="Times New Roman"/>
          <w:i/>
          <w:sz w:val="28"/>
          <w:szCs w:val="28"/>
        </w:rPr>
        <w:t xml:space="preserve"> (рис</w:t>
      </w:r>
      <w:proofErr w:type="spellStart"/>
      <w:r w:rsidR="0044672B">
        <w:rPr>
          <w:rFonts w:ascii="Times New Roman" w:eastAsiaTheme="minorEastAsia" w:hAnsi="Times New Roman" w:cs="Times New Roman"/>
          <w:i/>
          <w:sz w:val="28"/>
          <w:szCs w:val="28"/>
        </w:rPr>
        <w:t>унок</w:t>
      </w:r>
      <w:proofErr w:type="spellEnd"/>
      <w:r w:rsidR="0044672B">
        <w:rPr>
          <w:rFonts w:ascii="Times New Roman" w:eastAsiaTheme="minorEastAsia" w:hAnsi="Times New Roman" w:cs="Times New Roman"/>
          <w:i/>
          <w:sz w:val="28"/>
          <w:szCs w:val="28"/>
        </w:rPr>
        <w:t xml:space="preserve"> </w:t>
      </w:r>
      <w:r>
        <w:rPr>
          <w:rFonts w:ascii="Times New Roman" w:eastAsiaTheme="minorEastAsia" w:hAnsi="Times New Roman" w:cs="Times New Roman"/>
          <w:i/>
          <w:sz w:val="28"/>
          <w:szCs w:val="28"/>
        </w:rPr>
        <w:t>12)</w:t>
      </w:r>
      <w:r w:rsidRPr="002A4F21">
        <w:rPr>
          <w:rFonts w:ascii="Times New Roman" w:eastAsiaTheme="minorEastAsia" w:hAnsi="Times New Roman" w:cs="Times New Roman"/>
          <w:i/>
          <w:sz w:val="28"/>
          <w:szCs w:val="28"/>
        </w:rPr>
        <w:t>.</w:t>
      </w:r>
    </w:p>
    <w:p w14:paraId="1C17C12D" w14:textId="77777777" w:rsidR="0044672B" w:rsidRDefault="0044672B" w:rsidP="00B41627">
      <w:pPr>
        <w:spacing w:after="0" w:line="240" w:lineRule="auto"/>
        <w:ind w:firstLine="851"/>
        <w:jc w:val="both"/>
        <w:rPr>
          <w:rFonts w:ascii="Times New Roman" w:eastAsiaTheme="minorEastAsia" w:hAnsi="Times New Roman" w:cs="Times New Roman"/>
          <w:i/>
          <w:sz w:val="28"/>
          <w:szCs w:val="28"/>
        </w:rPr>
      </w:pPr>
    </w:p>
    <w:p w14:paraId="2CCAB724" w14:textId="77777777" w:rsidR="005F0AC9" w:rsidRDefault="005F0AC9" w:rsidP="00B41627">
      <w:pPr>
        <w:spacing w:after="0" w:line="240" w:lineRule="auto"/>
        <w:ind w:firstLine="360"/>
        <w:jc w:val="center"/>
        <w:rPr>
          <w:rFonts w:ascii="Times New Roman" w:eastAsiaTheme="minorEastAsia" w:hAnsi="Times New Roman" w:cs="Times New Roman"/>
          <w:i/>
          <w:sz w:val="28"/>
          <w:szCs w:val="28"/>
        </w:rPr>
      </w:pPr>
      <w:r>
        <w:rPr>
          <w:rFonts w:ascii="Times New Roman" w:hAnsi="Times New Roman" w:cs="Times New Roman"/>
          <w:noProof/>
          <w:sz w:val="28"/>
          <w:szCs w:val="28"/>
          <w:lang w:eastAsia="ru-RU"/>
        </w:rPr>
        <w:drawing>
          <wp:inline distT="0" distB="0" distL="0" distR="0" wp14:anchorId="0C78F66E" wp14:editId="17928426">
            <wp:extent cx="3104806" cy="2428118"/>
            <wp:effectExtent l="0" t="0" r="0" b="0"/>
            <wp:docPr id="1614735667" name="Рисунок 1614735667" descr="ааааа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7" descr="аааааа"/>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17895" cy="2438354"/>
                    </a:xfrm>
                    <a:prstGeom prst="rect">
                      <a:avLst/>
                    </a:prstGeom>
                    <a:noFill/>
                    <a:ln>
                      <a:noFill/>
                    </a:ln>
                  </pic:spPr>
                </pic:pic>
              </a:graphicData>
            </a:graphic>
          </wp:inline>
        </w:drawing>
      </w:r>
    </w:p>
    <w:p w14:paraId="77E09E44" w14:textId="77777777" w:rsidR="005F0AC9" w:rsidRDefault="005F0AC9" w:rsidP="00B41627">
      <w:pPr>
        <w:pStyle w:val="ae"/>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Рисунок 12 – Расширенная область.</w:t>
      </w:r>
    </w:p>
    <w:p w14:paraId="11CED400" w14:textId="77777777" w:rsidR="001B0573" w:rsidRDefault="001B0573" w:rsidP="00B41627">
      <w:pPr>
        <w:pStyle w:val="ae"/>
        <w:spacing w:after="0" w:line="240" w:lineRule="auto"/>
        <w:ind w:left="0"/>
        <w:jc w:val="center"/>
        <w:rPr>
          <w:rFonts w:ascii="Times New Roman" w:hAnsi="Times New Roman" w:cs="Times New Roman"/>
          <w:sz w:val="28"/>
          <w:szCs w:val="28"/>
        </w:rPr>
      </w:pPr>
    </w:p>
    <w:p w14:paraId="7F248DC3" w14:textId="77777777" w:rsidR="005F0AC9" w:rsidRDefault="005F0AC9" w:rsidP="005A05D5">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Для решения обратной задачи необходимо заменить ее на оптимизационную задачу. Для этого вводим функционал вида (3.5) – это квадратичное отклонение значении вертикальных составляющих градиента гравитационного поля от измеренных показании гравиметров.</w:t>
      </w:r>
    </w:p>
    <w:p w14:paraId="399E59E3" w14:textId="77777777" w:rsidR="005A05D5" w:rsidRPr="002A4F21" w:rsidRDefault="005A05D5" w:rsidP="005A05D5">
      <w:pPr>
        <w:spacing w:after="0" w:line="240" w:lineRule="auto"/>
        <w:ind w:firstLine="567"/>
        <w:jc w:val="both"/>
        <w:rPr>
          <w:rFonts w:ascii="Times New Roman" w:eastAsiaTheme="minorEastAsia" w:hAnsi="Times New Roman" w:cs="Times New Roman"/>
          <w:bCs/>
          <w:iCs/>
          <w:sz w:val="28"/>
          <w:szCs w:val="28"/>
        </w:rPr>
      </w:pPr>
    </w:p>
    <w:p w14:paraId="385F63CE" w14:textId="77777777" w:rsidR="005F0AC9" w:rsidRDefault="005F0AC9" w:rsidP="00B41627">
      <w:pPr>
        <w:spacing w:after="0" w:line="240" w:lineRule="auto"/>
        <w:ind w:left="360"/>
        <w:jc w:val="right"/>
        <w:rPr>
          <w:rFonts w:ascii="Times New Roman" w:eastAsiaTheme="minorEastAsia" w:hAnsi="Times New Roman" w:cs="Times New Roman"/>
          <w:iCs/>
          <w:sz w:val="28"/>
          <w:szCs w:val="28"/>
        </w:rPr>
      </w:pPr>
      <m:oMath>
        <m:r>
          <m:rPr>
            <m:sty m:val="p"/>
          </m:rPr>
          <w:rPr>
            <w:rFonts w:ascii="Cambria Math" w:hAnsi="Cambria Math" w:cs="Times New Roman"/>
            <w:sz w:val="28"/>
            <w:szCs w:val="28"/>
            <w:lang w:val="en-US"/>
          </w:rPr>
          <m:t>I</m:t>
        </m:r>
        <m:d>
          <m:dPr>
            <m:ctrlPr>
              <w:rPr>
                <w:rFonts w:ascii="Cambria Math" w:hAnsi="Cambria Math" w:cs="Times New Roman"/>
                <w:i/>
                <w:iCs/>
                <w:sz w:val="28"/>
                <w:szCs w:val="28"/>
              </w:rPr>
            </m:ctrlPr>
          </m:dPr>
          <m:e>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0</m:t>
                </m:r>
              </m:sub>
            </m:sSub>
          </m:e>
        </m:d>
        <m:r>
          <m:rPr>
            <m:sty m:val="p"/>
          </m:rPr>
          <w:rPr>
            <w:rFonts w:ascii="Cambria Math" w:hAnsi="Cambria Math" w:cs="Times New Roman"/>
            <w:sz w:val="28"/>
            <w:szCs w:val="28"/>
          </w:rPr>
          <m:t>=</m:t>
        </m:r>
        <m:nary>
          <m:naryPr>
            <m:limLoc m:val="subSup"/>
            <m:ctrlPr>
              <w:rPr>
                <w:rFonts w:ascii="Cambria Math" w:hAnsi="Cambria Math" w:cs="Times New Roman"/>
                <w:i/>
                <w:iCs/>
                <w:sz w:val="28"/>
                <w:szCs w:val="28"/>
              </w:rPr>
            </m:ctrlPr>
          </m:naryPr>
          <m:sub>
            <m:r>
              <m:rPr>
                <m:sty m:val="p"/>
              </m:rPr>
              <w:rPr>
                <w:rFonts w:ascii="Cambria Math" w:hAnsi="Cambria Math" w:cs="Times New Roman"/>
                <w:sz w:val="28"/>
                <w:szCs w:val="28"/>
                <w:lang w:val="en-US"/>
              </w:rPr>
              <m:t>N</m:t>
            </m:r>
          </m:sub>
          <m:sup>
            <m:r>
              <m:rPr>
                <m:sty m:val="p"/>
              </m:rPr>
              <w:rPr>
                <w:rFonts w:ascii="Cambria Math" w:hAnsi="Cambria Math" w:cs="Times New Roman"/>
                <w:sz w:val="28"/>
                <w:szCs w:val="28"/>
                <w:lang w:val="en-US"/>
              </w:rPr>
              <m:t>K</m:t>
            </m:r>
          </m:sup>
          <m:e>
            <m:sSup>
              <m:sSupPr>
                <m:ctrlPr>
                  <w:rPr>
                    <w:rFonts w:ascii="Cambria Math" w:hAnsi="Cambria Math" w:cs="Times New Roman"/>
                    <w:i/>
                    <w:iCs/>
                    <w:sz w:val="28"/>
                    <w:szCs w:val="28"/>
                  </w:rPr>
                </m:ctrlPr>
              </m:sSupPr>
              <m:e>
                <m:d>
                  <m:dPr>
                    <m:ctrlPr>
                      <w:rPr>
                        <w:rFonts w:ascii="Cambria Math" w:hAnsi="Cambria Math" w:cs="Times New Roman"/>
                        <w:i/>
                        <w:iCs/>
                        <w:sz w:val="28"/>
                        <w:szCs w:val="28"/>
                      </w:rPr>
                    </m:ctrlPr>
                  </m:dPr>
                  <m:e>
                    <m:sSub>
                      <m:sSubPr>
                        <m:ctrlPr>
                          <w:rPr>
                            <w:rFonts w:ascii="Cambria Math" w:hAnsi="Cambria Math" w:cs="Times New Roman"/>
                            <w:i/>
                            <w:iCs/>
                            <w:sz w:val="28"/>
                            <w:szCs w:val="28"/>
                          </w:rPr>
                        </m:ctrlPr>
                      </m:sSubPr>
                      <m:e>
                        <m:d>
                          <m:dPr>
                            <m:begChr m:val=""/>
                            <m:endChr m:val="|"/>
                            <m:ctrlPr>
                              <w:rPr>
                                <w:rFonts w:ascii="Cambria Math" w:hAnsi="Cambria Math" w:cs="Times New Roman"/>
                                <w:i/>
                                <w:iCs/>
                                <w:sz w:val="28"/>
                                <w:szCs w:val="28"/>
                              </w:rPr>
                            </m:ctrlPr>
                          </m:dPr>
                          <m:e>
                            <m:f>
                              <m:fPr>
                                <m:ctrlPr>
                                  <w:rPr>
                                    <w:rFonts w:ascii="Cambria Math" w:hAnsi="Cambria Math" w:cs="Times New Roman"/>
                                    <w:i/>
                                    <w:iCs/>
                                    <w:sz w:val="28"/>
                                    <w:szCs w:val="28"/>
                                  </w:rPr>
                                </m:ctrlPr>
                              </m:fPr>
                              <m:num>
                                <m:r>
                                  <w:rPr>
                                    <w:rFonts w:ascii="Cambria Math" w:hAnsi="Cambria Math" w:cs="Times New Roman"/>
                                    <w:sz w:val="28"/>
                                    <w:szCs w:val="28"/>
                                  </w:rPr>
                                  <m:t>∂η(x,</m:t>
                                </m:r>
                                <m:r>
                                  <w:rPr>
                                    <w:rFonts w:ascii="Cambria Math" w:hAnsi="Cambria Math" w:cs="Times New Roman"/>
                                    <w:sz w:val="28"/>
                                    <w:szCs w:val="28"/>
                                    <w:lang w:val="en-US"/>
                                  </w:rPr>
                                  <m:t>y</m:t>
                                </m:r>
                                <m:r>
                                  <w:rPr>
                                    <w:rFonts w:ascii="Cambria Math" w:hAnsi="Cambria Math" w:cs="Times New Roman"/>
                                    <w:sz w:val="28"/>
                                    <w:szCs w:val="28"/>
                                  </w:rPr>
                                  <m:t>)</m:t>
                                </m:r>
                              </m:num>
                              <m:den>
                                <m:r>
                                  <w:rPr>
                                    <w:rFonts w:ascii="Cambria Math" w:hAnsi="Cambria Math" w:cs="Times New Roman"/>
                                    <w:sz w:val="28"/>
                                    <w:szCs w:val="28"/>
                                  </w:rPr>
                                  <m:t>∂у</m:t>
                                </m:r>
                              </m:den>
                            </m:f>
                          </m:e>
                        </m:d>
                      </m:e>
                      <m:sub>
                        <m:r>
                          <w:rPr>
                            <w:rFonts w:ascii="Cambria Math" w:hAnsi="Cambria Math" w:cs="Times New Roman"/>
                            <w:sz w:val="28"/>
                            <w:szCs w:val="28"/>
                          </w:rPr>
                          <m:t>NK</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m:rPr>
                        <m:sty m:val="p"/>
                      </m:rPr>
                      <w:rPr>
                        <w:rFonts w:ascii="Cambria Math" w:hAnsi="Cambria Math" w:cs="Times New Roman"/>
                        <w:sz w:val="28"/>
                        <w:szCs w:val="28"/>
                        <w:lang w:val="en-US"/>
                      </w:rPr>
                      <m:t>x</m:t>
                    </m:r>
                    <m:r>
                      <m:rPr>
                        <m:sty m:val="p"/>
                      </m:rPr>
                      <w:rPr>
                        <w:rFonts w:ascii="Cambria Math" w:hAnsi="Cambria Math" w:cs="Times New Roman"/>
                        <w:sz w:val="28"/>
                        <w:szCs w:val="28"/>
                      </w:rPr>
                      <m:t>)</m:t>
                    </m:r>
                  </m:e>
                </m:d>
              </m:e>
              <m:sup>
                <m:r>
                  <m:rPr>
                    <m:sty m:val="p"/>
                  </m:rPr>
                  <w:rPr>
                    <w:rFonts w:ascii="Cambria Math" w:hAnsi="Cambria Math" w:cs="Times New Roman"/>
                    <w:sz w:val="28"/>
                    <w:szCs w:val="28"/>
                  </w:rPr>
                  <m:t>2</m:t>
                </m:r>
              </m:sup>
            </m:sSup>
            <m:r>
              <m:rPr>
                <m:sty m:val="p"/>
              </m:rPr>
              <w:rPr>
                <w:rFonts w:ascii="Cambria Math" w:hAnsi="Cambria Math" w:cs="Times New Roman"/>
                <w:sz w:val="28"/>
                <w:szCs w:val="28"/>
                <w:lang w:val="en-US"/>
              </w:rPr>
              <m:t>dx</m:t>
            </m:r>
            <m:r>
              <m:rPr>
                <m:sty m:val="p"/>
              </m:rPr>
              <w:rPr>
                <w:rFonts w:ascii="Cambria Math" w:hAnsi="Cambria Math" w:cs="Times New Roman"/>
                <w:sz w:val="28"/>
                <w:szCs w:val="28"/>
              </w:rPr>
              <m:t>→</m:t>
            </m:r>
            <m:r>
              <m:rPr>
                <m:sty m:val="p"/>
              </m:rPr>
              <w:rPr>
                <w:rFonts w:ascii="Cambria Math" w:hAnsi="Cambria Math" w:cs="Times New Roman"/>
                <w:sz w:val="28"/>
                <w:szCs w:val="28"/>
                <w:lang w:val="en-US"/>
              </w:rPr>
              <m:t>min</m:t>
            </m:r>
            <m:r>
              <m:rPr>
                <m:sty m:val="p"/>
              </m:rPr>
              <w:rPr>
                <w:rFonts w:ascii="Cambria Math" w:hAnsi="Cambria Math" w:cs="Times New Roman"/>
                <w:sz w:val="28"/>
                <w:szCs w:val="28"/>
              </w:rPr>
              <m:t>.</m:t>
            </m:r>
          </m:e>
        </m:nary>
      </m:oMath>
      <w:r>
        <w:rPr>
          <w:rFonts w:ascii="Times New Roman" w:eastAsiaTheme="minorEastAsia" w:hAnsi="Times New Roman" w:cs="Times New Roman"/>
          <w:iCs/>
          <w:sz w:val="28"/>
          <w:szCs w:val="28"/>
        </w:rPr>
        <w:t xml:space="preserve">                            (3.5)</w:t>
      </w:r>
    </w:p>
    <w:p w14:paraId="3E84BA51" w14:textId="77777777" w:rsidR="005F0AC9" w:rsidRPr="00947EA7" w:rsidRDefault="005F0AC9" w:rsidP="005A05D5">
      <w:pPr>
        <w:spacing w:after="0" w:line="240" w:lineRule="auto"/>
        <w:ind w:firstLine="567"/>
        <w:jc w:val="both"/>
        <w:rPr>
          <w:rFonts w:ascii="Times New Roman" w:eastAsiaTheme="minorEastAsia" w:hAnsi="Times New Roman" w:cs="Times New Roman"/>
          <w:bCs/>
          <w:i/>
          <w:iCs/>
          <w:sz w:val="28"/>
          <w:szCs w:val="28"/>
        </w:rPr>
      </w:pPr>
      <w:r>
        <w:rPr>
          <w:rFonts w:ascii="Times New Roman" w:eastAsiaTheme="minorEastAsia" w:hAnsi="Times New Roman" w:cs="Times New Roman"/>
          <w:bCs/>
          <w:iCs/>
          <w:sz w:val="28"/>
          <w:szCs w:val="28"/>
        </w:rPr>
        <w:t xml:space="preserve">Следовательно, оптимизационная задача формулируется следующим образом: </w:t>
      </w:r>
      <w:r>
        <w:rPr>
          <w:rFonts w:ascii="Times New Roman" w:eastAsiaTheme="minorEastAsia" w:hAnsi="Times New Roman" w:cs="Times New Roman"/>
          <w:bCs/>
          <w:i/>
          <w:iCs/>
          <w:sz w:val="28"/>
          <w:szCs w:val="28"/>
        </w:rPr>
        <w:t>требуется</w:t>
      </w:r>
      <w:r w:rsidRPr="001C7F71">
        <w:rPr>
          <w:rFonts w:ascii="Times New Roman" w:eastAsiaTheme="minorEastAsia" w:hAnsi="Times New Roman" w:cs="Times New Roman"/>
          <w:bCs/>
          <w:i/>
          <w:iCs/>
          <w:sz w:val="28"/>
          <w:szCs w:val="28"/>
        </w:rPr>
        <w:t xml:space="preserve"> найти величину </w:t>
      </w:r>
      <m:oMath>
        <m:sSub>
          <m:sSubPr>
            <m:ctrlPr>
              <w:rPr>
                <w:rFonts w:ascii="Cambria Math" w:hAnsi="Cambria Math" w:cs="Times New Roman"/>
                <w:i/>
                <w:iCs/>
                <w:sz w:val="28"/>
                <w:szCs w:val="28"/>
              </w:rPr>
            </m:ctrlPr>
          </m:sSubPr>
          <m:e>
            <m:r>
              <w:rPr>
                <w:rFonts w:ascii="Cambria Math" w:hAnsi="Cambria Math" w:cs="Times New Roman"/>
                <w:sz w:val="28"/>
                <w:szCs w:val="28"/>
                <w:lang w:val="en-US"/>
              </w:rPr>
              <m:t>ψ</m:t>
            </m:r>
          </m:e>
          <m:sub>
            <m:r>
              <w:rPr>
                <w:rFonts w:ascii="Cambria Math" w:hAnsi="Cambria Math" w:cs="Times New Roman"/>
                <w:sz w:val="28"/>
                <w:szCs w:val="28"/>
              </w:rPr>
              <m:t>0</m:t>
            </m:r>
          </m:sub>
        </m:sSub>
      </m:oMath>
      <w:r w:rsidRPr="001C7F71">
        <w:rPr>
          <w:rFonts w:ascii="Times New Roman" w:eastAsiaTheme="minorEastAsia" w:hAnsi="Times New Roman" w:cs="Times New Roman"/>
          <w:bCs/>
          <w:i/>
          <w:iCs/>
          <w:sz w:val="28"/>
          <w:szCs w:val="28"/>
        </w:rPr>
        <w:t xml:space="preserve"> из условия минимума функционала (</w:t>
      </w:r>
      <w:r>
        <w:rPr>
          <w:rFonts w:ascii="Times New Roman" w:eastAsiaTheme="minorEastAsia" w:hAnsi="Times New Roman" w:cs="Times New Roman"/>
          <w:bCs/>
          <w:i/>
          <w:iCs/>
          <w:sz w:val="28"/>
          <w:szCs w:val="28"/>
        </w:rPr>
        <w:t>3.5</w:t>
      </w:r>
      <w:r w:rsidRPr="001C7F71">
        <w:rPr>
          <w:rFonts w:ascii="Times New Roman" w:eastAsiaTheme="minorEastAsia" w:hAnsi="Times New Roman" w:cs="Times New Roman"/>
          <w:bCs/>
          <w:i/>
          <w:iCs/>
          <w:sz w:val="28"/>
          <w:szCs w:val="28"/>
        </w:rPr>
        <w:t>)</w:t>
      </w:r>
      <w:r>
        <w:rPr>
          <w:rFonts w:ascii="Times New Roman" w:eastAsiaTheme="minorEastAsia" w:hAnsi="Times New Roman" w:cs="Times New Roman"/>
          <w:bCs/>
          <w:i/>
          <w:iCs/>
          <w:sz w:val="28"/>
          <w:szCs w:val="28"/>
        </w:rPr>
        <w:t>, г</w:t>
      </w:r>
      <w:r w:rsidRPr="00947EA7">
        <w:rPr>
          <w:rFonts w:ascii="Times New Roman" w:eastAsiaTheme="minorEastAsia" w:hAnsi="Times New Roman" w:cs="Times New Roman"/>
          <w:i/>
          <w:iCs/>
          <w:sz w:val="28"/>
          <w:szCs w:val="28"/>
        </w:rPr>
        <w:t xml:space="preserve">де </w:t>
      </w:r>
      <m:oMath>
        <m:sSub>
          <m:sSubPr>
            <m:ctrlPr>
              <w:rPr>
                <w:rFonts w:ascii="Cambria Math" w:hAnsi="Cambria Math" w:cs="Times New Roman"/>
                <w:i/>
                <w:iCs/>
                <w:sz w:val="28"/>
                <w:szCs w:val="28"/>
              </w:rPr>
            </m:ctrlPr>
          </m:sSubPr>
          <m:e>
            <m:r>
              <w:rPr>
                <w:rFonts w:ascii="Cambria Math" w:hAnsi="Cambria Math" w:cs="Times New Roman"/>
                <w:sz w:val="28"/>
                <w:szCs w:val="28"/>
                <w:lang w:val="en-US"/>
              </w:rPr>
              <m:t>ψ</m:t>
            </m:r>
          </m:e>
          <m:sub>
            <m:r>
              <w:rPr>
                <w:rFonts w:ascii="Cambria Math" w:hAnsi="Cambria Math" w:cs="Times New Roman"/>
                <w:sz w:val="28"/>
                <w:szCs w:val="28"/>
              </w:rPr>
              <m:t>0</m:t>
            </m:r>
          </m:sub>
        </m:sSub>
      </m:oMath>
      <w:r>
        <w:rPr>
          <w:rFonts w:ascii="Times New Roman" w:eastAsiaTheme="minorEastAsia" w:hAnsi="Times New Roman" w:cs="Times New Roman"/>
          <w:i/>
          <w:iCs/>
          <w:sz w:val="28"/>
          <w:szCs w:val="28"/>
        </w:rPr>
        <w:t xml:space="preserve"> </w:t>
      </w:r>
      <w:r w:rsidRPr="00947EA7">
        <w:rPr>
          <w:rFonts w:ascii="Times New Roman" w:eastAsiaTheme="minorEastAsia" w:hAnsi="Times New Roman" w:cs="Times New Roman"/>
          <w:i/>
          <w:iCs/>
          <w:sz w:val="28"/>
          <w:szCs w:val="28"/>
        </w:rPr>
        <w:t>имеет вид (</w:t>
      </w:r>
      <w:r>
        <w:rPr>
          <w:rFonts w:ascii="Times New Roman" w:eastAsiaTheme="minorEastAsia" w:hAnsi="Times New Roman" w:cs="Times New Roman"/>
          <w:i/>
          <w:iCs/>
          <w:sz w:val="28"/>
          <w:szCs w:val="28"/>
        </w:rPr>
        <w:t>3.4</w:t>
      </w:r>
      <w:r w:rsidRPr="00947EA7">
        <w:rPr>
          <w:rFonts w:ascii="Times New Roman" w:eastAsiaTheme="minorEastAsia" w:hAnsi="Times New Roman" w:cs="Times New Roman"/>
          <w:i/>
          <w:iCs/>
          <w:sz w:val="28"/>
          <w:szCs w:val="28"/>
        </w:rPr>
        <w:t>).</w:t>
      </w:r>
    </w:p>
    <w:p w14:paraId="04EC7F29" w14:textId="77777777" w:rsidR="005F0AC9" w:rsidRDefault="005F0AC9" w:rsidP="00B41627">
      <w:pPr>
        <w:pStyle w:val="ae"/>
        <w:spacing w:after="0" w:line="240" w:lineRule="auto"/>
        <w:ind w:left="0"/>
        <w:jc w:val="center"/>
        <w:rPr>
          <w:rFonts w:ascii="Times New Roman" w:hAnsi="Times New Roman" w:cs="Times New Roman"/>
          <w:sz w:val="28"/>
          <w:szCs w:val="28"/>
        </w:rPr>
      </w:pPr>
    </w:p>
    <w:p w14:paraId="7FD6F12D" w14:textId="7AE5315A" w:rsidR="005F0AC9" w:rsidRPr="005A05D5" w:rsidRDefault="005F0AC9" w:rsidP="005A05D5">
      <w:pPr>
        <w:pStyle w:val="2"/>
        <w:spacing w:before="0" w:line="240" w:lineRule="auto"/>
        <w:ind w:firstLine="567"/>
        <w:rPr>
          <w:rFonts w:ascii="Times New Roman" w:hAnsi="Times New Roman" w:cs="Times New Roman"/>
          <w:b/>
          <w:bCs/>
          <w:color w:val="auto"/>
          <w:sz w:val="28"/>
          <w:szCs w:val="28"/>
        </w:rPr>
      </w:pPr>
      <w:bookmarkStart w:id="73" w:name="_Toc94023113"/>
      <w:bookmarkStart w:id="74" w:name="_Toc126818668"/>
      <w:bookmarkStart w:id="75" w:name="_Toc162413803"/>
      <w:r w:rsidRPr="005A05D5">
        <w:rPr>
          <w:rFonts w:ascii="Times New Roman" w:hAnsi="Times New Roman" w:cs="Times New Roman"/>
          <w:b/>
          <w:bCs/>
          <w:color w:val="auto"/>
          <w:sz w:val="28"/>
          <w:szCs w:val="28"/>
        </w:rPr>
        <w:t>3.2 Единственность решения оптимизационной задачи</w:t>
      </w:r>
      <w:bookmarkEnd w:id="73"/>
      <w:bookmarkEnd w:id="74"/>
      <w:bookmarkEnd w:id="75"/>
    </w:p>
    <w:p w14:paraId="73EF4EC5" w14:textId="77777777" w:rsidR="005F0AC9" w:rsidRDefault="005F0AC9" w:rsidP="005A05D5">
      <w:pPr>
        <w:spacing w:after="0" w:line="240" w:lineRule="auto"/>
        <w:ind w:firstLine="567"/>
        <w:jc w:val="both"/>
        <w:rPr>
          <w:rFonts w:ascii="Times New Roman" w:eastAsiaTheme="minorEastAsia" w:hAnsi="Times New Roman" w:cs="Times New Roman"/>
          <w:sz w:val="28"/>
          <w:szCs w:val="28"/>
        </w:rPr>
      </w:pPr>
      <w:r w:rsidRPr="00E024E8">
        <w:rPr>
          <w:rFonts w:ascii="Times New Roman" w:eastAsiaTheme="minorEastAsia" w:hAnsi="Times New Roman" w:cs="Times New Roman"/>
          <w:sz w:val="28"/>
          <w:szCs w:val="28"/>
        </w:rPr>
        <w:t>Установим</w:t>
      </w:r>
      <w:r>
        <w:rPr>
          <w:rFonts w:ascii="Times New Roman" w:eastAsiaTheme="minorEastAsia" w:hAnsi="Times New Roman" w:cs="Times New Roman"/>
          <w:sz w:val="28"/>
          <w:szCs w:val="28"/>
        </w:rPr>
        <w:t xml:space="preserve"> некоторые</w:t>
      </w:r>
      <w:r w:rsidRPr="00E024E8">
        <w:rPr>
          <w:rFonts w:ascii="Times New Roman" w:eastAsiaTheme="minorEastAsia" w:hAnsi="Times New Roman" w:cs="Times New Roman"/>
          <w:sz w:val="28"/>
          <w:szCs w:val="28"/>
        </w:rPr>
        <w:t xml:space="preserve"> свойств</w:t>
      </w:r>
      <w:r>
        <w:rPr>
          <w:rFonts w:ascii="Times New Roman" w:eastAsiaTheme="minorEastAsia" w:hAnsi="Times New Roman" w:cs="Times New Roman"/>
          <w:sz w:val="28"/>
          <w:szCs w:val="28"/>
        </w:rPr>
        <w:t>а поставленной задачи оптимального управления. Известно, что строго выпуклый функционал не может иметь двух точек минимума. Таким образом, для доказательства единственности решения задачи достаточно установить строгую выпуклость данного функционала.</w:t>
      </w:r>
    </w:p>
    <w:p w14:paraId="3EADCC7C" w14:textId="77777777" w:rsidR="005F0AC9" w:rsidRDefault="005F0AC9" w:rsidP="00B41627">
      <w:pPr>
        <w:spacing w:after="0" w:line="240" w:lineRule="auto"/>
        <w:ind w:firstLine="851"/>
        <w:rPr>
          <w:rFonts w:ascii="Times New Roman" w:eastAsiaTheme="minorEastAsia" w:hAnsi="Times New Roman" w:cs="Times New Roman"/>
          <w:b/>
          <w:bCs/>
          <w:sz w:val="28"/>
          <w:szCs w:val="28"/>
        </w:rPr>
      </w:pPr>
      <w:r w:rsidRPr="00D84438">
        <w:rPr>
          <w:rFonts w:ascii="Times New Roman" w:eastAsiaTheme="minorEastAsia" w:hAnsi="Times New Roman" w:cs="Times New Roman"/>
          <w:b/>
          <w:bCs/>
          <w:sz w:val="28"/>
          <w:szCs w:val="28"/>
        </w:rPr>
        <w:t>Теорема</w:t>
      </w:r>
      <w:r>
        <w:rPr>
          <w:rFonts w:ascii="Times New Roman" w:eastAsiaTheme="minorEastAsia" w:hAnsi="Times New Roman" w:cs="Times New Roman"/>
          <w:b/>
          <w:bCs/>
          <w:sz w:val="28"/>
          <w:szCs w:val="28"/>
        </w:rPr>
        <w:t xml:space="preserve"> 2:</w:t>
      </w:r>
    </w:p>
    <w:p w14:paraId="2C8A80B2" w14:textId="77777777" w:rsidR="005F0AC9" w:rsidRDefault="005F0AC9" w:rsidP="00B41627">
      <w:pPr>
        <w:spacing w:after="0" w:line="240" w:lineRule="auto"/>
        <w:ind w:firstLine="851"/>
        <w:jc w:val="both"/>
        <w:rPr>
          <w:rFonts w:ascii="Times New Roman" w:eastAsiaTheme="minorEastAsia" w:hAnsi="Times New Roman" w:cs="Times New Roman"/>
          <w:i/>
          <w:sz w:val="28"/>
          <w:szCs w:val="28"/>
        </w:rPr>
      </w:pPr>
      <w:r w:rsidRPr="00105057">
        <w:rPr>
          <w:rFonts w:ascii="Times New Roman" w:eastAsiaTheme="minorEastAsia" w:hAnsi="Times New Roman" w:cs="Times New Roman"/>
          <w:i/>
          <w:sz w:val="28"/>
          <w:szCs w:val="28"/>
        </w:rPr>
        <w:t>Функционал</w:t>
      </w:r>
    </w:p>
    <w:p w14:paraId="256AC1E3" w14:textId="77777777" w:rsidR="005A05D5" w:rsidRDefault="005A05D5" w:rsidP="00B41627">
      <w:pPr>
        <w:spacing w:after="0" w:line="240" w:lineRule="auto"/>
        <w:ind w:firstLine="851"/>
        <w:jc w:val="both"/>
        <w:rPr>
          <w:rFonts w:ascii="Times New Roman" w:eastAsiaTheme="minorEastAsia" w:hAnsi="Times New Roman" w:cs="Times New Roman"/>
          <w:i/>
          <w:sz w:val="28"/>
          <w:szCs w:val="28"/>
        </w:rPr>
      </w:pPr>
    </w:p>
    <w:p w14:paraId="587809B9" w14:textId="77777777" w:rsidR="005F0AC9" w:rsidRPr="005A05D5" w:rsidRDefault="005F0AC9" w:rsidP="00B41627">
      <w:pPr>
        <w:spacing w:after="0" w:line="240" w:lineRule="auto"/>
        <w:jc w:val="both"/>
        <w:rPr>
          <w:rFonts w:ascii="Times New Roman" w:eastAsiaTheme="minorEastAsia" w:hAnsi="Times New Roman" w:cs="Times New Roman"/>
          <w:i/>
          <w:sz w:val="28"/>
          <w:szCs w:val="28"/>
        </w:rPr>
      </w:pPr>
      <m:oMathPara>
        <m:oMath>
          <m:r>
            <w:rPr>
              <w:rFonts w:ascii="Cambria Math" w:hAnsi="Cambria Math" w:cs="Times New Roman"/>
              <w:sz w:val="28"/>
              <w:szCs w:val="28"/>
              <w:lang w:val="en-US"/>
            </w:rPr>
            <w:lastRenderedPageBreak/>
            <m:t>I</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en-US"/>
                    </w:rPr>
                    <m:t>ψ</m:t>
                  </m:r>
                </m:e>
                <m:sub>
                  <m:r>
                    <w:rPr>
                      <w:rFonts w:ascii="Cambria Math" w:hAnsi="Cambria Math" w:cs="Times New Roman"/>
                      <w:sz w:val="28"/>
                      <w:szCs w:val="28"/>
                    </w:rPr>
                    <m:t>0</m:t>
                  </m:r>
                </m:sub>
              </m:sSub>
            </m:e>
          </m:d>
          <m:r>
            <w:rPr>
              <w:rFonts w:ascii="Cambria Math" w:hAnsi="Cambria Math" w:cs="Times New Roman"/>
              <w:sz w:val="28"/>
              <w:szCs w:val="28"/>
            </w:rPr>
            <m:t>=</m:t>
          </m:r>
          <m:nary>
            <m:naryPr>
              <m:limLoc m:val="subSup"/>
              <m:ctrlPr>
                <w:rPr>
                  <w:rFonts w:ascii="Cambria Math" w:hAnsi="Cambria Math" w:cs="Times New Roman"/>
                  <w:i/>
                  <w:sz w:val="28"/>
                  <w:szCs w:val="28"/>
                </w:rPr>
              </m:ctrlPr>
            </m:naryPr>
            <m:sub>
              <m:r>
                <w:rPr>
                  <w:rFonts w:ascii="Cambria Math" w:hAnsi="Cambria Math" w:cs="Times New Roman"/>
                  <w:sz w:val="28"/>
                  <w:szCs w:val="28"/>
                  <w:lang w:val="en-US"/>
                </w:rPr>
                <m:t>N</m:t>
              </m:r>
            </m:sub>
            <m:sup>
              <m:r>
                <w:rPr>
                  <w:rFonts w:ascii="Cambria Math" w:hAnsi="Cambria Math" w:cs="Times New Roman"/>
                  <w:sz w:val="28"/>
                  <w:szCs w:val="28"/>
                  <w:lang w:val="en-US"/>
                </w:rPr>
                <m:t>K</m:t>
              </m:r>
            </m:sup>
            <m:e>
              <m:sSup>
                <m:sSupPr>
                  <m:ctrlPr>
                    <w:rPr>
                      <w:rFonts w:ascii="Cambria Math" w:hAnsi="Cambria Math" w:cs="Times New Roman"/>
                      <w:i/>
                      <w:sz w:val="28"/>
                      <w:szCs w:val="28"/>
                    </w:rPr>
                  </m:ctrlPr>
                </m:sSupPr>
                <m:e>
                  <m:d>
                    <m:dPr>
                      <m:ctrlPr>
                        <w:rPr>
                          <w:rFonts w:ascii="Cambria Math" w:hAnsi="Cambria Math" w:cs="Times New Roman"/>
                          <w:i/>
                          <w:sz w:val="28"/>
                          <w:szCs w:val="28"/>
                        </w:rPr>
                      </m:ctrlPr>
                    </m:dPr>
                    <m:e>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∂η(x,</m:t>
                                  </m:r>
                                  <m:r>
                                    <w:rPr>
                                      <w:rFonts w:ascii="Cambria Math" w:hAnsi="Cambria Math" w:cs="Times New Roman"/>
                                      <w:sz w:val="28"/>
                                      <w:szCs w:val="28"/>
                                      <w:lang w:val="en-US"/>
                                    </w:rPr>
                                    <m:t>y</m:t>
                                  </m:r>
                                  <m:r>
                                    <w:rPr>
                                      <w:rFonts w:ascii="Cambria Math" w:hAnsi="Cambria Math" w:cs="Times New Roman"/>
                                      <w:sz w:val="28"/>
                                      <w:szCs w:val="28"/>
                                    </w:rPr>
                                    <m:t>)</m:t>
                                  </m:r>
                                </m:num>
                                <m:den>
                                  <m:r>
                                    <w:rPr>
                                      <w:rFonts w:ascii="Cambria Math" w:hAnsi="Cambria Math" w:cs="Times New Roman"/>
                                      <w:sz w:val="28"/>
                                      <w:szCs w:val="28"/>
                                    </w:rPr>
                                    <m:t>∂у</m:t>
                                  </m:r>
                                </m:den>
                              </m:f>
                            </m:e>
                          </m:d>
                        </m:e>
                        <m:sub>
                          <m:r>
                            <w:rPr>
                              <w:rFonts w:ascii="Cambria Math" w:hAnsi="Cambria Math" w:cs="Times New Roman"/>
                              <w:sz w:val="28"/>
                              <w:szCs w:val="28"/>
                            </w:rPr>
                            <m:t>NK</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η</m:t>
                          </m:r>
                        </m:e>
                        <m:sub>
                          <m:r>
                            <w:rPr>
                              <w:rFonts w:ascii="Cambria Math" w:hAnsi="Cambria Math" w:cs="Times New Roman"/>
                              <w:sz w:val="28"/>
                              <w:szCs w:val="28"/>
                            </w:rPr>
                            <m:t>2</m:t>
                          </m:r>
                        </m:sub>
                      </m:sSub>
                      <m:r>
                        <w:rPr>
                          <w:rFonts w:ascii="Cambria Math" w:hAnsi="Cambria Math" w:cs="Times New Roman"/>
                          <w:sz w:val="28"/>
                          <w:szCs w:val="28"/>
                        </w:rPr>
                        <m:t>(</m:t>
                      </m:r>
                      <m:r>
                        <w:rPr>
                          <w:rFonts w:ascii="Cambria Math" w:hAnsi="Cambria Math" w:cs="Times New Roman"/>
                          <w:sz w:val="28"/>
                          <w:szCs w:val="28"/>
                          <w:lang w:val="en-US"/>
                        </w:rPr>
                        <m:t>x</m:t>
                      </m:r>
                      <m:r>
                        <w:rPr>
                          <w:rFonts w:ascii="Cambria Math" w:hAnsi="Cambria Math" w:cs="Times New Roman"/>
                          <w:sz w:val="28"/>
                          <w:szCs w:val="28"/>
                        </w:rPr>
                        <m:t>)</m:t>
                      </m:r>
                    </m:e>
                  </m:d>
                </m:e>
                <m:sup>
                  <m:r>
                    <w:rPr>
                      <w:rFonts w:ascii="Cambria Math" w:hAnsi="Cambria Math" w:cs="Times New Roman"/>
                      <w:sz w:val="28"/>
                      <w:szCs w:val="28"/>
                    </w:rPr>
                    <m:t>2</m:t>
                  </m:r>
                </m:sup>
              </m:sSup>
              <m:r>
                <w:rPr>
                  <w:rFonts w:ascii="Cambria Math" w:hAnsi="Cambria Math" w:cs="Times New Roman"/>
                  <w:sz w:val="28"/>
                  <w:szCs w:val="28"/>
                  <w:lang w:val="en-US"/>
                </w:rPr>
                <m:t>dx</m:t>
              </m:r>
            </m:e>
          </m:nary>
        </m:oMath>
      </m:oMathPara>
    </w:p>
    <w:p w14:paraId="0D1A3553" w14:textId="77777777" w:rsidR="005A05D5" w:rsidRDefault="005A05D5" w:rsidP="00B41627">
      <w:pPr>
        <w:spacing w:after="0" w:line="240" w:lineRule="auto"/>
        <w:jc w:val="both"/>
        <w:rPr>
          <w:rFonts w:ascii="Times New Roman" w:eastAsiaTheme="minorEastAsia" w:hAnsi="Times New Roman" w:cs="Times New Roman"/>
          <w:i/>
          <w:sz w:val="28"/>
          <w:szCs w:val="28"/>
        </w:rPr>
      </w:pPr>
    </w:p>
    <w:p w14:paraId="1019EEFA" w14:textId="77777777" w:rsidR="005F0AC9" w:rsidRPr="00105057" w:rsidRDefault="005F0AC9" w:rsidP="00B41627">
      <w:pPr>
        <w:spacing w:after="0" w:line="240" w:lineRule="auto"/>
        <w:jc w:val="both"/>
        <w:rPr>
          <w:rFonts w:ascii="Times New Roman" w:eastAsiaTheme="minorEastAsia" w:hAnsi="Times New Roman" w:cs="Times New Roman"/>
          <w:i/>
          <w:sz w:val="28"/>
          <w:szCs w:val="28"/>
        </w:rPr>
      </w:pPr>
      <w:r w:rsidRPr="00105057">
        <w:rPr>
          <w:rFonts w:ascii="Times New Roman" w:eastAsiaTheme="minorEastAsia" w:hAnsi="Times New Roman" w:cs="Times New Roman"/>
          <w:i/>
          <w:sz w:val="28"/>
          <w:szCs w:val="28"/>
        </w:rPr>
        <w:t xml:space="preserve">является строго выпуклым, где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0</m:t>
            </m:r>
          </m:sub>
        </m:sSub>
      </m:oMath>
      <w:r w:rsidRPr="00105057">
        <w:rPr>
          <w:rFonts w:ascii="Times New Roman" w:eastAsiaTheme="minorEastAsia" w:hAnsi="Times New Roman" w:cs="Times New Roman"/>
          <w:i/>
          <w:sz w:val="28"/>
          <w:szCs w:val="28"/>
        </w:rPr>
        <w:t xml:space="preserve"> – разность плотностей аномалии и окружающей среды.</w:t>
      </w:r>
    </w:p>
    <w:p w14:paraId="4DF1AE75" w14:textId="77777777" w:rsidR="005F0AC9" w:rsidRPr="00105057" w:rsidRDefault="005F0AC9" w:rsidP="005A05D5">
      <w:pPr>
        <w:spacing w:after="0" w:line="240" w:lineRule="auto"/>
        <w:ind w:firstLine="567"/>
        <w:jc w:val="both"/>
        <w:rPr>
          <w:rFonts w:ascii="Times New Roman" w:eastAsiaTheme="minorEastAsia" w:hAnsi="Times New Roman" w:cs="Times New Roman"/>
          <w:b/>
          <w:bCs/>
          <w:sz w:val="28"/>
          <w:szCs w:val="28"/>
        </w:rPr>
      </w:pPr>
      <w:r w:rsidRPr="00105057">
        <w:rPr>
          <w:rFonts w:ascii="Times New Roman" w:eastAsiaTheme="minorEastAsia" w:hAnsi="Times New Roman" w:cs="Times New Roman"/>
          <w:b/>
          <w:bCs/>
          <w:sz w:val="28"/>
          <w:szCs w:val="28"/>
        </w:rPr>
        <w:t>Доказательство:</w:t>
      </w:r>
    </w:p>
    <w:p w14:paraId="4BBE9CD7" w14:textId="77777777" w:rsidR="005F0AC9" w:rsidRDefault="005F0AC9" w:rsidP="005A05D5">
      <w:pPr>
        <w:spacing w:after="0" w:line="240" w:lineRule="auto"/>
        <w:ind w:firstLine="567"/>
        <w:jc w:val="both"/>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rPr>
        <w:t xml:space="preserve">Возьмем уравнение потенциала гравитационного поля (3.1). В уравнении </w:t>
      </w:r>
      <m:oMath>
        <m:r>
          <m:rPr>
            <m:sty m:val="p"/>
          </m:rPr>
          <w:rPr>
            <w:rFonts w:ascii="Cambria Math" w:hAnsi="Cambria Math" w:cs="Times New Roman"/>
            <w:sz w:val="28"/>
            <w:szCs w:val="28"/>
          </w:rPr>
          <m:t>η(x,у)</m:t>
        </m:r>
      </m:oMath>
      <w:r>
        <w:rPr>
          <w:rFonts w:ascii="Times New Roman" w:eastAsiaTheme="minorEastAsia" w:hAnsi="Times New Roman" w:cs="Times New Roman"/>
          <w:sz w:val="28"/>
          <w:szCs w:val="28"/>
        </w:rPr>
        <w:t xml:space="preserve"> – потенциал гравитационного поля зависит от плотности </w:t>
      </w:r>
      <m:oMath>
        <m:r>
          <w:rPr>
            <w:rFonts w:ascii="Cambria Math" w:hAnsi="Cambria Math" w:cs="Times New Roman"/>
            <w:sz w:val="28"/>
            <w:szCs w:val="28"/>
          </w:rPr>
          <m:t>ψ(x,у)</m:t>
        </m:r>
      </m:oMath>
      <w:r>
        <w:rPr>
          <w:rFonts w:ascii="Times New Roman" w:eastAsiaTheme="minorEastAsia" w:hAnsi="Times New Roman" w:cs="Times New Roman"/>
          <w:sz w:val="28"/>
          <w:szCs w:val="28"/>
        </w:rPr>
        <w:t>.</w:t>
      </w:r>
    </w:p>
    <w:p w14:paraId="6A93B1E1" w14:textId="77777777" w:rsidR="005F0AC9" w:rsidRDefault="005F0AC9" w:rsidP="005A05D5">
      <w:pPr>
        <w:spacing w:after="0" w:line="240" w:lineRule="auto"/>
        <w:ind w:firstLine="567"/>
        <w:jc w:val="both"/>
        <w:rPr>
          <w:rFonts w:ascii="Times New Roman" w:hAnsi="Times New Roman" w:cs="Times New Roman"/>
          <w:sz w:val="28"/>
          <w:szCs w:val="28"/>
        </w:rPr>
      </w:pPr>
      <w:r w:rsidRPr="00137EB1">
        <w:rPr>
          <w:rFonts w:ascii="Times New Roman" w:hAnsi="Times New Roman" w:cs="Times New Roman"/>
          <w:i/>
          <w:sz w:val="28"/>
          <w:szCs w:val="28"/>
        </w:rPr>
        <w:t>Этап 1</w:t>
      </w:r>
      <w:r>
        <w:rPr>
          <w:rFonts w:ascii="Times New Roman" w:hAnsi="Times New Roman" w:cs="Times New Roman"/>
          <w:sz w:val="28"/>
          <w:szCs w:val="28"/>
        </w:rPr>
        <w:t>. Пере обозначим уравнение (3.1) в операторном виде:</w:t>
      </w:r>
    </w:p>
    <w:p w14:paraId="3F1BF368" w14:textId="77777777" w:rsidR="005F0AC9" w:rsidRDefault="005F0AC9" w:rsidP="00B41627">
      <w:pPr>
        <w:spacing w:after="0" w:line="240" w:lineRule="auto"/>
        <w:jc w:val="both"/>
        <w:rPr>
          <w:rFonts w:ascii="Times New Roman" w:eastAsiaTheme="minorEastAsia" w:hAnsi="Times New Roman" w:cs="Times New Roman"/>
          <w:sz w:val="28"/>
          <w:szCs w:val="28"/>
        </w:rPr>
      </w:pPr>
      <m:oMath>
        <m:r>
          <w:rPr>
            <w:rFonts w:ascii="Cambria Math" w:hAnsi="Cambria Math" w:cs="Times New Roman"/>
            <w:sz w:val="28"/>
            <w:szCs w:val="28"/>
          </w:rPr>
          <m:t>A</m:t>
        </m:r>
        <m:r>
          <m:rPr>
            <m:sty m:val="p"/>
          </m:rPr>
          <w:rPr>
            <w:rFonts w:ascii="Cambria Math" w:hAnsi="Cambria Math" w:cs="Times New Roman"/>
            <w:sz w:val="28"/>
            <w:szCs w:val="28"/>
          </w:rPr>
          <m:t>η</m:t>
        </m:r>
        <m:d>
          <m:dPr>
            <m:ctrlPr>
              <w:rPr>
                <w:rFonts w:ascii="Cambria Math" w:hAnsi="Cambria Math" w:cs="Times New Roman"/>
                <w:sz w:val="28"/>
                <w:szCs w:val="28"/>
              </w:rPr>
            </m:ctrlPr>
          </m:dPr>
          <m:e>
            <m:r>
              <m:rPr>
                <m:sty m:val="p"/>
              </m:rPr>
              <w:rPr>
                <w:rFonts w:ascii="Cambria Math" w:hAnsi="Cambria Math" w:cs="Times New Roman"/>
                <w:sz w:val="28"/>
                <w:szCs w:val="28"/>
              </w:rPr>
              <m:t>x,у</m:t>
            </m:r>
          </m:e>
        </m:d>
        <m:r>
          <m:rPr>
            <m:sty m:val="p"/>
          </m:rPr>
          <w:rPr>
            <w:rFonts w:ascii="Cambria Math" w:hAnsi="Cambria Math" w:cs="Times New Roman"/>
            <w:sz w:val="28"/>
            <w:szCs w:val="28"/>
          </w:rPr>
          <m:t>=С</m:t>
        </m:r>
        <m:r>
          <w:rPr>
            <w:rFonts w:ascii="Cambria Math" w:hAnsi="Cambria Math" w:cs="Times New Roman"/>
            <w:sz w:val="28"/>
            <w:szCs w:val="28"/>
          </w:rPr>
          <m:t>ψ(x,у)</m:t>
        </m:r>
      </m:oMath>
      <w:r>
        <w:rPr>
          <w:rFonts w:ascii="Times New Roman" w:eastAsiaTheme="minorEastAsia" w:hAnsi="Times New Roman" w:cs="Times New Roman"/>
          <w:sz w:val="28"/>
          <w:szCs w:val="28"/>
        </w:rPr>
        <w:t>.</w:t>
      </w:r>
    </w:p>
    <w:p w14:paraId="2E55C17C" w14:textId="77777777" w:rsidR="005F0AC9" w:rsidRDefault="005F0AC9" w:rsidP="005A05D5">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Минимизируемый функционал (3.5) будет иметь вид:</w:t>
      </w:r>
    </w:p>
    <w:p w14:paraId="2AEC90AF" w14:textId="77777777" w:rsidR="005F0AC9" w:rsidRPr="004F64DC" w:rsidRDefault="005F0AC9" w:rsidP="00B41627">
      <w:pPr>
        <w:spacing w:after="0" w:line="240" w:lineRule="auto"/>
        <w:jc w:val="both"/>
        <w:rPr>
          <w:rFonts w:ascii="Times New Roman" w:hAnsi="Times New Roman" w:cs="Times New Roman"/>
          <w:sz w:val="28"/>
          <w:szCs w:val="28"/>
        </w:rPr>
      </w:pPr>
      <m:oMath>
        <m:r>
          <w:rPr>
            <w:rFonts w:ascii="Cambria Math" w:eastAsiaTheme="minorEastAsia" w:hAnsi="Cambria Math" w:cs="Times New Roman"/>
            <w:sz w:val="28"/>
            <w:szCs w:val="28"/>
          </w:rPr>
          <m:t>I=</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B</m:t>
                </m:r>
                <m:r>
                  <m:rPr>
                    <m:sty m:val="p"/>
                  </m:rPr>
                  <w:rPr>
                    <w:rFonts w:ascii="Cambria Math" w:hAnsi="Cambria Math" w:cs="Times New Roman"/>
                    <w:sz w:val="28"/>
                    <w:szCs w:val="28"/>
                  </w:rPr>
                  <m:t>η</m:t>
                </m:r>
                <m:d>
                  <m:dPr>
                    <m:ctrlPr>
                      <w:rPr>
                        <w:rFonts w:ascii="Cambria Math" w:hAnsi="Cambria Math" w:cs="Times New Roman"/>
                        <w:sz w:val="28"/>
                        <w:szCs w:val="28"/>
                      </w:rPr>
                    </m:ctrlPr>
                  </m:dPr>
                  <m:e>
                    <m:r>
                      <m:rPr>
                        <m:sty m:val="p"/>
                      </m:rPr>
                      <w:rPr>
                        <w:rFonts w:ascii="Cambria Math" w:hAnsi="Cambria Math" w:cs="Times New Roman"/>
                        <w:sz w:val="28"/>
                        <w:szCs w:val="28"/>
                      </w:rPr>
                      <m:t>x,у</m:t>
                    </m:r>
                  </m:e>
                </m:d>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m:rPr>
                    <m:sty m:val="p"/>
                  </m:rPr>
                  <w:rPr>
                    <w:rFonts w:ascii="Cambria Math" w:hAnsi="Cambria Math" w:cs="Times New Roman"/>
                    <w:sz w:val="28"/>
                    <w:szCs w:val="28"/>
                    <w:lang w:val="en-US"/>
                  </w:rPr>
                  <m:t>x</m:t>
                </m:r>
                <m:r>
                  <m:rPr>
                    <m:sty m:val="p"/>
                  </m:rPr>
                  <w:rPr>
                    <w:rFonts w:ascii="Cambria Math" w:hAnsi="Cambria Math" w:cs="Times New Roman"/>
                    <w:sz w:val="28"/>
                    <w:szCs w:val="28"/>
                  </w:rPr>
                  <m:t>)</m:t>
                </m:r>
              </m:e>
            </m:d>
          </m:e>
          <m:sup>
            <m:r>
              <w:rPr>
                <w:rFonts w:ascii="Cambria Math" w:eastAsiaTheme="minorEastAsia" w:hAnsi="Cambria Math" w:cs="Times New Roman"/>
                <w:sz w:val="28"/>
                <w:szCs w:val="28"/>
              </w:rPr>
              <m:t>2</m:t>
            </m:r>
          </m:sup>
        </m:sSup>
      </m:oMath>
      <w:r>
        <w:rPr>
          <w:rFonts w:ascii="Times New Roman" w:eastAsiaTheme="minorEastAsia" w:hAnsi="Times New Roman" w:cs="Times New Roman"/>
          <w:sz w:val="28"/>
          <w:szCs w:val="28"/>
        </w:rPr>
        <w:t>, где В – это линейный оператор. Докажем это.</w:t>
      </w:r>
    </w:p>
    <w:p w14:paraId="50774CDC" w14:textId="77777777" w:rsidR="005F0AC9" w:rsidRDefault="005F0AC9" w:rsidP="005A05D5">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Мы исследуем </w:t>
      </w:r>
      <m:oMath>
        <m:r>
          <w:rPr>
            <w:rFonts w:ascii="Cambria Math" w:hAnsi="Cambria Math" w:cs="Times New Roman"/>
            <w:sz w:val="28"/>
            <w:szCs w:val="28"/>
          </w:rPr>
          <m:t>ψ(x,у)→</m:t>
        </m:r>
        <m:r>
          <m:rPr>
            <m:sty m:val="p"/>
          </m:rPr>
          <w:rPr>
            <w:rFonts w:ascii="Cambria Math" w:hAnsi="Cambria Math" w:cs="Times New Roman"/>
            <w:sz w:val="28"/>
            <w:szCs w:val="28"/>
          </w:rPr>
          <m:t>η</m:t>
        </m:r>
        <m:d>
          <m:dPr>
            <m:ctrlPr>
              <w:rPr>
                <w:rFonts w:ascii="Cambria Math" w:hAnsi="Cambria Math" w:cs="Times New Roman"/>
                <w:sz w:val="28"/>
                <w:szCs w:val="28"/>
              </w:rPr>
            </m:ctrlPr>
          </m:dPr>
          <m:e>
            <m:r>
              <m:rPr>
                <m:sty m:val="p"/>
              </m:rPr>
              <w:rPr>
                <w:rFonts w:ascii="Cambria Math" w:hAnsi="Cambria Math" w:cs="Times New Roman"/>
                <w:sz w:val="28"/>
                <w:szCs w:val="28"/>
              </w:rPr>
              <m:t>x,у</m:t>
            </m:r>
          </m:e>
        </m:d>
      </m:oMath>
      <w:r>
        <w:rPr>
          <w:rFonts w:ascii="Times New Roman" w:eastAsiaTheme="minorEastAsia" w:hAnsi="Times New Roman" w:cs="Times New Roman"/>
          <w:sz w:val="28"/>
          <w:szCs w:val="28"/>
        </w:rPr>
        <w:t>.</w:t>
      </w:r>
    </w:p>
    <w:p w14:paraId="33EE1E6A" w14:textId="77777777" w:rsidR="005A05D5" w:rsidRDefault="005A05D5" w:rsidP="005A05D5">
      <w:pPr>
        <w:spacing w:after="0" w:line="240" w:lineRule="auto"/>
        <w:ind w:firstLine="567"/>
        <w:jc w:val="both"/>
        <w:rPr>
          <w:rFonts w:ascii="Times New Roman" w:eastAsiaTheme="minorEastAsia" w:hAnsi="Times New Roman" w:cs="Times New Roman"/>
          <w:sz w:val="28"/>
          <w:szCs w:val="28"/>
        </w:rPr>
      </w:pPr>
    </w:p>
    <w:p w14:paraId="0BCC721C" w14:textId="77777777" w:rsidR="005F0AC9" w:rsidRDefault="005F0AC9" w:rsidP="00B41627">
      <w:pPr>
        <w:spacing w:after="0" w:line="240" w:lineRule="auto"/>
        <w:ind w:firstLine="567"/>
        <w:jc w:val="center"/>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eqArr>
              <m:eqArrPr>
                <m:ctrlPr>
                  <w:rPr>
                    <w:rFonts w:ascii="Cambria Math" w:eastAsiaTheme="minorEastAsia" w:hAnsi="Cambria Math" w:cs="Times New Roman"/>
                    <w:i/>
                    <w:sz w:val="28"/>
                    <w:szCs w:val="28"/>
                  </w:rPr>
                </m:ctrlPr>
              </m:eqArrPr>
              <m:e>
                <m:r>
                  <w:rPr>
                    <w:rFonts w:ascii="Cambria Math" w:hAnsi="Cambria Math" w:cs="Times New Roman"/>
                    <w:sz w:val="28"/>
                    <w:szCs w:val="28"/>
                  </w:rPr>
                  <m:t>A</m:t>
                </m:r>
                <m:sSub>
                  <m:sSubPr>
                    <m:ctrlPr>
                      <w:rPr>
                        <w:rFonts w:ascii="Cambria Math" w:hAnsi="Cambria Math" w:cs="Times New Roman"/>
                        <w:sz w:val="28"/>
                        <w:szCs w:val="28"/>
                      </w:rPr>
                    </m:ctrlPr>
                  </m:sSubPr>
                  <m:e>
                    <m:r>
                      <m:rPr>
                        <m:sty m:val="p"/>
                      </m:rPr>
                      <w:rPr>
                        <w:rFonts w:ascii="Cambria Math" w:hAnsi="Cambria Math" w:cs="Times New Roman"/>
                        <w:sz w:val="28"/>
                        <w:szCs w:val="28"/>
                      </w:rPr>
                      <m:t>η</m:t>
                    </m:r>
                  </m:e>
                  <m:sub>
                    <m:r>
                      <w:rPr>
                        <w:rFonts w:ascii="Cambria Math" w:hAnsi="Cambria Math" w:cs="Times New Roman"/>
                        <w:sz w:val="28"/>
                        <w:szCs w:val="28"/>
                      </w:rPr>
                      <m:t>1</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m:rPr>
                    <m:sty m:val="p"/>
                  </m:rPr>
                  <w:rPr>
                    <w:rFonts w:ascii="Cambria Math" w:hAnsi="Cambria Math" w:cs="Times New Roman"/>
                    <w:sz w:val="28"/>
                    <w:szCs w:val="28"/>
                  </w:rPr>
                  <m:t>=С</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 xml:space="preserve">       </m:t>
                </m:r>
                <m:d>
                  <m:dPr>
                    <m:begChr m:val="|"/>
                    <m:endChr m:val=""/>
                    <m:ctrlPr>
                      <w:rPr>
                        <w:rFonts w:ascii="Cambria Math" w:hAnsi="Cambria Math" w:cs="Times New Roman"/>
                        <w:i/>
                        <w:sz w:val="28"/>
                        <w:szCs w:val="28"/>
                      </w:rPr>
                    </m:ctrlPr>
                  </m:dPr>
                  <m:e>
                    <m:r>
                      <w:rPr>
                        <w:rFonts w:ascii="Cambria Math" w:hAnsi="Cambria Math" w:cs="Times New Roman"/>
                        <w:sz w:val="28"/>
                        <w:szCs w:val="28"/>
                      </w:rPr>
                      <m:t>*α</m:t>
                    </m:r>
                  </m:e>
                </m:d>
              </m:e>
              <m:e>
                <m:sSub>
                  <m:sSubPr>
                    <m:ctrlPr>
                      <w:rPr>
                        <w:rFonts w:ascii="Cambria Math" w:hAnsi="Cambria Math" w:cs="Times New Roman"/>
                        <w:sz w:val="28"/>
                        <w:szCs w:val="28"/>
                      </w:rPr>
                    </m:ctrlPr>
                  </m:sSubPr>
                  <m:e>
                    <m:r>
                      <m:rPr>
                        <m:sty m:val="p"/>
                      </m:rPr>
                      <w:rPr>
                        <w:rFonts w:ascii="Cambria Math" w:hAnsi="Cambria Math" w:cs="Times New Roman"/>
                        <w:sz w:val="28"/>
                        <w:szCs w:val="28"/>
                      </w:rPr>
                      <m:t>Аη</m:t>
                    </m:r>
                  </m:e>
                  <m:sub>
                    <m: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m:rPr>
                    <m:sty m:val="p"/>
                  </m:rPr>
                  <w:rPr>
                    <w:rFonts w:ascii="Cambria Math" w:hAnsi="Cambria Math" w:cs="Times New Roman"/>
                    <w:sz w:val="28"/>
                    <w:szCs w:val="28"/>
                  </w:rPr>
                  <m:t>=С</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 xml:space="preserve">   </m:t>
                </m:r>
                <m:d>
                  <m:dPr>
                    <m:begChr m:val="|"/>
                    <m:endChr m:val=""/>
                    <m:ctrlPr>
                      <w:rPr>
                        <w:rFonts w:ascii="Cambria Math" w:hAnsi="Cambria Math" w:cs="Times New Roman"/>
                        <w:i/>
                        <w:sz w:val="28"/>
                        <w:szCs w:val="28"/>
                      </w:rPr>
                    </m:ctrlPr>
                  </m:dPr>
                  <m:e>
                    <m:r>
                      <w:rPr>
                        <w:rFonts w:ascii="Cambria Math" w:hAnsi="Cambria Math" w:cs="Times New Roman"/>
                        <w:sz w:val="28"/>
                        <w:szCs w:val="28"/>
                      </w:rPr>
                      <m:t>*(1-α)</m:t>
                    </m:r>
                  </m:e>
                </m:d>
              </m:e>
            </m:eqArr>
          </m:e>
        </m:d>
      </m:oMath>
      <w:r>
        <w:rPr>
          <w:rFonts w:ascii="Times New Roman" w:eastAsiaTheme="minorEastAsia" w:hAnsi="Times New Roman" w:cs="Times New Roman"/>
          <w:sz w:val="28"/>
          <w:szCs w:val="28"/>
        </w:rPr>
        <w:t>.</w:t>
      </w:r>
    </w:p>
    <w:p w14:paraId="2AB3B758" w14:textId="77777777" w:rsidR="005A05D5" w:rsidRPr="00C24844" w:rsidRDefault="005A05D5" w:rsidP="00B41627">
      <w:pPr>
        <w:spacing w:after="0" w:line="240" w:lineRule="auto"/>
        <w:ind w:firstLine="567"/>
        <w:jc w:val="center"/>
        <w:rPr>
          <w:rFonts w:ascii="Times New Roman" w:eastAsiaTheme="minorEastAsia" w:hAnsi="Times New Roman" w:cs="Times New Roman"/>
          <w:sz w:val="28"/>
          <w:szCs w:val="28"/>
        </w:rPr>
      </w:pPr>
    </w:p>
    <w:p w14:paraId="3D425C03" w14:textId="77777777" w:rsidR="005F0AC9" w:rsidRDefault="005F0AC9" w:rsidP="005A05D5">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В итоге получаем</w:t>
      </w:r>
    </w:p>
    <w:p w14:paraId="0AF670D6" w14:textId="77777777" w:rsidR="005A05D5" w:rsidRDefault="005A05D5" w:rsidP="005A05D5">
      <w:pPr>
        <w:spacing w:after="0" w:line="240" w:lineRule="auto"/>
        <w:ind w:firstLine="567"/>
        <w:jc w:val="both"/>
        <w:rPr>
          <w:rFonts w:ascii="Times New Roman" w:eastAsiaTheme="minorEastAsia" w:hAnsi="Times New Roman" w:cs="Times New Roman"/>
          <w:sz w:val="28"/>
          <w:szCs w:val="28"/>
        </w:rPr>
      </w:pPr>
    </w:p>
    <w:p w14:paraId="35D0AFA4" w14:textId="77777777" w:rsidR="005F0AC9" w:rsidRDefault="005F0AC9" w:rsidP="00B41627">
      <w:pPr>
        <w:spacing w:after="0" w:line="240" w:lineRule="auto"/>
        <w:ind w:firstLine="567"/>
        <w:jc w:val="center"/>
        <w:rPr>
          <w:rFonts w:ascii="Times New Roman" w:eastAsiaTheme="minorEastAsia" w:hAnsi="Times New Roman" w:cs="Times New Roman"/>
          <w:sz w:val="28"/>
          <w:szCs w:val="28"/>
        </w:rPr>
      </w:pPr>
      <m:oMath>
        <m:r>
          <w:rPr>
            <w:rFonts w:ascii="Cambria Math" w:hAnsi="Cambria Math" w:cs="Times New Roman"/>
            <w:sz w:val="28"/>
            <w:szCs w:val="28"/>
          </w:rPr>
          <m:t>A</m:t>
        </m:r>
        <m:sSub>
          <m:sSubPr>
            <m:ctrlPr>
              <w:rPr>
                <w:rFonts w:ascii="Cambria Math" w:hAnsi="Cambria Math" w:cs="Times New Roman"/>
                <w:sz w:val="28"/>
                <w:szCs w:val="28"/>
              </w:rPr>
            </m:ctrlPr>
          </m:sSubPr>
          <m:e>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η</m:t>
            </m:r>
          </m:e>
          <m:sub>
            <m:r>
              <w:rPr>
                <w:rFonts w:ascii="Cambria Math" w:hAnsi="Cambria Math" w:cs="Times New Roman"/>
                <w:sz w:val="28"/>
                <w:szCs w:val="28"/>
              </w:rPr>
              <m:t>1</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m:rPr>
            <m:sty m:val="p"/>
          </m:rPr>
          <w:rPr>
            <w:rFonts w:ascii="Cambria Math" w:hAnsi="Cambria Math" w:cs="Times New Roman"/>
            <w:sz w:val="28"/>
            <w:szCs w:val="28"/>
          </w:rPr>
          <m:t>+</m:t>
        </m:r>
        <m:d>
          <m:dPr>
            <m:ctrlPr>
              <w:rPr>
                <w:rFonts w:ascii="Cambria Math" w:hAnsi="Cambria Math" w:cs="Times New Roman"/>
                <w:sz w:val="28"/>
                <w:szCs w:val="28"/>
              </w:rPr>
            </m:ctrlPr>
          </m:dPr>
          <m:e>
            <m:r>
              <m:rPr>
                <m:sty m:val="p"/>
              </m:rPr>
              <w:rPr>
                <w:rFonts w:ascii="Cambria Math" w:hAnsi="Cambria Math" w:cs="Times New Roman"/>
                <w:sz w:val="28"/>
                <w:szCs w:val="28"/>
              </w:rPr>
              <m:t>1-</m:t>
            </m:r>
            <m:r>
              <w:rPr>
                <w:rFonts w:ascii="Cambria Math" w:hAnsi="Cambria Math" w:cs="Times New Roman"/>
                <w:sz w:val="28"/>
                <w:szCs w:val="28"/>
              </w:rPr>
              <m:t>α</m:t>
            </m:r>
          </m:e>
        </m:d>
        <m:sSub>
          <m:sSubPr>
            <m:ctrlPr>
              <w:rPr>
                <w:rFonts w:ascii="Cambria Math" w:hAnsi="Cambria Math" w:cs="Times New Roman"/>
                <w:sz w:val="28"/>
                <w:szCs w:val="28"/>
              </w:rPr>
            </m:ctrlPr>
          </m:sSubPr>
          <m:e>
            <m:r>
              <m:rPr>
                <m:sty m:val="p"/>
              </m:rPr>
              <w:rPr>
                <w:rFonts w:ascii="Cambria Math" w:hAnsi="Cambria Math" w:cs="Times New Roman"/>
                <w:sz w:val="28"/>
                <w:szCs w:val="28"/>
              </w:rPr>
              <m:t>η</m:t>
            </m:r>
          </m:e>
          <m:sub>
            <m: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m:rPr>
            <m:sty m:val="p"/>
          </m:rPr>
          <w:rPr>
            <w:rFonts w:ascii="Cambria Math" w:hAnsi="Cambria Math" w:cs="Times New Roman"/>
            <w:sz w:val="28"/>
            <w:szCs w:val="28"/>
          </w:rPr>
          <m:t>)=С</m:t>
        </m:r>
        <m:sSub>
          <m:sSubPr>
            <m:ctrlPr>
              <w:rPr>
                <w:rFonts w:ascii="Cambria Math" w:hAnsi="Cambria Math" w:cs="Times New Roman"/>
                <w:i/>
                <w:sz w:val="28"/>
                <w:szCs w:val="28"/>
              </w:rPr>
            </m:ctrlPr>
          </m:sSubPr>
          <m:e>
            <m:r>
              <w:rPr>
                <w:rFonts w:ascii="Cambria Math" w:hAnsi="Cambria Math" w:cs="Times New Roman"/>
                <w:sz w:val="28"/>
                <w:szCs w:val="28"/>
              </w:rPr>
              <m:t>(αψ</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+(1-α)</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x,у</m:t>
            </m:r>
          </m:e>
        </m:d>
      </m:oMath>
      <w:r>
        <w:rPr>
          <w:rFonts w:ascii="Times New Roman" w:eastAsiaTheme="minorEastAsia" w:hAnsi="Times New Roman" w:cs="Times New Roman"/>
          <w:sz w:val="28"/>
          <w:szCs w:val="28"/>
        </w:rPr>
        <w:t>).</w:t>
      </w:r>
    </w:p>
    <w:p w14:paraId="3B9C78D4" w14:textId="77777777" w:rsidR="005A05D5" w:rsidRDefault="005A05D5" w:rsidP="00B41627">
      <w:pPr>
        <w:spacing w:after="0" w:line="240" w:lineRule="auto"/>
        <w:ind w:firstLine="567"/>
        <w:jc w:val="center"/>
        <w:rPr>
          <w:rFonts w:ascii="Times New Roman" w:eastAsiaTheme="minorEastAsia" w:hAnsi="Times New Roman" w:cs="Times New Roman"/>
          <w:sz w:val="28"/>
          <w:szCs w:val="28"/>
        </w:rPr>
      </w:pPr>
    </w:p>
    <w:p w14:paraId="21EEE42C" w14:textId="77777777" w:rsidR="005F0AC9" w:rsidRDefault="005F0AC9" w:rsidP="005A05D5">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Пере обозначив через </w:t>
      </w:r>
      <m:oMath>
        <m:sSub>
          <m:sSubPr>
            <m:ctrlPr>
              <w:rPr>
                <w:rFonts w:ascii="Cambria Math" w:hAnsi="Cambria Math" w:cs="Times New Roman"/>
                <w:sz w:val="28"/>
                <w:szCs w:val="28"/>
              </w:rPr>
            </m:ctrlPr>
          </m:sSubPr>
          <m:e>
            <m:sSub>
              <m:sSubPr>
                <m:ctrlPr>
                  <w:rPr>
                    <w:rFonts w:ascii="Cambria Math" w:hAnsi="Cambria Math" w:cs="Times New Roman"/>
                    <w:sz w:val="28"/>
                    <w:szCs w:val="28"/>
                  </w:rPr>
                </m:ctrlPr>
              </m:sSubPr>
              <m:e>
                <m:r>
                  <m:rPr>
                    <m:sty m:val="p"/>
                  </m:rPr>
                  <w:rPr>
                    <w:rFonts w:ascii="Cambria Math" w:hAnsi="Cambria Math" w:cs="Times New Roman"/>
                    <w:sz w:val="28"/>
                    <w:szCs w:val="28"/>
                  </w:rPr>
                  <m:t>η</m:t>
                </m:r>
              </m:e>
              <m:sub>
                <m:r>
                  <w:rPr>
                    <w:rFonts w:ascii="Cambria Math" w:hAnsi="Cambria Math" w:cs="Times New Roman"/>
                    <w:sz w:val="28"/>
                    <w:szCs w:val="28"/>
                  </w:rPr>
                  <m:t>3</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w:rPr>
                <w:rFonts w:ascii="Cambria Math" w:hAnsi="Cambria Math" w:cs="Times New Roman"/>
                <w:sz w:val="28"/>
                <w:szCs w:val="28"/>
              </w:rPr>
              <m:t>=α</m:t>
            </m:r>
            <m:r>
              <m:rPr>
                <m:sty m:val="p"/>
              </m:rPr>
              <w:rPr>
                <w:rFonts w:ascii="Cambria Math" w:hAnsi="Cambria Math" w:cs="Times New Roman"/>
                <w:sz w:val="28"/>
                <w:szCs w:val="28"/>
              </w:rPr>
              <m:t>η</m:t>
            </m:r>
          </m:e>
          <m:sub>
            <m:r>
              <w:rPr>
                <w:rFonts w:ascii="Cambria Math" w:hAnsi="Cambria Math" w:cs="Times New Roman"/>
                <w:sz w:val="28"/>
                <w:szCs w:val="28"/>
              </w:rPr>
              <m:t>1</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m:rPr>
            <m:sty m:val="p"/>
          </m:rPr>
          <w:rPr>
            <w:rFonts w:ascii="Cambria Math" w:hAnsi="Cambria Math" w:cs="Times New Roman"/>
            <w:sz w:val="28"/>
            <w:szCs w:val="28"/>
          </w:rPr>
          <m:t>+</m:t>
        </m:r>
        <m:d>
          <m:dPr>
            <m:ctrlPr>
              <w:rPr>
                <w:rFonts w:ascii="Cambria Math" w:hAnsi="Cambria Math" w:cs="Times New Roman"/>
                <w:sz w:val="28"/>
                <w:szCs w:val="28"/>
              </w:rPr>
            </m:ctrlPr>
          </m:dPr>
          <m:e>
            <m:r>
              <m:rPr>
                <m:sty m:val="p"/>
              </m:rPr>
              <w:rPr>
                <w:rFonts w:ascii="Cambria Math" w:hAnsi="Cambria Math" w:cs="Times New Roman"/>
                <w:sz w:val="28"/>
                <w:szCs w:val="28"/>
              </w:rPr>
              <m:t>1-</m:t>
            </m:r>
            <m:r>
              <w:rPr>
                <w:rFonts w:ascii="Cambria Math" w:hAnsi="Cambria Math" w:cs="Times New Roman"/>
                <w:sz w:val="28"/>
                <w:szCs w:val="28"/>
              </w:rPr>
              <m:t>α</m:t>
            </m:r>
          </m:e>
        </m:d>
        <m:sSub>
          <m:sSubPr>
            <m:ctrlPr>
              <w:rPr>
                <w:rFonts w:ascii="Cambria Math" w:hAnsi="Cambria Math" w:cs="Times New Roman"/>
                <w:sz w:val="28"/>
                <w:szCs w:val="28"/>
              </w:rPr>
            </m:ctrlPr>
          </m:sSubPr>
          <m:e>
            <m:r>
              <m:rPr>
                <m:sty m:val="p"/>
              </m:rPr>
              <w:rPr>
                <w:rFonts w:ascii="Cambria Math" w:hAnsi="Cambria Math" w:cs="Times New Roman"/>
                <w:sz w:val="28"/>
                <w:szCs w:val="28"/>
              </w:rPr>
              <m:t>η</m:t>
            </m:r>
          </m:e>
          <m:sub>
            <m: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oMath>
      <w:r w:rsidRPr="00C24844">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и </w:t>
      </w:r>
      <m:oMath>
        <m:sSub>
          <m:sSubPr>
            <m:ctrlPr>
              <w:rPr>
                <w:rFonts w:ascii="Cambria Math" w:hAnsi="Cambria Math" w:cs="Times New Roman"/>
                <w:i/>
                <w:sz w:val="28"/>
                <w:szCs w:val="28"/>
              </w:rPr>
            </m:ctrlPr>
          </m:sSubPr>
          <m:e>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3</m:t>
                </m:r>
              </m:sub>
            </m:sSub>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=αψ</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+(1-α)</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x,у</m:t>
            </m:r>
          </m:e>
        </m:d>
      </m:oMath>
      <w:r>
        <w:rPr>
          <w:rFonts w:ascii="Times New Roman" w:eastAsiaTheme="minorEastAsia" w:hAnsi="Times New Roman" w:cs="Times New Roman"/>
          <w:sz w:val="28"/>
          <w:szCs w:val="28"/>
        </w:rPr>
        <w:t xml:space="preserve">, получаем </w:t>
      </w:r>
      <m:oMath>
        <m:sSub>
          <m:sSubPr>
            <m:ctrlPr>
              <w:rPr>
                <w:rFonts w:ascii="Cambria Math" w:hAnsi="Cambria Math" w:cs="Times New Roman"/>
                <w:sz w:val="28"/>
                <w:szCs w:val="28"/>
              </w:rPr>
            </m:ctrlPr>
          </m:sSubPr>
          <m:e>
            <m:sSub>
              <m:sSubPr>
                <m:ctrlPr>
                  <w:rPr>
                    <w:rFonts w:ascii="Cambria Math" w:hAnsi="Cambria Math" w:cs="Times New Roman"/>
                    <w:sz w:val="28"/>
                    <w:szCs w:val="28"/>
                  </w:rPr>
                </m:ctrlPr>
              </m:sSubPr>
              <m:e>
                <m:r>
                  <m:rPr>
                    <m:sty m:val="p"/>
                  </m:rPr>
                  <w:rPr>
                    <w:rFonts w:ascii="Cambria Math" w:hAnsi="Cambria Math" w:cs="Times New Roman"/>
                    <w:sz w:val="28"/>
                    <w:szCs w:val="28"/>
                  </w:rPr>
                  <m:t>Аη</m:t>
                </m:r>
              </m:e>
              <m:sub>
                <m:r>
                  <w:rPr>
                    <w:rFonts w:ascii="Cambria Math" w:hAnsi="Cambria Math" w:cs="Times New Roman"/>
                    <w:sz w:val="28"/>
                    <w:szCs w:val="28"/>
                  </w:rPr>
                  <m:t>3</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w:rPr>
                <w:rFonts w:ascii="Cambria Math" w:hAnsi="Cambria Math" w:cs="Times New Roman"/>
                <w:sz w:val="28"/>
                <w:szCs w:val="28"/>
              </w:rPr>
              <m:t>=Сψ</m:t>
            </m:r>
          </m:e>
          <m:sub>
            <m:r>
              <w:rPr>
                <w:rFonts w:ascii="Cambria Math" w:hAnsi="Cambria Math" w:cs="Times New Roman"/>
                <w:sz w:val="28"/>
                <w:szCs w:val="28"/>
              </w:rPr>
              <m:t>3</m:t>
            </m:r>
          </m:sub>
        </m:sSub>
        <m:r>
          <w:rPr>
            <w:rFonts w:ascii="Cambria Math" w:hAnsi="Cambria Math" w:cs="Times New Roman"/>
            <w:sz w:val="28"/>
            <w:szCs w:val="28"/>
          </w:rPr>
          <m:t>(</m:t>
        </m:r>
        <m:r>
          <m:rPr>
            <m:sty m:val="p"/>
          </m:rPr>
          <w:rPr>
            <w:rFonts w:ascii="Cambria Math" w:hAnsi="Cambria Math" w:cs="Times New Roman"/>
            <w:sz w:val="28"/>
            <w:szCs w:val="28"/>
          </w:rPr>
          <m:t>x,у</m:t>
        </m:r>
        <m:r>
          <w:rPr>
            <w:rFonts w:ascii="Cambria Math" w:hAnsi="Cambria Math" w:cs="Times New Roman"/>
            <w:sz w:val="28"/>
            <w:szCs w:val="28"/>
          </w:rPr>
          <m:t>)</m:t>
        </m:r>
      </m:oMath>
      <w:r>
        <w:rPr>
          <w:rFonts w:ascii="Times New Roman" w:eastAsiaTheme="minorEastAsia" w:hAnsi="Times New Roman" w:cs="Times New Roman"/>
          <w:sz w:val="28"/>
          <w:szCs w:val="28"/>
        </w:rPr>
        <w:t>.</w:t>
      </w:r>
    </w:p>
    <w:p w14:paraId="0AF09428" w14:textId="77777777" w:rsidR="005A05D5" w:rsidRDefault="005A05D5" w:rsidP="005A05D5">
      <w:pPr>
        <w:spacing w:after="0" w:line="240" w:lineRule="auto"/>
        <w:ind w:firstLine="567"/>
        <w:jc w:val="both"/>
        <w:rPr>
          <w:rFonts w:ascii="Times New Roman" w:eastAsiaTheme="minorEastAsia" w:hAnsi="Times New Roman" w:cs="Times New Roman"/>
          <w:sz w:val="28"/>
          <w:szCs w:val="28"/>
        </w:rPr>
      </w:pPr>
    </w:p>
    <w:p w14:paraId="64B42B4C" w14:textId="77777777" w:rsidR="005F0AC9" w:rsidRDefault="00000000" w:rsidP="00B41627">
      <w:pPr>
        <w:spacing w:after="0" w:line="240" w:lineRule="auto"/>
        <w:jc w:val="right"/>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η(αψ</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+(1-α)</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αη(ψ</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)+(1-α)η(</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m:t>
        </m:r>
      </m:oMath>
      <w:r w:rsidR="005F0AC9" w:rsidRPr="00B86DBA">
        <w:rPr>
          <w:rFonts w:ascii="Times New Roman" w:eastAsiaTheme="minorEastAsia" w:hAnsi="Times New Roman" w:cs="Times New Roman"/>
          <w:sz w:val="28"/>
          <w:szCs w:val="28"/>
        </w:rPr>
        <w:t xml:space="preserve"> </w:t>
      </w:r>
      <w:r w:rsidR="005F0AC9">
        <w:rPr>
          <w:rFonts w:ascii="Times New Roman" w:eastAsiaTheme="minorEastAsia" w:hAnsi="Times New Roman" w:cs="Times New Roman"/>
          <w:sz w:val="28"/>
          <w:szCs w:val="28"/>
        </w:rPr>
        <w:t xml:space="preserve">   </w:t>
      </w:r>
      <w:r w:rsidR="005F0AC9" w:rsidRPr="00B86DBA">
        <w:rPr>
          <w:rFonts w:ascii="Times New Roman" w:eastAsiaTheme="minorEastAsia" w:hAnsi="Times New Roman" w:cs="Times New Roman"/>
          <w:sz w:val="28"/>
          <w:szCs w:val="28"/>
        </w:rPr>
        <w:t>(</w:t>
      </w:r>
      <w:r w:rsidR="005F0AC9">
        <w:rPr>
          <w:rFonts w:ascii="Times New Roman" w:eastAsiaTheme="minorEastAsia" w:hAnsi="Times New Roman" w:cs="Times New Roman"/>
          <w:sz w:val="28"/>
          <w:szCs w:val="28"/>
        </w:rPr>
        <w:t>3.6</w:t>
      </w:r>
      <w:r w:rsidR="005F0AC9" w:rsidRPr="00B86DBA">
        <w:rPr>
          <w:rFonts w:ascii="Times New Roman" w:eastAsiaTheme="minorEastAsia" w:hAnsi="Times New Roman" w:cs="Times New Roman"/>
          <w:sz w:val="28"/>
          <w:szCs w:val="28"/>
        </w:rPr>
        <w:t>)</w:t>
      </w:r>
    </w:p>
    <w:p w14:paraId="58AB0E0B" w14:textId="77777777" w:rsidR="005A05D5" w:rsidRDefault="005A05D5" w:rsidP="00B41627">
      <w:pPr>
        <w:spacing w:after="0" w:line="240" w:lineRule="auto"/>
        <w:jc w:val="right"/>
        <w:rPr>
          <w:rFonts w:ascii="Times New Roman" w:eastAsiaTheme="minorEastAsia" w:hAnsi="Times New Roman" w:cs="Times New Roman"/>
          <w:sz w:val="28"/>
          <w:szCs w:val="28"/>
        </w:rPr>
      </w:pPr>
    </w:p>
    <w:p w14:paraId="6EEDEF1A" w14:textId="77777777" w:rsidR="005F0AC9" w:rsidRDefault="005F0AC9" w:rsidP="005A05D5">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Продифференцируем по </w:t>
      </w:r>
      <m:oMath>
        <m:r>
          <w:rPr>
            <w:rFonts w:ascii="Cambria Math" w:eastAsiaTheme="minorEastAsia" w:hAnsi="Cambria Math" w:cs="Times New Roman"/>
            <w:sz w:val="28"/>
            <w:szCs w:val="28"/>
          </w:rPr>
          <m:t>y</m:t>
        </m:r>
      </m:oMath>
      <w:r>
        <w:rPr>
          <w:rFonts w:ascii="Times New Roman" w:eastAsiaTheme="minorEastAsia" w:hAnsi="Times New Roman" w:cs="Times New Roman"/>
          <w:sz w:val="28"/>
          <w:szCs w:val="28"/>
        </w:rPr>
        <w:t xml:space="preserve"> выражение (3.6) и получим</w:t>
      </w:r>
      <w:r w:rsidRPr="00870EFC">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выражение:</w:t>
      </w:r>
    </w:p>
    <w:p w14:paraId="75C7644F" w14:textId="77777777" w:rsidR="005A05D5" w:rsidRDefault="005A05D5" w:rsidP="005A05D5">
      <w:pPr>
        <w:spacing w:after="0" w:line="240" w:lineRule="auto"/>
        <w:ind w:firstLine="567"/>
        <w:jc w:val="both"/>
        <w:rPr>
          <w:rFonts w:ascii="Times New Roman" w:eastAsiaTheme="minorEastAsia" w:hAnsi="Times New Roman" w:cs="Times New Roman"/>
          <w:sz w:val="28"/>
          <w:szCs w:val="28"/>
        </w:rPr>
      </w:pPr>
    </w:p>
    <w:p w14:paraId="38FAB93F" w14:textId="77777777" w:rsidR="005F0AC9" w:rsidRPr="005A05D5" w:rsidRDefault="00000000" w:rsidP="00B41627">
      <w:pPr>
        <w:spacing w:after="0" w:line="240" w:lineRule="auto"/>
        <w:jc w:val="both"/>
        <w:rPr>
          <w:rFonts w:ascii="Times New Roman" w:eastAsiaTheme="minorEastAsia" w:hAnsi="Times New Roman" w:cs="Times New Roman"/>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 xml:space="preserve"> η(α</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+(1-α)</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m:t>
              </m:r>
            </m:num>
            <m:den>
              <m:r>
                <w:rPr>
                  <w:rFonts w:ascii="Cambria Math" w:hAnsi="Cambria Math" w:cs="Times New Roman"/>
                  <w:sz w:val="28"/>
                  <w:szCs w:val="28"/>
                </w:rPr>
                <m:t>∂у</m:t>
              </m:r>
            </m:den>
          </m:f>
          <m:r>
            <w:rPr>
              <w:rFonts w:ascii="Cambria Math" w:hAnsi="Cambria Math" w:cs="Times New Roman"/>
              <w:sz w:val="28"/>
              <w:szCs w:val="28"/>
            </w:rPr>
            <m:t>=α</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η(ψ</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m:t>
              </m:r>
            </m:num>
            <m:den>
              <m:r>
                <w:rPr>
                  <w:rFonts w:ascii="Cambria Math" w:hAnsi="Cambria Math" w:cs="Times New Roman"/>
                  <w:sz w:val="28"/>
                  <w:szCs w:val="28"/>
                </w:rPr>
                <m:t>∂у</m:t>
              </m:r>
            </m:den>
          </m:f>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1-α</m:t>
              </m:r>
            </m:e>
          </m:d>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η(ψ</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m:t>
              </m:r>
            </m:num>
            <m:den>
              <m:r>
                <w:rPr>
                  <w:rFonts w:ascii="Cambria Math" w:hAnsi="Cambria Math" w:cs="Times New Roman"/>
                  <w:sz w:val="28"/>
                  <w:szCs w:val="28"/>
                </w:rPr>
                <m:t>∂у</m:t>
              </m:r>
            </m:den>
          </m:f>
          <m:r>
            <w:rPr>
              <w:rFonts w:ascii="Cambria Math" w:hAnsi="Cambria Math" w:cs="Times New Roman"/>
              <w:sz w:val="28"/>
              <w:szCs w:val="28"/>
            </w:rPr>
            <m:t>.</m:t>
          </m:r>
        </m:oMath>
      </m:oMathPara>
    </w:p>
    <w:p w14:paraId="6BF641B3" w14:textId="77777777" w:rsidR="005A05D5" w:rsidRPr="00213EBD" w:rsidRDefault="005A05D5" w:rsidP="00B41627">
      <w:pPr>
        <w:spacing w:after="0" w:line="240" w:lineRule="auto"/>
        <w:jc w:val="both"/>
        <w:rPr>
          <w:rFonts w:ascii="Times New Roman" w:eastAsiaTheme="minorEastAsia" w:hAnsi="Times New Roman" w:cs="Times New Roman"/>
          <w:sz w:val="28"/>
          <w:szCs w:val="28"/>
        </w:rPr>
      </w:pPr>
    </w:p>
    <w:p w14:paraId="05A18905" w14:textId="77777777" w:rsidR="005F0AC9" w:rsidRDefault="005F0AC9" w:rsidP="005A05D5">
      <w:pPr>
        <w:spacing w:after="0" w:line="240" w:lineRule="auto"/>
        <w:ind w:firstLine="567"/>
        <w:jc w:val="both"/>
        <w:rPr>
          <w:rFonts w:ascii="Times New Roman" w:eastAsiaTheme="minorEastAsia" w:hAnsi="Times New Roman" w:cs="Times New Roman"/>
          <w:sz w:val="28"/>
          <w:szCs w:val="28"/>
        </w:rPr>
      </w:pPr>
      <w:r>
        <w:rPr>
          <w:rFonts w:ascii="Times New Roman" w:hAnsi="Times New Roman" w:cs="Times New Roman"/>
          <w:sz w:val="28"/>
          <w:szCs w:val="28"/>
        </w:rPr>
        <w:t xml:space="preserve">Следовательно, </w:t>
      </w:r>
      <m:oMath>
        <m:r>
          <w:rPr>
            <w:rFonts w:ascii="Cambria Math" w:hAnsi="Cambria Math" w:cs="Times New Roman"/>
            <w:sz w:val="28"/>
            <w:szCs w:val="28"/>
          </w:rPr>
          <m:t>ψ(x,у)→</m:t>
        </m:r>
        <m:f>
          <m:fPr>
            <m:ctrlPr>
              <w:rPr>
                <w:rFonts w:ascii="Cambria Math" w:hAnsi="Cambria Math" w:cs="Times New Roman"/>
                <w:i/>
                <w:sz w:val="28"/>
                <w:szCs w:val="28"/>
              </w:rPr>
            </m:ctrlPr>
          </m:fPr>
          <m:num>
            <m:r>
              <m:rPr>
                <m:sty m:val="p"/>
              </m:rPr>
              <w:rPr>
                <w:rFonts w:ascii="Cambria Math" w:hAnsi="Cambria Math" w:cs="Times New Roman"/>
                <w:sz w:val="28"/>
                <w:szCs w:val="28"/>
              </w:rPr>
              <m:t>η</m:t>
            </m:r>
            <m:d>
              <m:dPr>
                <m:ctrlPr>
                  <w:rPr>
                    <w:rFonts w:ascii="Cambria Math" w:hAnsi="Cambria Math" w:cs="Times New Roman"/>
                    <w:sz w:val="28"/>
                    <w:szCs w:val="28"/>
                  </w:rPr>
                </m:ctrlPr>
              </m:dPr>
              <m:e>
                <m:r>
                  <m:rPr>
                    <m:sty m:val="p"/>
                  </m:rPr>
                  <w:rPr>
                    <w:rFonts w:ascii="Cambria Math" w:hAnsi="Cambria Math" w:cs="Times New Roman"/>
                    <w:sz w:val="28"/>
                    <w:szCs w:val="28"/>
                  </w:rPr>
                  <m:t>x,у</m:t>
                </m:r>
              </m:e>
            </m:d>
          </m:num>
          <m:den>
            <m:r>
              <w:rPr>
                <w:rFonts w:ascii="Cambria Math" w:hAnsi="Cambria Math" w:cs="Times New Roman"/>
                <w:sz w:val="28"/>
                <w:szCs w:val="28"/>
              </w:rPr>
              <m:t>∂у</m:t>
            </m:r>
          </m:den>
        </m:f>
      </m:oMath>
      <w:r>
        <w:rPr>
          <w:rFonts w:ascii="Times New Roman" w:eastAsiaTheme="minorEastAsia" w:hAnsi="Times New Roman" w:cs="Times New Roman"/>
          <w:sz w:val="28"/>
          <w:szCs w:val="28"/>
        </w:rPr>
        <w:t xml:space="preserve"> отображение является аффинным.</w:t>
      </w:r>
    </w:p>
    <w:p w14:paraId="21124435" w14:textId="77777777" w:rsidR="005F0AC9" w:rsidRDefault="005F0AC9" w:rsidP="005A05D5">
      <w:pPr>
        <w:spacing w:after="0" w:line="240" w:lineRule="auto"/>
        <w:ind w:firstLine="567"/>
        <w:jc w:val="both"/>
        <w:rPr>
          <w:rFonts w:ascii="Times New Roman" w:hAnsi="Times New Roman" w:cs="Times New Roman"/>
          <w:sz w:val="28"/>
          <w:szCs w:val="28"/>
        </w:rPr>
      </w:pPr>
      <w:r w:rsidRPr="00A154B2">
        <w:rPr>
          <w:rFonts w:ascii="Times New Roman" w:hAnsi="Times New Roman" w:cs="Times New Roman"/>
          <w:i/>
          <w:sz w:val="28"/>
          <w:szCs w:val="28"/>
        </w:rPr>
        <w:t>Этап 2</w:t>
      </w:r>
      <w:r>
        <w:rPr>
          <w:rFonts w:ascii="Times New Roman" w:hAnsi="Times New Roman" w:cs="Times New Roman"/>
          <w:sz w:val="28"/>
          <w:szCs w:val="28"/>
        </w:rPr>
        <w:t>. Докажем строгую выпуклость операции возведения в квадрат. Возьмем функцию вида:</w:t>
      </w:r>
    </w:p>
    <w:p w14:paraId="0E09FACF" w14:textId="77777777" w:rsidR="005A05D5" w:rsidRDefault="005A05D5" w:rsidP="005A05D5">
      <w:pPr>
        <w:spacing w:after="0" w:line="240" w:lineRule="auto"/>
        <w:ind w:firstLine="567"/>
        <w:jc w:val="both"/>
        <w:rPr>
          <w:rFonts w:ascii="Times New Roman" w:hAnsi="Times New Roman" w:cs="Times New Roman"/>
          <w:sz w:val="28"/>
          <w:szCs w:val="28"/>
        </w:rPr>
      </w:pPr>
    </w:p>
    <w:p w14:paraId="54CF725B" w14:textId="77777777" w:rsidR="005F0AC9" w:rsidRDefault="005F0AC9" w:rsidP="00B41627">
      <w:pPr>
        <w:spacing w:after="0" w:line="240" w:lineRule="auto"/>
        <w:ind w:firstLine="567"/>
        <w:jc w:val="center"/>
        <w:rPr>
          <w:rFonts w:ascii="Times New Roman" w:eastAsiaTheme="minorEastAsia" w:hAnsi="Times New Roman" w:cs="Times New Roman"/>
          <w:sz w:val="28"/>
          <w:szCs w:val="28"/>
        </w:rPr>
      </w:pPr>
      <m:oMath>
        <m:r>
          <w:rPr>
            <w:rFonts w:ascii="Cambria Math" w:hAnsi="Cambria Math" w:cs="Times New Roman"/>
            <w:sz w:val="28"/>
            <w:szCs w:val="28"/>
          </w:rPr>
          <m:t>I</m:t>
        </m:r>
        <m:d>
          <m:dPr>
            <m:ctrlPr>
              <w:rPr>
                <w:rFonts w:ascii="Cambria Math" w:hAnsi="Cambria Math" w:cs="Times New Roman"/>
                <w:i/>
                <w:sz w:val="28"/>
                <w:szCs w:val="28"/>
              </w:rPr>
            </m:ctrlPr>
          </m:dPr>
          <m:e>
            <m:r>
              <w:rPr>
                <w:rFonts w:ascii="Cambria Math" w:hAnsi="Cambria Math" w:cs="Times New Roman"/>
                <w:sz w:val="28"/>
                <w:szCs w:val="28"/>
              </w:rPr>
              <m:t>ψ</m:t>
            </m:r>
          </m:e>
        </m:d>
        <m:r>
          <w:rPr>
            <w:rFonts w:ascii="Cambria Math" w:hAnsi="Cambria Math" w:cs="Times New Roman"/>
            <w:sz w:val="28"/>
            <w:szCs w:val="28"/>
          </w:rPr>
          <m:t>=</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B</m:t>
                </m:r>
                <m:r>
                  <m:rPr>
                    <m:sty m:val="p"/>
                  </m:rPr>
                  <w:rPr>
                    <w:rFonts w:ascii="Cambria Math" w:hAnsi="Cambria Math" w:cs="Times New Roman"/>
                    <w:sz w:val="28"/>
                    <w:szCs w:val="28"/>
                  </w:rPr>
                  <m:t>η</m:t>
                </m:r>
                <m:d>
                  <m:dPr>
                    <m:ctrlPr>
                      <w:rPr>
                        <w:rFonts w:ascii="Cambria Math" w:hAnsi="Cambria Math" w:cs="Times New Roman"/>
                        <w:sz w:val="28"/>
                        <w:szCs w:val="28"/>
                      </w:rPr>
                    </m:ctrlPr>
                  </m:dPr>
                  <m:e>
                    <m:r>
                      <m:rPr>
                        <m:sty m:val="p"/>
                      </m:rPr>
                      <w:rPr>
                        <w:rFonts w:ascii="Cambria Math" w:hAnsi="Cambria Math" w:cs="Times New Roman"/>
                        <w:sz w:val="28"/>
                        <w:szCs w:val="28"/>
                      </w:rPr>
                      <m:t>x,у</m:t>
                    </m:r>
                  </m:e>
                </m:d>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m:rPr>
                    <m:sty m:val="p"/>
                  </m:rPr>
                  <w:rPr>
                    <w:rFonts w:ascii="Cambria Math" w:hAnsi="Cambria Math" w:cs="Times New Roman"/>
                    <w:sz w:val="28"/>
                    <w:szCs w:val="28"/>
                    <w:lang w:val="en-US"/>
                  </w:rPr>
                  <m:t>x</m:t>
                </m:r>
                <m:r>
                  <m:rPr>
                    <m:sty m:val="p"/>
                  </m:rPr>
                  <w:rPr>
                    <w:rFonts w:ascii="Cambria Math" w:hAnsi="Cambria Math" w:cs="Times New Roman"/>
                    <w:sz w:val="28"/>
                    <w:szCs w:val="28"/>
                  </w:rPr>
                  <m:t>)</m:t>
                </m:r>
              </m:e>
            </m:d>
          </m:e>
          <m:sup>
            <m:r>
              <w:rPr>
                <w:rFonts w:ascii="Cambria Math" w:eastAsiaTheme="minorEastAsia" w:hAnsi="Cambria Math" w:cs="Times New Roman"/>
                <w:sz w:val="28"/>
                <w:szCs w:val="28"/>
              </w:rPr>
              <m:t>2</m:t>
            </m:r>
          </m:sup>
        </m:sSup>
      </m:oMath>
      <w:r>
        <w:rPr>
          <w:rFonts w:ascii="Times New Roman" w:eastAsiaTheme="minorEastAsia" w:hAnsi="Times New Roman" w:cs="Times New Roman"/>
          <w:sz w:val="28"/>
          <w:szCs w:val="28"/>
        </w:rPr>
        <w:t>.</w:t>
      </w:r>
    </w:p>
    <w:p w14:paraId="645A9701" w14:textId="77777777" w:rsidR="005A05D5" w:rsidRPr="00B86DBA" w:rsidRDefault="005A05D5" w:rsidP="00B41627">
      <w:pPr>
        <w:spacing w:after="0" w:line="240" w:lineRule="auto"/>
        <w:ind w:firstLine="567"/>
        <w:jc w:val="center"/>
        <w:rPr>
          <w:rFonts w:ascii="Times New Roman" w:eastAsiaTheme="minorEastAsia" w:hAnsi="Times New Roman" w:cs="Times New Roman"/>
          <w:sz w:val="28"/>
          <w:szCs w:val="28"/>
        </w:rPr>
      </w:pPr>
    </w:p>
    <w:p w14:paraId="3562E361" w14:textId="77777777" w:rsidR="005F0AC9" w:rsidRDefault="005F0AC9" w:rsidP="00B41627">
      <w:p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Используя уравнение (3.6), получим:</w:t>
      </w:r>
    </w:p>
    <w:p w14:paraId="1AB016F4" w14:textId="77777777" w:rsidR="00A87287" w:rsidRPr="00B86DBA" w:rsidRDefault="00A87287" w:rsidP="00B41627">
      <w:pPr>
        <w:spacing w:after="0" w:line="240" w:lineRule="auto"/>
        <w:jc w:val="both"/>
        <w:rPr>
          <w:rFonts w:ascii="Times New Roman" w:eastAsiaTheme="minorEastAsia" w:hAnsi="Times New Roman" w:cs="Times New Roman"/>
          <w:sz w:val="28"/>
          <w:szCs w:val="28"/>
        </w:rPr>
      </w:pPr>
    </w:p>
    <w:p w14:paraId="2DB9BD4E" w14:textId="77777777" w:rsidR="005F0AC9" w:rsidRPr="00A87287" w:rsidRDefault="005F0AC9" w:rsidP="00B41627">
      <w:pPr>
        <w:spacing w:after="0" w:line="240" w:lineRule="auto"/>
        <w:ind w:firstLine="567"/>
        <w:jc w:val="both"/>
        <w:rPr>
          <w:rFonts w:ascii="Times New Roman" w:eastAsiaTheme="minorEastAsia" w:hAnsi="Times New Roman" w:cs="Times New Roman"/>
          <w:sz w:val="28"/>
          <w:szCs w:val="28"/>
        </w:rPr>
      </w:pPr>
      <m:oMathPara>
        <m:oMathParaPr>
          <m:jc m:val="center"/>
        </m:oMathParaPr>
        <m:oMath>
          <m:r>
            <w:rPr>
              <w:rFonts w:ascii="Cambria Math" w:hAnsi="Cambria Math" w:cs="Times New Roman"/>
              <w:sz w:val="28"/>
              <w:szCs w:val="28"/>
            </w:rPr>
            <m:t>I</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αψ</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1-α</m:t>
                  </m:r>
                </m:e>
              </m:d>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x,у</m:t>
                  </m:r>
                </m:e>
              </m:d>
            </m:e>
          </m:d>
          <m:r>
            <w:rPr>
              <w:rFonts w:ascii="Cambria Math" w:hAnsi="Cambria Math" w:cs="Times New Roman"/>
              <w:sz w:val="28"/>
              <w:szCs w:val="28"/>
            </w:rPr>
            <m:t>=</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B</m:t>
                  </m:r>
                  <m:r>
                    <m:rPr>
                      <m:sty m:val="p"/>
                    </m:rPr>
                    <w:rPr>
                      <w:rFonts w:ascii="Cambria Math" w:hAnsi="Cambria Math" w:cs="Times New Roman"/>
                      <w:sz w:val="28"/>
                      <w:szCs w:val="28"/>
                    </w:rPr>
                    <m:t>η</m:t>
                  </m:r>
                  <m:d>
                    <m:dPr>
                      <m:ctrlPr>
                        <w:rPr>
                          <w:rFonts w:ascii="Cambria Math" w:hAnsi="Cambria Math" w:cs="Times New Roman"/>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αψ</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1-α</m:t>
                          </m:r>
                        </m:e>
                      </m:d>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x,у</m:t>
                          </m:r>
                        </m:e>
                      </m:d>
                    </m:e>
                  </m:d>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m:rPr>
                      <m:sty m:val="p"/>
                    </m:rPr>
                    <w:rPr>
                      <w:rFonts w:ascii="Cambria Math" w:hAnsi="Cambria Math" w:cs="Times New Roman"/>
                      <w:sz w:val="28"/>
                      <w:szCs w:val="28"/>
                      <w:lang w:val="en-US"/>
                    </w:rPr>
                    <m:t>x</m:t>
                  </m:r>
                  <m:r>
                    <m:rPr>
                      <m:sty m:val="p"/>
                    </m:rPr>
                    <w:rPr>
                      <w:rFonts w:ascii="Cambria Math" w:hAnsi="Cambria Math" w:cs="Times New Roman"/>
                      <w:sz w:val="28"/>
                      <w:szCs w:val="28"/>
                    </w:rPr>
                    <m:t>)</m:t>
                  </m:r>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B</m:t>
                  </m:r>
                  <m:d>
                    <m:dPr>
                      <m:ctrlPr>
                        <w:rPr>
                          <w:rFonts w:ascii="Cambria Math" w:eastAsiaTheme="minorEastAsia" w:hAnsi="Cambria Math" w:cs="Times New Roman"/>
                          <w:i/>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α</m:t>
                          </m:r>
                          <m:r>
                            <m:rPr>
                              <m:sty m:val="p"/>
                            </m:rPr>
                            <w:rPr>
                              <w:rFonts w:ascii="Cambria Math" w:hAnsi="Cambria Math" w:cs="Times New Roman"/>
                              <w:sz w:val="28"/>
                              <w:szCs w:val="28"/>
                            </w:rPr>
                            <m:t>η</m:t>
                          </m:r>
                        </m:e>
                        <m:sub>
                          <m:r>
                            <w:rPr>
                              <w:rFonts w:ascii="Cambria Math" w:hAnsi="Cambria Math" w:cs="Times New Roman"/>
                              <w:sz w:val="28"/>
                              <w:szCs w:val="28"/>
                            </w:rPr>
                            <m:t>1</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m:rPr>
                          <m:sty m:val="p"/>
                        </m:rPr>
                        <w:rPr>
                          <w:rFonts w:ascii="Cambria Math" w:hAnsi="Cambria Math" w:cs="Times New Roman"/>
                          <w:sz w:val="28"/>
                          <w:szCs w:val="28"/>
                        </w:rPr>
                        <m:t>+</m:t>
                      </m:r>
                      <m:d>
                        <m:dPr>
                          <m:ctrlPr>
                            <w:rPr>
                              <w:rFonts w:ascii="Cambria Math" w:hAnsi="Cambria Math" w:cs="Times New Roman"/>
                              <w:sz w:val="28"/>
                              <w:szCs w:val="28"/>
                            </w:rPr>
                          </m:ctrlPr>
                        </m:dPr>
                        <m:e>
                          <m:r>
                            <m:rPr>
                              <m:sty m:val="p"/>
                            </m:rPr>
                            <w:rPr>
                              <w:rFonts w:ascii="Cambria Math" w:hAnsi="Cambria Math" w:cs="Times New Roman"/>
                              <w:sz w:val="28"/>
                              <w:szCs w:val="28"/>
                            </w:rPr>
                            <m:t>1-</m:t>
                          </m:r>
                          <m:r>
                            <w:rPr>
                              <w:rFonts w:ascii="Cambria Math" w:hAnsi="Cambria Math" w:cs="Times New Roman"/>
                              <w:sz w:val="28"/>
                              <w:szCs w:val="28"/>
                            </w:rPr>
                            <m:t>α</m:t>
                          </m:r>
                        </m:e>
                      </m:d>
                      <m:sSub>
                        <m:sSubPr>
                          <m:ctrlPr>
                            <w:rPr>
                              <w:rFonts w:ascii="Cambria Math" w:hAnsi="Cambria Math" w:cs="Times New Roman"/>
                              <w:sz w:val="28"/>
                              <w:szCs w:val="28"/>
                            </w:rPr>
                          </m:ctrlPr>
                        </m:sSubPr>
                        <m:e>
                          <m:r>
                            <m:rPr>
                              <m:sty m:val="p"/>
                            </m:rPr>
                            <w:rPr>
                              <w:rFonts w:ascii="Cambria Math" w:hAnsi="Cambria Math" w:cs="Times New Roman"/>
                              <w:sz w:val="28"/>
                              <w:szCs w:val="28"/>
                            </w:rPr>
                            <m:t>η</m:t>
                          </m:r>
                        </m:e>
                        <m:sub>
                          <m: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e>
                  </m:d>
                  <m:r>
                    <w:rPr>
                      <w:rFonts w:ascii="Cambria Math" w:eastAsiaTheme="minorEastAsia"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m:rPr>
                      <m:sty m:val="p"/>
                    </m:rPr>
                    <w:rPr>
                      <w:rFonts w:ascii="Cambria Math" w:hAnsi="Cambria Math" w:cs="Times New Roman"/>
                      <w:sz w:val="28"/>
                      <w:szCs w:val="28"/>
                      <w:lang w:val="en-US"/>
                    </w:rPr>
                    <m:t>x</m:t>
                  </m:r>
                  <m:r>
                    <m:rPr>
                      <m:sty m:val="p"/>
                    </m:rPr>
                    <w:rPr>
                      <w:rFonts w:ascii="Cambria Math" w:hAnsi="Cambria Math" w:cs="Times New Roman"/>
                      <w:sz w:val="28"/>
                      <w:szCs w:val="28"/>
                    </w:rPr>
                    <m:t>)</m:t>
                  </m:r>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oMath>
      </m:oMathPara>
    </w:p>
    <w:p w14:paraId="49A03499" w14:textId="77777777" w:rsidR="005F0AC9" w:rsidRDefault="00000000" w:rsidP="00B41627">
      <w:pPr>
        <w:spacing w:after="0" w:line="240" w:lineRule="auto"/>
        <w:ind w:firstLine="567"/>
        <w:jc w:val="center"/>
        <w:rPr>
          <w:rFonts w:ascii="Times New Roman" w:eastAsiaTheme="minorEastAsia" w:hAnsi="Times New Roman" w:cs="Times New Roman"/>
          <w:sz w:val="28"/>
          <w:szCs w:val="28"/>
        </w:rPr>
      </w:pP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α</m:t>
                    </m:r>
                    <m:r>
                      <w:rPr>
                        <w:rFonts w:ascii="Cambria Math" w:hAnsi="Cambria Math" w:cs="Times New Roman"/>
                        <w:sz w:val="28"/>
                        <w:szCs w:val="28"/>
                        <w:lang w:val="en-US"/>
                      </w:rPr>
                      <m:t>B</m:t>
                    </m:r>
                    <m:r>
                      <m:rPr>
                        <m:sty m:val="p"/>
                      </m:rPr>
                      <w:rPr>
                        <w:rFonts w:ascii="Cambria Math" w:hAnsi="Cambria Math" w:cs="Times New Roman"/>
                        <w:sz w:val="28"/>
                        <w:szCs w:val="28"/>
                      </w:rPr>
                      <m:t>η</m:t>
                    </m:r>
                  </m:e>
                  <m:sub>
                    <m:r>
                      <w:rPr>
                        <w:rFonts w:ascii="Cambria Math" w:hAnsi="Cambria Math" w:cs="Times New Roman"/>
                        <w:sz w:val="28"/>
                        <w:szCs w:val="28"/>
                      </w:rPr>
                      <m:t>1</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m:rPr>
                    <m:sty m:val="p"/>
                  </m:rPr>
                  <w:rPr>
                    <w:rFonts w:ascii="Cambria Math" w:hAnsi="Cambria Math" w:cs="Times New Roman"/>
                    <w:sz w:val="28"/>
                    <w:szCs w:val="28"/>
                  </w:rPr>
                  <m:t>+</m:t>
                </m:r>
                <m:d>
                  <m:dPr>
                    <m:ctrlPr>
                      <w:rPr>
                        <w:rFonts w:ascii="Cambria Math" w:hAnsi="Cambria Math" w:cs="Times New Roman"/>
                        <w:sz w:val="28"/>
                        <w:szCs w:val="28"/>
                      </w:rPr>
                    </m:ctrlPr>
                  </m:dPr>
                  <m:e>
                    <m:r>
                      <m:rPr>
                        <m:sty m:val="p"/>
                      </m:rPr>
                      <w:rPr>
                        <w:rFonts w:ascii="Cambria Math" w:hAnsi="Cambria Math" w:cs="Times New Roman"/>
                        <w:sz w:val="28"/>
                        <w:szCs w:val="28"/>
                      </w:rPr>
                      <m:t>1-</m:t>
                    </m:r>
                    <m:r>
                      <w:rPr>
                        <w:rFonts w:ascii="Cambria Math" w:hAnsi="Cambria Math" w:cs="Times New Roman"/>
                        <w:sz w:val="28"/>
                        <w:szCs w:val="28"/>
                      </w:rPr>
                      <m:t>α</m:t>
                    </m:r>
                  </m:e>
                </m:d>
                <m:sSub>
                  <m:sSubPr>
                    <m:ctrlPr>
                      <w:rPr>
                        <w:rFonts w:ascii="Cambria Math" w:hAnsi="Cambria Math" w:cs="Times New Roman"/>
                        <w:sz w:val="28"/>
                        <w:szCs w:val="28"/>
                      </w:rPr>
                    </m:ctrlPr>
                  </m:sSubPr>
                  <m:e>
                    <m:r>
                      <m:rPr>
                        <m:sty m:val="p"/>
                      </m:rPr>
                      <w:rPr>
                        <w:rFonts w:ascii="Cambria Math" w:hAnsi="Cambria Math" w:cs="Times New Roman"/>
                        <w:sz w:val="28"/>
                        <w:szCs w:val="28"/>
                      </w:rPr>
                      <m:t>Bη</m:t>
                    </m:r>
                  </m:e>
                  <m:sub>
                    <m: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w:rPr>
                    <w:rFonts w:ascii="Cambria Math" w:eastAsiaTheme="minorEastAsia"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m:rPr>
                    <m:sty m:val="p"/>
                  </m:rPr>
                  <w:rPr>
                    <w:rFonts w:ascii="Cambria Math" w:hAnsi="Cambria Math" w:cs="Times New Roman"/>
                    <w:sz w:val="28"/>
                    <w:szCs w:val="28"/>
                    <w:lang w:val="en-US"/>
                  </w:rPr>
                  <m:t>x</m:t>
                </m:r>
                <m:r>
                  <m:rPr>
                    <m:sty m:val="p"/>
                  </m:rPr>
                  <w:rPr>
                    <w:rFonts w:ascii="Cambria Math" w:hAnsi="Cambria Math" w:cs="Times New Roman"/>
                    <w:sz w:val="28"/>
                    <w:szCs w:val="28"/>
                  </w:rPr>
                  <m:t>)</m:t>
                </m:r>
              </m:e>
            </m:d>
          </m:e>
          <m:sup>
            <m:r>
              <w:rPr>
                <w:rFonts w:ascii="Cambria Math" w:eastAsiaTheme="minorEastAsia" w:hAnsi="Cambria Math" w:cs="Times New Roman"/>
                <w:sz w:val="28"/>
                <w:szCs w:val="28"/>
              </w:rPr>
              <m:t>2</m:t>
            </m:r>
          </m:sup>
        </m:sSup>
      </m:oMath>
      <w:r w:rsidR="005F0AC9" w:rsidRPr="00590E1E">
        <w:rPr>
          <w:rFonts w:ascii="Times New Roman" w:eastAsiaTheme="minorEastAsia" w:hAnsi="Times New Roman" w:cs="Times New Roman"/>
          <w:sz w:val="28"/>
          <w:szCs w:val="28"/>
        </w:rPr>
        <w:t>=</w:t>
      </w:r>
    </w:p>
    <w:p w14:paraId="220EB491" w14:textId="77777777" w:rsidR="005F0AC9" w:rsidRPr="00590E1E" w:rsidRDefault="00000000" w:rsidP="00B41627">
      <w:pPr>
        <w:spacing w:after="0" w:line="240" w:lineRule="auto"/>
        <w:ind w:firstLine="567"/>
        <w:jc w:val="both"/>
        <w:rPr>
          <w:rFonts w:ascii="Times New Roman" w:eastAsiaTheme="minorEastAsia" w:hAnsi="Times New Roman" w:cs="Times New Roman"/>
          <w:sz w:val="28"/>
          <w:szCs w:val="28"/>
        </w:rPr>
      </w:pPr>
      <m:oMathPara>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α</m:t>
                      </m:r>
                      <m:r>
                        <w:rPr>
                          <w:rFonts w:ascii="Cambria Math" w:hAnsi="Cambria Math" w:cs="Times New Roman"/>
                          <w:sz w:val="28"/>
                          <w:szCs w:val="28"/>
                          <w:lang w:val="en-US"/>
                        </w:rPr>
                        <m:t>B</m:t>
                      </m:r>
                      <m:r>
                        <m:rPr>
                          <m:sty m:val="p"/>
                        </m:rPr>
                        <w:rPr>
                          <w:rFonts w:ascii="Cambria Math" w:hAnsi="Cambria Math" w:cs="Times New Roman"/>
                          <w:sz w:val="28"/>
                          <w:szCs w:val="28"/>
                        </w:rPr>
                        <m:t>η</m:t>
                      </m:r>
                    </m:e>
                    <m:sub>
                      <m:r>
                        <w:rPr>
                          <w:rFonts w:ascii="Cambria Math" w:hAnsi="Cambria Math" w:cs="Times New Roman"/>
                          <w:sz w:val="28"/>
                          <w:szCs w:val="28"/>
                        </w:rPr>
                        <m:t>1</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m:rPr>
                      <m:sty m:val="p"/>
                    </m:rPr>
                    <w:rPr>
                      <w:rFonts w:ascii="Cambria Math" w:hAnsi="Cambria Math" w:cs="Times New Roman"/>
                      <w:sz w:val="28"/>
                      <w:szCs w:val="28"/>
                    </w:rPr>
                    <m:t>-</m:t>
                  </m:r>
                  <m:r>
                    <w:rPr>
                      <w:rFonts w:ascii="Cambria Math" w:hAnsi="Cambria Math" w:cs="Times New Roman"/>
                      <w:sz w:val="28"/>
                      <w:szCs w:val="28"/>
                    </w:rPr>
                    <m:t>α</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lang w:val="en-US"/>
                        </w:rPr>
                        <m:t>x</m:t>
                      </m:r>
                    </m:e>
                  </m:d>
                  <m:r>
                    <m:rPr>
                      <m:sty m:val="p"/>
                    </m:rPr>
                    <w:rPr>
                      <w:rFonts w:ascii="Cambria Math" w:hAnsi="Cambria Math" w:cs="Times New Roman"/>
                      <w:sz w:val="28"/>
                      <w:szCs w:val="28"/>
                    </w:rPr>
                    <m:t>+</m:t>
                  </m:r>
                  <m:d>
                    <m:dPr>
                      <m:ctrlPr>
                        <w:rPr>
                          <w:rFonts w:ascii="Cambria Math" w:hAnsi="Cambria Math" w:cs="Times New Roman"/>
                          <w:sz w:val="28"/>
                          <w:szCs w:val="28"/>
                        </w:rPr>
                      </m:ctrlPr>
                    </m:dPr>
                    <m:e>
                      <m:r>
                        <m:rPr>
                          <m:sty m:val="p"/>
                        </m:rPr>
                        <w:rPr>
                          <w:rFonts w:ascii="Cambria Math" w:hAnsi="Cambria Math" w:cs="Times New Roman"/>
                          <w:sz w:val="28"/>
                          <w:szCs w:val="28"/>
                        </w:rPr>
                        <m:t>1-</m:t>
                      </m:r>
                      <m:r>
                        <w:rPr>
                          <w:rFonts w:ascii="Cambria Math" w:hAnsi="Cambria Math" w:cs="Times New Roman"/>
                          <w:sz w:val="28"/>
                          <w:szCs w:val="28"/>
                        </w:rPr>
                        <m:t>α</m:t>
                      </m:r>
                    </m:e>
                  </m:d>
                  <m:sSub>
                    <m:sSubPr>
                      <m:ctrlPr>
                        <w:rPr>
                          <w:rFonts w:ascii="Cambria Math" w:hAnsi="Cambria Math" w:cs="Times New Roman"/>
                          <w:sz w:val="28"/>
                          <w:szCs w:val="28"/>
                        </w:rPr>
                      </m:ctrlPr>
                    </m:sSubPr>
                    <m:e>
                      <m:r>
                        <m:rPr>
                          <m:sty m:val="p"/>
                        </m:rPr>
                        <w:rPr>
                          <w:rFonts w:ascii="Cambria Math" w:hAnsi="Cambria Math" w:cs="Times New Roman"/>
                          <w:sz w:val="28"/>
                          <w:szCs w:val="28"/>
                        </w:rPr>
                        <m:t>Bη</m:t>
                      </m:r>
                    </m:e>
                    <m:sub>
                      <m: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w:rPr>
                      <w:rFonts w:ascii="Cambria Math" w:eastAsiaTheme="minorEastAsia" w:hAnsi="Cambria Math" w:cs="Times New Roman"/>
                      <w:sz w:val="28"/>
                      <w:szCs w:val="28"/>
                    </w:rPr>
                    <m:t>-</m:t>
                  </m:r>
                  <m:r>
                    <w:rPr>
                      <w:rFonts w:ascii="Cambria Math" w:hAnsi="Cambria Math" w:cs="Times New Roman"/>
                      <w:sz w:val="28"/>
                      <w:szCs w:val="28"/>
                    </w:rPr>
                    <m:t>(1-α)</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lang w:val="en-US"/>
                        </w:rPr>
                        <m:t>x</m:t>
                      </m:r>
                    </m:e>
                  </m:d>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oMath>
      </m:oMathPara>
    </w:p>
    <w:p w14:paraId="2931D021" w14:textId="77777777" w:rsidR="005F0AC9" w:rsidRPr="00590E1E" w:rsidRDefault="00000000" w:rsidP="00B41627">
      <w:pPr>
        <w:spacing w:after="0" w:line="240" w:lineRule="auto"/>
        <w:ind w:firstLine="567"/>
        <w:jc w:val="both"/>
        <w:rPr>
          <w:rFonts w:ascii="Times New Roman" w:eastAsiaTheme="minorEastAsia" w:hAnsi="Times New Roman" w:cs="Times New Roman"/>
          <w:sz w:val="28"/>
          <w:szCs w:val="28"/>
        </w:rPr>
      </w:pPr>
      <m:oMathPara>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α(</m:t>
                      </m:r>
                      <m:r>
                        <w:rPr>
                          <w:rFonts w:ascii="Cambria Math" w:hAnsi="Cambria Math" w:cs="Times New Roman"/>
                          <w:sz w:val="28"/>
                          <w:szCs w:val="28"/>
                          <w:lang w:val="en-US"/>
                        </w:rPr>
                        <m:t>B</m:t>
                      </m:r>
                      <m:r>
                        <m:rPr>
                          <m:sty m:val="p"/>
                        </m:rPr>
                        <w:rPr>
                          <w:rFonts w:ascii="Cambria Math" w:hAnsi="Cambria Math" w:cs="Times New Roman"/>
                          <w:sz w:val="28"/>
                          <w:szCs w:val="28"/>
                        </w:rPr>
                        <m:t>η</m:t>
                      </m:r>
                    </m:e>
                    <m:sub>
                      <m:r>
                        <w:rPr>
                          <w:rFonts w:ascii="Cambria Math" w:hAnsi="Cambria Math" w:cs="Times New Roman"/>
                          <w:sz w:val="28"/>
                          <w:szCs w:val="28"/>
                        </w:rPr>
                        <m:t>1</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m:rPr>
                      <m:sty m:val="p"/>
                    </m:rP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lang w:val="en-US"/>
                        </w:rPr>
                        <m:t>x</m:t>
                      </m:r>
                    </m:e>
                  </m:d>
                  <m:r>
                    <m:rPr>
                      <m:sty m:val="p"/>
                    </m:rPr>
                    <w:rPr>
                      <w:rFonts w:ascii="Cambria Math" w:hAnsi="Cambria Math" w:cs="Times New Roman"/>
                      <w:sz w:val="28"/>
                      <w:szCs w:val="28"/>
                    </w:rPr>
                    <m:t>)+</m:t>
                  </m:r>
                  <m:d>
                    <m:dPr>
                      <m:ctrlPr>
                        <w:rPr>
                          <w:rFonts w:ascii="Cambria Math" w:hAnsi="Cambria Math" w:cs="Times New Roman"/>
                          <w:sz w:val="28"/>
                          <w:szCs w:val="28"/>
                        </w:rPr>
                      </m:ctrlPr>
                    </m:dPr>
                    <m:e>
                      <m:r>
                        <m:rPr>
                          <m:sty m:val="p"/>
                        </m:rPr>
                        <w:rPr>
                          <w:rFonts w:ascii="Cambria Math" w:hAnsi="Cambria Math" w:cs="Times New Roman"/>
                          <w:sz w:val="28"/>
                          <w:szCs w:val="28"/>
                        </w:rPr>
                        <m:t>1-</m:t>
                      </m:r>
                      <m:r>
                        <w:rPr>
                          <w:rFonts w:ascii="Cambria Math" w:hAnsi="Cambria Math" w:cs="Times New Roman"/>
                          <w:sz w:val="28"/>
                          <w:szCs w:val="28"/>
                        </w:rPr>
                        <m:t>α</m:t>
                      </m:r>
                    </m:e>
                  </m:d>
                  <m: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Bη</m:t>
                      </m:r>
                    </m:e>
                    <m:sub>
                      <m: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w:rPr>
                      <w:rFonts w:ascii="Cambria Math" w:eastAsiaTheme="minorEastAsia"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lang w:val="en-US"/>
                        </w:rPr>
                        <m:t>x</m:t>
                      </m:r>
                    </m:e>
                  </m:d>
                  <m:r>
                    <w:rPr>
                      <w:rFonts w:ascii="Cambria Math" w:hAnsi="Cambria Math" w:cs="Times New Roman"/>
                      <w:sz w:val="28"/>
                      <w:szCs w:val="28"/>
                    </w:rPr>
                    <m:t>)</m:t>
                  </m:r>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&lt;</m:t>
          </m:r>
        </m:oMath>
      </m:oMathPara>
    </w:p>
    <w:p w14:paraId="770A5754" w14:textId="77777777" w:rsidR="005F0AC9" w:rsidRPr="00894DAD" w:rsidRDefault="005F0AC9" w:rsidP="00B41627">
      <w:pPr>
        <w:spacing w:after="0" w:line="240" w:lineRule="auto"/>
        <w:ind w:firstLine="567"/>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&lt;α</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en-US"/>
                        </w:rPr>
                        <m:t>B</m:t>
                      </m:r>
                      <m:r>
                        <m:rPr>
                          <m:sty m:val="p"/>
                        </m:rPr>
                        <w:rPr>
                          <w:rFonts w:ascii="Cambria Math" w:hAnsi="Cambria Math" w:cs="Times New Roman"/>
                          <w:sz w:val="28"/>
                          <w:szCs w:val="28"/>
                        </w:rPr>
                        <m:t>η</m:t>
                      </m:r>
                    </m:e>
                    <m:sub>
                      <m:r>
                        <w:rPr>
                          <w:rFonts w:ascii="Cambria Math" w:hAnsi="Cambria Math" w:cs="Times New Roman"/>
                          <w:sz w:val="28"/>
                          <w:szCs w:val="28"/>
                        </w:rPr>
                        <m:t>1</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m:rPr>
                      <m:sty m:val="p"/>
                    </m:rP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lang w:val="en-US"/>
                        </w:rPr>
                        <m:t>x</m:t>
                      </m:r>
                    </m:e>
                  </m:d>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1-α</m:t>
              </m:r>
            </m:e>
          </m:d>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en-US"/>
                        </w:rPr>
                        <m:t>B</m:t>
                      </m:r>
                      <m:r>
                        <m:rPr>
                          <m:sty m:val="p"/>
                        </m:rPr>
                        <w:rPr>
                          <w:rFonts w:ascii="Cambria Math" w:hAnsi="Cambria Math" w:cs="Times New Roman"/>
                          <w:sz w:val="28"/>
                          <w:szCs w:val="28"/>
                        </w:rPr>
                        <m:t>η</m:t>
                      </m:r>
                    </m:e>
                    <m:sub>
                      <m: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m:rPr>
                      <m:sty m:val="p"/>
                    </m:rP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lang w:val="en-US"/>
                        </w:rPr>
                        <m:t>x</m:t>
                      </m:r>
                    </m:e>
                  </m:d>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oMath>
      </m:oMathPara>
    </w:p>
    <w:p w14:paraId="62C52D72" w14:textId="77777777" w:rsidR="005F0AC9" w:rsidRDefault="005F0AC9" w:rsidP="00B41627">
      <w:pPr>
        <w:spacing w:after="0" w:line="240" w:lineRule="auto"/>
        <w:ind w:firstLine="567"/>
        <w:jc w:val="center"/>
        <w:rPr>
          <w:rFonts w:ascii="Times New Roman" w:eastAsiaTheme="minorEastAsia" w:hAnsi="Times New Roman" w:cs="Times New Roman"/>
          <w:sz w:val="28"/>
          <w:szCs w:val="28"/>
        </w:rPr>
      </w:pPr>
      <m:oMath>
        <m:r>
          <w:rPr>
            <w:rFonts w:ascii="Cambria Math" w:eastAsiaTheme="minorEastAsia" w:hAnsi="Cambria Math" w:cs="Times New Roman"/>
            <w:sz w:val="28"/>
            <w:szCs w:val="28"/>
          </w:rPr>
          <m:t>=αI</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1</m:t>
                </m:r>
              </m:sub>
            </m:sSub>
          </m:e>
        </m:d>
        <m:r>
          <w:rPr>
            <w:rFonts w:ascii="Cambria Math" w:eastAsiaTheme="minorEastAsia" w:hAnsi="Cambria Math" w:cs="Times New Roman"/>
            <w:sz w:val="28"/>
            <w:szCs w:val="28"/>
          </w:rPr>
          <m:t>+(1-α)I(</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oMath>
      <w:r>
        <w:rPr>
          <w:rFonts w:ascii="Times New Roman" w:eastAsiaTheme="minorEastAsia" w:hAnsi="Times New Roman" w:cs="Times New Roman"/>
          <w:sz w:val="28"/>
          <w:szCs w:val="28"/>
        </w:rPr>
        <w:t>.</w:t>
      </w:r>
    </w:p>
    <w:p w14:paraId="29C513A0" w14:textId="77777777" w:rsidR="00A87287" w:rsidRPr="00894DAD" w:rsidRDefault="00A87287" w:rsidP="00B41627">
      <w:pPr>
        <w:spacing w:after="0" w:line="240" w:lineRule="auto"/>
        <w:ind w:firstLine="567"/>
        <w:jc w:val="center"/>
        <w:rPr>
          <w:rFonts w:ascii="Times New Roman" w:eastAsiaTheme="minorEastAsia" w:hAnsi="Times New Roman" w:cs="Times New Roman"/>
          <w:sz w:val="28"/>
          <w:szCs w:val="28"/>
        </w:rPr>
      </w:pPr>
    </w:p>
    <w:p w14:paraId="416D590A" w14:textId="77777777" w:rsidR="005F0AC9" w:rsidRDefault="005F0AC9" w:rsidP="00A87287">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В итоге получили неравенство (3.7), что и требовалось доказать.</w:t>
      </w:r>
    </w:p>
    <w:p w14:paraId="15F2D6DA" w14:textId="77777777" w:rsidR="00A87287" w:rsidRPr="008D775F" w:rsidRDefault="00A87287" w:rsidP="00A87287">
      <w:pPr>
        <w:spacing w:after="0" w:line="240" w:lineRule="auto"/>
        <w:ind w:firstLine="567"/>
        <w:jc w:val="both"/>
        <w:rPr>
          <w:rFonts w:ascii="Times New Roman" w:eastAsiaTheme="minorEastAsia" w:hAnsi="Times New Roman" w:cs="Times New Roman"/>
          <w:sz w:val="28"/>
          <w:szCs w:val="28"/>
        </w:rPr>
      </w:pPr>
    </w:p>
    <w:p w14:paraId="1AFD9A52" w14:textId="77777777" w:rsidR="005F0AC9" w:rsidRDefault="005F0AC9" w:rsidP="00B41627">
      <w:pPr>
        <w:spacing w:after="0" w:line="240" w:lineRule="auto"/>
        <w:ind w:firstLine="567"/>
        <w:jc w:val="right"/>
        <w:rPr>
          <w:rFonts w:ascii="Times New Roman" w:eastAsiaTheme="minorEastAsia" w:hAnsi="Times New Roman" w:cs="Times New Roman"/>
          <w:sz w:val="28"/>
          <w:szCs w:val="28"/>
        </w:rPr>
      </w:pPr>
      <m:oMath>
        <m:r>
          <w:rPr>
            <w:rFonts w:ascii="Cambria Math" w:hAnsi="Cambria Math" w:cs="Times New Roman"/>
            <w:sz w:val="28"/>
            <w:szCs w:val="28"/>
            <w:lang w:val="kk-KZ"/>
          </w:rPr>
          <m:t>I</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αψ</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1-α</m:t>
                </m:r>
              </m:e>
            </m:d>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x,у</m:t>
                </m:r>
              </m:e>
            </m:d>
          </m:e>
        </m:d>
        <m:r>
          <w:rPr>
            <w:rFonts w:ascii="Cambria Math" w:eastAsiaTheme="minorEastAsia" w:hAnsi="Cambria Math" w:cs="Times New Roman"/>
            <w:sz w:val="28"/>
            <w:szCs w:val="28"/>
          </w:rPr>
          <m:t>&lt;αI</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1</m:t>
                </m:r>
              </m:sub>
            </m:sSub>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1-α</m:t>
            </m:r>
          </m:e>
        </m:d>
        <m:r>
          <w:rPr>
            <w:rFonts w:ascii="Cambria Math" w:eastAsiaTheme="minorEastAsia" w:hAnsi="Cambria Math" w:cs="Times New Roman"/>
            <w:sz w:val="28"/>
            <w:szCs w:val="28"/>
          </w:rPr>
          <m:t>I</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2</m:t>
                </m:r>
              </m:sub>
            </m:sSub>
          </m:e>
        </m:d>
        <m:r>
          <w:rPr>
            <w:rFonts w:ascii="Cambria Math" w:eastAsiaTheme="minorEastAsia" w:hAnsi="Cambria Math" w:cs="Times New Roman"/>
            <w:sz w:val="28"/>
            <w:szCs w:val="28"/>
          </w:rPr>
          <m:t>.</m:t>
        </m:r>
      </m:oMath>
      <w:r w:rsidRPr="008D775F">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w:t>
      </w:r>
      <w:r w:rsidRPr="008D775F">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3.7</w:t>
      </w:r>
      <w:r w:rsidRPr="008D775F">
        <w:rPr>
          <w:rFonts w:ascii="Times New Roman" w:eastAsiaTheme="minorEastAsia" w:hAnsi="Times New Roman" w:cs="Times New Roman"/>
          <w:sz w:val="28"/>
          <w:szCs w:val="28"/>
        </w:rPr>
        <w:t>)</w:t>
      </w:r>
    </w:p>
    <w:p w14:paraId="63047240" w14:textId="77777777" w:rsidR="00A87287" w:rsidRDefault="00A87287" w:rsidP="00B41627">
      <w:pPr>
        <w:spacing w:after="0" w:line="240" w:lineRule="auto"/>
        <w:ind w:firstLine="567"/>
        <w:jc w:val="right"/>
        <w:rPr>
          <w:rFonts w:ascii="Times New Roman" w:eastAsiaTheme="minorEastAsia" w:hAnsi="Times New Roman" w:cs="Times New Roman"/>
          <w:sz w:val="28"/>
          <w:szCs w:val="28"/>
        </w:rPr>
      </w:pPr>
    </w:p>
    <w:p w14:paraId="0E15EC6C" w14:textId="77777777" w:rsidR="005F0AC9" w:rsidRDefault="005F0AC9" w:rsidP="00A87287">
      <w:pPr>
        <w:spacing w:after="0" w:line="240" w:lineRule="auto"/>
        <w:ind w:firstLine="567"/>
        <w:jc w:val="both"/>
        <w:rPr>
          <w:rFonts w:ascii="Times New Roman" w:hAnsi="Times New Roman" w:cs="Times New Roman"/>
          <w:sz w:val="28"/>
          <w:szCs w:val="28"/>
        </w:rPr>
      </w:pPr>
      <w:r w:rsidRPr="008D775F">
        <w:rPr>
          <w:rFonts w:ascii="Times New Roman" w:eastAsiaTheme="minorEastAsia" w:hAnsi="Times New Roman" w:cs="Times New Roman"/>
          <w:i/>
          <w:sz w:val="28"/>
          <w:szCs w:val="28"/>
        </w:rPr>
        <w:t>Этап 3</w:t>
      </w:r>
      <w:r>
        <w:rPr>
          <w:rFonts w:ascii="Times New Roman" w:eastAsiaTheme="minorEastAsia" w:hAnsi="Times New Roman" w:cs="Times New Roman"/>
          <w:sz w:val="28"/>
          <w:szCs w:val="28"/>
        </w:rPr>
        <w:t xml:space="preserve">. И последнее осталось доказать, что операция интегрирования, тоже строго выпуклая функция. </w:t>
      </w:r>
      <w:r>
        <w:rPr>
          <w:rFonts w:ascii="Times New Roman" w:hAnsi="Times New Roman" w:cs="Times New Roman"/>
          <w:sz w:val="28"/>
          <w:szCs w:val="28"/>
        </w:rPr>
        <w:t>Возьмем функционал вида:</w:t>
      </w:r>
    </w:p>
    <w:p w14:paraId="0E031CA2" w14:textId="77777777" w:rsidR="00A87287" w:rsidRDefault="00A87287" w:rsidP="00A87287">
      <w:pPr>
        <w:spacing w:after="0" w:line="240" w:lineRule="auto"/>
        <w:ind w:firstLine="567"/>
        <w:jc w:val="both"/>
        <w:rPr>
          <w:rFonts w:ascii="Times New Roman" w:hAnsi="Times New Roman" w:cs="Times New Roman"/>
          <w:sz w:val="28"/>
          <w:szCs w:val="28"/>
        </w:rPr>
      </w:pPr>
    </w:p>
    <w:p w14:paraId="7A1B9A49" w14:textId="77777777" w:rsidR="005F0AC9" w:rsidRDefault="005F0AC9" w:rsidP="00B41627">
      <w:pPr>
        <w:spacing w:after="0" w:line="240" w:lineRule="auto"/>
        <w:ind w:firstLine="567"/>
        <w:jc w:val="center"/>
        <w:rPr>
          <w:rFonts w:ascii="Times New Roman" w:eastAsiaTheme="minorEastAsia" w:hAnsi="Times New Roman" w:cs="Times New Roman"/>
          <w:sz w:val="28"/>
          <w:szCs w:val="28"/>
        </w:rPr>
      </w:pPr>
      <m:oMath>
        <m:r>
          <w:rPr>
            <w:rFonts w:ascii="Cambria Math" w:hAnsi="Cambria Math" w:cs="Times New Roman"/>
            <w:sz w:val="28"/>
            <w:szCs w:val="28"/>
          </w:rPr>
          <m:t>I</m:t>
        </m:r>
        <m:d>
          <m:dPr>
            <m:ctrlPr>
              <w:rPr>
                <w:rFonts w:ascii="Cambria Math" w:hAnsi="Cambria Math" w:cs="Times New Roman"/>
                <w:i/>
                <w:sz w:val="28"/>
                <w:szCs w:val="28"/>
              </w:rPr>
            </m:ctrlPr>
          </m:dPr>
          <m:e>
            <m:r>
              <w:rPr>
                <w:rFonts w:ascii="Cambria Math" w:hAnsi="Cambria Math" w:cs="Times New Roman"/>
                <w:sz w:val="28"/>
                <w:szCs w:val="28"/>
              </w:rPr>
              <m:t>ψ</m:t>
            </m:r>
          </m:e>
        </m:d>
        <m:r>
          <w:rPr>
            <w:rFonts w:ascii="Cambria Math" w:hAnsi="Cambria Math" w:cs="Times New Roman"/>
            <w:sz w:val="28"/>
            <w:szCs w:val="28"/>
          </w:rPr>
          <m:t>=</m:t>
        </m:r>
        <m:nary>
          <m:naryPr>
            <m:limLoc m:val="subSup"/>
            <m:ctrlPr>
              <w:rPr>
                <w:rFonts w:ascii="Cambria Math" w:hAnsi="Cambria Math" w:cs="Times New Roman"/>
                <w:i/>
                <w:sz w:val="28"/>
                <w:szCs w:val="28"/>
              </w:rPr>
            </m:ctrlPr>
          </m:naryPr>
          <m:sub>
            <m:r>
              <w:rPr>
                <w:rFonts w:ascii="Cambria Math" w:hAnsi="Cambria Math" w:cs="Times New Roman"/>
                <w:sz w:val="28"/>
                <w:szCs w:val="28"/>
                <w:lang w:val="en-US"/>
              </w:rPr>
              <m:t>N</m:t>
            </m:r>
          </m:sub>
          <m:sup>
            <m:r>
              <w:rPr>
                <w:rFonts w:ascii="Cambria Math" w:hAnsi="Cambria Math" w:cs="Times New Roman"/>
                <w:sz w:val="28"/>
                <w:szCs w:val="28"/>
              </w:rPr>
              <m:t>K</m:t>
            </m:r>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B</m:t>
                    </m:r>
                    <m:r>
                      <m:rPr>
                        <m:sty m:val="p"/>
                      </m:rPr>
                      <w:rPr>
                        <w:rFonts w:ascii="Cambria Math" w:hAnsi="Cambria Math" w:cs="Times New Roman"/>
                        <w:sz w:val="28"/>
                        <w:szCs w:val="28"/>
                      </w:rPr>
                      <m:t>η</m:t>
                    </m:r>
                    <m:d>
                      <m:dPr>
                        <m:ctrlPr>
                          <w:rPr>
                            <w:rFonts w:ascii="Cambria Math" w:hAnsi="Cambria Math" w:cs="Times New Roman"/>
                            <w:sz w:val="28"/>
                            <w:szCs w:val="28"/>
                          </w:rPr>
                        </m:ctrlPr>
                      </m:dPr>
                      <m:e>
                        <m:r>
                          <m:rPr>
                            <m:sty m:val="p"/>
                          </m:rPr>
                          <w:rPr>
                            <w:rFonts w:ascii="Cambria Math" w:hAnsi="Cambria Math" w:cs="Times New Roman"/>
                            <w:sz w:val="28"/>
                            <w:szCs w:val="28"/>
                          </w:rPr>
                          <m:t>x,у</m:t>
                        </m:r>
                      </m:e>
                    </m:d>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m:rPr>
                        <m:sty m:val="p"/>
                      </m:rPr>
                      <w:rPr>
                        <w:rFonts w:ascii="Cambria Math" w:hAnsi="Cambria Math" w:cs="Times New Roman"/>
                        <w:sz w:val="28"/>
                        <w:szCs w:val="28"/>
                        <w:lang w:val="en-US"/>
                      </w:rPr>
                      <m:t>x</m:t>
                    </m:r>
                    <m:r>
                      <m:rPr>
                        <m:sty m:val="p"/>
                      </m:rPr>
                      <w:rPr>
                        <w:rFonts w:ascii="Cambria Math" w:hAnsi="Cambria Math" w:cs="Times New Roman"/>
                        <w:sz w:val="28"/>
                        <w:szCs w:val="28"/>
                      </w:rPr>
                      <m:t>)</m:t>
                    </m:r>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dx</m:t>
            </m:r>
          </m:e>
        </m:nary>
      </m:oMath>
      <w:r>
        <w:rPr>
          <w:rFonts w:ascii="Times New Roman" w:eastAsiaTheme="minorEastAsia" w:hAnsi="Times New Roman" w:cs="Times New Roman"/>
          <w:sz w:val="28"/>
          <w:szCs w:val="28"/>
        </w:rPr>
        <w:t>.</w:t>
      </w:r>
    </w:p>
    <w:p w14:paraId="232068F1" w14:textId="77777777" w:rsidR="00A87287" w:rsidRPr="00997F3C" w:rsidRDefault="00A87287" w:rsidP="00B41627">
      <w:pPr>
        <w:spacing w:after="0" w:line="240" w:lineRule="auto"/>
        <w:ind w:firstLine="567"/>
        <w:jc w:val="center"/>
        <w:rPr>
          <w:rFonts w:ascii="Times New Roman" w:eastAsiaTheme="minorEastAsia" w:hAnsi="Times New Roman" w:cs="Times New Roman"/>
          <w:sz w:val="28"/>
          <w:szCs w:val="28"/>
        </w:rPr>
      </w:pPr>
    </w:p>
    <w:p w14:paraId="0FFAE56C" w14:textId="77777777" w:rsidR="005F0AC9" w:rsidRDefault="005F0AC9" w:rsidP="00A87287">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Аналогично этапу 2 получим:</w:t>
      </w:r>
    </w:p>
    <w:p w14:paraId="26C4EA5C" w14:textId="77777777" w:rsidR="00A87287" w:rsidRDefault="00A87287" w:rsidP="00A87287">
      <w:pPr>
        <w:spacing w:after="0" w:line="240" w:lineRule="auto"/>
        <w:ind w:firstLine="567"/>
        <w:jc w:val="both"/>
        <w:rPr>
          <w:rFonts w:ascii="Times New Roman" w:eastAsiaTheme="minorEastAsia" w:hAnsi="Times New Roman" w:cs="Times New Roman"/>
          <w:sz w:val="28"/>
          <w:szCs w:val="28"/>
        </w:rPr>
      </w:pPr>
    </w:p>
    <w:p w14:paraId="2740204D" w14:textId="77777777" w:rsidR="005F0AC9" w:rsidRPr="00CD2ED1" w:rsidRDefault="005F0AC9" w:rsidP="00B41627">
      <w:pPr>
        <w:spacing w:after="0" w:line="240" w:lineRule="auto"/>
        <w:ind w:firstLine="567"/>
        <w:jc w:val="both"/>
        <w:rPr>
          <w:rFonts w:ascii="Times New Roman" w:eastAsiaTheme="minorEastAsia" w:hAnsi="Times New Roman" w:cs="Times New Roman"/>
          <w:sz w:val="28"/>
          <w:szCs w:val="28"/>
        </w:rPr>
      </w:pPr>
      <m:oMathPara>
        <m:oMath>
          <m:r>
            <w:rPr>
              <w:rFonts w:ascii="Cambria Math" w:hAnsi="Cambria Math" w:cs="Times New Roman"/>
              <w:sz w:val="28"/>
              <w:szCs w:val="28"/>
            </w:rPr>
            <m:t>I</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αψ</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1-α</m:t>
                  </m:r>
                </m:e>
              </m:d>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x,у</m:t>
                  </m:r>
                </m:e>
              </m:d>
            </m:e>
          </m:d>
          <m:r>
            <w:rPr>
              <w:rFonts w:ascii="Cambria Math" w:hAnsi="Cambria Math" w:cs="Times New Roman"/>
              <w:sz w:val="28"/>
              <w:szCs w:val="28"/>
            </w:rPr>
            <m:t>==</m:t>
          </m:r>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N</m:t>
              </m:r>
            </m:sub>
            <m:sup>
              <m:r>
                <w:rPr>
                  <w:rFonts w:ascii="Cambria Math" w:eastAsiaTheme="minorEastAsia" w:hAnsi="Cambria Math" w:cs="Times New Roman"/>
                  <w:sz w:val="28"/>
                  <w:szCs w:val="28"/>
                </w:rPr>
                <m:t>K</m:t>
              </m:r>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B</m:t>
                      </m:r>
                      <m:r>
                        <m:rPr>
                          <m:sty m:val="p"/>
                        </m:rPr>
                        <w:rPr>
                          <w:rFonts w:ascii="Cambria Math" w:hAnsi="Cambria Math" w:cs="Times New Roman"/>
                          <w:sz w:val="28"/>
                          <w:szCs w:val="28"/>
                        </w:rPr>
                        <m:t>η</m:t>
                      </m:r>
                      <m:d>
                        <m:dPr>
                          <m:ctrlPr>
                            <w:rPr>
                              <w:rFonts w:ascii="Cambria Math" w:hAnsi="Cambria Math" w:cs="Times New Roman"/>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αψ</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1-α</m:t>
                              </m:r>
                            </m:e>
                          </m:d>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x,у</m:t>
                              </m:r>
                            </m:e>
                          </m:d>
                        </m:e>
                      </m:d>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m:rPr>
                          <m:sty m:val="p"/>
                        </m:rPr>
                        <w:rPr>
                          <w:rFonts w:ascii="Cambria Math" w:hAnsi="Cambria Math" w:cs="Times New Roman"/>
                          <w:sz w:val="28"/>
                          <w:szCs w:val="28"/>
                          <w:lang w:val="en-US"/>
                        </w:rPr>
                        <m:t>x</m:t>
                      </m:r>
                      <m:r>
                        <m:rPr>
                          <m:sty m:val="p"/>
                        </m:rPr>
                        <w:rPr>
                          <w:rFonts w:ascii="Cambria Math" w:hAnsi="Cambria Math" w:cs="Times New Roman"/>
                          <w:sz w:val="28"/>
                          <w:szCs w:val="28"/>
                        </w:rPr>
                        <m:t>)</m:t>
                      </m:r>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dx</m:t>
              </m:r>
            </m:e>
          </m:nary>
          <m:r>
            <w:rPr>
              <w:rFonts w:ascii="Cambria Math" w:eastAsiaTheme="minorEastAsia" w:hAnsi="Cambria Math" w:cs="Times New Roman"/>
              <w:sz w:val="28"/>
              <w:szCs w:val="28"/>
            </w:rPr>
            <m:t>==</m:t>
          </m:r>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N</m:t>
              </m:r>
            </m:sub>
            <m:sup>
              <m:r>
                <w:rPr>
                  <w:rFonts w:ascii="Cambria Math" w:eastAsiaTheme="minorEastAsia" w:hAnsi="Cambria Math" w:cs="Times New Roman"/>
                  <w:sz w:val="28"/>
                  <w:szCs w:val="28"/>
                </w:rPr>
                <m:t>K</m:t>
              </m:r>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B</m:t>
                      </m:r>
                      <m:d>
                        <m:dPr>
                          <m:ctrlPr>
                            <w:rPr>
                              <w:rFonts w:ascii="Cambria Math" w:eastAsiaTheme="minorEastAsia" w:hAnsi="Cambria Math" w:cs="Times New Roman"/>
                              <w:i/>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α</m:t>
                              </m:r>
                              <m:r>
                                <m:rPr>
                                  <m:sty m:val="p"/>
                                </m:rPr>
                                <w:rPr>
                                  <w:rFonts w:ascii="Cambria Math" w:hAnsi="Cambria Math" w:cs="Times New Roman"/>
                                  <w:sz w:val="28"/>
                                  <w:szCs w:val="28"/>
                                </w:rPr>
                                <m:t>η</m:t>
                              </m:r>
                            </m:e>
                            <m:sub>
                              <m:r>
                                <w:rPr>
                                  <w:rFonts w:ascii="Cambria Math" w:hAnsi="Cambria Math" w:cs="Times New Roman"/>
                                  <w:sz w:val="28"/>
                                  <w:szCs w:val="28"/>
                                </w:rPr>
                                <m:t>1</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m:rPr>
                              <m:sty m:val="p"/>
                            </m:rPr>
                            <w:rPr>
                              <w:rFonts w:ascii="Cambria Math" w:hAnsi="Cambria Math" w:cs="Times New Roman"/>
                              <w:sz w:val="28"/>
                              <w:szCs w:val="28"/>
                            </w:rPr>
                            <m:t>+</m:t>
                          </m:r>
                          <m:d>
                            <m:dPr>
                              <m:ctrlPr>
                                <w:rPr>
                                  <w:rFonts w:ascii="Cambria Math" w:hAnsi="Cambria Math" w:cs="Times New Roman"/>
                                  <w:sz w:val="28"/>
                                  <w:szCs w:val="28"/>
                                </w:rPr>
                              </m:ctrlPr>
                            </m:dPr>
                            <m:e>
                              <m:r>
                                <m:rPr>
                                  <m:sty m:val="p"/>
                                </m:rPr>
                                <w:rPr>
                                  <w:rFonts w:ascii="Cambria Math" w:hAnsi="Cambria Math" w:cs="Times New Roman"/>
                                  <w:sz w:val="28"/>
                                  <w:szCs w:val="28"/>
                                </w:rPr>
                                <m:t>1-</m:t>
                              </m:r>
                              <m:r>
                                <w:rPr>
                                  <w:rFonts w:ascii="Cambria Math" w:hAnsi="Cambria Math" w:cs="Times New Roman"/>
                                  <w:sz w:val="28"/>
                                  <w:szCs w:val="28"/>
                                </w:rPr>
                                <m:t>α</m:t>
                              </m:r>
                            </m:e>
                          </m:d>
                          <m:sSub>
                            <m:sSubPr>
                              <m:ctrlPr>
                                <w:rPr>
                                  <w:rFonts w:ascii="Cambria Math" w:hAnsi="Cambria Math" w:cs="Times New Roman"/>
                                  <w:sz w:val="28"/>
                                  <w:szCs w:val="28"/>
                                </w:rPr>
                              </m:ctrlPr>
                            </m:sSubPr>
                            <m:e>
                              <m:r>
                                <m:rPr>
                                  <m:sty m:val="p"/>
                                </m:rPr>
                                <w:rPr>
                                  <w:rFonts w:ascii="Cambria Math" w:hAnsi="Cambria Math" w:cs="Times New Roman"/>
                                  <w:sz w:val="28"/>
                                  <w:szCs w:val="28"/>
                                </w:rPr>
                                <m:t>η</m:t>
                              </m:r>
                            </m:e>
                            <m:sub>
                              <m: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e>
                      </m:d>
                      <m:r>
                        <w:rPr>
                          <w:rFonts w:ascii="Cambria Math" w:eastAsiaTheme="minorEastAsia"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m:rPr>
                          <m:sty m:val="p"/>
                        </m:rPr>
                        <w:rPr>
                          <w:rFonts w:ascii="Cambria Math" w:hAnsi="Cambria Math" w:cs="Times New Roman"/>
                          <w:sz w:val="28"/>
                          <w:szCs w:val="28"/>
                          <w:lang w:val="en-US"/>
                        </w:rPr>
                        <m:t>x</m:t>
                      </m:r>
                      <m:r>
                        <m:rPr>
                          <m:sty m:val="p"/>
                        </m:rPr>
                        <w:rPr>
                          <w:rFonts w:ascii="Cambria Math" w:hAnsi="Cambria Math" w:cs="Times New Roman"/>
                          <w:sz w:val="28"/>
                          <w:szCs w:val="28"/>
                        </w:rPr>
                        <m:t>)</m:t>
                      </m:r>
                    </m:e>
                  </m:d>
                </m:e>
                <m:sup>
                  <m:r>
                    <w:rPr>
                      <w:rFonts w:ascii="Cambria Math" w:eastAsiaTheme="minorEastAsia" w:hAnsi="Cambria Math" w:cs="Times New Roman"/>
                      <w:sz w:val="28"/>
                      <w:szCs w:val="28"/>
                    </w:rPr>
                    <m:t>2</m:t>
                  </m:r>
                </m:sup>
              </m:sSup>
            </m:e>
          </m:nary>
          <m:r>
            <w:rPr>
              <w:rFonts w:ascii="Cambria Math" w:eastAsiaTheme="minorEastAsia" w:hAnsi="Cambria Math" w:cs="Times New Roman"/>
              <w:sz w:val="28"/>
              <w:szCs w:val="28"/>
            </w:rPr>
            <m:t>dx=</m:t>
          </m:r>
        </m:oMath>
      </m:oMathPara>
    </w:p>
    <w:p w14:paraId="6223E90F" w14:textId="77777777" w:rsidR="005F0AC9" w:rsidRDefault="005F0AC9" w:rsidP="00B41627">
      <w:pPr>
        <w:spacing w:after="0" w:line="240" w:lineRule="auto"/>
        <w:ind w:firstLine="567"/>
        <w:jc w:val="center"/>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N</m:t>
            </m:r>
          </m:sub>
          <m:sup>
            <m:r>
              <w:rPr>
                <w:rFonts w:ascii="Cambria Math" w:eastAsiaTheme="minorEastAsia" w:hAnsi="Cambria Math" w:cs="Times New Roman"/>
                <w:sz w:val="28"/>
                <w:szCs w:val="28"/>
              </w:rPr>
              <m:t>K</m:t>
            </m:r>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α</m:t>
                        </m:r>
                        <m:r>
                          <w:rPr>
                            <w:rFonts w:ascii="Cambria Math" w:hAnsi="Cambria Math" w:cs="Times New Roman"/>
                            <w:sz w:val="28"/>
                            <w:szCs w:val="28"/>
                            <w:lang w:val="en-US"/>
                          </w:rPr>
                          <m:t>B</m:t>
                        </m:r>
                        <m:r>
                          <m:rPr>
                            <m:sty m:val="p"/>
                          </m:rPr>
                          <w:rPr>
                            <w:rFonts w:ascii="Cambria Math" w:hAnsi="Cambria Math" w:cs="Times New Roman"/>
                            <w:sz w:val="28"/>
                            <w:szCs w:val="28"/>
                          </w:rPr>
                          <m:t>η</m:t>
                        </m:r>
                      </m:e>
                      <m:sub>
                        <m:r>
                          <w:rPr>
                            <w:rFonts w:ascii="Cambria Math" w:hAnsi="Cambria Math" w:cs="Times New Roman"/>
                            <w:sz w:val="28"/>
                            <w:szCs w:val="28"/>
                          </w:rPr>
                          <m:t>1</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m:rPr>
                        <m:sty m:val="p"/>
                      </m:rPr>
                      <w:rPr>
                        <w:rFonts w:ascii="Cambria Math" w:hAnsi="Cambria Math" w:cs="Times New Roman"/>
                        <w:sz w:val="28"/>
                        <w:szCs w:val="28"/>
                      </w:rPr>
                      <m:t>+</m:t>
                    </m:r>
                    <m:d>
                      <m:dPr>
                        <m:ctrlPr>
                          <w:rPr>
                            <w:rFonts w:ascii="Cambria Math" w:hAnsi="Cambria Math" w:cs="Times New Roman"/>
                            <w:sz w:val="28"/>
                            <w:szCs w:val="28"/>
                          </w:rPr>
                        </m:ctrlPr>
                      </m:dPr>
                      <m:e>
                        <m:r>
                          <m:rPr>
                            <m:sty m:val="p"/>
                          </m:rPr>
                          <w:rPr>
                            <w:rFonts w:ascii="Cambria Math" w:hAnsi="Cambria Math" w:cs="Times New Roman"/>
                            <w:sz w:val="28"/>
                            <w:szCs w:val="28"/>
                          </w:rPr>
                          <m:t>1-</m:t>
                        </m:r>
                        <m:r>
                          <w:rPr>
                            <w:rFonts w:ascii="Cambria Math" w:hAnsi="Cambria Math" w:cs="Times New Roman"/>
                            <w:sz w:val="28"/>
                            <w:szCs w:val="28"/>
                          </w:rPr>
                          <m:t>α</m:t>
                        </m:r>
                      </m:e>
                    </m:d>
                    <m:sSub>
                      <m:sSubPr>
                        <m:ctrlPr>
                          <w:rPr>
                            <w:rFonts w:ascii="Cambria Math" w:hAnsi="Cambria Math" w:cs="Times New Roman"/>
                            <w:sz w:val="28"/>
                            <w:szCs w:val="28"/>
                          </w:rPr>
                        </m:ctrlPr>
                      </m:sSubPr>
                      <m:e>
                        <m:r>
                          <m:rPr>
                            <m:sty m:val="p"/>
                          </m:rPr>
                          <w:rPr>
                            <w:rFonts w:ascii="Cambria Math" w:hAnsi="Cambria Math" w:cs="Times New Roman"/>
                            <w:sz w:val="28"/>
                            <w:szCs w:val="28"/>
                          </w:rPr>
                          <m:t>Bη</m:t>
                        </m:r>
                      </m:e>
                      <m:sub>
                        <m: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w:rPr>
                        <w:rFonts w:ascii="Cambria Math" w:eastAsiaTheme="minorEastAsia"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m:rPr>
                        <m:sty m:val="p"/>
                      </m:rPr>
                      <w:rPr>
                        <w:rFonts w:ascii="Cambria Math" w:hAnsi="Cambria Math" w:cs="Times New Roman"/>
                        <w:sz w:val="28"/>
                        <w:szCs w:val="28"/>
                        <w:lang w:val="en-US"/>
                      </w:rPr>
                      <m:t>x</m:t>
                    </m:r>
                    <m:r>
                      <m:rPr>
                        <m:sty m:val="p"/>
                      </m:rPr>
                      <w:rPr>
                        <w:rFonts w:ascii="Cambria Math" w:hAnsi="Cambria Math" w:cs="Times New Roman"/>
                        <w:sz w:val="28"/>
                        <w:szCs w:val="28"/>
                      </w:rPr>
                      <m:t>)</m:t>
                    </m:r>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dx</m:t>
            </m:r>
          </m:e>
        </m:nary>
      </m:oMath>
      <w:r w:rsidRPr="00590E1E">
        <w:rPr>
          <w:rFonts w:ascii="Times New Roman" w:eastAsiaTheme="minorEastAsia" w:hAnsi="Times New Roman" w:cs="Times New Roman"/>
          <w:sz w:val="28"/>
          <w:szCs w:val="28"/>
        </w:rPr>
        <w:t>=</w:t>
      </w:r>
    </w:p>
    <w:p w14:paraId="16B0E268" w14:textId="77777777" w:rsidR="005F0AC9" w:rsidRPr="00590E1E" w:rsidRDefault="005F0AC9" w:rsidP="00B41627">
      <w:pPr>
        <w:spacing w:after="0" w:line="240" w:lineRule="auto"/>
        <w:ind w:firstLine="567"/>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m:t>
          </m:r>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N</m:t>
              </m:r>
            </m:sub>
            <m:sup>
              <m:r>
                <w:rPr>
                  <w:rFonts w:ascii="Cambria Math" w:eastAsiaTheme="minorEastAsia" w:hAnsi="Cambria Math" w:cs="Times New Roman"/>
                  <w:sz w:val="28"/>
                  <w:szCs w:val="28"/>
                </w:rPr>
                <m:t>K</m:t>
              </m:r>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α</m:t>
                          </m:r>
                          <m:r>
                            <w:rPr>
                              <w:rFonts w:ascii="Cambria Math" w:hAnsi="Cambria Math" w:cs="Times New Roman"/>
                              <w:sz w:val="28"/>
                              <w:szCs w:val="28"/>
                              <w:lang w:val="en-US"/>
                            </w:rPr>
                            <m:t>B</m:t>
                          </m:r>
                          <m:r>
                            <m:rPr>
                              <m:sty m:val="p"/>
                            </m:rPr>
                            <w:rPr>
                              <w:rFonts w:ascii="Cambria Math" w:hAnsi="Cambria Math" w:cs="Times New Roman"/>
                              <w:sz w:val="28"/>
                              <w:szCs w:val="28"/>
                            </w:rPr>
                            <m:t>η</m:t>
                          </m:r>
                        </m:e>
                        <m:sub>
                          <m:r>
                            <w:rPr>
                              <w:rFonts w:ascii="Cambria Math" w:hAnsi="Cambria Math" w:cs="Times New Roman"/>
                              <w:sz w:val="28"/>
                              <w:szCs w:val="28"/>
                            </w:rPr>
                            <m:t>1</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m:rPr>
                          <m:sty m:val="p"/>
                        </m:rPr>
                        <w:rPr>
                          <w:rFonts w:ascii="Cambria Math" w:hAnsi="Cambria Math" w:cs="Times New Roman"/>
                          <w:sz w:val="28"/>
                          <w:szCs w:val="28"/>
                        </w:rPr>
                        <m:t>-</m:t>
                      </m:r>
                      <m:r>
                        <w:rPr>
                          <w:rFonts w:ascii="Cambria Math" w:hAnsi="Cambria Math" w:cs="Times New Roman"/>
                          <w:sz w:val="28"/>
                          <w:szCs w:val="28"/>
                        </w:rPr>
                        <m:t>α</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lang w:val="en-US"/>
                            </w:rPr>
                            <m:t>x</m:t>
                          </m:r>
                        </m:e>
                      </m:d>
                      <m:r>
                        <m:rPr>
                          <m:sty m:val="p"/>
                        </m:rPr>
                        <w:rPr>
                          <w:rFonts w:ascii="Cambria Math" w:hAnsi="Cambria Math" w:cs="Times New Roman"/>
                          <w:sz w:val="28"/>
                          <w:szCs w:val="28"/>
                        </w:rPr>
                        <m:t>+</m:t>
                      </m:r>
                      <m:d>
                        <m:dPr>
                          <m:ctrlPr>
                            <w:rPr>
                              <w:rFonts w:ascii="Cambria Math" w:hAnsi="Cambria Math" w:cs="Times New Roman"/>
                              <w:sz w:val="28"/>
                              <w:szCs w:val="28"/>
                            </w:rPr>
                          </m:ctrlPr>
                        </m:dPr>
                        <m:e>
                          <m:r>
                            <m:rPr>
                              <m:sty m:val="p"/>
                            </m:rPr>
                            <w:rPr>
                              <w:rFonts w:ascii="Cambria Math" w:hAnsi="Cambria Math" w:cs="Times New Roman"/>
                              <w:sz w:val="28"/>
                              <w:szCs w:val="28"/>
                            </w:rPr>
                            <m:t>1-</m:t>
                          </m:r>
                          <m:r>
                            <w:rPr>
                              <w:rFonts w:ascii="Cambria Math" w:hAnsi="Cambria Math" w:cs="Times New Roman"/>
                              <w:sz w:val="28"/>
                              <w:szCs w:val="28"/>
                            </w:rPr>
                            <m:t>α</m:t>
                          </m:r>
                        </m:e>
                      </m:d>
                      <m:sSub>
                        <m:sSubPr>
                          <m:ctrlPr>
                            <w:rPr>
                              <w:rFonts w:ascii="Cambria Math" w:hAnsi="Cambria Math" w:cs="Times New Roman"/>
                              <w:sz w:val="28"/>
                              <w:szCs w:val="28"/>
                            </w:rPr>
                          </m:ctrlPr>
                        </m:sSubPr>
                        <m:e>
                          <m:r>
                            <m:rPr>
                              <m:sty m:val="p"/>
                            </m:rPr>
                            <w:rPr>
                              <w:rFonts w:ascii="Cambria Math" w:hAnsi="Cambria Math" w:cs="Times New Roman"/>
                              <w:sz w:val="28"/>
                              <w:szCs w:val="28"/>
                            </w:rPr>
                            <m:t>Bη</m:t>
                          </m:r>
                        </m:e>
                        <m:sub>
                          <m: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w:rPr>
                          <w:rFonts w:ascii="Cambria Math" w:eastAsiaTheme="minorEastAsia" w:hAnsi="Cambria Math" w:cs="Times New Roman"/>
                          <w:sz w:val="28"/>
                          <w:szCs w:val="28"/>
                        </w:rPr>
                        <m:t>-</m:t>
                      </m:r>
                      <m:r>
                        <w:rPr>
                          <w:rFonts w:ascii="Cambria Math" w:hAnsi="Cambria Math" w:cs="Times New Roman"/>
                          <w:sz w:val="28"/>
                          <w:szCs w:val="28"/>
                        </w:rPr>
                        <m:t>(1-α)</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lang w:val="en-US"/>
                            </w:rPr>
                            <m:t>x</m:t>
                          </m:r>
                        </m:e>
                      </m:d>
                    </m:e>
                  </m:d>
                </m:e>
                <m:sup>
                  <m:r>
                    <w:rPr>
                      <w:rFonts w:ascii="Cambria Math" w:eastAsiaTheme="minorEastAsia" w:hAnsi="Cambria Math" w:cs="Times New Roman"/>
                      <w:sz w:val="28"/>
                      <w:szCs w:val="28"/>
                    </w:rPr>
                    <m:t>2</m:t>
                  </m:r>
                </m:sup>
              </m:sSup>
            </m:e>
          </m:nary>
          <m:r>
            <w:rPr>
              <w:rFonts w:ascii="Cambria Math" w:eastAsiaTheme="minorEastAsia" w:hAnsi="Cambria Math" w:cs="Times New Roman"/>
              <w:sz w:val="28"/>
              <w:szCs w:val="28"/>
            </w:rPr>
            <m:t>dx=</m:t>
          </m:r>
        </m:oMath>
      </m:oMathPara>
    </w:p>
    <w:p w14:paraId="1AEA7039" w14:textId="77777777" w:rsidR="005F0AC9" w:rsidRPr="00590E1E" w:rsidRDefault="005F0AC9" w:rsidP="00B41627">
      <w:pPr>
        <w:spacing w:after="0" w:line="240" w:lineRule="auto"/>
        <w:ind w:firstLine="567"/>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m:t>
          </m:r>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N</m:t>
              </m:r>
            </m:sub>
            <m:sup>
              <m:r>
                <w:rPr>
                  <w:rFonts w:ascii="Cambria Math" w:eastAsiaTheme="minorEastAsia" w:hAnsi="Cambria Math" w:cs="Times New Roman"/>
                  <w:sz w:val="28"/>
                  <w:szCs w:val="28"/>
                </w:rPr>
                <m:t>K</m:t>
              </m:r>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α(</m:t>
                          </m:r>
                          <m:r>
                            <w:rPr>
                              <w:rFonts w:ascii="Cambria Math" w:hAnsi="Cambria Math" w:cs="Times New Roman"/>
                              <w:sz w:val="28"/>
                              <w:szCs w:val="28"/>
                              <w:lang w:val="en-US"/>
                            </w:rPr>
                            <m:t>B</m:t>
                          </m:r>
                          <m:r>
                            <m:rPr>
                              <m:sty m:val="p"/>
                            </m:rPr>
                            <w:rPr>
                              <w:rFonts w:ascii="Cambria Math" w:hAnsi="Cambria Math" w:cs="Times New Roman"/>
                              <w:sz w:val="28"/>
                              <w:szCs w:val="28"/>
                            </w:rPr>
                            <m:t>η</m:t>
                          </m:r>
                        </m:e>
                        <m:sub>
                          <m:r>
                            <w:rPr>
                              <w:rFonts w:ascii="Cambria Math" w:hAnsi="Cambria Math" w:cs="Times New Roman"/>
                              <w:sz w:val="28"/>
                              <w:szCs w:val="28"/>
                            </w:rPr>
                            <m:t>1</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m:rPr>
                          <m:sty m:val="p"/>
                        </m:rP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lang w:val="en-US"/>
                            </w:rPr>
                            <m:t>x</m:t>
                          </m:r>
                        </m:e>
                      </m:d>
                      <m:r>
                        <m:rPr>
                          <m:sty m:val="p"/>
                        </m:rPr>
                        <w:rPr>
                          <w:rFonts w:ascii="Cambria Math" w:hAnsi="Cambria Math" w:cs="Times New Roman"/>
                          <w:sz w:val="28"/>
                          <w:szCs w:val="28"/>
                        </w:rPr>
                        <m:t>)+</m:t>
                      </m:r>
                      <m:d>
                        <m:dPr>
                          <m:ctrlPr>
                            <w:rPr>
                              <w:rFonts w:ascii="Cambria Math" w:hAnsi="Cambria Math" w:cs="Times New Roman"/>
                              <w:sz w:val="28"/>
                              <w:szCs w:val="28"/>
                            </w:rPr>
                          </m:ctrlPr>
                        </m:dPr>
                        <m:e>
                          <m:r>
                            <m:rPr>
                              <m:sty m:val="p"/>
                            </m:rPr>
                            <w:rPr>
                              <w:rFonts w:ascii="Cambria Math" w:hAnsi="Cambria Math" w:cs="Times New Roman"/>
                              <w:sz w:val="28"/>
                              <w:szCs w:val="28"/>
                            </w:rPr>
                            <m:t>1-</m:t>
                          </m:r>
                          <m:r>
                            <w:rPr>
                              <w:rFonts w:ascii="Cambria Math" w:hAnsi="Cambria Math" w:cs="Times New Roman"/>
                              <w:sz w:val="28"/>
                              <w:szCs w:val="28"/>
                            </w:rPr>
                            <m:t>α</m:t>
                          </m:r>
                        </m:e>
                      </m:d>
                      <m: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Bη</m:t>
                          </m:r>
                        </m:e>
                        <m:sub>
                          <m: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w:rPr>
                          <w:rFonts w:ascii="Cambria Math" w:eastAsiaTheme="minorEastAsia"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lang w:val="en-US"/>
                            </w:rPr>
                            <m:t>x</m:t>
                          </m:r>
                        </m:e>
                      </m:d>
                      <m:r>
                        <w:rPr>
                          <w:rFonts w:ascii="Cambria Math" w:hAnsi="Cambria Math" w:cs="Times New Roman"/>
                          <w:sz w:val="28"/>
                          <w:szCs w:val="28"/>
                        </w:rPr>
                        <m:t>)</m:t>
                      </m:r>
                    </m:e>
                  </m:d>
                </m:e>
                <m:sup>
                  <m:r>
                    <w:rPr>
                      <w:rFonts w:ascii="Cambria Math" w:eastAsiaTheme="minorEastAsia" w:hAnsi="Cambria Math" w:cs="Times New Roman"/>
                      <w:sz w:val="28"/>
                      <w:szCs w:val="28"/>
                    </w:rPr>
                    <m:t>2</m:t>
                  </m:r>
                </m:sup>
              </m:sSup>
            </m:e>
          </m:nary>
          <m:r>
            <w:rPr>
              <w:rFonts w:ascii="Cambria Math" w:eastAsiaTheme="minorEastAsia" w:hAnsi="Cambria Math" w:cs="Times New Roman"/>
              <w:sz w:val="28"/>
              <w:szCs w:val="28"/>
            </w:rPr>
            <m:t>dx&lt;</m:t>
          </m:r>
        </m:oMath>
      </m:oMathPara>
    </w:p>
    <w:p w14:paraId="2EDFF647" w14:textId="77777777" w:rsidR="005F0AC9" w:rsidRPr="00894DAD" w:rsidRDefault="005F0AC9" w:rsidP="00B41627">
      <w:pPr>
        <w:spacing w:after="0" w:line="240" w:lineRule="auto"/>
        <w:ind w:firstLine="567"/>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&lt;α</m:t>
          </m:r>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N</m:t>
              </m:r>
            </m:sub>
            <m:sup>
              <m:r>
                <w:rPr>
                  <w:rFonts w:ascii="Cambria Math" w:eastAsiaTheme="minorEastAsia" w:hAnsi="Cambria Math" w:cs="Times New Roman"/>
                  <w:sz w:val="28"/>
                  <w:szCs w:val="28"/>
                </w:rPr>
                <m:t>K</m:t>
              </m:r>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en-US"/>
                            </w:rPr>
                            <m:t>B</m:t>
                          </m:r>
                          <m:r>
                            <m:rPr>
                              <m:sty m:val="p"/>
                            </m:rPr>
                            <w:rPr>
                              <w:rFonts w:ascii="Cambria Math" w:hAnsi="Cambria Math" w:cs="Times New Roman"/>
                              <w:sz w:val="28"/>
                              <w:szCs w:val="28"/>
                            </w:rPr>
                            <m:t>η</m:t>
                          </m:r>
                        </m:e>
                        <m:sub>
                          <m:r>
                            <w:rPr>
                              <w:rFonts w:ascii="Cambria Math" w:hAnsi="Cambria Math" w:cs="Times New Roman"/>
                              <w:sz w:val="28"/>
                              <w:szCs w:val="28"/>
                            </w:rPr>
                            <m:t>1</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m:rPr>
                          <m:sty m:val="p"/>
                        </m:rP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lang w:val="en-US"/>
                            </w:rPr>
                            <m:t>x</m:t>
                          </m:r>
                        </m:e>
                      </m:d>
                    </m:e>
                  </m:d>
                </m:e>
                <m:sup>
                  <m:r>
                    <w:rPr>
                      <w:rFonts w:ascii="Cambria Math" w:eastAsiaTheme="minorEastAsia" w:hAnsi="Cambria Math" w:cs="Times New Roman"/>
                      <w:sz w:val="28"/>
                      <w:szCs w:val="28"/>
                    </w:rPr>
                    <m:t>2</m:t>
                  </m:r>
                </m:sup>
              </m:sSup>
            </m:e>
          </m:nary>
          <m:r>
            <w:rPr>
              <w:rFonts w:ascii="Cambria Math" w:eastAsiaTheme="minorEastAsia" w:hAnsi="Cambria Math" w:cs="Times New Roman"/>
              <w:sz w:val="28"/>
              <w:szCs w:val="28"/>
            </w:rPr>
            <m:t>dx+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1-α</m:t>
              </m:r>
            </m:e>
          </m:d>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N</m:t>
              </m:r>
            </m:sub>
            <m:sup>
              <m:r>
                <w:rPr>
                  <w:rFonts w:ascii="Cambria Math" w:eastAsiaTheme="minorEastAsia" w:hAnsi="Cambria Math" w:cs="Times New Roman"/>
                  <w:sz w:val="28"/>
                  <w:szCs w:val="28"/>
                </w:rPr>
                <m:t>K</m:t>
              </m:r>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lang w:val="en-US"/>
                            </w:rPr>
                            <m:t>B</m:t>
                          </m:r>
                          <m:r>
                            <m:rPr>
                              <m:sty m:val="p"/>
                            </m:rPr>
                            <w:rPr>
                              <w:rFonts w:ascii="Cambria Math" w:hAnsi="Cambria Math" w:cs="Times New Roman"/>
                              <w:sz w:val="28"/>
                              <w:szCs w:val="28"/>
                            </w:rPr>
                            <m:t>η</m:t>
                          </m:r>
                        </m:e>
                        <m:sub>
                          <m: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rPr>
                            <m:t>x,у</m:t>
                          </m:r>
                        </m:e>
                      </m:d>
                      <m:r>
                        <m:rPr>
                          <m:sty m:val="p"/>
                        </m:rP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r>
                            <m:rPr>
                              <m:sty m:val="p"/>
                            </m:rPr>
                            <w:rPr>
                              <w:rFonts w:ascii="Cambria Math" w:hAnsi="Cambria Math" w:cs="Times New Roman"/>
                              <w:sz w:val="28"/>
                              <w:szCs w:val="28"/>
                              <w:lang w:val="en-US"/>
                            </w:rPr>
                            <m:t>x</m:t>
                          </m:r>
                        </m:e>
                      </m:d>
                    </m:e>
                  </m:d>
                </m:e>
                <m:sup>
                  <m:r>
                    <w:rPr>
                      <w:rFonts w:ascii="Cambria Math" w:eastAsiaTheme="minorEastAsia" w:hAnsi="Cambria Math" w:cs="Times New Roman"/>
                      <w:sz w:val="28"/>
                      <w:szCs w:val="28"/>
                    </w:rPr>
                    <m:t>2</m:t>
                  </m:r>
                </m:sup>
              </m:sSup>
            </m:e>
          </m:nary>
          <m:r>
            <w:rPr>
              <w:rFonts w:ascii="Cambria Math" w:eastAsiaTheme="minorEastAsia" w:hAnsi="Cambria Math" w:cs="Times New Roman"/>
              <w:sz w:val="28"/>
              <w:szCs w:val="28"/>
            </w:rPr>
            <m:t>dx=</m:t>
          </m:r>
        </m:oMath>
      </m:oMathPara>
    </w:p>
    <w:p w14:paraId="3AB2D488" w14:textId="77777777" w:rsidR="00A87287" w:rsidRPr="00A87287" w:rsidRDefault="005F0AC9" w:rsidP="00B41627">
      <w:pPr>
        <w:spacing w:after="0" w:line="240" w:lineRule="auto"/>
        <w:ind w:firstLine="567"/>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=αI</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1</m:t>
                  </m:r>
                </m:sub>
              </m:sSub>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1-α</m:t>
              </m:r>
            </m:e>
          </m:d>
          <m:r>
            <w:rPr>
              <w:rFonts w:ascii="Cambria Math" w:eastAsiaTheme="minorEastAsia" w:hAnsi="Cambria Math" w:cs="Times New Roman"/>
              <w:sz w:val="28"/>
              <w:szCs w:val="28"/>
            </w:rPr>
            <m:t>I</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2</m:t>
                  </m:r>
                </m:sub>
              </m:sSub>
            </m:e>
          </m:d>
          <m:r>
            <w:rPr>
              <w:rFonts w:ascii="Cambria Math" w:eastAsiaTheme="minorEastAsia" w:hAnsi="Cambria Math" w:cs="Times New Roman"/>
              <w:sz w:val="28"/>
              <w:szCs w:val="28"/>
            </w:rPr>
            <m:t>,</m:t>
          </m:r>
        </m:oMath>
      </m:oMathPara>
    </w:p>
    <w:p w14:paraId="2B8CBFF1" w14:textId="77777777" w:rsidR="00A87287" w:rsidRDefault="00A87287" w:rsidP="00B41627">
      <w:pPr>
        <w:spacing w:after="0" w:line="240" w:lineRule="auto"/>
        <w:ind w:firstLine="567"/>
        <w:jc w:val="both"/>
        <w:rPr>
          <w:rFonts w:ascii="Times New Roman" w:eastAsiaTheme="minorEastAsia" w:hAnsi="Times New Roman" w:cs="Times New Roman"/>
          <w:sz w:val="28"/>
          <w:szCs w:val="28"/>
        </w:rPr>
      </w:pPr>
    </w:p>
    <w:p w14:paraId="60F7C4C7" w14:textId="51AC56CB" w:rsidR="005F0AC9" w:rsidRDefault="005F0AC9" w:rsidP="00A87287">
      <w:p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что и требовалось доказать.</w:t>
      </w:r>
    </w:p>
    <w:p w14:paraId="1C44EEF8" w14:textId="77777777" w:rsidR="005F0AC9" w:rsidRDefault="005F0AC9" w:rsidP="00A87287">
      <w:pPr>
        <w:spacing w:after="0" w:line="240" w:lineRule="auto"/>
        <w:ind w:firstLine="567"/>
        <w:jc w:val="both"/>
        <w:rPr>
          <w:rFonts w:ascii="Times New Roman" w:eastAsiaTheme="minorEastAsia" w:hAnsi="Times New Roman" w:cs="Times New Roman"/>
          <w:iCs/>
          <w:sz w:val="28"/>
          <w:szCs w:val="28"/>
        </w:rPr>
      </w:pPr>
      <w:r>
        <w:rPr>
          <w:rFonts w:ascii="Times New Roman" w:eastAsiaTheme="minorEastAsia" w:hAnsi="Times New Roman" w:cs="Times New Roman"/>
          <w:sz w:val="28"/>
          <w:szCs w:val="28"/>
        </w:rPr>
        <w:t>Следовательно, функционал (3.5) стр</w:t>
      </w:r>
      <w:r>
        <w:rPr>
          <w:rFonts w:ascii="Times New Roman" w:eastAsiaTheme="minorEastAsia" w:hAnsi="Times New Roman" w:cs="Times New Roman"/>
          <w:iCs/>
          <w:sz w:val="28"/>
          <w:szCs w:val="28"/>
        </w:rPr>
        <w:t>ого выпуклый. Из доказанного утверждения следует единственность решения задачи, то есть следующий результат:</w:t>
      </w:r>
    </w:p>
    <w:p w14:paraId="1B90706B" w14:textId="77777777" w:rsidR="005F0AC9" w:rsidRDefault="005F0AC9" w:rsidP="00A87287">
      <w:pPr>
        <w:spacing w:after="0" w:line="240" w:lineRule="auto"/>
        <w:ind w:firstLine="567"/>
        <w:rPr>
          <w:rFonts w:ascii="Times New Roman" w:eastAsiaTheme="minorEastAsia" w:hAnsi="Times New Roman" w:cs="Times New Roman"/>
          <w:b/>
          <w:bCs/>
          <w:sz w:val="28"/>
          <w:szCs w:val="28"/>
        </w:rPr>
      </w:pPr>
      <w:r w:rsidRPr="00D84438">
        <w:rPr>
          <w:rFonts w:ascii="Times New Roman" w:eastAsiaTheme="minorEastAsia" w:hAnsi="Times New Roman" w:cs="Times New Roman"/>
          <w:b/>
          <w:bCs/>
          <w:sz w:val="28"/>
          <w:szCs w:val="28"/>
        </w:rPr>
        <w:t>Теорема</w:t>
      </w:r>
      <w:r>
        <w:rPr>
          <w:rFonts w:ascii="Times New Roman" w:eastAsiaTheme="minorEastAsia" w:hAnsi="Times New Roman" w:cs="Times New Roman"/>
          <w:b/>
          <w:bCs/>
          <w:sz w:val="28"/>
          <w:szCs w:val="28"/>
        </w:rPr>
        <w:t xml:space="preserve"> 3:</w:t>
      </w:r>
    </w:p>
    <w:p w14:paraId="0F3587EC" w14:textId="77777777" w:rsidR="005F0AC9" w:rsidRPr="00AA229E" w:rsidRDefault="005F0AC9" w:rsidP="00A87287">
      <w:pPr>
        <w:spacing w:after="0" w:line="240" w:lineRule="auto"/>
        <w:ind w:firstLine="567"/>
        <w:jc w:val="both"/>
        <w:rPr>
          <w:rFonts w:ascii="Times New Roman" w:eastAsiaTheme="minorEastAsia" w:hAnsi="Times New Roman" w:cs="Times New Roman"/>
          <w:i/>
          <w:sz w:val="28"/>
          <w:szCs w:val="28"/>
        </w:rPr>
      </w:pPr>
      <w:r w:rsidRPr="00AA229E">
        <w:rPr>
          <w:rFonts w:ascii="Times New Roman" w:eastAsiaTheme="minorEastAsia" w:hAnsi="Times New Roman" w:cs="Times New Roman"/>
          <w:i/>
          <w:sz w:val="28"/>
          <w:szCs w:val="28"/>
        </w:rPr>
        <w:t>Задача минимизации функционала (3.5) не может иметь двух решений.</w:t>
      </w:r>
    </w:p>
    <w:p w14:paraId="13AC346A" w14:textId="77777777" w:rsidR="005F0AC9" w:rsidRDefault="005F0AC9" w:rsidP="00B41627">
      <w:pPr>
        <w:pStyle w:val="ae"/>
        <w:spacing w:after="0" w:line="240" w:lineRule="auto"/>
        <w:ind w:left="0"/>
        <w:jc w:val="center"/>
        <w:rPr>
          <w:rFonts w:ascii="Times New Roman" w:hAnsi="Times New Roman" w:cs="Times New Roman"/>
          <w:sz w:val="28"/>
          <w:szCs w:val="28"/>
        </w:rPr>
      </w:pPr>
    </w:p>
    <w:p w14:paraId="50638B84" w14:textId="77777777" w:rsidR="005F0AC9" w:rsidRPr="00A87287" w:rsidRDefault="005F0AC9" w:rsidP="00A87287">
      <w:pPr>
        <w:pStyle w:val="2"/>
        <w:spacing w:before="0" w:line="240" w:lineRule="auto"/>
        <w:ind w:firstLine="567"/>
        <w:rPr>
          <w:rFonts w:ascii="Times New Roman" w:hAnsi="Times New Roman" w:cs="Times New Roman"/>
          <w:b/>
          <w:bCs/>
          <w:color w:val="auto"/>
          <w:sz w:val="28"/>
          <w:szCs w:val="28"/>
        </w:rPr>
      </w:pPr>
      <w:bookmarkStart w:id="76" w:name="_Toc94023112"/>
      <w:bookmarkStart w:id="77" w:name="_Toc126818669"/>
      <w:bookmarkStart w:id="78" w:name="_Toc162413804"/>
      <w:r w:rsidRPr="00A87287">
        <w:rPr>
          <w:rFonts w:ascii="Times New Roman" w:hAnsi="Times New Roman" w:cs="Times New Roman"/>
          <w:b/>
          <w:bCs/>
          <w:color w:val="auto"/>
          <w:sz w:val="28"/>
          <w:szCs w:val="28"/>
        </w:rPr>
        <w:t>3.3 Нахождение градиента функционала</w:t>
      </w:r>
      <w:bookmarkEnd w:id="76"/>
      <w:bookmarkEnd w:id="77"/>
      <w:bookmarkEnd w:id="78"/>
    </w:p>
    <w:p w14:paraId="77C13508" w14:textId="77777777" w:rsidR="00A87287" w:rsidRDefault="005F0AC9" w:rsidP="00A87287">
      <w:pPr>
        <w:spacing w:after="0" w:line="240" w:lineRule="auto"/>
        <w:ind w:firstLine="567"/>
        <w:jc w:val="both"/>
        <w:rPr>
          <w:rFonts w:ascii="Times New Roman" w:eastAsiaTheme="minorEastAsia" w:hAnsi="Times New Roman" w:cs="Times New Roman"/>
          <w:iCs/>
          <w:sz w:val="28"/>
          <w:szCs w:val="28"/>
        </w:rPr>
      </w:pPr>
      <w:r w:rsidRPr="00AB2DAD">
        <w:rPr>
          <w:rFonts w:ascii="Times New Roman" w:eastAsiaTheme="minorEastAsia" w:hAnsi="Times New Roman" w:cs="Times New Roman"/>
          <w:iCs/>
          <w:sz w:val="28"/>
          <w:szCs w:val="28"/>
        </w:rPr>
        <w:t>Найдем производную имеющегося функционала, как это делалось раньше.</w:t>
      </w:r>
    </w:p>
    <w:p w14:paraId="205F2A27" w14:textId="43D905D2" w:rsidR="005F0AC9" w:rsidRPr="00A87287" w:rsidRDefault="005F0AC9" w:rsidP="00A87287">
      <w:pPr>
        <w:spacing w:after="0" w:line="240" w:lineRule="auto"/>
        <w:ind w:firstLine="567"/>
        <w:jc w:val="both"/>
        <w:rPr>
          <w:rFonts w:ascii="Times New Roman" w:eastAsiaTheme="minorEastAsia" w:hAnsi="Times New Roman" w:cs="Times New Roman"/>
          <w:iCs/>
          <w:sz w:val="28"/>
          <w:szCs w:val="28"/>
        </w:rPr>
      </w:pPr>
      <w:r w:rsidRPr="00E00F0F">
        <w:rPr>
          <w:rFonts w:ascii="Times New Roman" w:eastAsiaTheme="minorEastAsia" w:hAnsi="Times New Roman" w:cs="Times New Roman"/>
          <w:b/>
          <w:bCs/>
          <w:sz w:val="28"/>
          <w:szCs w:val="28"/>
        </w:rPr>
        <w:t xml:space="preserve">Теорема </w:t>
      </w:r>
      <w:r>
        <w:rPr>
          <w:rFonts w:ascii="Times New Roman" w:eastAsiaTheme="minorEastAsia" w:hAnsi="Times New Roman" w:cs="Times New Roman"/>
          <w:b/>
          <w:bCs/>
          <w:sz w:val="28"/>
          <w:szCs w:val="28"/>
        </w:rPr>
        <w:t>4</w:t>
      </w:r>
      <w:r w:rsidRPr="00E00F0F">
        <w:rPr>
          <w:rFonts w:ascii="Times New Roman" w:eastAsiaTheme="minorEastAsia" w:hAnsi="Times New Roman" w:cs="Times New Roman"/>
          <w:b/>
          <w:bCs/>
          <w:sz w:val="28"/>
          <w:szCs w:val="28"/>
        </w:rPr>
        <w:t>:</w:t>
      </w:r>
    </w:p>
    <w:p w14:paraId="7DE0CCF7" w14:textId="77777777" w:rsidR="005F0AC9" w:rsidRDefault="005F0AC9" w:rsidP="00A87287">
      <w:pPr>
        <w:spacing w:after="0" w:line="240" w:lineRule="auto"/>
        <w:ind w:firstLine="567"/>
        <w:jc w:val="both"/>
        <w:rPr>
          <w:rFonts w:ascii="Times New Roman" w:eastAsiaTheme="minorEastAsia" w:hAnsi="Times New Roman" w:cs="Times New Roman"/>
          <w:bCs/>
          <w:i/>
          <w:iCs/>
          <w:sz w:val="28"/>
          <w:szCs w:val="28"/>
        </w:rPr>
      </w:pPr>
      <w:r w:rsidRPr="00A5213B">
        <w:rPr>
          <w:rFonts w:ascii="Times New Roman" w:eastAsiaTheme="minorEastAsia" w:hAnsi="Times New Roman" w:cs="Times New Roman"/>
          <w:bCs/>
          <w:i/>
          <w:iCs/>
          <w:sz w:val="28"/>
          <w:szCs w:val="28"/>
        </w:rPr>
        <w:lastRenderedPageBreak/>
        <w:t xml:space="preserve">Производная функционала </w:t>
      </w:r>
      <m:oMath>
        <m:r>
          <w:rPr>
            <w:rFonts w:ascii="Cambria Math" w:eastAsiaTheme="minorEastAsia" w:hAnsi="Cambria Math" w:cs="Times New Roman"/>
            <w:sz w:val="28"/>
            <w:szCs w:val="28"/>
          </w:rPr>
          <m:t>I</m:t>
        </m:r>
      </m:oMath>
      <w:r w:rsidRPr="00A5213B">
        <w:rPr>
          <w:rFonts w:ascii="Times New Roman" w:eastAsiaTheme="minorEastAsia" w:hAnsi="Times New Roman" w:cs="Times New Roman"/>
          <w:bCs/>
          <w:i/>
          <w:iCs/>
          <w:sz w:val="28"/>
          <w:szCs w:val="28"/>
        </w:rPr>
        <w:t xml:space="preserve"> в точке </w:t>
      </w:r>
      <m:oMath>
        <m:sSub>
          <m:sSubPr>
            <m:ctrlPr>
              <w:rPr>
                <w:rFonts w:ascii="Cambria Math" w:eastAsiaTheme="minorEastAsia" w:hAnsi="Cambria Math" w:cs="Times New Roman"/>
                <w:bCs/>
                <w:i/>
                <w:iCs/>
                <w:sz w:val="28"/>
                <w:szCs w:val="28"/>
                <w:lang w:val="en-US"/>
              </w:rPr>
            </m:ctrlPr>
          </m:sSubPr>
          <m:e>
            <m:r>
              <w:rPr>
                <w:rFonts w:ascii="Cambria Math" w:eastAsiaTheme="minorEastAsia" w:hAnsi="Cambria Math" w:cs="Times New Roman"/>
                <w:sz w:val="28"/>
                <w:szCs w:val="28"/>
                <w:lang w:val="en-US"/>
              </w:rPr>
              <m:t>ψ</m:t>
            </m:r>
          </m:e>
          <m:sub>
            <m:r>
              <w:rPr>
                <w:rFonts w:ascii="Cambria Math" w:eastAsiaTheme="minorEastAsia" w:hAnsi="Cambria Math" w:cs="Times New Roman"/>
                <w:sz w:val="28"/>
                <w:szCs w:val="28"/>
              </w:rPr>
              <m:t>0</m:t>
            </m:r>
          </m:sub>
        </m:sSub>
      </m:oMath>
      <w:r w:rsidRPr="00A5213B">
        <w:rPr>
          <w:rFonts w:ascii="Times New Roman" w:eastAsiaTheme="minorEastAsia" w:hAnsi="Times New Roman" w:cs="Times New Roman"/>
          <w:bCs/>
          <w:i/>
          <w:iCs/>
          <w:sz w:val="28"/>
          <w:szCs w:val="28"/>
        </w:rPr>
        <w:t xml:space="preserve"> равна:</w:t>
      </w:r>
    </w:p>
    <w:p w14:paraId="1A6FD9C7" w14:textId="77777777" w:rsidR="00A87287" w:rsidRPr="00A5213B" w:rsidRDefault="00A87287" w:rsidP="00A87287">
      <w:pPr>
        <w:spacing w:after="0" w:line="240" w:lineRule="auto"/>
        <w:ind w:firstLine="567"/>
        <w:jc w:val="both"/>
        <w:rPr>
          <w:rFonts w:ascii="Times New Roman" w:eastAsiaTheme="minorEastAsia" w:hAnsi="Times New Roman" w:cs="Times New Roman"/>
          <w:bCs/>
          <w:i/>
          <w:iCs/>
          <w:sz w:val="28"/>
          <w:szCs w:val="28"/>
        </w:rPr>
      </w:pPr>
    </w:p>
    <w:p w14:paraId="342425C7" w14:textId="77777777" w:rsidR="005F0AC9" w:rsidRDefault="00000000" w:rsidP="00B41627">
      <w:pPr>
        <w:spacing w:after="0" w:line="240" w:lineRule="auto"/>
        <w:ind w:firstLine="851"/>
        <w:jc w:val="right"/>
        <w:rPr>
          <w:rFonts w:ascii="Times New Roman" w:eastAsiaTheme="minorEastAsia" w:hAnsi="Times New Roman" w:cs="Times New Roman"/>
          <w:bCs/>
          <w:i/>
          <w:iCs/>
          <w:sz w:val="28"/>
          <w:szCs w:val="28"/>
        </w:rPr>
      </w:pPr>
      <m:oMath>
        <m:sSup>
          <m:sSupPr>
            <m:ctrlPr>
              <w:rPr>
                <w:rFonts w:ascii="Cambria Math" w:eastAsiaTheme="minorEastAsia" w:hAnsi="Cambria Math" w:cs="Times New Roman"/>
                <w:bCs/>
                <w:i/>
                <w:iCs/>
                <w:sz w:val="28"/>
                <w:szCs w:val="28"/>
                <w:lang w:val="en-US"/>
              </w:rPr>
            </m:ctrlPr>
          </m:sSupPr>
          <m:e>
            <m:r>
              <w:rPr>
                <w:rFonts w:ascii="Cambria Math" w:eastAsiaTheme="minorEastAsia" w:hAnsi="Cambria Math" w:cs="Times New Roman"/>
                <w:sz w:val="28"/>
                <w:szCs w:val="28"/>
                <w:lang w:val="en-US"/>
              </w:rPr>
              <m:t>I</m:t>
            </m:r>
          </m:e>
          <m:sup>
            <m:r>
              <w:rPr>
                <w:rFonts w:ascii="Cambria Math" w:eastAsiaTheme="minorEastAsia" w:hAnsi="Cambria Math" w:cs="Times New Roman"/>
                <w:sz w:val="28"/>
                <w:szCs w:val="28"/>
              </w:rPr>
              <m:t>'</m:t>
            </m:r>
          </m:sup>
        </m:sSup>
        <m:d>
          <m:dPr>
            <m:ctrlPr>
              <w:rPr>
                <w:rFonts w:ascii="Cambria Math" w:eastAsiaTheme="minorEastAsia" w:hAnsi="Cambria Math" w:cs="Times New Roman"/>
                <w:bCs/>
                <w:i/>
                <w:iCs/>
                <w:sz w:val="28"/>
                <w:szCs w:val="28"/>
                <w:lang w:val="en-US"/>
              </w:rPr>
            </m:ctrlPr>
          </m:dPr>
          <m:e>
            <m:sSub>
              <m:sSubPr>
                <m:ctrlPr>
                  <w:rPr>
                    <w:rFonts w:ascii="Cambria Math" w:eastAsiaTheme="minorEastAsia" w:hAnsi="Cambria Math" w:cs="Times New Roman"/>
                    <w:bCs/>
                    <w:i/>
                    <w:iCs/>
                    <w:sz w:val="28"/>
                    <w:szCs w:val="28"/>
                    <w:lang w:val="en-US"/>
                  </w:rPr>
                </m:ctrlPr>
              </m:sSubPr>
              <m:e>
                <m:r>
                  <w:rPr>
                    <w:rFonts w:ascii="Cambria Math" w:eastAsiaTheme="minorEastAsia" w:hAnsi="Cambria Math" w:cs="Times New Roman"/>
                    <w:sz w:val="28"/>
                    <w:szCs w:val="28"/>
                    <w:lang w:val="en-US"/>
                  </w:rPr>
                  <m:t>ψ</m:t>
                </m:r>
              </m:e>
              <m:sub>
                <m:r>
                  <w:rPr>
                    <w:rFonts w:ascii="Cambria Math" w:eastAsiaTheme="minorEastAsia" w:hAnsi="Cambria Math" w:cs="Times New Roman"/>
                    <w:sz w:val="28"/>
                    <w:szCs w:val="28"/>
                  </w:rPr>
                  <m:t>0</m:t>
                </m:r>
              </m:sub>
            </m:sSub>
          </m:e>
        </m:d>
        <m:r>
          <w:rPr>
            <w:rFonts w:ascii="Cambria Math" w:eastAsiaTheme="minorEastAsia" w:hAnsi="Cambria Math" w:cs="Times New Roman"/>
            <w:sz w:val="28"/>
            <w:szCs w:val="28"/>
          </w:rPr>
          <m:t>=4</m:t>
        </m:r>
        <m:r>
          <w:rPr>
            <w:rFonts w:ascii="Cambria Math" w:eastAsiaTheme="minorEastAsia" w:hAnsi="Cambria Math" w:cs="Times New Roman"/>
            <w:sz w:val="28"/>
            <w:szCs w:val="28"/>
            <w:lang w:val="en-US"/>
          </w:rPr>
          <m:t>πG</m:t>
        </m:r>
        <m:nary>
          <m:naryPr>
            <m:chr m:val="∬"/>
            <m:limLoc m:val="undOvr"/>
            <m:ctrlPr>
              <w:rPr>
                <w:rFonts w:ascii="Cambria Math" w:eastAsiaTheme="minorEastAsia" w:hAnsi="Cambria Math" w:cs="Times New Roman"/>
                <w:bCs/>
                <w:i/>
                <w:iCs/>
                <w:sz w:val="28"/>
                <w:szCs w:val="28"/>
                <w:lang w:val="en-US"/>
              </w:rPr>
            </m:ctrlPr>
          </m:naryPr>
          <m:sub>
            <m:r>
              <w:rPr>
                <w:rFonts w:ascii="Cambria Math" w:eastAsiaTheme="minorEastAsia" w:hAnsi="Cambria Math" w:cs="Times New Roman"/>
                <w:sz w:val="28"/>
                <w:szCs w:val="28"/>
              </w:rPr>
              <m:t>Ω</m:t>
            </m:r>
          </m:sub>
          <m:sup/>
          <m:e>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dxdy</m:t>
            </m:r>
          </m:e>
        </m:nary>
      </m:oMath>
      <w:proofErr w:type="gramStart"/>
      <w:r w:rsidR="005F0AC9" w:rsidRPr="00A5213B">
        <w:rPr>
          <w:rFonts w:ascii="Times New Roman" w:eastAsiaTheme="minorEastAsia" w:hAnsi="Times New Roman" w:cs="Times New Roman"/>
          <w:bCs/>
          <w:i/>
          <w:iCs/>
          <w:sz w:val="28"/>
          <w:szCs w:val="28"/>
        </w:rPr>
        <w:t>,</w:t>
      </w:r>
      <w:r w:rsidR="005F0AC9">
        <w:rPr>
          <w:rFonts w:ascii="Times New Roman" w:eastAsiaTheme="minorEastAsia" w:hAnsi="Times New Roman" w:cs="Times New Roman"/>
          <w:bCs/>
          <w:i/>
          <w:iCs/>
          <w:sz w:val="28"/>
          <w:szCs w:val="28"/>
        </w:rPr>
        <w:t xml:space="preserve">   </w:t>
      </w:r>
      <w:proofErr w:type="gramEnd"/>
      <w:r w:rsidR="005F0AC9">
        <w:rPr>
          <w:rFonts w:ascii="Times New Roman" w:eastAsiaTheme="minorEastAsia" w:hAnsi="Times New Roman" w:cs="Times New Roman"/>
          <w:bCs/>
          <w:i/>
          <w:iCs/>
          <w:sz w:val="28"/>
          <w:szCs w:val="28"/>
        </w:rPr>
        <w:t xml:space="preserve">                                     (3.8)</w:t>
      </w:r>
    </w:p>
    <w:p w14:paraId="047B1397" w14:textId="77777777" w:rsidR="00A87287" w:rsidRPr="00A5213B" w:rsidRDefault="00A87287" w:rsidP="00B41627">
      <w:pPr>
        <w:spacing w:after="0" w:line="240" w:lineRule="auto"/>
        <w:ind w:firstLine="851"/>
        <w:jc w:val="right"/>
        <w:rPr>
          <w:rFonts w:ascii="Times New Roman" w:eastAsiaTheme="minorEastAsia" w:hAnsi="Times New Roman" w:cs="Times New Roman"/>
          <w:bCs/>
          <w:i/>
          <w:iCs/>
          <w:sz w:val="28"/>
          <w:szCs w:val="28"/>
        </w:rPr>
      </w:pPr>
    </w:p>
    <w:p w14:paraId="69CA1B7B" w14:textId="77777777" w:rsidR="005F0AC9" w:rsidRDefault="005F0AC9" w:rsidP="00B41627">
      <w:pPr>
        <w:spacing w:after="0" w:line="240" w:lineRule="auto"/>
        <w:jc w:val="both"/>
        <w:rPr>
          <w:rFonts w:ascii="Times New Roman" w:eastAsiaTheme="minorEastAsia" w:hAnsi="Times New Roman" w:cs="Times New Roman"/>
          <w:bCs/>
          <w:i/>
          <w:iCs/>
          <w:sz w:val="28"/>
          <w:szCs w:val="28"/>
        </w:rPr>
      </w:pPr>
      <w:r w:rsidRPr="00A5213B">
        <w:rPr>
          <w:rFonts w:ascii="Times New Roman" w:eastAsiaTheme="minorEastAsia" w:hAnsi="Times New Roman" w:cs="Times New Roman"/>
          <w:bCs/>
          <w:i/>
          <w:iCs/>
          <w:sz w:val="28"/>
          <w:szCs w:val="28"/>
        </w:rPr>
        <w:t xml:space="preserve">где </w:t>
      </w:r>
      <m:oMath>
        <m:r>
          <w:rPr>
            <w:rFonts w:ascii="Cambria Math" w:eastAsiaTheme="minorEastAsia" w:hAnsi="Cambria Math" w:cs="Times New Roman"/>
            <w:sz w:val="28"/>
            <w:szCs w:val="28"/>
          </w:rPr>
          <m:t>p(x,y)</m:t>
        </m:r>
      </m:oMath>
      <w:r w:rsidRPr="00A5213B">
        <w:rPr>
          <w:rFonts w:ascii="Times New Roman" w:eastAsiaTheme="minorEastAsia" w:hAnsi="Times New Roman" w:cs="Times New Roman"/>
          <w:bCs/>
          <w:i/>
          <w:iCs/>
          <w:sz w:val="28"/>
          <w:szCs w:val="28"/>
        </w:rPr>
        <w:t xml:space="preserve"> решение сопряженной системы имеющий следующий вид:</w:t>
      </w:r>
    </w:p>
    <w:p w14:paraId="41A8D93A" w14:textId="77777777" w:rsidR="00A87287" w:rsidRPr="00A5213B" w:rsidRDefault="00A87287" w:rsidP="00B41627">
      <w:pPr>
        <w:spacing w:after="0" w:line="240" w:lineRule="auto"/>
        <w:jc w:val="both"/>
        <w:rPr>
          <w:rFonts w:ascii="Times New Roman" w:eastAsiaTheme="minorEastAsia" w:hAnsi="Times New Roman" w:cs="Times New Roman"/>
          <w:bCs/>
          <w:i/>
          <w:iCs/>
          <w:sz w:val="28"/>
          <w:szCs w:val="28"/>
        </w:rPr>
      </w:pPr>
    </w:p>
    <w:p w14:paraId="098D35DF" w14:textId="77777777" w:rsidR="005F0AC9" w:rsidRDefault="005F0AC9" w:rsidP="00B41627">
      <w:pPr>
        <w:spacing w:after="0" w:line="240" w:lineRule="auto"/>
        <w:ind w:firstLine="851"/>
        <w:jc w:val="right"/>
        <w:rPr>
          <w:rFonts w:ascii="Times New Roman" w:eastAsiaTheme="minorEastAsia" w:hAnsi="Times New Roman" w:cs="Times New Roman"/>
          <w:i/>
          <w:iCs/>
          <w:sz w:val="28"/>
          <w:szCs w:val="28"/>
        </w:rPr>
      </w:pPr>
      <m:oMath>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p</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e>
        </m:d>
        <m:r>
          <w:rPr>
            <w:rFonts w:ascii="Cambria Math" w:eastAsiaTheme="minorEastAsia" w:hAnsi="Cambria Math" w:cs="Times New Roman"/>
            <w:sz w:val="28"/>
            <w:szCs w:val="28"/>
          </w:rPr>
          <m:t>=α</m:t>
        </m:r>
        <m:d>
          <m:dPr>
            <m:ctrlPr>
              <w:rPr>
                <w:rFonts w:ascii="Cambria Math" w:eastAsiaTheme="minorEastAsia" w:hAnsi="Cambria Math" w:cs="Times New Roman"/>
                <w:bCs/>
                <w:i/>
                <w:iCs/>
                <w:sz w:val="28"/>
                <w:szCs w:val="28"/>
              </w:rPr>
            </m:ctrlPr>
          </m:dPr>
          <m:e>
            <m:r>
              <w:rPr>
                <w:rFonts w:ascii="Cambria Math" w:eastAsiaTheme="minorEastAsia" w:hAnsi="Cambria Math" w:cs="Times New Roman"/>
                <w:sz w:val="28"/>
                <w:szCs w:val="28"/>
              </w:rPr>
              <m:t>x</m:t>
            </m:r>
          </m:e>
        </m:d>
        <m:f>
          <m:fPr>
            <m:ctrlPr>
              <w:rPr>
                <w:rFonts w:ascii="Cambria Math" w:eastAsiaTheme="minorEastAsia" w:hAnsi="Cambria Math" w:cs="Times New Roman"/>
                <w:bCs/>
                <w:i/>
                <w:iCs/>
                <w:sz w:val="28"/>
                <w:szCs w:val="28"/>
              </w:rPr>
            </m:ctrlPr>
          </m:fPr>
          <m:num>
            <m:r>
              <w:rPr>
                <w:rFonts w:ascii="Cambria Math" w:eastAsiaTheme="minorEastAsia" w:hAnsi="Cambria Math" w:cs="Times New Roman"/>
                <w:sz w:val="28"/>
                <w:szCs w:val="28"/>
              </w:rPr>
              <m:t>∂</m:t>
            </m:r>
          </m:num>
          <m:den>
            <m:r>
              <w:rPr>
                <w:rFonts w:ascii="Cambria Math" w:eastAsiaTheme="minorEastAsia" w:hAnsi="Cambria Math" w:cs="Times New Roman"/>
                <w:sz w:val="28"/>
                <w:szCs w:val="28"/>
              </w:rPr>
              <m:t>∂y</m:t>
            </m:r>
          </m:den>
        </m:f>
        <m:d>
          <m:dPr>
            <m:ctrlPr>
              <w:rPr>
                <w:rFonts w:ascii="Cambria Math" w:eastAsiaTheme="minorEastAsia" w:hAnsi="Cambria Math" w:cs="Times New Roman"/>
                <w:i/>
                <w:iCs/>
                <w:sz w:val="28"/>
                <w:szCs w:val="28"/>
              </w:rPr>
            </m:ctrlPr>
          </m:dPr>
          <m:e>
            <m:r>
              <w:rPr>
                <w:rFonts w:ascii="Cambria Math" w:eastAsiaTheme="minorEastAsia" w:hAnsi="Cambria Math" w:cs="Times New Roman"/>
                <w:sz w:val="26"/>
                <w:szCs w:val="26"/>
                <w:lang w:val="kk-KZ"/>
              </w:rPr>
              <m:t>2</m:t>
            </m:r>
            <m:d>
              <m:dPr>
                <m:ctrlPr>
                  <w:rPr>
                    <w:rFonts w:ascii="Cambria Math" w:eastAsiaTheme="minorEastAsia" w:hAnsi="Cambria Math" w:cs="Times New Roman"/>
                    <w:bCs/>
                    <w:i/>
                    <w:iCs/>
                    <w:sz w:val="26"/>
                    <w:szCs w:val="26"/>
                    <w:lang w:val="en-US"/>
                  </w:rPr>
                </m:ctrlPr>
              </m:dPr>
              <m:e>
                <m:f>
                  <m:fPr>
                    <m:ctrlPr>
                      <w:rPr>
                        <w:rFonts w:ascii="Cambria Math" w:eastAsiaTheme="minorEastAsia" w:hAnsi="Cambria Math" w:cs="Times New Roman"/>
                        <w:bCs/>
                        <w:i/>
                        <w:iCs/>
                        <w:sz w:val="26"/>
                        <w:szCs w:val="26"/>
                        <w:lang w:val="en-US"/>
                      </w:rPr>
                    </m:ctrlPr>
                  </m:fPr>
                  <m:num>
                    <m:r>
                      <w:rPr>
                        <w:rFonts w:ascii="Cambria Math" w:eastAsiaTheme="minorEastAsia" w:hAnsi="Cambria Math" w:cs="Times New Roman"/>
                        <w:sz w:val="26"/>
                        <w:szCs w:val="26"/>
                        <w:lang w:val="kk-KZ"/>
                      </w:rPr>
                      <m:t>∂</m:t>
                    </m:r>
                    <m:r>
                      <w:rPr>
                        <w:rFonts w:ascii="Cambria Math" w:eastAsiaTheme="minorEastAsia" w:hAnsi="Cambria Math" w:cs="Times New Roman"/>
                        <w:sz w:val="28"/>
                        <w:szCs w:val="28"/>
                        <w:lang w:val="en-US"/>
                      </w:rPr>
                      <m:t>η</m:t>
                    </m:r>
                    <m:d>
                      <m:dPr>
                        <m:ctrlPr>
                          <w:rPr>
                            <w:rFonts w:ascii="Cambria Math" w:eastAsiaTheme="minorEastAsia" w:hAnsi="Cambria Math" w:cs="Times New Roman"/>
                            <w:i/>
                            <w:iCs/>
                            <w:sz w:val="26"/>
                            <w:szCs w:val="26"/>
                            <w:lang w:val="kk-KZ"/>
                          </w:rPr>
                        </m:ctrlPr>
                      </m:dPr>
                      <m:e>
                        <m:r>
                          <w:rPr>
                            <w:rFonts w:ascii="Cambria Math" w:eastAsiaTheme="minorEastAsia" w:hAnsi="Cambria Math" w:cs="Times New Roman"/>
                            <w:sz w:val="26"/>
                            <w:szCs w:val="26"/>
                            <w:lang w:val="kk-KZ"/>
                          </w:rPr>
                          <m:t>x,у</m:t>
                        </m:r>
                      </m:e>
                    </m:d>
                  </m:num>
                  <m:den>
                    <m:r>
                      <w:rPr>
                        <w:rFonts w:ascii="Cambria Math" w:eastAsiaTheme="minorEastAsia" w:hAnsi="Cambria Math" w:cs="Times New Roman"/>
                        <w:sz w:val="26"/>
                        <w:szCs w:val="26"/>
                        <w:lang w:val="kk-KZ"/>
                      </w:rPr>
                      <m:t>∂y</m:t>
                    </m:r>
                  </m:den>
                </m:f>
                <m:r>
                  <w:rPr>
                    <w:rFonts w:ascii="Cambria Math" w:eastAsiaTheme="minorEastAsia" w:hAnsi="Cambria Math" w:cs="Times New Roman"/>
                    <w:sz w:val="26"/>
                    <w:szCs w:val="26"/>
                    <w:lang w:val="kk-KZ"/>
                  </w:rPr>
                  <m:t>-</m:t>
                </m:r>
                <m:sSub>
                  <m:sSubPr>
                    <m:ctrlPr>
                      <w:rPr>
                        <w:rFonts w:ascii="Cambria Math" w:eastAsiaTheme="minorEastAsia" w:hAnsi="Cambria Math" w:cs="Times New Roman"/>
                        <w:bCs/>
                        <w:i/>
                        <w:iCs/>
                        <w:sz w:val="26"/>
                        <w:szCs w:val="26"/>
                        <w:lang w:val="en-US"/>
                      </w:rPr>
                    </m:ctrlPr>
                  </m:sSubPr>
                  <m:e>
                    <m:r>
                      <w:rPr>
                        <w:rFonts w:ascii="Cambria Math" w:eastAsiaTheme="minorEastAsia" w:hAnsi="Cambria Math" w:cs="Times New Roman"/>
                        <w:sz w:val="26"/>
                        <w:szCs w:val="26"/>
                        <w:lang w:val="en-US"/>
                      </w:rPr>
                      <m:t>η</m:t>
                    </m:r>
                  </m:e>
                  <m:sub>
                    <m:r>
                      <w:rPr>
                        <w:rFonts w:ascii="Cambria Math" w:eastAsiaTheme="minorEastAsia" w:hAnsi="Cambria Math" w:cs="Times New Roman"/>
                        <w:sz w:val="26"/>
                        <w:szCs w:val="26"/>
                        <w:lang w:val="kk-KZ"/>
                      </w:rPr>
                      <m:t>2</m:t>
                    </m:r>
                  </m:sub>
                </m:sSub>
                <m:d>
                  <m:dPr>
                    <m:ctrlPr>
                      <w:rPr>
                        <w:rFonts w:ascii="Cambria Math" w:eastAsiaTheme="minorEastAsia" w:hAnsi="Cambria Math" w:cs="Times New Roman"/>
                        <w:i/>
                        <w:iCs/>
                        <w:sz w:val="26"/>
                        <w:szCs w:val="26"/>
                        <w:lang w:val="kk-KZ"/>
                      </w:rPr>
                    </m:ctrlPr>
                  </m:dPr>
                  <m:e>
                    <m:r>
                      <w:rPr>
                        <w:rFonts w:ascii="Cambria Math" w:eastAsiaTheme="minorEastAsia" w:hAnsi="Cambria Math" w:cs="Times New Roman"/>
                        <w:sz w:val="26"/>
                        <w:szCs w:val="26"/>
                        <w:lang w:val="kk-KZ"/>
                      </w:rPr>
                      <m:t>x</m:t>
                    </m:r>
                  </m:e>
                </m:d>
              </m:e>
            </m:d>
            <m:r>
              <w:rPr>
                <w:rFonts w:ascii="Cambria Math" w:eastAsiaTheme="minorEastAsia" w:hAnsi="Cambria Math" w:cs="Times New Roman"/>
                <w:sz w:val="28"/>
                <w:szCs w:val="28"/>
                <w:lang w:val="kk-KZ"/>
              </w:rPr>
              <m:t>δ</m:t>
            </m:r>
            <m:d>
              <m:dPr>
                <m:ctrlPr>
                  <w:rPr>
                    <w:rFonts w:ascii="Cambria Math" w:eastAsiaTheme="minorEastAsia" w:hAnsi="Cambria Math" w:cs="Times New Roman"/>
                    <w:bCs/>
                    <w:i/>
                    <w:iCs/>
                    <w:sz w:val="28"/>
                    <w:szCs w:val="28"/>
                    <w:lang w:val="kk-KZ"/>
                  </w:rPr>
                </m:ctrlPr>
              </m:dPr>
              <m:e>
                <m:r>
                  <w:rPr>
                    <w:rFonts w:ascii="Cambria Math" w:eastAsiaTheme="minorEastAsia" w:hAnsi="Cambria Math" w:cs="Times New Roman"/>
                    <w:sz w:val="28"/>
                    <w:szCs w:val="28"/>
                    <w:lang w:val="kk-KZ"/>
                  </w:rPr>
                  <m:t>y</m:t>
                </m:r>
              </m:e>
            </m:d>
          </m:e>
        </m:d>
        <m:r>
          <w:rPr>
            <w:rFonts w:ascii="Cambria Math" w:eastAsiaTheme="minorEastAsia" w:hAnsi="Cambria Math" w:cs="Times New Roman"/>
            <w:sz w:val="28"/>
            <w:szCs w:val="28"/>
          </w:rPr>
          <m:t>,</m:t>
        </m:r>
      </m:oMath>
      <w:r>
        <w:rPr>
          <w:rFonts w:ascii="Times New Roman" w:eastAsiaTheme="minorEastAsia" w:hAnsi="Times New Roman" w:cs="Times New Roman"/>
          <w:i/>
          <w:iCs/>
          <w:sz w:val="28"/>
          <w:szCs w:val="28"/>
        </w:rPr>
        <w:t xml:space="preserve">            (3.9) </w:t>
      </w:r>
    </w:p>
    <w:p w14:paraId="09586CFA" w14:textId="77777777" w:rsidR="005F0AC9" w:rsidRPr="00A5213B" w:rsidRDefault="005F0AC9" w:rsidP="00B41627">
      <w:pPr>
        <w:spacing w:after="0" w:line="240" w:lineRule="auto"/>
        <w:ind w:firstLine="851"/>
        <w:jc w:val="right"/>
        <w:rPr>
          <w:rFonts w:ascii="Times New Roman" w:eastAsiaTheme="minorEastAsia" w:hAnsi="Times New Roman" w:cs="Times New Roman"/>
          <w:bCs/>
          <w:i/>
          <w:iCs/>
          <w:sz w:val="28"/>
          <w:szCs w:val="28"/>
        </w:rPr>
      </w:pPr>
      <m:oMath>
        <m:r>
          <w:rPr>
            <w:rFonts w:ascii="Cambria Math" w:eastAsiaTheme="minorEastAsia" w:hAnsi="Cambria Math" w:cs="Times New Roman"/>
            <w:sz w:val="28"/>
            <w:szCs w:val="28"/>
          </w:rPr>
          <m:t>p</m:t>
        </m:r>
        <m:d>
          <m:dPr>
            <m:ctrlPr>
              <w:rPr>
                <w:rFonts w:ascii="Cambria Math" w:eastAsiaTheme="minorEastAsia" w:hAnsi="Cambria Math" w:cs="Times New Roman"/>
                <w:bCs/>
                <w:i/>
                <w:iCs/>
                <w:sz w:val="28"/>
                <w:szCs w:val="28"/>
              </w:rPr>
            </m:ctrlPr>
          </m:dPr>
          <m:e>
            <m:r>
              <w:rPr>
                <w:rFonts w:ascii="Cambria Math" w:eastAsiaTheme="minorEastAsia" w:hAnsi="Cambria Math" w:cs="Times New Roman"/>
                <w:sz w:val="28"/>
                <w:szCs w:val="28"/>
              </w:rPr>
              <m:t>0;y</m:t>
            </m:r>
          </m:e>
        </m:d>
        <m:r>
          <w:rPr>
            <w:rFonts w:ascii="Cambria Math" w:eastAsiaTheme="minorEastAsia" w:hAnsi="Cambria Math" w:cs="Times New Roman"/>
            <w:sz w:val="28"/>
            <w:szCs w:val="28"/>
          </w:rPr>
          <m:t>=0,</m:t>
        </m:r>
      </m:oMath>
      <w:r>
        <w:rPr>
          <w:rFonts w:ascii="Times New Roman" w:eastAsiaTheme="minorEastAsia" w:hAnsi="Times New Roman" w:cs="Times New Roman"/>
          <w:i/>
          <w:iCs/>
          <w:sz w:val="28"/>
          <w:szCs w:val="28"/>
        </w:rPr>
        <w:t xml:space="preserve">                                                    (3.10)</w:t>
      </w:r>
    </w:p>
    <w:p w14:paraId="205978CE" w14:textId="77777777" w:rsidR="005F0AC9" w:rsidRPr="00A5213B" w:rsidRDefault="005F0AC9" w:rsidP="00B41627">
      <w:pPr>
        <w:spacing w:after="0" w:line="240" w:lineRule="auto"/>
        <w:ind w:firstLine="851"/>
        <w:jc w:val="right"/>
        <w:rPr>
          <w:rFonts w:ascii="Times New Roman" w:eastAsiaTheme="minorEastAsia" w:hAnsi="Times New Roman" w:cs="Times New Roman"/>
          <w:bCs/>
          <w:i/>
          <w:sz w:val="28"/>
          <w:szCs w:val="28"/>
        </w:rPr>
      </w:pPr>
      <m:oMath>
        <m:r>
          <w:rPr>
            <w:rFonts w:ascii="Cambria Math" w:eastAsiaTheme="minorEastAsia" w:hAnsi="Cambria Math" w:cs="Times New Roman"/>
            <w:sz w:val="28"/>
            <w:szCs w:val="28"/>
          </w:rPr>
          <m:t>p</m:t>
        </m:r>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2P+L;y</m:t>
            </m:r>
          </m:e>
        </m:d>
        <m:r>
          <w:rPr>
            <w:rFonts w:ascii="Cambria Math" w:eastAsiaTheme="minorEastAsia" w:hAnsi="Cambria Math" w:cs="Times New Roman"/>
            <w:sz w:val="28"/>
            <w:szCs w:val="28"/>
          </w:rPr>
          <m:t>=0,</m:t>
        </m:r>
      </m:oMath>
      <w:r>
        <w:rPr>
          <w:rFonts w:ascii="Times New Roman" w:eastAsiaTheme="minorEastAsia" w:hAnsi="Times New Roman" w:cs="Times New Roman"/>
          <w:i/>
          <w:sz w:val="28"/>
          <w:szCs w:val="28"/>
        </w:rPr>
        <w:t xml:space="preserve">                                           (3.11)</w:t>
      </w:r>
    </w:p>
    <w:p w14:paraId="237C4357" w14:textId="77777777" w:rsidR="005F0AC9" w:rsidRPr="00A5213B" w:rsidRDefault="005F0AC9" w:rsidP="00B41627">
      <w:pPr>
        <w:spacing w:after="0" w:line="240" w:lineRule="auto"/>
        <w:ind w:firstLine="851"/>
        <w:jc w:val="right"/>
        <w:rPr>
          <w:rFonts w:ascii="Times New Roman" w:eastAsiaTheme="minorEastAsia" w:hAnsi="Times New Roman" w:cs="Times New Roman"/>
          <w:bCs/>
          <w:i/>
          <w:sz w:val="28"/>
          <w:szCs w:val="28"/>
        </w:rPr>
      </w:pPr>
      <m:oMath>
        <m:r>
          <w:rPr>
            <w:rFonts w:ascii="Cambria Math" w:eastAsiaTheme="minorEastAsia" w:hAnsi="Cambria Math" w:cs="Times New Roman"/>
            <w:sz w:val="28"/>
            <w:szCs w:val="28"/>
          </w:rPr>
          <m:t>p</m:t>
        </m:r>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x;-M-P</m:t>
            </m:r>
          </m:e>
        </m:d>
        <m:r>
          <w:rPr>
            <w:rFonts w:ascii="Cambria Math" w:eastAsiaTheme="minorEastAsia" w:hAnsi="Cambria Math" w:cs="Times New Roman"/>
            <w:sz w:val="28"/>
            <w:szCs w:val="28"/>
          </w:rPr>
          <m:t>=0,</m:t>
        </m:r>
      </m:oMath>
      <w:r>
        <w:rPr>
          <w:rFonts w:ascii="Times New Roman" w:eastAsiaTheme="minorEastAsia" w:hAnsi="Times New Roman" w:cs="Times New Roman"/>
          <w:i/>
          <w:sz w:val="28"/>
          <w:szCs w:val="28"/>
        </w:rPr>
        <w:t xml:space="preserve">                                          (3.12)</w:t>
      </w:r>
    </w:p>
    <w:p w14:paraId="71302589" w14:textId="77777777" w:rsidR="005F0AC9" w:rsidRDefault="005F0AC9" w:rsidP="00B41627">
      <w:pPr>
        <w:spacing w:after="0" w:line="240" w:lineRule="auto"/>
        <w:ind w:firstLine="851"/>
        <w:jc w:val="right"/>
        <w:rPr>
          <w:rFonts w:ascii="Times New Roman" w:eastAsiaTheme="minorEastAsia" w:hAnsi="Times New Roman" w:cs="Times New Roman"/>
          <w:i/>
          <w:sz w:val="28"/>
          <w:szCs w:val="28"/>
        </w:rPr>
      </w:pPr>
      <m:oMath>
        <m:r>
          <w:rPr>
            <w:rFonts w:ascii="Cambria Math" w:eastAsiaTheme="minorEastAsia" w:hAnsi="Cambria Math" w:cs="Times New Roman"/>
            <w:sz w:val="28"/>
            <w:szCs w:val="28"/>
          </w:rPr>
          <m:t>p</m:t>
        </m:r>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x;P</m:t>
            </m:r>
          </m:e>
        </m:d>
        <m:r>
          <w:rPr>
            <w:rFonts w:ascii="Cambria Math" w:eastAsiaTheme="minorEastAsia" w:hAnsi="Cambria Math" w:cs="Times New Roman"/>
            <w:sz w:val="28"/>
            <w:szCs w:val="28"/>
          </w:rPr>
          <m:t>=0.</m:t>
        </m:r>
      </m:oMath>
      <w:r>
        <w:rPr>
          <w:rFonts w:ascii="Times New Roman" w:eastAsiaTheme="minorEastAsia" w:hAnsi="Times New Roman" w:cs="Times New Roman"/>
          <w:i/>
          <w:sz w:val="28"/>
          <w:szCs w:val="28"/>
        </w:rPr>
        <w:t xml:space="preserve">                                                      (3.13)</w:t>
      </w:r>
    </w:p>
    <w:p w14:paraId="06D3A9FE" w14:textId="77777777" w:rsidR="00A87287" w:rsidRDefault="00A87287" w:rsidP="00B41627">
      <w:pPr>
        <w:spacing w:after="0" w:line="240" w:lineRule="auto"/>
        <w:ind w:firstLine="851"/>
        <w:jc w:val="both"/>
        <w:rPr>
          <w:rFonts w:ascii="Times New Roman" w:eastAsiaTheme="minorEastAsia" w:hAnsi="Times New Roman" w:cs="Times New Roman"/>
          <w:i/>
          <w:sz w:val="28"/>
          <w:szCs w:val="28"/>
        </w:rPr>
      </w:pPr>
    </w:p>
    <w:p w14:paraId="5F1CFD2B" w14:textId="1562B558" w:rsidR="005F0AC9" w:rsidRDefault="005F0AC9" w:rsidP="00A87287">
      <w:pPr>
        <w:spacing w:after="0" w:line="240" w:lineRule="auto"/>
        <w:ind w:firstLine="567"/>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В предшествующей главе для решения соответствующей задачи оптимального управления применялся градиентный метод. Для его использования необходимо определить производную рассматриваемого функционала. Вычислим градиент функционала, если он существует. Воспользуемся определением производной Гато:</w:t>
      </w:r>
    </w:p>
    <w:p w14:paraId="004B5D86" w14:textId="77777777" w:rsidR="00A87287" w:rsidRDefault="00A87287" w:rsidP="00A87287">
      <w:pPr>
        <w:spacing w:after="0" w:line="240" w:lineRule="auto"/>
        <w:ind w:firstLine="567"/>
        <w:jc w:val="both"/>
        <w:rPr>
          <w:rFonts w:ascii="Times New Roman" w:eastAsiaTheme="minorEastAsia" w:hAnsi="Times New Roman" w:cs="Times New Roman"/>
          <w:bCs/>
          <w:iCs/>
          <w:sz w:val="28"/>
          <w:szCs w:val="28"/>
        </w:rPr>
      </w:pPr>
    </w:p>
    <w:p w14:paraId="762932F5" w14:textId="77777777" w:rsidR="005F0AC9" w:rsidRPr="00A87287" w:rsidRDefault="00000000" w:rsidP="00B41627">
      <w:pPr>
        <w:spacing w:after="0" w:line="240" w:lineRule="auto"/>
        <w:ind w:firstLine="851"/>
        <w:jc w:val="both"/>
        <w:rPr>
          <w:rFonts w:ascii="Times New Roman" w:eastAsiaTheme="minorEastAsia" w:hAnsi="Times New Roman" w:cs="Times New Roman"/>
          <w:bCs/>
          <w:i/>
          <w:iCs/>
          <w:sz w:val="28"/>
          <w:szCs w:val="28"/>
        </w:rPr>
      </w:pPr>
      <m:oMathPara>
        <m:oMath>
          <m:sSup>
            <m:sSupPr>
              <m:ctrlPr>
                <w:rPr>
                  <w:rFonts w:ascii="Cambria Math" w:eastAsiaTheme="minorEastAsia" w:hAnsi="Cambria Math" w:cs="Times New Roman"/>
                  <w:bCs/>
                  <w:iCs/>
                  <w:sz w:val="28"/>
                  <w:szCs w:val="28"/>
                  <w:lang w:val="en-US"/>
                </w:rPr>
              </m:ctrlPr>
            </m:sSupPr>
            <m:e>
              <m:r>
                <m:rPr>
                  <m:sty m:val="p"/>
                </m:rPr>
                <w:rPr>
                  <w:rFonts w:ascii="Cambria Math" w:eastAsiaTheme="minorEastAsia" w:hAnsi="Cambria Math" w:cs="Times New Roman"/>
                  <w:sz w:val="28"/>
                  <w:szCs w:val="28"/>
                  <w:lang w:val="en-US"/>
                </w:rPr>
                <m:t>(I</m:t>
              </m:r>
            </m:e>
            <m:sup>
              <m:r>
                <m:rPr>
                  <m:sty m:val="p"/>
                </m:rPr>
                <w:rPr>
                  <w:rFonts w:ascii="Cambria Math" w:eastAsiaTheme="minorEastAsia" w:hAnsi="Cambria Math" w:cs="Times New Roman"/>
                  <w:sz w:val="28"/>
                  <w:szCs w:val="28"/>
                  <w:lang w:val="en-US"/>
                </w:rPr>
                <m:t>'</m:t>
              </m:r>
            </m:sup>
          </m:sSup>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e>
          </m:d>
          <m:r>
            <m:rPr>
              <m:sty m:val="p"/>
            </m:rPr>
            <w:rPr>
              <w:rFonts w:ascii="Cambria Math" w:eastAsiaTheme="minorEastAsia" w:hAnsi="Cambria Math" w:cs="Times New Roman"/>
              <w:sz w:val="28"/>
              <w:szCs w:val="28"/>
              <w:lang w:val="en-US"/>
            </w:rPr>
            <m:t>,h)=</m:t>
          </m:r>
          <m:func>
            <m:funcPr>
              <m:ctrlPr>
                <w:rPr>
                  <w:rFonts w:ascii="Cambria Math" w:eastAsiaTheme="minorEastAsia" w:hAnsi="Cambria Math" w:cs="Times New Roman"/>
                  <w:bCs/>
                  <w:iCs/>
                  <w:sz w:val="28"/>
                  <w:szCs w:val="28"/>
                  <w:lang w:val="en-US"/>
                </w:rPr>
              </m:ctrlPr>
            </m:funcPr>
            <m:fName>
              <m:limLow>
                <m:limLowPr>
                  <m:ctrlPr>
                    <w:rPr>
                      <w:rFonts w:ascii="Cambria Math" w:eastAsiaTheme="minorEastAsia" w:hAnsi="Cambria Math" w:cs="Times New Roman"/>
                      <w:bCs/>
                      <w:iCs/>
                      <w:sz w:val="28"/>
                      <w:szCs w:val="28"/>
                      <w:lang w:val="en-US"/>
                    </w:rPr>
                  </m:ctrlPr>
                </m:limLowPr>
                <m:e>
                  <m:r>
                    <m:rPr>
                      <m:sty m:val="p"/>
                    </m:rPr>
                    <w:rPr>
                      <w:rFonts w:ascii="Cambria Math" w:hAnsi="Cambria Math" w:cs="Times New Roman"/>
                      <w:sz w:val="28"/>
                      <w:szCs w:val="28"/>
                      <w:lang w:val="en-US"/>
                    </w:rPr>
                    <m:t>lim</m:t>
                  </m:r>
                </m:e>
                <m:lim>
                  <m:r>
                    <m:rPr>
                      <m:sty m:val="p"/>
                    </m:rPr>
                    <w:rPr>
                      <w:rFonts w:ascii="Cambria Math" w:hAnsi="Cambria Math" w:cs="Times New Roman"/>
                      <w:sz w:val="28"/>
                      <w:szCs w:val="28"/>
                      <w:lang w:val="en-US"/>
                    </w:rPr>
                    <m:t>σ→0</m:t>
                  </m:r>
                </m:lim>
              </m:limLow>
            </m:fName>
            <m:e>
              <m:sSup>
                <m:sSupPr>
                  <m:ctrlPr>
                    <w:rPr>
                      <w:rFonts w:ascii="Cambria Math" w:eastAsiaTheme="minorEastAsia" w:hAnsi="Cambria Math" w:cs="Times New Roman"/>
                      <w:bCs/>
                      <w:iCs/>
                      <w:sz w:val="28"/>
                      <w:szCs w:val="28"/>
                      <w:lang w:val="en-US"/>
                    </w:rPr>
                  </m:ctrlPr>
                </m:sSupPr>
                <m:e>
                  <m:d>
                    <m:dPr>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r>
                            <m:rPr>
                              <m:sty m:val="p"/>
                            </m:rPr>
                            <w:rPr>
                              <w:rFonts w:ascii="Cambria Math" w:hAnsi="Cambria Math" w:cs="Times New Roman"/>
                              <w:sz w:val="28"/>
                              <w:szCs w:val="28"/>
                              <w:lang w:val="en-US"/>
                            </w:rPr>
                            <m:t>I</m:t>
                          </m:r>
                          <m:d>
                            <m:dPr>
                              <m:ctrlPr>
                                <w:rPr>
                                  <w:rFonts w:ascii="Cambria Math"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hAnsi="Cambria Math" w:cs="Times New Roman"/>
                                  <w:sz w:val="28"/>
                                  <w:szCs w:val="28"/>
                                  <w:lang w:val="en-US"/>
                                </w:rPr>
                                <m:t>+σh</m:t>
                              </m:r>
                            </m:e>
                          </m:d>
                          <m:r>
                            <m:rPr>
                              <m:sty m:val="p"/>
                            </m:rPr>
                            <w:rPr>
                              <w:rFonts w:ascii="Cambria Math" w:hAnsi="Cambria Math" w:cs="Times New Roman"/>
                              <w:sz w:val="28"/>
                              <w:szCs w:val="28"/>
                              <w:lang w:val="en-US"/>
                            </w:rPr>
                            <m:t>-I(</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hAnsi="Cambria Math" w:cs="Times New Roman"/>
                              <w:sz w:val="28"/>
                              <w:szCs w:val="28"/>
                              <w:lang w:val="en-US"/>
                            </w:rPr>
                            <m:t>)</m:t>
                          </m:r>
                        </m:num>
                        <m:den>
                          <m:r>
                            <m:rPr>
                              <m:sty m:val="p"/>
                            </m:rPr>
                            <w:rPr>
                              <w:rFonts w:ascii="Cambria Math" w:hAnsi="Cambria Math" w:cs="Times New Roman"/>
                              <w:sz w:val="28"/>
                              <w:szCs w:val="28"/>
                              <w:lang w:val="en-US"/>
                            </w:rPr>
                            <m:t>σ</m:t>
                          </m:r>
                        </m:den>
                      </m:f>
                    </m:e>
                  </m:d>
                  <m:r>
                    <w:rPr>
                      <w:rFonts w:ascii="Cambria Math" w:eastAsiaTheme="minorEastAsia" w:hAnsi="Cambria Math" w:cs="Times New Roman"/>
                      <w:sz w:val="28"/>
                      <w:szCs w:val="28"/>
                      <w:lang w:val="en-US"/>
                    </w:rPr>
                    <m:t>.</m:t>
                  </m:r>
                </m:e>
                <m:sup/>
              </m:sSup>
            </m:e>
          </m:func>
        </m:oMath>
      </m:oMathPara>
    </w:p>
    <w:p w14:paraId="14E54431" w14:textId="77777777" w:rsidR="00A87287" w:rsidRPr="00A87287" w:rsidRDefault="00A87287" w:rsidP="00B41627">
      <w:pPr>
        <w:spacing w:after="0" w:line="240" w:lineRule="auto"/>
        <w:ind w:firstLine="851"/>
        <w:jc w:val="both"/>
        <w:rPr>
          <w:rFonts w:ascii="Times New Roman" w:eastAsiaTheme="minorEastAsia" w:hAnsi="Times New Roman" w:cs="Times New Roman"/>
          <w:bCs/>
          <w:i/>
          <w:iCs/>
          <w:sz w:val="28"/>
          <w:szCs w:val="28"/>
        </w:rPr>
      </w:pPr>
    </w:p>
    <w:p w14:paraId="2594E721" w14:textId="77777777" w:rsidR="005F0AC9" w:rsidRDefault="005F0AC9" w:rsidP="00A87287">
      <w:pPr>
        <w:spacing w:after="0" w:line="240" w:lineRule="auto"/>
        <w:ind w:firstLine="567"/>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lang w:val="kk-KZ"/>
        </w:rPr>
        <w:t xml:space="preserve">Так как </w:t>
      </w:r>
      <w:r w:rsidRPr="00E51CEE">
        <w:rPr>
          <w:rFonts w:ascii="Times New Roman" w:eastAsiaTheme="minorEastAsia" w:hAnsi="Times New Roman" w:cs="Times New Roman"/>
          <w:bCs/>
          <w:iCs/>
          <w:sz w:val="28"/>
          <w:szCs w:val="28"/>
          <w:lang w:val="kk-KZ"/>
        </w:rPr>
        <w:t>ф</w:t>
      </w:r>
      <w:r>
        <w:rPr>
          <w:rFonts w:ascii="Times New Roman" w:eastAsiaTheme="minorEastAsia" w:hAnsi="Times New Roman" w:cs="Times New Roman"/>
          <w:bCs/>
          <w:iCs/>
          <w:sz w:val="28"/>
          <w:szCs w:val="28"/>
          <w:lang w:val="kk-KZ"/>
        </w:rPr>
        <w:t>у</w:t>
      </w:r>
      <w:r w:rsidRPr="00E51CEE">
        <w:rPr>
          <w:rFonts w:ascii="Times New Roman" w:eastAsiaTheme="minorEastAsia" w:hAnsi="Times New Roman" w:cs="Times New Roman"/>
          <w:bCs/>
          <w:iCs/>
          <w:sz w:val="28"/>
          <w:szCs w:val="28"/>
          <w:lang w:val="kk-KZ"/>
        </w:rPr>
        <w:t>нк</w:t>
      </w:r>
      <w:r>
        <w:rPr>
          <w:rFonts w:ascii="Times New Roman" w:eastAsiaTheme="minorEastAsia" w:hAnsi="Times New Roman" w:cs="Times New Roman"/>
          <w:bCs/>
          <w:iCs/>
          <w:sz w:val="28"/>
          <w:szCs w:val="28"/>
          <w:lang w:val="kk-KZ"/>
        </w:rPr>
        <w:t xml:space="preserve">ционал связан с плотностью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oMath>
      <w:r>
        <w:rPr>
          <w:rFonts w:ascii="Times New Roman" w:eastAsiaTheme="minorEastAsia" w:hAnsi="Times New Roman" w:cs="Times New Roman"/>
          <w:bCs/>
          <w:iCs/>
          <w:sz w:val="28"/>
          <w:szCs w:val="28"/>
          <w:lang w:val="kk-KZ"/>
        </w:rPr>
        <w:t xml:space="preserve"> через уравнение состояния потенциала поля </w:t>
      </w:r>
      <w:r>
        <w:rPr>
          <w:rFonts w:ascii="Times New Roman" w:eastAsiaTheme="minorEastAsia" w:hAnsi="Times New Roman" w:cs="Times New Roman"/>
          <w:bCs/>
          <w:iCs/>
          <w:sz w:val="28"/>
          <w:szCs w:val="28"/>
        </w:rPr>
        <w:t>(3.1), то введем дополнительные обозначения.</w:t>
      </w:r>
    </w:p>
    <w:p w14:paraId="5C7395DC" w14:textId="77777777" w:rsidR="005F0AC9" w:rsidRDefault="005F0AC9" w:rsidP="00A87287">
      <w:pPr>
        <w:spacing w:after="0" w:line="240" w:lineRule="auto"/>
        <w:ind w:firstLine="567"/>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 xml:space="preserve">Пусть плотность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oMath>
      <w:r>
        <w:rPr>
          <w:rFonts w:ascii="Times New Roman" w:eastAsiaTheme="minorEastAsia" w:hAnsi="Times New Roman" w:cs="Times New Roman"/>
          <w:bCs/>
          <w:iCs/>
          <w:sz w:val="28"/>
          <w:szCs w:val="28"/>
        </w:rPr>
        <w:t xml:space="preserve"> переводит потенциал поля (3.1) в </w:t>
      </w:r>
      <m:oMath>
        <m:r>
          <w:rPr>
            <w:rFonts w:ascii="Cambria Math" w:eastAsiaTheme="minorEastAsia" w:hAnsi="Cambria Math" w:cs="Times New Roman"/>
            <w:sz w:val="28"/>
            <w:szCs w:val="28"/>
          </w:rPr>
          <m:t>y(x,y)</m:t>
        </m:r>
      </m:oMath>
      <w:r>
        <w:rPr>
          <w:rFonts w:ascii="Times New Roman" w:eastAsiaTheme="minorEastAsia" w:hAnsi="Times New Roman" w:cs="Times New Roman"/>
          <w:bCs/>
          <w:iCs/>
          <w:sz w:val="28"/>
          <w:szCs w:val="28"/>
        </w:rPr>
        <w:t xml:space="preserve">, а плотность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hAnsi="Cambria Math" w:cs="Times New Roman"/>
            <w:sz w:val="28"/>
            <w:szCs w:val="28"/>
          </w:rPr>
          <m:t>+</m:t>
        </m:r>
        <m:r>
          <m:rPr>
            <m:sty m:val="p"/>
          </m:rPr>
          <w:rPr>
            <w:rFonts w:ascii="Cambria Math" w:hAnsi="Cambria Math" w:cs="Times New Roman"/>
            <w:sz w:val="28"/>
            <w:szCs w:val="28"/>
            <w:lang w:val="en-US"/>
          </w:rPr>
          <m:t>σh</m:t>
        </m:r>
      </m:oMath>
      <w:r>
        <w:rPr>
          <w:rFonts w:ascii="Times New Roman" w:eastAsiaTheme="minorEastAsia" w:hAnsi="Times New Roman" w:cs="Times New Roman"/>
          <w:bCs/>
          <w:iCs/>
          <w:sz w:val="28"/>
          <w:szCs w:val="28"/>
        </w:rPr>
        <w:t xml:space="preserve"> переводит потенциал поля (3.1) в </w:t>
      </w:r>
      <m:oMath>
        <m:r>
          <w:rPr>
            <w:rFonts w:ascii="Cambria Math" w:eastAsiaTheme="minorEastAsia" w:hAnsi="Cambria Math" w:cs="Times New Roman"/>
            <w:sz w:val="28"/>
            <w:szCs w:val="28"/>
          </w:rPr>
          <m:t>q(x,y)</m:t>
        </m:r>
      </m:oMath>
      <w:r>
        <w:rPr>
          <w:rFonts w:ascii="Times New Roman" w:eastAsiaTheme="minorEastAsia" w:hAnsi="Times New Roman" w:cs="Times New Roman"/>
          <w:bCs/>
          <w:iCs/>
          <w:sz w:val="28"/>
          <w:szCs w:val="28"/>
        </w:rPr>
        <w:t>, то есть</w:t>
      </w:r>
    </w:p>
    <w:p w14:paraId="639AFA47" w14:textId="77777777" w:rsidR="00A87287" w:rsidRDefault="00A87287" w:rsidP="00A87287">
      <w:pPr>
        <w:spacing w:after="0" w:line="240" w:lineRule="auto"/>
        <w:ind w:firstLine="567"/>
        <w:jc w:val="both"/>
        <w:rPr>
          <w:rFonts w:ascii="Times New Roman" w:eastAsiaTheme="minorEastAsia" w:hAnsi="Times New Roman" w:cs="Times New Roman"/>
          <w:bCs/>
          <w:iCs/>
          <w:sz w:val="28"/>
          <w:szCs w:val="28"/>
        </w:rPr>
      </w:pPr>
    </w:p>
    <w:p w14:paraId="5948ED97" w14:textId="77777777" w:rsidR="005F0AC9" w:rsidRDefault="00000000" w:rsidP="00B41627">
      <w:pPr>
        <w:spacing w:after="0" w:line="240" w:lineRule="auto"/>
        <w:ind w:firstLine="851"/>
        <w:jc w:val="center"/>
        <w:rPr>
          <w:rFonts w:ascii="Times New Roman" w:eastAsiaTheme="minorEastAsia" w:hAnsi="Times New Roman" w:cs="Times New Roman"/>
          <w:bCs/>
          <w:i/>
          <w:iCs/>
          <w:sz w:val="28"/>
          <w:szCs w:val="28"/>
        </w:rPr>
      </w:pP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eastAsiaTheme="minorEastAsia" w:hAnsi="Cambria Math" w:cs="Times New Roman"/>
            <w:sz w:val="28"/>
            <w:szCs w:val="28"/>
            <w:lang w:val="kk-KZ"/>
          </w:rPr>
          <m:t xml:space="preserve"> →</m:t>
        </m:r>
        <m:r>
          <w:rPr>
            <w:rFonts w:ascii="Cambria Math" w:eastAsiaTheme="minorEastAsia" w:hAnsi="Cambria Math" w:cs="Times New Roman"/>
            <w:sz w:val="28"/>
            <w:szCs w:val="28"/>
            <w:lang w:val="en-US"/>
          </w:rPr>
          <m:t>v(x,y)</m:t>
        </m:r>
      </m:oMath>
      <w:r w:rsidR="005F0AC9" w:rsidRPr="00E51CEE">
        <w:rPr>
          <w:rFonts w:ascii="Times New Roman" w:eastAsiaTheme="minorEastAsia" w:hAnsi="Times New Roman" w:cs="Times New Roman"/>
          <w:bCs/>
          <w:i/>
          <w:iCs/>
          <w:sz w:val="28"/>
          <w:szCs w:val="28"/>
        </w:rPr>
        <w:t>,</w:t>
      </w:r>
    </w:p>
    <w:p w14:paraId="5DCF9D6F" w14:textId="77777777" w:rsidR="005F0AC9" w:rsidRDefault="005F0AC9" w:rsidP="00B41627">
      <w:pPr>
        <w:spacing w:after="0" w:line="240" w:lineRule="auto"/>
        <w:ind w:firstLine="851"/>
        <w:jc w:val="center"/>
        <w:rPr>
          <w:rFonts w:ascii="Times New Roman" w:eastAsiaTheme="minorEastAsia" w:hAnsi="Times New Roman" w:cs="Times New Roman"/>
          <w:i/>
          <w:sz w:val="28"/>
          <w:szCs w:val="28"/>
        </w:rPr>
      </w:pPr>
      <w:r w:rsidRPr="00E51CEE">
        <w:rPr>
          <w:rFonts w:ascii="Times New Roman" w:eastAsiaTheme="minorEastAsia" w:hAnsi="Times New Roman" w:cs="Times New Roman"/>
          <w:bCs/>
          <w:i/>
          <w:iCs/>
          <w:sz w:val="28"/>
          <w:szCs w:val="28"/>
        </w:rPr>
        <w:t xml:space="preserve">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hAnsi="Cambria Math" w:cs="Times New Roman"/>
            <w:sz w:val="28"/>
            <w:szCs w:val="28"/>
          </w:rPr>
          <m:t>+</m:t>
        </m:r>
        <m:r>
          <m:rPr>
            <m:sty m:val="p"/>
          </m:rPr>
          <w:rPr>
            <w:rFonts w:ascii="Cambria Math" w:hAnsi="Cambria Math" w:cs="Times New Roman"/>
            <w:sz w:val="28"/>
            <w:szCs w:val="28"/>
            <w:lang w:val="en-US"/>
          </w:rPr>
          <m:t>σh</m:t>
        </m:r>
        <m:r>
          <m:rPr>
            <m:sty m:val="p"/>
          </m:rPr>
          <w:rPr>
            <w:rFonts w:ascii="Cambria Math" w:hAnsi="Cambria Math" w:cs="Times New Roman"/>
            <w:sz w:val="28"/>
            <w:szCs w:val="28"/>
          </w:rPr>
          <m:t>→</m:t>
        </m:r>
        <m:r>
          <m:rPr>
            <m:sty m:val="p"/>
          </m:rPr>
          <w:rPr>
            <w:rFonts w:ascii="Cambria Math" w:hAnsi="Cambria Math" w:cs="Times New Roman"/>
            <w:sz w:val="28"/>
            <w:szCs w:val="28"/>
            <w:lang w:val="en-US"/>
          </w:rPr>
          <m:t>q</m:t>
        </m:r>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x,y</m:t>
            </m:r>
          </m:e>
        </m:d>
        <m:r>
          <m:rPr>
            <m:sty m:val="p"/>
          </m:rPr>
          <w:rPr>
            <w:rFonts w:ascii="Cambria Math" w:hAnsi="Cambria Math" w:cs="Times New Roman"/>
            <w:sz w:val="28"/>
            <w:szCs w:val="28"/>
            <w:lang w:val="en-US"/>
          </w:rPr>
          <m:t>.</m:t>
        </m:r>
      </m:oMath>
    </w:p>
    <w:p w14:paraId="15CEFC44" w14:textId="77777777" w:rsidR="00A87287" w:rsidRPr="00A87287" w:rsidRDefault="00A87287" w:rsidP="00B41627">
      <w:pPr>
        <w:spacing w:after="0" w:line="240" w:lineRule="auto"/>
        <w:ind w:firstLine="851"/>
        <w:jc w:val="center"/>
        <w:rPr>
          <w:rFonts w:ascii="Times New Roman" w:eastAsiaTheme="minorEastAsia" w:hAnsi="Times New Roman" w:cs="Times New Roman"/>
          <w:bCs/>
          <w:i/>
          <w:iCs/>
          <w:sz w:val="28"/>
          <w:szCs w:val="28"/>
        </w:rPr>
      </w:pPr>
    </w:p>
    <w:p w14:paraId="00D79487" w14:textId="77777777" w:rsidR="005F0AC9" w:rsidRDefault="005F0AC9" w:rsidP="00A87287">
      <w:pPr>
        <w:spacing w:after="0" w:line="240" w:lineRule="auto"/>
        <w:ind w:firstLine="567"/>
        <w:jc w:val="both"/>
        <w:rPr>
          <w:rFonts w:ascii="Times New Roman" w:eastAsiaTheme="minorEastAsia" w:hAnsi="Times New Roman" w:cs="Times New Roman"/>
          <w:bCs/>
          <w:iCs/>
          <w:sz w:val="28"/>
          <w:szCs w:val="28"/>
          <w:lang w:val="kk-KZ"/>
        </w:rPr>
      </w:pPr>
      <w:r>
        <w:rPr>
          <w:rFonts w:ascii="Times New Roman" w:eastAsiaTheme="minorEastAsia" w:hAnsi="Times New Roman" w:cs="Times New Roman"/>
          <w:bCs/>
          <w:iCs/>
          <w:sz w:val="28"/>
          <w:szCs w:val="28"/>
          <w:lang w:val="kk-KZ"/>
        </w:rPr>
        <w:t>Тогда</w:t>
      </w:r>
    </w:p>
    <w:p w14:paraId="2B7ABEDB" w14:textId="77777777" w:rsidR="00A87287" w:rsidRDefault="00A87287" w:rsidP="00A87287">
      <w:pPr>
        <w:spacing w:after="0" w:line="240" w:lineRule="auto"/>
        <w:ind w:firstLine="567"/>
        <w:jc w:val="both"/>
        <w:rPr>
          <w:rFonts w:ascii="Times New Roman" w:eastAsiaTheme="minorEastAsia" w:hAnsi="Times New Roman" w:cs="Times New Roman"/>
          <w:bCs/>
          <w:iCs/>
          <w:sz w:val="28"/>
          <w:szCs w:val="28"/>
          <w:lang w:val="kk-KZ"/>
        </w:rPr>
      </w:pPr>
    </w:p>
    <w:p w14:paraId="6969B36A" w14:textId="77777777" w:rsidR="005F0AC9" w:rsidRPr="00A84E75" w:rsidRDefault="00000000" w:rsidP="00B41627">
      <w:pPr>
        <w:spacing w:after="0" w:line="240" w:lineRule="auto"/>
        <w:ind w:firstLine="851"/>
        <w:jc w:val="center"/>
        <w:rPr>
          <w:rFonts w:ascii="Times New Roman" w:eastAsiaTheme="minorEastAsia" w:hAnsi="Times New Roman" w:cs="Times New Roman"/>
          <w:bCs/>
          <w:iCs/>
          <w:sz w:val="28"/>
          <w:szCs w:val="28"/>
        </w:rPr>
      </w:pPr>
      <m:oMath>
        <m:sSub>
          <m:sSubPr>
            <m:ctrlPr>
              <w:rPr>
                <w:rFonts w:ascii="Cambria Math" w:eastAsiaTheme="minorEastAsia" w:hAnsi="Cambria Math" w:cs="Times New Roman"/>
                <w:sz w:val="28"/>
                <w:szCs w:val="28"/>
                <w:lang w:val="kk-KZ"/>
              </w:rPr>
            </m:ctrlPr>
          </m:sSubPr>
          <m:e>
            <m:r>
              <m:rPr>
                <m:sty m:val="p"/>
              </m:rPr>
              <w:rPr>
                <w:rFonts w:ascii="Cambria Math" w:eastAsiaTheme="minorEastAsia" w:hAnsi="Cambria Math" w:cs="Times New Roman"/>
                <w:sz w:val="28"/>
                <w:szCs w:val="28"/>
                <w:lang w:val="kk-KZ"/>
              </w:rPr>
              <m:t>I</m:t>
            </m:r>
          </m:e>
          <m:sub>
            <m:r>
              <w:rPr>
                <w:rFonts w:ascii="Cambria Math" w:eastAsiaTheme="minorEastAsia" w:hAnsi="Cambria Math" w:cs="Times New Roman"/>
                <w:sz w:val="28"/>
                <w:szCs w:val="28"/>
                <w:lang w:val="kk-KZ"/>
              </w:rPr>
              <m:t>*</m:t>
            </m:r>
          </m:sub>
        </m:sSub>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lang w:val="kk-KZ"/>
                  </w:rPr>
                  <m:t>0</m:t>
                </m:r>
              </m:sub>
            </m:sSub>
          </m:e>
        </m:d>
        <m:r>
          <m:rPr>
            <m:sty m:val="p"/>
          </m:rPr>
          <w:rPr>
            <w:rFonts w:ascii="Cambria Math" w:eastAsiaTheme="minorEastAsia" w:hAnsi="Cambria Math" w:cs="Times New Roman"/>
            <w:sz w:val="28"/>
            <w:szCs w:val="28"/>
            <w:lang w:val="kk-KZ"/>
          </w:rPr>
          <m:t>=</m:t>
        </m:r>
        <m:nary>
          <m:naryPr>
            <m:limLoc m:val="subSup"/>
            <m:ctrlPr>
              <w:rPr>
                <w:rFonts w:ascii="Cambria Math" w:eastAsiaTheme="minorEastAsia" w:hAnsi="Cambria Math" w:cs="Times New Roman"/>
                <w:bCs/>
                <w:iCs/>
                <w:sz w:val="28"/>
                <w:szCs w:val="28"/>
                <w:lang w:val="en-US"/>
              </w:rPr>
            </m:ctrlPr>
          </m:naryPr>
          <m:sub>
            <m:r>
              <m:rPr>
                <m:sty m:val="p"/>
              </m:rPr>
              <w:rPr>
                <w:rFonts w:ascii="Cambria Math" w:eastAsiaTheme="minorEastAsia" w:hAnsi="Cambria Math" w:cs="Times New Roman"/>
                <w:sz w:val="28"/>
                <w:szCs w:val="28"/>
                <w:lang w:val="kk-KZ"/>
              </w:rPr>
              <m:t>N</m:t>
            </m:r>
          </m:sub>
          <m:sup>
            <m:r>
              <m:rPr>
                <m:sty m:val="p"/>
              </m:rPr>
              <w:rPr>
                <w:rFonts w:ascii="Cambria Math" w:eastAsiaTheme="minorEastAsia" w:hAnsi="Cambria Math" w:cs="Times New Roman"/>
                <w:sz w:val="28"/>
                <w:szCs w:val="28"/>
                <w:lang w:val="kk-KZ"/>
              </w:rPr>
              <m:t>K</m:t>
            </m:r>
          </m:sup>
          <m:e>
            <m:sSup>
              <m:sSupPr>
                <m:ctrlPr>
                  <w:rPr>
                    <w:rFonts w:ascii="Cambria Math" w:eastAsiaTheme="minorEastAsia" w:hAnsi="Cambria Math" w:cs="Times New Roman"/>
                    <w:bCs/>
                    <w:iCs/>
                    <w:sz w:val="28"/>
                    <w:szCs w:val="28"/>
                    <w:lang w:val="en-US"/>
                  </w:rPr>
                </m:ctrlPr>
              </m:sSupPr>
              <m:e>
                <m:d>
                  <m:dPr>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lang w:val="kk-KZ"/>
                          </w:rPr>
                          <m:t>∂v(x,</m:t>
                        </m:r>
                        <m:r>
                          <w:rPr>
                            <w:rFonts w:ascii="Cambria Math" w:eastAsiaTheme="minorEastAsia" w:hAnsi="Cambria Math" w:cs="Times New Roman"/>
                            <w:sz w:val="28"/>
                            <w:szCs w:val="28"/>
                          </w:rPr>
                          <m:t>0</m:t>
                        </m:r>
                        <m:r>
                          <m:rPr>
                            <m:sty m:val="p"/>
                          </m:rPr>
                          <w:rPr>
                            <w:rFonts w:ascii="Cambria Math" w:eastAsiaTheme="minorEastAsia" w:hAnsi="Cambria Math" w:cs="Times New Roman"/>
                            <w:sz w:val="28"/>
                            <w:szCs w:val="28"/>
                            <w:lang w:val="kk-KZ"/>
                          </w:rPr>
                          <m:t>)</m:t>
                        </m:r>
                      </m:num>
                      <m:den>
                        <m:r>
                          <m:rPr>
                            <m:sty m:val="p"/>
                          </m:rPr>
                          <w:rPr>
                            <w:rFonts w:ascii="Cambria Math" w:eastAsiaTheme="minorEastAsia" w:hAnsi="Cambria Math" w:cs="Times New Roman"/>
                            <w:sz w:val="28"/>
                            <w:szCs w:val="28"/>
                            <w:lang w:val="kk-KZ"/>
                          </w:rPr>
                          <m:t>∂y</m:t>
                        </m:r>
                      </m:den>
                    </m:f>
                    <m:r>
                      <m:rPr>
                        <m:sty m:val="p"/>
                      </m:rPr>
                      <w:rPr>
                        <w:rFonts w:ascii="Cambria Math" w:eastAsiaTheme="minorEastAsia" w:hAnsi="Cambria Math" w:cs="Times New Roman"/>
                        <w:sz w:val="28"/>
                        <w:szCs w:val="28"/>
                        <w:lang w:val="kk-KZ"/>
                      </w:rPr>
                      <m:t>-</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lang w:val="kk-KZ"/>
                          </w:rPr>
                          <m:t>2</m:t>
                        </m:r>
                      </m:sub>
                    </m:sSub>
                    <m:r>
                      <m:rPr>
                        <m:sty m:val="p"/>
                      </m:rPr>
                      <w:rPr>
                        <w:rFonts w:ascii="Cambria Math" w:eastAsiaTheme="minorEastAsia" w:hAnsi="Cambria Math" w:cs="Times New Roman"/>
                        <w:sz w:val="28"/>
                        <w:szCs w:val="28"/>
                        <w:lang w:val="kk-KZ"/>
                      </w:rPr>
                      <m:t>(x)</m:t>
                    </m:r>
                  </m:e>
                </m:d>
              </m:e>
              <m:sup>
                <m:r>
                  <m:rPr>
                    <m:sty m:val="p"/>
                  </m:rPr>
                  <w:rPr>
                    <w:rFonts w:ascii="Cambria Math" w:eastAsiaTheme="minorEastAsia" w:hAnsi="Cambria Math" w:cs="Times New Roman"/>
                    <w:sz w:val="28"/>
                    <w:szCs w:val="28"/>
                    <w:lang w:val="kk-KZ"/>
                  </w:rPr>
                  <m:t>2</m:t>
                </m:r>
              </m:sup>
            </m:sSup>
            <m:r>
              <m:rPr>
                <m:sty m:val="p"/>
              </m:rPr>
              <w:rPr>
                <w:rFonts w:ascii="Cambria Math" w:eastAsiaTheme="minorEastAsia" w:hAnsi="Cambria Math" w:cs="Times New Roman"/>
                <w:sz w:val="28"/>
                <w:szCs w:val="28"/>
                <w:lang w:val="kk-KZ"/>
              </w:rPr>
              <m:t>dx</m:t>
            </m:r>
          </m:e>
        </m:nary>
      </m:oMath>
      <w:r w:rsidR="005F0AC9">
        <w:rPr>
          <w:rFonts w:ascii="Times New Roman" w:eastAsiaTheme="minorEastAsia" w:hAnsi="Times New Roman" w:cs="Times New Roman"/>
          <w:bCs/>
          <w:iCs/>
          <w:sz w:val="28"/>
          <w:szCs w:val="28"/>
        </w:rPr>
        <w:t>,</w:t>
      </w:r>
    </w:p>
    <w:p w14:paraId="1714E871" w14:textId="77777777" w:rsidR="005F0AC9" w:rsidRPr="00A87287" w:rsidRDefault="00000000" w:rsidP="00B41627">
      <w:pPr>
        <w:spacing w:after="0" w:line="240" w:lineRule="auto"/>
        <w:ind w:firstLine="851"/>
        <w:jc w:val="center"/>
        <w:rPr>
          <w:rFonts w:ascii="Times New Roman" w:eastAsiaTheme="minorEastAsia" w:hAnsi="Times New Roman" w:cs="Times New Roman"/>
          <w:sz w:val="28"/>
          <w:szCs w:val="28"/>
        </w:rPr>
      </w:pPr>
      <m:oMathPara>
        <m:oMath>
          <m:sSub>
            <m:sSubPr>
              <m:ctrlPr>
                <w:rPr>
                  <w:rFonts w:ascii="Cambria Math" w:eastAsiaTheme="minorEastAsia" w:hAnsi="Cambria Math" w:cs="Times New Roman"/>
                  <w:sz w:val="28"/>
                  <w:szCs w:val="28"/>
                  <w:lang w:val="kk-KZ"/>
                </w:rPr>
              </m:ctrlPr>
            </m:sSubPr>
            <m:e>
              <m:r>
                <m:rPr>
                  <m:sty m:val="p"/>
                </m:rPr>
                <w:rPr>
                  <w:rFonts w:ascii="Cambria Math" w:eastAsiaTheme="minorEastAsia" w:hAnsi="Cambria Math" w:cs="Times New Roman"/>
                  <w:sz w:val="28"/>
                  <w:szCs w:val="28"/>
                  <w:lang w:val="kk-KZ"/>
                </w:rPr>
                <m:t>I</m:t>
              </m:r>
            </m:e>
            <m:sub>
              <m:r>
                <w:rPr>
                  <w:rFonts w:ascii="Cambria Math" w:eastAsiaTheme="minorEastAsia" w:hAnsi="Cambria Math" w:cs="Times New Roman"/>
                  <w:sz w:val="28"/>
                  <w:szCs w:val="28"/>
                  <w:lang w:val="kk-KZ"/>
                </w:rPr>
                <m:t>*</m:t>
              </m:r>
            </m:sub>
          </m:sSub>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en-US"/>
                </w:rPr>
                <m:t>σ</m:t>
              </m:r>
              <m:r>
                <m:rPr>
                  <m:sty m:val="p"/>
                </m:rPr>
                <w:rPr>
                  <w:rFonts w:ascii="Cambria Math" w:eastAsiaTheme="minorEastAsia" w:hAnsi="Cambria Math" w:cs="Times New Roman"/>
                  <w:sz w:val="28"/>
                  <w:szCs w:val="28"/>
                  <w:lang w:val="kk-KZ"/>
                </w:rPr>
                <m:t>h</m:t>
              </m:r>
            </m:e>
          </m:d>
          <m:r>
            <m:rPr>
              <m:sty m:val="p"/>
            </m:rPr>
            <w:rPr>
              <w:rFonts w:ascii="Cambria Math" w:eastAsiaTheme="minorEastAsia" w:hAnsi="Cambria Math" w:cs="Times New Roman"/>
              <w:sz w:val="28"/>
              <w:szCs w:val="28"/>
              <w:lang w:val="kk-KZ"/>
            </w:rPr>
            <m:t>=</m:t>
          </m:r>
          <m:nary>
            <m:naryPr>
              <m:limLoc m:val="subSup"/>
              <m:ctrlPr>
                <w:rPr>
                  <w:rFonts w:ascii="Cambria Math" w:eastAsiaTheme="minorEastAsia" w:hAnsi="Cambria Math" w:cs="Times New Roman"/>
                  <w:bCs/>
                  <w:iCs/>
                  <w:sz w:val="28"/>
                  <w:szCs w:val="28"/>
                  <w:lang w:val="en-US"/>
                </w:rPr>
              </m:ctrlPr>
            </m:naryPr>
            <m:sub>
              <m:r>
                <m:rPr>
                  <m:sty m:val="p"/>
                </m:rPr>
                <w:rPr>
                  <w:rFonts w:ascii="Cambria Math" w:eastAsiaTheme="minorEastAsia" w:hAnsi="Cambria Math" w:cs="Times New Roman"/>
                  <w:sz w:val="28"/>
                  <w:szCs w:val="28"/>
                  <w:lang w:val="kk-KZ"/>
                </w:rPr>
                <m:t>N</m:t>
              </m:r>
            </m:sub>
            <m:sup>
              <m:r>
                <m:rPr>
                  <m:sty m:val="p"/>
                </m:rPr>
                <w:rPr>
                  <w:rFonts w:ascii="Cambria Math" w:eastAsiaTheme="minorEastAsia" w:hAnsi="Cambria Math" w:cs="Times New Roman"/>
                  <w:sz w:val="28"/>
                  <w:szCs w:val="28"/>
                  <w:lang w:val="kk-KZ"/>
                </w:rPr>
                <m:t>K</m:t>
              </m:r>
            </m:sup>
            <m:e>
              <m:sSup>
                <m:sSupPr>
                  <m:ctrlPr>
                    <w:rPr>
                      <w:rFonts w:ascii="Cambria Math" w:eastAsiaTheme="minorEastAsia" w:hAnsi="Cambria Math" w:cs="Times New Roman"/>
                      <w:bCs/>
                      <w:iCs/>
                      <w:sz w:val="28"/>
                      <w:szCs w:val="28"/>
                      <w:lang w:val="en-US"/>
                    </w:rPr>
                  </m:ctrlPr>
                </m:sSupPr>
                <m:e>
                  <m:d>
                    <m:dPr>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lang w:val="kk-KZ"/>
                            </w:rPr>
                            <m:t>∂q(x,</m:t>
                          </m:r>
                          <m:r>
                            <w:rPr>
                              <w:rFonts w:ascii="Cambria Math" w:eastAsiaTheme="minorEastAsia" w:hAnsi="Cambria Math" w:cs="Times New Roman"/>
                              <w:sz w:val="28"/>
                              <w:szCs w:val="28"/>
                              <w:lang w:val="kk-KZ"/>
                            </w:rPr>
                            <m:t>0</m:t>
                          </m:r>
                          <m:r>
                            <m:rPr>
                              <m:sty m:val="p"/>
                            </m:rPr>
                            <w:rPr>
                              <w:rFonts w:ascii="Cambria Math" w:eastAsiaTheme="minorEastAsia" w:hAnsi="Cambria Math" w:cs="Times New Roman"/>
                              <w:sz w:val="28"/>
                              <w:szCs w:val="28"/>
                              <w:lang w:val="kk-KZ"/>
                            </w:rPr>
                            <m:t>)</m:t>
                          </m:r>
                        </m:num>
                        <m:den>
                          <m:r>
                            <m:rPr>
                              <m:sty m:val="p"/>
                            </m:rPr>
                            <w:rPr>
                              <w:rFonts w:ascii="Cambria Math" w:eastAsiaTheme="minorEastAsia" w:hAnsi="Cambria Math" w:cs="Times New Roman"/>
                              <w:sz w:val="28"/>
                              <w:szCs w:val="28"/>
                              <w:lang w:val="kk-KZ"/>
                            </w:rPr>
                            <m:t>∂y</m:t>
                          </m:r>
                        </m:den>
                      </m:f>
                      <m:r>
                        <m:rPr>
                          <m:sty m:val="p"/>
                        </m:rPr>
                        <w:rPr>
                          <w:rFonts w:ascii="Cambria Math" w:eastAsiaTheme="minorEastAsia" w:hAnsi="Cambria Math" w:cs="Times New Roman"/>
                          <w:sz w:val="28"/>
                          <w:szCs w:val="28"/>
                          <w:lang w:val="kk-KZ"/>
                        </w:rPr>
                        <m:t>-</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lang w:val="kk-KZ"/>
                            </w:rPr>
                            <m:t>2</m:t>
                          </m:r>
                        </m:sub>
                      </m:sSub>
                      <m:r>
                        <m:rPr>
                          <m:sty m:val="p"/>
                        </m:rPr>
                        <w:rPr>
                          <w:rFonts w:ascii="Cambria Math" w:eastAsiaTheme="minorEastAsia" w:hAnsi="Cambria Math" w:cs="Times New Roman"/>
                          <w:sz w:val="28"/>
                          <w:szCs w:val="28"/>
                          <w:lang w:val="kk-KZ"/>
                        </w:rPr>
                        <m:t>(x)</m:t>
                      </m:r>
                    </m:e>
                  </m:d>
                </m:e>
                <m:sup>
                  <m:r>
                    <m:rPr>
                      <m:sty m:val="p"/>
                    </m:rPr>
                    <w:rPr>
                      <w:rFonts w:ascii="Cambria Math" w:eastAsiaTheme="minorEastAsia" w:hAnsi="Cambria Math" w:cs="Times New Roman"/>
                      <w:sz w:val="28"/>
                      <w:szCs w:val="28"/>
                      <w:lang w:val="kk-KZ"/>
                    </w:rPr>
                    <m:t>2</m:t>
                  </m:r>
                </m:sup>
              </m:sSup>
              <m:r>
                <m:rPr>
                  <m:sty m:val="p"/>
                </m:rPr>
                <w:rPr>
                  <w:rFonts w:ascii="Cambria Math" w:eastAsiaTheme="minorEastAsia" w:hAnsi="Cambria Math" w:cs="Times New Roman"/>
                  <w:sz w:val="28"/>
                  <w:szCs w:val="28"/>
                  <w:lang w:val="kk-KZ"/>
                </w:rPr>
                <m:t>dx</m:t>
              </m:r>
            </m:e>
          </m:nary>
          <m:r>
            <w:rPr>
              <w:rFonts w:ascii="Cambria Math" w:eastAsiaTheme="minorEastAsia" w:hAnsi="Cambria Math" w:cs="Times New Roman"/>
              <w:sz w:val="28"/>
              <w:szCs w:val="28"/>
              <w:lang w:val="en-US"/>
            </w:rPr>
            <m:t>.</m:t>
          </m:r>
        </m:oMath>
      </m:oMathPara>
    </w:p>
    <w:p w14:paraId="41117D66" w14:textId="77777777" w:rsidR="00A87287" w:rsidRPr="00A87287" w:rsidRDefault="00A87287" w:rsidP="00B41627">
      <w:pPr>
        <w:spacing w:after="0" w:line="240" w:lineRule="auto"/>
        <w:ind w:firstLine="851"/>
        <w:jc w:val="center"/>
        <w:rPr>
          <w:rFonts w:ascii="Times New Roman" w:eastAsiaTheme="minorEastAsia" w:hAnsi="Times New Roman" w:cs="Times New Roman"/>
          <w:bCs/>
          <w:iCs/>
          <w:sz w:val="28"/>
          <w:szCs w:val="28"/>
        </w:rPr>
      </w:pPr>
    </w:p>
    <w:p w14:paraId="1825EA74" w14:textId="77777777" w:rsidR="005F0AC9" w:rsidRDefault="005F0AC9" w:rsidP="00B41627">
      <w:pPr>
        <w:spacing w:after="0" w:line="240" w:lineRule="auto"/>
        <w:rPr>
          <w:rFonts w:ascii="Times New Roman" w:eastAsiaTheme="minorEastAsia" w:hAnsi="Times New Roman" w:cs="Times New Roman"/>
          <w:bCs/>
          <w:iCs/>
          <w:sz w:val="28"/>
          <w:szCs w:val="28"/>
          <w:lang w:val="kk-KZ"/>
        </w:rPr>
      </w:pPr>
      <w:r>
        <w:rPr>
          <w:rFonts w:ascii="Times New Roman" w:eastAsiaTheme="minorEastAsia" w:hAnsi="Times New Roman" w:cs="Times New Roman"/>
          <w:bCs/>
          <w:iCs/>
          <w:sz w:val="28"/>
          <w:szCs w:val="28"/>
          <w:lang w:val="kk-KZ"/>
        </w:rPr>
        <w:t>Обозначим приращение функционала через:</w:t>
      </w:r>
    </w:p>
    <w:p w14:paraId="61FC5E71" w14:textId="77777777" w:rsidR="00A87287" w:rsidRDefault="00A87287" w:rsidP="00B41627">
      <w:pPr>
        <w:spacing w:after="0" w:line="240" w:lineRule="auto"/>
        <w:rPr>
          <w:rFonts w:ascii="Times New Roman" w:eastAsiaTheme="minorEastAsia" w:hAnsi="Times New Roman" w:cs="Times New Roman"/>
          <w:bCs/>
          <w:iCs/>
          <w:sz w:val="28"/>
          <w:szCs w:val="28"/>
          <w:lang w:val="kk-KZ"/>
        </w:rPr>
      </w:pPr>
    </w:p>
    <w:p w14:paraId="01A02ED9" w14:textId="77777777" w:rsidR="005F0AC9" w:rsidRPr="005E22D5" w:rsidRDefault="00000000" w:rsidP="00B41627">
      <w:pPr>
        <w:spacing w:after="0" w:line="240" w:lineRule="auto"/>
        <w:ind w:firstLine="851"/>
        <w:rPr>
          <w:rFonts w:ascii="Times New Roman" w:eastAsiaTheme="minorEastAsia" w:hAnsi="Times New Roman" w:cs="Times New Roman"/>
          <w:sz w:val="28"/>
          <w:szCs w:val="28"/>
          <w:lang w:val="kk-KZ"/>
        </w:rPr>
      </w:pPr>
      <m:oMathPara>
        <m:oMath>
          <m:sSub>
            <m:sSubPr>
              <m:ctrlPr>
                <w:rPr>
                  <w:rFonts w:ascii="Cambria Math" w:eastAsiaTheme="minorEastAsia" w:hAnsi="Cambria Math" w:cs="Times New Roman"/>
                  <w:sz w:val="28"/>
                  <w:szCs w:val="28"/>
                  <w:lang w:val="kk-KZ"/>
                </w:rPr>
              </m:ctrlPr>
            </m:sSubPr>
            <m:e>
              <m:r>
                <m:rPr>
                  <m:sty m:val="p"/>
                </m:rPr>
                <w:rPr>
                  <w:rFonts w:ascii="Cambria Math" w:eastAsiaTheme="minorEastAsia" w:hAnsi="Cambria Math" w:cs="Times New Roman"/>
                  <w:sz w:val="28"/>
                  <w:szCs w:val="28"/>
                  <w:lang w:val="kk-KZ"/>
                </w:rPr>
                <m:t>∆I</m:t>
              </m:r>
            </m:e>
            <m:sub>
              <m:r>
                <w:rPr>
                  <w:rFonts w:ascii="Cambria Math" w:eastAsiaTheme="minorEastAsia" w:hAnsi="Cambria Math" w:cs="Times New Roman"/>
                  <w:sz w:val="28"/>
                  <w:szCs w:val="28"/>
                  <w:lang w:val="kk-KZ"/>
                </w:rPr>
                <m:t>*</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sz w:val="28"/>
                  <w:szCs w:val="28"/>
                  <w:lang w:val="kk-KZ"/>
                </w:rPr>
              </m:ctrlPr>
            </m:sSubPr>
            <m:e>
              <m:r>
                <m:rPr>
                  <m:sty m:val="p"/>
                </m:rPr>
                <w:rPr>
                  <w:rFonts w:ascii="Cambria Math" w:eastAsiaTheme="minorEastAsia" w:hAnsi="Cambria Math" w:cs="Times New Roman"/>
                  <w:sz w:val="28"/>
                  <w:szCs w:val="28"/>
                  <w:lang w:val="kk-KZ"/>
                </w:rPr>
                <m:t>I</m:t>
              </m:r>
            </m:e>
            <m:sub>
              <m:r>
                <w:rPr>
                  <w:rFonts w:ascii="Cambria Math" w:eastAsiaTheme="minorEastAsia" w:hAnsi="Cambria Math" w:cs="Times New Roman"/>
                  <w:sz w:val="28"/>
                  <w:szCs w:val="28"/>
                  <w:lang w:val="kk-KZ"/>
                </w:rPr>
                <m:t>*</m:t>
              </m:r>
            </m:sub>
          </m:sSub>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lang w:val="kk-KZ"/>
                    </w:rPr>
                    <m:t>0</m:t>
                  </m:r>
                </m:sub>
              </m:sSub>
              <m:r>
                <m:rPr>
                  <m:sty m:val="p"/>
                </m:rP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en-US"/>
                </w:rPr>
                <m:t>σ</m:t>
              </m:r>
              <m:r>
                <m:rPr>
                  <m:sty m:val="p"/>
                </m:rPr>
                <w:rPr>
                  <w:rFonts w:ascii="Cambria Math" w:eastAsiaTheme="minorEastAsia" w:hAnsi="Cambria Math" w:cs="Times New Roman"/>
                  <w:sz w:val="28"/>
                  <w:szCs w:val="28"/>
                  <w:lang w:val="kk-KZ"/>
                </w:rPr>
                <m:t>h</m:t>
              </m:r>
            </m:e>
          </m:d>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sz w:val="28"/>
                  <w:szCs w:val="28"/>
                  <w:lang w:val="kk-KZ"/>
                </w:rPr>
              </m:ctrlPr>
            </m:sSubPr>
            <m:e>
              <m:r>
                <m:rPr>
                  <m:sty m:val="p"/>
                </m:rPr>
                <w:rPr>
                  <w:rFonts w:ascii="Cambria Math" w:eastAsiaTheme="minorEastAsia" w:hAnsi="Cambria Math" w:cs="Times New Roman"/>
                  <w:sz w:val="28"/>
                  <w:szCs w:val="28"/>
                  <w:lang w:val="kk-KZ"/>
                </w:rPr>
                <m:t>I</m:t>
              </m:r>
            </m:e>
            <m:sub>
              <m:r>
                <w:rPr>
                  <w:rFonts w:ascii="Cambria Math" w:eastAsiaTheme="minorEastAsia" w:hAnsi="Cambria Math" w:cs="Times New Roman"/>
                  <w:sz w:val="28"/>
                  <w:szCs w:val="28"/>
                  <w:lang w:val="kk-KZ"/>
                </w:rPr>
                <m:t>*</m:t>
              </m:r>
            </m:sub>
          </m:sSub>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lang w:val="kk-KZ"/>
                    </w:rPr>
                    <m:t>0</m:t>
                  </m:r>
                </m:sub>
              </m:sSub>
            </m:e>
          </m:d>
          <m:r>
            <m:rPr>
              <m:sty m:val="p"/>
            </m:rPr>
            <w:rPr>
              <w:rFonts w:ascii="Cambria Math" w:eastAsiaTheme="minorEastAsia" w:hAnsi="Cambria Math" w:cs="Times New Roman"/>
              <w:sz w:val="28"/>
              <w:szCs w:val="28"/>
              <w:lang w:val="kk-KZ"/>
            </w:rPr>
            <m:t>=</m:t>
          </m:r>
        </m:oMath>
      </m:oMathPara>
    </w:p>
    <w:p w14:paraId="7931F1FA" w14:textId="77777777" w:rsidR="005F0AC9" w:rsidRPr="005E22D5" w:rsidRDefault="005F0AC9" w:rsidP="00B41627">
      <w:pPr>
        <w:spacing w:after="0" w:line="240" w:lineRule="auto"/>
        <w:ind w:firstLine="851"/>
        <w:rPr>
          <w:rFonts w:ascii="Times New Roman" w:eastAsiaTheme="minorEastAsia" w:hAnsi="Times New Roman" w:cs="Times New Roman"/>
          <w:bCs/>
          <w:iCs/>
          <w:sz w:val="28"/>
          <w:szCs w:val="28"/>
          <w:lang w:val="kk-KZ"/>
        </w:rPr>
      </w:pPr>
      <m:oMathPara>
        <m:oMath>
          <m:r>
            <w:rPr>
              <w:rFonts w:ascii="Cambria Math" w:eastAsiaTheme="minorEastAsia" w:hAnsi="Cambria Math" w:cs="Times New Roman"/>
              <w:sz w:val="28"/>
              <w:szCs w:val="28"/>
              <w:lang w:val="en-US"/>
            </w:rPr>
            <w:lastRenderedPageBreak/>
            <m:t>=</m:t>
          </m:r>
          <m:nary>
            <m:naryPr>
              <m:limLoc m:val="subSup"/>
              <m:ctrlPr>
                <w:rPr>
                  <w:rFonts w:ascii="Cambria Math" w:eastAsiaTheme="minorEastAsia" w:hAnsi="Cambria Math" w:cs="Times New Roman"/>
                  <w:bCs/>
                  <w:iCs/>
                  <w:sz w:val="28"/>
                  <w:szCs w:val="28"/>
                  <w:lang w:val="en-US"/>
                </w:rPr>
              </m:ctrlPr>
            </m:naryPr>
            <m:sub>
              <m:r>
                <w:rPr>
                  <w:rFonts w:ascii="Cambria Math" w:eastAsiaTheme="minorEastAsia" w:hAnsi="Cambria Math" w:cs="Times New Roman"/>
                  <w:sz w:val="28"/>
                  <w:szCs w:val="28"/>
                  <w:lang w:val="en-US"/>
                </w:rPr>
                <m:t>N</m:t>
              </m:r>
            </m:sub>
            <m:sup>
              <m:r>
                <m:rPr>
                  <m:sty m:val="p"/>
                </m:rPr>
                <w:rPr>
                  <w:rFonts w:ascii="Cambria Math" w:eastAsiaTheme="minorEastAsia" w:hAnsi="Cambria Math" w:cs="Times New Roman"/>
                  <w:sz w:val="28"/>
                  <w:szCs w:val="28"/>
                  <w:lang w:val="kk-KZ"/>
                </w:rPr>
                <m:t>K</m:t>
              </m:r>
            </m:sup>
            <m:e>
              <m:d>
                <m:dPr>
                  <m:begChr m:val="["/>
                  <m:endChr m:val="]"/>
                  <m:ctrlPr>
                    <w:rPr>
                      <w:rFonts w:ascii="Cambria Math" w:eastAsiaTheme="minorEastAsia" w:hAnsi="Cambria Math" w:cs="Times New Roman"/>
                      <w:bCs/>
                      <w:iCs/>
                      <w:sz w:val="28"/>
                      <w:szCs w:val="28"/>
                      <w:lang w:val="en-US"/>
                    </w:rPr>
                  </m:ctrlPr>
                </m:dPr>
                <m:e>
                  <m:sSup>
                    <m:sSupPr>
                      <m:ctrlPr>
                        <w:rPr>
                          <w:rFonts w:ascii="Cambria Math" w:eastAsiaTheme="minorEastAsia" w:hAnsi="Cambria Math" w:cs="Times New Roman"/>
                          <w:bCs/>
                          <w:iCs/>
                          <w:sz w:val="28"/>
                          <w:szCs w:val="28"/>
                          <w:lang w:val="en-US"/>
                        </w:rPr>
                      </m:ctrlPr>
                    </m:sSupPr>
                    <m:e>
                      <m:d>
                        <m:dPr>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lang w:val="kk-KZ"/>
                                </w:rPr>
                                <m:t>∂q</m:t>
                              </m:r>
                              <m:d>
                                <m:dPr>
                                  <m:ctrlPr>
                                    <w:rPr>
                                      <w:rFonts w:ascii="Cambria Math" w:eastAsiaTheme="minorEastAsia" w:hAnsi="Cambria Math" w:cs="Times New Roman"/>
                                      <w:sz w:val="28"/>
                                      <w:szCs w:val="28"/>
                                      <w:lang w:val="kk-KZ"/>
                                    </w:rPr>
                                  </m:ctrlPr>
                                </m:dPr>
                                <m:e>
                                  <m:r>
                                    <m:rPr>
                                      <m:sty m:val="p"/>
                                    </m:rPr>
                                    <w:rPr>
                                      <w:rFonts w:ascii="Cambria Math" w:eastAsiaTheme="minorEastAsia" w:hAnsi="Cambria Math" w:cs="Times New Roman"/>
                                      <w:sz w:val="28"/>
                                      <w:szCs w:val="28"/>
                                      <w:lang w:val="kk-KZ"/>
                                    </w:rPr>
                                    <m:t>x,</m:t>
                                  </m:r>
                                  <m:r>
                                    <w:rPr>
                                      <w:rFonts w:ascii="Cambria Math" w:eastAsiaTheme="minorEastAsia" w:hAnsi="Cambria Math" w:cs="Times New Roman"/>
                                      <w:sz w:val="28"/>
                                      <w:szCs w:val="28"/>
                                      <w:lang w:val="kk-KZ"/>
                                    </w:rPr>
                                    <m:t>0</m:t>
                                  </m:r>
                                </m:e>
                              </m:d>
                            </m:num>
                            <m:den>
                              <m:r>
                                <m:rPr>
                                  <m:sty m:val="p"/>
                                </m:rPr>
                                <w:rPr>
                                  <w:rFonts w:ascii="Cambria Math" w:eastAsiaTheme="minorEastAsia" w:hAnsi="Cambria Math" w:cs="Times New Roman"/>
                                  <w:sz w:val="28"/>
                                  <w:szCs w:val="28"/>
                                  <w:lang w:val="kk-KZ"/>
                                </w:rPr>
                                <m:t>∂y</m:t>
                              </m:r>
                            </m:den>
                          </m:f>
                          <m:r>
                            <m:rPr>
                              <m:sty m:val="p"/>
                            </m:rPr>
                            <w:rPr>
                              <w:rFonts w:ascii="Cambria Math" w:eastAsiaTheme="minorEastAsia" w:hAnsi="Cambria Math" w:cs="Times New Roman"/>
                              <w:sz w:val="28"/>
                              <w:szCs w:val="28"/>
                              <w:lang w:val="kk-KZ"/>
                            </w:rPr>
                            <m:t>-</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lang w:val="kk-KZ"/>
                                </w:rPr>
                                <m:t>2</m:t>
                              </m:r>
                            </m:sub>
                          </m:sSub>
                          <m:d>
                            <m:dPr>
                              <m:ctrlPr>
                                <w:rPr>
                                  <w:rFonts w:ascii="Cambria Math" w:eastAsiaTheme="minorEastAsia" w:hAnsi="Cambria Math" w:cs="Times New Roman"/>
                                  <w:sz w:val="28"/>
                                  <w:szCs w:val="28"/>
                                  <w:lang w:val="kk-KZ"/>
                                </w:rPr>
                              </m:ctrlPr>
                            </m:dPr>
                            <m:e>
                              <m:r>
                                <m:rPr>
                                  <m:sty m:val="p"/>
                                </m:rPr>
                                <w:rPr>
                                  <w:rFonts w:ascii="Cambria Math" w:eastAsiaTheme="minorEastAsia" w:hAnsi="Cambria Math" w:cs="Times New Roman"/>
                                  <w:sz w:val="28"/>
                                  <w:szCs w:val="28"/>
                                  <w:lang w:val="kk-KZ"/>
                                </w:rPr>
                                <m:t>x</m:t>
                              </m:r>
                            </m:e>
                          </m:d>
                        </m:e>
                      </m:d>
                    </m:e>
                    <m:sup>
                      <m:r>
                        <m:rPr>
                          <m:sty m:val="p"/>
                        </m:rPr>
                        <w:rPr>
                          <w:rFonts w:ascii="Cambria Math" w:eastAsiaTheme="minorEastAsia" w:hAnsi="Cambria Math" w:cs="Times New Roman"/>
                          <w:sz w:val="28"/>
                          <w:szCs w:val="28"/>
                          <w:lang w:val="kk-KZ"/>
                        </w:rPr>
                        <m:t>2</m:t>
                      </m:r>
                    </m:sup>
                  </m:sSup>
                  <m:r>
                    <m:rPr>
                      <m:sty m:val="p"/>
                    </m:rPr>
                    <w:rPr>
                      <w:rFonts w:ascii="Cambria Math" w:eastAsiaTheme="minorEastAsia" w:hAnsi="Cambria Math" w:cs="Times New Roman"/>
                      <w:sz w:val="28"/>
                      <w:szCs w:val="28"/>
                      <w:lang w:val="kk-KZ"/>
                    </w:rPr>
                    <m:t>-</m:t>
                  </m:r>
                  <m:sSup>
                    <m:sSupPr>
                      <m:ctrlPr>
                        <w:rPr>
                          <w:rFonts w:ascii="Cambria Math" w:eastAsiaTheme="minorEastAsia" w:hAnsi="Cambria Math" w:cs="Times New Roman"/>
                          <w:bCs/>
                          <w:iCs/>
                          <w:sz w:val="28"/>
                          <w:szCs w:val="28"/>
                          <w:lang w:val="en-US"/>
                        </w:rPr>
                      </m:ctrlPr>
                    </m:sSupPr>
                    <m:e>
                      <m:d>
                        <m:dPr>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lang w:val="kk-KZ"/>
                                </w:rPr>
                                <m:t>∂v(x,</m:t>
                              </m:r>
                              <m:r>
                                <w:rPr>
                                  <w:rFonts w:ascii="Cambria Math" w:eastAsiaTheme="minorEastAsia" w:hAnsi="Cambria Math" w:cs="Times New Roman"/>
                                  <w:sz w:val="28"/>
                                  <w:szCs w:val="28"/>
                                  <w:lang w:val="kk-KZ"/>
                                </w:rPr>
                                <m:t>0</m:t>
                              </m:r>
                              <m:r>
                                <m:rPr>
                                  <m:sty m:val="p"/>
                                </m:rPr>
                                <w:rPr>
                                  <w:rFonts w:ascii="Cambria Math" w:eastAsiaTheme="minorEastAsia" w:hAnsi="Cambria Math" w:cs="Times New Roman"/>
                                  <w:sz w:val="28"/>
                                  <w:szCs w:val="28"/>
                                  <w:lang w:val="kk-KZ"/>
                                </w:rPr>
                                <m:t>)</m:t>
                              </m:r>
                            </m:num>
                            <m:den>
                              <m:r>
                                <m:rPr>
                                  <m:sty m:val="p"/>
                                </m:rPr>
                                <w:rPr>
                                  <w:rFonts w:ascii="Cambria Math" w:eastAsiaTheme="minorEastAsia" w:hAnsi="Cambria Math" w:cs="Times New Roman"/>
                                  <w:sz w:val="28"/>
                                  <w:szCs w:val="28"/>
                                  <w:lang w:val="kk-KZ"/>
                                </w:rPr>
                                <m:t>∂y</m:t>
                              </m:r>
                            </m:den>
                          </m:f>
                          <m:r>
                            <m:rPr>
                              <m:sty m:val="p"/>
                            </m:rPr>
                            <w:rPr>
                              <w:rFonts w:ascii="Cambria Math" w:eastAsiaTheme="minorEastAsia" w:hAnsi="Cambria Math" w:cs="Times New Roman"/>
                              <w:sz w:val="28"/>
                              <w:szCs w:val="28"/>
                              <w:lang w:val="kk-KZ"/>
                            </w:rPr>
                            <m:t>-</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lang w:val="kk-KZ"/>
                                </w:rPr>
                                <m:t>2</m:t>
                              </m:r>
                            </m:sub>
                          </m:sSub>
                          <m:r>
                            <m:rPr>
                              <m:sty m:val="p"/>
                            </m:rPr>
                            <w:rPr>
                              <w:rFonts w:ascii="Cambria Math" w:eastAsiaTheme="minorEastAsia" w:hAnsi="Cambria Math" w:cs="Times New Roman"/>
                              <w:sz w:val="28"/>
                              <w:szCs w:val="28"/>
                              <w:lang w:val="kk-KZ"/>
                            </w:rPr>
                            <m:t>(x)</m:t>
                          </m:r>
                        </m:e>
                      </m:d>
                    </m:e>
                    <m:sup>
                      <m:r>
                        <m:rPr>
                          <m:sty m:val="p"/>
                        </m:rPr>
                        <w:rPr>
                          <w:rFonts w:ascii="Cambria Math" w:eastAsiaTheme="minorEastAsia" w:hAnsi="Cambria Math" w:cs="Times New Roman"/>
                          <w:sz w:val="28"/>
                          <w:szCs w:val="28"/>
                          <w:lang w:val="kk-KZ"/>
                        </w:rPr>
                        <m:t>2</m:t>
                      </m:r>
                    </m:sup>
                  </m:sSup>
                </m:e>
              </m:d>
              <m:r>
                <m:rPr>
                  <m:sty m:val="p"/>
                </m:rPr>
                <w:rPr>
                  <w:rFonts w:ascii="Cambria Math" w:eastAsiaTheme="minorEastAsia" w:hAnsi="Cambria Math" w:cs="Times New Roman"/>
                  <w:sz w:val="28"/>
                  <w:szCs w:val="28"/>
                  <w:lang w:val="kk-KZ"/>
                </w:rPr>
                <m:t>dx=</m:t>
              </m:r>
            </m:e>
          </m:nary>
        </m:oMath>
      </m:oMathPara>
    </w:p>
    <w:p w14:paraId="0C1CF80A" w14:textId="77777777" w:rsidR="005F0AC9" w:rsidRPr="00A87287" w:rsidRDefault="005F0AC9" w:rsidP="00B41627">
      <w:pPr>
        <w:spacing w:after="0" w:line="240" w:lineRule="auto"/>
        <w:ind w:firstLine="851"/>
        <w:rPr>
          <w:rFonts w:ascii="Times New Roman" w:eastAsiaTheme="minorEastAsia" w:hAnsi="Times New Roman" w:cs="Times New Roman"/>
          <w:sz w:val="28"/>
          <w:szCs w:val="28"/>
        </w:rPr>
      </w:pPr>
      <m:oMathPara>
        <m:oMath>
          <m:r>
            <m:rPr>
              <m:sty m:val="p"/>
            </m:rPr>
            <w:rPr>
              <w:rFonts w:ascii="Cambria Math" w:eastAsiaTheme="minorEastAsia" w:hAnsi="Cambria Math" w:cs="Times New Roman"/>
              <w:sz w:val="28"/>
              <w:szCs w:val="28"/>
              <w:lang w:val="en-US"/>
            </w:rPr>
            <m:t>=</m:t>
          </m:r>
          <m:nary>
            <m:naryPr>
              <m:limLoc m:val="subSup"/>
              <m:ctrlPr>
                <w:rPr>
                  <w:rFonts w:ascii="Cambria Math" w:eastAsiaTheme="minorEastAsia" w:hAnsi="Cambria Math" w:cs="Times New Roman"/>
                  <w:bCs/>
                  <w:iCs/>
                  <w:sz w:val="28"/>
                  <w:szCs w:val="28"/>
                  <w:lang w:val="en-US"/>
                </w:rPr>
              </m:ctrlPr>
            </m:naryPr>
            <m:sub>
              <m:r>
                <m:rPr>
                  <m:sty m:val="p"/>
                </m:rPr>
                <w:rPr>
                  <w:rFonts w:ascii="Cambria Math" w:eastAsiaTheme="minorEastAsia" w:hAnsi="Cambria Math" w:cs="Times New Roman"/>
                  <w:sz w:val="28"/>
                  <w:szCs w:val="28"/>
                </w:rPr>
                <m:t>N</m:t>
              </m:r>
            </m:sub>
            <m:sup>
              <m:r>
                <m:rPr>
                  <m:sty m:val="p"/>
                </m:rPr>
                <w:rPr>
                  <w:rFonts w:ascii="Cambria Math" w:eastAsiaTheme="minorEastAsia" w:hAnsi="Cambria Math" w:cs="Times New Roman"/>
                  <w:sz w:val="28"/>
                  <w:szCs w:val="28"/>
                  <w:lang w:val="en-US"/>
                </w:rPr>
                <m:t>K</m:t>
              </m:r>
            </m:sup>
            <m:e>
              <m:d>
                <m:dPr>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q</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0</m:t>
                      </m:r>
                      <m:r>
                        <m:rPr>
                          <m:sty m:val="p"/>
                        </m:rPr>
                        <w:rPr>
                          <w:rFonts w:ascii="Cambria Math" w:eastAsiaTheme="minorEastAsia" w:hAnsi="Cambria Math" w:cs="Times New Roman"/>
                          <w:sz w:val="28"/>
                          <w:szCs w:val="28"/>
                        </w:rPr>
                        <m:t>)</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r>
                    <m:rPr>
                      <m:sty m:val="p"/>
                    </m:rPr>
                    <w:rPr>
                      <w:rFonts w:ascii="Cambria Math" w:eastAsiaTheme="minorEastAsia" w:hAnsi="Cambria Math" w:cs="Times New Roman"/>
                      <w:sz w:val="28"/>
                      <w:szCs w:val="28"/>
                    </w:rPr>
                    <m:t>+</m:t>
                  </m:r>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v</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0</m:t>
                      </m:r>
                      <m:r>
                        <m:rPr>
                          <m:sty m:val="p"/>
                        </m:rPr>
                        <w:rPr>
                          <w:rFonts w:ascii="Cambria Math" w:eastAsiaTheme="minorEastAsia" w:hAnsi="Cambria Math" w:cs="Times New Roman"/>
                          <w:sz w:val="28"/>
                          <w:szCs w:val="28"/>
                        </w:rPr>
                        <m:t>)</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r>
                    <m:rPr>
                      <m:sty m:val="p"/>
                    </m:rPr>
                    <w:rPr>
                      <w:rFonts w:ascii="Cambria Math" w:eastAsiaTheme="minorEastAsia" w:hAnsi="Cambria Math" w:cs="Times New Roman"/>
                      <w:sz w:val="28"/>
                      <w:szCs w:val="28"/>
                    </w:rPr>
                    <m:t>-2</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rPr>
                        <m:t>2</m:t>
                      </m:r>
                    </m:sub>
                  </m:sSub>
                  <m:r>
                    <m:rPr>
                      <m:sty m:val="p"/>
                    </m:rPr>
                    <w:rPr>
                      <w:rFonts w:ascii="Cambria Math" w:eastAsiaTheme="minorEastAsia" w:hAnsi="Cambria Math" w:cs="Times New Roman"/>
                      <w:sz w:val="28"/>
                      <w:szCs w:val="28"/>
                      <w:lang w:val="en-US"/>
                    </w:rPr>
                    <m:t>(x)</m:t>
                  </m:r>
                </m:e>
              </m:d>
              <m:d>
                <m:dPr>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q</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0</m:t>
                      </m:r>
                      <m:r>
                        <m:rPr>
                          <m:sty m:val="p"/>
                        </m:rPr>
                        <w:rPr>
                          <w:rFonts w:ascii="Cambria Math" w:eastAsiaTheme="minorEastAsia" w:hAnsi="Cambria Math" w:cs="Times New Roman"/>
                          <w:sz w:val="28"/>
                          <w:szCs w:val="28"/>
                        </w:rPr>
                        <m:t>)</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r>
                    <m:rPr>
                      <m:sty m:val="p"/>
                    </m:rPr>
                    <w:rPr>
                      <w:rFonts w:ascii="Cambria Math" w:eastAsiaTheme="minorEastAsia" w:hAnsi="Cambria Math" w:cs="Times New Roman"/>
                      <w:sz w:val="28"/>
                      <w:szCs w:val="28"/>
                      <w:lang w:val="en-US"/>
                    </w:rPr>
                    <m:t>-</m:t>
                  </m:r>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v</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0</m:t>
                      </m:r>
                      <m:r>
                        <m:rPr>
                          <m:sty m:val="p"/>
                        </m:rPr>
                        <w:rPr>
                          <w:rFonts w:ascii="Cambria Math" w:eastAsiaTheme="minorEastAsia" w:hAnsi="Cambria Math" w:cs="Times New Roman"/>
                          <w:sz w:val="28"/>
                          <w:szCs w:val="28"/>
                        </w:rPr>
                        <m:t>)</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e>
              </m:d>
              <m:r>
                <m:rPr>
                  <m:sty m:val="p"/>
                </m:rPr>
                <w:rPr>
                  <w:rFonts w:ascii="Cambria Math" w:eastAsiaTheme="minorEastAsia" w:hAnsi="Cambria Math" w:cs="Times New Roman"/>
                  <w:sz w:val="28"/>
                  <w:szCs w:val="28"/>
                  <w:lang w:val="en-US"/>
                </w:rPr>
                <m:t xml:space="preserve"> dx</m:t>
              </m:r>
            </m:e>
          </m:nary>
          <m:r>
            <m:rPr>
              <m:sty m:val="p"/>
            </m:rPr>
            <w:rPr>
              <w:rFonts w:ascii="Cambria Math" w:eastAsiaTheme="minorEastAsia" w:hAnsi="Cambria Math" w:cs="Times New Roman"/>
              <w:sz w:val="28"/>
              <w:szCs w:val="28"/>
              <w:lang w:val="en-US"/>
            </w:rPr>
            <m:t>.</m:t>
          </m:r>
        </m:oMath>
      </m:oMathPara>
    </w:p>
    <w:p w14:paraId="476CA243" w14:textId="77777777" w:rsidR="00A87287" w:rsidRPr="00A87287" w:rsidRDefault="00A87287" w:rsidP="00B41627">
      <w:pPr>
        <w:spacing w:after="0" w:line="240" w:lineRule="auto"/>
        <w:ind w:firstLine="851"/>
        <w:rPr>
          <w:rFonts w:ascii="Times New Roman" w:eastAsiaTheme="minorEastAsia" w:hAnsi="Times New Roman" w:cs="Times New Roman"/>
          <w:sz w:val="28"/>
          <w:szCs w:val="28"/>
        </w:rPr>
      </w:pPr>
    </w:p>
    <w:p w14:paraId="4E644C28" w14:textId="77777777" w:rsidR="005F0AC9" w:rsidRDefault="005F0AC9" w:rsidP="00B41627">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bCs/>
          <w:iCs/>
          <w:sz w:val="28"/>
          <w:szCs w:val="28"/>
        </w:rPr>
        <w:t xml:space="preserve">Обозначим </w:t>
      </w:r>
      <m:oMath>
        <m:r>
          <m:rPr>
            <m:sty m:val="p"/>
          </m:rPr>
          <w:rPr>
            <w:rFonts w:ascii="Cambria Math" w:eastAsiaTheme="minorEastAsia" w:hAnsi="Cambria Math" w:cs="Times New Roman"/>
            <w:sz w:val="28"/>
            <w:szCs w:val="28"/>
            <w:lang w:val="en-US"/>
          </w:rPr>
          <m:t>q</m:t>
        </m:r>
        <m:d>
          <m:dPr>
            <m:ctrlPr>
              <w:rPr>
                <w:rFonts w:ascii="Cambria Math" w:eastAsiaTheme="minorEastAsia" w:hAnsi="Cambria Math" w:cs="Times New Roman"/>
                <w:sz w:val="28"/>
                <w:szCs w:val="28"/>
              </w:rPr>
            </m:ctrlPr>
          </m:dPr>
          <m:e>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e>
        </m:d>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v</m:t>
        </m:r>
        <m:d>
          <m:dPr>
            <m:ctrlPr>
              <w:rPr>
                <w:rFonts w:ascii="Cambria Math" w:eastAsiaTheme="minorEastAsia" w:hAnsi="Cambria Math" w:cs="Times New Roman"/>
                <w:sz w:val="28"/>
                <w:szCs w:val="28"/>
              </w:rPr>
            </m:ctrlPr>
          </m:dPr>
          <m:e>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e>
        </m:d>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η</m:t>
        </m:r>
        <m:d>
          <m:dPr>
            <m:ctrlPr>
              <w:rPr>
                <w:rFonts w:ascii="Cambria Math" w:eastAsiaTheme="minorEastAsia" w:hAnsi="Cambria Math" w:cs="Times New Roman"/>
                <w:sz w:val="28"/>
                <w:szCs w:val="28"/>
              </w:rPr>
            </m:ctrlPr>
          </m:dPr>
          <m:e>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e>
        </m:d>
      </m:oMath>
      <w:r>
        <w:rPr>
          <w:rFonts w:ascii="Times New Roman" w:eastAsiaTheme="minorEastAsia" w:hAnsi="Times New Roman" w:cs="Times New Roman"/>
          <w:sz w:val="28"/>
          <w:szCs w:val="28"/>
        </w:rPr>
        <w:t xml:space="preserve">, отсюда </w:t>
      </w:r>
      <m:oMath>
        <m:r>
          <m:rPr>
            <m:sty m:val="p"/>
          </m:rPr>
          <w:rPr>
            <w:rFonts w:ascii="Cambria Math" w:eastAsiaTheme="minorEastAsia" w:hAnsi="Cambria Math" w:cs="Times New Roman"/>
            <w:sz w:val="28"/>
            <w:szCs w:val="28"/>
            <w:lang w:val="en-US"/>
          </w:rPr>
          <m:t>q</m:t>
        </m:r>
        <m:d>
          <m:dPr>
            <m:ctrlPr>
              <w:rPr>
                <w:rFonts w:ascii="Cambria Math" w:eastAsiaTheme="minorEastAsia" w:hAnsi="Cambria Math" w:cs="Times New Roman"/>
                <w:sz w:val="28"/>
                <w:szCs w:val="28"/>
              </w:rPr>
            </m:ctrlPr>
          </m:dPr>
          <m:e>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e>
        </m:d>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v</m:t>
        </m:r>
        <m:d>
          <m:dPr>
            <m:ctrlPr>
              <w:rPr>
                <w:rFonts w:ascii="Cambria Math" w:eastAsiaTheme="minorEastAsia" w:hAnsi="Cambria Math" w:cs="Times New Roman"/>
                <w:sz w:val="28"/>
                <w:szCs w:val="28"/>
              </w:rPr>
            </m:ctrlPr>
          </m:dPr>
          <m:e>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e>
        </m:d>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η</m:t>
        </m:r>
        <m:d>
          <m:dPr>
            <m:ctrlPr>
              <w:rPr>
                <w:rFonts w:ascii="Cambria Math" w:eastAsiaTheme="minorEastAsia" w:hAnsi="Cambria Math" w:cs="Times New Roman"/>
                <w:sz w:val="28"/>
                <w:szCs w:val="28"/>
              </w:rPr>
            </m:ctrlPr>
          </m:dPr>
          <m:e>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e>
        </m:d>
      </m:oMath>
      <w:r>
        <w:rPr>
          <w:rFonts w:ascii="Times New Roman" w:eastAsiaTheme="minorEastAsia" w:hAnsi="Times New Roman" w:cs="Times New Roman"/>
          <w:sz w:val="28"/>
          <w:szCs w:val="28"/>
        </w:rPr>
        <w:t>, тогда</w:t>
      </w:r>
    </w:p>
    <w:p w14:paraId="7DABE1AF" w14:textId="77777777" w:rsidR="00A87287" w:rsidRDefault="00A87287" w:rsidP="00B41627">
      <w:pPr>
        <w:spacing w:after="0" w:line="240" w:lineRule="auto"/>
        <w:jc w:val="center"/>
        <w:rPr>
          <w:rFonts w:ascii="Times New Roman" w:eastAsiaTheme="minorEastAsia" w:hAnsi="Times New Roman" w:cs="Times New Roman"/>
          <w:sz w:val="28"/>
          <w:szCs w:val="28"/>
        </w:rPr>
      </w:pPr>
    </w:p>
    <w:p w14:paraId="78CA8108" w14:textId="77777777" w:rsidR="005F0AC9" w:rsidRDefault="00000000" w:rsidP="00B41627">
      <w:pPr>
        <w:spacing w:after="0" w:line="240" w:lineRule="auto"/>
        <w:jc w:val="center"/>
        <w:rPr>
          <w:rFonts w:ascii="Times New Roman" w:eastAsiaTheme="minorEastAsia" w:hAnsi="Times New Roman" w:cs="Times New Roman"/>
          <w:bCs/>
          <w:iCs/>
          <w:sz w:val="28"/>
          <w:szCs w:val="28"/>
        </w:rPr>
      </w:pPr>
      <m:oMath>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η</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r>
          <m:rPr>
            <m:sty m:val="p"/>
          </m:rPr>
          <w:rPr>
            <w:rFonts w:ascii="Cambria Math" w:eastAsiaTheme="minorEastAsia" w:hAnsi="Cambria Math" w:cs="Times New Roman"/>
            <w:sz w:val="28"/>
            <w:szCs w:val="28"/>
          </w:rPr>
          <m:t>=</m:t>
        </m:r>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q</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r>
          <m:rPr>
            <m:sty m:val="p"/>
          </m:rPr>
          <w:rPr>
            <w:rFonts w:ascii="Cambria Math" w:eastAsiaTheme="minorEastAsia" w:hAnsi="Cambria Math" w:cs="Times New Roman"/>
            <w:sz w:val="28"/>
            <w:szCs w:val="28"/>
          </w:rPr>
          <m:t>-</m:t>
        </m:r>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v</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oMath>
      <w:r w:rsidR="005F0AC9" w:rsidRPr="00A84E75">
        <w:rPr>
          <w:rFonts w:ascii="Times New Roman" w:eastAsiaTheme="minorEastAsia" w:hAnsi="Times New Roman" w:cs="Times New Roman"/>
          <w:bCs/>
          <w:iCs/>
          <w:sz w:val="28"/>
          <w:szCs w:val="28"/>
        </w:rPr>
        <w:t xml:space="preserve"> и </w:t>
      </w:r>
      <m:oMath>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q</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oMath>
      <w:r w:rsidR="005F0AC9" w:rsidRPr="00A84E75">
        <w:rPr>
          <w:rFonts w:ascii="Times New Roman" w:eastAsiaTheme="minorEastAsia" w:hAnsi="Times New Roman" w:cs="Times New Roman"/>
          <w:bCs/>
          <w:iCs/>
          <w:sz w:val="28"/>
          <w:szCs w:val="28"/>
        </w:rPr>
        <w:t xml:space="preserve"> </w:t>
      </w:r>
      <m:oMath>
        <m:r>
          <m:rPr>
            <m:sty m:val="p"/>
          </m:rPr>
          <w:rPr>
            <w:rFonts w:ascii="Cambria Math" w:eastAsiaTheme="minorEastAsia" w:hAnsi="Cambria Math" w:cs="Times New Roman"/>
            <w:sz w:val="28"/>
            <w:szCs w:val="28"/>
          </w:rPr>
          <m:t>=</m:t>
        </m:r>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v</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r>
          <m:rPr>
            <m:sty m:val="p"/>
          </m:rPr>
          <w:rPr>
            <w:rFonts w:ascii="Cambria Math" w:eastAsiaTheme="minorEastAsia" w:hAnsi="Cambria Math" w:cs="Times New Roman"/>
            <w:sz w:val="28"/>
            <w:szCs w:val="28"/>
          </w:rPr>
          <m:t>+</m:t>
        </m:r>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η</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oMath>
      <w:r w:rsidR="005F0AC9" w:rsidRPr="00A84E75">
        <w:rPr>
          <w:rFonts w:ascii="Times New Roman" w:eastAsiaTheme="minorEastAsia" w:hAnsi="Times New Roman" w:cs="Times New Roman"/>
          <w:bCs/>
          <w:iCs/>
          <w:sz w:val="28"/>
          <w:szCs w:val="28"/>
        </w:rPr>
        <w:t>.</w:t>
      </w:r>
    </w:p>
    <w:p w14:paraId="37730A30" w14:textId="77777777" w:rsidR="00A87287" w:rsidRPr="00A84E75" w:rsidRDefault="00A87287" w:rsidP="00B41627">
      <w:pPr>
        <w:spacing w:after="0" w:line="240" w:lineRule="auto"/>
        <w:jc w:val="center"/>
        <w:rPr>
          <w:rFonts w:ascii="Times New Roman" w:eastAsiaTheme="minorEastAsia" w:hAnsi="Times New Roman" w:cs="Times New Roman"/>
          <w:bCs/>
          <w:iCs/>
          <w:sz w:val="28"/>
          <w:szCs w:val="28"/>
        </w:rPr>
      </w:pPr>
    </w:p>
    <w:p w14:paraId="0BC4FC55" w14:textId="77777777" w:rsidR="005F0AC9" w:rsidRDefault="005F0AC9" w:rsidP="00B41627">
      <w:pPr>
        <w:spacing w:after="0" w:line="240" w:lineRule="auto"/>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Т</w:t>
      </w:r>
      <w:r w:rsidRPr="00CF5A6F">
        <w:rPr>
          <w:rFonts w:ascii="Times New Roman" w:eastAsiaTheme="minorEastAsia" w:hAnsi="Times New Roman" w:cs="Times New Roman"/>
          <w:bCs/>
          <w:iCs/>
          <w:sz w:val="28"/>
          <w:szCs w:val="28"/>
        </w:rPr>
        <w:t>огда приращение функционала равно</w:t>
      </w:r>
      <w:r>
        <w:rPr>
          <w:rFonts w:ascii="Times New Roman" w:eastAsiaTheme="minorEastAsia" w:hAnsi="Times New Roman" w:cs="Times New Roman"/>
          <w:bCs/>
          <w:iCs/>
          <w:sz w:val="28"/>
          <w:szCs w:val="28"/>
        </w:rPr>
        <w:t>:</w:t>
      </w:r>
    </w:p>
    <w:p w14:paraId="553E166D" w14:textId="77777777" w:rsidR="00A87287" w:rsidRPr="00CF5A6F" w:rsidRDefault="00A87287" w:rsidP="00B41627">
      <w:pPr>
        <w:spacing w:after="0" w:line="240" w:lineRule="auto"/>
        <w:jc w:val="both"/>
        <w:rPr>
          <w:rFonts w:ascii="Times New Roman" w:eastAsiaTheme="minorEastAsia" w:hAnsi="Times New Roman" w:cs="Times New Roman"/>
          <w:bCs/>
          <w:iCs/>
          <w:sz w:val="28"/>
          <w:szCs w:val="28"/>
        </w:rPr>
      </w:pPr>
    </w:p>
    <w:p w14:paraId="1F10F610" w14:textId="77777777" w:rsidR="005F0AC9" w:rsidRDefault="00000000" w:rsidP="00B41627">
      <w:pPr>
        <w:spacing w:after="0" w:line="240" w:lineRule="auto"/>
        <w:ind w:firstLine="851"/>
        <w:jc w:val="center"/>
        <w:rPr>
          <w:rFonts w:ascii="Times New Roman" w:eastAsiaTheme="minorEastAsia" w:hAnsi="Times New Roman" w:cs="Times New Roman"/>
          <w:bCs/>
          <w:iCs/>
          <w:sz w:val="28"/>
          <w:szCs w:val="28"/>
        </w:rPr>
      </w:pPr>
      <m:oMath>
        <m:sSub>
          <m:sSubPr>
            <m:ctrlPr>
              <w:rPr>
                <w:rFonts w:ascii="Cambria Math" w:eastAsiaTheme="minorEastAsia" w:hAnsi="Cambria Math" w:cs="Times New Roman"/>
                <w:sz w:val="28"/>
                <w:szCs w:val="28"/>
                <w:lang w:val="kk-KZ"/>
              </w:rPr>
            </m:ctrlPr>
          </m:sSubPr>
          <m:e>
            <m:r>
              <m:rPr>
                <m:sty m:val="p"/>
              </m:rPr>
              <w:rPr>
                <w:rFonts w:ascii="Cambria Math" w:eastAsiaTheme="minorEastAsia" w:hAnsi="Cambria Math" w:cs="Times New Roman"/>
                <w:sz w:val="28"/>
                <w:szCs w:val="28"/>
                <w:lang w:val="kk-KZ"/>
              </w:rPr>
              <m:t>∆I</m:t>
            </m:r>
          </m:e>
          <m:sub>
            <m:r>
              <w:rPr>
                <w:rFonts w:ascii="Cambria Math" w:eastAsiaTheme="minorEastAsia" w:hAnsi="Cambria Math" w:cs="Times New Roman"/>
                <w:sz w:val="28"/>
                <w:szCs w:val="28"/>
                <w:lang w:val="kk-KZ"/>
              </w:rPr>
              <m:t>*</m:t>
            </m:r>
          </m:sub>
        </m:sSub>
        <m:d>
          <m:dPr>
            <m:ctrlPr>
              <w:rPr>
                <w:rFonts w:ascii="Cambria Math" w:eastAsiaTheme="minorEastAsia" w:hAnsi="Cambria Math" w:cs="Times New Roman"/>
                <w:i/>
                <w:sz w:val="28"/>
                <w:szCs w:val="28"/>
                <w:lang w:val="kk-KZ"/>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lang w:val="kk-KZ"/>
                  </w:rPr>
                  <m:t>0</m:t>
                </m:r>
              </m:sub>
            </m:sSub>
          </m:e>
        </m:d>
        <m:r>
          <w:rPr>
            <w:rFonts w:ascii="Cambria Math" w:eastAsiaTheme="minorEastAsia" w:hAnsi="Cambria Math" w:cs="Times New Roman"/>
            <w:sz w:val="28"/>
            <w:szCs w:val="28"/>
            <w:lang w:val="kk-KZ"/>
          </w:rPr>
          <m:t>=</m:t>
        </m:r>
        <m:nary>
          <m:naryPr>
            <m:limLoc m:val="subSup"/>
            <m:ctrlPr>
              <w:rPr>
                <w:rFonts w:ascii="Cambria Math" w:eastAsiaTheme="minorEastAsia" w:hAnsi="Cambria Math" w:cs="Times New Roman"/>
                <w:bCs/>
                <w:iCs/>
                <w:sz w:val="28"/>
                <w:szCs w:val="28"/>
                <w:lang w:val="en-US"/>
              </w:rPr>
            </m:ctrlPr>
          </m:naryPr>
          <m:sub>
            <m:r>
              <m:rPr>
                <m:sty m:val="p"/>
              </m:rPr>
              <w:rPr>
                <w:rFonts w:ascii="Cambria Math" w:eastAsiaTheme="minorEastAsia" w:hAnsi="Cambria Math" w:cs="Times New Roman"/>
                <w:sz w:val="28"/>
                <w:szCs w:val="28"/>
                <w:lang w:val="en-US"/>
              </w:rPr>
              <m:t>N</m:t>
            </m:r>
          </m:sub>
          <m:sup>
            <m:r>
              <w:rPr>
                <w:rFonts w:ascii="Cambria Math" w:eastAsiaTheme="minorEastAsia" w:hAnsi="Cambria Math" w:cs="Times New Roman"/>
                <w:sz w:val="28"/>
                <w:szCs w:val="28"/>
                <w:lang w:val="en-US"/>
              </w:rPr>
              <m:t>K</m:t>
            </m:r>
          </m:sup>
          <m:e>
            <m:r>
              <m:rPr>
                <m:sty m:val="p"/>
              </m:rPr>
              <w:rPr>
                <w:rFonts w:ascii="Cambria Math" w:eastAsiaTheme="minorEastAsia" w:hAnsi="Cambria Math" w:cs="Times New Roman"/>
                <w:sz w:val="28"/>
                <w:szCs w:val="28"/>
              </w:rPr>
              <m:t>2</m:t>
            </m:r>
            <m:d>
              <m:dPr>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v</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0</m:t>
                    </m:r>
                    <m:r>
                      <m:rPr>
                        <m:sty m:val="p"/>
                      </m:rPr>
                      <w:rPr>
                        <w:rFonts w:ascii="Cambria Math" w:eastAsiaTheme="minorEastAsia" w:hAnsi="Cambria Math" w:cs="Times New Roman"/>
                        <w:sz w:val="28"/>
                        <w:szCs w:val="28"/>
                      </w:rPr>
                      <m:t>)</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rPr>
                      <m:t>2</m:t>
                    </m:r>
                  </m:sub>
                </m:sSub>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e>
            </m:d>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η</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0</m:t>
                </m:r>
                <m:r>
                  <m:rPr>
                    <m:sty m:val="p"/>
                  </m:rPr>
                  <w:rPr>
                    <w:rFonts w:ascii="Cambria Math" w:eastAsiaTheme="minorEastAsia" w:hAnsi="Cambria Math" w:cs="Times New Roman"/>
                    <w:sz w:val="28"/>
                    <w:szCs w:val="28"/>
                  </w:rPr>
                  <m:t>)</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r>
              <m:rPr>
                <m:sty m:val="p"/>
              </m:rPr>
              <w:rPr>
                <w:rFonts w:ascii="Cambria Math" w:eastAsiaTheme="minorEastAsia" w:hAnsi="Cambria Math" w:cs="Times New Roman"/>
                <w:sz w:val="28"/>
                <w:szCs w:val="28"/>
                <w:lang w:val="en-US"/>
              </w:rPr>
              <m:t>dx</m:t>
            </m:r>
            <m:r>
              <m:rPr>
                <m:sty m:val="p"/>
              </m:rP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Cs/>
                    <w:sz w:val="28"/>
                    <w:szCs w:val="28"/>
                    <w:lang w:val="en-US"/>
                  </w:rPr>
                </m:ctrlPr>
              </m:naryPr>
              <m:sub>
                <m:r>
                  <m:rPr>
                    <m:sty m:val="p"/>
                  </m:rPr>
                  <w:rPr>
                    <w:rFonts w:ascii="Cambria Math" w:eastAsiaTheme="minorEastAsia" w:hAnsi="Cambria Math" w:cs="Times New Roman"/>
                    <w:sz w:val="28"/>
                    <w:szCs w:val="28"/>
                    <w:lang w:val="en-US"/>
                  </w:rPr>
                  <m:t>N</m:t>
                </m:r>
              </m:sub>
              <m:sup>
                <m:r>
                  <m:rPr>
                    <m:sty m:val="p"/>
                  </m:rPr>
                  <w:rPr>
                    <w:rFonts w:ascii="Cambria Math" w:eastAsiaTheme="minorEastAsia" w:hAnsi="Cambria Math" w:cs="Times New Roman"/>
                    <w:sz w:val="28"/>
                    <w:szCs w:val="28"/>
                    <w:lang w:val="en-US"/>
                  </w:rPr>
                  <m:t>K</m:t>
                </m:r>
              </m:sup>
              <m:e>
                <m:sSup>
                  <m:sSupPr>
                    <m:ctrlPr>
                      <w:rPr>
                        <w:rFonts w:ascii="Cambria Math" w:eastAsiaTheme="minorEastAsia" w:hAnsi="Cambria Math" w:cs="Times New Roman"/>
                        <w:bCs/>
                        <w:iCs/>
                        <w:sz w:val="28"/>
                        <w:szCs w:val="28"/>
                        <w:lang w:val="en-US"/>
                      </w:rPr>
                    </m:ctrlPr>
                  </m:sSupPr>
                  <m:e>
                    <m:d>
                      <m:dPr>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η</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0</m:t>
                            </m:r>
                            <m:r>
                              <m:rPr>
                                <m:sty m:val="p"/>
                              </m:rPr>
                              <w:rPr>
                                <w:rFonts w:ascii="Cambria Math" w:eastAsiaTheme="minorEastAsia" w:hAnsi="Cambria Math" w:cs="Times New Roman"/>
                                <w:sz w:val="28"/>
                                <w:szCs w:val="28"/>
                              </w:rPr>
                              <m:t>)</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e>
                    </m:d>
                  </m:e>
                  <m:sup>
                    <m:r>
                      <m:rPr>
                        <m:sty m:val="p"/>
                      </m:rPr>
                      <w:rPr>
                        <w:rFonts w:ascii="Cambria Math" w:eastAsiaTheme="minorEastAsia" w:hAnsi="Cambria Math" w:cs="Times New Roman"/>
                        <w:sz w:val="28"/>
                        <w:szCs w:val="28"/>
                      </w:rPr>
                      <m:t>2</m:t>
                    </m:r>
                  </m:sup>
                </m:sSup>
              </m:e>
            </m:nary>
            <m:r>
              <m:rPr>
                <m:sty m:val="p"/>
              </m:rPr>
              <w:rPr>
                <w:rFonts w:ascii="Cambria Math" w:eastAsiaTheme="minorEastAsia" w:hAnsi="Cambria Math" w:cs="Times New Roman"/>
                <w:sz w:val="28"/>
                <w:szCs w:val="28"/>
              </w:rPr>
              <m:t xml:space="preserve"> </m:t>
            </m:r>
            <m:r>
              <m:rPr>
                <m:sty m:val="p"/>
              </m:rPr>
              <w:rPr>
                <w:rFonts w:ascii="Cambria Math" w:eastAsiaTheme="minorEastAsia" w:hAnsi="Cambria Math" w:cs="Times New Roman"/>
                <w:sz w:val="28"/>
                <w:szCs w:val="28"/>
                <w:lang w:val="en-US"/>
              </w:rPr>
              <m:t>dx</m:t>
            </m:r>
          </m:e>
        </m:nary>
      </m:oMath>
      <w:r w:rsidR="005F0AC9">
        <w:rPr>
          <w:rFonts w:ascii="Times New Roman" w:eastAsiaTheme="minorEastAsia" w:hAnsi="Times New Roman" w:cs="Times New Roman"/>
          <w:bCs/>
          <w:iCs/>
          <w:sz w:val="28"/>
          <w:szCs w:val="28"/>
        </w:rPr>
        <w:t>.</w:t>
      </w:r>
    </w:p>
    <w:p w14:paraId="78BA4754" w14:textId="77777777" w:rsidR="00A87287" w:rsidRPr="00A84E75" w:rsidRDefault="00A87287" w:rsidP="00B41627">
      <w:pPr>
        <w:spacing w:after="0" w:line="240" w:lineRule="auto"/>
        <w:ind w:firstLine="851"/>
        <w:jc w:val="center"/>
        <w:rPr>
          <w:rFonts w:ascii="Times New Roman" w:eastAsiaTheme="minorEastAsia" w:hAnsi="Times New Roman" w:cs="Times New Roman"/>
          <w:bCs/>
          <w:iCs/>
          <w:sz w:val="28"/>
          <w:szCs w:val="28"/>
        </w:rPr>
      </w:pPr>
    </w:p>
    <w:p w14:paraId="68BC8B97" w14:textId="77777777" w:rsidR="005F0AC9" w:rsidRDefault="005F0AC9" w:rsidP="00A87287">
      <w:pPr>
        <w:spacing w:after="0" w:line="240" w:lineRule="auto"/>
        <w:ind w:firstLine="567"/>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В итоге получилось:</w:t>
      </w:r>
    </w:p>
    <w:p w14:paraId="21AC61A5" w14:textId="77777777" w:rsidR="00A87287" w:rsidRDefault="00A87287" w:rsidP="00A87287">
      <w:pPr>
        <w:spacing w:after="0" w:line="240" w:lineRule="auto"/>
        <w:ind w:firstLine="567"/>
        <w:jc w:val="both"/>
        <w:rPr>
          <w:rFonts w:ascii="Times New Roman" w:eastAsiaTheme="minorEastAsia" w:hAnsi="Times New Roman" w:cs="Times New Roman"/>
          <w:bCs/>
          <w:iCs/>
          <w:sz w:val="28"/>
          <w:szCs w:val="28"/>
        </w:rPr>
      </w:pPr>
    </w:p>
    <w:p w14:paraId="24442082" w14:textId="77777777" w:rsidR="005F0AC9" w:rsidRDefault="00000000" w:rsidP="00B41627">
      <w:pPr>
        <w:spacing w:after="0" w:line="240" w:lineRule="auto"/>
        <w:jc w:val="right"/>
        <w:rPr>
          <w:rFonts w:ascii="Times New Roman" w:eastAsiaTheme="minorEastAsia" w:hAnsi="Times New Roman" w:cs="Times New Roman"/>
          <w:bCs/>
          <w:iCs/>
          <w:sz w:val="28"/>
          <w:szCs w:val="28"/>
          <w:lang w:val="kk-KZ"/>
        </w:rPr>
      </w:pPr>
      <m:oMath>
        <m:sSub>
          <m:sSubPr>
            <m:ctrlPr>
              <w:rPr>
                <w:rFonts w:ascii="Cambria Math" w:eastAsiaTheme="minorEastAsia" w:hAnsi="Cambria Math" w:cs="Times New Roman"/>
                <w:sz w:val="28"/>
                <w:szCs w:val="28"/>
                <w:lang w:val="kk-KZ"/>
              </w:rPr>
            </m:ctrlPr>
          </m:sSubPr>
          <m:e>
            <m:r>
              <m:rPr>
                <m:sty m:val="p"/>
              </m:rPr>
              <w:rPr>
                <w:rFonts w:ascii="Cambria Math" w:eastAsiaTheme="minorEastAsia" w:hAnsi="Cambria Math" w:cs="Times New Roman"/>
                <w:sz w:val="28"/>
                <w:szCs w:val="28"/>
                <w:lang w:val="kk-KZ"/>
              </w:rPr>
              <m:t>I</m:t>
            </m:r>
          </m:e>
          <m:sub>
            <m:r>
              <w:rPr>
                <w:rFonts w:ascii="Cambria Math" w:eastAsiaTheme="minorEastAsia" w:hAnsi="Cambria Math" w:cs="Times New Roman"/>
                <w:sz w:val="28"/>
                <w:szCs w:val="28"/>
                <w:lang w:val="kk-KZ"/>
              </w:rPr>
              <m:t>*</m:t>
            </m:r>
          </m:sub>
        </m:sSub>
        <m:d>
          <m:dPr>
            <m:ctrlPr>
              <w:rPr>
                <w:rFonts w:ascii="Cambria Math" w:eastAsiaTheme="minorEastAsia" w:hAnsi="Cambria Math" w:cs="Times New Roman"/>
                <w:bCs/>
                <w:iCs/>
                <w:sz w:val="26"/>
                <w:szCs w:val="26"/>
                <w:lang w:val="en-US"/>
              </w:rPr>
            </m:ctrlPr>
          </m:dPr>
          <m:e>
            <m:sSub>
              <m:sSubPr>
                <m:ctrlPr>
                  <w:rPr>
                    <w:rFonts w:ascii="Cambria Math" w:eastAsiaTheme="minorEastAsia" w:hAnsi="Cambria Math" w:cs="Times New Roman"/>
                    <w:bCs/>
                    <w:iCs/>
                    <w:sz w:val="26"/>
                    <w:szCs w:val="26"/>
                    <w:lang w:val="en-US"/>
                  </w:rPr>
                </m:ctrlPr>
              </m:sSubPr>
              <m:e>
                <m:r>
                  <m:rPr>
                    <m:sty m:val="p"/>
                  </m:rPr>
                  <w:rPr>
                    <w:rFonts w:ascii="Cambria Math" w:eastAsiaTheme="minorEastAsia" w:hAnsi="Cambria Math" w:cs="Times New Roman"/>
                    <w:sz w:val="26"/>
                    <w:szCs w:val="26"/>
                    <w:lang w:val="en-US"/>
                  </w:rPr>
                  <m:t>ψ</m:t>
                </m:r>
              </m:e>
              <m:sub>
                <m:r>
                  <m:rPr>
                    <m:sty m:val="p"/>
                  </m:rPr>
                  <w:rPr>
                    <w:rFonts w:ascii="Cambria Math" w:eastAsiaTheme="minorEastAsia" w:hAnsi="Cambria Math" w:cs="Times New Roman"/>
                    <w:sz w:val="26"/>
                    <w:szCs w:val="26"/>
                    <w:lang w:val="kk-KZ"/>
                  </w:rPr>
                  <m:t>0</m:t>
                </m:r>
              </m:sub>
            </m:sSub>
            <m:r>
              <m:rPr>
                <m:sty m:val="p"/>
              </m:rPr>
              <w:rPr>
                <w:rFonts w:ascii="Cambria Math" w:eastAsiaTheme="minorEastAsia" w:hAnsi="Cambria Math" w:cs="Times New Roman"/>
                <w:sz w:val="26"/>
                <w:szCs w:val="26"/>
                <w:lang w:val="kk-KZ"/>
              </w:rPr>
              <m:t>+</m:t>
            </m:r>
            <m:r>
              <m:rPr>
                <m:sty m:val="p"/>
              </m:rPr>
              <w:rPr>
                <w:rFonts w:ascii="Cambria Math" w:eastAsiaTheme="minorEastAsia" w:hAnsi="Cambria Math" w:cs="Times New Roman"/>
                <w:sz w:val="26"/>
                <w:szCs w:val="26"/>
                <w:lang w:val="en-US"/>
              </w:rPr>
              <m:t>σ</m:t>
            </m:r>
            <m:r>
              <m:rPr>
                <m:sty m:val="p"/>
              </m:rPr>
              <w:rPr>
                <w:rFonts w:ascii="Cambria Math" w:eastAsiaTheme="minorEastAsia" w:hAnsi="Cambria Math" w:cs="Times New Roman"/>
                <w:sz w:val="26"/>
                <w:szCs w:val="26"/>
                <w:lang w:val="kk-KZ"/>
              </w:rPr>
              <m:t>h</m:t>
            </m:r>
          </m:e>
        </m:d>
        <m:r>
          <w:rPr>
            <w:rFonts w:ascii="Cambria Math" w:eastAsiaTheme="minorEastAsia" w:hAnsi="Cambria Math" w:cs="Times New Roman"/>
            <w:sz w:val="26"/>
            <w:szCs w:val="26"/>
            <w:lang w:val="kk-KZ"/>
          </w:rPr>
          <m:t>-</m:t>
        </m:r>
        <m:r>
          <m:rPr>
            <m:sty m:val="p"/>
          </m:rPr>
          <w:rPr>
            <w:rFonts w:ascii="Cambria Math" w:eastAsiaTheme="minorEastAsia" w:hAnsi="Cambria Math" w:cs="Times New Roman"/>
            <w:sz w:val="26"/>
            <w:szCs w:val="26"/>
            <w:lang w:val="kk-KZ"/>
          </w:rPr>
          <m:t xml:space="preserve"> </m:t>
        </m:r>
        <m:r>
          <m:rPr>
            <m:sty m:val="p"/>
          </m:rP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sz w:val="28"/>
                <w:szCs w:val="28"/>
                <w:lang w:val="kk-KZ"/>
              </w:rPr>
            </m:ctrlPr>
          </m:sSubPr>
          <m:e>
            <m:r>
              <m:rPr>
                <m:sty m:val="p"/>
              </m:rPr>
              <w:rPr>
                <w:rFonts w:ascii="Cambria Math" w:eastAsiaTheme="minorEastAsia" w:hAnsi="Cambria Math" w:cs="Times New Roman"/>
                <w:sz w:val="28"/>
                <w:szCs w:val="28"/>
                <w:lang w:val="kk-KZ"/>
              </w:rPr>
              <m:t>I</m:t>
            </m:r>
          </m:e>
          <m:sub>
            <m:r>
              <w:rPr>
                <w:rFonts w:ascii="Cambria Math" w:eastAsiaTheme="minorEastAsia" w:hAnsi="Cambria Math" w:cs="Times New Roman"/>
                <w:sz w:val="28"/>
                <w:szCs w:val="28"/>
                <w:lang w:val="kk-KZ"/>
              </w:rPr>
              <m:t>*</m:t>
            </m:r>
          </m:sub>
        </m:sSub>
        <m:d>
          <m:dPr>
            <m:ctrlPr>
              <w:rPr>
                <w:rFonts w:ascii="Cambria Math" w:eastAsiaTheme="minorEastAsia" w:hAnsi="Cambria Math" w:cs="Times New Roman"/>
                <w:bCs/>
                <w:iCs/>
                <w:sz w:val="26"/>
                <w:szCs w:val="26"/>
                <w:lang w:val="en-US"/>
              </w:rPr>
            </m:ctrlPr>
          </m:dPr>
          <m:e>
            <m:sSub>
              <m:sSubPr>
                <m:ctrlPr>
                  <w:rPr>
                    <w:rFonts w:ascii="Cambria Math" w:eastAsiaTheme="minorEastAsia" w:hAnsi="Cambria Math" w:cs="Times New Roman"/>
                    <w:bCs/>
                    <w:iCs/>
                    <w:sz w:val="26"/>
                    <w:szCs w:val="26"/>
                    <w:lang w:val="en-US"/>
                  </w:rPr>
                </m:ctrlPr>
              </m:sSubPr>
              <m:e>
                <m:r>
                  <m:rPr>
                    <m:sty m:val="p"/>
                  </m:rPr>
                  <w:rPr>
                    <w:rFonts w:ascii="Cambria Math" w:eastAsiaTheme="minorEastAsia" w:hAnsi="Cambria Math" w:cs="Times New Roman"/>
                    <w:sz w:val="26"/>
                    <w:szCs w:val="26"/>
                    <w:lang w:val="en-US"/>
                  </w:rPr>
                  <m:t>ψ</m:t>
                </m:r>
              </m:e>
              <m:sub>
                <m:r>
                  <m:rPr>
                    <m:sty m:val="p"/>
                  </m:rPr>
                  <w:rPr>
                    <w:rFonts w:ascii="Cambria Math" w:eastAsiaTheme="minorEastAsia" w:hAnsi="Cambria Math" w:cs="Times New Roman"/>
                    <w:sz w:val="26"/>
                    <w:szCs w:val="26"/>
                    <w:lang w:val="kk-KZ"/>
                  </w:rPr>
                  <m:t>0</m:t>
                </m:r>
              </m:sub>
            </m:sSub>
          </m:e>
        </m:d>
        <m:r>
          <m:rPr>
            <m:sty m:val="p"/>
          </m:rPr>
          <w:rPr>
            <w:rFonts w:ascii="Cambria Math" w:eastAsiaTheme="minorEastAsia" w:hAnsi="Cambria Math" w:cs="Times New Roman"/>
            <w:sz w:val="26"/>
            <w:szCs w:val="26"/>
            <w:lang w:val="kk-KZ"/>
          </w:rPr>
          <m:t>=</m:t>
        </m:r>
        <m:nary>
          <m:naryPr>
            <m:limLoc m:val="subSup"/>
            <m:ctrlPr>
              <w:rPr>
                <w:rFonts w:ascii="Cambria Math" w:eastAsiaTheme="minorEastAsia" w:hAnsi="Cambria Math" w:cs="Times New Roman"/>
                <w:bCs/>
                <w:iCs/>
                <w:sz w:val="26"/>
                <w:szCs w:val="26"/>
                <w:lang w:val="en-US"/>
              </w:rPr>
            </m:ctrlPr>
          </m:naryPr>
          <m:sub>
            <m:r>
              <m:rPr>
                <m:sty m:val="p"/>
              </m:rPr>
              <w:rPr>
                <w:rFonts w:ascii="Cambria Math" w:eastAsiaTheme="minorEastAsia" w:hAnsi="Cambria Math" w:cs="Times New Roman"/>
                <w:sz w:val="26"/>
                <w:szCs w:val="26"/>
                <w:lang w:val="kk-KZ"/>
              </w:rPr>
              <m:t>N</m:t>
            </m:r>
          </m:sub>
          <m:sup>
            <m:r>
              <m:rPr>
                <m:sty m:val="p"/>
              </m:rPr>
              <w:rPr>
                <w:rFonts w:ascii="Cambria Math" w:eastAsiaTheme="minorEastAsia" w:hAnsi="Cambria Math" w:cs="Times New Roman"/>
                <w:sz w:val="26"/>
                <w:szCs w:val="26"/>
                <w:lang w:val="kk-KZ"/>
              </w:rPr>
              <m:t>K</m:t>
            </m:r>
          </m:sup>
          <m:e>
            <m:r>
              <m:rPr>
                <m:sty m:val="p"/>
              </m:rPr>
              <w:rPr>
                <w:rFonts w:ascii="Cambria Math" w:eastAsiaTheme="minorEastAsia" w:hAnsi="Cambria Math" w:cs="Times New Roman"/>
                <w:sz w:val="26"/>
                <w:szCs w:val="26"/>
                <w:lang w:val="kk-KZ"/>
              </w:rPr>
              <m:t>2</m:t>
            </m:r>
            <m:d>
              <m:dPr>
                <m:ctrlPr>
                  <w:rPr>
                    <w:rFonts w:ascii="Cambria Math" w:eastAsiaTheme="minorEastAsia" w:hAnsi="Cambria Math" w:cs="Times New Roman"/>
                    <w:bCs/>
                    <w:iCs/>
                    <w:sz w:val="26"/>
                    <w:szCs w:val="26"/>
                    <w:lang w:val="en-US"/>
                  </w:rPr>
                </m:ctrlPr>
              </m:dPr>
              <m:e>
                <m:f>
                  <m:fPr>
                    <m:ctrlPr>
                      <w:rPr>
                        <w:rFonts w:ascii="Cambria Math" w:eastAsiaTheme="minorEastAsia" w:hAnsi="Cambria Math" w:cs="Times New Roman"/>
                        <w:bCs/>
                        <w:iCs/>
                        <w:sz w:val="26"/>
                        <w:szCs w:val="26"/>
                        <w:lang w:val="en-US"/>
                      </w:rPr>
                    </m:ctrlPr>
                  </m:fPr>
                  <m:num>
                    <m:r>
                      <m:rPr>
                        <m:sty m:val="p"/>
                      </m:rPr>
                      <w:rPr>
                        <w:rFonts w:ascii="Cambria Math" w:eastAsiaTheme="minorEastAsia" w:hAnsi="Cambria Math" w:cs="Times New Roman"/>
                        <w:sz w:val="26"/>
                        <w:szCs w:val="26"/>
                        <w:lang w:val="kk-KZ"/>
                      </w:rPr>
                      <m:t>∂v(x,</m:t>
                    </m:r>
                    <m:r>
                      <w:rPr>
                        <w:rFonts w:ascii="Cambria Math" w:eastAsiaTheme="minorEastAsia" w:hAnsi="Cambria Math" w:cs="Times New Roman"/>
                        <w:sz w:val="26"/>
                        <w:szCs w:val="26"/>
                        <w:lang w:val="kk-KZ"/>
                      </w:rPr>
                      <m:t>0</m:t>
                    </m:r>
                    <m:r>
                      <m:rPr>
                        <m:sty m:val="p"/>
                      </m:rPr>
                      <w:rPr>
                        <w:rFonts w:ascii="Cambria Math" w:eastAsiaTheme="minorEastAsia" w:hAnsi="Cambria Math" w:cs="Times New Roman"/>
                        <w:sz w:val="26"/>
                        <w:szCs w:val="26"/>
                        <w:lang w:val="kk-KZ"/>
                      </w:rPr>
                      <m:t>)</m:t>
                    </m:r>
                  </m:num>
                  <m:den>
                    <m:r>
                      <m:rPr>
                        <m:sty m:val="p"/>
                      </m:rPr>
                      <w:rPr>
                        <w:rFonts w:ascii="Cambria Math" w:eastAsiaTheme="minorEastAsia" w:hAnsi="Cambria Math" w:cs="Times New Roman"/>
                        <w:sz w:val="26"/>
                        <w:szCs w:val="26"/>
                        <w:lang w:val="kk-KZ"/>
                      </w:rPr>
                      <m:t>∂y</m:t>
                    </m:r>
                  </m:den>
                </m:f>
                <m:r>
                  <m:rPr>
                    <m:sty m:val="p"/>
                  </m:rPr>
                  <w:rPr>
                    <w:rFonts w:ascii="Cambria Math" w:eastAsiaTheme="minorEastAsia" w:hAnsi="Cambria Math" w:cs="Times New Roman"/>
                    <w:sz w:val="26"/>
                    <w:szCs w:val="26"/>
                    <w:lang w:val="kk-KZ"/>
                  </w:rPr>
                  <m:t>-</m:t>
                </m:r>
                <m:sSub>
                  <m:sSubPr>
                    <m:ctrlPr>
                      <w:rPr>
                        <w:rFonts w:ascii="Cambria Math" w:eastAsiaTheme="minorEastAsia" w:hAnsi="Cambria Math" w:cs="Times New Roman"/>
                        <w:bCs/>
                        <w:iCs/>
                        <w:sz w:val="26"/>
                        <w:szCs w:val="26"/>
                        <w:lang w:val="en-US"/>
                      </w:rPr>
                    </m:ctrlPr>
                  </m:sSubPr>
                  <m:e>
                    <m:r>
                      <m:rPr>
                        <m:sty m:val="p"/>
                      </m:rPr>
                      <w:rPr>
                        <w:rFonts w:ascii="Cambria Math" w:eastAsiaTheme="minorEastAsia" w:hAnsi="Cambria Math" w:cs="Times New Roman"/>
                        <w:sz w:val="26"/>
                        <w:szCs w:val="26"/>
                        <w:lang w:val="en-US"/>
                      </w:rPr>
                      <m:t>η</m:t>
                    </m:r>
                  </m:e>
                  <m:sub>
                    <m:r>
                      <m:rPr>
                        <m:sty m:val="p"/>
                      </m:rPr>
                      <w:rPr>
                        <w:rFonts w:ascii="Cambria Math" w:eastAsiaTheme="minorEastAsia" w:hAnsi="Cambria Math" w:cs="Times New Roman"/>
                        <w:sz w:val="26"/>
                        <w:szCs w:val="26"/>
                        <w:lang w:val="kk-KZ"/>
                      </w:rPr>
                      <m:t>2</m:t>
                    </m:r>
                  </m:sub>
                </m:sSub>
                <m:r>
                  <m:rPr>
                    <m:sty m:val="p"/>
                  </m:rPr>
                  <w:rPr>
                    <w:rFonts w:ascii="Cambria Math" w:eastAsiaTheme="minorEastAsia" w:hAnsi="Cambria Math" w:cs="Times New Roman"/>
                    <w:sz w:val="26"/>
                    <w:szCs w:val="26"/>
                    <w:lang w:val="kk-KZ"/>
                  </w:rPr>
                  <m:t>(</m:t>
                </m:r>
                <m:r>
                  <w:rPr>
                    <w:rFonts w:ascii="Cambria Math" w:eastAsiaTheme="minorEastAsia" w:hAnsi="Cambria Math" w:cs="Times New Roman"/>
                    <w:sz w:val="26"/>
                    <w:szCs w:val="26"/>
                    <w:lang w:val="kk-KZ"/>
                  </w:rPr>
                  <m:t>x</m:t>
                </m:r>
                <m:r>
                  <m:rPr>
                    <m:sty m:val="p"/>
                  </m:rPr>
                  <w:rPr>
                    <w:rFonts w:ascii="Cambria Math" w:eastAsiaTheme="minorEastAsia" w:hAnsi="Cambria Math" w:cs="Times New Roman"/>
                    <w:sz w:val="26"/>
                    <w:szCs w:val="26"/>
                    <w:lang w:val="kk-KZ"/>
                  </w:rPr>
                  <m:t>)</m:t>
                </m:r>
              </m:e>
            </m:d>
            <m:f>
              <m:fPr>
                <m:ctrlPr>
                  <w:rPr>
                    <w:rFonts w:ascii="Cambria Math" w:eastAsiaTheme="minorEastAsia" w:hAnsi="Cambria Math" w:cs="Times New Roman"/>
                    <w:bCs/>
                    <w:iCs/>
                    <w:sz w:val="26"/>
                    <w:szCs w:val="26"/>
                    <w:lang w:val="en-US"/>
                  </w:rPr>
                </m:ctrlPr>
              </m:fPr>
              <m:num>
                <m:r>
                  <m:rPr>
                    <m:sty m:val="p"/>
                  </m:rPr>
                  <w:rPr>
                    <w:rFonts w:ascii="Cambria Math" w:eastAsiaTheme="minorEastAsia" w:hAnsi="Cambria Math" w:cs="Times New Roman"/>
                    <w:sz w:val="26"/>
                    <w:szCs w:val="26"/>
                    <w:lang w:val="kk-KZ"/>
                  </w:rPr>
                  <m:t>∂</m:t>
                </m:r>
                <m:r>
                  <m:rPr>
                    <m:sty m:val="p"/>
                  </m:rPr>
                  <w:rPr>
                    <w:rFonts w:ascii="Cambria Math" w:eastAsiaTheme="minorEastAsia" w:hAnsi="Cambria Math" w:cs="Times New Roman"/>
                    <w:sz w:val="26"/>
                    <w:szCs w:val="26"/>
                    <w:lang w:val="en-US"/>
                  </w:rPr>
                  <m:t>η</m:t>
                </m:r>
                <m:r>
                  <m:rPr>
                    <m:sty m:val="p"/>
                  </m:rPr>
                  <w:rPr>
                    <w:rFonts w:ascii="Cambria Math" w:eastAsiaTheme="minorEastAsia" w:hAnsi="Cambria Math" w:cs="Times New Roman"/>
                    <w:sz w:val="26"/>
                    <w:szCs w:val="26"/>
                    <w:lang w:val="kk-KZ"/>
                  </w:rPr>
                  <m:t>(x,</m:t>
                </m:r>
                <m:r>
                  <w:rPr>
                    <w:rFonts w:ascii="Cambria Math" w:eastAsiaTheme="minorEastAsia" w:hAnsi="Cambria Math" w:cs="Times New Roman"/>
                    <w:sz w:val="26"/>
                    <w:szCs w:val="26"/>
                    <w:lang w:val="kk-KZ"/>
                  </w:rPr>
                  <m:t>0</m:t>
                </m:r>
                <m:r>
                  <m:rPr>
                    <m:sty m:val="p"/>
                  </m:rPr>
                  <w:rPr>
                    <w:rFonts w:ascii="Cambria Math" w:eastAsiaTheme="minorEastAsia" w:hAnsi="Cambria Math" w:cs="Times New Roman"/>
                    <w:sz w:val="26"/>
                    <w:szCs w:val="26"/>
                    <w:lang w:val="kk-KZ"/>
                  </w:rPr>
                  <m:t>)</m:t>
                </m:r>
              </m:num>
              <m:den>
                <m:r>
                  <m:rPr>
                    <m:sty m:val="p"/>
                  </m:rPr>
                  <w:rPr>
                    <w:rFonts w:ascii="Cambria Math" w:eastAsiaTheme="minorEastAsia" w:hAnsi="Cambria Math" w:cs="Times New Roman"/>
                    <w:sz w:val="26"/>
                    <w:szCs w:val="26"/>
                    <w:lang w:val="kk-KZ"/>
                  </w:rPr>
                  <m:t>∂y</m:t>
                </m:r>
              </m:den>
            </m:f>
            <m:r>
              <m:rPr>
                <m:sty m:val="p"/>
              </m:rPr>
              <w:rPr>
                <w:rFonts w:ascii="Cambria Math" w:eastAsiaTheme="minorEastAsia" w:hAnsi="Cambria Math" w:cs="Times New Roman"/>
                <w:sz w:val="26"/>
                <w:szCs w:val="26"/>
                <w:lang w:val="kk-KZ"/>
              </w:rPr>
              <m:t>dx+</m:t>
            </m:r>
            <m:nary>
              <m:naryPr>
                <m:limLoc m:val="subSup"/>
                <m:ctrlPr>
                  <w:rPr>
                    <w:rFonts w:ascii="Cambria Math" w:eastAsiaTheme="minorEastAsia" w:hAnsi="Cambria Math" w:cs="Times New Roman"/>
                    <w:bCs/>
                    <w:iCs/>
                    <w:sz w:val="26"/>
                    <w:szCs w:val="26"/>
                    <w:lang w:val="en-US"/>
                  </w:rPr>
                </m:ctrlPr>
              </m:naryPr>
              <m:sub>
                <m:r>
                  <w:rPr>
                    <w:rFonts w:ascii="Cambria Math" w:eastAsiaTheme="minorEastAsia" w:hAnsi="Cambria Math" w:cs="Times New Roman"/>
                    <w:sz w:val="26"/>
                    <w:szCs w:val="26"/>
                    <w:lang w:val="kk-KZ"/>
                  </w:rPr>
                  <m:t>N</m:t>
                </m:r>
              </m:sub>
              <m:sup>
                <m:r>
                  <m:rPr>
                    <m:sty m:val="p"/>
                  </m:rPr>
                  <w:rPr>
                    <w:rFonts w:ascii="Cambria Math" w:eastAsiaTheme="minorEastAsia" w:hAnsi="Cambria Math" w:cs="Times New Roman"/>
                    <w:sz w:val="26"/>
                    <w:szCs w:val="26"/>
                    <w:lang w:val="kk-KZ"/>
                  </w:rPr>
                  <m:t>K</m:t>
                </m:r>
              </m:sup>
              <m:e>
                <m:sSup>
                  <m:sSupPr>
                    <m:ctrlPr>
                      <w:rPr>
                        <w:rFonts w:ascii="Cambria Math" w:eastAsiaTheme="minorEastAsia" w:hAnsi="Cambria Math" w:cs="Times New Roman"/>
                        <w:bCs/>
                        <w:iCs/>
                        <w:sz w:val="26"/>
                        <w:szCs w:val="26"/>
                        <w:lang w:val="en-US"/>
                      </w:rPr>
                    </m:ctrlPr>
                  </m:sSupPr>
                  <m:e>
                    <m:d>
                      <m:dPr>
                        <m:ctrlPr>
                          <w:rPr>
                            <w:rFonts w:ascii="Cambria Math" w:eastAsiaTheme="minorEastAsia" w:hAnsi="Cambria Math" w:cs="Times New Roman"/>
                            <w:bCs/>
                            <w:iCs/>
                            <w:sz w:val="26"/>
                            <w:szCs w:val="26"/>
                            <w:lang w:val="en-US"/>
                          </w:rPr>
                        </m:ctrlPr>
                      </m:dPr>
                      <m:e>
                        <m:f>
                          <m:fPr>
                            <m:ctrlPr>
                              <w:rPr>
                                <w:rFonts w:ascii="Cambria Math" w:eastAsiaTheme="minorEastAsia" w:hAnsi="Cambria Math" w:cs="Times New Roman"/>
                                <w:bCs/>
                                <w:iCs/>
                                <w:sz w:val="26"/>
                                <w:szCs w:val="26"/>
                                <w:lang w:val="en-US"/>
                              </w:rPr>
                            </m:ctrlPr>
                          </m:fPr>
                          <m:num>
                            <m:r>
                              <m:rPr>
                                <m:sty m:val="p"/>
                              </m:rPr>
                              <w:rPr>
                                <w:rFonts w:ascii="Cambria Math" w:eastAsiaTheme="minorEastAsia" w:hAnsi="Cambria Math" w:cs="Times New Roman"/>
                                <w:sz w:val="26"/>
                                <w:szCs w:val="26"/>
                                <w:lang w:val="kk-KZ"/>
                              </w:rPr>
                              <m:t>∂</m:t>
                            </m:r>
                            <m:r>
                              <m:rPr>
                                <m:sty m:val="p"/>
                              </m:rPr>
                              <w:rPr>
                                <w:rFonts w:ascii="Cambria Math" w:eastAsiaTheme="minorEastAsia" w:hAnsi="Cambria Math" w:cs="Times New Roman"/>
                                <w:sz w:val="26"/>
                                <w:szCs w:val="26"/>
                                <w:lang w:val="en-US"/>
                              </w:rPr>
                              <m:t>η</m:t>
                            </m:r>
                            <m:r>
                              <m:rPr>
                                <m:sty m:val="p"/>
                              </m:rPr>
                              <w:rPr>
                                <w:rFonts w:ascii="Cambria Math" w:eastAsiaTheme="minorEastAsia" w:hAnsi="Cambria Math" w:cs="Times New Roman"/>
                                <w:sz w:val="26"/>
                                <w:szCs w:val="26"/>
                                <w:lang w:val="kk-KZ"/>
                              </w:rPr>
                              <m:t>(x,</m:t>
                            </m:r>
                            <m:r>
                              <w:rPr>
                                <w:rFonts w:ascii="Cambria Math" w:eastAsiaTheme="minorEastAsia" w:hAnsi="Cambria Math" w:cs="Times New Roman"/>
                                <w:sz w:val="26"/>
                                <w:szCs w:val="26"/>
                                <w:lang w:val="kk-KZ"/>
                              </w:rPr>
                              <m:t>0</m:t>
                            </m:r>
                            <m:r>
                              <m:rPr>
                                <m:sty m:val="p"/>
                              </m:rPr>
                              <w:rPr>
                                <w:rFonts w:ascii="Cambria Math" w:eastAsiaTheme="minorEastAsia" w:hAnsi="Cambria Math" w:cs="Times New Roman"/>
                                <w:sz w:val="26"/>
                                <w:szCs w:val="26"/>
                                <w:lang w:val="kk-KZ"/>
                              </w:rPr>
                              <m:t>)</m:t>
                            </m:r>
                          </m:num>
                          <m:den>
                            <m:r>
                              <m:rPr>
                                <m:sty m:val="p"/>
                              </m:rPr>
                              <w:rPr>
                                <w:rFonts w:ascii="Cambria Math" w:eastAsiaTheme="minorEastAsia" w:hAnsi="Cambria Math" w:cs="Times New Roman"/>
                                <w:sz w:val="26"/>
                                <w:szCs w:val="26"/>
                                <w:lang w:val="kk-KZ"/>
                              </w:rPr>
                              <m:t>∂y</m:t>
                            </m:r>
                          </m:den>
                        </m:f>
                      </m:e>
                    </m:d>
                  </m:e>
                  <m:sup>
                    <m:r>
                      <m:rPr>
                        <m:sty m:val="p"/>
                      </m:rPr>
                      <w:rPr>
                        <w:rFonts w:ascii="Cambria Math" w:eastAsiaTheme="minorEastAsia" w:hAnsi="Cambria Math" w:cs="Times New Roman"/>
                        <w:sz w:val="26"/>
                        <w:szCs w:val="26"/>
                        <w:lang w:val="kk-KZ"/>
                      </w:rPr>
                      <m:t>2</m:t>
                    </m:r>
                  </m:sup>
                </m:sSup>
              </m:e>
            </m:nary>
            <m:r>
              <m:rPr>
                <m:sty m:val="p"/>
              </m:rPr>
              <w:rPr>
                <w:rFonts w:ascii="Cambria Math" w:eastAsiaTheme="minorEastAsia" w:hAnsi="Cambria Math" w:cs="Times New Roman"/>
                <w:sz w:val="26"/>
                <w:szCs w:val="26"/>
                <w:lang w:val="kk-KZ"/>
              </w:rPr>
              <m:t xml:space="preserve"> dx.</m:t>
            </m:r>
          </m:e>
        </m:nary>
      </m:oMath>
      <w:r w:rsidR="005F0AC9" w:rsidRPr="00E572CD">
        <w:rPr>
          <w:rFonts w:ascii="Times New Roman" w:eastAsiaTheme="minorEastAsia" w:hAnsi="Times New Roman" w:cs="Times New Roman"/>
          <w:bCs/>
          <w:iCs/>
          <w:sz w:val="28"/>
          <w:szCs w:val="28"/>
          <w:lang w:val="kk-KZ"/>
        </w:rPr>
        <w:t xml:space="preserve">   (</w:t>
      </w:r>
      <w:r w:rsidR="005F0AC9">
        <w:rPr>
          <w:rFonts w:ascii="Times New Roman" w:eastAsiaTheme="minorEastAsia" w:hAnsi="Times New Roman" w:cs="Times New Roman"/>
          <w:bCs/>
          <w:iCs/>
          <w:sz w:val="28"/>
          <w:szCs w:val="28"/>
          <w:lang w:val="kk-KZ"/>
        </w:rPr>
        <w:t>3.14</w:t>
      </w:r>
      <w:r w:rsidR="005F0AC9" w:rsidRPr="00E572CD">
        <w:rPr>
          <w:rFonts w:ascii="Times New Roman" w:eastAsiaTheme="minorEastAsia" w:hAnsi="Times New Roman" w:cs="Times New Roman"/>
          <w:bCs/>
          <w:iCs/>
          <w:sz w:val="28"/>
          <w:szCs w:val="28"/>
          <w:lang w:val="kk-KZ"/>
        </w:rPr>
        <w:t>)</w:t>
      </w:r>
    </w:p>
    <w:p w14:paraId="1C033813" w14:textId="77777777" w:rsidR="00A87287" w:rsidRPr="00E572CD" w:rsidRDefault="00A87287" w:rsidP="00B41627">
      <w:pPr>
        <w:spacing w:after="0" w:line="240" w:lineRule="auto"/>
        <w:jc w:val="right"/>
        <w:rPr>
          <w:rFonts w:ascii="Times New Roman" w:eastAsiaTheme="minorEastAsia" w:hAnsi="Times New Roman" w:cs="Times New Roman"/>
          <w:bCs/>
          <w:iCs/>
          <w:sz w:val="28"/>
          <w:szCs w:val="28"/>
          <w:lang w:val="kk-KZ"/>
        </w:rPr>
      </w:pPr>
    </w:p>
    <w:p w14:paraId="649FF058" w14:textId="77777777" w:rsidR="005F0AC9" w:rsidRDefault="005F0AC9" w:rsidP="00A87287">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bCs/>
          <w:iCs/>
          <w:sz w:val="28"/>
          <w:szCs w:val="28"/>
        </w:rPr>
        <w:t xml:space="preserve">Далее мы должны посчитать </w:t>
      </w:r>
      <m:oMath>
        <m:func>
          <m:funcPr>
            <m:ctrlPr>
              <w:rPr>
                <w:rFonts w:ascii="Cambria Math" w:eastAsiaTheme="minorEastAsia" w:hAnsi="Cambria Math" w:cs="Times New Roman"/>
                <w:bCs/>
                <w:i/>
                <w:iCs/>
                <w:sz w:val="28"/>
                <w:szCs w:val="28"/>
              </w:rPr>
            </m:ctrlPr>
          </m:funcPr>
          <m:fName>
            <m:limLow>
              <m:limLowPr>
                <m:ctrlPr>
                  <w:rPr>
                    <w:rFonts w:ascii="Cambria Math" w:eastAsiaTheme="minorEastAsia" w:hAnsi="Cambria Math" w:cs="Times New Roman"/>
                    <w:bCs/>
                    <w:i/>
                    <w:iCs/>
                    <w:sz w:val="28"/>
                    <w:szCs w:val="28"/>
                  </w:rPr>
                </m:ctrlPr>
              </m:limLowPr>
              <m:e>
                <m:d>
                  <m:dPr>
                    <m:ctrlPr>
                      <w:rPr>
                        <w:rFonts w:ascii="Cambria Math" w:hAnsi="Cambria Math" w:cs="Times New Roman"/>
                        <w:sz w:val="28"/>
                        <w:szCs w:val="28"/>
                      </w:rPr>
                    </m:ctrlPr>
                  </m:dPr>
                  <m:e>
                    <m:sSup>
                      <m:sSupPr>
                        <m:ctrlPr>
                          <w:rPr>
                            <w:rFonts w:ascii="Cambria Math" w:hAnsi="Cambria Math" w:cs="Times New Roman"/>
                            <w:i/>
                            <w:sz w:val="28"/>
                            <w:szCs w:val="28"/>
                            <w:lang w:val="en-US"/>
                          </w:rPr>
                        </m:ctrlPr>
                      </m:sSupPr>
                      <m:e>
                        <m:r>
                          <m:rPr>
                            <m:sty m:val="p"/>
                          </m:rP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sz w:val="28"/>
                                <w:szCs w:val="28"/>
                                <w:lang w:val="kk-KZ"/>
                              </w:rPr>
                            </m:ctrlPr>
                          </m:sSubPr>
                          <m:e>
                            <m:r>
                              <m:rPr>
                                <m:sty m:val="p"/>
                              </m:rPr>
                              <w:rPr>
                                <w:rFonts w:ascii="Cambria Math" w:eastAsiaTheme="minorEastAsia" w:hAnsi="Cambria Math" w:cs="Times New Roman"/>
                                <w:sz w:val="28"/>
                                <w:szCs w:val="28"/>
                                <w:lang w:val="kk-KZ"/>
                              </w:rPr>
                              <m:t>I</m:t>
                            </m:r>
                          </m:e>
                          <m:sub>
                            <m:r>
                              <w:rPr>
                                <w:rFonts w:ascii="Cambria Math" w:eastAsiaTheme="minorEastAsia" w:hAnsi="Cambria Math" w:cs="Times New Roman"/>
                                <w:sz w:val="28"/>
                                <w:szCs w:val="28"/>
                                <w:lang w:val="kk-KZ"/>
                              </w:rPr>
                              <m:t>*</m:t>
                            </m:r>
                          </m:sub>
                        </m:sSub>
                      </m:e>
                      <m:sup>
                        <m:r>
                          <w:rPr>
                            <w:rFonts w:ascii="Cambria Math" w:hAnsi="Cambria Math" w:cs="Times New Roman"/>
                            <w:sz w:val="28"/>
                            <w:szCs w:val="28"/>
                          </w:rPr>
                          <m:t>'</m:t>
                        </m:r>
                      </m:sup>
                    </m:sSup>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ψ</m:t>
                            </m:r>
                          </m:e>
                          <m:sub>
                            <m:r>
                              <w:rPr>
                                <w:rFonts w:ascii="Cambria Math" w:hAnsi="Cambria Math" w:cs="Times New Roman"/>
                                <w:sz w:val="28"/>
                                <w:szCs w:val="28"/>
                              </w:rPr>
                              <m:t>0</m:t>
                            </m:r>
                          </m:sub>
                        </m:sSub>
                      </m:e>
                    </m:d>
                    <m:r>
                      <w:rPr>
                        <w:rFonts w:ascii="Cambria Math" w:hAnsi="Cambria Math" w:cs="Times New Roman"/>
                        <w:sz w:val="28"/>
                        <w:szCs w:val="28"/>
                      </w:rPr>
                      <m:t>,h</m:t>
                    </m:r>
                  </m:e>
                </m:d>
                <m:r>
                  <m:rPr>
                    <m:sty m:val="p"/>
                  </m:rPr>
                  <w:rPr>
                    <w:rFonts w:ascii="Cambria Math" w:hAnsi="Cambria Math" w:cs="Times New Roman"/>
                    <w:sz w:val="28"/>
                    <w:szCs w:val="28"/>
                  </w:rPr>
                  <m:t>=lim</m:t>
                </m:r>
              </m:e>
              <m:lim>
                <m:r>
                  <w:rPr>
                    <w:rFonts w:ascii="Cambria Math" w:hAnsi="Cambria Math" w:cs="Times New Roman"/>
                    <w:sz w:val="28"/>
                    <w:szCs w:val="28"/>
                  </w:rPr>
                  <m:t>σ→0</m:t>
                </m:r>
              </m:lim>
            </m:limLow>
          </m:fName>
          <m:e>
            <m:f>
              <m:fPr>
                <m:ctrlPr>
                  <w:rPr>
                    <w:rFonts w:ascii="Cambria Math" w:eastAsiaTheme="minorEastAsia" w:hAnsi="Cambria Math" w:cs="Times New Roman"/>
                    <w:sz w:val="28"/>
                    <w:szCs w:val="28"/>
                    <w:lang w:val="en-US"/>
                  </w:rPr>
                </m:ctrlPr>
              </m:fPr>
              <m:num>
                <m:r>
                  <m:rPr>
                    <m:sty m:val="p"/>
                  </m:rP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sz w:val="28"/>
                        <w:szCs w:val="28"/>
                        <w:lang w:val="kk-KZ"/>
                      </w:rPr>
                    </m:ctrlPr>
                  </m:sSubPr>
                  <m:e>
                    <m:r>
                      <m:rPr>
                        <m:sty m:val="p"/>
                      </m:rPr>
                      <w:rPr>
                        <w:rFonts w:ascii="Cambria Math" w:eastAsiaTheme="minorEastAsia" w:hAnsi="Cambria Math" w:cs="Times New Roman"/>
                        <w:sz w:val="28"/>
                        <w:szCs w:val="28"/>
                        <w:lang w:val="kk-KZ"/>
                      </w:rPr>
                      <m:t>I</m:t>
                    </m:r>
                  </m:e>
                  <m:sub>
                    <m:r>
                      <w:rPr>
                        <w:rFonts w:ascii="Cambria Math" w:eastAsiaTheme="minorEastAsia" w:hAnsi="Cambria Math" w:cs="Times New Roman"/>
                        <w:sz w:val="28"/>
                        <w:szCs w:val="28"/>
                        <w:lang w:val="kk-KZ"/>
                      </w:rPr>
                      <m:t>*</m:t>
                    </m:r>
                  </m:sub>
                </m:sSub>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σh</m:t>
                    </m:r>
                  </m:e>
                </m:d>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sz w:val="28"/>
                        <w:szCs w:val="28"/>
                        <w:lang w:val="kk-KZ"/>
                      </w:rPr>
                    </m:ctrlPr>
                  </m:sSubPr>
                  <m:e>
                    <m:r>
                      <m:rPr>
                        <m:sty m:val="p"/>
                      </m:rPr>
                      <w:rPr>
                        <w:rFonts w:ascii="Cambria Math" w:eastAsiaTheme="minorEastAsia" w:hAnsi="Cambria Math" w:cs="Times New Roman"/>
                        <w:sz w:val="28"/>
                        <w:szCs w:val="28"/>
                        <w:lang w:val="kk-KZ"/>
                      </w:rPr>
                      <m:t>I</m:t>
                    </m:r>
                  </m:e>
                  <m:sub>
                    <m:r>
                      <w:rPr>
                        <w:rFonts w:ascii="Cambria Math" w:eastAsiaTheme="minorEastAsia" w:hAnsi="Cambria Math" w:cs="Times New Roman"/>
                        <w:sz w:val="28"/>
                        <w:szCs w:val="28"/>
                        <w:lang w:val="kk-KZ"/>
                      </w:rPr>
                      <m:t>*</m:t>
                    </m:r>
                  </m:sub>
                </m:sSub>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lang w:val="kk-KZ"/>
                          </w:rPr>
                          <m:t>0</m:t>
                        </m:r>
                      </m:sub>
                    </m:sSub>
                  </m:e>
                </m:d>
              </m:num>
              <m:den>
                <m:r>
                  <w:rPr>
                    <w:rFonts w:ascii="Cambria Math" w:hAnsi="Cambria Math" w:cs="Times New Roman"/>
                    <w:sz w:val="28"/>
                    <w:szCs w:val="28"/>
                  </w:rPr>
                  <m:t>σ</m:t>
                </m:r>
              </m:den>
            </m:f>
          </m:e>
        </m:func>
      </m:oMath>
      <w:r>
        <w:rPr>
          <w:rFonts w:ascii="Times New Roman" w:eastAsiaTheme="minorEastAsia" w:hAnsi="Times New Roman" w:cs="Times New Roman"/>
          <w:bCs/>
          <w:iCs/>
          <w:sz w:val="28"/>
          <w:szCs w:val="28"/>
        </w:rPr>
        <w:t xml:space="preserve"> , но уравнение (3.14) не зависит от </w:t>
      </w:r>
      <m:oMath>
        <m:r>
          <w:rPr>
            <w:rFonts w:ascii="Cambria Math" w:hAnsi="Cambria Math" w:cs="Times New Roman"/>
            <w:sz w:val="28"/>
            <w:szCs w:val="28"/>
          </w:rPr>
          <m:t xml:space="preserve">σ </m:t>
        </m:r>
      </m:oMath>
      <w:r>
        <w:rPr>
          <w:rFonts w:ascii="Times New Roman" w:eastAsiaTheme="minorEastAsia" w:hAnsi="Times New Roman" w:cs="Times New Roman"/>
          <w:bCs/>
          <w:iCs/>
          <w:sz w:val="28"/>
          <w:szCs w:val="28"/>
        </w:rPr>
        <w:t xml:space="preserve"> явным образом. </w:t>
      </w:r>
      <m:oMath>
        <m:r>
          <w:rPr>
            <w:rFonts w:ascii="Cambria Math" w:hAnsi="Cambria Math" w:cs="Times New Roman"/>
            <w:sz w:val="28"/>
            <w:szCs w:val="28"/>
          </w:rPr>
          <m:t xml:space="preserve">σ </m:t>
        </m:r>
      </m:oMath>
      <w:r>
        <w:rPr>
          <w:rFonts w:ascii="Times New Roman" w:eastAsiaTheme="minorEastAsia" w:hAnsi="Times New Roman" w:cs="Times New Roman"/>
          <w:sz w:val="28"/>
          <w:szCs w:val="28"/>
        </w:rPr>
        <w:t xml:space="preserve"> связанно с уравнением (3.14) через уравнение состояние системы (3.1) (для нашей постановки задачи — это потенциал гравитационного поля).</w:t>
      </w:r>
    </w:p>
    <w:p w14:paraId="66D446FE" w14:textId="77777777" w:rsidR="005F0AC9" w:rsidRDefault="005F0AC9" w:rsidP="00A87287">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Мы уже раннее вводили обозначение</w:t>
      </w:r>
    </w:p>
    <w:p w14:paraId="34D60579" w14:textId="77777777" w:rsidR="00A87287" w:rsidRDefault="00A87287" w:rsidP="00B41627">
      <w:pPr>
        <w:spacing w:after="0" w:line="240" w:lineRule="auto"/>
        <w:ind w:firstLine="851"/>
        <w:jc w:val="both"/>
        <w:rPr>
          <w:rFonts w:ascii="Times New Roman" w:eastAsiaTheme="minorEastAsia" w:hAnsi="Times New Roman" w:cs="Times New Roman"/>
          <w:sz w:val="28"/>
          <w:szCs w:val="28"/>
        </w:rPr>
      </w:pPr>
    </w:p>
    <w:p w14:paraId="78B4751B" w14:textId="77777777" w:rsidR="005F0AC9" w:rsidRDefault="00000000" w:rsidP="00B41627">
      <w:pPr>
        <w:spacing w:after="0" w:line="240" w:lineRule="auto"/>
        <w:ind w:firstLine="851"/>
        <w:jc w:val="center"/>
        <w:rPr>
          <w:rFonts w:ascii="Times New Roman" w:eastAsiaTheme="minorEastAsia" w:hAnsi="Times New Roman" w:cs="Times New Roman"/>
          <w:bCs/>
          <w:i/>
          <w:iCs/>
          <w:sz w:val="28"/>
          <w:szCs w:val="28"/>
        </w:rPr>
      </w:pP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eastAsiaTheme="minorEastAsia" w:hAnsi="Cambria Math" w:cs="Times New Roman"/>
            <w:sz w:val="28"/>
            <w:szCs w:val="28"/>
            <w:lang w:val="kk-KZ"/>
          </w:rPr>
          <m:t xml:space="preserve"> →</m:t>
        </m:r>
        <m:r>
          <w:rPr>
            <w:rFonts w:ascii="Cambria Math" w:eastAsiaTheme="minorEastAsia" w:hAnsi="Cambria Math" w:cs="Times New Roman"/>
            <w:sz w:val="28"/>
            <w:szCs w:val="28"/>
            <w:lang w:val="en-US"/>
          </w:rPr>
          <m:t>v</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r>
          <w:rPr>
            <w:rFonts w:ascii="Cambria Math" w:eastAsiaTheme="minorEastAsia" w:hAnsi="Cambria Math" w:cs="Times New Roman"/>
            <w:sz w:val="28"/>
            <w:szCs w:val="28"/>
          </w:rPr>
          <m:t>)</m:t>
        </m:r>
      </m:oMath>
      <w:r w:rsidR="005F0AC9" w:rsidRPr="00E51CEE">
        <w:rPr>
          <w:rFonts w:ascii="Times New Roman" w:eastAsiaTheme="minorEastAsia" w:hAnsi="Times New Roman" w:cs="Times New Roman"/>
          <w:bCs/>
          <w:i/>
          <w:iCs/>
          <w:sz w:val="28"/>
          <w:szCs w:val="28"/>
        </w:rPr>
        <w:t>,</w:t>
      </w:r>
    </w:p>
    <w:p w14:paraId="3DFD9029" w14:textId="77777777" w:rsidR="005F0AC9" w:rsidRPr="00A87287" w:rsidRDefault="00000000" w:rsidP="00B41627">
      <w:pPr>
        <w:spacing w:after="0" w:line="240" w:lineRule="auto"/>
        <w:ind w:firstLine="851"/>
        <w:jc w:val="center"/>
        <w:rPr>
          <w:rFonts w:ascii="Times New Roman" w:eastAsiaTheme="minorEastAsia" w:hAnsi="Times New Roman" w:cs="Times New Roman"/>
          <w:i/>
          <w:sz w:val="28"/>
          <w:szCs w:val="28"/>
        </w:rPr>
      </w:pPr>
      <m:oMathPara>
        <m:oMathParaPr>
          <m:jc m:val="center"/>
        </m:oMathParaP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hAnsi="Cambria Math" w:cs="Times New Roman"/>
              <w:sz w:val="28"/>
              <w:szCs w:val="28"/>
            </w:rPr>
            <m:t>+</m:t>
          </m:r>
          <m:r>
            <m:rPr>
              <m:sty m:val="p"/>
            </m:rPr>
            <w:rPr>
              <w:rFonts w:ascii="Cambria Math" w:hAnsi="Cambria Math" w:cs="Times New Roman"/>
              <w:sz w:val="28"/>
              <w:szCs w:val="28"/>
              <w:lang w:val="en-US"/>
            </w:rPr>
            <m:t>σh</m:t>
          </m:r>
          <m:r>
            <m:rPr>
              <m:sty m:val="p"/>
            </m:rPr>
            <w:rPr>
              <w:rFonts w:ascii="Cambria Math" w:hAnsi="Cambria Math" w:cs="Times New Roman"/>
              <w:sz w:val="28"/>
              <w:szCs w:val="28"/>
            </w:rPr>
            <m:t>→</m:t>
          </m:r>
          <m:r>
            <m:rPr>
              <m:sty m:val="p"/>
            </m:rPr>
            <w:rPr>
              <w:rFonts w:ascii="Cambria Math" w:hAnsi="Cambria Math" w:cs="Times New Roman"/>
              <w:sz w:val="28"/>
              <w:szCs w:val="28"/>
              <w:lang w:val="en-US"/>
            </w:rPr>
            <m:t>q</m:t>
          </m:r>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x,y</m:t>
              </m:r>
            </m:e>
          </m:d>
          <m:r>
            <m:rPr>
              <m:sty m:val="p"/>
            </m:rPr>
            <w:rPr>
              <w:rFonts w:ascii="Cambria Math" w:hAnsi="Cambria Math" w:cs="Times New Roman"/>
              <w:sz w:val="28"/>
              <w:szCs w:val="28"/>
              <w:lang w:val="en-US"/>
            </w:rPr>
            <m:t>.</m:t>
          </m:r>
        </m:oMath>
      </m:oMathPara>
    </w:p>
    <w:p w14:paraId="45361921" w14:textId="77777777" w:rsidR="00A87287" w:rsidRPr="00A87287" w:rsidRDefault="00A87287" w:rsidP="00B41627">
      <w:pPr>
        <w:spacing w:after="0" w:line="240" w:lineRule="auto"/>
        <w:ind w:firstLine="851"/>
        <w:jc w:val="center"/>
        <w:rPr>
          <w:rFonts w:ascii="Times New Roman" w:eastAsiaTheme="minorEastAsia" w:hAnsi="Times New Roman" w:cs="Times New Roman"/>
          <w:i/>
          <w:sz w:val="28"/>
          <w:szCs w:val="28"/>
        </w:rPr>
      </w:pPr>
    </w:p>
    <w:p w14:paraId="43903868" w14:textId="77777777" w:rsidR="005F0AC9" w:rsidRDefault="005F0AC9" w:rsidP="00A87287">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Это значит, плотности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oMath>
      <w:r>
        <w:rPr>
          <w:rFonts w:ascii="Times New Roman" w:eastAsiaTheme="minorEastAsia" w:hAnsi="Times New Roman" w:cs="Times New Roman"/>
          <w:bCs/>
          <w:iCs/>
          <w:sz w:val="28"/>
          <w:szCs w:val="28"/>
        </w:rPr>
        <w:t xml:space="preserve"> соответствует потенциал гравитационного поля, описываемый функцией </w:t>
      </w:r>
      <m:oMath>
        <m:r>
          <w:rPr>
            <w:rFonts w:ascii="Cambria Math" w:eastAsiaTheme="minorEastAsia" w:hAnsi="Cambria Math" w:cs="Times New Roman"/>
            <w:sz w:val="28"/>
            <w:szCs w:val="28"/>
          </w:rPr>
          <m:t>v(x,y)</m:t>
        </m:r>
      </m:oMath>
      <w:r>
        <w:rPr>
          <w:rFonts w:ascii="Times New Roman" w:eastAsiaTheme="minorEastAsia" w:hAnsi="Times New Roman" w:cs="Times New Roman"/>
          <w:sz w:val="28"/>
          <w:szCs w:val="28"/>
        </w:rPr>
        <w:t xml:space="preserve">. Аналогично для плотности поля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hAnsi="Cambria Math" w:cs="Times New Roman"/>
            <w:sz w:val="28"/>
            <w:szCs w:val="28"/>
          </w:rPr>
          <m:t>+</m:t>
        </m:r>
        <m:r>
          <m:rPr>
            <m:sty m:val="p"/>
          </m:rPr>
          <w:rPr>
            <w:rFonts w:ascii="Cambria Math" w:hAnsi="Cambria Math" w:cs="Times New Roman"/>
            <w:sz w:val="28"/>
            <w:szCs w:val="28"/>
            <w:lang w:val="en-US"/>
          </w:rPr>
          <m:t>σh</m:t>
        </m:r>
      </m:oMath>
      <w:r>
        <w:rPr>
          <w:rFonts w:ascii="Times New Roman" w:eastAsiaTheme="minorEastAsia" w:hAnsi="Times New Roman" w:cs="Times New Roman"/>
          <w:sz w:val="28"/>
          <w:szCs w:val="28"/>
        </w:rPr>
        <w:t xml:space="preserve"> соответствует поля потенциалом </w:t>
      </w:r>
      <m:oMath>
        <m:r>
          <m:rPr>
            <m:sty m:val="p"/>
          </m:rPr>
          <w:rPr>
            <w:rFonts w:ascii="Cambria Math" w:hAnsi="Cambria Math" w:cs="Times New Roman"/>
            <w:sz w:val="28"/>
            <w:szCs w:val="28"/>
            <w:lang w:val="en-US"/>
          </w:rPr>
          <m:t>q</m:t>
        </m:r>
        <m:r>
          <m:rPr>
            <m:sty m:val="p"/>
          </m:rPr>
          <w:rPr>
            <w:rFonts w:ascii="Cambria Math" w:hAnsi="Cambria Math" w:cs="Times New Roman"/>
            <w:sz w:val="28"/>
            <w:szCs w:val="28"/>
          </w:rPr>
          <m:t>(</m:t>
        </m:r>
        <m:r>
          <m:rPr>
            <m:sty m:val="p"/>
          </m:rPr>
          <w:rPr>
            <w:rFonts w:ascii="Cambria Math" w:hAnsi="Cambria Math" w:cs="Times New Roman"/>
            <w:sz w:val="28"/>
            <w:szCs w:val="28"/>
            <w:lang w:val="en-US"/>
          </w:rPr>
          <m:t>x</m:t>
        </m:r>
        <m:r>
          <m:rPr>
            <m:sty m:val="p"/>
          </m:rPr>
          <w:rPr>
            <w:rFonts w:ascii="Cambria Math" w:hAnsi="Cambria Math" w:cs="Times New Roman"/>
            <w:sz w:val="28"/>
            <w:szCs w:val="28"/>
          </w:rPr>
          <m:t>,</m:t>
        </m:r>
        <m:r>
          <m:rPr>
            <m:sty m:val="p"/>
          </m:rPr>
          <w:rPr>
            <w:rFonts w:ascii="Cambria Math" w:hAnsi="Cambria Math" w:cs="Times New Roman"/>
            <w:sz w:val="28"/>
            <w:szCs w:val="28"/>
            <w:lang w:val="en-US"/>
          </w:rPr>
          <m:t>y</m:t>
        </m:r>
        <m:r>
          <m:rPr>
            <m:sty m:val="p"/>
          </m:rPr>
          <w:rPr>
            <w:rFonts w:ascii="Cambria Math" w:hAnsi="Cambria Math" w:cs="Times New Roman"/>
            <w:sz w:val="28"/>
            <w:szCs w:val="28"/>
          </w:rPr>
          <m:t>)</m:t>
        </m:r>
      </m:oMath>
      <w:r>
        <w:rPr>
          <w:rFonts w:ascii="Times New Roman" w:eastAsiaTheme="minorEastAsia" w:hAnsi="Times New Roman" w:cs="Times New Roman"/>
          <w:sz w:val="28"/>
          <w:szCs w:val="28"/>
        </w:rPr>
        <w:t>.</w:t>
      </w:r>
    </w:p>
    <w:p w14:paraId="0ED0BA83" w14:textId="77777777" w:rsidR="005F0AC9" w:rsidRDefault="005F0AC9" w:rsidP="00A87287">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bCs/>
          <w:iCs/>
          <w:sz w:val="28"/>
          <w:szCs w:val="28"/>
        </w:rPr>
        <w:t xml:space="preserve">Распишем постановку задачи (3.1) - (3.5) через две функции </w:t>
      </w:r>
      <m:oMath>
        <m:r>
          <m:rPr>
            <m:sty m:val="p"/>
          </m:rPr>
          <w:rPr>
            <w:rFonts w:ascii="Cambria Math" w:hAnsi="Cambria Math" w:cs="Times New Roman"/>
            <w:sz w:val="28"/>
            <w:szCs w:val="28"/>
            <w:lang w:val="en-US"/>
          </w:rPr>
          <m:t>q</m:t>
        </m:r>
        <m:r>
          <m:rPr>
            <m:sty m:val="p"/>
          </m:rPr>
          <w:rPr>
            <w:rFonts w:ascii="Cambria Math" w:hAnsi="Cambria Math" w:cs="Times New Roman"/>
            <w:sz w:val="28"/>
            <w:szCs w:val="28"/>
          </w:rPr>
          <m:t>(</m:t>
        </m:r>
        <m:r>
          <m:rPr>
            <m:sty m:val="p"/>
          </m:rPr>
          <w:rPr>
            <w:rFonts w:ascii="Cambria Math" w:hAnsi="Cambria Math" w:cs="Times New Roman"/>
            <w:sz w:val="28"/>
            <w:szCs w:val="28"/>
            <w:lang w:val="en-US"/>
          </w:rPr>
          <m:t>x</m:t>
        </m:r>
        <m:r>
          <m:rPr>
            <m:sty m:val="p"/>
          </m:rPr>
          <w:rPr>
            <w:rFonts w:ascii="Cambria Math" w:hAnsi="Cambria Math" w:cs="Times New Roman"/>
            <w:sz w:val="28"/>
            <w:szCs w:val="28"/>
          </w:rPr>
          <m:t>,</m:t>
        </m:r>
        <m:r>
          <m:rPr>
            <m:sty m:val="p"/>
          </m:rPr>
          <w:rPr>
            <w:rFonts w:ascii="Cambria Math" w:hAnsi="Cambria Math" w:cs="Times New Roman"/>
            <w:sz w:val="28"/>
            <w:szCs w:val="28"/>
            <w:lang w:val="en-US"/>
          </w:rPr>
          <m:t>y</m:t>
        </m:r>
        <m:r>
          <m:rPr>
            <m:sty m:val="p"/>
          </m:rPr>
          <w:rPr>
            <w:rFonts w:ascii="Cambria Math" w:hAnsi="Cambria Math" w:cs="Times New Roman"/>
            <w:sz w:val="28"/>
            <w:szCs w:val="28"/>
          </w:rPr>
          <m:t>)</m:t>
        </m:r>
      </m:oMath>
      <w:r>
        <w:rPr>
          <w:rFonts w:ascii="Times New Roman" w:eastAsiaTheme="minorEastAsia" w:hAnsi="Times New Roman" w:cs="Times New Roman"/>
          <w:sz w:val="28"/>
          <w:szCs w:val="28"/>
        </w:rPr>
        <w:t xml:space="preserve"> и </w:t>
      </w:r>
      <m:oMath>
        <m:r>
          <w:rPr>
            <w:rFonts w:ascii="Cambria Math" w:eastAsiaTheme="minorEastAsia" w:hAnsi="Cambria Math" w:cs="Times New Roman"/>
            <w:sz w:val="28"/>
            <w:szCs w:val="28"/>
          </w:rPr>
          <m:t>v(x,y)</m:t>
        </m:r>
      </m:oMath>
      <w:r>
        <w:rPr>
          <w:rFonts w:ascii="Times New Roman" w:eastAsiaTheme="minorEastAsia" w:hAnsi="Times New Roman" w:cs="Times New Roman"/>
          <w:sz w:val="28"/>
          <w:szCs w:val="28"/>
        </w:rPr>
        <w:t>.</w:t>
      </w:r>
    </w:p>
    <w:p w14:paraId="66F2A2E5" w14:textId="77777777" w:rsidR="00A87287" w:rsidRDefault="00A87287" w:rsidP="00A87287">
      <w:pPr>
        <w:spacing w:after="0" w:line="240" w:lineRule="auto"/>
        <w:ind w:firstLine="567"/>
        <w:jc w:val="both"/>
        <w:rPr>
          <w:rFonts w:ascii="Times New Roman" w:eastAsiaTheme="minorEastAsia" w:hAnsi="Times New Roman" w:cs="Times New Roman"/>
          <w:sz w:val="28"/>
          <w:szCs w:val="28"/>
        </w:rPr>
      </w:pPr>
    </w:p>
    <w:p w14:paraId="788FE710" w14:textId="77777777" w:rsidR="005F0AC9" w:rsidRPr="00AB6FC3" w:rsidRDefault="005F0AC9" w:rsidP="00B41627">
      <w:pPr>
        <w:spacing w:after="0" w:line="240" w:lineRule="auto"/>
        <w:jc w:val="both"/>
        <w:rPr>
          <w:rFonts w:ascii="Times New Roman" w:eastAsiaTheme="minorEastAsia" w:hAnsi="Times New Roman" w:cs="Times New Roman"/>
          <w:bCs/>
          <w:iCs/>
          <w:sz w:val="28"/>
          <w:szCs w:val="28"/>
        </w:rPr>
      </w:pPr>
      <m:oMath>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v</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e>
        </m:d>
        <m:r>
          <w:rPr>
            <w:rFonts w:ascii="Cambria Math" w:eastAsiaTheme="minorEastAsia" w:hAnsi="Cambria Math" w:cs="Times New Roman"/>
            <w:sz w:val="28"/>
            <w:szCs w:val="28"/>
          </w:rPr>
          <m:t>=-4</m:t>
        </m:r>
        <m:r>
          <w:rPr>
            <w:rFonts w:ascii="Cambria Math" w:eastAsiaTheme="minorEastAsia" w:hAnsi="Cambria Math" w:cs="Times New Roman"/>
            <w:sz w:val="28"/>
            <w:szCs w:val="28"/>
            <w:lang w:val="en-US"/>
          </w:rPr>
          <m:t>πψ</m:t>
        </m:r>
        <m:d>
          <m:dPr>
            <m:ctrlPr>
              <w:rPr>
                <w:rFonts w:ascii="Cambria Math" w:eastAsiaTheme="minorEastAsia" w:hAnsi="Cambria Math" w:cs="Times New Roman"/>
                <w:bCs/>
                <w:i/>
                <w:iCs/>
                <w:sz w:val="28"/>
                <w:szCs w:val="28"/>
                <w:lang w:val="en-US"/>
              </w:rPr>
            </m:ctrlPr>
          </m:dPr>
          <m:e>
            <m:sSub>
              <m:sSubPr>
                <m:ctrlPr>
                  <w:rPr>
                    <w:rFonts w:ascii="Cambria Math" w:eastAsiaTheme="minorEastAsia" w:hAnsi="Cambria Math" w:cs="Times New Roman"/>
                    <w:bCs/>
                    <w:i/>
                    <w:iCs/>
                    <w:sz w:val="28"/>
                    <w:szCs w:val="28"/>
                    <w:lang w:val="en-US"/>
                  </w:rPr>
                </m:ctrlPr>
              </m:sSubPr>
              <m:e>
                <m:r>
                  <w:rPr>
                    <w:rFonts w:ascii="Cambria Math" w:eastAsiaTheme="minorEastAsia" w:hAnsi="Cambria Math" w:cs="Times New Roman"/>
                    <w:sz w:val="28"/>
                    <w:szCs w:val="28"/>
                    <w:lang w:val="en-US"/>
                  </w:rPr>
                  <m:t>ψ</m:t>
                </m:r>
              </m:e>
              <m:sub>
                <m:r>
                  <w:rPr>
                    <w:rFonts w:ascii="Cambria Math" w:eastAsiaTheme="minorEastAsia" w:hAnsi="Cambria Math" w:cs="Times New Roman"/>
                    <w:sz w:val="28"/>
                    <w:szCs w:val="28"/>
                  </w:rPr>
                  <m:t>0</m:t>
                </m:r>
              </m:sub>
            </m:sSub>
          </m:e>
        </m:d>
        <m:r>
          <w:rPr>
            <w:rFonts w:ascii="Cambria Math" w:eastAsiaTheme="minorEastAsia" w:hAnsi="Cambria Math" w:cs="Times New Roman"/>
            <w:sz w:val="28"/>
            <w:szCs w:val="28"/>
            <w:lang w:val="en-US"/>
          </w:rPr>
          <m:t>G</m:t>
        </m:r>
        <m:r>
          <w:rPr>
            <w:rFonts w:ascii="Cambria Math" w:eastAsiaTheme="minorEastAsia" w:hAnsi="Cambria Math" w:cs="Times New Roman"/>
            <w:sz w:val="28"/>
            <w:szCs w:val="28"/>
          </w:rPr>
          <m:t>,</m:t>
        </m:r>
      </m:oMath>
      <w:r>
        <w:rPr>
          <w:rFonts w:ascii="Times New Roman" w:eastAsiaTheme="minorEastAsia" w:hAnsi="Times New Roman" w:cs="Times New Roman"/>
          <w:bCs/>
          <w:iCs/>
          <w:sz w:val="28"/>
          <w:szCs w:val="28"/>
        </w:rPr>
        <w:t xml:space="preserve">                                     </w:t>
      </w:r>
      <m:oMath>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q</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e>
        </m:d>
        <m:r>
          <w:rPr>
            <w:rFonts w:ascii="Cambria Math" w:eastAsiaTheme="minorEastAsia" w:hAnsi="Cambria Math" w:cs="Times New Roman"/>
            <w:sz w:val="28"/>
            <w:szCs w:val="28"/>
          </w:rPr>
          <m:t>=-4</m:t>
        </m:r>
        <m:r>
          <w:rPr>
            <w:rFonts w:ascii="Cambria Math" w:eastAsiaTheme="minorEastAsia" w:hAnsi="Cambria Math" w:cs="Times New Roman"/>
            <w:sz w:val="28"/>
            <w:szCs w:val="28"/>
            <w:lang w:val="en-US"/>
          </w:rPr>
          <m:t>πψ</m:t>
        </m:r>
        <m:d>
          <m:dPr>
            <m:ctrlPr>
              <w:rPr>
                <w:rFonts w:ascii="Cambria Math" w:eastAsiaTheme="minorEastAsia" w:hAnsi="Cambria Math" w:cs="Times New Roman"/>
                <w:bCs/>
                <w:i/>
                <w:iCs/>
                <w:sz w:val="28"/>
                <w:szCs w:val="28"/>
                <w:lang w:val="en-US"/>
              </w:rPr>
            </m:ctrlPr>
          </m:dPr>
          <m:e>
            <m:sSub>
              <m:sSubPr>
                <m:ctrlPr>
                  <w:rPr>
                    <w:rFonts w:ascii="Cambria Math" w:eastAsiaTheme="minorEastAsia" w:hAnsi="Cambria Math" w:cs="Times New Roman"/>
                    <w:bCs/>
                    <w:i/>
                    <w:iCs/>
                    <w:sz w:val="28"/>
                    <w:szCs w:val="28"/>
                    <w:lang w:val="en-US"/>
                  </w:rPr>
                </m:ctrlPr>
              </m:sSubPr>
              <m:e>
                <m:r>
                  <w:rPr>
                    <w:rFonts w:ascii="Cambria Math" w:eastAsiaTheme="minorEastAsia" w:hAnsi="Cambria Math" w:cs="Times New Roman"/>
                    <w:sz w:val="28"/>
                    <w:szCs w:val="28"/>
                    <w:lang w:val="en-US"/>
                  </w:rPr>
                  <m:t>ψ</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σ</m:t>
            </m:r>
            <m:r>
              <w:rPr>
                <w:rFonts w:ascii="Cambria Math" w:eastAsiaTheme="minorEastAsia" w:hAnsi="Cambria Math" w:cs="Times New Roman"/>
                <w:sz w:val="28"/>
                <w:szCs w:val="28"/>
              </w:rPr>
              <m:t>h</m:t>
            </m:r>
          </m:e>
        </m:d>
        <m:r>
          <w:rPr>
            <w:rFonts w:ascii="Cambria Math" w:eastAsiaTheme="minorEastAsia" w:hAnsi="Cambria Math" w:cs="Times New Roman"/>
            <w:sz w:val="28"/>
            <w:szCs w:val="28"/>
            <w:lang w:val="en-US"/>
          </w:rPr>
          <m:t>G</m:t>
        </m:r>
        <m:r>
          <w:rPr>
            <w:rFonts w:ascii="Cambria Math" w:eastAsiaTheme="minorEastAsia" w:hAnsi="Cambria Math" w:cs="Times New Roman"/>
            <w:sz w:val="28"/>
            <w:szCs w:val="28"/>
          </w:rPr>
          <m:t>,</m:t>
        </m:r>
      </m:oMath>
    </w:p>
    <w:p w14:paraId="43A048D9" w14:textId="77777777" w:rsidR="005F0AC9" w:rsidRDefault="00000000" w:rsidP="00B41627">
      <w:pPr>
        <w:spacing w:after="0" w:line="240" w:lineRule="auto"/>
        <w:rPr>
          <w:rFonts w:ascii="Times New Roman" w:eastAsiaTheme="minorEastAsia" w:hAnsi="Times New Roman" w:cs="Times New Roman"/>
          <w:sz w:val="28"/>
          <w:szCs w:val="28"/>
        </w:rPr>
      </w:pPr>
      <m:oMath>
        <m:sSub>
          <m:sSubPr>
            <m:ctrlPr>
              <w:rPr>
                <w:rFonts w:ascii="Cambria Math" w:eastAsiaTheme="minorEastAsia" w:hAnsi="Cambria Math" w:cs="Times New Roman"/>
                <w:bCs/>
                <w:i/>
                <w:iCs/>
                <w:sz w:val="28"/>
                <w:szCs w:val="28"/>
                <w:lang w:val="en-US"/>
              </w:rPr>
            </m:ctrlPr>
          </m:sSubPr>
          <m:e>
            <m:d>
              <m:dPr>
                <m:begChr m:val=""/>
                <m:endChr m:val="|"/>
                <m:ctrlPr>
                  <w:rPr>
                    <w:rFonts w:ascii="Cambria Math" w:eastAsiaTheme="minorEastAsia" w:hAnsi="Cambria Math" w:cs="Times New Roman"/>
                    <w:bCs/>
                    <w:i/>
                    <w:iCs/>
                    <w:sz w:val="28"/>
                    <w:szCs w:val="28"/>
                    <w:lang w:val="en-US"/>
                  </w:rPr>
                </m:ctrlPr>
              </m:dPr>
              <m:e>
                <m:r>
                  <w:rPr>
                    <w:rFonts w:ascii="Cambria Math" w:eastAsiaTheme="minorEastAsia" w:hAnsi="Cambria Math" w:cs="Times New Roman"/>
                    <w:sz w:val="28"/>
                    <w:szCs w:val="28"/>
                    <w:lang w:val="en-US"/>
                  </w:rPr>
                  <m:t>v</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r>
                  <w:rPr>
                    <w:rFonts w:ascii="Cambria Math" w:eastAsiaTheme="minorEastAsia" w:hAnsi="Cambria Math" w:cs="Times New Roman"/>
                    <w:sz w:val="28"/>
                    <w:szCs w:val="28"/>
                  </w:rPr>
                  <m:t>)</m:t>
                </m:r>
              </m:e>
            </m:d>
          </m:e>
          <m:sub>
            <m:r>
              <w:rPr>
                <w:rFonts w:ascii="Cambria Math" w:hAnsi="Cambria Math" w:cs="Times New Roman"/>
                <w:sz w:val="28"/>
                <w:szCs w:val="28"/>
              </w:rPr>
              <m:t>∂Ω</m:t>
            </m:r>
            <m:r>
              <m:rPr>
                <m:sty m:val="bi"/>
              </m:rPr>
              <w:rPr>
                <w:rFonts w:ascii="Cambria Math" w:hAnsi="Cambria Math" w:cs="Times New Roman"/>
                <w:sz w:val="28"/>
                <w:szCs w:val="28"/>
              </w:rPr>
              <m:t>'</m:t>
            </m:r>
          </m:sub>
        </m:sSub>
        <m:r>
          <w:rPr>
            <w:rFonts w:ascii="Cambria Math" w:eastAsiaTheme="minorEastAsia" w:hAnsi="Cambria Math" w:cs="Times New Roman"/>
            <w:sz w:val="28"/>
            <w:szCs w:val="28"/>
          </w:rPr>
          <m:t>=0,</m:t>
        </m:r>
      </m:oMath>
      <w:r w:rsidR="005F0AC9">
        <w:rPr>
          <w:rFonts w:ascii="Times New Roman" w:eastAsiaTheme="minorEastAsia" w:hAnsi="Times New Roman" w:cs="Times New Roman"/>
          <w:bCs/>
          <w:iCs/>
          <w:sz w:val="28"/>
          <w:szCs w:val="28"/>
        </w:rPr>
        <w:t xml:space="preserve">                                                            </w:t>
      </w:r>
      <m:oMath>
        <m:sSub>
          <m:sSubPr>
            <m:ctrlPr>
              <w:rPr>
                <w:rFonts w:ascii="Cambria Math" w:eastAsiaTheme="minorEastAsia" w:hAnsi="Cambria Math" w:cs="Times New Roman"/>
                <w:bCs/>
                <w:i/>
                <w:iCs/>
                <w:sz w:val="28"/>
                <w:szCs w:val="28"/>
                <w:lang w:val="en-US"/>
              </w:rPr>
            </m:ctrlPr>
          </m:sSubPr>
          <m:e>
            <m:d>
              <m:dPr>
                <m:begChr m:val=""/>
                <m:endChr m:val="|"/>
                <m:ctrlPr>
                  <w:rPr>
                    <w:rFonts w:ascii="Cambria Math" w:eastAsiaTheme="minorEastAsia" w:hAnsi="Cambria Math" w:cs="Times New Roman"/>
                    <w:bCs/>
                    <w:i/>
                    <w:iCs/>
                    <w:sz w:val="28"/>
                    <w:szCs w:val="28"/>
                    <w:lang w:val="en-US"/>
                  </w:rPr>
                </m:ctrlPr>
              </m:dPr>
              <m:e>
                <m:r>
                  <w:rPr>
                    <w:rFonts w:ascii="Cambria Math" w:eastAsiaTheme="minorEastAsia" w:hAnsi="Cambria Math" w:cs="Times New Roman"/>
                    <w:sz w:val="28"/>
                    <w:szCs w:val="28"/>
                    <w:lang w:val="en-US"/>
                  </w:rPr>
                  <m:t>q</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r>
                  <w:rPr>
                    <w:rFonts w:ascii="Cambria Math" w:eastAsiaTheme="minorEastAsia" w:hAnsi="Cambria Math" w:cs="Times New Roman"/>
                    <w:sz w:val="28"/>
                    <w:szCs w:val="28"/>
                  </w:rPr>
                  <m:t>)</m:t>
                </m:r>
              </m:e>
            </m:d>
          </m:e>
          <m:sub>
            <m:r>
              <w:rPr>
                <w:rFonts w:ascii="Cambria Math" w:hAnsi="Cambria Math" w:cs="Times New Roman"/>
                <w:sz w:val="28"/>
                <w:szCs w:val="28"/>
              </w:rPr>
              <m:t>∂Ω</m:t>
            </m:r>
            <m:r>
              <m:rPr>
                <m:sty m:val="bi"/>
              </m:rPr>
              <w:rPr>
                <w:rFonts w:ascii="Cambria Math" w:hAnsi="Cambria Math" w:cs="Times New Roman"/>
                <w:sz w:val="28"/>
                <w:szCs w:val="28"/>
              </w:rPr>
              <m:t>'</m:t>
            </m:r>
          </m:sub>
        </m:sSub>
        <m:r>
          <w:rPr>
            <w:rFonts w:ascii="Cambria Math" w:eastAsiaTheme="minorEastAsia" w:hAnsi="Cambria Math" w:cs="Times New Roman"/>
            <w:sz w:val="28"/>
            <w:szCs w:val="28"/>
          </w:rPr>
          <m:t>=0,</m:t>
        </m:r>
      </m:oMath>
      <w:r w:rsidR="005F0AC9">
        <w:rPr>
          <w:rFonts w:ascii="Times New Roman" w:eastAsiaTheme="minorEastAsia" w:hAnsi="Times New Roman" w:cs="Times New Roman"/>
          <w:bCs/>
          <w:iCs/>
          <w:sz w:val="28"/>
          <w:szCs w:val="28"/>
        </w:rPr>
        <w:t xml:space="preserve">           </w:t>
      </w:r>
      <m:oMath>
        <m:r>
          <w:rPr>
            <w:rFonts w:ascii="Cambria Math" w:eastAsiaTheme="minorEastAsia" w:hAnsi="Cambria Math" w:cs="Times New Roman"/>
            <w:sz w:val="28"/>
            <w:szCs w:val="28"/>
          </w:rPr>
          <m:t>ψ</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bCs/>
                    <w:i/>
                    <w:iCs/>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0</m:t>
                </m:r>
              </m:sub>
            </m:sSub>
          </m:e>
        </m:d>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bCs/>
                <w:i/>
                <w:iCs/>
                <w:sz w:val="28"/>
                <w:szCs w:val="28"/>
              </w:rPr>
            </m:ctrlPr>
          </m:dPr>
          <m:e>
            <m:eqArr>
              <m:eqArrPr>
                <m:ctrlPr>
                  <w:rPr>
                    <w:rFonts w:ascii="Cambria Math" w:eastAsiaTheme="minorEastAsia" w:hAnsi="Cambria Math" w:cs="Times New Roman"/>
                    <w:bCs/>
                    <w:i/>
                    <w:iCs/>
                    <w:sz w:val="28"/>
                    <w:szCs w:val="28"/>
                  </w:rPr>
                </m:ctrlPr>
              </m:eqArrPr>
              <m:e>
                <m:r>
                  <w:rPr>
                    <w:rFonts w:ascii="Cambria Math" w:eastAsiaTheme="minorEastAsia" w:hAnsi="Cambria Math" w:cs="Times New Roman"/>
                    <w:sz w:val="28"/>
                    <w:szCs w:val="28"/>
                  </w:rPr>
                  <m:t xml:space="preserve">0,   вне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0</m:t>
                    </m:r>
                  </m:sub>
                </m:sSub>
                <m:r>
                  <w:rPr>
                    <w:rFonts w:ascii="Cambria Math" w:eastAsiaTheme="minorEastAsia" w:hAnsi="Cambria Math" w:cs="Times New Roman"/>
                    <w:sz w:val="28"/>
                    <w:szCs w:val="28"/>
                  </w:rPr>
                  <m:t xml:space="preserve"> </m:t>
                </m:r>
              </m:e>
              <m:e>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ψ</m:t>
                    </m:r>
                  </m:e>
                  <m:sub>
                    <m:r>
                      <m:rPr>
                        <m:sty m:val="p"/>
                      </m:rPr>
                      <w:rPr>
                        <w:rFonts w:ascii="Cambria Math" w:eastAsiaTheme="minorEastAsia" w:hAnsi="Cambria Math" w:cs="Times New Roman"/>
                        <w:sz w:val="28"/>
                        <w:szCs w:val="28"/>
                      </w:rPr>
                      <m:t>0</m:t>
                    </m:r>
                  </m:sub>
                </m:sSub>
                <m:r>
                  <m:rPr>
                    <m:sty m:val="bi"/>
                  </m:rPr>
                  <w:rPr>
                    <w:rFonts w:ascii="Cambria Math" w:eastAsiaTheme="minorEastAsia" w:hAnsi="Cambria Math" w:cs="Times New Roman"/>
                    <w:sz w:val="28"/>
                    <w:szCs w:val="28"/>
                  </w:rPr>
                  <m:t xml:space="preserve">, в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0</m:t>
                    </m:r>
                  </m:sub>
                </m:sSub>
              </m:e>
            </m:eqArr>
            <m:r>
              <w:rPr>
                <w:rFonts w:ascii="Cambria Math" w:eastAsiaTheme="minorEastAsia" w:hAnsi="Cambria Math" w:cs="Times New Roman"/>
                <w:sz w:val="28"/>
                <w:szCs w:val="28"/>
              </w:rPr>
              <m:t>,</m:t>
            </m:r>
          </m:e>
        </m:d>
        <m:r>
          <w:rPr>
            <w:rFonts w:ascii="Cambria Math" w:eastAsiaTheme="minorEastAsia" w:hAnsi="Cambria Math" w:cs="Times New Roman"/>
            <w:sz w:val="28"/>
            <w:szCs w:val="28"/>
          </w:rPr>
          <m:t xml:space="preserve">                                   ψ</m:t>
        </m:r>
        <m:d>
          <m:dPr>
            <m:ctrlPr>
              <w:rPr>
                <w:rFonts w:ascii="Cambria Math" w:eastAsiaTheme="minorEastAsia" w:hAnsi="Cambria Math" w:cs="Times New Roman"/>
                <w:bCs/>
                <w:i/>
                <w:iCs/>
                <w:sz w:val="28"/>
                <w:szCs w:val="28"/>
              </w:rPr>
            </m:ctrlPr>
          </m:dPr>
          <m:e>
            <m:sSub>
              <m:sSubPr>
                <m:ctrlPr>
                  <w:rPr>
                    <w:rFonts w:ascii="Cambria Math" w:eastAsiaTheme="minorEastAsia" w:hAnsi="Cambria Math" w:cs="Times New Roman"/>
                    <w:bCs/>
                    <w:i/>
                    <w:iCs/>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+σh</m:t>
            </m:r>
          </m:e>
        </m:d>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bCs/>
                <w:i/>
                <w:iCs/>
                <w:sz w:val="28"/>
                <w:szCs w:val="28"/>
              </w:rPr>
            </m:ctrlPr>
          </m:dPr>
          <m:e>
            <m:eqArr>
              <m:eqArrPr>
                <m:ctrlPr>
                  <w:rPr>
                    <w:rFonts w:ascii="Cambria Math" w:eastAsiaTheme="minorEastAsia" w:hAnsi="Cambria Math" w:cs="Times New Roman"/>
                    <w:bCs/>
                    <w:i/>
                    <w:iCs/>
                    <w:sz w:val="28"/>
                    <w:szCs w:val="28"/>
                  </w:rPr>
                </m:ctrlPr>
              </m:eqArrPr>
              <m:e>
                <m:r>
                  <w:rPr>
                    <w:rFonts w:ascii="Cambria Math" w:eastAsiaTheme="minorEastAsia" w:hAnsi="Cambria Math" w:cs="Times New Roman"/>
                    <w:sz w:val="28"/>
                    <w:szCs w:val="28"/>
                  </w:rPr>
                  <m:t xml:space="preserve">0,               вне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0</m:t>
                    </m:r>
                  </m:sub>
                </m:sSub>
              </m:e>
              <m:e>
                <m:sSub>
                  <m:sSubPr>
                    <m:ctrlPr>
                      <w:rPr>
                        <w:rFonts w:ascii="Cambria Math" w:eastAsiaTheme="minorEastAsia" w:hAnsi="Cambria Math" w:cs="Times New Roman"/>
                        <w:bCs/>
                        <w:i/>
                        <w:iCs/>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 xml:space="preserve">+σh, в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0</m:t>
                    </m:r>
                  </m:sub>
                </m:sSub>
              </m:e>
            </m:eqArr>
          </m:e>
        </m:d>
        <m:r>
          <w:rPr>
            <w:rFonts w:ascii="Cambria Math" w:eastAsiaTheme="minorEastAsia" w:hAnsi="Cambria Math" w:cs="Times New Roman"/>
            <w:sz w:val="28"/>
            <w:szCs w:val="28"/>
          </w:rPr>
          <m:t>.</m:t>
        </m:r>
      </m:oMath>
    </w:p>
    <w:p w14:paraId="54FA9889" w14:textId="77777777" w:rsidR="00A87287" w:rsidRPr="00C205E1" w:rsidRDefault="00A87287" w:rsidP="00B41627">
      <w:pPr>
        <w:spacing w:after="0" w:line="240" w:lineRule="auto"/>
        <w:rPr>
          <w:rFonts w:ascii="Times New Roman" w:eastAsiaTheme="minorEastAsia" w:hAnsi="Times New Roman" w:cs="Times New Roman"/>
          <w:bCs/>
          <w:iCs/>
          <w:sz w:val="28"/>
          <w:szCs w:val="28"/>
        </w:rPr>
      </w:pPr>
    </w:p>
    <w:p w14:paraId="7717865E" w14:textId="77777777" w:rsidR="005F0AC9" w:rsidRDefault="005F0AC9" w:rsidP="00A87287">
      <w:pPr>
        <w:spacing w:after="0" w:line="240" w:lineRule="auto"/>
        <w:ind w:firstLine="567"/>
        <w:jc w:val="both"/>
        <w:rPr>
          <w:rFonts w:ascii="Times New Roman" w:eastAsiaTheme="minorEastAsia" w:hAnsi="Times New Roman" w:cs="Times New Roman"/>
          <w:bCs/>
          <w:iCs/>
          <w:sz w:val="28"/>
          <w:szCs w:val="28"/>
          <w:lang w:val="kk-KZ"/>
        </w:rPr>
      </w:pPr>
      <w:r>
        <w:rPr>
          <w:rFonts w:ascii="Times New Roman" w:eastAsiaTheme="minorEastAsia" w:hAnsi="Times New Roman" w:cs="Times New Roman"/>
          <w:bCs/>
          <w:iCs/>
          <w:sz w:val="28"/>
          <w:szCs w:val="28"/>
        </w:rPr>
        <w:t xml:space="preserve">Теперь отнимем эти два уравнения друг от друга и введем обозначение </w:t>
      </w:r>
      <m:oMath>
        <m:r>
          <w:rPr>
            <w:rFonts w:ascii="Cambria Math" w:eastAsiaTheme="minorEastAsia" w:hAnsi="Cambria Math" w:cs="Times New Roman"/>
            <w:sz w:val="28"/>
            <w:szCs w:val="28"/>
          </w:rPr>
          <m:t>η(x,y)=</m:t>
        </m:r>
        <m:r>
          <w:rPr>
            <w:rFonts w:ascii="Cambria Math" w:eastAsiaTheme="minorEastAsia" w:hAnsi="Cambria Math" w:cs="Times New Roman"/>
            <w:sz w:val="28"/>
            <w:szCs w:val="28"/>
            <w:lang w:val="en-US"/>
          </w:rPr>
          <m:t>q</m:t>
        </m:r>
        <m:r>
          <w:rPr>
            <w:rFonts w:ascii="Cambria Math" w:eastAsiaTheme="minorEastAsia" w:hAnsi="Cambria Math" w:cs="Times New Roman"/>
            <w:sz w:val="28"/>
            <w:szCs w:val="28"/>
          </w:rPr>
          <m:t>(x,y)-v(x,y)</m:t>
        </m:r>
      </m:oMath>
      <w:r w:rsidRPr="00EF28C3">
        <w:rPr>
          <w:rFonts w:ascii="Times New Roman" w:eastAsiaTheme="minorEastAsia" w:hAnsi="Times New Roman" w:cs="Times New Roman"/>
          <w:bCs/>
          <w:iCs/>
          <w:sz w:val="28"/>
          <w:szCs w:val="28"/>
        </w:rPr>
        <w:t xml:space="preserve">. </w:t>
      </w:r>
      <w:r>
        <w:rPr>
          <w:rFonts w:ascii="Times New Roman" w:eastAsiaTheme="minorEastAsia" w:hAnsi="Times New Roman" w:cs="Times New Roman"/>
          <w:bCs/>
          <w:iCs/>
          <w:sz w:val="28"/>
          <w:szCs w:val="28"/>
          <w:lang w:val="kk-KZ"/>
        </w:rPr>
        <w:t>Тогда уравнение примет вид:</w:t>
      </w:r>
    </w:p>
    <w:p w14:paraId="4E845300" w14:textId="77777777" w:rsidR="00A87287" w:rsidRDefault="00A87287" w:rsidP="00A87287">
      <w:pPr>
        <w:spacing w:after="0" w:line="240" w:lineRule="auto"/>
        <w:ind w:firstLine="567"/>
        <w:jc w:val="both"/>
        <w:rPr>
          <w:rFonts w:ascii="Times New Roman" w:eastAsiaTheme="minorEastAsia" w:hAnsi="Times New Roman" w:cs="Times New Roman"/>
          <w:bCs/>
          <w:iCs/>
          <w:sz w:val="28"/>
          <w:szCs w:val="28"/>
          <w:lang w:val="kk-KZ"/>
        </w:rPr>
      </w:pPr>
    </w:p>
    <w:p w14:paraId="5C8AC6AC" w14:textId="77777777" w:rsidR="005F0AC9" w:rsidRDefault="005F0AC9" w:rsidP="00B41627">
      <w:pPr>
        <w:tabs>
          <w:tab w:val="left" w:pos="5850"/>
        </w:tabs>
        <w:spacing w:after="0" w:line="240" w:lineRule="auto"/>
        <w:jc w:val="center"/>
        <w:rPr>
          <w:rFonts w:ascii="Times New Roman" w:eastAsiaTheme="minorEastAsia" w:hAnsi="Times New Roman" w:cs="Times New Roman"/>
          <w:bCs/>
          <w:iCs/>
          <w:sz w:val="28"/>
          <w:szCs w:val="28"/>
          <w:lang w:val="kk-KZ"/>
        </w:rPr>
      </w:pPr>
      <m:oMath>
        <m:r>
          <w:rPr>
            <w:rFonts w:ascii="Cambria Math" w:eastAsiaTheme="minorEastAsia" w:hAnsi="Cambria Math" w:cs="Times New Roman"/>
            <w:sz w:val="28"/>
            <w:szCs w:val="28"/>
            <w:lang w:val="kk-KZ"/>
          </w:rPr>
          <m:t>△η(x,y)=-4πG</m:t>
        </m:r>
      </m:oMath>
      <w:r w:rsidRPr="00EF28C3">
        <w:rPr>
          <w:rFonts w:ascii="Times New Roman" w:eastAsiaTheme="minorEastAsia" w:hAnsi="Times New Roman" w:cs="Times New Roman"/>
          <w:bCs/>
          <w:iCs/>
          <w:sz w:val="28"/>
          <w:szCs w:val="28"/>
          <w:lang w:val="kk-KZ"/>
        </w:rPr>
        <w:t xml:space="preserve"> </w:t>
      </w:r>
      <m:oMath>
        <m:r>
          <w:rPr>
            <w:rFonts w:ascii="Cambria Math" w:eastAsiaTheme="minorEastAsia" w:hAnsi="Cambria Math" w:cs="Times New Roman"/>
            <w:sz w:val="28"/>
            <w:szCs w:val="28"/>
            <w:lang w:val="kk-KZ"/>
          </w:rPr>
          <m:t>[ψ</m:t>
        </m:r>
        <m:d>
          <m:dPr>
            <m:ctrlPr>
              <w:rPr>
                <w:rFonts w:ascii="Cambria Math" w:eastAsiaTheme="minorEastAsia" w:hAnsi="Cambria Math" w:cs="Times New Roman"/>
                <w:bCs/>
                <w:i/>
                <w:iCs/>
                <w:sz w:val="28"/>
                <w:szCs w:val="28"/>
                <w:lang w:val="en-US"/>
              </w:rPr>
            </m:ctrlPr>
          </m:dPr>
          <m:e>
            <m:sSub>
              <m:sSubPr>
                <m:ctrlPr>
                  <w:rPr>
                    <w:rFonts w:ascii="Cambria Math" w:eastAsiaTheme="minorEastAsia" w:hAnsi="Cambria Math" w:cs="Times New Roman"/>
                    <w:bCs/>
                    <w:i/>
                    <w:iCs/>
                    <w:sz w:val="28"/>
                    <w:szCs w:val="28"/>
                    <w:lang w:val="en-US"/>
                  </w:rPr>
                </m:ctrlPr>
              </m:sSubPr>
              <m:e>
                <m:r>
                  <w:rPr>
                    <w:rFonts w:ascii="Cambria Math" w:eastAsiaTheme="minorEastAsia" w:hAnsi="Cambria Math" w:cs="Times New Roman"/>
                    <w:sz w:val="28"/>
                    <w:szCs w:val="28"/>
                    <w:lang w:val="kk-KZ"/>
                  </w:rPr>
                  <m:t>ψ</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+σh</m:t>
            </m:r>
          </m:e>
        </m:d>
        <m:r>
          <w:rPr>
            <w:rFonts w:ascii="Cambria Math" w:eastAsiaTheme="minorEastAsia" w:hAnsi="Cambria Math" w:cs="Times New Roman"/>
            <w:sz w:val="28"/>
            <w:szCs w:val="28"/>
            <w:lang w:val="kk-KZ"/>
          </w:rPr>
          <m:t>-ψ</m:t>
        </m:r>
        <m:d>
          <m:dPr>
            <m:ctrlPr>
              <w:rPr>
                <w:rFonts w:ascii="Cambria Math" w:eastAsiaTheme="minorEastAsia" w:hAnsi="Cambria Math" w:cs="Times New Roman"/>
                <w:bCs/>
                <w:i/>
                <w:iCs/>
                <w:sz w:val="28"/>
                <w:szCs w:val="28"/>
                <w:lang w:val="en-US"/>
              </w:rPr>
            </m:ctrlPr>
          </m:dPr>
          <m:e>
            <m:sSub>
              <m:sSubPr>
                <m:ctrlPr>
                  <w:rPr>
                    <w:rFonts w:ascii="Cambria Math" w:eastAsiaTheme="minorEastAsia" w:hAnsi="Cambria Math" w:cs="Times New Roman"/>
                    <w:bCs/>
                    <w:i/>
                    <w:iCs/>
                    <w:sz w:val="28"/>
                    <w:szCs w:val="28"/>
                    <w:lang w:val="en-US"/>
                  </w:rPr>
                </m:ctrlPr>
              </m:sSubPr>
              <m:e>
                <m:r>
                  <w:rPr>
                    <w:rFonts w:ascii="Cambria Math" w:eastAsiaTheme="minorEastAsia" w:hAnsi="Cambria Math" w:cs="Times New Roman"/>
                    <w:sz w:val="28"/>
                    <w:szCs w:val="28"/>
                    <w:lang w:val="kk-KZ"/>
                  </w:rPr>
                  <m:t>ψ</m:t>
                </m:r>
              </m:e>
              <m:sub>
                <m:r>
                  <w:rPr>
                    <w:rFonts w:ascii="Cambria Math" w:eastAsiaTheme="minorEastAsia" w:hAnsi="Cambria Math" w:cs="Times New Roman"/>
                    <w:sz w:val="28"/>
                    <w:szCs w:val="28"/>
                    <w:lang w:val="kk-KZ"/>
                  </w:rPr>
                  <m:t>0</m:t>
                </m:r>
              </m:sub>
            </m:sSub>
          </m:e>
        </m:d>
        <m:r>
          <w:rPr>
            <w:rFonts w:ascii="Cambria Math" w:eastAsiaTheme="minorEastAsia" w:hAnsi="Cambria Math" w:cs="Times New Roman"/>
            <w:sz w:val="28"/>
            <w:szCs w:val="28"/>
            <w:lang w:val="kk-KZ"/>
          </w:rPr>
          <m:t>]</m:t>
        </m:r>
      </m:oMath>
      <w:r>
        <w:rPr>
          <w:rFonts w:ascii="Times New Roman" w:eastAsiaTheme="minorEastAsia" w:hAnsi="Times New Roman" w:cs="Times New Roman"/>
          <w:bCs/>
          <w:iCs/>
          <w:sz w:val="28"/>
          <w:szCs w:val="28"/>
          <w:lang w:val="kk-KZ"/>
        </w:rPr>
        <w:t>.</w:t>
      </w:r>
    </w:p>
    <w:p w14:paraId="19AD5BA0" w14:textId="77777777" w:rsidR="00A87287" w:rsidRPr="00EF28C3" w:rsidRDefault="00A87287" w:rsidP="00B41627">
      <w:pPr>
        <w:tabs>
          <w:tab w:val="left" w:pos="5850"/>
        </w:tabs>
        <w:spacing w:after="0" w:line="240" w:lineRule="auto"/>
        <w:jc w:val="center"/>
        <w:rPr>
          <w:rFonts w:ascii="Times New Roman" w:eastAsiaTheme="minorEastAsia" w:hAnsi="Times New Roman" w:cs="Times New Roman"/>
          <w:bCs/>
          <w:iCs/>
          <w:sz w:val="28"/>
          <w:szCs w:val="28"/>
          <w:lang w:val="kk-KZ"/>
        </w:rPr>
      </w:pPr>
    </w:p>
    <w:p w14:paraId="52F49E82" w14:textId="77777777" w:rsidR="005F0AC9" w:rsidRDefault="005F0AC9" w:rsidP="00B41627">
      <w:pPr>
        <w:spacing w:after="0" w:line="240" w:lineRule="auto"/>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Обозначим</w:t>
      </w:r>
      <w:r w:rsidRPr="00EF28C3">
        <w:rPr>
          <w:rFonts w:ascii="Times New Roman" w:eastAsiaTheme="minorEastAsia" w:hAnsi="Times New Roman" w:cs="Times New Roman"/>
          <w:bCs/>
          <w:iCs/>
          <w:sz w:val="28"/>
          <w:szCs w:val="28"/>
          <w:lang w:val="kk-KZ"/>
        </w:rPr>
        <w:t xml:space="preserve"> </w:t>
      </w:r>
      <m:oMath>
        <m:r>
          <w:rPr>
            <w:rFonts w:ascii="Cambria Math" w:eastAsiaTheme="minorEastAsia" w:hAnsi="Cambria Math" w:cs="Times New Roman"/>
            <w:sz w:val="28"/>
            <w:szCs w:val="28"/>
            <w:lang w:val="kk-KZ"/>
          </w:rPr>
          <m:t>[ψ</m:t>
        </m:r>
        <m:d>
          <m:dPr>
            <m:ctrlPr>
              <w:rPr>
                <w:rFonts w:ascii="Cambria Math" w:eastAsiaTheme="minorEastAsia" w:hAnsi="Cambria Math" w:cs="Times New Roman"/>
                <w:bCs/>
                <w:i/>
                <w:iCs/>
                <w:sz w:val="28"/>
                <w:szCs w:val="28"/>
                <w:lang w:val="en-US"/>
              </w:rPr>
            </m:ctrlPr>
          </m:dPr>
          <m:e>
            <m:sSub>
              <m:sSubPr>
                <m:ctrlPr>
                  <w:rPr>
                    <w:rFonts w:ascii="Cambria Math" w:eastAsiaTheme="minorEastAsia" w:hAnsi="Cambria Math" w:cs="Times New Roman"/>
                    <w:bCs/>
                    <w:i/>
                    <w:iCs/>
                    <w:sz w:val="28"/>
                    <w:szCs w:val="28"/>
                    <w:lang w:val="en-US"/>
                  </w:rPr>
                </m:ctrlPr>
              </m:sSubPr>
              <m:e>
                <m:r>
                  <w:rPr>
                    <w:rFonts w:ascii="Cambria Math" w:eastAsiaTheme="minorEastAsia" w:hAnsi="Cambria Math" w:cs="Times New Roman"/>
                    <w:sz w:val="28"/>
                    <w:szCs w:val="28"/>
                    <w:lang w:val="kk-KZ"/>
                  </w:rPr>
                  <m:t>ψ</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+σh</m:t>
            </m:r>
          </m:e>
        </m:d>
        <m:r>
          <w:rPr>
            <w:rFonts w:ascii="Cambria Math" w:eastAsiaTheme="minorEastAsia" w:hAnsi="Cambria Math" w:cs="Times New Roman"/>
            <w:sz w:val="28"/>
            <w:szCs w:val="28"/>
            <w:lang w:val="kk-KZ"/>
          </w:rPr>
          <m:t>-ψ</m:t>
        </m:r>
        <m:d>
          <m:dPr>
            <m:ctrlPr>
              <w:rPr>
                <w:rFonts w:ascii="Cambria Math" w:eastAsiaTheme="minorEastAsia" w:hAnsi="Cambria Math" w:cs="Times New Roman"/>
                <w:bCs/>
                <w:i/>
                <w:iCs/>
                <w:sz w:val="28"/>
                <w:szCs w:val="28"/>
                <w:lang w:val="en-US"/>
              </w:rPr>
            </m:ctrlPr>
          </m:dPr>
          <m:e>
            <m:sSub>
              <m:sSubPr>
                <m:ctrlPr>
                  <w:rPr>
                    <w:rFonts w:ascii="Cambria Math" w:eastAsiaTheme="minorEastAsia" w:hAnsi="Cambria Math" w:cs="Times New Roman"/>
                    <w:bCs/>
                    <w:i/>
                    <w:iCs/>
                    <w:sz w:val="28"/>
                    <w:szCs w:val="28"/>
                    <w:lang w:val="en-US"/>
                  </w:rPr>
                </m:ctrlPr>
              </m:sSubPr>
              <m:e>
                <m:r>
                  <w:rPr>
                    <w:rFonts w:ascii="Cambria Math" w:eastAsiaTheme="minorEastAsia" w:hAnsi="Cambria Math" w:cs="Times New Roman"/>
                    <w:sz w:val="28"/>
                    <w:szCs w:val="28"/>
                    <w:lang w:val="kk-KZ"/>
                  </w:rPr>
                  <m:t>ψ</m:t>
                </m:r>
              </m:e>
              <m:sub>
                <m:r>
                  <w:rPr>
                    <w:rFonts w:ascii="Cambria Math" w:eastAsiaTheme="minorEastAsia" w:hAnsi="Cambria Math" w:cs="Times New Roman"/>
                    <w:sz w:val="28"/>
                    <w:szCs w:val="28"/>
                    <w:lang w:val="kk-KZ"/>
                  </w:rPr>
                  <m:t>0</m:t>
                </m:r>
              </m:sub>
            </m:sSub>
          </m:e>
        </m:d>
        <m:r>
          <w:rPr>
            <w:rFonts w:ascii="Cambria Math" w:eastAsiaTheme="minorEastAsia" w:hAnsi="Cambria Math" w:cs="Times New Roman"/>
            <w:sz w:val="28"/>
            <w:szCs w:val="28"/>
          </w:rPr>
          <m:t>]</m:t>
        </m:r>
      </m:oMath>
      <w:r>
        <w:rPr>
          <w:rFonts w:ascii="Times New Roman" w:eastAsiaTheme="minorEastAsia" w:hAnsi="Times New Roman" w:cs="Times New Roman"/>
          <w:bCs/>
          <w:iCs/>
          <w:sz w:val="28"/>
          <w:szCs w:val="28"/>
        </w:rPr>
        <w:t>=</w:t>
      </w:r>
      <m:oMath>
        <m:acc>
          <m:accPr>
            <m:chr m:val="̃"/>
            <m:ctrlPr>
              <w:rPr>
                <w:rFonts w:ascii="Cambria Math" w:eastAsiaTheme="minorEastAsia" w:hAnsi="Cambria Math" w:cs="Times New Roman"/>
                <w:bCs/>
                <w:i/>
                <w:iCs/>
                <w:sz w:val="28"/>
                <w:szCs w:val="28"/>
              </w:rPr>
            </m:ctrlPr>
          </m:accPr>
          <m:e>
            <m:r>
              <w:rPr>
                <w:rFonts w:ascii="Cambria Math" w:eastAsiaTheme="minorEastAsia" w:hAnsi="Cambria Math" w:cs="Times New Roman"/>
                <w:sz w:val="28"/>
                <w:szCs w:val="28"/>
              </w:rPr>
              <m:t>ψ</m:t>
            </m:r>
          </m:e>
        </m:acc>
      </m:oMath>
      <w:r w:rsidRPr="00A737E2">
        <w:rPr>
          <w:rFonts w:ascii="Times New Roman" w:eastAsiaTheme="minorEastAsia" w:hAnsi="Times New Roman" w:cs="Times New Roman"/>
          <w:bCs/>
          <w:iCs/>
          <w:sz w:val="28"/>
          <w:szCs w:val="28"/>
        </w:rPr>
        <w:t xml:space="preserve">, </w:t>
      </w:r>
      <w:r>
        <w:rPr>
          <w:rFonts w:ascii="Times New Roman" w:eastAsiaTheme="minorEastAsia" w:hAnsi="Times New Roman" w:cs="Times New Roman"/>
          <w:bCs/>
          <w:iCs/>
          <w:sz w:val="28"/>
          <w:szCs w:val="28"/>
        </w:rPr>
        <w:t>тогда</w:t>
      </w:r>
    </w:p>
    <w:p w14:paraId="781BFBD1" w14:textId="77777777" w:rsidR="00A87287" w:rsidRDefault="00A87287" w:rsidP="00B41627">
      <w:pPr>
        <w:spacing w:after="0" w:line="240" w:lineRule="auto"/>
        <w:jc w:val="both"/>
        <w:rPr>
          <w:rFonts w:ascii="Times New Roman" w:eastAsiaTheme="minorEastAsia" w:hAnsi="Times New Roman" w:cs="Times New Roman"/>
          <w:bCs/>
          <w:iCs/>
          <w:sz w:val="28"/>
          <w:szCs w:val="28"/>
          <w:lang w:val="kk-KZ"/>
        </w:rPr>
      </w:pPr>
    </w:p>
    <w:p w14:paraId="0D71BBE5" w14:textId="77777777" w:rsidR="005F0AC9" w:rsidRDefault="005F0AC9" w:rsidP="00B41627">
      <w:pPr>
        <w:spacing w:after="0" w:line="240" w:lineRule="auto"/>
        <w:jc w:val="right"/>
        <w:rPr>
          <w:rFonts w:ascii="Times New Roman" w:eastAsiaTheme="minorEastAsia" w:hAnsi="Times New Roman" w:cs="Times New Roman"/>
          <w:bCs/>
          <w:iCs/>
          <w:sz w:val="28"/>
          <w:szCs w:val="28"/>
          <w:lang w:val="kk-KZ"/>
        </w:rPr>
      </w:pPr>
      <m:oMath>
        <m:r>
          <w:rPr>
            <w:rFonts w:ascii="Cambria Math" w:eastAsiaTheme="minorEastAsia" w:hAnsi="Cambria Math" w:cs="Times New Roman"/>
            <w:sz w:val="28"/>
            <w:szCs w:val="28"/>
            <w:lang w:val="kk-KZ"/>
          </w:rPr>
          <m:t>△η(x,y)=-4πG</m:t>
        </m:r>
        <m:acc>
          <m:accPr>
            <m:chr m:val="̃"/>
            <m:ctrlPr>
              <w:rPr>
                <w:rFonts w:ascii="Cambria Math" w:eastAsiaTheme="minorEastAsia" w:hAnsi="Cambria Math" w:cs="Times New Roman"/>
                <w:bCs/>
                <w:i/>
                <w:iCs/>
                <w:sz w:val="28"/>
                <w:szCs w:val="28"/>
              </w:rPr>
            </m:ctrlPr>
          </m:accPr>
          <m:e>
            <m:r>
              <w:rPr>
                <w:rFonts w:ascii="Cambria Math" w:eastAsiaTheme="minorEastAsia" w:hAnsi="Cambria Math" w:cs="Times New Roman"/>
                <w:sz w:val="28"/>
                <w:szCs w:val="28"/>
                <w:lang w:val="kk-KZ"/>
              </w:rPr>
              <m:t>ψ,</m:t>
            </m:r>
          </m:e>
        </m:acc>
      </m:oMath>
      <w:r w:rsidRPr="00495196">
        <w:rPr>
          <w:rFonts w:ascii="Times New Roman" w:eastAsiaTheme="minorEastAsia" w:hAnsi="Times New Roman" w:cs="Times New Roman"/>
          <w:bCs/>
          <w:iCs/>
          <w:sz w:val="28"/>
          <w:szCs w:val="28"/>
          <w:lang w:val="kk-KZ"/>
        </w:rPr>
        <w:t xml:space="preserve">                                          (</w:t>
      </w:r>
      <w:r>
        <w:rPr>
          <w:rFonts w:ascii="Times New Roman" w:eastAsiaTheme="minorEastAsia" w:hAnsi="Times New Roman" w:cs="Times New Roman"/>
          <w:bCs/>
          <w:iCs/>
          <w:sz w:val="28"/>
          <w:szCs w:val="28"/>
          <w:lang w:val="kk-KZ"/>
        </w:rPr>
        <w:t>3.15</w:t>
      </w:r>
      <w:r w:rsidRPr="00495196">
        <w:rPr>
          <w:rFonts w:ascii="Times New Roman" w:eastAsiaTheme="minorEastAsia" w:hAnsi="Times New Roman" w:cs="Times New Roman"/>
          <w:bCs/>
          <w:iCs/>
          <w:sz w:val="28"/>
          <w:szCs w:val="28"/>
          <w:lang w:val="kk-KZ"/>
        </w:rPr>
        <w:t>)</w:t>
      </w:r>
    </w:p>
    <w:p w14:paraId="5F41EB6C" w14:textId="77777777" w:rsidR="005F0AC9" w:rsidRDefault="00000000" w:rsidP="00B41627">
      <w:pPr>
        <w:spacing w:after="0" w:line="240" w:lineRule="auto"/>
        <w:jc w:val="center"/>
        <w:rPr>
          <w:rFonts w:ascii="Times New Roman" w:eastAsiaTheme="minorEastAsia" w:hAnsi="Times New Roman" w:cs="Times New Roman"/>
          <w:bCs/>
          <w:iCs/>
          <w:sz w:val="28"/>
          <w:szCs w:val="28"/>
          <w:lang w:val="kk-KZ"/>
        </w:rPr>
      </w:pPr>
      <m:oMath>
        <m:sSub>
          <m:sSubPr>
            <m:ctrlPr>
              <w:rPr>
                <w:rFonts w:ascii="Cambria Math" w:eastAsiaTheme="minorEastAsia" w:hAnsi="Cambria Math" w:cs="Times New Roman"/>
                <w:bCs/>
                <w:i/>
                <w:iCs/>
                <w:sz w:val="28"/>
                <w:szCs w:val="28"/>
                <w:lang w:val="en-US"/>
              </w:rPr>
            </m:ctrlPr>
          </m:sSubPr>
          <m:e>
            <m:d>
              <m:dPr>
                <m:begChr m:val=""/>
                <m:endChr m:val="|"/>
                <m:ctrlPr>
                  <w:rPr>
                    <w:rFonts w:ascii="Cambria Math" w:eastAsiaTheme="minorEastAsia" w:hAnsi="Cambria Math" w:cs="Times New Roman"/>
                    <w:bCs/>
                    <w:i/>
                    <w:iCs/>
                    <w:sz w:val="28"/>
                    <w:szCs w:val="28"/>
                    <w:lang w:val="en-US"/>
                  </w:rPr>
                </m:ctrlPr>
              </m:dPr>
              <m:e>
                <m:r>
                  <w:rPr>
                    <w:rFonts w:ascii="Cambria Math" w:eastAsiaTheme="minorEastAsia" w:hAnsi="Cambria Math" w:cs="Times New Roman"/>
                    <w:sz w:val="28"/>
                    <w:szCs w:val="28"/>
                    <w:lang w:val="kk-KZ"/>
                  </w:rPr>
                  <m:t>η(x,y)</m:t>
                </m:r>
              </m:e>
            </m:d>
          </m:e>
          <m:sub>
            <m:r>
              <w:rPr>
                <w:rFonts w:ascii="Cambria Math" w:hAnsi="Cambria Math" w:cs="Times New Roman"/>
                <w:sz w:val="28"/>
                <w:szCs w:val="28"/>
                <w:lang w:val="kk-KZ"/>
              </w:rPr>
              <m:t>∂Ω</m:t>
            </m:r>
            <m:r>
              <m:rPr>
                <m:sty m:val="bi"/>
              </m:rPr>
              <w:rPr>
                <w:rFonts w:ascii="Cambria Math" w:hAnsi="Cambria Math" w:cs="Times New Roman"/>
                <w:sz w:val="28"/>
                <w:szCs w:val="28"/>
                <w:lang w:val="kk-KZ"/>
              </w:rPr>
              <m:t>'</m:t>
            </m:r>
          </m:sub>
        </m:sSub>
        <m:r>
          <w:rPr>
            <w:rFonts w:ascii="Cambria Math" w:eastAsiaTheme="minorEastAsia" w:hAnsi="Cambria Math" w:cs="Times New Roman"/>
            <w:sz w:val="28"/>
            <w:szCs w:val="28"/>
            <w:lang w:val="kk-KZ"/>
          </w:rPr>
          <m:t>=0</m:t>
        </m:r>
      </m:oMath>
      <w:r w:rsidR="005F0AC9">
        <w:rPr>
          <w:rFonts w:ascii="Times New Roman" w:eastAsiaTheme="minorEastAsia" w:hAnsi="Times New Roman" w:cs="Times New Roman"/>
          <w:bCs/>
          <w:iCs/>
          <w:sz w:val="28"/>
          <w:szCs w:val="28"/>
          <w:lang w:val="kk-KZ"/>
        </w:rPr>
        <w:t>,</w:t>
      </w:r>
    </w:p>
    <w:p w14:paraId="45998F09" w14:textId="77777777" w:rsidR="00A87287" w:rsidRDefault="00A87287" w:rsidP="00B41627">
      <w:pPr>
        <w:spacing w:after="0" w:line="240" w:lineRule="auto"/>
        <w:jc w:val="center"/>
        <w:rPr>
          <w:rFonts w:ascii="Times New Roman" w:eastAsiaTheme="minorEastAsia" w:hAnsi="Times New Roman" w:cs="Times New Roman"/>
          <w:bCs/>
          <w:iCs/>
          <w:sz w:val="28"/>
          <w:szCs w:val="28"/>
          <w:lang w:val="kk-KZ"/>
        </w:rPr>
      </w:pPr>
    </w:p>
    <w:p w14:paraId="7EF18704" w14:textId="77777777" w:rsidR="005F0AC9" w:rsidRDefault="005F0AC9" w:rsidP="00B41627">
      <w:pPr>
        <w:spacing w:after="0" w:line="240" w:lineRule="auto"/>
        <w:rPr>
          <w:rFonts w:ascii="Times New Roman" w:eastAsiaTheme="minorEastAsia" w:hAnsi="Times New Roman" w:cs="Times New Roman"/>
          <w:bCs/>
          <w:iCs/>
          <w:sz w:val="28"/>
          <w:szCs w:val="28"/>
          <w:lang w:val="kk-KZ"/>
        </w:rPr>
      </w:pPr>
      <w:r>
        <w:rPr>
          <w:rFonts w:ascii="Times New Roman" w:eastAsiaTheme="minorEastAsia" w:hAnsi="Times New Roman" w:cs="Times New Roman"/>
          <w:bCs/>
          <w:iCs/>
          <w:sz w:val="28"/>
          <w:szCs w:val="28"/>
          <w:lang w:val="kk-KZ"/>
        </w:rPr>
        <w:t xml:space="preserve">где </w:t>
      </w:r>
      <m:oMath>
        <m:r>
          <w:rPr>
            <w:rFonts w:ascii="Cambria Math" w:hAnsi="Cambria Math" w:cs="Times New Roman"/>
            <w:sz w:val="28"/>
            <w:szCs w:val="28"/>
          </w:rPr>
          <m:t>∂Ω</m:t>
        </m:r>
        <m:r>
          <m:rPr>
            <m:sty m:val="bi"/>
          </m:rPr>
          <w:rPr>
            <w:rFonts w:ascii="Cambria Math" w:hAnsi="Cambria Math" w:cs="Times New Roman"/>
            <w:sz w:val="28"/>
            <w:szCs w:val="28"/>
          </w:rPr>
          <m:t>'</m:t>
        </m:r>
      </m:oMath>
      <w:r w:rsidRPr="00EF28C3">
        <w:rPr>
          <w:rFonts w:ascii="Times New Roman" w:eastAsiaTheme="minorEastAsia" w:hAnsi="Times New Roman" w:cs="Times New Roman"/>
          <w:bCs/>
          <w:iCs/>
          <w:sz w:val="28"/>
          <w:szCs w:val="28"/>
          <w:lang w:val="kk-KZ"/>
        </w:rPr>
        <w:t xml:space="preserve"> </w:t>
      </w:r>
      <w:r>
        <w:rPr>
          <w:rFonts w:ascii="Times New Roman" w:eastAsiaTheme="minorEastAsia" w:hAnsi="Times New Roman" w:cs="Times New Roman"/>
          <w:bCs/>
          <w:iCs/>
          <w:sz w:val="28"/>
          <w:szCs w:val="28"/>
          <w:lang w:val="kk-KZ"/>
        </w:rPr>
        <w:t>граница всей исследуемой</w:t>
      </w:r>
      <w:r w:rsidRPr="003B62EC">
        <w:rPr>
          <w:rFonts w:ascii="Times New Roman" w:eastAsiaTheme="minorEastAsia" w:hAnsi="Times New Roman" w:cs="Times New Roman"/>
          <w:bCs/>
          <w:iCs/>
          <w:sz w:val="28"/>
          <w:szCs w:val="28"/>
        </w:rPr>
        <w:t xml:space="preserve"> </w:t>
      </w:r>
      <w:r>
        <w:rPr>
          <w:rFonts w:ascii="Times New Roman" w:eastAsiaTheme="minorEastAsia" w:hAnsi="Times New Roman" w:cs="Times New Roman"/>
          <w:bCs/>
          <w:iCs/>
          <w:sz w:val="28"/>
          <w:szCs w:val="28"/>
        </w:rPr>
        <w:t>расширенной об</w:t>
      </w:r>
      <w:r>
        <w:rPr>
          <w:rFonts w:ascii="Times New Roman" w:eastAsiaTheme="minorEastAsia" w:hAnsi="Times New Roman" w:cs="Times New Roman"/>
          <w:bCs/>
          <w:iCs/>
          <w:sz w:val="28"/>
          <w:szCs w:val="28"/>
          <w:lang w:val="kk-KZ"/>
        </w:rPr>
        <w:t>ласти</w:t>
      </w:r>
    </w:p>
    <w:p w14:paraId="3DCACA8C" w14:textId="77777777" w:rsidR="00A87287" w:rsidRPr="00102A82" w:rsidRDefault="00A87287" w:rsidP="00B41627">
      <w:pPr>
        <w:spacing w:after="0" w:line="240" w:lineRule="auto"/>
        <w:rPr>
          <w:rFonts w:ascii="Times New Roman" w:eastAsiaTheme="minorEastAsia" w:hAnsi="Times New Roman" w:cs="Times New Roman"/>
          <w:bCs/>
          <w:iCs/>
          <w:sz w:val="28"/>
          <w:szCs w:val="28"/>
        </w:rPr>
      </w:pPr>
    </w:p>
    <w:p w14:paraId="12D59D2A" w14:textId="77777777" w:rsidR="005F0AC9" w:rsidRPr="00A87287" w:rsidRDefault="00000000" w:rsidP="00B41627">
      <w:pPr>
        <w:spacing w:after="0" w:line="240" w:lineRule="auto"/>
        <w:rPr>
          <w:rFonts w:ascii="Times New Roman" w:eastAsiaTheme="minorEastAsia" w:hAnsi="Times New Roman" w:cs="Times New Roman"/>
          <w:i/>
          <w:sz w:val="28"/>
          <w:szCs w:val="28"/>
        </w:rPr>
      </w:pPr>
      <m:oMathPara>
        <m:oMathParaPr>
          <m:jc m:val="center"/>
        </m:oMathParaPr>
        <m:oMath>
          <m:acc>
            <m:accPr>
              <m:chr m:val="̃"/>
              <m:ctrlPr>
                <w:rPr>
                  <w:rFonts w:ascii="Cambria Math" w:eastAsiaTheme="minorEastAsia" w:hAnsi="Cambria Math" w:cs="Times New Roman"/>
                  <w:bCs/>
                  <w:i/>
                  <w:iCs/>
                  <w:sz w:val="28"/>
                  <w:szCs w:val="28"/>
                </w:rPr>
              </m:ctrlPr>
            </m:accPr>
            <m:e>
              <m:r>
                <w:rPr>
                  <w:rFonts w:ascii="Cambria Math" w:eastAsiaTheme="minorEastAsia" w:hAnsi="Cambria Math" w:cs="Times New Roman"/>
                  <w:sz w:val="28"/>
                  <w:szCs w:val="28"/>
                </w:rPr>
                <m:t>ψ</m:t>
              </m:r>
            </m:e>
          </m:acc>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bCs/>
                  <w:i/>
                  <w:iCs/>
                  <w:sz w:val="28"/>
                  <w:szCs w:val="28"/>
                </w:rPr>
              </m:ctrlPr>
            </m:dPr>
            <m:e>
              <m:eqArr>
                <m:eqArrPr>
                  <m:ctrlPr>
                    <w:rPr>
                      <w:rFonts w:ascii="Cambria Math" w:eastAsiaTheme="minorEastAsia" w:hAnsi="Cambria Math" w:cs="Times New Roman"/>
                      <w:bCs/>
                      <w:i/>
                      <w:iCs/>
                      <w:sz w:val="28"/>
                      <w:szCs w:val="28"/>
                    </w:rPr>
                  </m:ctrlPr>
                </m:eqArrPr>
                <m:e>
                  <m:r>
                    <w:rPr>
                      <w:rFonts w:ascii="Cambria Math" w:eastAsiaTheme="minorEastAsia" w:hAnsi="Cambria Math" w:cs="Times New Roman"/>
                      <w:sz w:val="28"/>
                      <w:szCs w:val="28"/>
                    </w:rPr>
                    <m:t xml:space="preserve">0,     вне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0</m:t>
                      </m:r>
                    </m:sub>
                  </m:sSub>
                </m:e>
                <m:e>
                  <m:r>
                    <w:rPr>
                      <w:rFonts w:ascii="Cambria Math" w:eastAsiaTheme="minorEastAsia" w:hAnsi="Cambria Math" w:cs="Times New Roman"/>
                      <w:sz w:val="28"/>
                      <w:szCs w:val="28"/>
                    </w:rPr>
                    <m:t xml:space="preserve">σh,     в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0</m:t>
                      </m:r>
                    </m:sub>
                  </m:sSub>
                </m:e>
              </m:eqArr>
            </m:e>
          </m:d>
          <m:r>
            <w:rPr>
              <w:rFonts w:ascii="Cambria Math" w:eastAsiaTheme="minorEastAsia" w:hAnsi="Cambria Math" w:cs="Times New Roman"/>
              <w:sz w:val="28"/>
              <w:szCs w:val="28"/>
            </w:rPr>
            <m:t>.</m:t>
          </m:r>
        </m:oMath>
      </m:oMathPara>
    </w:p>
    <w:p w14:paraId="6A6D036B" w14:textId="77777777" w:rsidR="00A87287" w:rsidRPr="00AB6FC3" w:rsidRDefault="00A87287" w:rsidP="00B41627">
      <w:pPr>
        <w:spacing w:after="0" w:line="240" w:lineRule="auto"/>
        <w:rPr>
          <w:rFonts w:ascii="Times New Roman" w:eastAsiaTheme="minorEastAsia" w:hAnsi="Times New Roman" w:cs="Times New Roman"/>
          <w:bCs/>
          <w:i/>
          <w:iCs/>
          <w:sz w:val="28"/>
          <w:szCs w:val="28"/>
        </w:rPr>
      </w:pPr>
    </w:p>
    <w:p w14:paraId="27FB1FB6" w14:textId="77777777" w:rsidR="005F0AC9" w:rsidRDefault="005F0AC9" w:rsidP="00A87287">
      <w:pPr>
        <w:spacing w:after="0" w:line="240" w:lineRule="auto"/>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Уравнение (3.15) искусственно умножаем на </w:t>
      </w:r>
      <w:proofErr w:type="gramStart"/>
      <w:r>
        <w:rPr>
          <w:rFonts w:ascii="Times New Roman" w:eastAsiaTheme="minorEastAsia" w:hAnsi="Times New Roman" w:cs="Times New Roman"/>
          <w:bCs/>
          <w:sz w:val="28"/>
          <w:szCs w:val="28"/>
        </w:rPr>
        <w:t>λ</w:t>
      </w:r>
      <w:r w:rsidRPr="001B6A0E">
        <w:rPr>
          <w:rFonts w:ascii="Times New Roman" w:eastAsiaTheme="minorEastAsia" w:hAnsi="Times New Roman" w:cs="Times New Roman"/>
          <w:bCs/>
          <w:sz w:val="28"/>
          <w:szCs w:val="28"/>
        </w:rPr>
        <w:t>(</w:t>
      </w:r>
      <w:proofErr w:type="gramEnd"/>
      <w:r>
        <w:rPr>
          <w:rFonts w:ascii="Times New Roman" w:eastAsiaTheme="minorEastAsia" w:hAnsi="Times New Roman" w:cs="Times New Roman"/>
          <w:bCs/>
          <w:sz w:val="28"/>
          <w:szCs w:val="28"/>
          <w:lang w:val="en-US"/>
        </w:rPr>
        <w:t>x</w:t>
      </w:r>
      <w:r w:rsidRPr="001B6A0E">
        <w:rPr>
          <w:rFonts w:ascii="Times New Roman" w:eastAsiaTheme="minorEastAsia" w:hAnsi="Times New Roman" w:cs="Times New Roman"/>
          <w:bCs/>
          <w:sz w:val="28"/>
          <w:szCs w:val="28"/>
        </w:rPr>
        <w:t>,</w:t>
      </w:r>
      <w:r w:rsidRPr="0035457D">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lang w:val="en-US"/>
        </w:rPr>
        <w:t>y</w:t>
      </w:r>
      <w:r w:rsidRPr="001B6A0E">
        <w:rPr>
          <w:rFonts w:ascii="Times New Roman" w:eastAsiaTheme="minorEastAsia" w:hAnsi="Times New Roman" w:cs="Times New Roman"/>
          <w:bCs/>
          <w:sz w:val="28"/>
          <w:szCs w:val="28"/>
        </w:rPr>
        <w:t>)</w:t>
      </w:r>
      <w:r>
        <w:rPr>
          <w:rFonts w:ascii="Times New Roman" w:eastAsiaTheme="minorEastAsia" w:hAnsi="Times New Roman" w:cs="Times New Roman"/>
          <w:bCs/>
          <w:sz w:val="28"/>
          <w:szCs w:val="28"/>
        </w:rPr>
        <w:t xml:space="preserve"> (λ</w:t>
      </w:r>
      <w:r w:rsidRPr="001B6A0E">
        <w:rPr>
          <w:rFonts w:ascii="Times New Roman" w:eastAsiaTheme="minorEastAsia" w:hAnsi="Times New Roman" w:cs="Times New Roman"/>
          <w:bCs/>
          <w:sz w:val="28"/>
          <w:szCs w:val="28"/>
        </w:rPr>
        <w:t>(</w:t>
      </w:r>
      <w:r>
        <w:rPr>
          <w:rFonts w:ascii="Times New Roman" w:eastAsiaTheme="minorEastAsia" w:hAnsi="Times New Roman" w:cs="Times New Roman"/>
          <w:bCs/>
          <w:sz w:val="28"/>
          <w:szCs w:val="28"/>
          <w:lang w:val="en-US"/>
        </w:rPr>
        <w:t>x</w:t>
      </w:r>
      <w:r w:rsidRPr="001B6A0E">
        <w:rPr>
          <w:rFonts w:ascii="Times New Roman" w:eastAsiaTheme="minorEastAsia" w:hAnsi="Times New Roman" w:cs="Times New Roman"/>
          <w:bCs/>
          <w:sz w:val="28"/>
          <w:szCs w:val="28"/>
        </w:rPr>
        <w:t>,</w:t>
      </w:r>
      <w:r>
        <w:rPr>
          <w:rFonts w:ascii="Times New Roman" w:eastAsiaTheme="minorEastAsia" w:hAnsi="Times New Roman" w:cs="Times New Roman"/>
          <w:bCs/>
          <w:sz w:val="28"/>
          <w:szCs w:val="28"/>
          <w:lang w:val="en-US"/>
        </w:rPr>
        <w:t>y</w:t>
      </w:r>
      <w:r w:rsidRPr="001B6A0E">
        <w:rPr>
          <w:rFonts w:ascii="Times New Roman" w:eastAsiaTheme="minorEastAsia" w:hAnsi="Times New Roman" w:cs="Times New Roman"/>
          <w:bCs/>
          <w:sz w:val="28"/>
          <w:szCs w:val="28"/>
        </w:rPr>
        <w:t>)</w:t>
      </w:r>
      <w:r>
        <w:rPr>
          <w:rFonts w:ascii="Times New Roman" w:eastAsiaTheme="minorEastAsia" w:hAnsi="Times New Roman" w:cs="Times New Roman"/>
          <w:bCs/>
          <w:sz w:val="28"/>
          <w:szCs w:val="28"/>
        </w:rPr>
        <w:t>-любое). И интегрируем по всей исследуемой области.</w:t>
      </w:r>
    </w:p>
    <w:p w14:paraId="06F4E1CD" w14:textId="77777777" w:rsidR="00A87287" w:rsidRDefault="00A87287" w:rsidP="00A87287">
      <w:pPr>
        <w:spacing w:after="0" w:line="240" w:lineRule="auto"/>
        <w:jc w:val="both"/>
        <w:rPr>
          <w:rFonts w:ascii="Times New Roman" w:eastAsiaTheme="minorEastAsia" w:hAnsi="Times New Roman" w:cs="Times New Roman"/>
          <w:bCs/>
          <w:sz w:val="28"/>
          <w:szCs w:val="28"/>
        </w:rPr>
      </w:pPr>
    </w:p>
    <w:p w14:paraId="67FC5F95" w14:textId="77777777" w:rsidR="005F0AC9" w:rsidRPr="00A87287" w:rsidRDefault="00000000" w:rsidP="00B41627">
      <w:pPr>
        <w:spacing w:after="0" w:line="240" w:lineRule="auto"/>
        <w:rPr>
          <w:rFonts w:ascii="Times New Roman" w:eastAsiaTheme="minorEastAsia" w:hAnsi="Times New Roman" w:cs="Times New Roman"/>
          <w:bCs/>
          <w:i/>
          <w:sz w:val="28"/>
          <w:szCs w:val="28"/>
        </w:rPr>
      </w:pPr>
      <m:oMathPara>
        <m:oMathParaPr>
          <m:jc m:val="center"/>
        </m:oMathParaPr>
        <m:oMath>
          <m:nary>
            <m:naryPr>
              <m:chr m:val="∬"/>
              <m:limLoc m:val="undOvr"/>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 -M-P</m:t>
              </m:r>
            </m:sub>
            <m:sup>
              <m:r>
                <w:rPr>
                  <w:rFonts w:ascii="Cambria Math" w:eastAsiaTheme="minorEastAsia" w:hAnsi="Cambria Math" w:cs="Times New Roman"/>
                  <w:sz w:val="28"/>
                  <w:szCs w:val="28"/>
                </w:rPr>
                <m:t>2</m:t>
              </m:r>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L</m:t>
              </m:r>
              <m:r>
                <w:rPr>
                  <w:rFonts w:ascii="Cambria Math" w:eastAsiaTheme="minorEastAsia" w:hAnsi="Cambria Math" w:cs="Times New Roman"/>
                  <w:sz w:val="28"/>
                  <w:szCs w:val="28"/>
                </w:rPr>
                <m:t xml:space="preserve">, </m:t>
              </m:r>
              <m:r>
                <w:rPr>
                  <w:rFonts w:ascii="Cambria Math" w:eastAsiaTheme="minorEastAsia" w:hAnsi="Cambria Math" w:cs="Times New Roman"/>
                  <w:sz w:val="28"/>
                  <w:szCs w:val="28"/>
                  <w:lang w:val="en-US"/>
                </w:rPr>
                <m:t>P</m:t>
              </m:r>
            </m:sup>
            <m:e>
              <m:r>
                <w:rPr>
                  <w:rFonts w:ascii="Cambria Math" w:eastAsiaTheme="minorEastAsia" w:hAnsi="Cambria Math" w:cs="Times New Roman"/>
                  <w:sz w:val="28"/>
                  <w:szCs w:val="28"/>
                </w:rPr>
                <m:t>λ</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m:t>
                  </m:r>
                </m:e>
              </m:d>
              <m:f>
                <m:fPr>
                  <m:ctrlPr>
                    <w:rPr>
                      <w:rFonts w:ascii="Cambria Math" w:eastAsiaTheme="minorEastAsia" w:hAnsi="Cambria Math" w:cs="Times New Roman"/>
                      <w:bCs/>
                      <w:i/>
                      <w:sz w:val="28"/>
                      <w:szCs w:val="28"/>
                    </w:rPr>
                  </m:ctrlPr>
                </m:fPr>
                <m:num>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η</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m:t>
                      </m:r>
                    </m:e>
                  </m:d>
                </m:num>
                <m:den>
                  <m:r>
                    <w:rPr>
                      <w:rFonts w:ascii="Cambria Math" w:eastAsiaTheme="minorEastAsia" w:hAnsi="Cambria Math" w:cs="Times New Roman"/>
                      <w:sz w:val="28"/>
                      <w:szCs w:val="28"/>
                    </w:rPr>
                    <m:t>d</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dxdy+</m:t>
              </m:r>
              <m:nary>
                <m:naryPr>
                  <m:chr m:val="∬"/>
                  <m:limLoc m:val="undOvr"/>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 -M-P</m:t>
                  </m:r>
                </m:sub>
                <m:sup>
                  <m:r>
                    <w:rPr>
                      <w:rFonts w:ascii="Cambria Math" w:eastAsiaTheme="minorEastAsia" w:hAnsi="Cambria Math" w:cs="Times New Roman"/>
                      <w:sz w:val="28"/>
                      <w:szCs w:val="28"/>
                    </w:rPr>
                    <m:t>2</m:t>
                  </m:r>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L</m:t>
                  </m:r>
                  <m:r>
                    <w:rPr>
                      <w:rFonts w:ascii="Cambria Math" w:eastAsiaTheme="minorEastAsia" w:hAnsi="Cambria Math" w:cs="Times New Roman"/>
                      <w:sz w:val="28"/>
                      <w:szCs w:val="28"/>
                    </w:rPr>
                    <m:t xml:space="preserve">, </m:t>
                  </m:r>
                  <m:r>
                    <w:rPr>
                      <w:rFonts w:ascii="Cambria Math" w:eastAsiaTheme="minorEastAsia" w:hAnsi="Cambria Math" w:cs="Times New Roman"/>
                      <w:sz w:val="28"/>
                      <w:szCs w:val="28"/>
                      <w:lang w:val="en-US"/>
                    </w:rPr>
                    <m:t>P</m:t>
                  </m:r>
                </m:sup>
                <m:e>
                  <m:r>
                    <w:rPr>
                      <w:rFonts w:ascii="Cambria Math" w:eastAsiaTheme="minorEastAsia" w:hAnsi="Cambria Math" w:cs="Times New Roman"/>
                      <w:sz w:val="28"/>
                      <w:szCs w:val="28"/>
                    </w:rPr>
                    <m:t>λ</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m:t>
                      </m:r>
                    </m:e>
                  </m:d>
                  <m:f>
                    <m:fPr>
                      <m:ctrlPr>
                        <w:rPr>
                          <w:rFonts w:ascii="Cambria Math" w:eastAsiaTheme="minorEastAsia" w:hAnsi="Cambria Math" w:cs="Times New Roman"/>
                          <w:bCs/>
                          <w:i/>
                          <w:sz w:val="28"/>
                          <w:szCs w:val="28"/>
                        </w:rPr>
                      </m:ctrlPr>
                    </m:fPr>
                    <m:num>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η</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m:t>
                          </m:r>
                        </m:e>
                      </m:d>
                    </m:num>
                    <m:den>
                      <m:r>
                        <w:rPr>
                          <w:rFonts w:ascii="Cambria Math" w:eastAsiaTheme="minorEastAsia" w:hAnsi="Cambria Math" w:cs="Times New Roman"/>
                          <w:sz w:val="28"/>
                          <w:szCs w:val="28"/>
                        </w:rPr>
                        <m:t>d</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y</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dxdy==-4πG</m:t>
                  </m:r>
                  <m:nary>
                    <m:naryPr>
                      <m:chr m:val="∬"/>
                      <m:limLoc m:val="undOvr"/>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 -M-P</m:t>
                      </m:r>
                    </m:sub>
                    <m:sup>
                      <m:r>
                        <w:rPr>
                          <w:rFonts w:ascii="Cambria Math" w:eastAsiaTheme="minorEastAsia" w:hAnsi="Cambria Math" w:cs="Times New Roman"/>
                          <w:sz w:val="28"/>
                          <w:szCs w:val="28"/>
                        </w:rPr>
                        <m:t>2</m:t>
                      </m:r>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L</m:t>
                      </m:r>
                      <m:r>
                        <w:rPr>
                          <w:rFonts w:ascii="Cambria Math" w:eastAsiaTheme="minorEastAsia" w:hAnsi="Cambria Math" w:cs="Times New Roman"/>
                          <w:sz w:val="28"/>
                          <w:szCs w:val="28"/>
                        </w:rPr>
                        <m:t xml:space="preserve">, </m:t>
                      </m:r>
                      <m:r>
                        <w:rPr>
                          <w:rFonts w:ascii="Cambria Math" w:eastAsiaTheme="minorEastAsia" w:hAnsi="Cambria Math" w:cs="Times New Roman"/>
                          <w:sz w:val="28"/>
                          <w:szCs w:val="28"/>
                          <w:lang w:val="en-US"/>
                        </w:rPr>
                        <m:t>P</m:t>
                      </m:r>
                    </m:sup>
                    <m:e>
                      <m:r>
                        <w:rPr>
                          <w:rFonts w:ascii="Cambria Math" w:eastAsiaTheme="minorEastAsia" w:hAnsi="Cambria Math" w:cs="Times New Roman"/>
                          <w:sz w:val="28"/>
                          <w:szCs w:val="28"/>
                        </w:rPr>
                        <m:t>λ(x,y)</m:t>
                      </m:r>
                      <m:acc>
                        <m:accPr>
                          <m:chr m:val="̃"/>
                          <m:ctrlPr>
                            <w:rPr>
                              <w:rFonts w:ascii="Cambria Math" w:eastAsiaTheme="minorEastAsia" w:hAnsi="Cambria Math" w:cs="Times New Roman"/>
                              <w:bCs/>
                              <w:i/>
                              <w:sz w:val="28"/>
                              <w:szCs w:val="28"/>
                            </w:rPr>
                          </m:ctrlPr>
                        </m:accPr>
                        <m:e>
                          <m:r>
                            <w:rPr>
                              <w:rFonts w:ascii="Cambria Math" w:eastAsiaTheme="minorEastAsia" w:hAnsi="Cambria Math" w:cs="Times New Roman"/>
                              <w:sz w:val="28"/>
                              <w:szCs w:val="28"/>
                            </w:rPr>
                            <m:t>ψ</m:t>
                          </m:r>
                        </m:e>
                      </m:acc>
                      <m:r>
                        <w:rPr>
                          <w:rFonts w:ascii="Cambria Math" w:eastAsiaTheme="minorEastAsia" w:hAnsi="Cambria Math" w:cs="Times New Roman"/>
                          <w:sz w:val="28"/>
                          <w:szCs w:val="28"/>
                        </w:rPr>
                        <m:t>dxdy=</m:t>
                      </m:r>
                    </m:e>
                  </m:nary>
                </m:e>
              </m:nary>
            </m:e>
          </m:nary>
        </m:oMath>
      </m:oMathPara>
    </w:p>
    <w:p w14:paraId="57EBC87F" w14:textId="77777777" w:rsidR="005F0AC9" w:rsidRDefault="005F0AC9" w:rsidP="00B41627">
      <w:pPr>
        <w:spacing w:after="0" w:line="240" w:lineRule="auto"/>
        <w:ind w:firstLine="851"/>
        <w:jc w:val="right"/>
        <w:rPr>
          <w:rFonts w:ascii="Times New Roman" w:eastAsiaTheme="minorEastAsia" w:hAnsi="Times New Roman" w:cs="Times New Roman"/>
          <w:bCs/>
          <w:sz w:val="28"/>
          <w:szCs w:val="28"/>
        </w:rPr>
      </w:pPr>
      <m:oMath>
        <m:r>
          <w:rPr>
            <w:rFonts w:ascii="Cambria Math" w:eastAsiaTheme="minorEastAsia" w:hAnsi="Cambria Math" w:cs="Times New Roman"/>
            <w:sz w:val="28"/>
            <w:szCs w:val="28"/>
          </w:rPr>
          <m:t>=-4πGσh</m:t>
        </m:r>
        <m:nary>
          <m:naryPr>
            <m:chr m:val="∬"/>
            <m:limLoc m:val="undOvr"/>
            <m:ctrlPr>
              <w:rPr>
                <w:rFonts w:ascii="Cambria Math" w:eastAsiaTheme="minorEastAsia" w:hAnsi="Cambria Math" w:cs="Times New Roman"/>
                <w:bCs/>
                <w:sz w:val="28"/>
                <w:szCs w:val="28"/>
              </w:rPr>
            </m:ctrlPr>
          </m:naryPr>
          <m:sub>
            <m:r>
              <w:rPr>
                <w:rFonts w:ascii="Cambria Math" w:eastAsiaTheme="minorEastAsia" w:hAnsi="Cambria Math" w:cs="Times New Roman"/>
                <w:sz w:val="28"/>
                <w:szCs w:val="28"/>
              </w:rPr>
              <m:t>0, -M-P</m:t>
            </m:r>
          </m:sub>
          <m:sup>
            <m:r>
              <w:rPr>
                <w:rFonts w:ascii="Cambria Math" w:eastAsiaTheme="minorEastAsia" w:hAnsi="Cambria Math" w:cs="Times New Roman"/>
                <w:sz w:val="28"/>
                <w:szCs w:val="28"/>
              </w:rPr>
              <m:t>2</m:t>
            </m:r>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L</m:t>
            </m:r>
            <m:r>
              <w:rPr>
                <w:rFonts w:ascii="Cambria Math" w:eastAsiaTheme="minorEastAsia" w:hAnsi="Cambria Math" w:cs="Times New Roman"/>
                <w:sz w:val="28"/>
                <w:szCs w:val="28"/>
              </w:rPr>
              <m:t xml:space="preserve">, </m:t>
            </m:r>
            <m:r>
              <w:rPr>
                <w:rFonts w:ascii="Cambria Math" w:eastAsiaTheme="minorEastAsia" w:hAnsi="Cambria Math" w:cs="Times New Roman"/>
                <w:sz w:val="28"/>
                <w:szCs w:val="28"/>
                <w:lang w:val="en-US"/>
              </w:rPr>
              <m:t>P</m:t>
            </m:r>
          </m:sup>
          <m:e>
            <m:r>
              <m:rPr>
                <m:sty m:val="p"/>
              </m:rPr>
              <w:rPr>
                <w:rFonts w:ascii="Cambria Math" w:eastAsiaTheme="minorEastAsia" w:hAnsi="Cambria Math" w:cs="Times New Roman"/>
                <w:sz w:val="28"/>
                <w:szCs w:val="28"/>
              </w:rPr>
              <m:t>λ</m:t>
            </m:r>
            <m:d>
              <m:dPr>
                <m:ctrlPr>
                  <w:rPr>
                    <w:rFonts w:ascii="Cambria Math" w:eastAsiaTheme="minorEastAsia" w:hAnsi="Cambria Math" w:cs="Times New Roman"/>
                    <w:sz w:val="28"/>
                    <w:szCs w:val="28"/>
                  </w:rPr>
                </m:ctrlPr>
              </m:dPr>
              <m:e>
                <m:r>
                  <m:rPr>
                    <m:sty m:val="p"/>
                  </m:rPr>
                  <w:rPr>
                    <w:rFonts w:ascii="Cambria Math" w:eastAsiaTheme="minorEastAsia" w:hAnsi="Cambria Math" w:cs="Times New Roman"/>
                    <w:sz w:val="28"/>
                    <w:szCs w:val="28"/>
                  </w:rPr>
                  <m:t>x,y</m:t>
                </m:r>
              </m:e>
            </m:d>
            <m:r>
              <m:rPr>
                <m:sty m:val="p"/>
              </m:rPr>
              <w:rPr>
                <w:rFonts w:ascii="Cambria Math" w:eastAsiaTheme="minorEastAsia" w:hAnsi="Cambria Math" w:cs="Times New Roman"/>
                <w:sz w:val="28"/>
                <w:szCs w:val="28"/>
              </w:rPr>
              <m:t>dxdy.</m:t>
            </m:r>
          </m:e>
        </m:nary>
      </m:oMath>
      <w:r w:rsidRPr="00D65113">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rPr>
        <w:t>3.16</w:t>
      </w:r>
      <w:r w:rsidRPr="00D65113">
        <w:rPr>
          <w:rFonts w:ascii="Times New Roman" w:eastAsiaTheme="minorEastAsia" w:hAnsi="Times New Roman" w:cs="Times New Roman"/>
          <w:bCs/>
          <w:sz w:val="28"/>
          <w:szCs w:val="28"/>
        </w:rPr>
        <w:t>)</w:t>
      </w:r>
    </w:p>
    <w:p w14:paraId="0A6BCD44" w14:textId="77777777" w:rsidR="00A87287" w:rsidRPr="00D65113" w:rsidRDefault="00A87287" w:rsidP="00B41627">
      <w:pPr>
        <w:spacing w:after="0" w:line="240" w:lineRule="auto"/>
        <w:ind w:firstLine="851"/>
        <w:jc w:val="right"/>
        <w:rPr>
          <w:rFonts w:ascii="Times New Roman" w:eastAsiaTheme="minorEastAsia" w:hAnsi="Times New Roman" w:cs="Times New Roman"/>
          <w:bCs/>
          <w:i/>
          <w:sz w:val="28"/>
          <w:szCs w:val="28"/>
        </w:rPr>
      </w:pPr>
    </w:p>
    <w:p w14:paraId="0B778329" w14:textId="77777777" w:rsidR="005F0AC9" w:rsidRDefault="005F0AC9" w:rsidP="00A87287">
      <w:pPr>
        <w:spacing w:after="0" w:line="240" w:lineRule="auto"/>
        <w:ind w:firstLine="567"/>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lang w:val="kk-KZ"/>
        </w:rPr>
        <w:t xml:space="preserve">Первый двойной интеграл в уравнеий </w:t>
      </w:r>
      <w:r>
        <w:rPr>
          <w:rFonts w:ascii="Times New Roman" w:eastAsiaTheme="minorEastAsia" w:hAnsi="Times New Roman" w:cs="Times New Roman"/>
          <w:bCs/>
          <w:sz w:val="28"/>
          <w:szCs w:val="28"/>
        </w:rPr>
        <w:t xml:space="preserve">(3.16) обозначим через </w:t>
      </w:r>
      <m:oMath>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rPr>
              <m:t>I</m:t>
            </m:r>
          </m:e>
          <m:sub>
            <m:r>
              <w:rPr>
                <w:rFonts w:ascii="Cambria Math" w:eastAsiaTheme="minorEastAsia" w:hAnsi="Cambria Math" w:cs="Times New Roman"/>
                <w:sz w:val="28"/>
                <w:szCs w:val="28"/>
              </w:rPr>
              <m:t>1*</m:t>
            </m:r>
          </m:sub>
        </m:sSub>
      </m:oMath>
      <w:r w:rsidRPr="00D65113">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lang w:val="kk-KZ"/>
        </w:rPr>
        <w:t>и проинтегрируем по частям два раза</w:t>
      </w:r>
      <w:r>
        <w:rPr>
          <w:rFonts w:ascii="Times New Roman" w:eastAsiaTheme="minorEastAsia" w:hAnsi="Times New Roman" w:cs="Times New Roman"/>
          <w:bCs/>
          <w:sz w:val="28"/>
          <w:szCs w:val="28"/>
        </w:rPr>
        <w:t>.</w:t>
      </w:r>
    </w:p>
    <w:p w14:paraId="0616B10B" w14:textId="77777777" w:rsidR="00DA52A3" w:rsidRPr="00D65113" w:rsidRDefault="00DA52A3" w:rsidP="00A87287">
      <w:pPr>
        <w:spacing w:after="0" w:line="240" w:lineRule="auto"/>
        <w:ind w:firstLine="567"/>
        <w:jc w:val="both"/>
        <w:rPr>
          <w:rFonts w:ascii="Times New Roman" w:eastAsiaTheme="minorEastAsia" w:hAnsi="Times New Roman" w:cs="Times New Roman"/>
          <w:bCs/>
          <w:sz w:val="28"/>
          <w:szCs w:val="28"/>
        </w:rPr>
      </w:pPr>
    </w:p>
    <w:p w14:paraId="02EF7944" w14:textId="77777777" w:rsidR="005F0AC9" w:rsidRDefault="00000000" w:rsidP="00B41627">
      <w:pPr>
        <w:spacing w:after="0" w:line="240" w:lineRule="auto"/>
        <w:ind w:firstLine="851"/>
        <w:rPr>
          <w:rFonts w:ascii="Times New Roman" w:eastAsiaTheme="minorEastAsia" w:hAnsi="Times New Roman" w:cs="Times New Roman"/>
          <w:bCs/>
          <w:sz w:val="28"/>
          <w:szCs w:val="28"/>
          <w:lang w:val="en-US"/>
        </w:rPr>
      </w:pPr>
      <m:oMathPara>
        <m:oMath>
          <m:sSub>
            <m:sSubPr>
              <m:ctrlPr>
                <w:rPr>
                  <w:rFonts w:ascii="Cambria Math" w:eastAsiaTheme="minorEastAsia" w:hAnsi="Cambria Math" w:cs="Times New Roman"/>
                  <w:bCs/>
                  <w:i/>
                  <w:sz w:val="28"/>
                  <w:szCs w:val="28"/>
                  <w:lang w:val="en-US"/>
                </w:rPr>
              </m:ctrlPr>
            </m:sSubPr>
            <m:e>
              <m:r>
                <w:rPr>
                  <w:rFonts w:ascii="Cambria Math" w:eastAsiaTheme="minorEastAsia" w:hAnsi="Cambria Math" w:cs="Times New Roman"/>
                  <w:sz w:val="28"/>
                  <w:szCs w:val="28"/>
                  <w:lang w:val="en-US"/>
                </w:rPr>
                <m:t>I</m:t>
              </m:r>
            </m:e>
            <m:sub>
              <m:r>
                <w:rPr>
                  <w:rFonts w:ascii="Cambria Math" w:eastAsiaTheme="minorEastAsia" w:hAnsi="Cambria Math" w:cs="Times New Roman"/>
                  <w:sz w:val="28"/>
                  <w:szCs w:val="28"/>
                  <w:lang w:val="en-US"/>
                </w:rPr>
                <m:t>1*=</m:t>
              </m:r>
            </m:sub>
          </m:sSub>
          <m:nary>
            <m:naryPr>
              <m:chr m:val="∬"/>
              <m:limLoc m:val="undOvr"/>
              <m:ctrlPr>
                <w:rPr>
                  <w:rFonts w:ascii="Cambria Math" w:eastAsiaTheme="minorEastAsia" w:hAnsi="Cambria Math" w:cs="Times New Roman"/>
                  <w:bCs/>
                  <w:i/>
                  <w:sz w:val="28"/>
                  <w:szCs w:val="28"/>
                  <w:lang w:val="en-US"/>
                </w:rPr>
              </m:ctrlPr>
            </m:naryPr>
            <m:sub>
              <m:r>
                <w:rPr>
                  <w:rFonts w:ascii="Cambria Math" w:eastAsiaTheme="minorEastAsia" w:hAnsi="Cambria Math" w:cs="Times New Roman"/>
                  <w:sz w:val="28"/>
                  <w:szCs w:val="28"/>
                </w:rPr>
                <m:t>0, -M-P</m:t>
              </m:r>
            </m:sub>
            <m:sup>
              <m:r>
                <w:rPr>
                  <w:rFonts w:ascii="Cambria Math" w:eastAsiaTheme="minorEastAsia" w:hAnsi="Cambria Math" w:cs="Times New Roman"/>
                  <w:sz w:val="28"/>
                  <w:szCs w:val="28"/>
                </w:rPr>
                <m:t>2</m:t>
              </m:r>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L</m:t>
              </m:r>
              <m:r>
                <w:rPr>
                  <w:rFonts w:ascii="Cambria Math" w:eastAsiaTheme="minorEastAsia" w:hAnsi="Cambria Math" w:cs="Times New Roman"/>
                  <w:sz w:val="28"/>
                  <w:szCs w:val="28"/>
                </w:rPr>
                <m:t xml:space="preserve">, </m:t>
              </m:r>
              <m:r>
                <w:rPr>
                  <w:rFonts w:ascii="Cambria Math" w:eastAsiaTheme="minorEastAsia" w:hAnsi="Cambria Math" w:cs="Times New Roman"/>
                  <w:sz w:val="28"/>
                  <w:szCs w:val="28"/>
                  <w:lang w:val="en-US"/>
                </w:rPr>
                <m:t>P</m:t>
              </m:r>
            </m:sup>
            <m:e>
              <m:r>
                <w:rPr>
                  <w:rFonts w:ascii="Cambria Math" w:eastAsiaTheme="minorEastAsia" w:hAnsi="Cambria Math" w:cs="Times New Roman"/>
                  <w:sz w:val="28"/>
                  <w:szCs w:val="28"/>
                </w:rPr>
                <m:t>λ(x,y)</m:t>
              </m:r>
              <m:f>
                <m:fPr>
                  <m:ctrlPr>
                    <w:rPr>
                      <w:rFonts w:ascii="Cambria Math" w:eastAsiaTheme="minorEastAsia" w:hAnsi="Cambria Math" w:cs="Times New Roman"/>
                      <w:bCs/>
                      <w:i/>
                      <w:sz w:val="28"/>
                      <w:szCs w:val="28"/>
                    </w:rPr>
                  </m:ctrlPr>
                </m:fPr>
                <m:num>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d</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dxdy=</m:t>
              </m:r>
            </m:e>
          </m:nary>
        </m:oMath>
      </m:oMathPara>
    </w:p>
    <w:p w14:paraId="380BD01D" w14:textId="77777777" w:rsidR="005F0AC9" w:rsidRDefault="005F0AC9" w:rsidP="00B41627">
      <w:pPr>
        <w:spacing w:after="0" w:line="240" w:lineRule="auto"/>
        <w:ind w:firstLine="851"/>
        <w:rPr>
          <w:rFonts w:ascii="Times New Roman" w:eastAsiaTheme="minorEastAsia" w:hAnsi="Times New Roman" w:cs="Times New Roman"/>
          <w:bCs/>
          <w:sz w:val="28"/>
          <w:szCs w:val="28"/>
          <w:lang w:val="en-US"/>
        </w:rPr>
      </w:pPr>
      <m:oMathPara>
        <m:oMath>
          <m: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-M-P</m:t>
              </m:r>
            </m:sub>
            <m:sup>
              <m:r>
                <w:rPr>
                  <w:rFonts w:ascii="Cambria Math" w:eastAsiaTheme="minorEastAsia" w:hAnsi="Cambria Math" w:cs="Times New Roman"/>
                  <w:sz w:val="28"/>
                  <w:szCs w:val="28"/>
                </w:rPr>
                <m:t>P</m:t>
              </m:r>
            </m:sup>
            <m:e>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λ(x,y)</m:t>
                  </m:r>
                  <m:sSubSup>
                    <m:sSubSupPr>
                      <m:ctrlPr>
                        <w:rPr>
                          <w:rFonts w:ascii="Cambria Math" w:eastAsiaTheme="minorEastAsia" w:hAnsi="Cambria Math" w:cs="Times New Roman"/>
                          <w:bCs/>
                          <w:i/>
                          <w:sz w:val="28"/>
                          <w:szCs w:val="28"/>
                        </w:rPr>
                      </m:ctrlPr>
                    </m:sSubSupPr>
                    <m:e>
                      <m:d>
                        <m:dPr>
                          <m:begChr m:val=""/>
                          <m:endChr m:val="|"/>
                          <m:ctrlPr>
                            <w:rPr>
                              <w:rFonts w:ascii="Cambria Math" w:eastAsiaTheme="minorEastAsia" w:hAnsi="Cambria Math" w:cs="Times New Roman"/>
                              <w:bCs/>
                              <w:i/>
                              <w:sz w:val="28"/>
                              <w:szCs w:val="28"/>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dx</m:t>
                              </m:r>
                            </m:den>
                          </m:f>
                        </m:e>
                      </m:d>
                    </m:e>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2P+L</m:t>
                      </m:r>
                    </m:sup>
                  </m:sSubSup>
                  <m: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2P+L</m:t>
                      </m:r>
                    </m:sup>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∂x</m:t>
                          </m:r>
                        </m:den>
                      </m:f>
                    </m:e>
                  </m:nary>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∂λ(x,y)</m:t>
                      </m:r>
                    </m:num>
                    <m:den>
                      <m:r>
                        <w:rPr>
                          <w:rFonts w:ascii="Cambria Math" w:eastAsiaTheme="minorEastAsia" w:hAnsi="Cambria Math" w:cs="Times New Roman"/>
                          <w:sz w:val="28"/>
                          <w:szCs w:val="28"/>
                        </w:rPr>
                        <m:t>∂x</m:t>
                      </m:r>
                    </m:den>
                  </m:f>
                  <m:r>
                    <w:rPr>
                      <w:rFonts w:ascii="Cambria Math" w:eastAsiaTheme="minorEastAsia" w:hAnsi="Cambria Math" w:cs="Times New Roman"/>
                      <w:sz w:val="28"/>
                      <w:szCs w:val="28"/>
                    </w:rPr>
                    <m:t>dx</m:t>
                  </m:r>
                </m:e>
              </m:d>
              <m:r>
                <w:rPr>
                  <w:rFonts w:ascii="Cambria Math" w:eastAsiaTheme="minorEastAsia" w:hAnsi="Cambria Math" w:cs="Times New Roman"/>
                  <w:sz w:val="28"/>
                  <w:szCs w:val="28"/>
                </w:rPr>
                <m:t>dy=</m:t>
              </m:r>
            </m:e>
          </m:nary>
        </m:oMath>
      </m:oMathPara>
    </w:p>
    <w:p w14:paraId="383BBB09" w14:textId="77777777" w:rsidR="005F0AC9" w:rsidRPr="00DA52A3" w:rsidRDefault="005F0AC9" w:rsidP="00B41627">
      <w:pPr>
        <w:spacing w:after="0" w:line="240" w:lineRule="auto"/>
        <w:ind w:firstLine="851"/>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lang w:val="en-US"/>
            </w:rPr>
            <m:t>=</m:t>
          </m:r>
          <m:nary>
            <m:naryPr>
              <m:limLoc m:val="subSup"/>
              <m:ctrlPr>
                <w:rPr>
                  <w:rFonts w:ascii="Cambria Math" w:eastAsiaTheme="minorEastAsia" w:hAnsi="Cambria Math" w:cs="Times New Roman"/>
                  <w:bCs/>
                  <w:i/>
                  <w:sz w:val="28"/>
                  <w:szCs w:val="28"/>
                  <w:lang w:val="en-US"/>
                </w:rPr>
              </m:ctrlPr>
            </m:naryPr>
            <m:sub>
              <m:r>
                <w:rPr>
                  <w:rFonts w:ascii="Cambria Math" w:eastAsiaTheme="minorEastAsia" w:hAnsi="Cambria Math" w:cs="Times New Roman"/>
                  <w:sz w:val="28"/>
                  <w:szCs w:val="28"/>
                  <w:lang w:val="en-US"/>
                </w:rPr>
                <m:t>-M-P</m:t>
              </m:r>
            </m:sub>
            <m:sup>
              <m:r>
                <w:rPr>
                  <w:rFonts w:ascii="Cambria Math" w:eastAsiaTheme="minorEastAsia" w:hAnsi="Cambria Math" w:cs="Times New Roman"/>
                  <w:sz w:val="28"/>
                  <w:szCs w:val="28"/>
                  <w:lang w:val="en-US"/>
                </w:rPr>
                <m:t>P</m:t>
              </m:r>
            </m:sup>
            <m:e>
              <m:d>
                <m:dPr>
                  <m:ctrlPr>
                    <w:rPr>
                      <w:rFonts w:ascii="Cambria Math" w:eastAsiaTheme="minorEastAsia" w:hAnsi="Cambria Math" w:cs="Times New Roman"/>
                      <w:bCs/>
                      <w:i/>
                      <w:sz w:val="28"/>
                      <w:szCs w:val="28"/>
                      <w:lang w:val="en-US"/>
                    </w:rPr>
                  </m:ctrlPr>
                </m:dPr>
                <m:e>
                  <m:r>
                    <w:rPr>
                      <w:rFonts w:ascii="Cambria Math" w:eastAsiaTheme="minorEastAsia" w:hAnsi="Cambria Math" w:cs="Times New Roman"/>
                      <w:sz w:val="28"/>
                      <w:szCs w:val="28"/>
                      <w:lang w:val="en-US"/>
                    </w:rPr>
                    <m:t>λ(x,y)</m:t>
                  </m:r>
                  <m:sSubSup>
                    <m:sSubSupPr>
                      <m:ctrlPr>
                        <w:rPr>
                          <w:rFonts w:ascii="Cambria Math" w:eastAsiaTheme="minorEastAsia" w:hAnsi="Cambria Math" w:cs="Times New Roman"/>
                          <w:bCs/>
                          <w:i/>
                          <w:sz w:val="28"/>
                          <w:szCs w:val="28"/>
                          <w:lang w:val="en-US"/>
                        </w:rPr>
                      </m:ctrlPr>
                    </m:sSubSupPr>
                    <m:e>
                      <m:d>
                        <m:dPr>
                          <m:begChr m:val=""/>
                          <m:endChr m:val="|"/>
                          <m:ctrlPr>
                            <w:rPr>
                              <w:rFonts w:ascii="Cambria Math" w:eastAsiaTheme="minorEastAsia" w:hAnsi="Cambria Math" w:cs="Times New Roman"/>
                              <w:bCs/>
                              <w:i/>
                              <w:sz w:val="28"/>
                              <w:szCs w:val="28"/>
                              <w:lang w:val="en-US"/>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∂x</m:t>
                              </m:r>
                            </m:den>
                          </m:f>
                        </m:e>
                      </m:d>
                    </m:e>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2P+L</m:t>
                      </m:r>
                    </m:sup>
                  </m:sSubSup>
                  <m:r>
                    <w:rPr>
                      <w:rFonts w:ascii="Cambria Math" w:eastAsiaTheme="minorEastAsia" w:hAnsi="Cambria Math" w:cs="Times New Roman"/>
                      <w:sz w:val="28"/>
                      <w:szCs w:val="28"/>
                      <w:lang w:val="en-US"/>
                    </w:rPr>
                    <m:t>-</m:t>
                  </m:r>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∂λ(x,y)</m:t>
                      </m:r>
                    </m:num>
                    <m:den>
                      <m:r>
                        <w:rPr>
                          <w:rFonts w:ascii="Cambria Math" w:eastAsiaTheme="minorEastAsia" w:hAnsi="Cambria Math" w:cs="Times New Roman"/>
                          <w:sz w:val="28"/>
                          <w:szCs w:val="28"/>
                        </w:rPr>
                        <m:t>∂x</m:t>
                      </m:r>
                    </m:den>
                  </m:f>
                  <m:sSubSup>
                    <m:sSubSupPr>
                      <m:ctrlPr>
                        <w:rPr>
                          <w:rFonts w:ascii="Cambria Math" w:eastAsiaTheme="minorEastAsia" w:hAnsi="Cambria Math" w:cs="Times New Roman"/>
                          <w:bCs/>
                          <w:i/>
                          <w:sz w:val="28"/>
                          <w:szCs w:val="28"/>
                        </w:rPr>
                      </m:ctrlPr>
                    </m:sSubSupPr>
                    <m:e>
                      <m:d>
                        <m:dPr>
                          <m:begChr m:val=""/>
                          <m:endChr m:val="|"/>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η(x,y)</m:t>
                          </m:r>
                        </m:e>
                      </m:d>
                    </m:e>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2P+L</m:t>
                      </m:r>
                    </m:sup>
                  </m:sSubSup>
                  <m: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2P+L</m:t>
                      </m:r>
                    </m:sup>
                    <m:e>
                      <m:r>
                        <w:rPr>
                          <w:rFonts w:ascii="Cambria Math" w:eastAsiaTheme="minorEastAsia" w:hAnsi="Cambria Math" w:cs="Times New Roman"/>
                          <w:sz w:val="28"/>
                          <w:szCs w:val="28"/>
                        </w:rPr>
                        <m:t>η(x,y)</m:t>
                      </m:r>
                      <m:f>
                        <m:fPr>
                          <m:ctrlPr>
                            <w:rPr>
                              <w:rFonts w:ascii="Cambria Math" w:eastAsiaTheme="minorEastAsia" w:hAnsi="Cambria Math" w:cs="Times New Roman"/>
                              <w:bCs/>
                              <w:i/>
                              <w:sz w:val="28"/>
                              <w:szCs w:val="28"/>
                            </w:rPr>
                          </m:ctrlPr>
                        </m:fPr>
                        <m:num>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λ(x,y)</m:t>
                          </m:r>
                        </m:num>
                        <m:den>
                          <m:r>
                            <w:rPr>
                              <w:rFonts w:ascii="Cambria Math" w:eastAsiaTheme="minorEastAsia" w:hAnsi="Cambria Math" w:cs="Times New Roman"/>
                              <w:sz w:val="28"/>
                              <w:szCs w:val="28"/>
                            </w:rPr>
                            <m:t>∂</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dx</m:t>
                      </m:r>
                    </m:e>
                  </m:nary>
                </m:e>
              </m:d>
            </m:e>
          </m:nary>
          <m:r>
            <w:rPr>
              <w:rFonts w:ascii="Cambria Math" w:eastAsiaTheme="minorEastAsia" w:hAnsi="Cambria Math" w:cs="Times New Roman"/>
              <w:sz w:val="28"/>
              <w:szCs w:val="28"/>
              <w:lang w:val="en-US"/>
            </w:rPr>
            <m:t>dy.</m:t>
          </m:r>
        </m:oMath>
      </m:oMathPara>
    </w:p>
    <w:p w14:paraId="286DDD1B" w14:textId="77777777" w:rsidR="00DA52A3" w:rsidRPr="00DA52A3" w:rsidRDefault="00DA52A3" w:rsidP="00B41627">
      <w:pPr>
        <w:spacing w:after="0" w:line="240" w:lineRule="auto"/>
        <w:ind w:firstLine="851"/>
        <w:rPr>
          <w:rFonts w:ascii="Times New Roman" w:eastAsiaTheme="minorEastAsia" w:hAnsi="Times New Roman" w:cs="Times New Roman"/>
          <w:bCs/>
          <w:sz w:val="28"/>
          <w:szCs w:val="28"/>
        </w:rPr>
      </w:pPr>
    </w:p>
    <w:p w14:paraId="66831239" w14:textId="77777777" w:rsidR="005F0AC9" w:rsidRDefault="005F0AC9" w:rsidP="00DA52A3">
      <w:pPr>
        <w:spacing w:after="0" w:line="240" w:lineRule="auto"/>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Это слагаемое </w:t>
      </w:r>
      <m:oMath>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∂λ(x,y)</m:t>
            </m:r>
          </m:num>
          <m:den>
            <m:r>
              <w:rPr>
                <w:rFonts w:ascii="Cambria Math" w:eastAsiaTheme="minorEastAsia" w:hAnsi="Cambria Math" w:cs="Times New Roman"/>
                <w:sz w:val="28"/>
                <w:szCs w:val="28"/>
              </w:rPr>
              <m:t>∂x</m:t>
            </m:r>
          </m:den>
        </m:f>
        <m:sSubSup>
          <m:sSubSupPr>
            <m:ctrlPr>
              <w:rPr>
                <w:rFonts w:ascii="Cambria Math" w:eastAsiaTheme="minorEastAsia" w:hAnsi="Cambria Math" w:cs="Times New Roman"/>
                <w:bCs/>
                <w:i/>
                <w:sz w:val="28"/>
                <w:szCs w:val="28"/>
              </w:rPr>
            </m:ctrlPr>
          </m:sSubSupPr>
          <m:e>
            <m:d>
              <m:dPr>
                <m:begChr m:val=""/>
                <m:endChr m:val="|"/>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η(x,y)</m:t>
                </m:r>
              </m:e>
            </m:d>
          </m:e>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2P+L</m:t>
            </m:r>
          </m:sup>
        </m:sSubSup>
      </m:oMath>
      <w:r>
        <w:rPr>
          <w:rFonts w:ascii="Times New Roman" w:eastAsiaTheme="minorEastAsia" w:hAnsi="Times New Roman" w:cs="Times New Roman"/>
          <w:bCs/>
          <w:sz w:val="28"/>
          <w:szCs w:val="28"/>
        </w:rPr>
        <w:t xml:space="preserve"> равно нуль, так как на границе области </w:t>
      </w:r>
      <m:oMath>
        <m:r>
          <w:rPr>
            <w:rFonts w:ascii="Cambria Math" w:eastAsiaTheme="minorEastAsia" w:hAnsi="Cambria Math" w:cs="Times New Roman"/>
            <w:sz w:val="28"/>
            <w:szCs w:val="28"/>
          </w:rPr>
          <m:t xml:space="preserve">η(x,y) </m:t>
        </m:r>
      </m:oMath>
      <w:r>
        <w:rPr>
          <w:rFonts w:ascii="Times New Roman" w:eastAsiaTheme="minorEastAsia" w:hAnsi="Times New Roman" w:cs="Times New Roman"/>
          <w:bCs/>
          <w:sz w:val="28"/>
          <w:szCs w:val="28"/>
        </w:rPr>
        <w:t>равно нулю. Тогда</w:t>
      </w:r>
    </w:p>
    <w:p w14:paraId="40100BD0" w14:textId="77777777" w:rsidR="00DA52A3" w:rsidRPr="0094495F" w:rsidRDefault="00DA52A3" w:rsidP="00DA52A3">
      <w:pPr>
        <w:spacing w:after="0" w:line="240" w:lineRule="auto"/>
        <w:ind w:firstLine="567"/>
        <w:rPr>
          <w:rFonts w:ascii="Times New Roman" w:eastAsiaTheme="minorEastAsia" w:hAnsi="Times New Roman" w:cs="Times New Roman"/>
          <w:bCs/>
          <w:sz w:val="28"/>
          <w:szCs w:val="28"/>
        </w:rPr>
      </w:pPr>
    </w:p>
    <w:p w14:paraId="4D5EF943" w14:textId="77777777" w:rsidR="005F0AC9" w:rsidRPr="00DA52A3" w:rsidRDefault="00000000" w:rsidP="00B41627">
      <w:pPr>
        <w:spacing w:after="0" w:line="240" w:lineRule="auto"/>
        <w:ind w:firstLine="851"/>
        <w:rPr>
          <w:rFonts w:ascii="Times New Roman" w:eastAsiaTheme="minorEastAsia" w:hAnsi="Times New Roman" w:cs="Times New Roman"/>
          <w:sz w:val="28"/>
          <w:szCs w:val="28"/>
        </w:rPr>
      </w:pPr>
      <m:oMathPara>
        <m:oMath>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lang w:val="en-US"/>
                </w:rPr>
                <m:t>I</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
                  <w:sz w:val="28"/>
                  <w:szCs w:val="28"/>
                  <w:lang w:val="en-US"/>
                </w:rPr>
              </m:ctrlPr>
            </m:naryPr>
            <m:sub>
              <m:r>
                <w:rPr>
                  <w:rFonts w:ascii="Cambria Math" w:eastAsiaTheme="minorEastAsia" w:hAnsi="Cambria Math" w:cs="Times New Roman"/>
                  <w:sz w:val="28"/>
                  <w:szCs w:val="28"/>
                  <w:lang w:val="en-US"/>
                </w:rPr>
                <m:t>-M-P</m:t>
              </m:r>
            </m:sub>
            <m:sup>
              <m:r>
                <w:rPr>
                  <w:rFonts w:ascii="Cambria Math" w:eastAsiaTheme="minorEastAsia" w:hAnsi="Cambria Math" w:cs="Times New Roman"/>
                  <w:sz w:val="28"/>
                  <w:szCs w:val="28"/>
                  <w:lang w:val="en-US"/>
                </w:rPr>
                <m:t>P</m:t>
              </m:r>
            </m:sup>
            <m:e>
              <m:d>
                <m:dPr>
                  <m:ctrlPr>
                    <w:rPr>
                      <w:rFonts w:ascii="Cambria Math" w:eastAsiaTheme="minorEastAsia" w:hAnsi="Cambria Math" w:cs="Times New Roman"/>
                      <w:bCs/>
                      <w:i/>
                      <w:sz w:val="28"/>
                      <w:szCs w:val="28"/>
                      <w:lang w:val="en-US"/>
                    </w:rPr>
                  </m:ctrlPr>
                </m:dPr>
                <m:e>
                  <m:r>
                    <w:rPr>
                      <w:rFonts w:ascii="Cambria Math" w:eastAsiaTheme="minorEastAsia" w:hAnsi="Cambria Math" w:cs="Times New Roman"/>
                      <w:sz w:val="28"/>
                      <w:szCs w:val="28"/>
                      <w:lang w:val="en-US"/>
                    </w:rPr>
                    <m:t>λ(x,y)</m:t>
                  </m:r>
                  <m:sSubSup>
                    <m:sSubSupPr>
                      <m:ctrlPr>
                        <w:rPr>
                          <w:rFonts w:ascii="Cambria Math" w:eastAsiaTheme="minorEastAsia" w:hAnsi="Cambria Math" w:cs="Times New Roman"/>
                          <w:bCs/>
                          <w:i/>
                          <w:sz w:val="28"/>
                          <w:szCs w:val="28"/>
                          <w:lang w:val="en-US"/>
                        </w:rPr>
                      </m:ctrlPr>
                    </m:sSubSupPr>
                    <m:e>
                      <m:d>
                        <m:dPr>
                          <m:begChr m:val=""/>
                          <m:endChr m:val="|"/>
                          <m:ctrlPr>
                            <w:rPr>
                              <w:rFonts w:ascii="Cambria Math" w:eastAsiaTheme="minorEastAsia" w:hAnsi="Cambria Math" w:cs="Times New Roman"/>
                              <w:bCs/>
                              <w:i/>
                              <w:sz w:val="28"/>
                              <w:szCs w:val="28"/>
                              <w:lang w:val="en-US"/>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∂x</m:t>
                              </m:r>
                            </m:den>
                          </m:f>
                        </m:e>
                      </m:d>
                    </m:e>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2P+L</m:t>
                      </m:r>
                    </m:sup>
                  </m:sSubSup>
                  <m: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2P+L</m:t>
                      </m:r>
                    </m:sup>
                    <m:e>
                      <m:r>
                        <w:rPr>
                          <w:rFonts w:ascii="Cambria Math" w:eastAsiaTheme="minorEastAsia" w:hAnsi="Cambria Math" w:cs="Times New Roman"/>
                          <w:sz w:val="28"/>
                          <w:szCs w:val="28"/>
                        </w:rPr>
                        <m:t>η(x,y)</m:t>
                      </m:r>
                      <m:f>
                        <m:fPr>
                          <m:ctrlPr>
                            <w:rPr>
                              <w:rFonts w:ascii="Cambria Math" w:eastAsiaTheme="minorEastAsia" w:hAnsi="Cambria Math" w:cs="Times New Roman"/>
                              <w:bCs/>
                              <w:i/>
                              <w:sz w:val="28"/>
                              <w:szCs w:val="28"/>
                            </w:rPr>
                          </m:ctrlPr>
                        </m:fPr>
                        <m:num>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λ(x,y)</m:t>
                          </m:r>
                        </m:num>
                        <m:den>
                          <m:r>
                            <w:rPr>
                              <w:rFonts w:ascii="Cambria Math" w:eastAsiaTheme="minorEastAsia" w:hAnsi="Cambria Math" w:cs="Times New Roman"/>
                              <w:sz w:val="28"/>
                              <w:szCs w:val="28"/>
                            </w:rPr>
                            <m:t>∂</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dx</m:t>
                      </m:r>
                    </m:e>
                  </m:nary>
                </m:e>
              </m:d>
            </m:e>
          </m:nary>
          <m:r>
            <w:rPr>
              <w:rFonts w:ascii="Cambria Math" w:eastAsiaTheme="minorEastAsia" w:hAnsi="Cambria Math" w:cs="Times New Roman"/>
              <w:sz w:val="28"/>
              <w:szCs w:val="28"/>
              <w:lang w:val="en-US"/>
            </w:rPr>
            <m:t>dy.</m:t>
          </m:r>
        </m:oMath>
      </m:oMathPara>
    </w:p>
    <w:p w14:paraId="5ECE9B39" w14:textId="77777777" w:rsidR="00DA52A3" w:rsidRPr="00DA52A3" w:rsidRDefault="00DA52A3" w:rsidP="00B41627">
      <w:pPr>
        <w:spacing w:after="0" w:line="240" w:lineRule="auto"/>
        <w:ind w:firstLine="851"/>
        <w:rPr>
          <w:rFonts w:ascii="Times New Roman" w:eastAsiaTheme="minorEastAsia" w:hAnsi="Times New Roman" w:cs="Times New Roman"/>
          <w:bCs/>
          <w:sz w:val="28"/>
          <w:szCs w:val="28"/>
        </w:rPr>
      </w:pPr>
    </w:p>
    <w:p w14:paraId="4F8D5009" w14:textId="77777777" w:rsidR="005F0AC9" w:rsidRDefault="005F0AC9" w:rsidP="00DA52A3">
      <w:pPr>
        <w:spacing w:after="0" w:line="240" w:lineRule="auto"/>
        <w:ind w:firstLine="567"/>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Аналогично второй </w:t>
      </w:r>
      <w:r>
        <w:rPr>
          <w:rFonts w:ascii="Times New Roman" w:eastAsiaTheme="minorEastAsia" w:hAnsi="Times New Roman" w:cs="Times New Roman"/>
          <w:bCs/>
          <w:sz w:val="28"/>
          <w:szCs w:val="28"/>
          <w:lang w:val="kk-KZ"/>
        </w:rPr>
        <w:t xml:space="preserve">двойной интеграл в уравнеий </w:t>
      </w:r>
      <w:r>
        <w:rPr>
          <w:rFonts w:ascii="Times New Roman" w:eastAsiaTheme="minorEastAsia" w:hAnsi="Times New Roman" w:cs="Times New Roman"/>
          <w:bCs/>
          <w:sz w:val="28"/>
          <w:szCs w:val="28"/>
        </w:rPr>
        <w:t xml:space="preserve">(3.16) обозначим через </w:t>
      </w:r>
      <m:oMath>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rPr>
              <m:t>I</m:t>
            </m:r>
          </m:e>
          <m:sub>
            <m:r>
              <w:rPr>
                <w:rFonts w:ascii="Cambria Math" w:eastAsiaTheme="minorEastAsia" w:hAnsi="Cambria Math" w:cs="Times New Roman"/>
                <w:sz w:val="28"/>
                <w:szCs w:val="28"/>
              </w:rPr>
              <m:t>2*</m:t>
            </m:r>
          </m:sub>
        </m:sSub>
      </m:oMath>
      <w:r w:rsidRPr="00D65113">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lang w:val="kk-KZ"/>
        </w:rPr>
        <w:t>и проинтегрируем по частям два раза</w:t>
      </w:r>
      <w:r>
        <w:rPr>
          <w:rFonts w:ascii="Times New Roman" w:eastAsiaTheme="minorEastAsia" w:hAnsi="Times New Roman" w:cs="Times New Roman"/>
          <w:bCs/>
          <w:sz w:val="28"/>
          <w:szCs w:val="28"/>
        </w:rPr>
        <w:t>.</w:t>
      </w:r>
    </w:p>
    <w:p w14:paraId="2DAA32B1" w14:textId="77777777" w:rsidR="00DA52A3" w:rsidRPr="00B24F13" w:rsidRDefault="00DA52A3" w:rsidP="00DA52A3">
      <w:pPr>
        <w:spacing w:after="0" w:line="240" w:lineRule="auto"/>
        <w:ind w:firstLine="567"/>
        <w:jc w:val="both"/>
        <w:rPr>
          <w:rFonts w:ascii="Times New Roman" w:eastAsiaTheme="minorEastAsia" w:hAnsi="Times New Roman" w:cs="Times New Roman"/>
          <w:bCs/>
          <w:sz w:val="28"/>
          <w:szCs w:val="28"/>
        </w:rPr>
      </w:pPr>
    </w:p>
    <w:p w14:paraId="7B445B28" w14:textId="77777777" w:rsidR="005F0AC9" w:rsidRDefault="00000000" w:rsidP="00B41627">
      <w:pPr>
        <w:spacing w:after="0" w:line="240" w:lineRule="auto"/>
        <w:ind w:firstLine="851"/>
        <w:rPr>
          <w:rFonts w:ascii="Times New Roman" w:eastAsiaTheme="minorEastAsia" w:hAnsi="Times New Roman" w:cs="Times New Roman"/>
          <w:bCs/>
          <w:sz w:val="28"/>
          <w:szCs w:val="28"/>
          <w:lang w:val="en-US"/>
        </w:rPr>
      </w:pPr>
      <m:oMathPara>
        <m:oMath>
          <m:sSub>
            <m:sSubPr>
              <m:ctrlPr>
                <w:rPr>
                  <w:rFonts w:ascii="Cambria Math" w:eastAsiaTheme="minorEastAsia" w:hAnsi="Cambria Math" w:cs="Times New Roman"/>
                  <w:bCs/>
                  <w:i/>
                  <w:sz w:val="28"/>
                  <w:szCs w:val="28"/>
                  <w:lang w:val="en-US"/>
                </w:rPr>
              </m:ctrlPr>
            </m:sSubPr>
            <m:e>
              <m:r>
                <w:rPr>
                  <w:rFonts w:ascii="Cambria Math" w:eastAsiaTheme="minorEastAsia" w:hAnsi="Cambria Math" w:cs="Times New Roman"/>
                  <w:sz w:val="28"/>
                  <w:szCs w:val="28"/>
                  <w:lang w:val="en-US"/>
                </w:rPr>
                <m:t>I</m:t>
              </m:r>
            </m:e>
            <m:sub>
              <m:r>
                <w:rPr>
                  <w:rFonts w:ascii="Cambria Math" w:eastAsiaTheme="minorEastAsia" w:hAnsi="Cambria Math" w:cs="Times New Roman"/>
                  <w:sz w:val="28"/>
                  <w:szCs w:val="28"/>
                  <w:lang w:val="en-US"/>
                </w:rPr>
                <m:t>2*=</m:t>
              </m:r>
            </m:sub>
          </m:sSub>
          <m:nary>
            <m:naryPr>
              <m:chr m:val="∬"/>
              <m:limLoc m:val="undOvr"/>
              <m:ctrlPr>
                <w:rPr>
                  <w:rFonts w:ascii="Cambria Math" w:eastAsiaTheme="minorEastAsia" w:hAnsi="Cambria Math" w:cs="Times New Roman"/>
                  <w:bCs/>
                  <w:i/>
                  <w:sz w:val="28"/>
                  <w:szCs w:val="28"/>
                  <w:lang w:val="en-US"/>
                </w:rPr>
              </m:ctrlPr>
            </m:naryPr>
            <m:sub>
              <m:r>
                <w:rPr>
                  <w:rFonts w:ascii="Cambria Math" w:eastAsiaTheme="minorEastAsia" w:hAnsi="Cambria Math" w:cs="Times New Roman"/>
                  <w:sz w:val="28"/>
                  <w:szCs w:val="28"/>
                  <w:lang w:val="en-US"/>
                </w:rPr>
                <m:t>0,-M-P</m:t>
              </m:r>
            </m:sub>
            <m:sup>
              <m:r>
                <w:rPr>
                  <w:rFonts w:ascii="Cambria Math" w:eastAsiaTheme="minorEastAsia" w:hAnsi="Cambria Math" w:cs="Times New Roman"/>
                  <w:sz w:val="28"/>
                  <w:szCs w:val="28"/>
                  <w:lang w:val="en-US"/>
                </w:rPr>
                <m:t>2P+L,P</m:t>
              </m:r>
            </m:sup>
            <m:e>
              <m:r>
                <w:rPr>
                  <w:rFonts w:ascii="Cambria Math" w:eastAsiaTheme="minorEastAsia" w:hAnsi="Cambria Math" w:cs="Times New Roman"/>
                  <w:sz w:val="28"/>
                  <w:szCs w:val="28"/>
                </w:rPr>
                <m:t>λ(x,y)</m:t>
              </m:r>
              <m:f>
                <m:fPr>
                  <m:ctrlPr>
                    <w:rPr>
                      <w:rFonts w:ascii="Cambria Math" w:eastAsiaTheme="minorEastAsia" w:hAnsi="Cambria Math" w:cs="Times New Roman"/>
                      <w:bCs/>
                      <w:i/>
                      <w:sz w:val="28"/>
                      <w:szCs w:val="28"/>
                    </w:rPr>
                  </m:ctrlPr>
                </m:fPr>
                <m:num>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d</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lang w:val="en-US"/>
                        </w:rPr>
                        <m:t>y</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dxdy=</m:t>
              </m:r>
            </m:e>
          </m:nary>
        </m:oMath>
      </m:oMathPara>
    </w:p>
    <w:p w14:paraId="086A1155" w14:textId="77777777" w:rsidR="005F0AC9" w:rsidRDefault="005F0AC9" w:rsidP="00B41627">
      <w:pPr>
        <w:spacing w:after="0" w:line="240" w:lineRule="auto"/>
        <w:ind w:firstLine="851"/>
        <w:rPr>
          <w:rFonts w:ascii="Times New Roman" w:eastAsiaTheme="minorEastAsia" w:hAnsi="Times New Roman" w:cs="Times New Roman"/>
          <w:bCs/>
          <w:sz w:val="28"/>
          <w:szCs w:val="28"/>
          <w:lang w:val="en-US"/>
        </w:rPr>
      </w:pPr>
      <m:oMathPara>
        <m:oMath>
          <m: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2P+L</m:t>
              </m:r>
            </m:sup>
            <m:e>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λ(x,y)</m:t>
                  </m:r>
                  <m:sSubSup>
                    <m:sSubSupPr>
                      <m:ctrlPr>
                        <w:rPr>
                          <w:rFonts w:ascii="Cambria Math" w:eastAsiaTheme="minorEastAsia" w:hAnsi="Cambria Math" w:cs="Times New Roman"/>
                          <w:bCs/>
                          <w:i/>
                          <w:sz w:val="28"/>
                          <w:szCs w:val="28"/>
                        </w:rPr>
                      </m:ctrlPr>
                    </m:sSubSupPr>
                    <m:e>
                      <m:d>
                        <m:dPr>
                          <m:begChr m:val=""/>
                          <m:endChr m:val="|"/>
                          <m:ctrlPr>
                            <w:rPr>
                              <w:rFonts w:ascii="Cambria Math" w:eastAsiaTheme="minorEastAsia" w:hAnsi="Cambria Math" w:cs="Times New Roman"/>
                              <w:bCs/>
                              <w:i/>
                              <w:sz w:val="28"/>
                              <w:szCs w:val="28"/>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dy</m:t>
                              </m:r>
                            </m:den>
                          </m:f>
                        </m:e>
                      </m:d>
                    </m:e>
                    <m:sub>
                      <m:r>
                        <w:rPr>
                          <w:rFonts w:ascii="Cambria Math" w:eastAsiaTheme="minorEastAsia" w:hAnsi="Cambria Math" w:cs="Times New Roman"/>
                          <w:sz w:val="28"/>
                          <w:szCs w:val="28"/>
                        </w:rPr>
                        <m:t>-M-P</m:t>
                      </m:r>
                    </m:sub>
                    <m:sup>
                      <m:r>
                        <w:rPr>
                          <w:rFonts w:ascii="Cambria Math" w:eastAsiaTheme="minorEastAsia" w:hAnsi="Cambria Math" w:cs="Times New Roman"/>
                          <w:sz w:val="28"/>
                          <w:szCs w:val="28"/>
                        </w:rPr>
                        <m:t>P</m:t>
                      </m:r>
                    </m:sup>
                  </m:sSubSup>
                  <m: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-M-P</m:t>
                      </m:r>
                    </m:sub>
                    <m:sup>
                      <m:r>
                        <w:rPr>
                          <w:rFonts w:ascii="Cambria Math" w:eastAsiaTheme="minorEastAsia" w:hAnsi="Cambria Math" w:cs="Times New Roman"/>
                          <w:sz w:val="28"/>
                          <w:szCs w:val="28"/>
                        </w:rPr>
                        <m:t>P</m:t>
                      </m:r>
                    </m:sup>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∂y</m:t>
                          </m:r>
                        </m:den>
                      </m:f>
                    </m:e>
                  </m:nary>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∂λ(x,y)</m:t>
                      </m:r>
                    </m:num>
                    <m:den>
                      <m:r>
                        <w:rPr>
                          <w:rFonts w:ascii="Cambria Math" w:eastAsiaTheme="minorEastAsia" w:hAnsi="Cambria Math" w:cs="Times New Roman"/>
                          <w:sz w:val="28"/>
                          <w:szCs w:val="28"/>
                        </w:rPr>
                        <m:t>∂y</m:t>
                      </m:r>
                    </m:den>
                  </m:f>
                  <m:r>
                    <w:rPr>
                      <w:rFonts w:ascii="Cambria Math" w:eastAsiaTheme="minorEastAsia" w:hAnsi="Cambria Math" w:cs="Times New Roman"/>
                      <w:sz w:val="28"/>
                      <w:szCs w:val="28"/>
                    </w:rPr>
                    <m:t>dy</m:t>
                  </m:r>
                </m:e>
              </m:d>
              <m:r>
                <w:rPr>
                  <w:rFonts w:ascii="Cambria Math" w:eastAsiaTheme="minorEastAsia" w:hAnsi="Cambria Math" w:cs="Times New Roman"/>
                  <w:sz w:val="28"/>
                  <w:szCs w:val="28"/>
                </w:rPr>
                <m:t>dx=</m:t>
              </m:r>
            </m:e>
          </m:nary>
        </m:oMath>
      </m:oMathPara>
    </w:p>
    <w:p w14:paraId="6827B0D5" w14:textId="77777777" w:rsidR="005F0AC9" w:rsidRPr="00DA52A3" w:rsidRDefault="005F0AC9" w:rsidP="00B41627">
      <w:pPr>
        <w:spacing w:after="0" w:line="240" w:lineRule="auto"/>
        <w:ind w:firstLine="851"/>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lang w:val="en-US"/>
            </w:rPr>
            <m:t>=</m:t>
          </m:r>
          <m:nary>
            <m:naryPr>
              <m:limLoc m:val="subSup"/>
              <m:ctrlPr>
                <w:rPr>
                  <w:rFonts w:ascii="Cambria Math" w:eastAsiaTheme="minorEastAsia" w:hAnsi="Cambria Math" w:cs="Times New Roman"/>
                  <w:bCs/>
                  <w:i/>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2P+L</m:t>
              </m:r>
            </m:sup>
            <m:e>
              <m:d>
                <m:dPr>
                  <m:ctrlPr>
                    <w:rPr>
                      <w:rFonts w:ascii="Cambria Math" w:eastAsiaTheme="minorEastAsia" w:hAnsi="Cambria Math" w:cs="Times New Roman"/>
                      <w:bCs/>
                      <w:i/>
                      <w:sz w:val="28"/>
                      <w:szCs w:val="28"/>
                      <w:lang w:val="en-US"/>
                    </w:rPr>
                  </m:ctrlPr>
                </m:dPr>
                <m:e>
                  <m:r>
                    <w:rPr>
                      <w:rFonts w:ascii="Cambria Math" w:eastAsiaTheme="minorEastAsia" w:hAnsi="Cambria Math" w:cs="Times New Roman"/>
                      <w:sz w:val="28"/>
                      <w:szCs w:val="28"/>
                      <w:lang w:val="en-US"/>
                    </w:rPr>
                    <m:t>λ(x,y)</m:t>
                  </m:r>
                  <m:sSubSup>
                    <m:sSubSupPr>
                      <m:ctrlPr>
                        <w:rPr>
                          <w:rFonts w:ascii="Cambria Math" w:eastAsiaTheme="minorEastAsia" w:hAnsi="Cambria Math" w:cs="Times New Roman"/>
                          <w:bCs/>
                          <w:i/>
                          <w:sz w:val="28"/>
                          <w:szCs w:val="28"/>
                          <w:lang w:val="en-US"/>
                        </w:rPr>
                      </m:ctrlPr>
                    </m:sSubSupPr>
                    <m:e>
                      <m:d>
                        <m:dPr>
                          <m:begChr m:val=""/>
                          <m:endChr m:val="|"/>
                          <m:ctrlPr>
                            <w:rPr>
                              <w:rFonts w:ascii="Cambria Math" w:eastAsiaTheme="minorEastAsia" w:hAnsi="Cambria Math" w:cs="Times New Roman"/>
                              <w:bCs/>
                              <w:i/>
                              <w:sz w:val="28"/>
                              <w:szCs w:val="28"/>
                              <w:lang w:val="en-US"/>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∂y</m:t>
                              </m:r>
                            </m:den>
                          </m:f>
                        </m:e>
                      </m:d>
                    </m:e>
                    <m:sub>
                      <m:r>
                        <w:rPr>
                          <w:rFonts w:ascii="Cambria Math" w:eastAsiaTheme="minorEastAsia" w:hAnsi="Cambria Math" w:cs="Times New Roman"/>
                          <w:sz w:val="28"/>
                          <w:szCs w:val="28"/>
                          <w:lang w:val="en-US"/>
                        </w:rPr>
                        <m:t>-M-P</m:t>
                      </m:r>
                    </m:sub>
                    <m:sup>
                      <m:r>
                        <w:rPr>
                          <w:rFonts w:ascii="Cambria Math" w:eastAsiaTheme="minorEastAsia" w:hAnsi="Cambria Math" w:cs="Times New Roman"/>
                          <w:sz w:val="28"/>
                          <w:szCs w:val="28"/>
                          <w:lang w:val="en-US"/>
                        </w:rPr>
                        <m:t>P</m:t>
                      </m:r>
                    </m:sup>
                  </m:sSubSup>
                  <m:r>
                    <w:rPr>
                      <w:rFonts w:ascii="Cambria Math" w:eastAsiaTheme="minorEastAsia" w:hAnsi="Cambria Math" w:cs="Times New Roman"/>
                      <w:sz w:val="28"/>
                      <w:szCs w:val="28"/>
                      <w:lang w:val="en-US"/>
                    </w:rPr>
                    <m:t>-</m:t>
                  </m:r>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∂λ(x,y)</m:t>
                      </m:r>
                    </m:num>
                    <m:den>
                      <m:r>
                        <w:rPr>
                          <w:rFonts w:ascii="Cambria Math" w:eastAsiaTheme="minorEastAsia" w:hAnsi="Cambria Math" w:cs="Times New Roman"/>
                          <w:sz w:val="28"/>
                          <w:szCs w:val="28"/>
                        </w:rPr>
                        <m:t>∂y</m:t>
                      </m:r>
                    </m:den>
                  </m:f>
                  <m:sSubSup>
                    <m:sSubSupPr>
                      <m:ctrlPr>
                        <w:rPr>
                          <w:rFonts w:ascii="Cambria Math" w:eastAsiaTheme="minorEastAsia" w:hAnsi="Cambria Math" w:cs="Times New Roman"/>
                          <w:bCs/>
                          <w:i/>
                          <w:sz w:val="28"/>
                          <w:szCs w:val="28"/>
                        </w:rPr>
                      </m:ctrlPr>
                    </m:sSubSupPr>
                    <m:e>
                      <m:d>
                        <m:dPr>
                          <m:begChr m:val=""/>
                          <m:endChr m:val="|"/>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η(x,y)</m:t>
                          </m:r>
                        </m:e>
                      </m:d>
                    </m:e>
                    <m:sub>
                      <m:r>
                        <w:rPr>
                          <w:rFonts w:ascii="Cambria Math" w:eastAsiaTheme="minorEastAsia" w:hAnsi="Cambria Math" w:cs="Times New Roman"/>
                          <w:sz w:val="28"/>
                          <w:szCs w:val="28"/>
                        </w:rPr>
                        <m:t>-M-P</m:t>
                      </m:r>
                    </m:sub>
                    <m:sup>
                      <m:r>
                        <w:rPr>
                          <w:rFonts w:ascii="Cambria Math" w:eastAsiaTheme="minorEastAsia" w:hAnsi="Cambria Math" w:cs="Times New Roman"/>
                          <w:sz w:val="28"/>
                          <w:szCs w:val="28"/>
                        </w:rPr>
                        <m:t>P</m:t>
                      </m:r>
                    </m:sup>
                  </m:sSubSup>
                  <m: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-M-P</m:t>
                      </m:r>
                    </m:sub>
                    <m:sup>
                      <m:r>
                        <w:rPr>
                          <w:rFonts w:ascii="Cambria Math" w:eastAsiaTheme="minorEastAsia" w:hAnsi="Cambria Math" w:cs="Times New Roman"/>
                          <w:sz w:val="28"/>
                          <w:szCs w:val="28"/>
                        </w:rPr>
                        <m:t>P</m:t>
                      </m:r>
                    </m:sup>
                    <m:e>
                      <m:r>
                        <w:rPr>
                          <w:rFonts w:ascii="Cambria Math" w:eastAsiaTheme="minorEastAsia" w:hAnsi="Cambria Math" w:cs="Times New Roman"/>
                          <w:sz w:val="28"/>
                          <w:szCs w:val="28"/>
                        </w:rPr>
                        <m:t>η(x,y)</m:t>
                      </m:r>
                      <m:f>
                        <m:fPr>
                          <m:ctrlPr>
                            <w:rPr>
                              <w:rFonts w:ascii="Cambria Math" w:eastAsiaTheme="minorEastAsia" w:hAnsi="Cambria Math" w:cs="Times New Roman"/>
                              <w:bCs/>
                              <w:i/>
                              <w:sz w:val="28"/>
                              <w:szCs w:val="28"/>
                            </w:rPr>
                          </m:ctrlPr>
                        </m:fPr>
                        <m:num>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λ(x,y)</m:t>
                          </m:r>
                        </m:num>
                        <m:den>
                          <m:r>
                            <w:rPr>
                              <w:rFonts w:ascii="Cambria Math" w:eastAsiaTheme="minorEastAsia" w:hAnsi="Cambria Math" w:cs="Times New Roman"/>
                              <w:sz w:val="28"/>
                              <w:szCs w:val="28"/>
                            </w:rPr>
                            <m:t>∂</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y</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dy</m:t>
                      </m:r>
                    </m:e>
                  </m:nary>
                </m:e>
              </m:d>
            </m:e>
          </m:nary>
          <m:r>
            <w:rPr>
              <w:rFonts w:ascii="Cambria Math" w:eastAsiaTheme="minorEastAsia" w:hAnsi="Cambria Math" w:cs="Times New Roman"/>
              <w:sz w:val="28"/>
              <w:szCs w:val="28"/>
              <w:lang w:val="en-US"/>
            </w:rPr>
            <m:t>dx.</m:t>
          </m:r>
        </m:oMath>
      </m:oMathPara>
    </w:p>
    <w:p w14:paraId="1FACDE71" w14:textId="77777777" w:rsidR="00DA52A3" w:rsidRPr="00DA52A3" w:rsidRDefault="00DA52A3" w:rsidP="00B41627">
      <w:pPr>
        <w:spacing w:after="0" w:line="240" w:lineRule="auto"/>
        <w:ind w:firstLine="851"/>
        <w:rPr>
          <w:rFonts w:ascii="Times New Roman" w:eastAsiaTheme="minorEastAsia" w:hAnsi="Times New Roman" w:cs="Times New Roman"/>
          <w:bCs/>
          <w:sz w:val="28"/>
          <w:szCs w:val="28"/>
        </w:rPr>
      </w:pPr>
    </w:p>
    <w:p w14:paraId="55B7DC1B" w14:textId="77777777" w:rsidR="005F0AC9" w:rsidRDefault="005F0AC9" w:rsidP="00DA52A3">
      <w:pPr>
        <w:spacing w:after="0" w:line="240" w:lineRule="auto"/>
        <w:ind w:firstLine="567"/>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Это слагаемое </w:t>
      </w:r>
      <m:oMath>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∂λ(x,y)</m:t>
            </m:r>
          </m:num>
          <m:den>
            <m:r>
              <w:rPr>
                <w:rFonts w:ascii="Cambria Math" w:eastAsiaTheme="minorEastAsia" w:hAnsi="Cambria Math" w:cs="Times New Roman"/>
                <w:sz w:val="28"/>
                <w:szCs w:val="28"/>
              </w:rPr>
              <m:t>∂y</m:t>
            </m:r>
          </m:den>
        </m:f>
        <m:sSubSup>
          <m:sSubSupPr>
            <m:ctrlPr>
              <w:rPr>
                <w:rFonts w:ascii="Cambria Math" w:eastAsiaTheme="minorEastAsia" w:hAnsi="Cambria Math" w:cs="Times New Roman"/>
                <w:bCs/>
                <w:i/>
                <w:sz w:val="28"/>
                <w:szCs w:val="28"/>
              </w:rPr>
            </m:ctrlPr>
          </m:sSubSupPr>
          <m:e>
            <m:d>
              <m:dPr>
                <m:begChr m:val=""/>
                <m:endChr m:val="|"/>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η(x,y)</m:t>
                </m:r>
              </m:e>
            </m:d>
          </m:e>
          <m:sub>
            <m:r>
              <w:rPr>
                <w:rFonts w:ascii="Cambria Math" w:eastAsiaTheme="minorEastAsia" w:hAnsi="Cambria Math" w:cs="Times New Roman"/>
                <w:sz w:val="28"/>
                <w:szCs w:val="28"/>
              </w:rPr>
              <m:t>-M-P</m:t>
            </m:r>
          </m:sub>
          <m:sup>
            <m:r>
              <w:rPr>
                <w:rFonts w:ascii="Cambria Math" w:eastAsiaTheme="minorEastAsia" w:hAnsi="Cambria Math" w:cs="Times New Roman"/>
                <w:sz w:val="28"/>
                <w:szCs w:val="28"/>
              </w:rPr>
              <m:t>P</m:t>
            </m:r>
          </m:sup>
        </m:sSubSup>
      </m:oMath>
      <w:r>
        <w:rPr>
          <w:rFonts w:ascii="Times New Roman" w:eastAsiaTheme="minorEastAsia" w:hAnsi="Times New Roman" w:cs="Times New Roman"/>
          <w:bCs/>
          <w:sz w:val="28"/>
          <w:szCs w:val="28"/>
        </w:rPr>
        <w:t xml:space="preserve"> равно нуль, так как на границе области </w:t>
      </w:r>
      <m:oMath>
        <m:r>
          <w:rPr>
            <w:rFonts w:ascii="Cambria Math" w:eastAsiaTheme="minorEastAsia" w:hAnsi="Cambria Math" w:cs="Times New Roman"/>
            <w:sz w:val="28"/>
            <w:szCs w:val="28"/>
          </w:rPr>
          <m:t xml:space="preserve">η(x,y) </m:t>
        </m:r>
      </m:oMath>
      <w:r>
        <w:rPr>
          <w:rFonts w:ascii="Times New Roman" w:eastAsiaTheme="minorEastAsia" w:hAnsi="Times New Roman" w:cs="Times New Roman"/>
          <w:bCs/>
          <w:sz w:val="28"/>
          <w:szCs w:val="28"/>
        </w:rPr>
        <w:t>равно нулю. Тогда</w:t>
      </w:r>
    </w:p>
    <w:p w14:paraId="5FCF95B3" w14:textId="77777777" w:rsidR="00DA52A3" w:rsidRPr="0094495F" w:rsidRDefault="00DA52A3" w:rsidP="00DA52A3">
      <w:pPr>
        <w:spacing w:after="0" w:line="240" w:lineRule="auto"/>
        <w:ind w:firstLine="567"/>
        <w:jc w:val="both"/>
        <w:rPr>
          <w:rFonts w:ascii="Times New Roman" w:eastAsiaTheme="minorEastAsia" w:hAnsi="Times New Roman" w:cs="Times New Roman"/>
          <w:bCs/>
          <w:sz w:val="28"/>
          <w:szCs w:val="28"/>
        </w:rPr>
      </w:pPr>
    </w:p>
    <w:p w14:paraId="0983D3E6" w14:textId="77777777" w:rsidR="005F0AC9" w:rsidRDefault="00000000" w:rsidP="00B41627">
      <w:pPr>
        <w:spacing w:after="0" w:line="240" w:lineRule="auto"/>
        <w:ind w:firstLine="851"/>
        <w:rPr>
          <w:rFonts w:ascii="Times New Roman" w:eastAsiaTheme="minorEastAsia" w:hAnsi="Times New Roman" w:cs="Times New Roman"/>
          <w:sz w:val="28"/>
          <w:szCs w:val="28"/>
        </w:rPr>
      </w:pPr>
      <m:oMath>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lang w:val="en-US"/>
              </w:rPr>
              <m:t>I</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
                <w:sz w:val="28"/>
                <w:szCs w:val="28"/>
                <w:lang w:val="en-US"/>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2</m:t>
            </m:r>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L</m:t>
            </m:r>
          </m:sup>
          <m:e>
            <m:d>
              <m:dPr>
                <m:ctrlPr>
                  <w:rPr>
                    <w:rFonts w:ascii="Cambria Math" w:eastAsiaTheme="minorEastAsia" w:hAnsi="Cambria Math" w:cs="Times New Roman"/>
                    <w:bCs/>
                    <w:i/>
                    <w:sz w:val="28"/>
                    <w:szCs w:val="28"/>
                    <w:lang w:val="en-US"/>
                  </w:rPr>
                </m:ctrlPr>
              </m:dPr>
              <m:e>
                <m:r>
                  <w:rPr>
                    <w:rFonts w:ascii="Cambria Math" w:eastAsiaTheme="minorEastAsia" w:hAnsi="Cambria Math" w:cs="Times New Roman"/>
                    <w:sz w:val="28"/>
                    <w:szCs w:val="28"/>
                    <w:lang w:val="en-US"/>
                  </w:rPr>
                  <m:t>λ</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r>
                  <w:rPr>
                    <w:rFonts w:ascii="Cambria Math" w:eastAsiaTheme="minorEastAsia" w:hAnsi="Cambria Math" w:cs="Times New Roman"/>
                    <w:sz w:val="28"/>
                    <w:szCs w:val="28"/>
                  </w:rPr>
                  <m:t>)</m:t>
                </m:r>
                <m:sSubSup>
                  <m:sSubSupPr>
                    <m:ctrlPr>
                      <w:rPr>
                        <w:rFonts w:ascii="Cambria Math" w:eastAsiaTheme="minorEastAsia" w:hAnsi="Cambria Math" w:cs="Times New Roman"/>
                        <w:bCs/>
                        <w:i/>
                        <w:sz w:val="28"/>
                        <w:szCs w:val="28"/>
                        <w:lang w:val="en-US"/>
                      </w:rPr>
                    </m:ctrlPr>
                  </m:sSubSupPr>
                  <m:e>
                    <m:d>
                      <m:dPr>
                        <m:begChr m:val=""/>
                        <m:endChr m:val="|"/>
                        <m:ctrlPr>
                          <w:rPr>
                            <w:rFonts w:ascii="Cambria Math" w:eastAsiaTheme="minorEastAsia" w:hAnsi="Cambria Math" w:cs="Times New Roman"/>
                            <w:bCs/>
                            <w:i/>
                            <w:sz w:val="28"/>
                            <w:szCs w:val="28"/>
                            <w:lang w:val="en-US"/>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∂y</m:t>
                            </m:r>
                          </m:den>
                        </m:f>
                      </m:e>
                    </m:d>
                  </m:e>
                  <m: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M</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P</m:t>
                    </m:r>
                  </m:sub>
                  <m:sup>
                    <m:r>
                      <w:rPr>
                        <w:rFonts w:ascii="Cambria Math" w:eastAsiaTheme="minorEastAsia" w:hAnsi="Cambria Math" w:cs="Times New Roman"/>
                        <w:sz w:val="28"/>
                        <w:szCs w:val="28"/>
                        <w:lang w:val="en-US"/>
                      </w:rPr>
                      <m:t>P</m:t>
                    </m:r>
                  </m:sup>
                </m:sSubSup>
                <m: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-M-P</m:t>
                    </m:r>
                  </m:sub>
                  <m:sup>
                    <m:r>
                      <w:rPr>
                        <w:rFonts w:ascii="Cambria Math" w:eastAsiaTheme="minorEastAsia" w:hAnsi="Cambria Math" w:cs="Times New Roman"/>
                        <w:sz w:val="28"/>
                        <w:szCs w:val="28"/>
                      </w:rPr>
                      <m:t>P</m:t>
                    </m:r>
                  </m:sup>
                  <m:e>
                    <m:r>
                      <w:rPr>
                        <w:rFonts w:ascii="Cambria Math" w:eastAsiaTheme="minorEastAsia" w:hAnsi="Cambria Math" w:cs="Times New Roman"/>
                        <w:sz w:val="28"/>
                        <w:szCs w:val="28"/>
                      </w:rPr>
                      <m:t>η(x,y)</m:t>
                    </m:r>
                    <m:f>
                      <m:fPr>
                        <m:ctrlPr>
                          <w:rPr>
                            <w:rFonts w:ascii="Cambria Math" w:eastAsiaTheme="minorEastAsia" w:hAnsi="Cambria Math" w:cs="Times New Roman"/>
                            <w:bCs/>
                            <w:i/>
                            <w:sz w:val="28"/>
                            <w:szCs w:val="28"/>
                          </w:rPr>
                        </m:ctrlPr>
                      </m:fPr>
                      <m:num>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λ(x,y)</m:t>
                        </m:r>
                      </m:num>
                      <m:den>
                        <m:r>
                          <w:rPr>
                            <w:rFonts w:ascii="Cambria Math" w:eastAsiaTheme="minorEastAsia" w:hAnsi="Cambria Math" w:cs="Times New Roman"/>
                            <w:sz w:val="28"/>
                            <w:szCs w:val="28"/>
                          </w:rPr>
                          <m:t>∂</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y</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dy</m:t>
                    </m:r>
                  </m:e>
                </m:nary>
              </m:e>
            </m:d>
          </m:e>
        </m:nary>
        <m:r>
          <w:rPr>
            <w:rFonts w:ascii="Cambria Math" w:eastAsiaTheme="minorEastAsia" w:hAnsi="Cambria Math" w:cs="Times New Roman"/>
            <w:sz w:val="28"/>
            <w:szCs w:val="28"/>
            <w:lang w:val="en-US"/>
          </w:rPr>
          <m:t>dx</m:t>
        </m:r>
      </m:oMath>
      <w:r w:rsidR="005F0AC9">
        <w:rPr>
          <w:rFonts w:ascii="Times New Roman" w:eastAsiaTheme="minorEastAsia" w:hAnsi="Times New Roman" w:cs="Times New Roman"/>
          <w:sz w:val="28"/>
          <w:szCs w:val="28"/>
        </w:rPr>
        <w:t>.</w:t>
      </w:r>
    </w:p>
    <w:p w14:paraId="0230AE6B" w14:textId="77777777" w:rsidR="00DA52A3" w:rsidRPr="00716102" w:rsidRDefault="00DA52A3" w:rsidP="00B41627">
      <w:pPr>
        <w:spacing w:after="0" w:line="240" w:lineRule="auto"/>
        <w:ind w:firstLine="851"/>
        <w:rPr>
          <w:rFonts w:ascii="Times New Roman" w:eastAsiaTheme="minorEastAsia" w:hAnsi="Times New Roman" w:cs="Times New Roman"/>
          <w:bCs/>
          <w:sz w:val="28"/>
          <w:szCs w:val="28"/>
        </w:rPr>
      </w:pPr>
    </w:p>
    <w:p w14:paraId="2164DB19" w14:textId="77777777" w:rsidR="005F0AC9" w:rsidRDefault="005F0AC9" w:rsidP="00DA52A3">
      <w:pPr>
        <w:spacing w:after="0" w:line="240" w:lineRule="auto"/>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Найденные </w:t>
      </w:r>
      <m:oMath>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lang w:val="en-US"/>
              </w:rPr>
              <m:t>I</m:t>
            </m:r>
          </m:e>
          <m:sub>
            <m:r>
              <w:rPr>
                <w:rFonts w:ascii="Cambria Math" w:eastAsiaTheme="minorEastAsia" w:hAnsi="Cambria Math" w:cs="Times New Roman"/>
                <w:sz w:val="28"/>
                <w:szCs w:val="28"/>
              </w:rPr>
              <m:t xml:space="preserve">1*, </m:t>
            </m:r>
          </m:sub>
        </m:sSub>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rPr>
              <m:t>I</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 xml:space="preserve"> </m:t>
        </m:r>
      </m:oMath>
      <w:r>
        <w:rPr>
          <w:rFonts w:ascii="Times New Roman" w:eastAsiaTheme="minorEastAsia" w:hAnsi="Times New Roman" w:cs="Times New Roman"/>
          <w:bCs/>
          <w:sz w:val="28"/>
          <w:szCs w:val="28"/>
        </w:rPr>
        <w:t xml:space="preserve"> подставим в уравнение (3.16)</w:t>
      </w:r>
      <w:r>
        <w:rPr>
          <w:rFonts w:ascii="Times New Roman" w:eastAsiaTheme="minorEastAsia" w:hAnsi="Times New Roman" w:cs="Times New Roman"/>
          <w:bCs/>
          <w:i/>
          <w:sz w:val="28"/>
          <w:szCs w:val="28"/>
        </w:rPr>
        <w:t xml:space="preserve">, </w:t>
      </w:r>
      <w:r>
        <w:rPr>
          <w:rFonts w:ascii="Times New Roman" w:eastAsiaTheme="minorEastAsia" w:hAnsi="Times New Roman" w:cs="Times New Roman"/>
          <w:bCs/>
          <w:sz w:val="28"/>
          <w:szCs w:val="28"/>
        </w:rPr>
        <w:t>получим:</w:t>
      </w:r>
    </w:p>
    <w:p w14:paraId="0F005E6C" w14:textId="77777777" w:rsidR="00DA52A3" w:rsidRDefault="00DA52A3" w:rsidP="00DA52A3">
      <w:pPr>
        <w:spacing w:after="0" w:line="240" w:lineRule="auto"/>
        <w:ind w:firstLine="567"/>
        <w:rPr>
          <w:rFonts w:ascii="Times New Roman" w:eastAsiaTheme="minorEastAsia" w:hAnsi="Times New Roman" w:cs="Times New Roman"/>
          <w:bCs/>
          <w:sz w:val="28"/>
          <w:szCs w:val="28"/>
        </w:rPr>
      </w:pPr>
    </w:p>
    <w:p w14:paraId="35361EEE" w14:textId="39A64368" w:rsidR="005F0AC9" w:rsidRPr="00DA52A3" w:rsidRDefault="00000000" w:rsidP="00B41627">
      <w:pPr>
        <w:spacing w:after="0" w:line="240" w:lineRule="auto"/>
        <w:rPr>
          <w:rFonts w:ascii="Times New Roman" w:eastAsiaTheme="minorEastAsia" w:hAnsi="Times New Roman" w:cs="Times New Roman"/>
          <w:bCs/>
          <w:i/>
          <w:sz w:val="28"/>
          <w:szCs w:val="28"/>
          <w:lang w:val="en-US"/>
        </w:rPr>
      </w:pPr>
      <m:oMathPara>
        <m:oMathParaPr>
          <m:jc m:val="center"/>
        </m:oMathParaPr>
        <m:oMath>
          <m:nary>
            <m:naryPr>
              <m:chr m:val="∬"/>
              <m:limLoc m:val="undOvr"/>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 -M-P</m:t>
              </m:r>
            </m:sub>
            <m:sup>
              <m:r>
                <w:rPr>
                  <w:rFonts w:ascii="Cambria Math" w:eastAsiaTheme="minorEastAsia" w:hAnsi="Cambria Math" w:cs="Times New Roman"/>
                  <w:sz w:val="28"/>
                  <w:szCs w:val="28"/>
                  <w:lang w:val="en-US"/>
                </w:rPr>
                <m:t>2P+L,P</m:t>
              </m:r>
            </m:sup>
            <m:e>
              <m:r>
                <w:rPr>
                  <w:rFonts w:ascii="Cambria Math" w:eastAsiaTheme="minorEastAsia" w:hAnsi="Cambria Math" w:cs="Times New Roman"/>
                  <w:sz w:val="28"/>
                  <w:szCs w:val="28"/>
                </w:rPr>
                <m:t>η(x,y)△λ(x,y)dxdy+</m:t>
              </m:r>
              <m:nary>
                <m:naryPr>
                  <m:limLoc m:val="undOvr"/>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2P+L</m:t>
                  </m:r>
                </m:sup>
                <m:e>
                  <m:r>
                    <w:rPr>
                      <w:rFonts w:ascii="Cambria Math" w:eastAsiaTheme="minorEastAsia" w:hAnsi="Cambria Math" w:cs="Times New Roman"/>
                      <w:sz w:val="28"/>
                      <w:szCs w:val="28"/>
                    </w:rPr>
                    <m:t>λ</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m:t>
                      </m:r>
                    </m:e>
                  </m:d>
                  <m:sSub>
                    <m:sSubPr>
                      <m:ctrlPr>
                        <w:rPr>
                          <w:rFonts w:ascii="Cambria Math" w:eastAsiaTheme="minorEastAsia" w:hAnsi="Cambria Math" w:cs="Times New Roman"/>
                          <w:bCs/>
                          <w:i/>
                          <w:sz w:val="28"/>
                          <w:szCs w:val="28"/>
                        </w:rPr>
                      </m:ctrlPr>
                    </m:sSubPr>
                    <m:e>
                      <m:d>
                        <m:dPr>
                          <m:begChr m:val=""/>
                          <m:endChr m:val="|"/>
                          <m:ctrlPr>
                            <w:rPr>
                              <w:rFonts w:ascii="Cambria Math" w:eastAsiaTheme="minorEastAsia" w:hAnsi="Cambria Math" w:cs="Times New Roman"/>
                              <w:bCs/>
                              <w:i/>
                              <w:sz w:val="28"/>
                              <w:szCs w:val="28"/>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m:t>
                                  </m:r>
                                </m:e>
                              </m:d>
                            </m:num>
                            <m:den>
                              <m:r>
                                <w:rPr>
                                  <w:rFonts w:ascii="Cambria Math" w:eastAsiaTheme="minorEastAsia" w:hAnsi="Cambria Math" w:cs="Times New Roman"/>
                                  <w:sz w:val="28"/>
                                  <w:szCs w:val="28"/>
                                </w:rPr>
                                <m:t>∂y</m:t>
                              </m:r>
                            </m:den>
                          </m:f>
                        </m:e>
                      </m:d>
                    </m:e>
                    <m:sub>
                      <m:r>
                        <w:rPr>
                          <w:rFonts w:ascii="Cambria Math" w:eastAsiaTheme="minorEastAsia" w:hAnsi="Cambria Math" w:cs="Times New Roman"/>
                          <w:sz w:val="28"/>
                          <w:szCs w:val="28"/>
                        </w:rPr>
                        <m:t>y=-M-P</m:t>
                      </m:r>
                    </m:sub>
                  </m:sSub>
                  <m:r>
                    <w:rPr>
                      <w:rFonts w:ascii="Cambria Math" w:eastAsiaTheme="minorEastAsia" w:hAnsi="Cambria Math" w:cs="Times New Roman"/>
                      <w:sz w:val="28"/>
                      <w:szCs w:val="28"/>
                    </w:rPr>
                    <m:t>dx-</m:t>
                  </m:r>
                  <m:nary>
                    <m:naryPr>
                      <m:limLoc m:val="undOvr"/>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2P+L</m:t>
                      </m:r>
                    </m:sup>
                    <m:e>
                      <m:r>
                        <w:rPr>
                          <w:rFonts w:ascii="Cambria Math" w:eastAsiaTheme="minorEastAsia" w:hAnsi="Cambria Math" w:cs="Times New Roman"/>
                          <w:sz w:val="28"/>
                          <w:szCs w:val="28"/>
                        </w:rPr>
                        <m:t>λ(x,y)</m:t>
                      </m:r>
                      <m:sSub>
                        <m:sSubPr>
                          <m:ctrlPr>
                            <w:rPr>
                              <w:rFonts w:ascii="Cambria Math" w:eastAsiaTheme="minorEastAsia" w:hAnsi="Cambria Math" w:cs="Times New Roman"/>
                              <w:bCs/>
                              <w:i/>
                              <w:sz w:val="28"/>
                              <w:szCs w:val="28"/>
                            </w:rPr>
                          </m:ctrlPr>
                        </m:sSubPr>
                        <m:e>
                          <m:d>
                            <m:dPr>
                              <m:begChr m:val=""/>
                              <m:endChr m:val="|"/>
                              <m:ctrlPr>
                                <w:rPr>
                                  <w:rFonts w:ascii="Cambria Math" w:eastAsiaTheme="minorEastAsia" w:hAnsi="Cambria Math" w:cs="Times New Roman"/>
                                  <w:bCs/>
                                  <w:i/>
                                  <w:sz w:val="28"/>
                                  <w:szCs w:val="28"/>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∂y</m:t>
                                  </m:r>
                                </m:den>
                              </m:f>
                            </m:e>
                          </m:d>
                        </m:e>
                        <m:sub>
                          <m:r>
                            <w:rPr>
                              <w:rFonts w:ascii="Cambria Math" w:eastAsiaTheme="minorEastAsia" w:hAnsi="Cambria Math" w:cs="Times New Roman"/>
                              <w:sz w:val="28"/>
                              <w:szCs w:val="28"/>
                            </w:rPr>
                            <m:t>y=0</m:t>
                          </m:r>
                        </m:sub>
                      </m:sSub>
                      <m:r>
                        <w:rPr>
                          <w:rFonts w:ascii="Cambria Math" w:eastAsiaTheme="minorEastAsia" w:hAnsi="Cambria Math" w:cs="Times New Roman"/>
                          <w:sz w:val="28"/>
                          <w:szCs w:val="28"/>
                        </w:rPr>
                        <m:t>dx+</m:t>
                      </m:r>
                      <m:nary>
                        <m:naryPr>
                          <m:limLoc m:val="undOvr"/>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-M-P</m:t>
                          </m:r>
                        </m:sub>
                        <m:sup>
                          <m:r>
                            <w:rPr>
                              <w:rFonts w:ascii="Cambria Math" w:eastAsiaTheme="minorEastAsia" w:hAnsi="Cambria Math" w:cs="Times New Roman"/>
                              <w:sz w:val="28"/>
                              <w:szCs w:val="28"/>
                            </w:rPr>
                            <m:t>P</m:t>
                          </m:r>
                        </m:sup>
                        <m:e>
                          <m:r>
                            <w:rPr>
                              <w:rFonts w:ascii="Cambria Math" w:eastAsiaTheme="minorEastAsia" w:hAnsi="Cambria Math" w:cs="Times New Roman"/>
                              <w:sz w:val="28"/>
                              <w:szCs w:val="28"/>
                            </w:rPr>
                            <m:t>λ(x,y)</m:t>
                          </m:r>
                          <m:sSubSup>
                            <m:sSubSupPr>
                              <m:ctrlPr>
                                <w:rPr>
                                  <w:rFonts w:ascii="Cambria Math" w:eastAsiaTheme="minorEastAsia" w:hAnsi="Cambria Math" w:cs="Times New Roman"/>
                                  <w:bCs/>
                                  <w:i/>
                                  <w:sz w:val="28"/>
                                  <w:szCs w:val="28"/>
                                </w:rPr>
                              </m:ctrlPr>
                            </m:sSubSupPr>
                            <m:e>
                              <m:d>
                                <m:dPr>
                                  <m:begChr m:val=""/>
                                  <m:endChr m:val="|"/>
                                  <m:ctrlPr>
                                    <w:rPr>
                                      <w:rFonts w:ascii="Cambria Math" w:eastAsiaTheme="minorEastAsia" w:hAnsi="Cambria Math" w:cs="Times New Roman"/>
                                      <w:bCs/>
                                      <w:i/>
                                      <w:sz w:val="28"/>
                                      <w:szCs w:val="28"/>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∂x</m:t>
                                      </m:r>
                                    </m:den>
                                  </m:f>
                                </m:e>
                              </m:d>
                            </m:e>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2P+L</m:t>
                              </m:r>
                            </m:sup>
                          </m:sSubSup>
                          <m:r>
                            <w:rPr>
                              <w:rFonts w:ascii="Cambria Math" w:eastAsiaTheme="minorEastAsia" w:hAnsi="Cambria Math" w:cs="Times New Roman"/>
                              <w:sz w:val="28"/>
                              <w:szCs w:val="28"/>
                            </w:rPr>
                            <m:t>dy=</m:t>
                          </m:r>
                        </m:e>
                      </m:nary>
                    </m:e>
                  </m:nary>
                </m:e>
              </m:nary>
            </m:e>
          </m:nary>
        </m:oMath>
      </m:oMathPara>
    </w:p>
    <w:p w14:paraId="784D69EC" w14:textId="77777777" w:rsidR="005F0AC9" w:rsidRPr="00E471F6" w:rsidRDefault="005F0AC9" w:rsidP="00B41627">
      <w:pPr>
        <w:spacing w:after="0" w:line="240" w:lineRule="auto"/>
        <w:ind w:firstLine="851"/>
        <w:jc w:val="right"/>
        <w:rPr>
          <w:rFonts w:ascii="Times New Roman" w:eastAsiaTheme="minorEastAsia" w:hAnsi="Times New Roman" w:cs="Times New Roman"/>
          <w:bCs/>
          <w:sz w:val="28"/>
          <w:szCs w:val="28"/>
          <w:lang w:val="en-US"/>
        </w:rPr>
      </w:pPr>
      <m:oMath>
        <m:r>
          <w:rPr>
            <w:rFonts w:ascii="Cambria Math" w:eastAsiaTheme="minorEastAsia" w:hAnsi="Cambria Math" w:cs="Times New Roman"/>
            <w:sz w:val="28"/>
            <w:szCs w:val="28"/>
            <w:lang w:val="en-US"/>
          </w:rPr>
          <m:t>=-4πGσh</m:t>
        </m:r>
        <m:nary>
          <m:naryPr>
            <m:chr m:val="∬"/>
            <m:limLoc m:val="undOvr"/>
            <m:ctrlPr>
              <w:rPr>
                <w:rFonts w:ascii="Cambria Math" w:eastAsiaTheme="minorEastAsia" w:hAnsi="Cambria Math" w:cs="Times New Roman"/>
                <w:bCs/>
                <w:i/>
                <w:sz w:val="28"/>
                <w:szCs w:val="28"/>
                <w:lang w:val="en-US"/>
              </w:rPr>
            </m:ctrlPr>
          </m:naryPr>
          <m:sub>
            <m:r>
              <w:rPr>
                <w:rFonts w:ascii="Cambria Math" w:eastAsiaTheme="minorEastAsia" w:hAnsi="Cambria Math" w:cs="Times New Roman"/>
                <w:sz w:val="28"/>
                <w:szCs w:val="28"/>
                <w:lang w:val="en-US"/>
              </w:rPr>
              <m:t>Ω'</m:t>
            </m:r>
          </m:sub>
          <m:sup/>
          <m:e>
            <m:r>
              <w:rPr>
                <w:rFonts w:ascii="Cambria Math" w:eastAsiaTheme="minorEastAsia" w:hAnsi="Cambria Math" w:cs="Times New Roman"/>
                <w:sz w:val="28"/>
                <w:szCs w:val="28"/>
                <w:lang w:val="en-US"/>
              </w:rPr>
              <m:t>λ(x,y)dxdy</m:t>
            </m:r>
          </m:e>
        </m:nary>
      </m:oMath>
      <w:proofErr w:type="gramStart"/>
      <w:r w:rsidRPr="003B7E23">
        <w:rPr>
          <w:rFonts w:ascii="Times New Roman" w:eastAsiaTheme="minorEastAsia" w:hAnsi="Times New Roman" w:cs="Times New Roman"/>
          <w:bCs/>
          <w:i/>
          <w:sz w:val="28"/>
          <w:szCs w:val="28"/>
          <w:lang w:val="en-US"/>
        </w:rPr>
        <w:t>,</w:t>
      </w:r>
      <w:r w:rsidRPr="003B7E23">
        <w:rPr>
          <w:rFonts w:ascii="Times New Roman" w:eastAsiaTheme="minorEastAsia" w:hAnsi="Times New Roman" w:cs="Times New Roman"/>
          <w:bCs/>
          <w:sz w:val="28"/>
          <w:szCs w:val="28"/>
          <w:lang w:val="en-US"/>
        </w:rPr>
        <w:t xml:space="preserve">   </w:t>
      </w:r>
      <w:proofErr w:type="gramEnd"/>
      <m:oMath>
        <m:r>
          <w:rPr>
            <w:rFonts w:ascii="Cambria Math" w:eastAsiaTheme="minorEastAsia" w:hAnsi="Cambria Math" w:cs="Times New Roman"/>
            <w:sz w:val="28"/>
            <w:szCs w:val="28"/>
            <w:lang w:val="en-US"/>
          </w:rPr>
          <m:t>∀λ(x,y)</m:t>
        </m:r>
      </m:oMath>
      <w:r w:rsidRPr="003B7E23">
        <w:rPr>
          <w:rFonts w:ascii="Times New Roman" w:eastAsiaTheme="minorEastAsia" w:hAnsi="Times New Roman" w:cs="Times New Roman"/>
          <w:bCs/>
          <w:sz w:val="28"/>
          <w:szCs w:val="28"/>
          <w:lang w:val="en-US"/>
        </w:rPr>
        <w:t xml:space="preserve">      </w:t>
      </w:r>
      <w:r>
        <w:rPr>
          <w:rFonts w:ascii="Times New Roman" w:eastAsiaTheme="minorEastAsia" w:hAnsi="Times New Roman" w:cs="Times New Roman"/>
          <w:bCs/>
          <w:sz w:val="28"/>
          <w:szCs w:val="28"/>
          <w:lang w:val="en-US"/>
        </w:rPr>
        <w:t xml:space="preserve">                              </w:t>
      </w:r>
      <w:r w:rsidRPr="003B7E23">
        <w:rPr>
          <w:rFonts w:ascii="Times New Roman" w:eastAsiaTheme="minorEastAsia" w:hAnsi="Times New Roman" w:cs="Times New Roman"/>
          <w:bCs/>
          <w:sz w:val="28"/>
          <w:szCs w:val="28"/>
          <w:lang w:val="en-US"/>
        </w:rPr>
        <w:t>(</w:t>
      </w:r>
      <w:r w:rsidRPr="00CB06C2">
        <w:rPr>
          <w:rFonts w:ascii="Times New Roman" w:eastAsiaTheme="minorEastAsia" w:hAnsi="Times New Roman" w:cs="Times New Roman"/>
          <w:bCs/>
          <w:sz w:val="28"/>
          <w:szCs w:val="28"/>
          <w:lang w:val="en-US"/>
        </w:rPr>
        <w:t>3.</w:t>
      </w:r>
      <w:r w:rsidRPr="0035457D">
        <w:rPr>
          <w:rFonts w:ascii="Times New Roman" w:eastAsiaTheme="minorEastAsia" w:hAnsi="Times New Roman" w:cs="Times New Roman"/>
          <w:bCs/>
          <w:sz w:val="28"/>
          <w:szCs w:val="28"/>
          <w:lang w:val="en-US"/>
        </w:rPr>
        <w:t>1</w:t>
      </w:r>
      <w:r w:rsidRPr="004B5D80">
        <w:rPr>
          <w:rFonts w:ascii="Times New Roman" w:eastAsiaTheme="minorEastAsia" w:hAnsi="Times New Roman" w:cs="Times New Roman"/>
          <w:bCs/>
          <w:sz w:val="28"/>
          <w:szCs w:val="28"/>
          <w:lang w:val="en-US"/>
        </w:rPr>
        <w:t>7</w:t>
      </w:r>
      <w:r w:rsidRPr="003B7E23">
        <w:rPr>
          <w:rFonts w:ascii="Times New Roman" w:eastAsiaTheme="minorEastAsia" w:hAnsi="Times New Roman" w:cs="Times New Roman"/>
          <w:bCs/>
          <w:sz w:val="28"/>
          <w:szCs w:val="28"/>
          <w:lang w:val="en-US"/>
        </w:rPr>
        <w:t>)</w:t>
      </w:r>
    </w:p>
    <w:p w14:paraId="2DF747CC" w14:textId="77777777" w:rsidR="00DA52A3" w:rsidRPr="00E471F6" w:rsidRDefault="00DA52A3" w:rsidP="00B41627">
      <w:pPr>
        <w:spacing w:after="0" w:line="240" w:lineRule="auto"/>
        <w:ind w:firstLine="851"/>
        <w:jc w:val="right"/>
        <w:rPr>
          <w:rFonts w:ascii="Times New Roman" w:eastAsiaTheme="minorEastAsia" w:hAnsi="Times New Roman" w:cs="Times New Roman"/>
          <w:bCs/>
          <w:sz w:val="28"/>
          <w:szCs w:val="28"/>
          <w:lang w:val="en-US"/>
        </w:rPr>
      </w:pPr>
    </w:p>
    <w:p w14:paraId="4CE57E4A" w14:textId="77777777" w:rsidR="005F0AC9" w:rsidRDefault="005F0AC9" w:rsidP="00DA52A3">
      <w:pPr>
        <w:spacing w:after="0" w:line="240" w:lineRule="auto"/>
        <w:ind w:firstLine="567"/>
        <w:jc w:val="both"/>
        <w:rPr>
          <w:rFonts w:ascii="Times New Roman" w:eastAsiaTheme="minorEastAsia" w:hAnsi="Times New Roman" w:cs="Times New Roman"/>
          <w:bCs/>
          <w:sz w:val="28"/>
          <w:szCs w:val="28"/>
          <w:lang w:val="kk-KZ"/>
        </w:rPr>
      </w:pPr>
      <w:r w:rsidRPr="00E572CD">
        <w:rPr>
          <w:rFonts w:ascii="Times New Roman" w:eastAsiaTheme="minorEastAsia" w:hAnsi="Times New Roman" w:cs="Times New Roman"/>
          <w:bCs/>
          <w:sz w:val="28"/>
          <w:szCs w:val="28"/>
          <w:lang w:val="kk-KZ"/>
        </w:rPr>
        <w:t xml:space="preserve">Наша цель заключалась в выявлении </w:t>
      </w:r>
      <m:oMath>
        <m:r>
          <w:rPr>
            <w:rFonts w:ascii="Cambria Math" w:eastAsiaTheme="minorEastAsia" w:hAnsi="Cambria Math" w:cs="Times New Roman"/>
            <w:sz w:val="28"/>
            <w:szCs w:val="28"/>
            <w:lang w:val="kk-KZ"/>
          </w:rPr>
          <m:t>σ</m:t>
        </m:r>
      </m:oMath>
      <w:r w:rsidRPr="00E572CD">
        <w:rPr>
          <w:rFonts w:ascii="Times New Roman" w:eastAsiaTheme="minorEastAsia" w:hAnsi="Times New Roman" w:cs="Times New Roman"/>
          <w:bCs/>
          <w:sz w:val="28"/>
          <w:szCs w:val="28"/>
          <w:lang w:val="kk-KZ"/>
        </w:rPr>
        <w:t xml:space="preserve"> явным образом из уравнения </w:t>
      </w:r>
      <w:r w:rsidRPr="00E572CD">
        <w:rPr>
          <w:rFonts w:ascii="Times New Roman" w:eastAsiaTheme="minorEastAsia" w:hAnsi="Times New Roman" w:cs="Times New Roman"/>
          <w:bCs/>
          <w:sz w:val="28"/>
          <w:szCs w:val="28"/>
        </w:rPr>
        <w:t>(</w:t>
      </w:r>
      <w:r>
        <w:rPr>
          <w:rFonts w:ascii="Times New Roman" w:eastAsiaTheme="minorEastAsia" w:hAnsi="Times New Roman" w:cs="Times New Roman"/>
          <w:bCs/>
          <w:sz w:val="28"/>
          <w:szCs w:val="28"/>
        </w:rPr>
        <w:t>3.14</w:t>
      </w:r>
      <w:r w:rsidRPr="00E572CD">
        <w:rPr>
          <w:rFonts w:ascii="Times New Roman" w:eastAsiaTheme="minorEastAsia" w:hAnsi="Times New Roman" w:cs="Times New Roman"/>
          <w:bCs/>
          <w:sz w:val="28"/>
          <w:szCs w:val="28"/>
        </w:rPr>
        <w:t xml:space="preserve">), что бы в дальнейшем разделить его на </w:t>
      </w:r>
      <m:oMath>
        <m:r>
          <w:rPr>
            <w:rFonts w:ascii="Cambria Math" w:eastAsiaTheme="minorEastAsia" w:hAnsi="Cambria Math" w:cs="Times New Roman"/>
            <w:sz w:val="28"/>
            <w:szCs w:val="28"/>
            <w:lang w:val="kk-KZ"/>
          </w:rPr>
          <m:t>σ</m:t>
        </m:r>
      </m:oMath>
      <w:r w:rsidRPr="00E572CD">
        <w:rPr>
          <w:rFonts w:ascii="Times New Roman" w:eastAsiaTheme="minorEastAsia" w:hAnsi="Times New Roman" w:cs="Times New Roman"/>
          <w:bCs/>
          <w:sz w:val="28"/>
          <w:szCs w:val="28"/>
          <w:lang w:val="kk-KZ"/>
        </w:rPr>
        <w:t xml:space="preserve"> и пе</w:t>
      </w:r>
      <w:r>
        <w:rPr>
          <w:rFonts w:ascii="Times New Roman" w:eastAsiaTheme="minorEastAsia" w:hAnsi="Times New Roman" w:cs="Times New Roman"/>
          <w:bCs/>
          <w:sz w:val="28"/>
          <w:szCs w:val="28"/>
          <w:lang w:val="kk-KZ"/>
        </w:rPr>
        <w:t xml:space="preserve">рейти к пределу, таким образом получив производную Гато. В уравнений (3.17) </w:t>
      </w:r>
      <m:oMath>
        <m:r>
          <w:rPr>
            <w:rFonts w:ascii="Cambria Math" w:eastAsiaTheme="minorEastAsia" w:hAnsi="Cambria Math" w:cs="Times New Roman"/>
            <w:sz w:val="28"/>
            <w:szCs w:val="28"/>
            <w:lang w:val="kk-KZ"/>
          </w:rPr>
          <m:t>σ</m:t>
        </m:r>
      </m:oMath>
      <w:r>
        <w:rPr>
          <w:rFonts w:ascii="Times New Roman" w:eastAsiaTheme="minorEastAsia" w:hAnsi="Times New Roman" w:cs="Times New Roman"/>
          <w:bCs/>
          <w:sz w:val="28"/>
          <w:szCs w:val="28"/>
          <w:lang w:val="kk-KZ"/>
        </w:rPr>
        <w:t xml:space="preserve"> выявлена явным образом. В связи с этим необходимо как-то связать уравнение (3.17) и (3.14).</w:t>
      </w:r>
    </w:p>
    <w:p w14:paraId="1B2ACAF4" w14:textId="77777777" w:rsidR="005F0AC9" w:rsidRDefault="005F0AC9" w:rsidP="00DA52A3">
      <w:pPr>
        <w:spacing w:after="0" w:line="240" w:lineRule="auto"/>
        <w:ind w:firstLine="567"/>
        <w:jc w:val="both"/>
        <w:rPr>
          <w:rFonts w:ascii="Times New Roman" w:eastAsiaTheme="minorEastAsia" w:hAnsi="Times New Roman" w:cs="Times New Roman"/>
          <w:bCs/>
          <w:iCs/>
          <w:sz w:val="28"/>
          <w:szCs w:val="28"/>
        </w:rPr>
      </w:pPr>
      <w:r>
        <w:rPr>
          <w:rFonts w:ascii="Times New Roman" w:eastAsiaTheme="minorEastAsia" w:hAnsi="Times New Roman" w:cs="Times New Roman"/>
          <w:bCs/>
          <w:sz w:val="28"/>
          <w:szCs w:val="28"/>
          <w:lang w:val="kk-KZ"/>
        </w:rPr>
        <w:lastRenderedPageBreak/>
        <w:t xml:space="preserve">Так как </w:t>
      </w:r>
      <m:oMath>
        <m:r>
          <w:rPr>
            <w:rFonts w:ascii="Cambria Math" w:eastAsiaTheme="minorEastAsia" w:hAnsi="Cambria Math" w:cs="Times New Roman"/>
            <w:sz w:val="28"/>
            <w:szCs w:val="28"/>
            <w:lang w:val="en-US"/>
          </w:rPr>
          <m:t>λ</m:t>
        </m:r>
      </m:oMath>
      <w:r>
        <w:rPr>
          <w:rFonts w:ascii="Times New Roman" w:eastAsiaTheme="minorEastAsia" w:hAnsi="Times New Roman" w:cs="Times New Roman"/>
          <w:sz w:val="28"/>
          <w:szCs w:val="28"/>
        </w:rPr>
        <w:t xml:space="preserve"> произвольно</w:t>
      </w:r>
      <w:r>
        <w:rPr>
          <w:rFonts w:ascii="Times New Roman" w:eastAsiaTheme="minorEastAsia" w:hAnsi="Times New Roman" w:cs="Times New Roman"/>
          <w:bCs/>
          <w:sz w:val="28"/>
          <w:szCs w:val="28"/>
        </w:rPr>
        <w:t>, мы можем его подобрать так, чтобы уравнение (3.17) было равно уравнению (3.14).</w:t>
      </w:r>
      <w:r w:rsidRPr="007C4609">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rPr>
        <w:t xml:space="preserve">Так как значения градиента гравитационного поля, измеряемого гравиметром, расположены внутри исследуемой области, а не на границе, следовательно, это даст отклик в сопряженной задачи на внутреннюю область. Тогда можно считать, что на границах в сопряженной задачи тоже нули, аналогично как в постановке задачи. Отсюда получаем нулевые граничные условия сопряженной задачи. И по аналогии с предыдущими задачами пере обозначим </w:t>
      </w:r>
      <m:oMath>
        <m:r>
          <w:rPr>
            <w:rFonts w:ascii="Cambria Math" w:eastAsiaTheme="minorEastAsia" w:hAnsi="Cambria Math" w:cs="Times New Roman"/>
            <w:sz w:val="28"/>
            <w:szCs w:val="28"/>
          </w:rPr>
          <m:t>λ(x,y)=p(x,y)</m:t>
        </m:r>
      </m:oMath>
      <w:r>
        <w:rPr>
          <w:rFonts w:ascii="Times New Roman" w:eastAsiaTheme="minorEastAsia" w:hAnsi="Times New Roman" w:cs="Times New Roman"/>
          <w:bCs/>
          <w:iCs/>
          <w:sz w:val="28"/>
          <w:szCs w:val="28"/>
        </w:rPr>
        <w:t>.</w:t>
      </w:r>
    </w:p>
    <w:p w14:paraId="370687D9" w14:textId="77777777" w:rsidR="00DA52A3" w:rsidRDefault="00DA52A3" w:rsidP="00DA52A3">
      <w:pPr>
        <w:spacing w:after="0" w:line="240" w:lineRule="auto"/>
        <w:ind w:firstLine="567"/>
        <w:jc w:val="both"/>
        <w:rPr>
          <w:rFonts w:ascii="Times New Roman" w:eastAsiaTheme="minorEastAsia" w:hAnsi="Times New Roman" w:cs="Times New Roman"/>
          <w:bCs/>
          <w:iCs/>
          <w:sz w:val="28"/>
          <w:szCs w:val="28"/>
        </w:rPr>
      </w:pPr>
    </w:p>
    <w:p w14:paraId="53B8C5F6" w14:textId="77777777" w:rsidR="005F0AC9" w:rsidRPr="005E22D5" w:rsidRDefault="005F0AC9" w:rsidP="00B41627">
      <w:pPr>
        <w:spacing w:after="0" w:line="240" w:lineRule="auto"/>
        <w:ind w:firstLine="851"/>
        <w:jc w:val="both"/>
        <w:rPr>
          <w:rFonts w:ascii="Times New Roman" w:eastAsiaTheme="minorEastAsia" w:hAnsi="Times New Roman" w:cs="Times New Roman"/>
          <w:bCs/>
          <w:sz w:val="28"/>
          <w:szCs w:val="28"/>
        </w:rPr>
      </w:pPr>
      <m:oMathPara>
        <m:oMath>
          <m:r>
            <w:rPr>
              <w:rFonts w:ascii="Cambria Math" w:eastAsiaTheme="minorEastAsia" w:hAnsi="Cambria Math" w:cs="Times New Roman"/>
              <w:sz w:val="28"/>
              <w:szCs w:val="28"/>
            </w:rPr>
            <m:t>p</m:t>
          </m:r>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0;y</m:t>
              </m:r>
            </m:e>
          </m:d>
          <m:r>
            <w:rPr>
              <w:rFonts w:ascii="Cambria Math" w:eastAsiaTheme="minorEastAsia" w:hAnsi="Cambria Math" w:cs="Times New Roman"/>
              <w:sz w:val="28"/>
              <w:szCs w:val="28"/>
            </w:rPr>
            <m:t>=0,</m:t>
          </m:r>
        </m:oMath>
      </m:oMathPara>
    </w:p>
    <w:p w14:paraId="728F479B" w14:textId="77777777" w:rsidR="005F0AC9" w:rsidRPr="005E22D5" w:rsidRDefault="005F0AC9" w:rsidP="00B41627">
      <w:pPr>
        <w:spacing w:after="0" w:line="240" w:lineRule="auto"/>
        <w:ind w:firstLine="851"/>
        <w:jc w:val="both"/>
        <w:rPr>
          <w:rFonts w:ascii="Times New Roman" w:eastAsiaTheme="minorEastAsia" w:hAnsi="Times New Roman" w:cs="Times New Roman"/>
          <w:bCs/>
          <w:sz w:val="28"/>
          <w:szCs w:val="28"/>
        </w:rPr>
      </w:pPr>
      <m:oMathPara>
        <m:oMath>
          <m:r>
            <w:rPr>
              <w:rFonts w:ascii="Cambria Math" w:eastAsiaTheme="minorEastAsia" w:hAnsi="Cambria Math" w:cs="Times New Roman"/>
              <w:sz w:val="28"/>
              <w:szCs w:val="28"/>
            </w:rPr>
            <m:t>p</m:t>
          </m:r>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2P+L;y</m:t>
              </m:r>
            </m:e>
          </m:d>
          <m:r>
            <w:rPr>
              <w:rFonts w:ascii="Cambria Math" w:eastAsiaTheme="minorEastAsia" w:hAnsi="Cambria Math" w:cs="Times New Roman"/>
              <w:sz w:val="28"/>
              <w:szCs w:val="28"/>
            </w:rPr>
            <m:t>=0,</m:t>
          </m:r>
        </m:oMath>
      </m:oMathPara>
    </w:p>
    <w:p w14:paraId="7DBAEBF5" w14:textId="77777777" w:rsidR="005F0AC9" w:rsidRPr="005E22D5" w:rsidRDefault="005F0AC9" w:rsidP="00B41627">
      <w:pPr>
        <w:spacing w:after="0" w:line="240" w:lineRule="auto"/>
        <w:ind w:firstLine="851"/>
        <w:jc w:val="both"/>
        <w:rPr>
          <w:rFonts w:ascii="Times New Roman" w:eastAsiaTheme="minorEastAsia" w:hAnsi="Times New Roman" w:cs="Times New Roman"/>
          <w:bCs/>
          <w:sz w:val="28"/>
          <w:szCs w:val="28"/>
        </w:rPr>
      </w:pPr>
      <m:oMathPara>
        <m:oMath>
          <m:r>
            <w:rPr>
              <w:rFonts w:ascii="Cambria Math" w:eastAsiaTheme="minorEastAsia" w:hAnsi="Cambria Math" w:cs="Times New Roman"/>
              <w:sz w:val="28"/>
              <w:szCs w:val="28"/>
            </w:rPr>
            <m:t>p</m:t>
          </m:r>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x;-M-P</m:t>
              </m:r>
            </m:e>
          </m:d>
          <m:r>
            <w:rPr>
              <w:rFonts w:ascii="Cambria Math" w:eastAsiaTheme="minorEastAsia" w:hAnsi="Cambria Math" w:cs="Times New Roman"/>
              <w:sz w:val="28"/>
              <w:szCs w:val="28"/>
            </w:rPr>
            <m:t>=0,</m:t>
          </m:r>
        </m:oMath>
      </m:oMathPara>
    </w:p>
    <w:p w14:paraId="06FB1084" w14:textId="77777777" w:rsidR="005F0AC9" w:rsidRDefault="005F0AC9" w:rsidP="00B41627">
      <w:pPr>
        <w:spacing w:after="0" w:line="240" w:lineRule="auto"/>
        <w:ind w:firstLine="851"/>
        <w:jc w:val="center"/>
        <w:rPr>
          <w:rFonts w:ascii="Times New Roman" w:eastAsiaTheme="minorEastAsia" w:hAnsi="Times New Roman" w:cs="Times New Roman"/>
          <w:sz w:val="28"/>
          <w:szCs w:val="28"/>
        </w:rPr>
      </w:pPr>
      <m:oMath>
        <m:r>
          <w:rPr>
            <w:rFonts w:ascii="Cambria Math" w:eastAsiaTheme="minorEastAsia" w:hAnsi="Cambria Math" w:cs="Times New Roman"/>
            <w:sz w:val="28"/>
            <w:szCs w:val="28"/>
          </w:rPr>
          <m:t>p</m:t>
        </m:r>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x;P</m:t>
            </m:r>
          </m:e>
        </m:d>
        <m:r>
          <w:rPr>
            <w:rFonts w:ascii="Cambria Math" w:eastAsiaTheme="minorEastAsia" w:hAnsi="Cambria Math" w:cs="Times New Roman"/>
            <w:sz w:val="28"/>
            <w:szCs w:val="28"/>
          </w:rPr>
          <m:t>=0</m:t>
        </m:r>
      </m:oMath>
      <w:r>
        <w:rPr>
          <w:rFonts w:ascii="Times New Roman" w:eastAsiaTheme="minorEastAsia" w:hAnsi="Times New Roman" w:cs="Times New Roman"/>
          <w:sz w:val="28"/>
          <w:szCs w:val="28"/>
        </w:rPr>
        <w:t>.</w:t>
      </w:r>
    </w:p>
    <w:p w14:paraId="73A8F0F1" w14:textId="77777777" w:rsidR="00DA52A3" w:rsidRPr="005E22D5" w:rsidRDefault="00DA52A3" w:rsidP="00B41627">
      <w:pPr>
        <w:spacing w:after="0" w:line="240" w:lineRule="auto"/>
        <w:ind w:firstLine="851"/>
        <w:jc w:val="center"/>
        <w:rPr>
          <w:rFonts w:ascii="Times New Roman" w:eastAsiaTheme="minorEastAsia" w:hAnsi="Times New Roman" w:cs="Times New Roman"/>
          <w:bCs/>
          <w:sz w:val="28"/>
          <w:szCs w:val="28"/>
        </w:rPr>
      </w:pPr>
    </w:p>
    <w:p w14:paraId="68B54AD4" w14:textId="77777777" w:rsidR="005F0AC9" w:rsidRDefault="005F0AC9" w:rsidP="00844712">
      <w:pPr>
        <w:spacing w:after="0" w:line="240" w:lineRule="auto"/>
        <w:ind w:firstLine="567"/>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Теперь необходимо вывести уравнение состояния для сопряженной задачи. Будем отталкиваться от уравнения (3.14). Напомним, как оно выглядит. Второе слагаемое мы не учитываем, так как там содержится </w:t>
      </w:r>
      <m:oMath>
        <m:r>
          <w:rPr>
            <w:rFonts w:ascii="Cambria Math" w:eastAsiaTheme="minorEastAsia" w:hAnsi="Cambria Math" w:cs="Times New Roman"/>
            <w:sz w:val="28"/>
            <w:szCs w:val="28"/>
          </w:rPr>
          <m:t>σ</m:t>
        </m:r>
      </m:oMath>
      <w:r>
        <w:rPr>
          <w:rFonts w:ascii="Times New Roman" w:eastAsiaTheme="minorEastAsia" w:hAnsi="Times New Roman" w:cs="Times New Roman"/>
          <w:bCs/>
          <w:sz w:val="28"/>
          <w:szCs w:val="28"/>
        </w:rPr>
        <w:t xml:space="preserve"> в квадрате, после деления на </w:t>
      </w:r>
      <m:oMath>
        <m:r>
          <w:rPr>
            <w:rFonts w:ascii="Cambria Math" w:eastAsiaTheme="minorEastAsia" w:hAnsi="Cambria Math" w:cs="Times New Roman"/>
            <w:sz w:val="28"/>
            <w:szCs w:val="28"/>
          </w:rPr>
          <m:t>σ</m:t>
        </m:r>
      </m:oMath>
      <w:r>
        <w:rPr>
          <w:rFonts w:ascii="Times New Roman" w:eastAsiaTheme="minorEastAsia" w:hAnsi="Times New Roman" w:cs="Times New Roman"/>
          <w:bCs/>
          <w:sz w:val="28"/>
          <w:szCs w:val="28"/>
        </w:rPr>
        <w:t xml:space="preserve"> и перехода к пределу второе слагаемое станет равное нулю.</w:t>
      </w:r>
    </w:p>
    <w:p w14:paraId="19A090BC" w14:textId="77777777" w:rsidR="00844712" w:rsidRDefault="00844712" w:rsidP="00844712">
      <w:pPr>
        <w:spacing w:after="0" w:line="240" w:lineRule="auto"/>
        <w:ind w:firstLine="567"/>
        <w:jc w:val="both"/>
        <w:rPr>
          <w:rFonts w:ascii="Times New Roman" w:eastAsiaTheme="minorEastAsia" w:hAnsi="Times New Roman" w:cs="Times New Roman"/>
          <w:bCs/>
          <w:sz w:val="28"/>
          <w:szCs w:val="28"/>
        </w:rPr>
      </w:pPr>
    </w:p>
    <w:p w14:paraId="0E048DAC" w14:textId="77777777" w:rsidR="005F0AC9" w:rsidRDefault="00000000" w:rsidP="00B41627">
      <w:pPr>
        <w:spacing w:after="0" w:line="240" w:lineRule="auto"/>
        <w:jc w:val="right"/>
        <w:rPr>
          <w:rFonts w:ascii="Times New Roman" w:eastAsiaTheme="minorEastAsia" w:hAnsi="Times New Roman" w:cs="Times New Roman"/>
          <w:bCs/>
          <w:iCs/>
          <w:sz w:val="28"/>
          <w:szCs w:val="28"/>
          <w:lang w:val="kk-KZ"/>
        </w:rPr>
      </w:pPr>
      <m:oMath>
        <m:sSub>
          <m:sSubPr>
            <m:ctrlPr>
              <w:rPr>
                <w:rFonts w:ascii="Cambria Math" w:eastAsiaTheme="minorEastAsia" w:hAnsi="Cambria Math" w:cs="Times New Roman"/>
                <w:sz w:val="28"/>
                <w:szCs w:val="28"/>
                <w:lang w:val="kk-KZ"/>
              </w:rPr>
            </m:ctrlPr>
          </m:sSubPr>
          <m:e>
            <m:r>
              <m:rPr>
                <m:sty m:val="p"/>
              </m:rPr>
              <w:rPr>
                <w:rFonts w:ascii="Cambria Math" w:eastAsiaTheme="minorEastAsia" w:hAnsi="Cambria Math" w:cs="Times New Roman"/>
                <w:sz w:val="28"/>
                <w:szCs w:val="28"/>
                <w:lang w:val="kk-KZ"/>
              </w:rPr>
              <m:t>I</m:t>
            </m:r>
          </m:e>
          <m:sub>
            <m:r>
              <w:rPr>
                <w:rFonts w:ascii="Cambria Math" w:eastAsiaTheme="minorEastAsia" w:hAnsi="Cambria Math" w:cs="Times New Roman"/>
                <w:sz w:val="28"/>
                <w:szCs w:val="28"/>
                <w:lang w:val="kk-KZ"/>
              </w:rPr>
              <m:t>*</m:t>
            </m:r>
          </m:sub>
        </m:sSub>
        <m:d>
          <m:dPr>
            <m:ctrlPr>
              <w:rPr>
                <w:rFonts w:ascii="Cambria Math" w:eastAsiaTheme="minorEastAsia" w:hAnsi="Cambria Math" w:cs="Times New Roman"/>
                <w:bCs/>
                <w:iCs/>
                <w:sz w:val="26"/>
                <w:szCs w:val="26"/>
                <w:lang w:val="en-US"/>
              </w:rPr>
            </m:ctrlPr>
          </m:dPr>
          <m:e>
            <m:sSub>
              <m:sSubPr>
                <m:ctrlPr>
                  <w:rPr>
                    <w:rFonts w:ascii="Cambria Math" w:eastAsiaTheme="minorEastAsia" w:hAnsi="Cambria Math" w:cs="Times New Roman"/>
                    <w:bCs/>
                    <w:iCs/>
                    <w:sz w:val="26"/>
                    <w:szCs w:val="26"/>
                    <w:lang w:val="en-US"/>
                  </w:rPr>
                </m:ctrlPr>
              </m:sSubPr>
              <m:e>
                <m:r>
                  <m:rPr>
                    <m:sty m:val="p"/>
                  </m:rPr>
                  <w:rPr>
                    <w:rFonts w:ascii="Cambria Math" w:eastAsiaTheme="minorEastAsia" w:hAnsi="Cambria Math" w:cs="Times New Roman"/>
                    <w:sz w:val="26"/>
                    <w:szCs w:val="26"/>
                    <w:lang w:val="en-US"/>
                  </w:rPr>
                  <m:t>ψ</m:t>
                </m:r>
              </m:e>
              <m:sub>
                <m:r>
                  <m:rPr>
                    <m:sty m:val="p"/>
                  </m:rPr>
                  <w:rPr>
                    <w:rFonts w:ascii="Cambria Math" w:eastAsiaTheme="minorEastAsia" w:hAnsi="Cambria Math" w:cs="Times New Roman"/>
                    <w:sz w:val="26"/>
                    <w:szCs w:val="26"/>
                    <w:lang w:val="kk-KZ"/>
                  </w:rPr>
                  <m:t>0</m:t>
                </m:r>
              </m:sub>
            </m:sSub>
            <m:r>
              <m:rPr>
                <m:sty m:val="p"/>
              </m:rPr>
              <w:rPr>
                <w:rFonts w:ascii="Cambria Math" w:eastAsiaTheme="minorEastAsia" w:hAnsi="Cambria Math" w:cs="Times New Roman"/>
                <w:sz w:val="26"/>
                <w:szCs w:val="26"/>
                <w:lang w:val="kk-KZ"/>
              </w:rPr>
              <m:t>+</m:t>
            </m:r>
            <m:r>
              <m:rPr>
                <m:sty m:val="p"/>
              </m:rPr>
              <w:rPr>
                <w:rFonts w:ascii="Cambria Math" w:eastAsiaTheme="minorEastAsia" w:hAnsi="Cambria Math" w:cs="Times New Roman"/>
                <w:sz w:val="26"/>
                <w:szCs w:val="26"/>
                <w:lang w:val="en-US"/>
              </w:rPr>
              <m:t>σ</m:t>
            </m:r>
            <m:r>
              <m:rPr>
                <m:sty m:val="p"/>
              </m:rPr>
              <w:rPr>
                <w:rFonts w:ascii="Cambria Math" w:eastAsiaTheme="minorEastAsia" w:hAnsi="Cambria Math" w:cs="Times New Roman"/>
                <w:sz w:val="26"/>
                <w:szCs w:val="26"/>
                <w:lang w:val="kk-KZ"/>
              </w:rPr>
              <m:t>h</m:t>
            </m:r>
          </m:e>
        </m:d>
        <m:r>
          <w:rPr>
            <w:rFonts w:ascii="Cambria Math" w:eastAsiaTheme="minorEastAsia" w:hAnsi="Cambria Math" w:cs="Times New Roman"/>
            <w:sz w:val="26"/>
            <w:szCs w:val="26"/>
            <w:lang w:val="kk-KZ"/>
          </w:rPr>
          <m:t>-</m:t>
        </m:r>
        <m:r>
          <m:rPr>
            <m:sty m:val="p"/>
          </m:rPr>
          <w:rPr>
            <w:rFonts w:ascii="Cambria Math" w:eastAsiaTheme="minorEastAsia" w:hAnsi="Cambria Math" w:cs="Times New Roman"/>
            <w:sz w:val="26"/>
            <w:szCs w:val="26"/>
            <w:lang w:val="kk-KZ"/>
          </w:rPr>
          <m:t xml:space="preserve"> </m:t>
        </m:r>
        <m:r>
          <m:rPr>
            <m:sty m:val="p"/>
          </m:rP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sz w:val="28"/>
                <w:szCs w:val="28"/>
                <w:lang w:val="kk-KZ"/>
              </w:rPr>
            </m:ctrlPr>
          </m:sSubPr>
          <m:e>
            <m:r>
              <m:rPr>
                <m:sty m:val="p"/>
              </m:rPr>
              <w:rPr>
                <w:rFonts w:ascii="Cambria Math" w:eastAsiaTheme="minorEastAsia" w:hAnsi="Cambria Math" w:cs="Times New Roman"/>
                <w:sz w:val="28"/>
                <w:szCs w:val="28"/>
                <w:lang w:val="kk-KZ"/>
              </w:rPr>
              <m:t>I</m:t>
            </m:r>
          </m:e>
          <m:sub>
            <m:r>
              <w:rPr>
                <w:rFonts w:ascii="Cambria Math" w:eastAsiaTheme="minorEastAsia" w:hAnsi="Cambria Math" w:cs="Times New Roman"/>
                <w:sz w:val="28"/>
                <w:szCs w:val="28"/>
                <w:lang w:val="kk-KZ"/>
              </w:rPr>
              <m:t>*</m:t>
            </m:r>
          </m:sub>
        </m:sSub>
        <m:d>
          <m:dPr>
            <m:ctrlPr>
              <w:rPr>
                <w:rFonts w:ascii="Cambria Math" w:eastAsiaTheme="minorEastAsia" w:hAnsi="Cambria Math" w:cs="Times New Roman"/>
                <w:bCs/>
                <w:iCs/>
                <w:sz w:val="26"/>
                <w:szCs w:val="26"/>
                <w:lang w:val="en-US"/>
              </w:rPr>
            </m:ctrlPr>
          </m:dPr>
          <m:e>
            <m:sSub>
              <m:sSubPr>
                <m:ctrlPr>
                  <w:rPr>
                    <w:rFonts w:ascii="Cambria Math" w:eastAsiaTheme="minorEastAsia" w:hAnsi="Cambria Math" w:cs="Times New Roman"/>
                    <w:bCs/>
                    <w:iCs/>
                    <w:sz w:val="26"/>
                    <w:szCs w:val="26"/>
                    <w:lang w:val="en-US"/>
                  </w:rPr>
                </m:ctrlPr>
              </m:sSubPr>
              <m:e>
                <m:r>
                  <m:rPr>
                    <m:sty m:val="p"/>
                  </m:rPr>
                  <w:rPr>
                    <w:rFonts w:ascii="Cambria Math" w:eastAsiaTheme="minorEastAsia" w:hAnsi="Cambria Math" w:cs="Times New Roman"/>
                    <w:sz w:val="26"/>
                    <w:szCs w:val="26"/>
                    <w:lang w:val="en-US"/>
                  </w:rPr>
                  <m:t>ψ</m:t>
                </m:r>
              </m:e>
              <m:sub>
                <m:r>
                  <m:rPr>
                    <m:sty m:val="p"/>
                  </m:rPr>
                  <w:rPr>
                    <w:rFonts w:ascii="Cambria Math" w:eastAsiaTheme="minorEastAsia" w:hAnsi="Cambria Math" w:cs="Times New Roman"/>
                    <w:sz w:val="26"/>
                    <w:szCs w:val="26"/>
                    <w:lang w:val="kk-KZ"/>
                  </w:rPr>
                  <m:t>0</m:t>
                </m:r>
              </m:sub>
            </m:sSub>
          </m:e>
        </m:d>
        <m:r>
          <m:rPr>
            <m:sty m:val="p"/>
          </m:rPr>
          <w:rPr>
            <w:rFonts w:ascii="Cambria Math" w:eastAsiaTheme="minorEastAsia" w:hAnsi="Cambria Math" w:cs="Times New Roman"/>
            <w:sz w:val="26"/>
            <w:szCs w:val="26"/>
            <w:lang w:val="kk-KZ"/>
          </w:rPr>
          <m:t>=</m:t>
        </m:r>
        <m:nary>
          <m:naryPr>
            <m:limLoc m:val="subSup"/>
            <m:ctrlPr>
              <w:rPr>
                <w:rFonts w:ascii="Cambria Math" w:eastAsiaTheme="minorEastAsia" w:hAnsi="Cambria Math" w:cs="Times New Roman"/>
                <w:bCs/>
                <w:iCs/>
                <w:sz w:val="26"/>
                <w:szCs w:val="26"/>
                <w:lang w:val="en-US"/>
              </w:rPr>
            </m:ctrlPr>
          </m:naryPr>
          <m:sub>
            <m:r>
              <m:rPr>
                <m:sty m:val="p"/>
              </m:rPr>
              <w:rPr>
                <w:rFonts w:ascii="Cambria Math" w:eastAsiaTheme="minorEastAsia" w:hAnsi="Cambria Math" w:cs="Times New Roman"/>
                <w:sz w:val="26"/>
                <w:szCs w:val="26"/>
                <w:lang w:val="kk-KZ"/>
              </w:rPr>
              <m:t>N</m:t>
            </m:r>
          </m:sub>
          <m:sup>
            <m:r>
              <m:rPr>
                <m:sty m:val="p"/>
              </m:rPr>
              <w:rPr>
                <w:rFonts w:ascii="Cambria Math" w:eastAsiaTheme="minorEastAsia" w:hAnsi="Cambria Math" w:cs="Times New Roman"/>
                <w:sz w:val="26"/>
                <w:szCs w:val="26"/>
                <w:lang w:val="kk-KZ"/>
              </w:rPr>
              <m:t>K</m:t>
            </m:r>
          </m:sup>
          <m:e>
            <m:r>
              <m:rPr>
                <m:sty m:val="p"/>
              </m:rPr>
              <w:rPr>
                <w:rFonts w:ascii="Cambria Math" w:eastAsiaTheme="minorEastAsia" w:hAnsi="Cambria Math" w:cs="Times New Roman"/>
                <w:sz w:val="26"/>
                <w:szCs w:val="26"/>
                <w:lang w:val="kk-KZ"/>
              </w:rPr>
              <m:t>2</m:t>
            </m:r>
            <m:d>
              <m:dPr>
                <m:ctrlPr>
                  <w:rPr>
                    <w:rFonts w:ascii="Cambria Math" w:eastAsiaTheme="minorEastAsia" w:hAnsi="Cambria Math" w:cs="Times New Roman"/>
                    <w:bCs/>
                    <w:iCs/>
                    <w:sz w:val="26"/>
                    <w:szCs w:val="26"/>
                    <w:lang w:val="en-US"/>
                  </w:rPr>
                </m:ctrlPr>
              </m:dPr>
              <m:e>
                <m:f>
                  <m:fPr>
                    <m:ctrlPr>
                      <w:rPr>
                        <w:rFonts w:ascii="Cambria Math" w:eastAsiaTheme="minorEastAsia" w:hAnsi="Cambria Math" w:cs="Times New Roman"/>
                        <w:bCs/>
                        <w:iCs/>
                        <w:sz w:val="26"/>
                        <w:szCs w:val="26"/>
                        <w:lang w:val="en-US"/>
                      </w:rPr>
                    </m:ctrlPr>
                  </m:fPr>
                  <m:num>
                    <m:r>
                      <m:rPr>
                        <m:sty m:val="p"/>
                      </m:rPr>
                      <w:rPr>
                        <w:rFonts w:ascii="Cambria Math" w:eastAsiaTheme="minorEastAsia" w:hAnsi="Cambria Math" w:cs="Times New Roman"/>
                        <w:sz w:val="26"/>
                        <w:szCs w:val="26"/>
                        <w:lang w:val="kk-KZ"/>
                      </w:rPr>
                      <m:t>∂v(x,</m:t>
                    </m:r>
                    <m:r>
                      <w:rPr>
                        <w:rFonts w:ascii="Cambria Math" w:eastAsiaTheme="minorEastAsia" w:hAnsi="Cambria Math" w:cs="Times New Roman"/>
                        <w:sz w:val="26"/>
                        <w:szCs w:val="26"/>
                        <w:lang w:val="kk-KZ"/>
                      </w:rPr>
                      <m:t>0</m:t>
                    </m:r>
                    <m:r>
                      <m:rPr>
                        <m:sty m:val="p"/>
                      </m:rPr>
                      <w:rPr>
                        <w:rFonts w:ascii="Cambria Math" w:eastAsiaTheme="minorEastAsia" w:hAnsi="Cambria Math" w:cs="Times New Roman"/>
                        <w:sz w:val="26"/>
                        <w:szCs w:val="26"/>
                        <w:lang w:val="kk-KZ"/>
                      </w:rPr>
                      <m:t>)</m:t>
                    </m:r>
                  </m:num>
                  <m:den>
                    <m:r>
                      <m:rPr>
                        <m:sty m:val="p"/>
                      </m:rPr>
                      <w:rPr>
                        <w:rFonts w:ascii="Cambria Math" w:eastAsiaTheme="minorEastAsia" w:hAnsi="Cambria Math" w:cs="Times New Roman"/>
                        <w:sz w:val="26"/>
                        <w:szCs w:val="26"/>
                        <w:lang w:val="kk-KZ"/>
                      </w:rPr>
                      <m:t>∂y</m:t>
                    </m:r>
                  </m:den>
                </m:f>
                <m:r>
                  <m:rPr>
                    <m:sty m:val="p"/>
                  </m:rPr>
                  <w:rPr>
                    <w:rFonts w:ascii="Cambria Math" w:eastAsiaTheme="minorEastAsia" w:hAnsi="Cambria Math" w:cs="Times New Roman"/>
                    <w:sz w:val="26"/>
                    <w:szCs w:val="26"/>
                    <w:lang w:val="kk-KZ"/>
                  </w:rPr>
                  <m:t>-</m:t>
                </m:r>
                <m:sSub>
                  <m:sSubPr>
                    <m:ctrlPr>
                      <w:rPr>
                        <w:rFonts w:ascii="Cambria Math" w:eastAsiaTheme="minorEastAsia" w:hAnsi="Cambria Math" w:cs="Times New Roman"/>
                        <w:bCs/>
                        <w:iCs/>
                        <w:sz w:val="26"/>
                        <w:szCs w:val="26"/>
                        <w:lang w:val="en-US"/>
                      </w:rPr>
                    </m:ctrlPr>
                  </m:sSubPr>
                  <m:e>
                    <m:r>
                      <m:rPr>
                        <m:sty m:val="p"/>
                      </m:rPr>
                      <w:rPr>
                        <w:rFonts w:ascii="Cambria Math" w:eastAsiaTheme="minorEastAsia" w:hAnsi="Cambria Math" w:cs="Times New Roman"/>
                        <w:sz w:val="26"/>
                        <w:szCs w:val="26"/>
                        <w:lang w:val="en-US"/>
                      </w:rPr>
                      <m:t>η</m:t>
                    </m:r>
                  </m:e>
                  <m:sub>
                    <m:r>
                      <m:rPr>
                        <m:sty m:val="p"/>
                      </m:rPr>
                      <w:rPr>
                        <w:rFonts w:ascii="Cambria Math" w:eastAsiaTheme="minorEastAsia" w:hAnsi="Cambria Math" w:cs="Times New Roman"/>
                        <w:sz w:val="26"/>
                        <w:szCs w:val="26"/>
                        <w:lang w:val="kk-KZ"/>
                      </w:rPr>
                      <m:t>2</m:t>
                    </m:r>
                  </m:sub>
                </m:sSub>
                <m:r>
                  <m:rPr>
                    <m:sty m:val="p"/>
                  </m:rPr>
                  <w:rPr>
                    <w:rFonts w:ascii="Cambria Math" w:eastAsiaTheme="minorEastAsia" w:hAnsi="Cambria Math" w:cs="Times New Roman"/>
                    <w:sz w:val="26"/>
                    <w:szCs w:val="26"/>
                    <w:lang w:val="kk-KZ"/>
                  </w:rPr>
                  <m:t>(</m:t>
                </m:r>
                <m:r>
                  <w:rPr>
                    <w:rFonts w:ascii="Cambria Math" w:eastAsiaTheme="minorEastAsia" w:hAnsi="Cambria Math" w:cs="Times New Roman"/>
                    <w:sz w:val="26"/>
                    <w:szCs w:val="26"/>
                    <w:lang w:val="kk-KZ"/>
                  </w:rPr>
                  <m:t>x</m:t>
                </m:r>
                <m:r>
                  <m:rPr>
                    <m:sty m:val="p"/>
                  </m:rPr>
                  <w:rPr>
                    <w:rFonts w:ascii="Cambria Math" w:eastAsiaTheme="minorEastAsia" w:hAnsi="Cambria Math" w:cs="Times New Roman"/>
                    <w:sz w:val="26"/>
                    <w:szCs w:val="26"/>
                    <w:lang w:val="kk-KZ"/>
                  </w:rPr>
                  <m:t>)</m:t>
                </m:r>
              </m:e>
            </m:d>
            <m:f>
              <m:fPr>
                <m:ctrlPr>
                  <w:rPr>
                    <w:rFonts w:ascii="Cambria Math" w:eastAsiaTheme="minorEastAsia" w:hAnsi="Cambria Math" w:cs="Times New Roman"/>
                    <w:bCs/>
                    <w:iCs/>
                    <w:sz w:val="26"/>
                    <w:szCs w:val="26"/>
                    <w:lang w:val="en-US"/>
                  </w:rPr>
                </m:ctrlPr>
              </m:fPr>
              <m:num>
                <m:r>
                  <m:rPr>
                    <m:sty m:val="p"/>
                  </m:rPr>
                  <w:rPr>
                    <w:rFonts w:ascii="Cambria Math" w:eastAsiaTheme="minorEastAsia" w:hAnsi="Cambria Math" w:cs="Times New Roman"/>
                    <w:sz w:val="26"/>
                    <w:szCs w:val="26"/>
                    <w:lang w:val="kk-KZ"/>
                  </w:rPr>
                  <m:t>∂</m:t>
                </m:r>
                <m:r>
                  <m:rPr>
                    <m:sty m:val="p"/>
                  </m:rPr>
                  <w:rPr>
                    <w:rFonts w:ascii="Cambria Math" w:eastAsiaTheme="minorEastAsia" w:hAnsi="Cambria Math" w:cs="Times New Roman"/>
                    <w:sz w:val="26"/>
                    <w:szCs w:val="26"/>
                    <w:lang w:val="en-US"/>
                  </w:rPr>
                  <m:t>η</m:t>
                </m:r>
                <m:r>
                  <m:rPr>
                    <m:sty m:val="p"/>
                  </m:rPr>
                  <w:rPr>
                    <w:rFonts w:ascii="Cambria Math" w:eastAsiaTheme="minorEastAsia" w:hAnsi="Cambria Math" w:cs="Times New Roman"/>
                    <w:sz w:val="26"/>
                    <w:szCs w:val="26"/>
                    <w:lang w:val="kk-KZ"/>
                  </w:rPr>
                  <m:t>(x,</m:t>
                </m:r>
                <m:r>
                  <w:rPr>
                    <w:rFonts w:ascii="Cambria Math" w:eastAsiaTheme="minorEastAsia" w:hAnsi="Cambria Math" w:cs="Times New Roman"/>
                    <w:sz w:val="26"/>
                    <w:szCs w:val="26"/>
                    <w:lang w:val="kk-KZ"/>
                  </w:rPr>
                  <m:t>0</m:t>
                </m:r>
                <m:r>
                  <m:rPr>
                    <m:sty m:val="p"/>
                  </m:rPr>
                  <w:rPr>
                    <w:rFonts w:ascii="Cambria Math" w:eastAsiaTheme="minorEastAsia" w:hAnsi="Cambria Math" w:cs="Times New Roman"/>
                    <w:sz w:val="26"/>
                    <w:szCs w:val="26"/>
                    <w:lang w:val="kk-KZ"/>
                  </w:rPr>
                  <m:t>)</m:t>
                </m:r>
              </m:num>
              <m:den>
                <m:r>
                  <m:rPr>
                    <m:sty m:val="p"/>
                  </m:rPr>
                  <w:rPr>
                    <w:rFonts w:ascii="Cambria Math" w:eastAsiaTheme="minorEastAsia" w:hAnsi="Cambria Math" w:cs="Times New Roman"/>
                    <w:sz w:val="26"/>
                    <w:szCs w:val="26"/>
                    <w:lang w:val="kk-KZ"/>
                  </w:rPr>
                  <m:t>∂y</m:t>
                </m:r>
              </m:den>
            </m:f>
            <m:r>
              <m:rPr>
                <m:sty m:val="p"/>
              </m:rPr>
              <w:rPr>
                <w:rFonts w:ascii="Cambria Math" w:eastAsiaTheme="minorEastAsia" w:hAnsi="Cambria Math" w:cs="Times New Roman"/>
                <w:sz w:val="26"/>
                <w:szCs w:val="26"/>
                <w:lang w:val="kk-KZ"/>
              </w:rPr>
              <m:t>dx+</m:t>
            </m:r>
            <m:nary>
              <m:naryPr>
                <m:limLoc m:val="subSup"/>
                <m:ctrlPr>
                  <w:rPr>
                    <w:rFonts w:ascii="Cambria Math" w:eastAsiaTheme="minorEastAsia" w:hAnsi="Cambria Math" w:cs="Times New Roman"/>
                    <w:bCs/>
                    <w:iCs/>
                    <w:sz w:val="26"/>
                    <w:szCs w:val="26"/>
                    <w:lang w:val="en-US"/>
                  </w:rPr>
                </m:ctrlPr>
              </m:naryPr>
              <m:sub>
                <m:r>
                  <w:rPr>
                    <w:rFonts w:ascii="Cambria Math" w:eastAsiaTheme="minorEastAsia" w:hAnsi="Cambria Math" w:cs="Times New Roman"/>
                    <w:sz w:val="26"/>
                    <w:szCs w:val="26"/>
                    <w:lang w:val="kk-KZ"/>
                  </w:rPr>
                  <m:t>N</m:t>
                </m:r>
              </m:sub>
              <m:sup>
                <m:r>
                  <m:rPr>
                    <m:sty m:val="p"/>
                  </m:rPr>
                  <w:rPr>
                    <w:rFonts w:ascii="Cambria Math" w:eastAsiaTheme="minorEastAsia" w:hAnsi="Cambria Math" w:cs="Times New Roman"/>
                    <w:sz w:val="26"/>
                    <w:szCs w:val="26"/>
                    <w:lang w:val="kk-KZ"/>
                  </w:rPr>
                  <m:t>K</m:t>
                </m:r>
              </m:sup>
              <m:e>
                <m:sSup>
                  <m:sSupPr>
                    <m:ctrlPr>
                      <w:rPr>
                        <w:rFonts w:ascii="Cambria Math" w:eastAsiaTheme="minorEastAsia" w:hAnsi="Cambria Math" w:cs="Times New Roman"/>
                        <w:bCs/>
                        <w:iCs/>
                        <w:sz w:val="26"/>
                        <w:szCs w:val="26"/>
                        <w:lang w:val="en-US"/>
                      </w:rPr>
                    </m:ctrlPr>
                  </m:sSupPr>
                  <m:e>
                    <m:d>
                      <m:dPr>
                        <m:ctrlPr>
                          <w:rPr>
                            <w:rFonts w:ascii="Cambria Math" w:eastAsiaTheme="minorEastAsia" w:hAnsi="Cambria Math" w:cs="Times New Roman"/>
                            <w:bCs/>
                            <w:iCs/>
                            <w:sz w:val="26"/>
                            <w:szCs w:val="26"/>
                            <w:lang w:val="en-US"/>
                          </w:rPr>
                        </m:ctrlPr>
                      </m:dPr>
                      <m:e>
                        <m:f>
                          <m:fPr>
                            <m:ctrlPr>
                              <w:rPr>
                                <w:rFonts w:ascii="Cambria Math" w:eastAsiaTheme="minorEastAsia" w:hAnsi="Cambria Math" w:cs="Times New Roman"/>
                                <w:bCs/>
                                <w:iCs/>
                                <w:sz w:val="26"/>
                                <w:szCs w:val="26"/>
                                <w:lang w:val="en-US"/>
                              </w:rPr>
                            </m:ctrlPr>
                          </m:fPr>
                          <m:num>
                            <m:r>
                              <m:rPr>
                                <m:sty m:val="p"/>
                              </m:rPr>
                              <w:rPr>
                                <w:rFonts w:ascii="Cambria Math" w:eastAsiaTheme="minorEastAsia" w:hAnsi="Cambria Math" w:cs="Times New Roman"/>
                                <w:sz w:val="26"/>
                                <w:szCs w:val="26"/>
                                <w:lang w:val="kk-KZ"/>
                              </w:rPr>
                              <m:t>∂</m:t>
                            </m:r>
                            <m:r>
                              <m:rPr>
                                <m:sty m:val="p"/>
                              </m:rPr>
                              <w:rPr>
                                <w:rFonts w:ascii="Cambria Math" w:eastAsiaTheme="minorEastAsia" w:hAnsi="Cambria Math" w:cs="Times New Roman"/>
                                <w:sz w:val="26"/>
                                <w:szCs w:val="26"/>
                                <w:lang w:val="en-US"/>
                              </w:rPr>
                              <m:t>η</m:t>
                            </m:r>
                            <m:r>
                              <m:rPr>
                                <m:sty m:val="p"/>
                              </m:rPr>
                              <w:rPr>
                                <w:rFonts w:ascii="Cambria Math" w:eastAsiaTheme="minorEastAsia" w:hAnsi="Cambria Math" w:cs="Times New Roman"/>
                                <w:sz w:val="26"/>
                                <w:szCs w:val="26"/>
                                <w:lang w:val="kk-KZ"/>
                              </w:rPr>
                              <m:t>(x,</m:t>
                            </m:r>
                            <m:r>
                              <w:rPr>
                                <w:rFonts w:ascii="Cambria Math" w:eastAsiaTheme="minorEastAsia" w:hAnsi="Cambria Math" w:cs="Times New Roman"/>
                                <w:sz w:val="26"/>
                                <w:szCs w:val="26"/>
                                <w:lang w:val="kk-KZ"/>
                              </w:rPr>
                              <m:t>0</m:t>
                            </m:r>
                            <m:r>
                              <m:rPr>
                                <m:sty m:val="p"/>
                              </m:rPr>
                              <w:rPr>
                                <w:rFonts w:ascii="Cambria Math" w:eastAsiaTheme="minorEastAsia" w:hAnsi="Cambria Math" w:cs="Times New Roman"/>
                                <w:sz w:val="26"/>
                                <w:szCs w:val="26"/>
                                <w:lang w:val="kk-KZ"/>
                              </w:rPr>
                              <m:t>)</m:t>
                            </m:r>
                          </m:num>
                          <m:den>
                            <m:r>
                              <m:rPr>
                                <m:sty m:val="p"/>
                              </m:rPr>
                              <w:rPr>
                                <w:rFonts w:ascii="Cambria Math" w:eastAsiaTheme="minorEastAsia" w:hAnsi="Cambria Math" w:cs="Times New Roman"/>
                                <w:sz w:val="26"/>
                                <w:szCs w:val="26"/>
                                <w:lang w:val="kk-KZ"/>
                              </w:rPr>
                              <m:t>∂y</m:t>
                            </m:r>
                          </m:den>
                        </m:f>
                      </m:e>
                    </m:d>
                  </m:e>
                  <m:sup>
                    <m:r>
                      <m:rPr>
                        <m:sty m:val="p"/>
                      </m:rPr>
                      <w:rPr>
                        <w:rFonts w:ascii="Cambria Math" w:eastAsiaTheme="minorEastAsia" w:hAnsi="Cambria Math" w:cs="Times New Roman"/>
                        <w:sz w:val="26"/>
                        <w:szCs w:val="26"/>
                        <w:lang w:val="kk-KZ"/>
                      </w:rPr>
                      <m:t>2</m:t>
                    </m:r>
                  </m:sup>
                </m:sSup>
              </m:e>
            </m:nary>
            <m:r>
              <m:rPr>
                <m:sty m:val="p"/>
              </m:rPr>
              <w:rPr>
                <w:rFonts w:ascii="Cambria Math" w:eastAsiaTheme="minorEastAsia" w:hAnsi="Cambria Math" w:cs="Times New Roman"/>
                <w:sz w:val="26"/>
                <w:szCs w:val="26"/>
                <w:lang w:val="kk-KZ"/>
              </w:rPr>
              <m:t xml:space="preserve"> dx.</m:t>
            </m:r>
          </m:e>
        </m:nary>
      </m:oMath>
      <w:r w:rsidR="005F0AC9" w:rsidRPr="00E572CD">
        <w:rPr>
          <w:rFonts w:ascii="Times New Roman" w:eastAsiaTheme="minorEastAsia" w:hAnsi="Times New Roman" w:cs="Times New Roman"/>
          <w:bCs/>
          <w:iCs/>
          <w:sz w:val="28"/>
          <w:szCs w:val="28"/>
          <w:lang w:val="kk-KZ"/>
        </w:rPr>
        <w:t xml:space="preserve">   (</w:t>
      </w:r>
      <w:r w:rsidR="005F0AC9">
        <w:rPr>
          <w:rFonts w:ascii="Times New Roman" w:eastAsiaTheme="minorEastAsia" w:hAnsi="Times New Roman" w:cs="Times New Roman"/>
          <w:bCs/>
          <w:iCs/>
          <w:sz w:val="28"/>
          <w:szCs w:val="28"/>
          <w:lang w:val="kk-KZ"/>
        </w:rPr>
        <w:t>3.14</w:t>
      </w:r>
      <w:r w:rsidR="005F0AC9" w:rsidRPr="00E572CD">
        <w:rPr>
          <w:rFonts w:ascii="Times New Roman" w:eastAsiaTheme="minorEastAsia" w:hAnsi="Times New Roman" w:cs="Times New Roman"/>
          <w:bCs/>
          <w:iCs/>
          <w:sz w:val="28"/>
          <w:szCs w:val="28"/>
          <w:lang w:val="kk-KZ"/>
        </w:rPr>
        <w:t>)</w:t>
      </w:r>
    </w:p>
    <w:p w14:paraId="26477088" w14:textId="77777777" w:rsidR="00844712" w:rsidRDefault="00844712" w:rsidP="00B41627">
      <w:pPr>
        <w:spacing w:after="0" w:line="240" w:lineRule="auto"/>
        <w:jc w:val="right"/>
        <w:rPr>
          <w:rFonts w:ascii="Times New Roman" w:eastAsiaTheme="minorEastAsia" w:hAnsi="Times New Roman" w:cs="Times New Roman"/>
          <w:bCs/>
          <w:iCs/>
          <w:sz w:val="28"/>
          <w:szCs w:val="28"/>
          <w:lang w:val="kk-KZ"/>
        </w:rPr>
      </w:pPr>
    </w:p>
    <w:p w14:paraId="5FBBAD1D" w14:textId="77777777" w:rsidR="005F0AC9" w:rsidRDefault="005F0AC9" w:rsidP="0053031C">
      <w:pPr>
        <w:spacing w:after="0" w:line="240" w:lineRule="auto"/>
        <w:ind w:firstLine="567"/>
        <w:jc w:val="both"/>
        <w:rPr>
          <w:rFonts w:ascii="Times New Roman" w:eastAsiaTheme="minorEastAsia" w:hAnsi="Times New Roman" w:cs="Times New Roman"/>
          <w:bCs/>
          <w:iCs/>
          <w:sz w:val="28"/>
          <w:szCs w:val="28"/>
          <w:lang w:val="kk-KZ"/>
        </w:rPr>
      </w:pPr>
      <w:r>
        <w:rPr>
          <w:rFonts w:ascii="Times New Roman" w:eastAsiaTheme="minorEastAsia" w:hAnsi="Times New Roman" w:cs="Times New Roman"/>
          <w:bCs/>
          <w:iCs/>
          <w:sz w:val="28"/>
          <w:szCs w:val="28"/>
          <w:lang w:val="kk-KZ"/>
        </w:rPr>
        <w:t>Наша цель преобразовать первое слагаемое в двойной интеграл, что бы можно было найти аналогию со слагаемым с двойным интегралом из (3.17). Как преобразовать (3.14) в двойной интеграл?</w:t>
      </w:r>
    </w:p>
    <w:p w14:paraId="3DED2320" w14:textId="77777777" w:rsidR="005F0AC9" w:rsidRDefault="005F0AC9" w:rsidP="0053031C">
      <w:pPr>
        <w:spacing w:after="0" w:line="240" w:lineRule="auto"/>
        <w:ind w:firstLine="567"/>
        <w:jc w:val="both"/>
        <w:rPr>
          <w:rFonts w:ascii="Times New Roman" w:eastAsiaTheme="minorEastAsia" w:hAnsi="Times New Roman" w:cs="Times New Roman"/>
          <w:bCs/>
          <w:iCs/>
          <w:sz w:val="28"/>
          <w:szCs w:val="28"/>
          <w:lang w:val="kk-KZ"/>
        </w:rPr>
      </w:pPr>
      <w:r>
        <w:rPr>
          <w:rFonts w:ascii="Times New Roman" w:eastAsiaTheme="minorEastAsia" w:hAnsi="Times New Roman" w:cs="Times New Roman"/>
          <w:bCs/>
          <w:iCs/>
          <w:sz w:val="28"/>
          <w:szCs w:val="28"/>
          <w:lang w:val="kk-KZ"/>
        </w:rPr>
        <w:t>Так как уравнение (3.14) не зависит от у, мы искусственно домножаем первое слагаемое (3.14) на дельта функцию от у (</w:t>
      </w:r>
      <m:oMath>
        <m:r>
          <w:rPr>
            <w:rFonts w:ascii="Cambria Math" w:eastAsiaTheme="minorEastAsia" w:hAnsi="Cambria Math" w:cs="Times New Roman"/>
            <w:sz w:val="28"/>
            <w:szCs w:val="28"/>
            <w:lang w:val="kk-KZ"/>
          </w:rPr>
          <m:t>δ(</m:t>
        </m:r>
        <m:r>
          <w:rPr>
            <w:rFonts w:ascii="Cambria Math" w:eastAsiaTheme="minorEastAsia" w:hAnsi="Cambria Math" w:cs="Times New Roman"/>
            <w:sz w:val="28"/>
            <w:szCs w:val="28"/>
            <w:lang w:val="en-US"/>
          </w:rPr>
          <m:t>y</m:t>
        </m:r>
        <m:r>
          <w:rPr>
            <w:rFonts w:ascii="Cambria Math" w:eastAsiaTheme="minorEastAsia" w:hAnsi="Cambria Math" w:cs="Times New Roman"/>
            <w:sz w:val="28"/>
            <w:szCs w:val="28"/>
            <w:lang w:val="kk-KZ"/>
          </w:rPr>
          <m:t>)</m:t>
        </m:r>
      </m:oMath>
      <w:r>
        <w:rPr>
          <w:rFonts w:ascii="Times New Roman" w:eastAsiaTheme="minorEastAsia" w:hAnsi="Times New Roman" w:cs="Times New Roman"/>
          <w:bCs/>
          <w:iCs/>
          <w:sz w:val="28"/>
          <w:szCs w:val="28"/>
          <w:lang w:val="kk-KZ"/>
        </w:rPr>
        <w:t>). Далее интегрируем по у по всей исследуемой области.</w:t>
      </w:r>
    </w:p>
    <w:p w14:paraId="79F35841" w14:textId="77777777" w:rsidR="0053031C" w:rsidRDefault="0053031C" w:rsidP="0053031C">
      <w:pPr>
        <w:spacing w:after="0" w:line="240" w:lineRule="auto"/>
        <w:ind w:firstLine="567"/>
        <w:jc w:val="both"/>
        <w:rPr>
          <w:rFonts w:ascii="Times New Roman" w:eastAsiaTheme="minorEastAsia" w:hAnsi="Times New Roman" w:cs="Times New Roman"/>
          <w:bCs/>
          <w:iCs/>
          <w:sz w:val="28"/>
          <w:szCs w:val="28"/>
          <w:lang w:val="kk-KZ"/>
        </w:rPr>
      </w:pPr>
    </w:p>
    <w:p w14:paraId="4D696A8D" w14:textId="77777777" w:rsidR="005F0AC9" w:rsidRPr="0053031C" w:rsidRDefault="00000000" w:rsidP="00B41627">
      <w:pPr>
        <w:spacing w:after="0" w:line="240" w:lineRule="auto"/>
        <w:ind w:firstLine="567"/>
        <w:jc w:val="both"/>
        <w:rPr>
          <w:rFonts w:ascii="Times New Roman" w:eastAsiaTheme="minorEastAsia" w:hAnsi="Times New Roman" w:cs="Times New Roman"/>
          <w:bCs/>
          <w:iCs/>
          <w:sz w:val="26"/>
          <w:szCs w:val="26"/>
        </w:rPr>
      </w:pPr>
      <m:oMathPara>
        <m:oMathParaPr>
          <m:jc m:val="center"/>
        </m:oMathParaPr>
        <m:oMath>
          <m:nary>
            <m:naryPr>
              <m:limLoc m:val="subSup"/>
              <m:ctrlPr>
                <w:rPr>
                  <w:rFonts w:ascii="Cambria Math" w:eastAsiaTheme="minorEastAsia" w:hAnsi="Cambria Math" w:cs="Times New Roman"/>
                  <w:bCs/>
                  <w:iCs/>
                  <w:sz w:val="26"/>
                  <w:szCs w:val="26"/>
                  <w:lang w:val="en-US"/>
                </w:rPr>
              </m:ctrlPr>
            </m:naryPr>
            <m:sub>
              <m:r>
                <m:rPr>
                  <m:sty m:val="p"/>
                </m:rPr>
                <w:rPr>
                  <w:rFonts w:ascii="Cambria Math" w:eastAsiaTheme="minorEastAsia" w:hAnsi="Cambria Math" w:cs="Times New Roman"/>
                  <w:sz w:val="26"/>
                  <w:szCs w:val="26"/>
                  <w:lang w:val="kk-KZ"/>
                </w:rPr>
                <m:t>N</m:t>
              </m:r>
            </m:sub>
            <m:sup>
              <m:r>
                <m:rPr>
                  <m:sty m:val="p"/>
                </m:rPr>
                <w:rPr>
                  <w:rFonts w:ascii="Cambria Math" w:eastAsiaTheme="minorEastAsia" w:hAnsi="Cambria Math" w:cs="Times New Roman"/>
                  <w:sz w:val="26"/>
                  <w:szCs w:val="26"/>
                  <w:lang w:val="kk-KZ"/>
                </w:rPr>
                <m:t>K</m:t>
              </m:r>
            </m:sup>
            <m:e>
              <m:r>
                <m:rPr>
                  <m:sty m:val="p"/>
                </m:rPr>
                <w:rPr>
                  <w:rFonts w:ascii="Cambria Math" w:eastAsiaTheme="minorEastAsia" w:hAnsi="Cambria Math" w:cs="Times New Roman"/>
                  <w:sz w:val="26"/>
                  <w:szCs w:val="26"/>
                  <w:lang w:val="kk-KZ"/>
                </w:rPr>
                <m:t>2</m:t>
              </m:r>
              <m:d>
                <m:dPr>
                  <m:ctrlPr>
                    <w:rPr>
                      <w:rFonts w:ascii="Cambria Math" w:eastAsiaTheme="minorEastAsia" w:hAnsi="Cambria Math" w:cs="Times New Roman"/>
                      <w:bCs/>
                      <w:iCs/>
                      <w:sz w:val="26"/>
                      <w:szCs w:val="26"/>
                      <w:lang w:val="en-US"/>
                    </w:rPr>
                  </m:ctrlPr>
                </m:dPr>
                <m:e>
                  <m:f>
                    <m:fPr>
                      <m:ctrlPr>
                        <w:rPr>
                          <w:rFonts w:ascii="Cambria Math" w:eastAsiaTheme="minorEastAsia" w:hAnsi="Cambria Math" w:cs="Times New Roman"/>
                          <w:bCs/>
                          <w:iCs/>
                          <w:sz w:val="26"/>
                          <w:szCs w:val="26"/>
                          <w:lang w:val="en-US"/>
                        </w:rPr>
                      </m:ctrlPr>
                    </m:fPr>
                    <m:num>
                      <m:r>
                        <m:rPr>
                          <m:sty m:val="p"/>
                        </m:rPr>
                        <w:rPr>
                          <w:rFonts w:ascii="Cambria Math" w:eastAsiaTheme="minorEastAsia" w:hAnsi="Cambria Math" w:cs="Times New Roman"/>
                          <w:sz w:val="26"/>
                          <w:szCs w:val="26"/>
                          <w:lang w:val="kk-KZ"/>
                        </w:rPr>
                        <m:t>∂v(x,</m:t>
                      </m:r>
                      <m:r>
                        <w:rPr>
                          <w:rFonts w:ascii="Cambria Math" w:eastAsiaTheme="minorEastAsia" w:hAnsi="Cambria Math" w:cs="Times New Roman"/>
                          <w:sz w:val="26"/>
                          <w:szCs w:val="26"/>
                          <w:lang w:val="kk-KZ"/>
                        </w:rPr>
                        <m:t>0</m:t>
                      </m:r>
                      <m:r>
                        <m:rPr>
                          <m:sty m:val="p"/>
                        </m:rPr>
                        <w:rPr>
                          <w:rFonts w:ascii="Cambria Math" w:eastAsiaTheme="minorEastAsia" w:hAnsi="Cambria Math" w:cs="Times New Roman"/>
                          <w:sz w:val="26"/>
                          <w:szCs w:val="26"/>
                          <w:lang w:val="kk-KZ"/>
                        </w:rPr>
                        <m:t>)</m:t>
                      </m:r>
                    </m:num>
                    <m:den>
                      <m:r>
                        <m:rPr>
                          <m:sty m:val="p"/>
                        </m:rPr>
                        <w:rPr>
                          <w:rFonts w:ascii="Cambria Math" w:eastAsiaTheme="minorEastAsia" w:hAnsi="Cambria Math" w:cs="Times New Roman"/>
                          <w:sz w:val="26"/>
                          <w:szCs w:val="26"/>
                          <w:lang w:val="kk-KZ"/>
                        </w:rPr>
                        <m:t>∂y</m:t>
                      </m:r>
                    </m:den>
                  </m:f>
                  <m:r>
                    <m:rPr>
                      <m:sty m:val="p"/>
                    </m:rPr>
                    <w:rPr>
                      <w:rFonts w:ascii="Cambria Math" w:eastAsiaTheme="minorEastAsia" w:hAnsi="Cambria Math" w:cs="Times New Roman"/>
                      <w:sz w:val="26"/>
                      <w:szCs w:val="26"/>
                      <w:lang w:val="kk-KZ"/>
                    </w:rPr>
                    <m:t>-</m:t>
                  </m:r>
                  <m:sSub>
                    <m:sSubPr>
                      <m:ctrlPr>
                        <w:rPr>
                          <w:rFonts w:ascii="Cambria Math" w:eastAsiaTheme="minorEastAsia" w:hAnsi="Cambria Math" w:cs="Times New Roman"/>
                          <w:bCs/>
                          <w:iCs/>
                          <w:sz w:val="26"/>
                          <w:szCs w:val="26"/>
                          <w:lang w:val="en-US"/>
                        </w:rPr>
                      </m:ctrlPr>
                    </m:sSubPr>
                    <m:e>
                      <m:r>
                        <m:rPr>
                          <m:sty m:val="p"/>
                        </m:rPr>
                        <w:rPr>
                          <w:rFonts w:ascii="Cambria Math" w:eastAsiaTheme="minorEastAsia" w:hAnsi="Cambria Math" w:cs="Times New Roman"/>
                          <w:sz w:val="26"/>
                          <w:szCs w:val="26"/>
                          <w:lang w:val="en-US"/>
                        </w:rPr>
                        <m:t>η</m:t>
                      </m:r>
                    </m:e>
                    <m:sub>
                      <m:r>
                        <m:rPr>
                          <m:sty m:val="p"/>
                        </m:rPr>
                        <w:rPr>
                          <w:rFonts w:ascii="Cambria Math" w:eastAsiaTheme="minorEastAsia" w:hAnsi="Cambria Math" w:cs="Times New Roman"/>
                          <w:sz w:val="26"/>
                          <w:szCs w:val="26"/>
                          <w:lang w:val="kk-KZ"/>
                        </w:rPr>
                        <m:t>2</m:t>
                      </m:r>
                    </m:sub>
                  </m:sSub>
                  <m:r>
                    <m:rPr>
                      <m:sty m:val="p"/>
                    </m:rPr>
                    <w:rPr>
                      <w:rFonts w:ascii="Cambria Math" w:eastAsiaTheme="minorEastAsia" w:hAnsi="Cambria Math" w:cs="Times New Roman"/>
                      <w:sz w:val="26"/>
                      <w:szCs w:val="26"/>
                      <w:lang w:val="kk-KZ"/>
                    </w:rPr>
                    <m:t>(</m:t>
                  </m:r>
                  <m:r>
                    <w:rPr>
                      <w:rFonts w:ascii="Cambria Math" w:eastAsiaTheme="minorEastAsia" w:hAnsi="Cambria Math" w:cs="Times New Roman"/>
                      <w:sz w:val="26"/>
                      <w:szCs w:val="26"/>
                      <w:lang w:val="kk-KZ"/>
                    </w:rPr>
                    <m:t>x</m:t>
                  </m:r>
                  <m:r>
                    <m:rPr>
                      <m:sty m:val="p"/>
                    </m:rPr>
                    <w:rPr>
                      <w:rFonts w:ascii="Cambria Math" w:eastAsiaTheme="minorEastAsia" w:hAnsi="Cambria Math" w:cs="Times New Roman"/>
                      <w:sz w:val="26"/>
                      <w:szCs w:val="26"/>
                      <w:lang w:val="kk-KZ"/>
                    </w:rPr>
                    <m:t>)</m:t>
                  </m:r>
                </m:e>
              </m:d>
              <m:f>
                <m:fPr>
                  <m:ctrlPr>
                    <w:rPr>
                      <w:rFonts w:ascii="Cambria Math" w:eastAsiaTheme="minorEastAsia" w:hAnsi="Cambria Math" w:cs="Times New Roman"/>
                      <w:bCs/>
                      <w:iCs/>
                      <w:sz w:val="26"/>
                      <w:szCs w:val="26"/>
                      <w:lang w:val="en-US"/>
                    </w:rPr>
                  </m:ctrlPr>
                </m:fPr>
                <m:num>
                  <m:r>
                    <m:rPr>
                      <m:sty m:val="p"/>
                    </m:rPr>
                    <w:rPr>
                      <w:rFonts w:ascii="Cambria Math" w:eastAsiaTheme="minorEastAsia" w:hAnsi="Cambria Math" w:cs="Times New Roman"/>
                      <w:sz w:val="26"/>
                      <w:szCs w:val="26"/>
                      <w:lang w:val="kk-KZ"/>
                    </w:rPr>
                    <m:t>∂</m:t>
                  </m:r>
                  <m:r>
                    <m:rPr>
                      <m:sty m:val="p"/>
                    </m:rPr>
                    <w:rPr>
                      <w:rFonts w:ascii="Cambria Math" w:eastAsiaTheme="minorEastAsia" w:hAnsi="Cambria Math" w:cs="Times New Roman"/>
                      <w:sz w:val="26"/>
                      <w:szCs w:val="26"/>
                      <w:lang w:val="en-US"/>
                    </w:rPr>
                    <m:t>η</m:t>
                  </m:r>
                  <m:r>
                    <m:rPr>
                      <m:sty m:val="p"/>
                    </m:rPr>
                    <w:rPr>
                      <w:rFonts w:ascii="Cambria Math" w:eastAsiaTheme="minorEastAsia" w:hAnsi="Cambria Math" w:cs="Times New Roman"/>
                      <w:sz w:val="26"/>
                      <w:szCs w:val="26"/>
                      <w:lang w:val="kk-KZ"/>
                    </w:rPr>
                    <m:t>(x,</m:t>
                  </m:r>
                  <m:r>
                    <w:rPr>
                      <w:rFonts w:ascii="Cambria Math" w:eastAsiaTheme="minorEastAsia" w:hAnsi="Cambria Math" w:cs="Times New Roman"/>
                      <w:sz w:val="26"/>
                      <w:szCs w:val="26"/>
                      <w:lang w:val="kk-KZ"/>
                    </w:rPr>
                    <m:t>0</m:t>
                  </m:r>
                  <m:r>
                    <m:rPr>
                      <m:sty m:val="p"/>
                    </m:rPr>
                    <w:rPr>
                      <w:rFonts w:ascii="Cambria Math" w:eastAsiaTheme="minorEastAsia" w:hAnsi="Cambria Math" w:cs="Times New Roman"/>
                      <w:sz w:val="26"/>
                      <w:szCs w:val="26"/>
                      <w:lang w:val="kk-KZ"/>
                    </w:rPr>
                    <m:t>)</m:t>
                  </m:r>
                </m:num>
                <m:den>
                  <m:r>
                    <m:rPr>
                      <m:sty m:val="p"/>
                    </m:rPr>
                    <w:rPr>
                      <w:rFonts w:ascii="Cambria Math" w:eastAsiaTheme="minorEastAsia" w:hAnsi="Cambria Math" w:cs="Times New Roman"/>
                      <w:sz w:val="26"/>
                      <w:szCs w:val="26"/>
                      <w:lang w:val="kk-KZ"/>
                    </w:rPr>
                    <m:t>∂y</m:t>
                  </m:r>
                </m:den>
              </m:f>
              <m:r>
                <m:rPr>
                  <m:sty m:val="p"/>
                </m:rPr>
                <w:rPr>
                  <w:rFonts w:ascii="Cambria Math" w:eastAsiaTheme="minorEastAsia" w:hAnsi="Cambria Math" w:cs="Times New Roman"/>
                  <w:sz w:val="26"/>
                  <w:szCs w:val="26"/>
                  <w:lang w:val="kk-KZ"/>
                </w:rPr>
                <m:t xml:space="preserve">dx== </m:t>
              </m:r>
              <m:nary>
                <m:naryPr>
                  <m:chr m:val="∬"/>
                  <m:limLoc m:val="undOvr"/>
                  <m:ctrlPr>
                    <w:rPr>
                      <w:rFonts w:ascii="Cambria Math" w:eastAsiaTheme="minorEastAsia" w:hAnsi="Cambria Math" w:cs="Times New Roman"/>
                      <w:sz w:val="26"/>
                      <w:szCs w:val="26"/>
                      <w:lang w:val="kk-KZ"/>
                    </w:rPr>
                  </m:ctrlPr>
                </m:naryPr>
                <m:sub>
                  <m:r>
                    <w:rPr>
                      <w:rFonts w:ascii="Cambria Math" w:eastAsiaTheme="minorEastAsia" w:hAnsi="Cambria Math" w:cs="Times New Roman"/>
                      <w:sz w:val="26"/>
                      <w:szCs w:val="26"/>
                      <w:lang w:val="kk-KZ"/>
                    </w:rPr>
                    <m:t>-M-P, N</m:t>
                  </m:r>
                </m:sub>
                <m:sup>
                  <m:r>
                    <w:rPr>
                      <w:rFonts w:ascii="Cambria Math" w:eastAsiaTheme="minorEastAsia" w:hAnsi="Cambria Math" w:cs="Times New Roman"/>
                      <w:sz w:val="26"/>
                      <w:szCs w:val="26"/>
                      <w:lang w:val="kk-KZ"/>
                    </w:rPr>
                    <m:t>P, K</m:t>
                  </m:r>
                </m:sup>
                <m:e>
                  <m:r>
                    <m:rPr>
                      <m:sty m:val="p"/>
                    </m:rPr>
                    <w:rPr>
                      <w:rFonts w:ascii="Cambria Math" w:eastAsiaTheme="minorEastAsia" w:hAnsi="Cambria Math" w:cs="Times New Roman"/>
                      <w:sz w:val="26"/>
                      <w:szCs w:val="26"/>
                      <w:lang w:val="kk-KZ"/>
                    </w:rPr>
                    <m:t>2</m:t>
                  </m:r>
                  <m:d>
                    <m:dPr>
                      <m:ctrlPr>
                        <w:rPr>
                          <w:rFonts w:ascii="Cambria Math" w:eastAsiaTheme="minorEastAsia" w:hAnsi="Cambria Math" w:cs="Times New Roman"/>
                          <w:bCs/>
                          <w:iCs/>
                          <w:sz w:val="26"/>
                          <w:szCs w:val="26"/>
                          <w:lang w:val="en-US"/>
                        </w:rPr>
                      </m:ctrlPr>
                    </m:dPr>
                    <m:e>
                      <m:f>
                        <m:fPr>
                          <m:ctrlPr>
                            <w:rPr>
                              <w:rFonts w:ascii="Cambria Math" w:eastAsiaTheme="minorEastAsia" w:hAnsi="Cambria Math" w:cs="Times New Roman"/>
                              <w:bCs/>
                              <w:iCs/>
                              <w:sz w:val="26"/>
                              <w:szCs w:val="26"/>
                              <w:lang w:val="en-US"/>
                            </w:rPr>
                          </m:ctrlPr>
                        </m:fPr>
                        <m:num>
                          <m:r>
                            <m:rPr>
                              <m:sty m:val="p"/>
                            </m:rPr>
                            <w:rPr>
                              <w:rFonts w:ascii="Cambria Math" w:eastAsiaTheme="minorEastAsia" w:hAnsi="Cambria Math" w:cs="Times New Roman"/>
                              <w:sz w:val="26"/>
                              <w:szCs w:val="26"/>
                              <w:lang w:val="kk-KZ"/>
                            </w:rPr>
                            <m:t>∂v(x,</m:t>
                          </m:r>
                          <m:r>
                            <w:rPr>
                              <w:rFonts w:ascii="Cambria Math" w:eastAsiaTheme="minorEastAsia" w:hAnsi="Cambria Math" w:cs="Times New Roman"/>
                              <w:sz w:val="26"/>
                              <w:szCs w:val="26"/>
                              <w:lang w:val="kk-KZ"/>
                            </w:rPr>
                            <m:t>у</m:t>
                          </m:r>
                          <m:r>
                            <m:rPr>
                              <m:sty m:val="p"/>
                            </m:rPr>
                            <w:rPr>
                              <w:rFonts w:ascii="Cambria Math" w:eastAsiaTheme="minorEastAsia" w:hAnsi="Cambria Math" w:cs="Times New Roman"/>
                              <w:sz w:val="26"/>
                              <w:szCs w:val="26"/>
                              <w:lang w:val="kk-KZ"/>
                            </w:rPr>
                            <m:t>)</m:t>
                          </m:r>
                        </m:num>
                        <m:den>
                          <m:r>
                            <m:rPr>
                              <m:sty m:val="p"/>
                            </m:rPr>
                            <w:rPr>
                              <w:rFonts w:ascii="Cambria Math" w:eastAsiaTheme="minorEastAsia" w:hAnsi="Cambria Math" w:cs="Times New Roman"/>
                              <w:sz w:val="26"/>
                              <w:szCs w:val="26"/>
                              <w:lang w:val="kk-KZ"/>
                            </w:rPr>
                            <m:t>∂y</m:t>
                          </m:r>
                        </m:den>
                      </m:f>
                      <m:r>
                        <m:rPr>
                          <m:sty m:val="p"/>
                        </m:rPr>
                        <w:rPr>
                          <w:rFonts w:ascii="Cambria Math" w:eastAsiaTheme="minorEastAsia" w:hAnsi="Cambria Math" w:cs="Times New Roman"/>
                          <w:sz w:val="26"/>
                          <w:szCs w:val="26"/>
                          <w:lang w:val="kk-KZ"/>
                        </w:rPr>
                        <m:t>-</m:t>
                      </m:r>
                      <m:sSub>
                        <m:sSubPr>
                          <m:ctrlPr>
                            <w:rPr>
                              <w:rFonts w:ascii="Cambria Math" w:eastAsiaTheme="minorEastAsia" w:hAnsi="Cambria Math" w:cs="Times New Roman"/>
                              <w:bCs/>
                              <w:iCs/>
                              <w:sz w:val="26"/>
                              <w:szCs w:val="26"/>
                              <w:lang w:val="en-US"/>
                            </w:rPr>
                          </m:ctrlPr>
                        </m:sSubPr>
                        <m:e>
                          <m:r>
                            <m:rPr>
                              <m:sty m:val="p"/>
                            </m:rPr>
                            <w:rPr>
                              <w:rFonts w:ascii="Cambria Math" w:eastAsiaTheme="minorEastAsia" w:hAnsi="Cambria Math" w:cs="Times New Roman"/>
                              <w:sz w:val="26"/>
                              <w:szCs w:val="26"/>
                              <w:lang w:val="en-US"/>
                            </w:rPr>
                            <m:t>η</m:t>
                          </m:r>
                        </m:e>
                        <m:sub>
                          <m:r>
                            <m:rPr>
                              <m:sty m:val="p"/>
                            </m:rPr>
                            <w:rPr>
                              <w:rFonts w:ascii="Cambria Math" w:eastAsiaTheme="minorEastAsia" w:hAnsi="Cambria Math" w:cs="Times New Roman"/>
                              <w:sz w:val="26"/>
                              <w:szCs w:val="26"/>
                              <w:lang w:val="kk-KZ"/>
                            </w:rPr>
                            <m:t>2</m:t>
                          </m:r>
                        </m:sub>
                      </m:sSub>
                      <m:r>
                        <m:rPr>
                          <m:sty m:val="p"/>
                        </m:rPr>
                        <w:rPr>
                          <w:rFonts w:ascii="Cambria Math" w:eastAsiaTheme="minorEastAsia" w:hAnsi="Cambria Math" w:cs="Times New Roman"/>
                          <w:sz w:val="26"/>
                          <w:szCs w:val="26"/>
                          <w:lang w:val="kk-KZ"/>
                        </w:rPr>
                        <m:t>(</m:t>
                      </m:r>
                      <m:r>
                        <w:rPr>
                          <w:rFonts w:ascii="Cambria Math" w:eastAsiaTheme="minorEastAsia" w:hAnsi="Cambria Math" w:cs="Times New Roman"/>
                          <w:sz w:val="26"/>
                          <w:szCs w:val="26"/>
                          <w:lang w:val="kk-KZ"/>
                        </w:rPr>
                        <m:t>x</m:t>
                      </m:r>
                      <m:r>
                        <m:rPr>
                          <m:sty m:val="p"/>
                        </m:rPr>
                        <w:rPr>
                          <w:rFonts w:ascii="Cambria Math" w:eastAsiaTheme="minorEastAsia" w:hAnsi="Cambria Math" w:cs="Times New Roman"/>
                          <w:sz w:val="26"/>
                          <w:szCs w:val="26"/>
                          <w:lang w:val="kk-KZ"/>
                        </w:rPr>
                        <m:t>)</m:t>
                      </m:r>
                    </m:e>
                  </m:d>
                  <m:f>
                    <m:fPr>
                      <m:ctrlPr>
                        <w:rPr>
                          <w:rFonts w:ascii="Cambria Math" w:eastAsiaTheme="minorEastAsia" w:hAnsi="Cambria Math" w:cs="Times New Roman"/>
                          <w:bCs/>
                          <w:iCs/>
                          <w:sz w:val="26"/>
                          <w:szCs w:val="26"/>
                          <w:lang w:val="en-US"/>
                        </w:rPr>
                      </m:ctrlPr>
                    </m:fPr>
                    <m:num>
                      <m:r>
                        <m:rPr>
                          <m:sty m:val="p"/>
                        </m:rPr>
                        <w:rPr>
                          <w:rFonts w:ascii="Cambria Math" w:eastAsiaTheme="minorEastAsia" w:hAnsi="Cambria Math" w:cs="Times New Roman"/>
                          <w:sz w:val="26"/>
                          <w:szCs w:val="26"/>
                          <w:lang w:val="kk-KZ"/>
                        </w:rPr>
                        <m:t>∂</m:t>
                      </m:r>
                      <m:r>
                        <m:rPr>
                          <m:sty m:val="p"/>
                        </m:rPr>
                        <w:rPr>
                          <w:rFonts w:ascii="Cambria Math" w:eastAsiaTheme="minorEastAsia" w:hAnsi="Cambria Math" w:cs="Times New Roman"/>
                          <w:sz w:val="26"/>
                          <w:szCs w:val="26"/>
                          <w:lang w:val="en-US"/>
                        </w:rPr>
                        <m:t>η</m:t>
                      </m:r>
                      <m:r>
                        <m:rPr>
                          <m:sty m:val="p"/>
                        </m:rPr>
                        <w:rPr>
                          <w:rFonts w:ascii="Cambria Math" w:eastAsiaTheme="minorEastAsia" w:hAnsi="Cambria Math" w:cs="Times New Roman"/>
                          <w:sz w:val="26"/>
                          <w:szCs w:val="26"/>
                          <w:lang w:val="kk-KZ"/>
                        </w:rPr>
                        <m:t>(x,</m:t>
                      </m:r>
                      <m:r>
                        <w:rPr>
                          <w:rFonts w:ascii="Cambria Math" w:eastAsiaTheme="minorEastAsia" w:hAnsi="Cambria Math" w:cs="Times New Roman"/>
                          <w:sz w:val="26"/>
                          <w:szCs w:val="26"/>
                          <w:lang w:val="kk-KZ"/>
                        </w:rPr>
                        <m:t>у</m:t>
                      </m:r>
                      <m:r>
                        <m:rPr>
                          <m:sty m:val="p"/>
                        </m:rPr>
                        <w:rPr>
                          <w:rFonts w:ascii="Cambria Math" w:eastAsiaTheme="minorEastAsia" w:hAnsi="Cambria Math" w:cs="Times New Roman"/>
                          <w:sz w:val="26"/>
                          <w:szCs w:val="26"/>
                          <w:lang w:val="kk-KZ"/>
                        </w:rPr>
                        <m:t>)</m:t>
                      </m:r>
                    </m:num>
                    <m:den>
                      <m:r>
                        <m:rPr>
                          <m:sty m:val="p"/>
                        </m:rPr>
                        <w:rPr>
                          <w:rFonts w:ascii="Cambria Math" w:eastAsiaTheme="minorEastAsia" w:hAnsi="Cambria Math" w:cs="Times New Roman"/>
                          <w:sz w:val="26"/>
                          <w:szCs w:val="26"/>
                          <w:lang w:val="kk-KZ"/>
                        </w:rPr>
                        <m:t>∂y</m:t>
                      </m:r>
                    </m:den>
                  </m:f>
                  <m:r>
                    <w:rPr>
                      <w:rFonts w:ascii="Cambria Math" w:eastAsiaTheme="minorEastAsia" w:hAnsi="Cambria Math" w:cs="Times New Roman"/>
                      <w:sz w:val="26"/>
                      <w:szCs w:val="26"/>
                      <w:lang w:val="kk-KZ"/>
                    </w:rPr>
                    <m:t>*</m:t>
                  </m:r>
                  <m:r>
                    <w:rPr>
                      <w:rFonts w:ascii="Cambria Math" w:eastAsiaTheme="minorEastAsia" w:hAnsi="Cambria Math" w:cs="Times New Roman"/>
                      <w:sz w:val="28"/>
                      <w:szCs w:val="28"/>
                      <w:lang w:val="kk-KZ"/>
                    </w:rPr>
                    <m:t>δ(y)dxdy</m:t>
                  </m:r>
                </m:e>
              </m:nary>
            </m:e>
          </m:nary>
        </m:oMath>
      </m:oMathPara>
    </w:p>
    <w:p w14:paraId="62A48353" w14:textId="77777777" w:rsidR="0053031C" w:rsidRPr="0053031C" w:rsidRDefault="0053031C" w:rsidP="00B41627">
      <w:pPr>
        <w:spacing w:after="0" w:line="240" w:lineRule="auto"/>
        <w:ind w:firstLine="567"/>
        <w:jc w:val="both"/>
        <w:rPr>
          <w:rFonts w:ascii="Times New Roman" w:eastAsiaTheme="minorEastAsia" w:hAnsi="Times New Roman" w:cs="Times New Roman"/>
          <w:bCs/>
          <w:iCs/>
          <w:sz w:val="28"/>
          <w:szCs w:val="28"/>
        </w:rPr>
      </w:pPr>
    </w:p>
    <w:p w14:paraId="60297A96" w14:textId="77777777" w:rsidR="005F0AC9" w:rsidRDefault="005F0AC9" w:rsidP="0053031C">
      <w:pPr>
        <w:spacing w:after="0" w:line="240" w:lineRule="auto"/>
        <w:ind w:firstLine="567"/>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Далее расширим отрезок </w:t>
      </w:r>
      <w:r>
        <w:rPr>
          <w:rFonts w:ascii="Times New Roman" w:eastAsiaTheme="minorEastAsia" w:hAnsi="Times New Roman" w:cs="Times New Roman"/>
          <w:bCs/>
          <w:sz w:val="28"/>
          <w:szCs w:val="28"/>
          <w:lang w:val="en-US"/>
        </w:rPr>
        <w:t>NK</w:t>
      </w:r>
      <w:r w:rsidRPr="00736C5B">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rPr>
        <w:t xml:space="preserve">до границы исследуемой области (рис.12). Возьмем функцию </w:t>
      </w:r>
      <m:oMath>
        <m:r>
          <w:rPr>
            <w:rFonts w:ascii="Cambria Math" w:eastAsiaTheme="minorEastAsia" w:hAnsi="Cambria Math" w:cs="Times New Roman"/>
            <w:sz w:val="28"/>
            <w:szCs w:val="28"/>
          </w:rPr>
          <m:t>α</m:t>
        </m:r>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bCs/>
                <w:i/>
                <w:sz w:val="28"/>
                <w:szCs w:val="28"/>
              </w:rPr>
            </m:ctrlPr>
          </m:dPr>
          <m:e>
            <m:eqArr>
              <m:eqArrPr>
                <m:ctrlPr>
                  <w:rPr>
                    <w:rFonts w:ascii="Cambria Math" w:eastAsiaTheme="minorEastAsia" w:hAnsi="Cambria Math" w:cs="Times New Roman"/>
                    <w:bCs/>
                    <w:i/>
                    <w:sz w:val="28"/>
                    <w:szCs w:val="28"/>
                  </w:rPr>
                </m:ctrlPr>
              </m:eqArrPr>
              <m:e>
                <m:r>
                  <w:rPr>
                    <w:rFonts w:ascii="Cambria Math" w:eastAsiaTheme="minorEastAsia" w:hAnsi="Cambria Math" w:cs="Times New Roman"/>
                    <w:sz w:val="28"/>
                    <w:szCs w:val="28"/>
                  </w:rPr>
                  <m:t>0,   x∉[N;K]</m:t>
                </m:r>
              </m:e>
              <m:e>
                <m:r>
                  <w:rPr>
                    <w:rFonts w:ascii="Cambria Math" w:eastAsiaTheme="minorEastAsia" w:hAnsi="Cambria Math" w:cs="Times New Roman"/>
                    <w:sz w:val="28"/>
                    <w:szCs w:val="28"/>
                  </w:rPr>
                  <m:t>1,   x∈[N;K]</m:t>
                </m:r>
              </m:e>
            </m:eqArr>
          </m:e>
        </m:d>
      </m:oMath>
      <w:r>
        <w:rPr>
          <w:rFonts w:ascii="Times New Roman" w:eastAsiaTheme="minorEastAsia" w:hAnsi="Times New Roman" w:cs="Times New Roman"/>
          <w:bCs/>
          <w:sz w:val="28"/>
          <w:szCs w:val="28"/>
        </w:rPr>
        <w:t>.</w:t>
      </w:r>
    </w:p>
    <w:p w14:paraId="3D557E36" w14:textId="77777777" w:rsidR="0053031C" w:rsidRPr="00736C5B" w:rsidRDefault="0053031C" w:rsidP="0053031C">
      <w:pPr>
        <w:spacing w:after="0" w:line="240" w:lineRule="auto"/>
        <w:ind w:firstLine="567"/>
        <w:jc w:val="both"/>
        <w:rPr>
          <w:rFonts w:ascii="Times New Roman" w:eastAsiaTheme="minorEastAsia" w:hAnsi="Times New Roman" w:cs="Times New Roman"/>
          <w:bCs/>
          <w:sz w:val="28"/>
          <w:szCs w:val="28"/>
        </w:rPr>
      </w:pPr>
    </w:p>
    <w:p w14:paraId="3250C4C1" w14:textId="77777777" w:rsidR="005F0AC9" w:rsidRPr="0053031C" w:rsidRDefault="00000000" w:rsidP="00B41627">
      <w:pPr>
        <w:spacing w:after="0" w:line="240" w:lineRule="auto"/>
        <w:ind w:firstLine="851"/>
        <w:jc w:val="both"/>
        <w:rPr>
          <w:rFonts w:ascii="Times New Roman" w:eastAsiaTheme="minorEastAsia" w:hAnsi="Times New Roman" w:cs="Times New Roman"/>
          <w:i/>
          <w:sz w:val="26"/>
          <w:szCs w:val="26"/>
          <w:lang w:val="kk-KZ"/>
        </w:rPr>
      </w:pPr>
      <m:oMathPara>
        <m:oMath>
          <m:nary>
            <m:naryPr>
              <m:chr m:val="∬"/>
              <m:limLoc m:val="undOvr"/>
              <m:ctrlPr>
                <w:rPr>
                  <w:rFonts w:ascii="Cambria Math" w:eastAsiaTheme="minorEastAsia" w:hAnsi="Cambria Math" w:cs="Times New Roman"/>
                  <w:sz w:val="26"/>
                  <w:szCs w:val="26"/>
                  <w:lang w:val="kk-KZ"/>
                </w:rPr>
              </m:ctrlPr>
            </m:naryPr>
            <m:sub>
              <m:r>
                <w:rPr>
                  <w:rFonts w:ascii="Cambria Math" w:eastAsiaTheme="minorEastAsia" w:hAnsi="Cambria Math" w:cs="Times New Roman"/>
                  <w:sz w:val="26"/>
                  <w:szCs w:val="26"/>
                  <w:lang w:val="kk-KZ"/>
                </w:rPr>
                <m:t>-M-P, 0</m:t>
              </m:r>
            </m:sub>
            <m:sup>
              <m:r>
                <w:rPr>
                  <w:rFonts w:ascii="Cambria Math" w:eastAsiaTheme="minorEastAsia" w:hAnsi="Cambria Math" w:cs="Times New Roman"/>
                  <w:sz w:val="26"/>
                  <w:szCs w:val="26"/>
                  <w:lang w:val="kk-KZ"/>
                </w:rPr>
                <m:t>P, 2P+L</m:t>
              </m:r>
            </m:sup>
            <m:e>
              <m:r>
                <m:rPr>
                  <m:sty m:val="p"/>
                </m:rPr>
                <w:rPr>
                  <w:rFonts w:ascii="Cambria Math" w:eastAsiaTheme="minorEastAsia" w:hAnsi="Cambria Math" w:cs="Times New Roman"/>
                  <w:sz w:val="26"/>
                  <w:szCs w:val="26"/>
                  <w:lang w:val="kk-KZ"/>
                </w:rPr>
                <m:t>2</m:t>
              </m:r>
              <m:d>
                <m:dPr>
                  <m:ctrlPr>
                    <w:rPr>
                      <w:rFonts w:ascii="Cambria Math" w:eastAsiaTheme="minorEastAsia" w:hAnsi="Cambria Math" w:cs="Times New Roman"/>
                      <w:bCs/>
                      <w:iCs/>
                      <w:sz w:val="26"/>
                      <w:szCs w:val="26"/>
                      <w:lang w:val="en-US"/>
                    </w:rPr>
                  </m:ctrlPr>
                </m:dPr>
                <m:e>
                  <m:f>
                    <m:fPr>
                      <m:ctrlPr>
                        <w:rPr>
                          <w:rFonts w:ascii="Cambria Math" w:eastAsiaTheme="minorEastAsia" w:hAnsi="Cambria Math" w:cs="Times New Roman"/>
                          <w:bCs/>
                          <w:iCs/>
                          <w:sz w:val="26"/>
                          <w:szCs w:val="26"/>
                          <w:lang w:val="en-US"/>
                        </w:rPr>
                      </m:ctrlPr>
                    </m:fPr>
                    <m:num>
                      <m:r>
                        <m:rPr>
                          <m:sty m:val="p"/>
                        </m:rPr>
                        <w:rPr>
                          <w:rFonts w:ascii="Cambria Math" w:eastAsiaTheme="minorEastAsia" w:hAnsi="Cambria Math" w:cs="Times New Roman"/>
                          <w:sz w:val="26"/>
                          <w:szCs w:val="26"/>
                          <w:lang w:val="kk-KZ"/>
                        </w:rPr>
                        <m:t>∂v(x,</m:t>
                      </m:r>
                      <m:r>
                        <w:rPr>
                          <w:rFonts w:ascii="Cambria Math" w:eastAsiaTheme="minorEastAsia" w:hAnsi="Cambria Math" w:cs="Times New Roman"/>
                          <w:sz w:val="26"/>
                          <w:szCs w:val="26"/>
                          <w:lang w:val="kk-KZ"/>
                        </w:rPr>
                        <m:t>у</m:t>
                      </m:r>
                      <m:r>
                        <m:rPr>
                          <m:sty m:val="p"/>
                        </m:rPr>
                        <w:rPr>
                          <w:rFonts w:ascii="Cambria Math" w:eastAsiaTheme="minorEastAsia" w:hAnsi="Cambria Math" w:cs="Times New Roman"/>
                          <w:sz w:val="26"/>
                          <w:szCs w:val="26"/>
                          <w:lang w:val="kk-KZ"/>
                        </w:rPr>
                        <m:t>)</m:t>
                      </m:r>
                    </m:num>
                    <m:den>
                      <m:r>
                        <m:rPr>
                          <m:sty m:val="p"/>
                        </m:rPr>
                        <w:rPr>
                          <w:rFonts w:ascii="Cambria Math" w:eastAsiaTheme="minorEastAsia" w:hAnsi="Cambria Math" w:cs="Times New Roman"/>
                          <w:sz w:val="26"/>
                          <w:szCs w:val="26"/>
                          <w:lang w:val="kk-KZ"/>
                        </w:rPr>
                        <m:t>∂y</m:t>
                      </m:r>
                    </m:den>
                  </m:f>
                  <m:r>
                    <m:rPr>
                      <m:sty m:val="p"/>
                    </m:rPr>
                    <w:rPr>
                      <w:rFonts w:ascii="Cambria Math" w:eastAsiaTheme="minorEastAsia" w:hAnsi="Cambria Math" w:cs="Times New Roman"/>
                      <w:sz w:val="26"/>
                      <w:szCs w:val="26"/>
                      <w:lang w:val="kk-KZ"/>
                    </w:rPr>
                    <m:t>-</m:t>
                  </m:r>
                  <m:sSub>
                    <m:sSubPr>
                      <m:ctrlPr>
                        <w:rPr>
                          <w:rFonts w:ascii="Cambria Math" w:eastAsiaTheme="minorEastAsia" w:hAnsi="Cambria Math" w:cs="Times New Roman"/>
                          <w:bCs/>
                          <w:iCs/>
                          <w:sz w:val="26"/>
                          <w:szCs w:val="26"/>
                          <w:lang w:val="en-US"/>
                        </w:rPr>
                      </m:ctrlPr>
                    </m:sSubPr>
                    <m:e>
                      <m:r>
                        <m:rPr>
                          <m:sty m:val="p"/>
                        </m:rPr>
                        <w:rPr>
                          <w:rFonts w:ascii="Cambria Math" w:eastAsiaTheme="minorEastAsia" w:hAnsi="Cambria Math" w:cs="Times New Roman"/>
                          <w:sz w:val="26"/>
                          <w:szCs w:val="26"/>
                          <w:lang w:val="en-US"/>
                        </w:rPr>
                        <m:t>η</m:t>
                      </m:r>
                    </m:e>
                    <m:sub>
                      <m:r>
                        <m:rPr>
                          <m:sty m:val="p"/>
                        </m:rPr>
                        <w:rPr>
                          <w:rFonts w:ascii="Cambria Math" w:eastAsiaTheme="minorEastAsia" w:hAnsi="Cambria Math" w:cs="Times New Roman"/>
                          <w:sz w:val="26"/>
                          <w:szCs w:val="26"/>
                          <w:lang w:val="kk-KZ"/>
                        </w:rPr>
                        <m:t>2</m:t>
                      </m:r>
                    </m:sub>
                  </m:sSub>
                  <m:r>
                    <m:rPr>
                      <m:sty m:val="p"/>
                    </m:rPr>
                    <w:rPr>
                      <w:rFonts w:ascii="Cambria Math" w:eastAsiaTheme="minorEastAsia" w:hAnsi="Cambria Math" w:cs="Times New Roman"/>
                      <w:sz w:val="26"/>
                      <w:szCs w:val="26"/>
                      <w:lang w:val="kk-KZ"/>
                    </w:rPr>
                    <m:t>(</m:t>
                  </m:r>
                  <m:r>
                    <w:rPr>
                      <w:rFonts w:ascii="Cambria Math" w:eastAsiaTheme="minorEastAsia" w:hAnsi="Cambria Math" w:cs="Times New Roman"/>
                      <w:sz w:val="26"/>
                      <w:szCs w:val="26"/>
                      <w:lang w:val="kk-KZ"/>
                    </w:rPr>
                    <m:t>x</m:t>
                  </m:r>
                  <m:r>
                    <m:rPr>
                      <m:sty m:val="p"/>
                    </m:rPr>
                    <w:rPr>
                      <w:rFonts w:ascii="Cambria Math" w:eastAsiaTheme="minorEastAsia" w:hAnsi="Cambria Math" w:cs="Times New Roman"/>
                      <w:sz w:val="26"/>
                      <w:szCs w:val="26"/>
                      <w:lang w:val="kk-KZ"/>
                    </w:rPr>
                    <m:t>)</m:t>
                  </m:r>
                </m:e>
              </m:d>
              <m:f>
                <m:fPr>
                  <m:ctrlPr>
                    <w:rPr>
                      <w:rFonts w:ascii="Cambria Math" w:eastAsiaTheme="minorEastAsia" w:hAnsi="Cambria Math" w:cs="Times New Roman"/>
                      <w:bCs/>
                      <w:iCs/>
                      <w:sz w:val="26"/>
                      <w:szCs w:val="26"/>
                      <w:lang w:val="en-US"/>
                    </w:rPr>
                  </m:ctrlPr>
                </m:fPr>
                <m:num>
                  <m:r>
                    <m:rPr>
                      <m:sty m:val="p"/>
                    </m:rPr>
                    <w:rPr>
                      <w:rFonts w:ascii="Cambria Math" w:eastAsiaTheme="minorEastAsia" w:hAnsi="Cambria Math" w:cs="Times New Roman"/>
                      <w:sz w:val="26"/>
                      <w:szCs w:val="26"/>
                      <w:lang w:val="kk-KZ"/>
                    </w:rPr>
                    <m:t>∂</m:t>
                  </m:r>
                  <m:r>
                    <m:rPr>
                      <m:sty m:val="p"/>
                    </m:rPr>
                    <w:rPr>
                      <w:rFonts w:ascii="Cambria Math" w:eastAsiaTheme="minorEastAsia" w:hAnsi="Cambria Math" w:cs="Times New Roman"/>
                      <w:sz w:val="26"/>
                      <w:szCs w:val="26"/>
                      <w:lang w:val="en-US"/>
                    </w:rPr>
                    <m:t>η</m:t>
                  </m:r>
                  <m:r>
                    <m:rPr>
                      <m:sty m:val="p"/>
                    </m:rPr>
                    <w:rPr>
                      <w:rFonts w:ascii="Cambria Math" w:eastAsiaTheme="minorEastAsia" w:hAnsi="Cambria Math" w:cs="Times New Roman"/>
                      <w:sz w:val="26"/>
                      <w:szCs w:val="26"/>
                      <w:lang w:val="kk-KZ"/>
                    </w:rPr>
                    <m:t>(x,</m:t>
                  </m:r>
                  <m:r>
                    <w:rPr>
                      <w:rFonts w:ascii="Cambria Math" w:eastAsiaTheme="minorEastAsia" w:hAnsi="Cambria Math" w:cs="Times New Roman"/>
                      <w:sz w:val="26"/>
                      <w:szCs w:val="26"/>
                      <w:lang w:val="kk-KZ"/>
                    </w:rPr>
                    <m:t>у</m:t>
                  </m:r>
                  <m:r>
                    <m:rPr>
                      <m:sty m:val="p"/>
                    </m:rPr>
                    <w:rPr>
                      <w:rFonts w:ascii="Cambria Math" w:eastAsiaTheme="minorEastAsia" w:hAnsi="Cambria Math" w:cs="Times New Roman"/>
                      <w:sz w:val="26"/>
                      <w:szCs w:val="26"/>
                      <w:lang w:val="kk-KZ"/>
                    </w:rPr>
                    <m:t>)</m:t>
                  </m:r>
                </m:num>
                <m:den>
                  <m:r>
                    <m:rPr>
                      <m:sty m:val="p"/>
                    </m:rPr>
                    <w:rPr>
                      <w:rFonts w:ascii="Cambria Math" w:eastAsiaTheme="minorEastAsia" w:hAnsi="Cambria Math" w:cs="Times New Roman"/>
                      <w:sz w:val="26"/>
                      <w:szCs w:val="26"/>
                      <w:lang w:val="kk-KZ"/>
                    </w:rPr>
                    <m:t>∂y</m:t>
                  </m:r>
                </m:den>
              </m:f>
              <m:r>
                <w:rPr>
                  <w:rFonts w:ascii="Cambria Math" w:eastAsiaTheme="minorEastAsia" w:hAnsi="Cambria Math" w:cs="Times New Roman"/>
                  <w:sz w:val="26"/>
                  <w:szCs w:val="26"/>
                  <w:lang w:val="kk-KZ"/>
                </w:rPr>
                <m:t>*</m:t>
              </m:r>
              <m:r>
                <w:rPr>
                  <w:rFonts w:ascii="Cambria Math" w:eastAsiaTheme="minorEastAsia" w:hAnsi="Cambria Math" w:cs="Times New Roman"/>
                  <w:sz w:val="28"/>
                  <w:szCs w:val="28"/>
                  <w:lang w:val="kk-KZ"/>
                </w:rPr>
                <m:t>δ</m:t>
              </m:r>
              <m:d>
                <m:dPr>
                  <m:ctrlPr>
                    <w:rPr>
                      <w:rFonts w:ascii="Cambria Math" w:eastAsiaTheme="minorEastAsia" w:hAnsi="Cambria Math" w:cs="Times New Roman"/>
                      <w:bCs/>
                      <w:i/>
                      <w:iCs/>
                      <w:sz w:val="28"/>
                      <w:szCs w:val="28"/>
                      <w:lang w:val="kk-KZ"/>
                    </w:rPr>
                  </m:ctrlPr>
                </m:dPr>
                <m:e>
                  <m:r>
                    <w:rPr>
                      <w:rFonts w:ascii="Cambria Math" w:eastAsiaTheme="minorEastAsia" w:hAnsi="Cambria Math" w:cs="Times New Roman"/>
                      <w:sz w:val="28"/>
                      <w:szCs w:val="28"/>
                      <w:lang w:val="kk-KZ"/>
                    </w:rPr>
                    <m:t>y</m:t>
                  </m:r>
                </m:e>
              </m:d>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rPr>
                <m:t xml:space="preserve"> </m:t>
              </m:r>
              <m:r>
                <w:rPr>
                  <w:rFonts w:ascii="Cambria Math" w:eastAsiaTheme="minorEastAsia" w:hAnsi="Cambria Math" w:cs="Times New Roman"/>
                  <w:sz w:val="28"/>
                  <w:szCs w:val="28"/>
                </w:rPr>
                <m:t>α</m:t>
              </m:r>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lang w:val="kk-KZ"/>
                </w:rPr>
                <m:t>dxdy</m:t>
              </m:r>
            </m:e>
          </m:nary>
          <m:r>
            <w:rPr>
              <w:rFonts w:ascii="Cambria Math" w:eastAsiaTheme="minorEastAsia" w:hAnsi="Cambria Math" w:cs="Times New Roman"/>
              <w:sz w:val="26"/>
              <w:szCs w:val="26"/>
              <w:lang w:val="kk-KZ"/>
            </w:rPr>
            <m:t>.</m:t>
          </m:r>
        </m:oMath>
      </m:oMathPara>
    </w:p>
    <w:p w14:paraId="53F98872" w14:textId="77777777" w:rsidR="0053031C" w:rsidRPr="00CF783C" w:rsidRDefault="0053031C" w:rsidP="00B41627">
      <w:pPr>
        <w:spacing w:after="0" w:line="240" w:lineRule="auto"/>
        <w:ind w:firstLine="851"/>
        <w:jc w:val="both"/>
        <w:rPr>
          <w:rFonts w:ascii="Times New Roman" w:eastAsiaTheme="minorEastAsia" w:hAnsi="Times New Roman" w:cs="Times New Roman"/>
          <w:i/>
          <w:sz w:val="26"/>
          <w:szCs w:val="26"/>
          <w:lang w:val="kk-KZ"/>
        </w:rPr>
      </w:pPr>
    </w:p>
    <w:p w14:paraId="5F98E80B" w14:textId="77777777" w:rsidR="005F0AC9" w:rsidRDefault="005F0AC9" w:rsidP="0053031C">
      <w:pPr>
        <w:spacing w:after="0" w:line="240" w:lineRule="auto"/>
        <w:ind w:firstLine="567"/>
        <w:jc w:val="both"/>
        <w:rPr>
          <w:rFonts w:ascii="Times New Roman" w:eastAsiaTheme="minorEastAsia" w:hAnsi="Times New Roman" w:cs="Times New Roman"/>
          <w:sz w:val="28"/>
          <w:szCs w:val="28"/>
          <w:lang w:val="kk-KZ"/>
        </w:rPr>
      </w:pPr>
      <w:r w:rsidRPr="00B0229A">
        <w:rPr>
          <w:rFonts w:ascii="Times New Roman" w:eastAsiaTheme="minorEastAsia" w:hAnsi="Times New Roman" w:cs="Times New Roman"/>
          <w:sz w:val="28"/>
          <w:szCs w:val="28"/>
        </w:rPr>
        <w:lastRenderedPageBreak/>
        <w:t>Так как в уравнении (</w:t>
      </w:r>
      <w:r>
        <w:rPr>
          <w:rFonts w:ascii="Times New Roman" w:eastAsiaTheme="minorEastAsia" w:hAnsi="Times New Roman" w:cs="Times New Roman"/>
          <w:sz w:val="28"/>
          <w:szCs w:val="28"/>
        </w:rPr>
        <w:t>3.17</w:t>
      </w:r>
      <w:r w:rsidRPr="00B0229A">
        <w:rPr>
          <w:rFonts w:ascii="Times New Roman" w:eastAsiaTheme="minorEastAsia" w:hAnsi="Times New Roman" w:cs="Times New Roman"/>
          <w:sz w:val="28"/>
          <w:szCs w:val="28"/>
        </w:rPr>
        <w:t xml:space="preserve">) нам нужно </w:t>
      </w:r>
      <m:oMath>
        <m:r>
          <m:rPr>
            <m:sty m:val="p"/>
          </m:rPr>
          <w:rPr>
            <w:rFonts w:ascii="Cambria Math" w:eastAsiaTheme="minorEastAsia" w:hAnsi="Cambria Math" w:cs="Times New Roman"/>
            <w:sz w:val="28"/>
            <w:szCs w:val="28"/>
            <w:lang w:val="en-US"/>
          </w:rPr>
          <m:t>η</m:t>
        </m:r>
        <m:r>
          <m:rPr>
            <m:sty m:val="p"/>
          </m:rPr>
          <w:rPr>
            <w:rFonts w:ascii="Cambria Math" w:eastAsiaTheme="minorEastAsia" w:hAnsi="Cambria Math" w:cs="Times New Roman"/>
            <w:sz w:val="28"/>
            <w:szCs w:val="28"/>
            <w:lang w:val="kk-KZ"/>
          </w:rPr>
          <m:t>(x,</m:t>
        </m:r>
        <m:r>
          <w:rPr>
            <w:rFonts w:ascii="Cambria Math" w:eastAsiaTheme="minorEastAsia" w:hAnsi="Cambria Math" w:cs="Times New Roman"/>
            <w:sz w:val="28"/>
            <w:szCs w:val="28"/>
            <w:lang w:val="kk-KZ"/>
          </w:rPr>
          <m:t>у</m:t>
        </m:r>
        <m:r>
          <m:rPr>
            <m:sty m:val="p"/>
          </m:rPr>
          <w:rPr>
            <w:rFonts w:ascii="Cambria Math" w:eastAsiaTheme="minorEastAsia" w:hAnsi="Cambria Math" w:cs="Times New Roman"/>
            <w:sz w:val="28"/>
            <w:szCs w:val="28"/>
            <w:lang w:val="kk-KZ"/>
          </w:rPr>
          <m:t>)</m:t>
        </m:r>
      </m:oMath>
      <w:r w:rsidRPr="00B0229A">
        <w:rPr>
          <w:rFonts w:ascii="Times New Roman" w:eastAsiaTheme="minorEastAsia" w:hAnsi="Times New Roman" w:cs="Times New Roman"/>
          <w:sz w:val="28"/>
          <w:szCs w:val="28"/>
          <w:lang w:val="kk-KZ"/>
        </w:rPr>
        <w:t xml:space="preserve"> в «чистом» виде (без производной), то мы будем интегрировать по частям.</w:t>
      </w:r>
    </w:p>
    <w:p w14:paraId="053321FE" w14:textId="77777777" w:rsidR="0053031C" w:rsidRDefault="0053031C" w:rsidP="0053031C">
      <w:pPr>
        <w:spacing w:after="0" w:line="240" w:lineRule="auto"/>
        <w:ind w:firstLine="567"/>
        <w:jc w:val="both"/>
        <w:rPr>
          <w:rFonts w:ascii="Times New Roman" w:eastAsiaTheme="minorEastAsia" w:hAnsi="Times New Roman" w:cs="Times New Roman"/>
          <w:sz w:val="28"/>
          <w:szCs w:val="28"/>
          <w:lang w:val="kk-KZ"/>
        </w:rPr>
      </w:pPr>
    </w:p>
    <w:p w14:paraId="080AD63A" w14:textId="77777777" w:rsidR="005F0AC9" w:rsidRPr="0014404E" w:rsidRDefault="00000000" w:rsidP="00B41627">
      <w:pPr>
        <w:spacing w:after="0" w:line="240" w:lineRule="auto"/>
        <w:ind w:firstLine="851"/>
        <w:jc w:val="both"/>
        <w:rPr>
          <w:rFonts w:ascii="Times New Roman" w:eastAsiaTheme="minorEastAsia" w:hAnsi="Times New Roman" w:cs="Times New Roman"/>
          <w:sz w:val="26"/>
          <w:szCs w:val="26"/>
          <w:lang w:val="kk-KZ"/>
        </w:rPr>
      </w:pPr>
      <m:oMathPara>
        <m:oMath>
          <m:nary>
            <m:naryPr>
              <m:chr m:val="∬"/>
              <m:limLoc m:val="undOvr"/>
              <m:ctrlPr>
                <w:rPr>
                  <w:rFonts w:ascii="Cambria Math" w:eastAsiaTheme="minorEastAsia" w:hAnsi="Cambria Math" w:cs="Times New Roman"/>
                  <w:sz w:val="26"/>
                  <w:szCs w:val="26"/>
                  <w:lang w:val="kk-KZ"/>
                </w:rPr>
              </m:ctrlPr>
            </m:naryPr>
            <m:sub>
              <m:r>
                <w:rPr>
                  <w:rFonts w:ascii="Cambria Math" w:eastAsiaTheme="minorEastAsia" w:hAnsi="Cambria Math" w:cs="Times New Roman"/>
                  <w:sz w:val="26"/>
                  <w:szCs w:val="26"/>
                  <w:lang w:val="kk-KZ"/>
                </w:rPr>
                <m:t>-M-P, 0</m:t>
              </m:r>
            </m:sub>
            <m:sup>
              <m:r>
                <w:rPr>
                  <w:rFonts w:ascii="Cambria Math" w:eastAsiaTheme="minorEastAsia" w:hAnsi="Cambria Math" w:cs="Times New Roman"/>
                  <w:sz w:val="26"/>
                  <w:szCs w:val="26"/>
                  <w:lang w:val="kk-KZ"/>
                </w:rPr>
                <m:t>P, 2P+L</m:t>
              </m:r>
            </m:sup>
            <m:e>
              <m:r>
                <m:rPr>
                  <m:sty m:val="p"/>
                </m:rPr>
                <w:rPr>
                  <w:rFonts w:ascii="Cambria Math" w:eastAsiaTheme="minorEastAsia" w:hAnsi="Cambria Math" w:cs="Times New Roman"/>
                  <w:sz w:val="26"/>
                  <w:szCs w:val="26"/>
                  <w:lang w:val="kk-KZ"/>
                </w:rPr>
                <m:t>2</m:t>
              </m:r>
              <m:d>
                <m:dPr>
                  <m:ctrlPr>
                    <w:rPr>
                      <w:rFonts w:ascii="Cambria Math" w:eastAsiaTheme="minorEastAsia" w:hAnsi="Cambria Math" w:cs="Times New Roman"/>
                      <w:bCs/>
                      <w:iCs/>
                      <w:sz w:val="26"/>
                      <w:szCs w:val="26"/>
                      <w:lang w:val="en-US"/>
                    </w:rPr>
                  </m:ctrlPr>
                </m:dPr>
                <m:e>
                  <m:f>
                    <m:fPr>
                      <m:ctrlPr>
                        <w:rPr>
                          <w:rFonts w:ascii="Cambria Math" w:eastAsiaTheme="minorEastAsia" w:hAnsi="Cambria Math" w:cs="Times New Roman"/>
                          <w:bCs/>
                          <w:iCs/>
                          <w:sz w:val="26"/>
                          <w:szCs w:val="26"/>
                          <w:lang w:val="en-US"/>
                        </w:rPr>
                      </m:ctrlPr>
                    </m:fPr>
                    <m:num>
                      <m:r>
                        <m:rPr>
                          <m:sty m:val="p"/>
                        </m:rPr>
                        <w:rPr>
                          <w:rFonts w:ascii="Cambria Math" w:eastAsiaTheme="minorEastAsia" w:hAnsi="Cambria Math" w:cs="Times New Roman"/>
                          <w:sz w:val="26"/>
                          <w:szCs w:val="26"/>
                          <w:lang w:val="kk-KZ"/>
                        </w:rPr>
                        <m:t>∂v(x,</m:t>
                      </m:r>
                      <m:r>
                        <w:rPr>
                          <w:rFonts w:ascii="Cambria Math" w:eastAsiaTheme="minorEastAsia" w:hAnsi="Cambria Math" w:cs="Times New Roman"/>
                          <w:sz w:val="26"/>
                          <w:szCs w:val="26"/>
                          <w:lang w:val="kk-KZ"/>
                        </w:rPr>
                        <m:t>у</m:t>
                      </m:r>
                      <m:r>
                        <m:rPr>
                          <m:sty m:val="p"/>
                        </m:rPr>
                        <w:rPr>
                          <w:rFonts w:ascii="Cambria Math" w:eastAsiaTheme="minorEastAsia" w:hAnsi="Cambria Math" w:cs="Times New Roman"/>
                          <w:sz w:val="26"/>
                          <w:szCs w:val="26"/>
                          <w:lang w:val="kk-KZ"/>
                        </w:rPr>
                        <m:t>)</m:t>
                      </m:r>
                    </m:num>
                    <m:den>
                      <m:r>
                        <m:rPr>
                          <m:sty m:val="p"/>
                        </m:rPr>
                        <w:rPr>
                          <w:rFonts w:ascii="Cambria Math" w:eastAsiaTheme="minorEastAsia" w:hAnsi="Cambria Math" w:cs="Times New Roman"/>
                          <w:sz w:val="26"/>
                          <w:szCs w:val="26"/>
                          <w:lang w:val="kk-KZ"/>
                        </w:rPr>
                        <m:t>∂y</m:t>
                      </m:r>
                    </m:den>
                  </m:f>
                  <m:r>
                    <m:rPr>
                      <m:sty m:val="p"/>
                    </m:rPr>
                    <w:rPr>
                      <w:rFonts w:ascii="Cambria Math" w:eastAsiaTheme="minorEastAsia" w:hAnsi="Cambria Math" w:cs="Times New Roman"/>
                      <w:sz w:val="26"/>
                      <w:szCs w:val="26"/>
                      <w:lang w:val="kk-KZ"/>
                    </w:rPr>
                    <m:t>-</m:t>
                  </m:r>
                  <m:sSub>
                    <m:sSubPr>
                      <m:ctrlPr>
                        <w:rPr>
                          <w:rFonts w:ascii="Cambria Math" w:eastAsiaTheme="minorEastAsia" w:hAnsi="Cambria Math" w:cs="Times New Roman"/>
                          <w:bCs/>
                          <w:iCs/>
                          <w:sz w:val="26"/>
                          <w:szCs w:val="26"/>
                          <w:lang w:val="en-US"/>
                        </w:rPr>
                      </m:ctrlPr>
                    </m:sSubPr>
                    <m:e>
                      <m:r>
                        <m:rPr>
                          <m:sty m:val="p"/>
                        </m:rPr>
                        <w:rPr>
                          <w:rFonts w:ascii="Cambria Math" w:eastAsiaTheme="minorEastAsia" w:hAnsi="Cambria Math" w:cs="Times New Roman"/>
                          <w:sz w:val="26"/>
                          <w:szCs w:val="26"/>
                          <w:lang w:val="en-US"/>
                        </w:rPr>
                        <m:t>η</m:t>
                      </m:r>
                    </m:e>
                    <m:sub>
                      <m:r>
                        <m:rPr>
                          <m:sty m:val="p"/>
                        </m:rPr>
                        <w:rPr>
                          <w:rFonts w:ascii="Cambria Math" w:eastAsiaTheme="minorEastAsia" w:hAnsi="Cambria Math" w:cs="Times New Roman"/>
                          <w:sz w:val="26"/>
                          <w:szCs w:val="26"/>
                          <w:lang w:val="kk-KZ"/>
                        </w:rPr>
                        <m:t>2</m:t>
                      </m:r>
                    </m:sub>
                  </m:sSub>
                  <m:r>
                    <m:rPr>
                      <m:sty m:val="p"/>
                    </m:rPr>
                    <w:rPr>
                      <w:rFonts w:ascii="Cambria Math" w:eastAsiaTheme="minorEastAsia" w:hAnsi="Cambria Math" w:cs="Times New Roman"/>
                      <w:sz w:val="26"/>
                      <w:szCs w:val="26"/>
                      <w:lang w:val="kk-KZ"/>
                    </w:rPr>
                    <m:t>(</m:t>
                  </m:r>
                  <m:r>
                    <w:rPr>
                      <w:rFonts w:ascii="Cambria Math" w:eastAsiaTheme="minorEastAsia" w:hAnsi="Cambria Math" w:cs="Times New Roman"/>
                      <w:sz w:val="26"/>
                      <w:szCs w:val="26"/>
                      <w:lang w:val="kk-KZ"/>
                    </w:rPr>
                    <m:t>x</m:t>
                  </m:r>
                  <m:r>
                    <m:rPr>
                      <m:sty m:val="p"/>
                    </m:rPr>
                    <w:rPr>
                      <w:rFonts w:ascii="Cambria Math" w:eastAsiaTheme="minorEastAsia" w:hAnsi="Cambria Math" w:cs="Times New Roman"/>
                      <w:sz w:val="26"/>
                      <w:szCs w:val="26"/>
                      <w:lang w:val="kk-KZ"/>
                    </w:rPr>
                    <m:t>)</m:t>
                  </m:r>
                </m:e>
              </m:d>
              <m:f>
                <m:fPr>
                  <m:ctrlPr>
                    <w:rPr>
                      <w:rFonts w:ascii="Cambria Math" w:eastAsiaTheme="minorEastAsia" w:hAnsi="Cambria Math" w:cs="Times New Roman"/>
                      <w:bCs/>
                      <w:iCs/>
                      <w:sz w:val="26"/>
                      <w:szCs w:val="26"/>
                      <w:lang w:val="en-US"/>
                    </w:rPr>
                  </m:ctrlPr>
                </m:fPr>
                <m:num>
                  <m:r>
                    <m:rPr>
                      <m:sty m:val="p"/>
                    </m:rPr>
                    <w:rPr>
                      <w:rFonts w:ascii="Cambria Math" w:eastAsiaTheme="minorEastAsia" w:hAnsi="Cambria Math" w:cs="Times New Roman"/>
                      <w:sz w:val="26"/>
                      <w:szCs w:val="26"/>
                      <w:lang w:val="kk-KZ"/>
                    </w:rPr>
                    <m:t>∂</m:t>
                  </m:r>
                  <m:r>
                    <m:rPr>
                      <m:sty m:val="p"/>
                    </m:rPr>
                    <w:rPr>
                      <w:rFonts w:ascii="Cambria Math" w:eastAsiaTheme="minorEastAsia" w:hAnsi="Cambria Math" w:cs="Times New Roman"/>
                      <w:sz w:val="26"/>
                      <w:szCs w:val="26"/>
                      <w:lang w:val="en-US"/>
                    </w:rPr>
                    <m:t>η</m:t>
                  </m:r>
                  <m:r>
                    <m:rPr>
                      <m:sty m:val="p"/>
                    </m:rPr>
                    <w:rPr>
                      <w:rFonts w:ascii="Cambria Math" w:eastAsiaTheme="minorEastAsia" w:hAnsi="Cambria Math" w:cs="Times New Roman"/>
                      <w:sz w:val="26"/>
                      <w:szCs w:val="26"/>
                      <w:lang w:val="kk-KZ"/>
                    </w:rPr>
                    <m:t>(x,</m:t>
                  </m:r>
                  <m:r>
                    <w:rPr>
                      <w:rFonts w:ascii="Cambria Math" w:eastAsiaTheme="minorEastAsia" w:hAnsi="Cambria Math" w:cs="Times New Roman"/>
                      <w:sz w:val="26"/>
                      <w:szCs w:val="26"/>
                      <w:lang w:val="kk-KZ"/>
                    </w:rPr>
                    <m:t>у</m:t>
                  </m:r>
                  <m:r>
                    <m:rPr>
                      <m:sty m:val="p"/>
                    </m:rPr>
                    <w:rPr>
                      <w:rFonts w:ascii="Cambria Math" w:eastAsiaTheme="minorEastAsia" w:hAnsi="Cambria Math" w:cs="Times New Roman"/>
                      <w:sz w:val="26"/>
                      <w:szCs w:val="26"/>
                      <w:lang w:val="kk-KZ"/>
                    </w:rPr>
                    <m:t>)</m:t>
                  </m:r>
                </m:num>
                <m:den>
                  <m:r>
                    <m:rPr>
                      <m:sty m:val="p"/>
                    </m:rPr>
                    <w:rPr>
                      <w:rFonts w:ascii="Cambria Math" w:eastAsiaTheme="minorEastAsia" w:hAnsi="Cambria Math" w:cs="Times New Roman"/>
                      <w:sz w:val="26"/>
                      <w:szCs w:val="26"/>
                      <w:lang w:val="kk-KZ"/>
                    </w:rPr>
                    <m:t>∂y</m:t>
                  </m:r>
                </m:den>
              </m:f>
              <m:r>
                <w:rPr>
                  <w:rFonts w:ascii="Cambria Math" w:eastAsiaTheme="minorEastAsia" w:hAnsi="Cambria Math" w:cs="Times New Roman"/>
                  <w:sz w:val="26"/>
                  <w:szCs w:val="26"/>
                  <w:lang w:val="kk-KZ"/>
                </w:rPr>
                <m:t>*</m:t>
              </m:r>
              <m:r>
                <w:rPr>
                  <w:rFonts w:ascii="Cambria Math" w:eastAsiaTheme="minorEastAsia" w:hAnsi="Cambria Math" w:cs="Times New Roman"/>
                  <w:sz w:val="28"/>
                  <w:szCs w:val="28"/>
                  <w:lang w:val="kk-KZ"/>
                </w:rPr>
                <m:t>δ</m:t>
              </m:r>
              <m:d>
                <m:dPr>
                  <m:ctrlPr>
                    <w:rPr>
                      <w:rFonts w:ascii="Cambria Math" w:eastAsiaTheme="minorEastAsia" w:hAnsi="Cambria Math" w:cs="Times New Roman"/>
                      <w:bCs/>
                      <w:i/>
                      <w:iCs/>
                      <w:sz w:val="28"/>
                      <w:szCs w:val="28"/>
                      <w:lang w:val="kk-KZ"/>
                    </w:rPr>
                  </m:ctrlPr>
                </m:dPr>
                <m:e>
                  <m:r>
                    <w:rPr>
                      <w:rFonts w:ascii="Cambria Math" w:eastAsiaTheme="minorEastAsia" w:hAnsi="Cambria Math" w:cs="Times New Roman"/>
                      <w:sz w:val="28"/>
                      <w:szCs w:val="28"/>
                      <w:lang w:val="kk-KZ"/>
                    </w:rPr>
                    <m:t>y</m:t>
                  </m:r>
                </m:e>
              </m:d>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rPr>
                <m:t xml:space="preserve"> </m:t>
              </m:r>
              <m:r>
                <w:rPr>
                  <w:rFonts w:ascii="Cambria Math" w:eastAsiaTheme="minorEastAsia" w:hAnsi="Cambria Math" w:cs="Times New Roman"/>
                  <w:sz w:val="28"/>
                  <w:szCs w:val="28"/>
                </w:rPr>
                <m:t>α</m:t>
              </m:r>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lang w:val="kk-KZ"/>
                </w:rPr>
                <m:t>dxdy</m:t>
              </m:r>
            </m:e>
          </m:nary>
          <m:r>
            <w:rPr>
              <w:rFonts w:ascii="Cambria Math" w:eastAsiaTheme="minorEastAsia" w:hAnsi="Cambria Math" w:cs="Times New Roman"/>
              <w:sz w:val="26"/>
              <w:szCs w:val="26"/>
              <w:lang w:val="kk-KZ"/>
            </w:rPr>
            <m:t>=</m:t>
          </m:r>
        </m:oMath>
      </m:oMathPara>
    </w:p>
    <w:p w14:paraId="22C91596" w14:textId="77777777" w:rsidR="005F0AC9" w:rsidRPr="0053031C" w:rsidRDefault="005F0AC9" w:rsidP="00B41627">
      <w:pPr>
        <w:spacing w:after="0" w:line="240" w:lineRule="auto"/>
        <w:ind w:firstLine="851"/>
        <w:jc w:val="both"/>
        <w:rPr>
          <w:rFonts w:ascii="Times New Roman" w:eastAsiaTheme="minorEastAsia" w:hAnsi="Times New Roman" w:cs="Times New Roman"/>
          <w:sz w:val="26"/>
          <w:szCs w:val="26"/>
        </w:rPr>
      </w:pPr>
      <m:oMathPara>
        <m:oMath>
          <m: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2</m:t>
              </m:r>
              <m:r>
                <w:rPr>
                  <w:rFonts w:ascii="Cambria Math" w:eastAsiaTheme="minorEastAsia" w:hAnsi="Cambria Math" w:cs="Times New Roman"/>
                  <w:sz w:val="28"/>
                  <w:szCs w:val="28"/>
                  <w:lang w:val="en-US"/>
                </w:rPr>
                <m:t>P+L</m:t>
              </m:r>
            </m:sup>
            <m:e>
              <m:r>
                <w:rPr>
                  <w:rFonts w:ascii="Cambria Math" w:eastAsiaTheme="minorEastAsia" w:hAnsi="Cambria Math" w:cs="Times New Roman"/>
                  <w:sz w:val="28"/>
                  <w:szCs w:val="28"/>
                </w:rPr>
                <m:t>α(x)</m:t>
              </m:r>
              <m:nary>
                <m:naryPr>
                  <m:limLoc m:val="subSup"/>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-M-P</m:t>
                  </m:r>
                </m:sub>
                <m:sup>
                  <m:r>
                    <w:rPr>
                      <w:rFonts w:ascii="Cambria Math" w:eastAsiaTheme="minorEastAsia" w:hAnsi="Cambria Math" w:cs="Times New Roman"/>
                      <w:sz w:val="28"/>
                      <w:szCs w:val="28"/>
                    </w:rPr>
                    <m:t>P</m:t>
                  </m:r>
                </m:sup>
                <m:e>
                  <m:r>
                    <m:rPr>
                      <m:sty m:val="p"/>
                    </m:rPr>
                    <w:rPr>
                      <w:rFonts w:ascii="Cambria Math" w:eastAsiaTheme="minorEastAsia" w:hAnsi="Cambria Math" w:cs="Times New Roman"/>
                      <w:sz w:val="26"/>
                      <w:szCs w:val="26"/>
                      <w:lang w:val="kk-KZ"/>
                    </w:rPr>
                    <m:t>2</m:t>
                  </m:r>
                  <m:d>
                    <m:dPr>
                      <m:ctrlPr>
                        <w:rPr>
                          <w:rFonts w:ascii="Cambria Math" w:eastAsiaTheme="minorEastAsia" w:hAnsi="Cambria Math" w:cs="Times New Roman"/>
                          <w:bCs/>
                          <w:iCs/>
                          <w:sz w:val="26"/>
                          <w:szCs w:val="26"/>
                          <w:lang w:val="en-US"/>
                        </w:rPr>
                      </m:ctrlPr>
                    </m:dPr>
                    <m:e>
                      <m:f>
                        <m:fPr>
                          <m:ctrlPr>
                            <w:rPr>
                              <w:rFonts w:ascii="Cambria Math" w:eastAsiaTheme="minorEastAsia" w:hAnsi="Cambria Math" w:cs="Times New Roman"/>
                              <w:bCs/>
                              <w:iCs/>
                              <w:sz w:val="26"/>
                              <w:szCs w:val="26"/>
                              <w:lang w:val="en-US"/>
                            </w:rPr>
                          </m:ctrlPr>
                        </m:fPr>
                        <m:num>
                          <m:r>
                            <m:rPr>
                              <m:sty m:val="p"/>
                            </m:rPr>
                            <w:rPr>
                              <w:rFonts w:ascii="Cambria Math" w:eastAsiaTheme="minorEastAsia" w:hAnsi="Cambria Math" w:cs="Times New Roman"/>
                              <w:sz w:val="26"/>
                              <w:szCs w:val="26"/>
                              <w:lang w:val="kk-KZ"/>
                            </w:rPr>
                            <m:t>∂v(x,</m:t>
                          </m:r>
                          <m:r>
                            <w:rPr>
                              <w:rFonts w:ascii="Cambria Math" w:eastAsiaTheme="minorEastAsia" w:hAnsi="Cambria Math" w:cs="Times New Roman"/>
                              <w:sz w:val="26"/>
                              <w:szCs w:val="26"/>
                              <w:lang w:val="kk-KZ"/>
                            </w:rPr>
                            <m:t>у</m:t>
                          </m:r>
                          <m:r>
                            <m:rPr>
                              <m:sty m:val="p"/>
                            </m:rPr>
                            <w:rPr>
                              <w:rFonts w:ascii="Cambria Math" w:eastAsiaTheme="minorEastAsia" w:hAnsi="Cambria Math" w:cs="Times New Roman"/>
                              <w:sz w:val="26"/>
                              <w:szCs w:val="26"/>
                              <w:lang w:val="kk-KZ"/>
                            </w:rPr>
                            <m:t>)</m:t>
                          </m:r>
                        </m:num>
                        <m:den>
                          <m:r>
                            <m:rPr>
                              <m:sty m:val="p"/>
                            </m:rPr>
                            <w:rPr>
                              <w:rFonts w:ascii="Cambria Math" w:eastAsiaTheme="minorEastAsia" w:hAnsi="Cambria Math" w:cs="Times New Roman"/>
                              <w:sz w:val="26"/>
                              <w:szCs w:val="26"/>
                              <w:lang w:val="kk-KZ"/>
                            </w:rPr>
                            <m:t>∂y</m:t>
                          </m:r>
                        </m:den>
                      </m:f>
                      <m:r>
                        <m:rPr>
                          <m:sty m:val="p"/>
                        </m:rPr>
                        <w:rPr>
                          <w:rFonts w:ascii="Cambria Math" w:eastAsiaTheme="minorEastAsia" w:hAnsi="Cambria Math" w:cs="Times New Roman"/>
                          <w:sz w:val="26"/>
                          <w:szCs w:val="26"/>
                          <w:lang w:val="kk-KZ"/>
                        </w:rPr>
                        <m:t>-</m:t>
                      </m:r>
                      <m:sSub>
                        <m:sSubPr>
                          <m:ctrlPr>
                            <w:rPr>
                              <w:rFonts w:ascii="Cambria Math" w:eastAsiaTheme="minorEastAsia" w:hAnsi="Cambria Math" w:cs="Times New Roman"/>
                              <w:bCs/>
                              <w:iCs/>
                              <w:sz w:val="26"/>
                              <w:szCs w:val="26"/>
                              <w:lang w:val="en-US"/>
                            </w:rPr>
                          </m:ctrlPr>
                        </m:sSubPr>
                        <m:e>
                          <m:r>
                            <m:rPr>
                              <m:sty m:val="p"/>
                            </m:rPr>
                            <w:rPr>
                              <w:rFonts w:ascii="Cambria Math" w:eastAsiaTheme="minorEastAsia" w:hAnsi="Cambria Math" w:cs="Times New Roman"/>
                              <w:sz w:val="26"/>
                              <w:szCs w:val="26"/>
                              <w:lang w:val="en-US"/>
                            </w:rPr>
                            <m:t>η</m:t>
                          </m:r>
                        </m:e>
                        <m:sub>
                          <m:r>
                            <m:rPr>
                              <m:sty m:val="p"/>
                            </m:rPr>
                            <w:rPr>
                              <w:rFonts w:ascii="Cambria Math" w:eastAsiaTheme="minorEastAsia" w:hAnsi="Cambria Math" w:cs="Times New Roman"/>
                              <w:sz w:val="26"/>
                              <w:szCs w:val="26"/>
                              <w:lang w:val="kk-KZ"/>
                            </w:rPr>
                            <m:t>2</m:t>
                          </m:r>
                        </m:sub>
                      </m:sSub>
                      <m:r>
                        <m:rPr>
                          <m:sty m:val="p"/>
                        </m:rPr>
                        <w:rPr>
                          <w:rFonts w:ascii="Cambria Math" w:eastAsiaTheme="minorEastAsia" w:hAnsi="Cambria Math" w:cs="Times New Roman"/>
                          <w:sz w:val="26"/>
                          <w:szCs w:val="26"/>
                          <w:lang w:val="kk-KZ"/>
                        </w:rPr>
                        <m:t>(</m:t>
                      </m:r>
                      <m:r>
                        <w:rPr>
                          <w:rFonts w:ascii="Cambria Math" w:eastAsiaTheme="minorEastAsia" w:hAnsi="Cambria Math" w:cs="Times New Roman"/>
                          <w:sz w:val="26"/>
                          <w:szCs w:val="26"/>
                          <w:lang w:val="kk-KZ"/>
                        </w:rPr>
                        <m:t>x</m:t>
                      </m:r>
                      <m:r>
                        <m:rPr>
                          <m:sty m:val="p"/>
                        </m:rPr>
                        <w:rPr>
                          <w:rFonts w:ascii="Cambria Math" w:eastAsiaTheme="minorEastAsia" w:hAnsi="Cambria Math" w:cs="Times New Roman"/>
                          <w:sz w:val="26"/>
                          <w:szCs w:val="26"/>
                          <w:lang w:val="kk-KZ"/>
                        </w:rPr>
                        <m:t>)</m:t>
                      </m:r>
                    </m:e>
                  </m:d>
                  <m:r>
                    <w:rPr>
                      <w:rFonts w:ascii="Cambria Math" w:eastAsiaTheme="minorEastAsia" w:hAnsi="Cambria Math" w:cs="Times New Roman"/>
                      <w:sz w:val="28"/>
                      <w:szCs w:val="28"/>
                      <w:lang w:val="kk-KZ"/>
                    </w:rPr>
                    <m:t>δ</m:t>
                  </m:r>
                  <m:d>
                    <m:dPr>
                      <m:ctrlPr>
                        <w:rPr>
                          <w:rFonts w:ascii="Cambria Math" w:eastAsiaTheme="minorEastAsia" w:hAnsi="Cambria Math" w:cs="Times New Roman"/>
                          <w:bCs/>
                          <w:i/>
                          <w:iCs/>
                          <w:sz w:val="28"/>
                          <w:szCs w:val="28"/>
                          <w:lang w:val="kk-KZ"/>
                        </w:rPr>
                      </m:ctrlPr>
                    </m:dPr>
                    <m:e>
                      <m:r>
                        <w:rPr>
                          <w:rFonts w:ascii="Cambria Math" w:eastAsiaTheme="minorEastAsia" w:hAnsi="Cambria Math" w:cs="Times New Roman"/>
                          <w:sz w:val="28"/>
                          <w:szCs w:val="28"/>
                          <w:lang w:val="kk-KZ"/>
                        </w:rPr>
                        <m:t>y</m:t>
                      </m:r>
                    </m:e>
                  </m:d>
                </m:e>
              </m:nary>
            </m:e>
          </m:nary>
          <m:f>
            <m:fPr>
              <m:ctrlPr>
                <w:rPr>
                  <w:rFonts w:ascii="Cambria Math" w:eastAsiaTheme="minorEastAsia" w:hAnsi="Cambria Math" w:cs="Times New Roman"/>
                  <w:bCs/>
                  <w:iCs/>
                  <w:sz w:val="26"/>
                  <w:szCs w:val="26"/>
                  <w:lang w:val="en-US"/>
                </w:rPr>
              </m:ctrlPr>
            </m:fPr>
            <m:num>
              <m:r>
                <m:rPr>
                  <m:sty m:val="p"/>
                </m:rPr>
                <w:rPr>
                  <w:rFonts w:ascii="Cambria Math" w:eastAsiaTheme="minorEastAsia" w:hAnsi="Cambria Math" w:cs="Times New Roman"/>
                  <w:sz w:val="26"/>
                  <w:szCs w:val="26"/>
                  <w:lang w:val="kk-KZ"/>
                </w:rPr>
                <m:t>∂</m:t>
              </m:r>
              <m:r>
                <m:rPr>
                  <m:sty m:val="p"/>
                </m:rPr>
                <w:rPr>
                  <w:rFonts w:ascii="Cambria Math" w:eastAsiaTheme="minorEastAsia" w:hAnsi="Cambria Math" w:cs="Times New Roman"/>
                  <w:sz w:val="26"/>
                  <w:szCs w:val="26"/>
                  <w:lang w:val="en-US"/>
                </w:rPr>
                <m:t>η</m:t>
              </m:r>
              <m:r>
                <m:rPr>
                  <m:sty m:val="p"/>
                </m:rPr>
                <w:rPr>
                  <w:rFonts w:ascii="Cambria Math" w:eastAsiaTheme="minorEastAsia" w:hAnsi="Cambria Math" w:cs="Times New Roman"/>
                  <w:sz w:val="26"/>
                  <w:szCs w:val="26"/>
                  <w:lang w:val="kk-KZ"/>
                </w:rPr>
                <m:t>(x,</m:t>
              </m:r>
              <m:r>
                <w:rPr>
                  <w:rFonts w:ascii="Cambria Math" w:eastAsiaTheme="minorEastAsia" w:hAnsi="Cambria Math" w:cs="Times New Roman"/>
                  <w:sz w:val="26"/>
                  <w:szCs w:val="26"/>
                  <w:lang w:val="kk-KZ"/>
                </w:rPr>
                <m:t>у</m:t>
              </m:r>
              <m:r>
                <m:rPr>
                  <m:sty m:val="p"/>
                </m:rPr>
                <w:rPr>
                  <w:rFonts w:ascii="Cambria Math" w:eastAsiaTheme="minorEastAsia" w:hAnsi="Cambria Math" w:cs="Times New Roman"/>
                  <w:sz w:val="26"/>
                  <w:szCs w:val="26"/>
                  <w:lang w:val="kk-KZ"/>
                </w:rPr>
                <m:t>)</m:t>
              </m:r>
            </m:num>
            <m:den>
              <m:r>
                <m:rPr>
                  <m:sty m:val="p"/>
                </m:rPr>
                <w:rPr>
                  <w:rFonts w:ascii="Cambria Math" w:eastAsiaTheme="minorEastAsia" w:hAnsi="Cambria Math" w:cs="Times New Roman"/>
                  <w:sz w:val="26"/>
                  <w:szCs w:val="26"/>
                  <w:lang w:val="kk-KZ"/>
                </w:rPr>
                <m:t>∂y</m:t>
              </m:r>
            </m:den>
          </m:f>
          <m:r>
            <w:rPr>
              <w:rFonts w:ascii="Cambria Math" w:eastAsiaTheme="minorEastAsia" w:hAnsi="Cambria Math" w:cs="Times New Roman"/>
              <w:sz w:val="26"/>
              <w:szCs w:val="26"/>
              <w:lang w:val="en-US"/>
            </w:rPr>
            <m:t>dydx.</m:t>
          </m:r>
        </m:oMath>
      </m:oMathPara>
    </w:p>
    <w:p w14:paraId="786A95C9" w14:textId="77777777" w:rsidR="0053031C" w:rsidRPr="0053031C" w:rsidRDefault="0053031C" w:rsidP="00B41627">
      <w:pPr>
        <w:spacing w:after="0" w:line="240" w:lineRule="auto"/>
        <w:ind w:firstLine="851"/>
        <w:jc w:val="both"/>
        <w:rPr>
          <w:rFonts w:ascii="Times New Roman" w:eastAsiaTheme="minorEastAsia" w:hAnsi="Times New Roman" w:cs="Times New Roman"/>
          <w:bCs/>
          <w:iCs/>
          <w:sz w:val="26"/>
          <w:szCs w:val="26"/>
        </w:rPr>
      </w:pPr>
    </w:p>
    <w:p w14:paraId="174DDCE8" w14:textId="77777777" w:rsidR="005F0AC9" w:rsidRDefault="005F0AC9" w:rsidP="0053031C">
      <w:pPr>
        <w:spacing w:after="0" w:line="240" w:lineRule="auto"/>
        <w:ind w:firstLine="567"/>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Первое слагаемое равно нулю, так как на границах нули. Второе слагаемое равно:</w:t>
      </w:r>
    </w:p>
    <w:p w14:paraId="5E844A88" w14:textId="77777777" w:rsidR="0053031C" w:rsidRDefault="0053031C" w:rsidP="0053031C">
      <w:pPr>
        <w:spacing w:after="0" w:line="240" w:lineRule="auto"/>
        <w:ind w:firstLine="567"/>
        <w:jc w:val="both"/>
        <w:rPr>
          <w:rFonts w:ascii="Times New Roman" w:eastAsiaTheme="minorEastAsia" w:hAnsi="Times New Roman" w:cs="Times New Roman"/>
          <w:bCs/>
          <w:sz w:val="28"/>
          <w:szCs w:val="28"/>
        </w:rPr>
      </w:pPr>
    </w:p>
    <w:p w14:paraId="212079B7" w14:textId="77777777" w:rsidR="005F0AC9" w:rsidRPr="0053031C" w:rsidRDefault="005F0AC9" w:rsidP="00B41627">
      <w:pPr>
        <w:spacing w:after="0" w:line="240" w:lineRule="auto"/>
        <w:ind w:firstLine="851"/>
        <w:jc w:val="both"/>
        <w:rPr>
          <w:rFonts w:ascii="Times New Roman" w:eastAsiaTheme="minorEastAsia" w:hAnsi="Times New Roman" w:cs="Times New Roman"/>
          <w:i/>
          <w:sz w:val="28"/>
          <w:szCs w:val="28"/>
        </w:rPr>
      </w:pPr>
      <m:oMathPara>
        <m:oMath>
          <m:r>
            <w:rPr>
              <w:rFonts w:ascii="Cambria Math" w:eastAsiaTheme="minorEastAsia" w:hAnsi="Cambria Math" w:cs="Times New Roman"/>
              <w:sz w:val="28"/>
              <w:szCs w:val="28"/>
            </w:rPr>
            <m:t>-</m:t>
          </m:r>
          <m:nary>
            <m:naryPr>
              <m:chr m:val="∬"/>
              <m:limLoc m:val="subSup"/>
              <m:ctrlPr>
                <w:rPr>
                  <w:rFonts w:ascii="Cambria Math" w:eastAsiaTheme="minorEastAsia" w:hAnsi="Cambria Math" w:cs="Times New Roman"/>
                  <w:bCs/>
                  <w:i/>
                  <w:sz w:val="28"/>
                  <w:szCs w:val="28"/>
                </w:rPr>
              </m:ctrlPr>
            </m:naryPr>
            <m:sub>
              <m:r>
                <w:rPr>
                  <w:rFonts w:ascii="Cambria Math" w:eastAsiaTheme="minorEastAsia" w:hAnsi="Cambria Math" w:cs="Times New Roman"/>
                  <w:sz w:val="26"/>
                  <w:szCs w:val="26"/>
                  <w:lang w:val="kk-KZ"/>
                </w:rPr>
                <m:t>-M-P, 0</m:t>
              </m:r>
            </m:sub>
            <m:sup>
              <m:r>
                <w:rPr>
                  <w:rFonts w:ascii="Cambria Math" w:eastAsiaTheme="minorEastAsia" w:hAnsi="Cambria Math" w:cs="Times New Roman"/>
                  <w:sz w:val="26"/>
                  <w:szCs w:val="26"/>
                  <w:lang w:val="kk-KZ"/>
                </w:rPr>
                <m:t>P, 2P+L</m:t>
              </m:r>
            </m:sup>
            <m:e>
              <m:r>
                <w:rPr>
                  <w:rFonts w:ascii="Cambria Math" w:eastAsiaTheme="minorEastAsia" w:hAnsi="Cambria Math" w:cs="Times New Roman"/>
                  <w:sz w:val="28"/>
                  <w:szCs w:val="28"/>
                </w:rPr>
                <m:t>α</m:t>
              </m:r>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x</m:t>
                  </m:r>
                </m:e>
              </m:d>
              <m:r>
                <w:rPr>
                  <w:rFonts w:ascii="Cambria Math" w:eastAsiaTheme="minorEastAsia" w:hAnsi="Cambria Math" w:cs="Times New Roman"/>
                  <w:sz w:val="28"/>
                  <w:szCs w:val="28"/>
                </w:rPr>
                <m:t>*</m:t>
              </m:r>
            </m:e>
          </m:nary>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m:t>
              </m:r>
            </m:num>
            <m:den>
              <m:r>
                <w:rPr>
                  <w:rFonts w:ascii="Cambria Math" w:eastAsiaTheme="minorEastAsia" w:hAnsi="Cambria Math" w:cs="Times New Roman"/>
                  <w:sz w:val="28"/>
                  <w:szCs w:val="28"/>
                </w:rPr>
                <m:t>∂y</m:t>
              </m:r>
            </m:den>
          </m:f>
          <m:d>
            <m:dPr>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6"/>
                  <w:szCs w:val="26"/>
                  <w:lang w:val="kk-KZ"/>
                </w:rPr>
                <m:t>2</m:t>
              </m:r>
              <m:d>
                <m:dPr>
                  <m:ctrlPr>
                    <w:rPr>
                      <w:rFonts w:ascii="Cambria Math" w:eastAsiaTheme="minorEastAsia" w:hAnsi="Cambria Math" w:cs="Times New Roman"/>
                      <w:bCs/>
                      <w:iCs/>
                      <w:sz w:val="26"/>
                      <w:szCs w:val="26"/>
                      <w:lang w:val="en-US"/>
                    </w:rPr>
                  </m:ctrlPr>
                </m:dPr>
                <m:e>
                  <m:f>
                    <m:fPr>
                      <m:ctrlPr>
                        <w:rPr>
                          <w:rFonts w:ascii="Cambria Math" w:eastAsiaTheme="minorEastAsia" w:hAnsi="Cambria Math" w:cs="Times New Roman"/>
                          <w:bCs/>
                          <w:iCs/>
                          <w:sz w:val="26"/>
                          <w:szCs w:val="26"/>
                          <w:lang w:val="en-US"/>
                        </w:rPr>
                      </m:ctrlPr>
                    </m:fPr>
                    <m:num>
                      <m:r>
                        <m:rPr>
                          <m:sty m:val="p"/>
                        </m:rPr>
                        <w:rPr>
                          <w:rFonts w:ascii="Cambria Math" w:eastAsiaTheme="minorEastAsia" w:hAnsi="Cambria Math" w:cs="Times New Roman"/>
                          <w:sz w:val="26"/>
                          <w:szCs w:val="26"/>
                          <w:lang w:val="kk-KZ"/>
                        </w:rPr>
                        <m:t>∂v</m:t>
                      </m:r>
                      <m:d>
                        <m:dPr>
                          <m:ctrlPr>
                            <w:rPr>
                              <w:rFonts w:ascii="Cambria Math" w:eastAsiaTheme="minorEastAsia" w:hAnsi="Cambria Math" w:cs="Times New Roman"/>
                              <w:sz w:val="26"/>
                              <w:szCs w:val="26"/>
                              <w:lang w:val="kk-KZ"/>
                            </w:rPr>
                          </m:ctrlPr>
                        </m:dPr>
                        <m:e>
                          <m:r>
                            <m:rPr>
                              <m:sty m:val="p"/>
                            </m:rPr>
                            <w:rPr>
                              <w:rFonts w:ascii="Cambria Math" w:eastAsiaTheme="minorEastAsia" w:hAnsi="Cambria Math" w:cs="Times New Roman"/>
                              <w:sz w:val="26"/>
                              <w:szCs w:val="26"/>
                              <w:lang w:val="kk-KZ"/>
                            </w:rPr>
                            <m:t>x,</m:t>
                          </m:r>
                          <m:r>
                            <w:rPr>
                              <w:rFonts w:ascii="Cambria Math" w:eastAsiaTheme="minorEastAsia" w:hAnsi="Cambria Math" w:cs="Times New Roman"/>
                              <w:sz w:val="26"/>
                              <w:szCs w:val="26"/>
                              <w:lang w:val="kk-KZ"/>
                            </w:rPr>
                            <m:t>у</m:t>
                          </m:r>
                        </m:e>
                      </m:d>
                    </m:num>
                    <m:den>
                      <m:r>
                        <m:rPr>
                          <m:sty m:val="p"/>
                        </m:rPr>
                        <w:rPr>
                          <w:rFonts w:ascii="Cambria Math" w:eastAsiaTheme="minorEastAsia" w:hAnsi="Cambria Math" w:cs="Times New Roman"/>
                          <w:sz w:val="26"/>
                          <w:szCs w:val="26"/>
                          <w:lang w:val="kk-KZ"/>
                        </w:rPr>
                        <m:t>∂y</m:t>
                      </m:r>
                    </m:den>
                  </m:f>
                  <m:r>
                    <m:rPr>
                      <m:sty m:val="p"/>
                    </m:rPr>
                    <w:rPr>
                      <w:rFonts w:ascii="Cambria Math" w:eastAsiaTheme="minorEastAsia" w:hAnsi="Cambria Math" w:cs="Times New Roman"/>
                      <w:sz w:val="26"/>
                      <w:szCs w:val="26"/>
                      <w:lang w:val="kk-KZ"/>
                    </w:rPr>
                    <m:t>-</m:t>
                  </m:r>
                  <m:sSub>
                    <m:sSubPr>
                      <m:ctrlPr>
                        <w:rPr>
                          <w:rFonts w:ascii="Cambria Math" w:eastAsiaTheme="minorEastAsia" w:hAnsi="Cambria Math" w:cs="Times New Roman"/>
                          <w:bCs/>
                          <w:iCs/>
                          <w:sz w:val="26"/>
                          <w:szCs w:val="26"/>
                          <w:lang w:val="en-US"/>
                        </w:rPr>
                      </m:ctrlPr>
                    </m:sSubPr>
                    <m:e>
                      <m:r>
                        <m:rPr>
                          <m:sty m:val="p"/>
                        </m:rPr>
                        <w:rPr>
                          <w:rFonts w:ascii="Cambria Math" w:eastAsiaTheme="minorEastAsia" w:hAnsi="Cambria Math" w:cs="Times New Roman"/>
                          <w:sz w:val="26"/>
                          <w:szCs w:val="26"/>
                          <w:lang w:val="en-US"/>
                        </w:rPr>
                        <m:t>η</m:t>
                      </m:r>
                    </m:e>
                    <m:sub>
                      <m:r>
                        <m:rPr>
                          <m:sty m:val="p"/>
                        </m:rPr>
                        <w:rPr>
                          <w:rFonts w:ascii="Cambria Math" w:eastAsiaTheme="minorEastAsia" w:hAnsi="Cambria Math" w:cs="Times New Roman"/>
                          <w:sz w:val="26"/>
                          <w:szCs w:val="26"/>
                          <w:lang w:val="kk-KZ"/>
                        </w:rPr>
                        <m:t>2</m:t>
                      </m:r>
                    </m:sub>
                  </m:sSub>
                  <m:d>
                    <m:dPr>
                      <m:ctrlPr>
                        <w:rPr>
                          <w:rFonts w:ascii="Cambria Math" w:eastAsiaTheme="minorEastAsia" w:hAnsi="Cambria Math" w:cs="Times New Roman"/>
                          <w:sz w:val="26"/>
                          <w:szCs w:val="26"/>
                          <w:lang w:val="kk-KZ"/>
                        </w:rPr>
                      </m:ctrlPr>
                    </m:dPr>
                    <m:e>
                      <m:r>
                        <w:rPr>
                          <w:rFonts w:ascii="Cambria Math" w:eastAsiaTheme="minorEastAsia" w:hAnsi="Cambria Math" w:cs="Times New Roman"/>
                          <w:sz w:val="26"/>
                          <w:szCs w:val="26"/>
                          <w:lang w:val="kk-KZ"/>
                        </w:rPr>
                        <m:t>x</m:t>
                      </m:r>
                    </m:e>
                  </m:d>
                </m:e>
              </m:d>
              <m:r>
                <w:rPr>
                  <w:rFonts w:ascii="Cambria Math" w:eastAsiaTheme="minorEastAsia" w:hAnsi="Cambria Math" w:cs="Times New Roman"/>
                  <w:sz w:val="28"/>
                  <w:szCs w:val="28"/>
                  <w:lang w:val="kk-KZ"/>
                </w:rPr>
                <m:t>δ</m:t>
              </m:r>
              <m:d>
                <m:dPr>
                  <m:ctrlPr>
                    <w:rPr>
                      <w:rFonts w:ascii="Cambria Math" w:eastAsiaTheme="minorEastAsia" w:hAnsi="Cambria Math" w:cs="Times New Roman"/>
                      <w:bCs/>
                      <w:i/>
                      <w:iCs/>
                      <w:sz w:val="28"/>
                      <w:szCs w:val="28"/>
                      <w:lang w:val="kk-KZ"/>
                    </w:rPr>
                  </m:ctrlPr>
                </m:dPr>
                <m:e>
                  <m:r>
                    <w:rPr>
                      <w:rFonts w:ascii="Cambria Math" w:eastAsiaTheme="minorEastAsia" w:hAnsi="Cambria Math" w:cs="Times New Roman"/>
                      <w:sz w:val="28"/>
                      <w:szCs w:val="28"/>
                      <w:lang w:val="kk-KZ"/>
                    </w:rPr>
                    <m:t>y</m:t>
                  </m:r>
                </m:e>
              </m:d>
            </m:e>
          </m:d>
          <m:r>
            <w:rPr>
              <w:rFonts w:ascii="Cambria Math" w:eastAsiaTheme="minorEastAsia" w:hAnsi="Cambria Math" w:cs="Times New Roman"/>
              <w:sz w:val="28"/>
              <w:szCs w:val="28"/>
            </w:rPr>
            <m:t xml:space="preserve">* </m:t>
          </m:r>
          <m:r>
            <w:rPr>
              <w:rFonts w:ascii="Cambria Math" w:eastAsiaTheme="minorEastAsia" w:hAnsi="Cambria Math" w:cs="Times New Roman"/>
              <w:sz w:val="28"/>
              <w:szCs w:val="28"/>
              <w:lang w:val="en-US"/>
            </w:rPr>
            <m:t>η</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dxdy</m:t>
          </m:r>
        </m:oMath>
      </m:oMathPara>
    </w:p>
    <w:p w14:paraId="7BA448F8" w14:textId="77777777" w:rsidR="0053031C" w:rsidRPr="0053031C" w:rsidRDefault="0053031C" w:rsidP="00B41627">
      <w:pPr>
        <w:spacing w:after="0" w:line="240" w:lineRule="auto"/>
        <w:ind w:firstLine="851"/>
        <w:jc w:val="both"/>
        <w:rPr>
          <w:rFonts w:ascii="Times New Roman" w:eastAsiaTheme="minorEastAsia" w:hAnsi="Times New Roman" w:cs="Times New Roman"/>
          <w:i/>
          <w:sz w:val="28"/>
          <w:szCs w:val="28"/>
        </w:rPr>
      </w:pPr>
    </w:p>
    <w:p w14:paraId="75EA1541" w14:textId="77777777" w:rsidR="005F0AC9" w:rsidRDefault="005F0AC9" w:rsidP="0053031C">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Сравниваем полученное с уравнением (3.17) и </w:t>
      </w:r>
      <w:r w:rsidRPr="00295F24">
        <w:rPr>
          <w:rFonts w:ascii="Times New Roman" w:eastAsiaTheme="minorEastAsia" w:hAnsi="Times New Roman" w:cs="Times New Roman"/>
          <w:sz w:val="28"/>
          <w:szCs w:val="28"/>
        </w:rPr>
        <w:t>в качестве</w:t>
      </w:r>
      <w:r>
        <w:rPr>
          <w:rFonts w:ascii="Times New Roman" w:eastAsiaTheme="minorEastAsia" w:hAnsi="Times New Roman" w:cs="Times New Roman"/>
          <w:sz w:val="28"/>
          <w:szCs w:val="28"/>
        </w:rPr>
        <w:t xml:space="preserve"> функции </w:t>
      </w:r>
      <m:oMath>
        <m:r>
          <w:rPr>
            <w:rFonts w:ascii="Cambria Math" w:eastAsiaTheme="minorEastAsia" w:hAnsi="Cambria Math" w:cs="Times New Roman"/>
            <w:sz w:val="28"/>
            <w:szCs w:val="28"/>
          </w:rPr>
          <m:t>λ(x,y)</m:t>
        </m:r>
      </m:oMath>
      <w:r>
        <w:rPr>
          <w:rFonts w:ascii="Times New Roman" w:eastAsiaTheme="minorEastAsia" w:hAnsi="Times New Roman" w:cs="Times New Roman"/>
          <w:sz w:val="28"/>
          <w:szCs w:val="28"/>
        </w:rPr>
        <w:t>, которая была произвольной, выбираем конкретную функцию</w:t>
      </w:r>
      <w:r w:rsidRPr="00295F24">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r>
          <w:rPr>
            <w:rFonts w:ascii="Cambria Math" w:eastAsiaTheme="minorEastAsia" w:hAnsi="Cambria Math" w:cs="Times New Roman"/>
            <w:sz w:val="28"/>
            <w:szCs w:val="28"/>
          </w:rPr>
          <m:t>)</m:t>
        </m:r>
      </m:oMath>
      <w:r>
        <w:rPr>
          <w:rFonts w:ascii="Times New Roman" w:eastAsiaTheme="minorEastAsia" w:hAnsi="Times New Roman" w:cs="Times New Roman"/>
          <w:sz w:val="28"/>
          <w:szCs w:val="28"/>
        </w:rPr>
        <w:t>, которая является решением сопряженной системы:</w:t>
      </w:r>
    </w:p>
    <w:p w14:paraId="7D37412F" w14:textId="77777777" w:rsidR="0053031C" w:rsidRDefault="0053031C" w:rsidP="0053031C">
      <w:pPr>
        <w:spacing w:after="0" w:line="240" w:lineRule="auto"/>
        <w:ind w:firstLine="567"/>
        <w:jc w:val="both"/>
        <w:rPr>
          <w:rFonts w:ascii="Times New Roman" w:eastAsiaTheme="minorEastAsia" w:hAnsi="Times New Roman" w:cs="Times New Roman"/>
          <w:sz w:val="28"/>
          <w:szCs w:val="28"/>
        </w:rPr>
      </w:pPr>
    </w:p>
    <w:p w14:paraId="303E4C29" w14:textId="77777777" w:rsidR="005F0AC9" w:rsidRDefault="005F0AC9" w:rsidP="00B41627">
      <w:pPr>
        <w:spacing w:after="0" w:line="240" w:lineRule="auto"/>
        <w:ind w:firstLine="851"/>
        <w:jc w:val="right"/>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r>
          <w:rPr>
            <w:rFonts w:ascii="Cambria Math" w:eastAsiaTheme="minorEastAsia" w:hAnsi="Cambria Math" w:cs="Times New Roman"/>
            <w:sz w:val="28"/>
            <w:szCs w:val="28"/>
          </w:rPr>
          <m:t>)=α</m:t>
        </m:r>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x</m:t>
            </m:r>
          </m:e>
        </m:d>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m:t>
            </m:r>
          </m:num>
          <m:den>
            <m:r>
              <w:rPr>
                <w:rFonts w:ascii="Cambria Math" w:eastAsiaTheme="minorEastAsia" w:hAnsi="Cambria Math" w:cs="Times New Roman"/>
                <w:sz w:val="28"/>
                <w:szCs w:val="28"/>
              </w:rPr>
              <m:t>∂y</m:t>
            </m:r>
          </m:den>
        </m:f>
        <m:d>
          <m:dPr>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6"/>
                <w:szCs w:val="26"/>
                <w:lang w:val="kk-KZ"/>
              </w:rPr>
              <m:t>2</m:t>
            </m:r>
            <m:d>
              <m:dPr>
                <m:ctrlPr>
                  <w:rPr>
                    <w:rFonts w:ascii="Cambria Math" w:eastAsiaTheme="minorEastAsia" w:hAnsi="Cambria Math" w:cs="Times New Roman"/>
                    <w:bCs/>
                    <w:iCs/>
                    <w:sz w:val="26"/>
                    <w:szCs w:val="26"/>
                    <w:lang w:val="en-US"/>
                  </w:rPr>
                </m:ctrlPr>
              </m:dPr>
              <m:e>
                <m:f>
                  <m:fPr>
                    <m:ctrlPr>
                      <w:rPr>
                        <w:rFonts w:ascii="Cambria Math" w:eastAsiaTheme="minorEastAsia" w:hAnsi="Cambria Math" w:cs="Times New Roman"/>
                        <w:bCs/>
                        <w:iCs/>
                        <w:sz w:val="26"/>
                        <w:szCs w:val="26"/>
                        <w:lang w:val="en-US"/>
                      </w:rPr>
                    </m:ctrlPr>
                  </m:fPr>
                  <m:num>
                    <m:r>
                      <m:rPr>
                        <m:sty m:val="p"/>
                      </m:rPr>
                      <w:rPr>
                        <w:rFonts w:ascii="Cambria Math" w:eastAsiaTheme="minorEastAsia" w:hAnsi="Cambria Math" w:cs="Times New Roman"/>
                        <w:sz w:val="26"/>
                        <w:szCs w:val="26"/>
                        <w:lang w:val="kk-KZ"/>
                      </w:rPr>
                      <m:t>∂</m:t>
                    </m:r>
                    <m:r>
                      <w:rPr>
                        <w:rFonts w:ascii="Cambria Math" w:eastAsiaTheme="minorEastAsia" w:hAnsi="Cambria Math" w:cs="Times New Roman"/>
                        <w:sz w:val="28"/>
                        <w:szCs w:val="28"/>
                        <w:lang w:val="en-US"/>
                      </w:rPr>
                      <m:t>η</m:t>
                    </m:r>
                    <m:d>
                      <m:dPr>
                        <m:ctrlPr>
                          <w:rPr>
                            <w:rFonts w:ascii="Cambria Math" w:eastAsiaTheme="minorEastAsia" w:hAnsi="Cambria Math" w:cs="Times New Roman"/>
                            <w:sz w:val="26"/>
                            <w:szCs w:val="26"/>
                            <w:lang w:val="kk-KZ"/>
                          </w:rPr>
                        </m:ctrlPr>
                      </m:dPr>
                      <m:e>
                        <m:r>
                          <m:rPr>
                            <m:sty m:val="p"/>
                          </m:rPr>
                          <w:rPr>
                            <w:rFonts w:ascii="Cambria Math" w:eastAsiaTheme="minorEastAsia" w:hAnsi="Cambria Math" w:cs="Times New Roman"/>
                            <w:sz w:val="26"/>
                            <w:szCs w:val="26"/>
                            <w:lang w:val="kk-KZ"/>
                          </w:rPr>
                          <m:t>x,</m:t>
                        </m:r>
                        <m:r>
                          <w:rPr>
                            <w:rFonts w:ascii="Cambria Math" w:eastAsiaTheme="minorEastAsia" w:hAnsi="Cambria Math" w:cs="Times New Roman"/>
                            <w:sz w:val="26"/>
                            <w:szCs w:val="26"/>
                            <w:lang w:val="kk-KZ"/>
                          </w:rPr>
                          <m:t>у</m:t>
                        </m:r>
                      </m:e>
                    </m:d>
                  </m:num>
                  <m:den>
                    <m:r>
                      <m:rPr>
                        <m:sty m:val="p"/>
                      </m:rPr>
                      <w:rPr>
                        <w:rFonts w:ascii="Cambria Math" w:eastAsiaTheme="minorEastAsia" w:hAnsi="Cambria Math" w:cs="Times New Roman"/>
                        <w:sz w:val="26"/>
                        <w:szCs w:val="26"/>
                        <w:lang w:val="kk-KZ"/>
                      </w:rPr>
                      <m:t>∂y</m:t>
                    </m:r>
                  </m:den>
                </m:f>
                <m:r>
                  <m:rPr>
                    <m:sty m:val="p"/>
                  </m:rPr>
                  <w:rPr>
                    <w:rFonts w:ascii="Cambria Math" w:eastAsiaTheme="minorEastAsia" w:hAnsi="Cambria Math" w:cs="Times New Roman"/>
                    <w:sz w:val="26"/>
                    <w:szCs w:val="26"/>
                    <w:lang w:val="kk-KZ"/>
                  </w:rPr>
                  <m:t>-</m:t>
                </m:r>
                <m:sSub>
                  <m:sSubPr>
                    <m:ctrlPr>
                      <w:rPr>
                        <w:rFonts w:ascii="Cambria Math" w:eastAsiaTheme="minorEastAsia" w:hAnsi="Cambria Math" w:cs="Times New Roman"/>
                        <w:bCs/>
                        <w:iCs/>
                        <w:sz w:val="26"/>
                        <w:szCs w:val="26"/>
                        <w:lang w:val="en-US"/>
                      </w:rPr>
                    </m:ctrlPr>
                  </m:sSubPr>
                  <m:e>
                    <m:r>
                      <m:rPr>
                        <m:sty m:val="p"/>
                      </m:rPr>
                      <w:rPr>
                        <w:rFonts w:ascii="Cambria Math" w:eastAsiaTheme="minorEastAsia" w:hAnsi="Cambria Math" w:cs="Times New Roman"/>
                        <w:sz w:val="26"/>
                        <w:szCs w:val="26"/>
                        <w:lang w:val="en-US"/>
                      </w:rPr>
                      <m:t>η</m:t>
                    </m:r>
                  </m:e>
                  <m:sub>
                    <m:r>
                      <m:rPr>
                        <m:sty m:val="p"/>
                      </m:rPr>
                      <w:rPr>
                        <w:rFonts w:ascii="Cambria Math" w:eastAsiaTheme="minorEastAsia" w:hAnsi="Cambria Math" w:cs="Times New Roman"/>
                        <w:sz w:val="26"/>
                        <w:szCs w:val="26"/>
                        <w:lang w:val="kk-KZ"/>
                      </w:rPr>
                      <m:t>2</m:t>
                    </m:r>
                  </m:sub>
                </m:sSub>
                <m:d>
                  <m:dPr>
                    <m:ctrlPr>
                      <w:rPr>
                        <w:rFonts w:ascii="Cambria Math" w:eastAsiaTheme="minorEastAsia" w:hAnsi="Cambria Math" w:cs="Times New Roman"/>
                        <w:sz w:val="26"/>
                        <w:szCs w:val="26"/>
                        <w:lang w:val="kk-KZ"/>
                      </w:rPr>
                    </m:ctrlPr>
                  </m:dPr>
                  <m:e>
                    <m:r>
                      <w:rPr>
                        <w:rFonts w:ascii="Cambria Math" w:eastAsiaTheme="minorEastAsia" w:hAnsi="Cambria Math" w:cs="Times New Roman"/>
                        <w:sz w:val="26"/>
                        <w:szCs w:val="26"/>
                        <w:lang w:val="kk-KZ"/>
                      </w:rPr>
                      <m:t>x</m:t>
                    </m:r>
                  </m:e>
                </m:d>
              </m:e>
            </m:d>
            <m:r>
              <w:rPr>
                <w:rFonts w:ascii="Cambria Math" w:eastAsiaTheme="minorEastAsia" w:hAnsi="Cambria Math" w:cs="Times New Roman"/>
                <w:sz w:val="28"/>
                <w:szCs w:val="28"/>
                <w:lang w:val="kk-KZ"/>
              </w:rPr>
              <m:t>δ</m:t>
            </m:r>
            <m:d>
              <m:dPr>
                <m:ctrlPr>
                  <w:rPr>
                    <w:rFonts w:ascii="Cambria Math" w:eastAsiaTheme="minorEastAsia" w:hAnsi="Cambria Math" w:cs="Times New Roman"/>
                    <w:bCs/>
                    <w:i/>
                    <w:iCs/>
                    <w:sz w:val="28"/>
                    <w:szCs w:val="28"/>
                    <w:lang w:val="kk-KZ"/>
                  </w:rPr>
                </m:ctrlPr>
              </m:dPr>
              <m:e>
                <m:r>
                  <w:rPr>
                    <w:rFonts w:ascii="Cambria Math" w:eastAsiaTheme="minorEastAsia" w:hAnsi="Cambria Math" w:cs="Times New Roman"/>
                    <w:sz w:val="28"/>
                    <w:szCs w:val="28"/>
                    <w:lang w:val="kk-KZ"/>
                  </w:rPr>
                  <m:t>y</m:t>
                </m:r>
              </m:e>
            </m:d>
          </m:e>
        </m:d>
      </m:oMath>
      <w:proofErr w:type="gramStart"/>
      <w:r>
        <w:rPr>
          <w:rFonts w:ascii="Times New Roman" w:eastAsiaTheme="minorEastAsia" w:hAnsi="Times New Roman" w:cs="Times New Roman"/>
          <w:sz w:val="28"/>
          <w:szCs w:val="28"/>
        </w:rPr>
        <w:t xml:space="preserve">,   </w:t>
      </w:r>
      <w:proofErr w:type="gramEnd"/>
      <w:r>
        <w:rPr>
          <w:rFonts w:ascii="Times New Roman" w:eastAsiaTheme="minorEastAsia" w:hAnsi="Times New Roman" w:cs="Times New Roman"/>
          <w:sz w:val="28"/>
          <w:szCs w:val="28"/>
        </w:rPr>
        <w:t xml:space="preserve">     (3.18)</w:t>
      </w:r>
    </w:p>
    <w:p w14:paraId="60FC89F3" w14:textId="77777777" w:rsidR="005F0AC9" w:rsidRPr="008970FA" w:rsidRDefault="005F0AC9" w:rsidP="00B41627">
      <w:pPr>
        <w:spacing w:after="0" w:line="240" w:lineRule="auto"/>
        <w:ind w:firstLine="851"/>
        <w:jc w:val="both"/>
        <w:rPr>
          <w:rFonts w:ascii="Times New Roman" w:eastAsiaTheme="minorEastAsia" w:hAnsi="Times New Roman" w:cs="Times New Roman"/>
          <w:bCs/>
          <w:sz w:val="28"/>
          <w:szCs w:val="28"/>
        </w:rPr>
      </w:pPr>
      <m:oMathPara>
        <m:oMathParaPr>
          <m:jc m:val="center"/>
        </m:oMathParaPr>
        <m:oMath>
          <m:r>
            <w:rPr>
              <w:rFonts w:ascii="Cambria Math" w:eastAsiaTheme="minorEastAsia" w:hAnsi="Cambria Math" w:cs="Times New Roman"/>
              <w:sz w:val="28"/>
              <w:szCs w:val="28"/>
            </w:rPr>
            <m:t>p</m:t>
          </m:r>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0;y</m:t>
              </m:r>
            </m:e>
          </m:d>
          <m:r>
            <w:rPr>
              <w:rFonts w:ascii="Cambria Math" w:eastAsiaTheme="minorEastAsia" w:hAnsi="Cambria Math" w:cs="Times New Roman"/>
              <w:sz w:val="28"/>
              <w:szCs w:val="28"/>
            </w:rPr>
            <m:t>=0,</m:t>
          </m:r>
        </m:oMath>
      </m:oMathPara>
    </w:p>
    <w:p w14:paraId="53450CF0" w14:textId="77777777" w:rsidR="005F0AC9" w:rsidRPr="005E22D5" w:rsidRDefault="005F0AC9" w:rsidP="00B41627">
      <w:pPr>
        <w:spacing w:after="0" w:line="240" w:lineRule="auto"/>
        <w:ind w:firstLine="851"/>
        <w:jc w:val="both"/>
        <w:rPr>
          <w:rFonts w:ascii="Times New Roman" w:eastAsiaTheme="minorEastAsia" w:hAnsi="Times New Roman" w:cs="Times New Roman"/>
          <w:bCs/>
          <w:sz w:val="28"/>
          <w:szCs w:val="28"/>
        </w:rPr>
      </w:pPr>
      <m:oMathPara>
        <m:oMath>
          <m:r>
            <w:rPr>
              <w:rFonts w:ascii="Cambria Math" w:eastAsiaTheme="minorEastAsia" w:hAnsi="Cambria Math" w:cs="Times New Roman"/>
              <w:sz w:val="28"/>
              <w:szCs w:val="28"/>
            </w:rPr>
            <m:t>p</m:t>
          </m:r>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2P+L;y</m:t>
              </m:r>
            </m:e>
          </m:d>
          <m:r>
            <w:rPr>
              <w:rFonts w:ascii="Cambria Math" w:eastAsiaTheme="minorEastAsia" w:hAnsi="Cambria Math" w:cs="Times New Roman"/>
              <w:sz w:val="28"/>
              <w:szCs w:val="28"/>
            </w:rPr>
            <m:t>=0,</m:t>
          </m:r>
        </m:oMath>
      </m:oMathPara>
    </w:p>
    <w:p w14:paraId="1B0E2EFA" w14:textId="77777777" w:rsidR="005F0AC9" w:rsidRPr="005E22D5" w:rsidRDefault="005F0AC9" w:rsidP="00B41627">
      <w:pPr>
        <w:spacing w:after="0" w:line="240" w:lineRule="auto"/>
        <w:ind w:firstLine="851"/>
        <w:jc w:val="both"/>
        <w:rPr>
          <w:rFonts w:ascii="Times New Roman" w:eastAsiaTheme="minorEastAsia" w:hAnsi="Times New Roman" w:cs="Times New Roman"/>
          <w:bCs/>
          <w:sz w:val="28"/>
          <w:szCs w:val="28"/>
        </w:rPr>
      </w:pPr>
      <m:oMathPara>
        <m:oMath>
          <m:r>
            <w:rPr>
              <w:rFonts w:ascii="Cambria Math" w:eastAsiaTheme="minorEastAsia" w:hAnsi="Cambria Math" w:cs="Times New Roman"/>
              <w:sz w:val="28"/>
              <w:szCs w:val="28"/>
            </w:rPr>
            <m:t>p</m:t>
          </m:r>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x;-M-P</m:t>
              </m:r>
            </m:e>
          </m:d>
          <m:r>
            <w:rPr>
              <w:rFonts w:ascii="Cambria Math" w:eastAsiaTheme="minorEastAsia" w:hAnsi="Cambria Math" w:cs="Times New Roman"/>
              <w:sz w:val="28"/>
              <w:szCs w:val="28"/>
            </w:rPr>
            <m:t>=0,</m:t>
          </m:r>
        </m:oMath>
      </m:oMathPara>
    </w:p>
    <w:p w14:paraId="0A2CF3DB" w14:textId="77777777" w:rsidR="005F0AC9" w:rsidRPr="0053031C" w:rsidRDefault="005F0AC9" w:rsidP="00B41627">
      <w:pPr>
        <w:spacing w:after="0" w:line="240" w:lineRule="auto"/>
        <w:ind w:firstLine="851"/>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p</m:t>
          </m:r>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x;P</m:t>
              </m:r>
            </m:e>
          </m:d>
          <m:r>
            <w:rPr>
              <w:rFonts w:ascii="Cambria Math" w:eastAsiaTheme="minorEastAsia" w:hAnsi="Cambria Math" w:cs="Times New Roman"/>
              <w:sz w:val="28"/>
              <w:szCs w:val="28"/>
            </w:rPr>
            <m:t>=0.</m:t>
          </m:r>
        </m:oMath>
      </m:oMathPara>
    </w:p>
    <w:p w14:paraId="03F64DD7" w14:textId="77777777" w:rsidR="0053031C" w:rsidRPr="0037681C" w:rsidRDefault="0053031C" w:rsidP="00B41627">
      <w:pPr>
        <w:spacing w:after="0" w:line="240" w:lineRule="auto"/>
        <w:ind w:firstLine="851"/>
        <w:jc w:val="both"/>
        <w:rPr>
          <w:rFonts w:ascii="Times New Roman" w:eastAsiaTheme="minorEastAsia" w:hAnsi="Times New Roman" w:cs="Times New Roman"/>
          <w:sz w:val="28"/>
          <w:szCs w:val="28"/>
        </w:rPr>
      </w:pPr>
    </w:p>
    <w:p w14:paraId="7993D386" w14:textId="77777777" w:rsidR="005F0AC9" w:rsidRDefault="005F0AC9" w:rsidP="0053031C">
      <w:pPr>
        <w:spacing w:after="0" w:line="240" w:lineRule="auto"/>
        <w:ind w:firstLine="567"/>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Таким образом, мы получили сопряженную задачу (уравнение Пуассона с четырьмя нулевыми граничными условиями). Найдем разность:</w:t>
      </w:r>
    </w:p>
    <w:p w14:paraId="5FF2108C" w14:textId="77777777" w:rsidR="0053031C" w:rsidRDefault="0053031C" w:rsidP="0053031C">
      <w:pPr>
        <w:spacing w:after="0" w:line="240" w:lineRule="auto"/>
        <w:ind w:firstLine="567"/>
        <w:jc w:val="both"/>
        <w:rPr>
          <w:rFonts w:ascii="Times New Roman" w:eastAsiaTheme="minorEastAsia" w:hAnsi="Times New Roman" w:cs="Times New Roman"/>
          <w:bCs/>
          <w:sz w:val="28"/>
          <w:szCs w:val="28"/>
        </w:rPr>
      </w:pPr>
    </w:p>
    <w:p w14:paraId="3726BA02" w14:textId="77777777" w:rsidR="005F0AC9" w:rsidRPr="0053031C" w:rsidRDefault="00000000" w:rsidP="00B41627">
      <w:pPr>
        <w:spacing w:after="0" w:line="240" w:lineRule="auto"/>
        <w:ind w:firstLine="851"/>
        <w:rPr>
          <w:rFonts w:ascii="Times New Roman" w:eastAsiaTheme="minorEastAsia" w:hAnsi="Times New Roman" w:cs="Times New Roman"/>
          <w:i/>
          <w:sz w:val="28"/>
          <w:szCs w:val="28"/>
        </w:rPr>
      </w:pPr>
      <m:oMathPara>
        <m:oMath>
          <m:sSub>
            <m:sSubPr>
              <m:ctrlPr>
                <w:rPr>
                  <w:rFonts w:ascii="Cambria Math" w:eastAsiaTheme="minorEastAsia" w:hAnsi="Cambria Math" w:cs="Times New Roman"/>
                  <w:sz w:val="28"/>
                  <w:szCs w:val="28"/>
                  <w:lang w:val="en-US"/>
                </w:rPr>
              </m:ctrlPr>
            </m:sSubPr>
            <m:e>
              <m:r>
                <m:rPr>
                  <m:sty m:val="p"/>
                </m:rPr>
                <w:rPr>
                  <w:rFonts w:ascii="Cambria Math" w:eastAsiaTheme="minorEastAsia" w:hAnsi="Cambria Math" w:cs="Times New Roman"/>
                  <w:sz w:val="28"/>
                  <w:szCs w:val="28"/>
                  <w:lang w:val="en-US"/>
                </w:rPr>
                <m:t>I</m:t>
              </m:r>
            </m:e>
            <m:sub>
              <m:r>
                <w:rPr>
                  <w:rFonts w:ascii="Cambria Math" w:eastAsiaTheme="minorEastAsia" w:hAnsi="Cambria Math" w:cs="Times New Roman"/>
                  <w:sz w:val="28"/>
                  <w:szCs w:val="28"/>
                  <w:lang w:val="en-US"/>
                </w:rPr>
                <m:t>*</m:t>
              </m:r>
            </m:sub>
          </m:sSub>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σh</m:t>
              </m:r>
            </m:e>
          </m:d>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sz w:val="28"/>
                  <w:szCs w:val="28"/>
                  <w:lang w:val="en-US"/>
                </w:rPr>
              </m:ctrlPr>
            </m:sSubPr>
            <m:e>
              <m:r>
                <m:rPr>
                  <m:sty m:val="p"/>
                </m:rPr>
                <w:rPr>
                  <w:rFonts w:ascii="Cambria Math" w:eastAsiaTheme="minorEastAsia" w:hAnsi="Cambria Math" w:cs="Times New Roman"/>
                  <w:sz w:val="28"/>
                  <w:szCs w:val="28"/>
                  <w:lang w:val="en-US"/>
                </w:rPr>
                <m:t>I</m:t>
              </m:r>
            </m:e>
            <m:sub>
              <m:r>
                <w:rPr>
                  <w:rFonts w:ascii="Cambria Math" w:eastAsiaTheme="minorEastAsia" w:hAnsi="Cambria Math" w:cs="Times New Roman"/>
                  <w:sz w:val="28"/>
                  <w:szCs w:val="28"/>
                  <w:lang w:val="en-US"/>
                </w:rPr>
                <m:t>*</m:t>
              </m:r>
            </m:sub>
          </m:sSub>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lang w:val="kk-KZ"/>
                    </w:rPr>
                    <m:t>0</m:t>
                  </m:r>
                </m:sub>
              </m:sSub>
            </m:e>
          </m:d>
          <m:r>
            <m:rPr>
              <m:sty m:val="p"/>
            </m:rPr>
            <w:rPr>
              <w:rFonts w:ascii="Cambria Math" w:eastAsiaTheme="minorEastAsia" w:hAnsi="Cambria Math" w:cs="Times New Roman"/>
              <w:sz w:val="28"/>
              <w:szCs w:val="28"/>
              <w:lang w:val="en-US"/>
            </w:rPr>
            <m:t>=4π</m:t>
          </m:r>
          <m:r>
            <w:rPr>
              <w:rFonts w:ascii="Cambria Math" w:eastAsiaTheme="minorEastAsia" w:hAnsi="Cambria Math" w:cs="Times New Roman"/>
              <w:sz w:val="28"/>
              <w:szCs w:val="28"/>
              <w:lang w:val="en-US"/>
            </w:rPr>
            <m:t>Gσh</m:t>
          </m:r>
          <m:nary>
            <m:naryPr>
              <m:chr m:val="∬"/>
              <m:limLoc m:val="undOvr"/>
              <m:ctrlPr>
                <w:rPr>
                  <w:rFonts w:ascii="Cambria Math" w:eastAsiaTheme="minorEastAsia" w:hAnsi="Cambria Math" w:cs="Times New Roman"/>
                  <w:bCs/>
                  <w:i/>
                  <w:iCs/>
                  <w:sz w:val="28"/>
                  <w:szCs w:val="28"/>
                  <w:lang w:val="en-US"/>
                </w:rPr>
              </m:ctrlPr>
            </m:naryPr>
            <m:sub>
              <m:r>
                <w:rPr>
                  <w:rFonts w:ascii="Cambria Math" w:eastAsiaTheme="minorEastAsia" w:hAnsi="Cambria Math" w:cs="Times New Roman"/>
                  <w:sz w:val="28"/>
                  <w:szCs w:val="28"/>
                  <w:lang w:val="en-US"/>
                </w:rPr>
                <m:t>Ω</m:t>
              </m:r>
            </m:sub>
            <m:sup/>
            <m:e>
              <m:r>
                <w:rPr>
                  <w:rFonts w:ascii="Cambria Math" w:eastAsiaTheme="minorEastAsia" w:hAnsi="Cambria Math" w:cs="Times New Roman"/>
                  <w:sz w:val="28"/>
                  <w:szCs w:val="28"/>
                  <w:lang w:val="en-US"/>
                </w:rPr>
                <m:t>p</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x,y</m:t>
                  </m:r>
                </m:e>
              </m:d>
              <m:r>
                <w:rPr>
                  <w:rFonts w:ascii="Cambria Math" w:eastAsiaTheme="minorEastAsia" w:hAnsi="Cambria Math" w:cs="Times New Roman"/>
                  <w:sz w:val="28"/>
                  <w:szCs w:val="28"/>
                  <w:lang w:val="en-US"/>
                </w:rPr>
                <m:t>dxdy+</m:t>
              </m:r>
              <m:nary>
                <m:naryPr>
                  <m:limLoc m:val="undOvr"/>
                  <m:ctrlPr>
                    <w:rPr>
                      <w:rFonts w:ascii="Cambria Math" w:eastAsiaTheme="minorEastAsia" w:hAnsi="Cambria Math" w:cs="Times New Roman"/>
                      <w:bCs/>
                      <w:i/>
                      <w:iCs/>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L</m:t>
                  </m:r>
                </m:sup>
                <m:e>
                  <m:sSup>
                    <m:sSupPr>
                      <m:ctrlPr>
                        <w:rPr>
                          <w:rFonts w:ascii="Cambria Math" w:eastAsiaTheme="minorEastAsia" w:hAnsi="Cambria Math" w:cs="Times New Roman"/>
                          <w:bCs/>
                          <w:i/>
                          <w:iCs/>
                          <w:sz w:val="28"/>
                          <w:szCs w:val="28"/>
                          <w:lang w:val="en-US"/>
                        </w:rPr>
                      </m:ctrlPr>
                    </m:sSupPr>
                    <m:e>
                      <m:d>
                        <m:dPr>
                          <m:ctrlPr>
                            <w:rPr>
                              <w:rFonts w:ascii="Cambria Math" w:eastAsiaTheme="minorEastAsia" w:hAnsi="Cambria Math" w:cs="Times New Roman"/>
                              <w:bCs/>
                              <w:i/>
                              <w:iCs/>
                              <w:sz w:val="28"/>
                              <w:szCs w:val="28"/>
                              <w:lang w:val="en-US"/>
                            </w:rPr>
                          </m:ctrlPr>
                        </m:dPr>
                        <m:e>
                          <m:f>
                            <m:fPr>
                              <m:ctrlPr>
                                <w:rPr>
                                  <w:rFonts w:ascii="Cambria Math" w:eastAsiaTheme="minorEastAsia" w:hAnsi="Cambria Math" w:cs="Times New Roman"/>
                                  <w:bCs/>
                                  <w:i/>
                                  <w:iCs/>
                                  <w:sz w:val="28"/>
                                  <w:szCs w:val="28"/>
                                  <w:lang w:val="en-US"/>
                                </w:rPr>
                              </m:ctrlPr>
                            </m:fPr>
                            <m:num>
                              <m:r>
                                <w:rPr>
                                  <w:rFonts w:ascii="Cambria Math" w:eastAsiaTheme="minorEastAsia" w:hAnsi="Cambria Math" w:cs="Times New Roman"/>
                                  <w:sz w:val="28"/>
                                  <w:szCs w:val="28"/>
                                  <w:lang w:val="en-US"/>
                                </w:rPr>
                                <m:t>∂η</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x,0</m:t>
                                  </m:r>
                                </m:e>
                              </m:d>
                            </m:num>
                            <m:den>
                              <m:r>
                                <w:rPr>
                                  <w:rFonts w:ascii="Cambria Math" w:eastAsiaTheme="minorEastAsia" w:hAnsi="Cambria Math" w:cs="Times New Roman"/>
                                  <w:sz w:val="28"/>
                                  <w:szCs w:val="28"/>
                                  <w:lang w:val="en-US"/>
                                </w:rPr>
                                <m:t>∂y</m:t>
                              </m:r>
                            </m:den>
                          </m:f>
                        </m:e>
                      </m:d>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dx</m:t>
                  </m:r>
                </m:e>
              </m:nary>
            </m:e>
          </m:nary>
          <m:r>
            <w:rPr>
              <w:rFonts w:ascii="Cambria Math" w:eastAsiaTheme="minorEastAsia" w:hAnsi="Cambria Math" w:cs="Times New Roman"/>
              <w:sz w:val="28"/>
              <w:szCs w:val="28"/>
              <w:lang w:val="en-US"/>
            </w:rPr>
            <m:t>.</m:t>
          </m:r>
        </m:oMath>
      </m:oMathPara>
    </w:p>
    <w:p w14:paraId="7A2691E6" w14:textId="77777777" w:rsidR="0053031C" w:rsidRPr="0053031C" w:rsidRDefault="0053031C" w:rsidP="00B41627">
      <w:pPr>
        <w:spacing w:after="0" w:line="240" w:lineRule="auto"/>
        <w:ind w:firstLine="851"/>
        <w:rPr>
          <w:rFonts w:ascii="Times New Roman" w:eastAsiaTheme="minorEastAsia" w:hAnsi="Times New Roman" w:cs="Times New Roman"/>
          <w:bCs/>
          <w:i/>
          <w:iCs/>
          <w:sz w:val="28"/>
          <w:szCs w:val="28"/>
        </w:rPr>
      </w:pPr>
    </w:p>
    <w:p w14:paraId="63BAC228" w14:textId="77777777" w:rsidR="005F0AC9" w:rsidRDefault="005F0AC9" w:rsidP="0053031C">
      <w:pPr>
        <w:spacing w:after="0" w:line="240" w:lineRule="auto"/>
        <w:ind w:firstLine="567"/>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 xml:space="preserve">Делим на </w:t>
      </w:r>
      <m:oMath>
        <m:r>
          <w:rPr>
            <w:rFonts w:ascii="Cambria Math" w:eastAsiaTheme="minorEastAsia" w:hAnsi="Cambria Math" w:cs="Times New Roman"/>
            <w:sz w:val="28"/>
            <w:szCs w:val="28"/>
          </w:rPr>
          <m:t>σ</m:t>
        </m:r>
      </m:oMath>
      <w:r>
        <w:rPr>
          <w:rFonts w:ascii="Times New Roman" w:eastAsiaTheme="minorEastAsia" w:hAnsi="Times New Roman" w:cs="Times New Roman"/>
          <w:bCs/>
          <w:iCs/>
          <w:sz w:val="28"/>
          <w:szCs w:val="28"/>
        </w:rPr>
        <w:t xml:space="preserve"> и переходим к пределу при </w:t>
      </w:r>
      <m:oMath>
        <m:r>
          <w:rPr>
            <w:rFonts w:ascii="Cambria Math" w:eastAsiaTheme="minorEastAsia" w:hAnsi="Cambria Math" w:cs="Times New Roman"/>
            <w:sz w:val="28"/>
            <w:szCs w:val="28"/>
          </w:rPr>
          <m:t>σ</m:t>
        </m:r>
      </m:oMath>
      <w:r>
        <w:rPr>
          <w:rFonts w:ascii="Times New Roman" w:eastAsiaTheme="minorEastAsia" w:hAnsi="Times New Roman" w:cs="Times New Roman"/>
          <w:bCs/>
          <w:iCs/>
          <w:sz w:val="28"/>
          <w:szCs w:val="28"/>
        </w:rPr>
        <w:t xml:space="preserve"> стремящемся к нулю</w:t>
      </w:r>
    </w:p>
    <w:p w14:paraId="289099F1" w14:textId="77777777" w:rsidR="0053031C" w:rsidRPr="00116E76" w:rsidRDefault="0053031C" w:rsidP="0053031C">
      <w:pPr>
        <w:spacing w:after="0" w:line="240" w:lineRule="auto"/>
        <w:ind w:firstLine="567"/>
        <w:rPr>
          <w:rFonts w:ascii="Times New Roman" w:eastAsiaTheme="minorEastAsia" w:hAnsi="Times New Roman" w:cs="Times New Roman"/>
          <w:bCs/>
          <w:iCs/>
          <w:sz w:val="28"/>
          <w:szCs w:val="28"/>
        </w:rPr>
      </w:pPr>
    </w:p>
    <w:p w14:paraId="0EB753CC" w14:textId="77777777" w:rsidR="005F0AC9" w:rsidRPr="0053031C" w:rsidRDefault="00000000" w:rsidP="00B41627">
      <w:pPr>
        <w:spacing w:after="0" w:line="240" w:lineRule="auto"/>
        <w:ind w:firstLine="851"/>
        <w:jc w:val="both"/>
        <w:rPr>
          <w:rFonts w:ascii="Times New Roman" w:eastAsiaTheme="minorEastAsia" w:hAnsi="Times New Roman" w:cs="Times New Roman"/>
          <w:bCs/>
          <w:i/>
          <w:iCs/>
          <w:sz w:val="28"/>
          <w:szCs w:val="28"/>
        </w:rPr>
      </w:pPr>
      <m:oMathPara>
        <m:oMath>
          <m:sSup>
            <m:sSupPr>
              <m:ctrlPr>
                <w:rPr>
                  <w:rFonts w:ascii="Cambria Math" w:eastAsiaTheme="minorEastAsia" w:hAnsi="Cambria Math" w:cs="Times New Roman"/>
                  <w:bCs/>
                  <w:iCs/>
                  <w:sz w:val="28"/>
                  <w:szCs w:val="28"/>
                  <w:lang w:val="en-US"/>
                </w:rPr>
              </m:ctrlPr>
            </m:sSupPr>
            <m:e>
              <m:r>
                <m:rPr>
                  <m:sty m:val="p"/>
                </m:rPr>
                <w:rPr>
                  <w:rFonts w:ascii="Cambria Math" w:eastAsiaTheme="minorEastAsia" w:hAnsi="Cambria Math" w:cs="Times New Roman"/>
                  <w:sz w:val="28"/>
                  <w:szCs w:val="28"/>
                  <w:lang w:val="en-US"/>
                </w:rPr>
                <m:t>(</m:t>
              </m:r>
              <m:sSub>
                <m:sSubPr>
                  <m:ctrlPr>
                    <w:rPr>
                      <w:rFonts w:ascii="Cambria Math" w:eastAsiaTheme="minorEastAsia" w:hAnsi="Cambria Math" w:cs="Times New Roman"/>
                      <w:sz w:val="28"/>
                      <w:szCs w:val="28"/>
                      <w:lang w:val="en-US"/>
                    </w:rPr>
                  </m:ctrlPr>
                </m:sSubPr>
                <m:e>
                  <m:r>
                    <m:rPr>
                      <m:sty m:val="p"/>
                    </m:rPr>
                    <w:rPr>
                      <w:rFonts w:ascii="Cambria Math" w:eastAsiaTheme="minorEastAsia" w:hAnsi="Cambria Math" w:cs="Times New Roman"/>
                      <w:sz w:val="28"/>
                      <w:szCs w:val="28"/>
                      <w:lang w:val="en-US"/>
                    </w:rPr>
                    <m:t>I</m:t>
                  </m:r>
                </m:e>
                <m:sub>
                  <m:r>
                    <w:rPr>
                      <w:rFonts w:ascii="Cambria Math" w:eastAsiaTheme="minorEastAsia" w:hAnsi="Cambria Math" w:cs="Times New Roman"/>
                      <w:sz w:val="28"/>
                      <w:szCs w:val="28"/>
                      <w:lang w:val="en-US"/>
                    </w:rPr>
                    <m:t>*</m:t>
                  </m:r>
                </m:sub>
              </m:sSub>
            </m:e>
            <m:sup>
              <m:r>
                <m:rPr>
                  <m:sty m:val="p"/>
                </m:rPr>
                <w:rPr>
                  <w:rFonts w:ascii="Cambria Math" w:eastAsiaTheme="minorEastAsia" w:hAnsi="Cambria Math" w:cs="Times New Roman"/>
                  <w:sz w:val="28"/>
                  <w:szCs w:val="28"/>
                  <w:lang w:val="en-US"/>
                </w:rPr>
                <m:t>'</m:t>
              </m:r>
            </m:sup>
          </m:sSup>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e>
          </m:d>
          <m:r>
            <m:rPr>
              <m:sty m:val="p"/>
            </m:rPr>
            <w:rPr>
              <w:rFonts w:ascii="Cambria Math" w:eastAsiaTheme="minorEastAsia" w:hAnsi="Cambria Math" w:cs="Times New Roman"/>
              <w:sz w:val="28"/>
              <w:szCs w:val="28"/>
              <w:lang w:val="en-US"/>
            </w:rPr>
            <m:t>,h)=</m:t>
          </m:r>
          <m:func>
            <m:funcPr>
              <m:ctrlPr>
                <w:rPr>
                  <w:rFonts w:ascii="Cambria Math" w:eastAsiaTheme="minorEastAsia" w:hAnsi="Cambria Math" w:cs="Times New Roman"/>
                  <w:bCs/>
                  <w:iCs/>
                  <w:sz w:val="28"/>
                  <w:szCs w:val="28"/>
                  <w:lang w:val="en-US"/>
                </w:rPr>
              </m:ctrlPr>
            </m:funcPr>
            <m:fName>
              <m:limLow>
                <m:limLowPr>
                  <m:ctrlPr>
                    <w:rPr>
                      <w:rFonts w:ascii="Cambria Math" w:eastAsiaTheme="minorEastAsia" w:hAnsi="Cambria Math" w:cs="Times New Roman"/>
                      <w:bCs/>
                      <w:iCs/>
                      <w:sz w:val="28"/>
                      <w:szCs w:val="28"/>
                      <w:lang w:val="en-US"/>
                    </w:rPr>
                  </m:ctrlPr>
                </m:limLowPr>
                <m:e>
                  <m:r>
                    <m:rPr>
                      <m:sty m:val="p"/>
                    </m:rPr>
                    <w:rPr>
                      <w:rFonts w:ascii="Cambria Math" w:hAnsi="Cambria Math" w:cs="Times New Roman"/>
                      <w:sz w:val="28"/>
                      <w:szCs w:val="28"/>
                      <w:lang w:val="en-US"/>
                    </w:rPr>
                    <m:t>lim</m:t>
                  </m:r>
                </m:e>
                <m:lim>
                  <m:r>
                    <m:rPr>
                      <m:sty m:val="p"/>
                    </m:rPr>
                    <w:rPr>
                      <w:rFonts w:ascii="Cambria Math" w:hAnsi="Cambria Math" w:cs="Times New Roman"/>
                      <w:sz w:val="28"/>
                      <w:szCs w:val="28"/>
                      <w:lang w:val="en-US"/>
                    </w:rPr>
                    <m:t>σ→0</m:t>
                  </m:r>
                </m:lim>
              </m:limLow>
            </m:fName>
            <m:e>
              <m:sSup>
                <m:sSupPr>
                  <m:ctrlPr>
                    <w:rPr>
                      <w:rFonts w:ascii="Cambria Math" w:eastAsiaTheme="minorEastAsia" w:hAnsi="Cambria Math" w:cs="Times New Roman"/>
                      <w:bCs/>
                      <w:iCs/>
                      <w:sz w:val="28"/>
                      <w:szCs w:val="28"/>
                      <w:lang w:val="en-US"/>
                    </w:rPr>
                  </m:ctrlPr>
                </m:sSupPr>
                <m:e>
                  <m:d>
                    <m:dPr>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sSub>
                            <m:sSubPr>
                              <m:ctrlPr>
                                <w:rPr>
                                  <w:rFonts w:ascii="Cambria Math" w:eastAsiaTheme="minorEastAsia" w:hAnsi="Cambria Math" w:cs="Times New Roman"/>
                                  <w:sz w:val="28"/>
                                  <w:szCs w:val="28"/>
                                  <w:lang w:val="en-US"/>
                                </w:rPr>
                              </m:ctrlPr>
                            </m:sSubPr>
                            <m:e>
                              <m:r>
                                <m:rPr>
                                  <m:sty m:val="p"/>
                                </m:rPr>
                                <w:rPr>
                                  <w:rFonts w:ascii="Cambria Math" w:eastAsiaTheme="minorEastAsia" w:hAnsi="Cambria Math" w:cs="Times New Roman"/>
                                  <w:sz w:val="28"/>
                                  <w:szCs w:val="28"/>
                                  <w:lang w:val="en-US"/>
                                </w:rPr>
                                <m:t>I</m:t>
                              </m:r>
                            </m:e>
                            <m:sub>
                              <m:r>
                                <w:rPr>
                                  <w:rFonts w:ascii="Cambria Math" w:eastAsiaTheme="minorEastAsia" w:hAnsi="Cambria Math" w:cs="Times New Roman"/>
                                  <w:sz w:val="28"/>
                                  <w:szCs w:val="28"/>
                                  <w:lang w:val="en-US"/>
                                </w:rPr>
                                <m:t>*</m:t>
                              </m:r>
                            </m:sub>
                          </m:sSub>
                          <m:d>
                            <m:dPr>
                              <m:ctrlPr>
                                <w:rPr>
                                  <w:rFonts w:ascii="Cambria Math"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hAnsi="Cambria Math" w:cs="Times New Roman"/>
                                  <w:sz w:val="28"/>
                                  <w:szCs w:val="28"/>
                                  <w:lang w:val="en-US"/>
                                </w:rPr>
                                <m:t>+σh</m:t>
                              </m:r>
                            </m:e>
                          </m:d>
                          <m:r>
                            <m:rPr>
                              <m:sty m:val="p"/>
                            </m:rPr>
                            <w:rPr>
                              <w:rFonts w:ascii="Cambria Math" w:hAnsi="Cambria Math" w:cs="Times New Roman"/>
                              <w:sz w:val="28"/>
                              <w:szCs w:val="28"/>
                              <w:lang w:val="en-US"/>
                            </w:rPr>
                            <m:t>-</m:t>
                          </m:r>
                          <m:sSub>
                            <m:sSubPr>
                              <m:ctrlPr>
                                <w:rPr>
                                  <w:rFonts w:ascii="Cambria Math" w:eastAsiaTheme="minorEastAsia" w:hAnsi="Cambria Math" w:cs="Times New Roman"/>
                                  <w:sz w:val="28"/>
                                  <w:szCs w:val="28"/>
                                  <w:lang w:val="en-US"/>
                                </w:rPr>
                              </m:ctrlPr>
                            </m:sSubPr>
                            <m:e>
                              <m:r>
                                <m:rPr>
                                  <m:sty m:val="p"/>
                                </m:rPr>
                                <w:rPr>
                                  <w:rFonts w:ascii="Cambria Math" w:eastAsiaTheme="minorEastAsia" w:hAnsi="Cambria Math" w:cs="Times New Roman"/>
                                  <w:sz w:val="28"/>
                                  <w:szCs w:val="28"/>
                                  <w:lang w:val="en-US"/>
                                </w:rPr>
                                <m:t>I</m:t>
                              </m:r>
                            </m:e>
                            <m:sub>
                              <m:r>
                                <w:rPr>
                                  <w:rFonts w:ascii="Cambria Math" w:eastAsiaTheme="minorEastAsia" w:hAnsi="Cambria Math" w:cs="Times New Roman"/>
                                  <w:sz w:val="28"/>
                                  <w:szCs w:val="28"/>
                                  <w:lang w:val="en-US"/>
                                </w:rPr>
                                <m:t>*</m:t>
                              </m:r>
                            </m:sub>
                          </m:sSub>
                          <m:r>
                            <m:rPr>
                              <m:sty m:val="p"/>
                            </m:rPr>
                            <w:rPr>
                              <w:rFonts w:ascii="Cambria Math" w:hAnsi="Cambria Math" w:cs="Times New Roman"/>
                              <w:sz w:val="28"/>
                              <w:szCs w:val="28"/>
                              <w:lang w:val="en-US"/>
                            </w:rPr>
                            <m:t>(</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m:rPr>
                              <m:sty m:val="p"/>
                            </m:rPr>
                            <w:rPr>
                              <w:rFonts w:ascii="Cambria Math" w:hAnsi="Cambria Math" w:cs="Times New Roman"/>
                              <w:sz w:val="28"/>
                              <w:szCs w:val="28"/>
                              <w:lang w:val="en-US"/>
                            </w:rPr>
                            <m:t>)</m:t>
                          </m:r>
                        </m:num>
                        <m:den>
                          <m:r>
                            <m:rPr>
                              <m:sty m:val="p"/>
                            </m:rPr>
                            <w:rPr>
                              <w:rFonts w:ascii="Cambria Math" w:hAnsi="Cambria Math" w:cs="Times New Roman"/>
                              <w:sz w:val="28"/>
                              <w:szCs w:val="28"/>
                              <w:lang w:val="en-US"/>
                            </w:rPr>
                            <m:t>σ</m:t>
                          </m:r>
                        </m:den>
                      </m:f>
                    </m:e>
                  </m:d>
                </m:e>
                <m:sup/>
              </m:sSup>
              <m:r>
                <m:rPr>
                  <m:sty m:val="p"/>
                </m:rPr>
                <w:rPr>
                  <w:rFonts w:ascii="Cambria Math" w:eastAsiaTheme="minorEastAsia" w:hAnsi="Cambria Math" w:cs="Times New Roman"/>
                  <w:sz w:val="28"/>
                  <w:szCs w:val="28"/>
                  <w:lang w:val="en-US"/>
                </w:rPr>
                <m:t>=</m:t>
              </m:r>
            </m:e>
          </m:func>
          <m:r>
            <m:rPr>
              <m:sty m:val="p"/>
            </m:rPr>
            <w:rPr>
              <w:rFonts w:ascii="Cambria Math" w:eastAsiaTheme="minorEastAsia" w:hAnsi="Cambria Math" w:cs="Times New Roman"/>
              <w:sz w:val="28"/>
              <w:szCs w:val="28"/>
              <w:lang w:val="en-US"/>
            </w:rPr>
            <m:t>4π</m:t>
          </m:r>
          <m:r>
            <w:rPr>
              <w:rFonts w:ascii="Cambria Math" w:eastAsiaTheme="minorEastAsia" w:hAnsi="Cambria Math" w:cs="Times New Roman"/>
              <w:sz w:val="28"/>
              <w:szCs w:val="28"/>
              <w:lang w:val="en-US"/>
            </w:rPr>
            <m:t>G</m:t>
          </m:r>
          <m:nary>
            <m:naryPr>
              <m:chr m:val="∬"/>
              <m:limLoc m:val="undOvr"/>
              <m:ctrlPr>
                <w:rPr>
                  <w:rFonts w:ascii="Cambria Math" w:eastAsiaTheme="minorEastAsia" w:hAnsi="Cambria Math" w:cs="Times New Roman"/>
                  <w:bCs/>
                  <w:i/>
                  <w:iCs/>
                  <w:sz w:val="28"/>
                  <w:szCs w:val="28"/>
                  <w:lang w:val="en-US"/>
                </w:rPr>
              </m:ctrlPr>
            </m:naryPr>
            <m:sub>
              <m:r>
                <w:rPr>
                  <w:rFonts w:ascii="Cambria Math" w:eastAsiaTheme="minorEastAsia" w:hAnsi="Cambria Math" w:cs="Times New Roman"/>
                  <w:sz w:val="28"/>
                  <w:szCs w:val="28"/>
                  <w:lang w:val="en-US"/>
                </w:rPr>
                <m:t>Ω'</m:t>
              </m:r>
            </m:sub>
            <m:sup/>
            <m:e>
              <m:r>
                <w:rPr>
                  <w:rFonts w:ascii="Cambria Math" w:eastAsiaTheme="minorEastAsia" w:hAnsi="Cambria Math" w:cs="Times New Roman"/>
                  <w:sz w:val="28"/>
                  <w:szCs w:val="28"/>
                  <w:lang w:val="en-US"/>
                </w:rPr>
                <m:t>p</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x,y</m:t>
                  </m:r>
                </m:e>
              </m:d>
              <m:r>
                <w:rPr>
                  <w:rFonts w:ascii="Cambria Math" w:eastAsiaTheme="minorEastAsia" w:hAnsi="Cambria Math" w:cs="Times New Roman"/>
                  <w:sz w:val="28"/>
                  <w:szCs w:val="28"/>
                  <w:lang w:val="en-US"/>
                </w:rPr>
                <m:t>dxdy*h.</m:t>
              </m:r>
            </m:e>
          </m:nary>
        </m:oMath>
      </m:oMathPara>
    </w:p>
    <w:p w14:paraId="7D32E1DE" w14:textId="77777777" w:rsidR="0053031C" w:rsidRPr="0053031C" w:rsidRDefault="0053031C" w:rsidP="00B41627">
      <w:pPr>
        <w:spacing w:after="0" w:line="240" w:lineRule="auto"/>
        <w:ind w:firstLine="851"/>
        <w:jc w:val="both"/>
        <w:rPr>
          <w:rFonts w:ascii="Times New Roman" w:eastAsiaTheme="minorEastAsia" w:hAnsi="Times New Roman" w:cs="Times New Roman"/>
          <w:bCs/>
          <w:i/>
          <w:iCs/>
          <w:sz w:val="28"/>
          <w:szCs w:val="28"/>
        </w:rPr>
      </w:pPr>
    </w:p>
    <w:p w14:paraId="2A1675BA" w14:textId="77777777" w:rsidR="005F0AC9" w:rsidRDefault="005F0AC9" w:rsidP="0053031C">
      <w:pPr>
        <w:spacing w:after="0" w:line="240" w:lineRule="auto"/>
        <w:ind w:firstLine="567"/>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Следовательно, производная Гато равно:</w:t>
      </w:r>
    </w:p>
    <w:p w14:paraId="7919F68A" w14:textId="77777777" w:rsidR="0053031C" w:rsidRDefault="0053031C" w:rsidP="0053031C">
      <w:pPr>
        <w:spacing w:after="0" w:line="240" w:lineRule="auto"/>
        <w:ind w:firstLine="567"/>
        <w:jc w:val="both"/>
        <w:rPr>
          <w:rFonts w:ascii="Times New Roman" w:eastAsiaTheme="minorEastAsia" w:hAnsi="Times New Roman" w:cs="Times New Roman"/>
          <w:bCs/>
          <w:iCs/>
          <w:sz w:val="28"/>
          <w:szCs w:val="28"/>
        </w:rPr>
      </w:pPr>
    </w:p>
    <w:p w14:paraId="3AAF3863" w14:textId="77777777" w:rsidR="005F0AC9" w:rsidRPr="0053031C" w:rsidRDefault="00000000" w:rsidP="00B41627">
      <w:pPr>
        <w:spacing w:after="0" w:line="240" w:lineRule="auto"/>
        <w:ind w:firstLine="851"/>
        <w:jc w:val="both"/>
        <w:rPr>
          <w:rFonts w:ascii="Times New Roman" w:eastAsiaTheme="minorEastAsia" w:hAnsi="Times New Roman" w:cs="Times New Roman"/>
          <w:bCs/>
          <w:i/>
          <w:iCs/>
          <w:sz w:val="28"/>
          <w:szCs w:val="28"/>
        </w:rPr>
      </w:pPr>
      <m:oMathPara>
        <m:oMath>
          <m:sSup>
            <m:sSupPr>
              <m:ctrlPr>
                <w:rPr>
                  <w:rFonts w:ascii="Cambria Math" w:eastAsiaTheme="minorEastAsia" w:hAnsi="Cambria Math" w:cs="Times New Roman"/>
                  <w:bCs/>
                  <w:iCs/>
                  <w:sz w:val="28"/>
                  <w:szCs w:val="28"/>
                  <w:lang w:val="en-US"/>
                </w:rPr>
              </m:ctrlPr>
            </m:sSupPr>
            <m:e>
              <m:sSub>
                <m:sSubPr>
                  <m:ctrlPr>
                    <w:rPr>
                      <w:rFonts w:ascii="Cambria Math" w:eastAsiaTheme="minorEastAsia" w:hAnsi="Cambria Math" w:cs="Times New Roman"/>
                      <w:sz w:val="28"/>
                      <w:szCs w:val="28"/>
                      <w:lang w:val="en-US"/>
                    </w:rPr>
                  </m:ctrlPr>
                </m:sSubPr>
                <m:e>
                  <m:r>
                    <m:rPr>
                      <m:sty m:val="p"/>
                    </m:rPr>
                    <w:rPr>
                      <w:rFonts w:ascii="Cambria Math" w:eastAsiaTheme="minorEastAsia" w:hAnsi="Cambria Math" w:cs="Times New Roman"/>
                      <w:sz w:val="28"/>
                      <w:szCs w:val="28"/>
                      <w:lang w:val="en-US"/>
                    </w:rPr>
                    <m:t>I</m:t>
                  </m:r>
                </m:e>
                <m:sub>
                  <m:r>
                    <w:rPr>
                      <w:rFonts w:ascii="Cambria Math" w:eastAsiaTheme="minorEastAsia" w:hAnsi="Cambria Math" w:cs="Times New Roman"/>
                      <w:sz w:val="28"/>
                      <w:szCs w:val="28"/>
                      <w:lang w:val="en-US"/>
                    </w:rPr>
                    <m:t>*</m:t>
                  </m:r>
                </m:sub>
              </m:sSub>
            </m:e>
            <m:sup>
              <m:r>
                <m:rPr>
                  <m:sty m:val="p"/>
                </m:rPr>
                <w:rPr>
                  <w:rFonts w:ascii="Cambria Math" w:eastAsiaTheme="minorEastAsia" w:hAnsi="Cambria Math" w:cs="Times New Roman"/>
                  <w:sz w:val="28"/>
                  <w:szCs w:val="28"/>
                  <w:lang w:val="en-US"/>
                </w:rPr>
                <m:t>'</m:t>
              </m:r>
            </m:sup>
          </m:sSup>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e>
          </m:d>
          <m:r>
            <m:rPr>
              <m:sty m:val="p"/>
            </m:rPr>
            <w:rPr>
              <w:rFonts w:ascii="Cambria Math" w:eastAsiaTheme="minorEastAsia" w:hAnsi="Cambria Math" w:cs="Times New Roman"/>
              <w:sz w:val="28"/>
              <w:szCs w:val="28"/>
              <w:lang w:val="en-US"/>
            </w:rPr>
            <m:t>=4π</m:t>
          </m:r>
          <m:r>
            <w:rPr>
              <w:rFonts w:ascii="Cambria Math" w:eastAsiaTheme="minorEastAsia" w:hAnsi="Cambria Math" w:cs="Times New Roman"/>
              <w:sz w:val="28"/>
              <w:szCs w:val="28"/>
              <w:lang w:val="en-US"/>
            </w:rPr>
            <m:t>G</m:t>
          </m:r>
          <m:nary>
            <m:naryPr>
              <m:chr m:val="∬"/>
              <m:limLoc m:val="undOvr"/>
              <m:ctrlPr>
                <w:rPr>
                  <w:rFonts w:ascii="Cambria Math" w:eastAsiaTheme="minorEastAsia" w:hAnsi="Cambria Math" w:cs="Times New Roman"/>
                  <w:bCs/>
                  <w:i/>
                  <w:iCs/>
                  <w:sz w:val="28"/>
                  <w:szCs w:val="28"/>
                  <w:lang w:val="en-US"/>
                </w:rPr>
              </m:ctrlPr>
            </m:naryPr>
            <m:sub>
              <m:r>
                <w:rPr>
                  <w:rFonts w:ascii="Cambria Math" w:eastAsiaTheme="minorEastAsia" w:hAnsi="Cambria Math" w:cs="Times New Roman"/>
                  <w:sz w:val="28"/>
                  <w:szCs w:val="28"/>
                  <w:lang w:val="en-US"/>
                </w:rPr>
                <m:t>Ω'</m:t>
              </m:r>
            </m:sub>
            <m:sup/>
            <m:e>
              <m:r>
                <w:rPr>
                  <w:rFonts w:ascii="Cambria Math" w:eastAsiaTheme="minorEastAsia" w:hAnsi="Cambria Math" w:cs="Times New Roman"/>
                  <w:sz w:val="28"/>
                  <w:szCs w:val="28"/>
                  <w:lang w:val="en-US"/>
                </w:rPr>
                <m:t>p</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x,y</m:t>
                  </m:r>
                </m:e>
              </m:d>
              <m:r>
                <w:rPr>
                  <w:rFonts w:ascii="Cambria Math" w:eastAsiaTheme="minorEastAsia" w:hAnsi="Cambria Math" w:cs="Times New Roman"/>
                  <w:sz w:val="28"/>
                  <w:szCs w:val="28"/>
                  <w:lang w:val="en-US"/>
                </w:rPr>
                <m:t>dxdy.</m:t>
              </m:r>
            </m:e>
          </m:nary>
        </m:oMath>
      </m:oMathPara>
    </w:p>
    <w:p w14:paraId="3E4CE675" w14:textId="77777777" w:rsidR="0053031C" w:rsidRPr="0053031C" w:rsidRDefault="0053031C" w:rsidP="00B41627">
      <w:pPr>
        <w:spacing w:after="0" w:line="240" w:lineRule="auto"/>
        <w:ind w:firstLine="851"/>
        <w:jc w:val="both"/>
        <w:rPr>
          <w:rFonts w:ascii="Times New Roman" w:eastAsiaTheme="minorEastAsia" w:hAnsi="Times New Roman" w:cs="Times New Roman"/>
          <w:bCs/>
          <w:i/>
          <w:iCs/>
          <w:sz w:val="28"/>
          <w:szCs w:val="28"/>
        </w:rPr>
      </w:pPr>
    </w:p>
    <w:p w14:paraId="6F13034E" w14:textId="77777777" w:rsidR="005F0AC9" w:rsidRDefault="005F0AC9" w:rsidP="0053031C">
      <w:pPr>
        <w:spacing w:after="0" w:line="240" w:lineRule="auto"/>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Замечание:</w:t>
      </w:r>
    </w:p>
    <w:p w14:paraId="4772C344" w14:textId="77777777" w:rsidR="005F0AC9" w:rsidRPr="005D40A8" w:rsidRDefault="005F0AC9" w:rsidP="0053031C">
      <w:pPr>
        <w:spacing w:after="0" w:line="240" w:lineRule="auto"/>
        <w:ind w:firstLine="567"/>
        <w:jc w:val="both"/>
        <w:rPr>
          <w:rFonts w:ascii="Times New Roman" w:eastAsiaTheme="minorEastAsia" w:hAnsi="Times New Roman" w:cs="Times New Roman"/>
          <w:bCs/>
          <w:i/>
          <w:sz w:val="28"/>
          <w:szCs w:val="28"/>
        </w:rPr>
      </w:pPr>
      <w:r>
        <w:rPr>
          <w:rFonts w:ascii="Times New Roman" w:eastAsiaTheme="minorEastAsia" w:hAnsi="Times New Roman" w:cs="Times New Roman"/>
          <w:bCs/>
          <w:sz w:val="28"/>
          <w:szCs w:val="28"/>
        </w:rPr>
        <w:t xml:space="preserve">Это слагаемое </w:t>
      </w:r>
      <m:oMath>
        <m:nary>
          <m:naryPr>
            <m:limLoc m:val="undOvr"/>
            <m:ctrlPr>
              <w:rPr>
                <w:rFonts w:ascii="Cambria Math" w:eastAsiaTheme="minorEastAsia" w:hAnsi="Cambria Math" w:cs="Times New Roman"/>
                <w:bCs/>
                <w:i/>
                <w:iCs/>
                <w:sz w:val="28"/>
                <w:szCs w:val="28"/>
                <w:lang w:val="en-US"/>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lang w:val="en-US"/>
              </w:rPr>
              <m:t>L</m:t>
            </m:r>
          </m:sup>
          <m:e>
            <m:sSup>
              <m:sSupPr>
                <m:ctrlPr>
                  <w:rPr>
                    <w:rFonts w:ascii="Cambria Math" w:eastAsiaTheme="minorEastAsia" w:hAnsi="Cambria Math" w:cs="Times New Roman"/>
                    <w:bCs/>
                    <w:i/>
                    <w:iCs/>
                    <w:sz w:val="28"/>
                    <w:szCs w:val="28"/>
                    <w:lang w:val="en-US"/>
                  </w:rPr>
                </m:ctrlPr>
              </m:sSupPr>
              <m:e>
                <m:d>
                  <m:dPr>
                    <m:ctrlPr>
                      <w:rPr>
                        <w:rFonts w:ascii="Cambria Math" w:eastAsiaTheme="minorEastAsia" w:hAnsi="Cambria Math" w:cs="Times New Roman"/>
                        <w:bCs/>
                        <w:i/>
                        <w:iCs/>
                        <w:sz w:val="28"/>
                        <w:szCs w:val="28"/>
                        <w:lang w:val="en-US"/>
                      </w:rPr>
                    </m:ctrlPr>
                  </m:dPr>
                  <m:e>
                    <m:f>
                      <m:fPr>
                        <m:ctrlPr>
                          <w:rPr>
                            <w:rFonts w:ascii="Cambria Math" w:eastAsiaTheme="minorEastAsia" w:hAnsi="Cambria Math" w:cs="Times New Roman"/>
                            <w:bCs/>
                            <w:i/>
                            <w:iCs/>
                            <w:sz w:val="28"/>
                            <w:szCs w:val="28"/>
                            <w:lang w:val="en-US"/>
                          </w:rPr>
                        </m:ctrlPr>
                      </m:fPr>
                      <m:num>
                        <m:r>
                          <w:rPr>
                            <w:rFonts w:ascii="Cambria Math" w:eastAsiaTheme="minorEastAsia" w:hAnsi="Cambria Math" w:cs="Times New Roman"/>
                            <w:sz w:val="28"/>
                            <w:szCs w:val="28"/>
                            <w:lang w:val="en-US"/>
                          </w:rPr>
                          <m:t>∂η</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,0)</m:t>
                        </m:r>
                      </m:num>
                      <m:den>
                        <m:r>
                          <w:rPr>
                            <w:rFonts w:ascii="Cambria Math" w:eastAsiaTheme="minorEastAsia" w:hAnsi="Cambria Math" w:cs="Times New Roman"/>
                            <w:sz w:val="28"/>
                            <w:szCs w:val="28"/>
                            <w:lang w:val="en-US"/>
                          </w:rPr>
                          <m:t>∂y</m:t>
                        </m:r>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lang w:val="en-US"/>
              </w:rPr>
              <m:t>dx</m:t>
            </m:r>
          </m:e>
        </m:nary>
      </m:oMath>
      <w:r>
        <w:rPr>
          <w:rFonts w:ascii="Times New Roman" w:eastAsiaTheme="minorEastAsia" w:hAnsi="Times New Roman" w:cs="Times New Roman"/>
          <w:bCs/>
          <w:iCs/>
          <w:sz w:val="28"/>
          <w:szCs w:val="28"/>
        </w:rPr>
        <w:t xml:space="preserve">  </w:t>
      </w:r>
      <w:r>
        <w:rPr>
          <w:rFonts w:ascii="Times New Roman" w:eastAsiaTheme="minorEastAsia" w:hAnsi="Times New Roman" w:cs="Times New Roman"/>
          <w:bCs/>
          <w:sz w:val="28"/>
          <w:szCs w:val="28"/>
        </w:rPr>
        <w:t xml:space="preserve">равно нуль (при делении на </w:t>
      </w:r>
      <m:oMath>
        <m:r>
          <w:rPr>
            <w:rFonts w:ascii="Cambria Math" w:eastAsiaTheme="minorEastAsia" w:hAnsi="Cambria Math" w:cs="Times New Roman"/>
            <w:sz w:val="28"/>
            <w:szCs w:val="28"/>
          </w:rPr>
          <m:t>σ</m:t>
        </m:r>
      </m:oMath>
      <w:r>
        <w:rPr>
          <w:rFonts w:ascii="Times New Roman" w:eastAsiaTheme="minorEastAsia" w:hAnsi="Times New Roman" w:cs="Times New Roman"/>
          <w:bCs/>
          <w:iCs/>
          <w:sz w:val="28"/>
          <w:szCs w:val="28"/>
        </w:rPr>
        <w:t xml:space="preserve"> и перехода к приделу при </w:t>
      </w:r>
      <m:oMath>
        <m:r>
          <w:rPr>
            <w:rFonts w:ascii="Cambria Math" w:eastAsiaTheme="minorEastAsia" w:hAnsi="Cambria Math" w:cs="Times New Roman"/>
            <w:sz w:val="28"/>
            <w:szCs w:val="28"/>
          </w:rPr>
          <m:t>σ</m:t>
        </m:r>
      </m:oMath>
      <w:r>
        <w:rPr>
          <w:rFonts w:ascii="Times New Roman" w:eastAsiaTheme="minorEastAsia" w:hAnsi="Times New Roman" w:cs="Times New Roman"/>
          <w:bCs/>
          <w:iCs/>
          <w:sz w:val="28"/>
          <w:szCs w:val="28"/>
        </w:rPr>
        <w:t xml:space="preserve"> стремящемся к нулю), так как интеграл второй степени и </w:t>
      </w:r>
      <m:oMath>
        <m:r>
          <w:rPr>
            <w:rFonts w:ascii="Cambria Math" w:eastAsiaTheme="minorEastAsia" w:hAnsi="Cambria Math" w:cs="Times New Roman"/>
            <w:sz w:val="28"/>
            <w:szCs w:val="28"/>
          </w:rPr>
          <m:t>σ</m:t>
        </m:r>
      </m:oMath>
      <w:r>
        <w:rPr>
          <w:rFonts w:ascii="Times New Roman" w:eastAsiaTheme="minorEastAsia" w:hAnsi="Times New Roman" w:cs="Times New Roman"/>
          <w:bCs/>
          <w:iCs/>
          <w:sz w:val="28"/>
          <w:szCs w:val="28"/>
        </w:rPr>
        <w:t xml:space="preserve"> выходит в квадрате из-под интеграла и при делении на </w:t>
      </w:r>
      <m:oMath>
        <m:r>
          <w:rPr>
            <w:rFonts w:ascii="Cambria Math" w:eastAsiaTheme="minorEastAsia" w:hAnsi="Cambria Math" w:cs="Times New Roman"/>
            <w:sz w:val="28"/>
            <w:szCs w:val="28"/>
          </w:rPr>
          <m:t>σ</m:t>
        </m:r>
      </m:oMath>
      <w:r>
        <w:rPr>
          <w:rFonts w:ascii="Times New Roman" w:eastAsiaTheme="minorEastAsia" w:hAnsi="Times New Roman" w:cs="Times New Roman"/>
          <w:bCs/>
          <w:iCs/>
          <w:sz w:val="28"/>
          <w:szCs w:val="28"/>
        </w:rPr>
        <w:t xml:space="preserve">, одно </w:t>
      </w:r>
      <m:oMath>
        <m:r>
          <w:rPr>
            <w:rFonts w:ascii="Cambria Math" w:eastAsiaTheme="minorEastAsia" w:hAnsi="Cambria Math" w:cs="Times New Roman"/>
            <w:sz w:val="28"/>
            <w:szCs w:val="28"/>
          </w:rPr>
          <m:t xml:space="preserve">σ </m:t>
        </m:r>
      </m:oMath>
      <w:r>
        <w:rPr>
          <w:rFonts w:ascii="Times New Roman" w:eastAsiaTheme="minorEastAsia" w:hAnsi="Times New Roman" w:cs="Times New Roman"/>
          <w:bCs/>
          <w:iCs/>
          <w:sz w:val="28"/>
          <w:szCs w:val="28"/>
        </w:rPr>
        <w:t xml:space="preserve"> остается. За счет того, что </w:t>
      </w:r>
      <m:oMath>
        <m:r>
          <w:rPr>
            <w:rFonts w:ascii="Cambria Math" w:eastAsiaTheme="minorEastAsia" w:hAnsi="Cambria Math" w:cs="Times New Roman"/>
            <w:sz w:val="28"/>
            <w:szCs w:val="28"/>
          </w:rPr>
          <m:t>σ</m:t>
        </m:r>
      </m:oMath>
      <w:r>
        <w:rPr>
          <w:rFonts w:ascii="Times New Roman" w:eastAsiaTheme="minorEastAsia" w:hAnsi="Times New Roman" w:cs="Times New Roman"/>
          <w:bCs/>
          <w:iCs/>
          <w:sz w:val="28"/>
          <w:szCs w:val="28"/>
        </w:rPr>
        <w:t xml:space="preserve"> стремиться к нулю, все это выражение будет стремиться к нулю.</w:t>
      </w:r>
    </w:p>
    <w:p w14:paraId="18B9F254" w14:textId="77777777" w:rsidR="005F0AC9" w:rsidRDefault="005F0AC9" w:rsidP="0053031C">
      <w:pPr>
        <w:pStyle w:val="ae"/>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Сложность данной постановки задачи заключается в уравнении состоянии сопряженной задачи. А именно, правая часть уравнения (3.18) содержит производную от дельты-функции. С производной от дельта-функции не понятно, как работать и как вычислять численно производную от дельты-функции.</w:t>
      </w:r>
    </w:p>
    <w:p w14:paraId="30924633" w14:textId="77777777" w:rsidR="005F0AC9" w:rsidRPr="0037681C" w:rsidRDefault="005F0AC9" w:rsidP="00B41627">
      <w:pPr>
        <w:spacing w:after="0" w:line="240" w:lineRule="auto"/>
        <w:ind w:firstLine="851"/>
        <w:jc w:val="both"/>
        <w:rPr>
          <w:rFonts w:ascii="Times New Roman" w:hAnsi="Times New Roman" w:cs="Times New Roman"/>
          <w:sz w:val="28"/>
          <w:szCs w:val="28"/>
        </w:rPr>
      </w:pPr>
    </w:p>
    <w:p w14:paraId="769BE984" w14:textId="4CDF93F3" w:rsidR="005F0AC9" w:rsidRPr="0053031C" w:rsidRDefault="005F0AC9" w:rsidP="0053031C">
      <w:pPr>
        <w:pStyle w:val="2"/>
        <w:spacing w:before="0" w:line="240" w:lineRule="auto"/>
        <w:ind w:firstLine="567"/>
        <w:rPr>
          <w:rFonts w:ascii="Times New Roman" w:hAnsi="Times New Roman" w:cs="Times New Roman"/>
          <w:b/>
          <w:bCs/>
          <w:color w:val="auto"/>
          <w:sz w:val="28"/>
          <w:szCs w:val="28"/>
        </w:rPr>
      </w:pPr>
      <w:bookmarkStart w:id="79" w:name="_Toc94023114"/>
      <w:bookmarkStart w:id="80" w:name="_Toc126818670"/>
      <w:bookmarkStart w:id="81" w:name="_Toc162413805"/>
      <w:r w:rsidRPr="0053031C">
        <w:rPr>
          <w:rFonts w:ascii="Times New Roman" w:hAnsi="Times New Roman" w:cs="Times New Roman"/>
          <w:b/>
          <w:bCs/>
          <w:color w:val="auto"/>
          <w:sz w:val="28"/>
          <w:szCs w:val="28"/>
        </w:rPr>
        <w:t xml:space="preserve">3.4 Метод </w:t>
      </w:r>
      <w:proofErr w:type="spellStart"/>
      <w:r w:rsidRPr="0053031C">
        <w:rPr>
          <w:rFonts w:ascii="Times New Roman" w:hAnsi="Times New Roman" w:cs="Times New Roman"/>
          <w:b/>
          <w:bCs/>
          <w:color w:val="auto"/>
          <w:sz w:val="28"/>
          <w:szCs w:val="28"/>
        </w:rPr>
        <w:t>Нелдера</w:t>
      </w:r>
      <w:proofErr w:type="spellEnd"/>
      <w:r w:rsidRPr="0053031C">
        <w:rPr>
          <w:rFonts w:ascii="Times New Roman" w:hAnsi="Times New Roman" w:cs="Times New Roman"/>
          <w:b/>
          <w:bCs/>
          <w:color w:val="auto"/>
          <w:sz w:val="28"/>
          <w:szCs w:val="28"/>
        </w:rPr>
        <w:t>-Мида</w:t>
      </w:r>
      <w:bookmarkEnd w:id="79"/>
      <w:bookmarkEnd w:id="80"/>
      <w:bookmarkEnd w:id="81"/>
    </w:p>
    <w:p w14:paraId="565A68BC" w14:textId="77777777" w:rsidR="005F0AC9" w:rsidRDefault="005F0AC9" w:rsidP="00FE075A">
      <w:pPr>
        <w:pStyle w:val="ae"/>
        <w:spacing w:after="0" w:line="240" w:lineRule="auto"/>
        <w:ind w:left="0" w:firstLine="567"/>
        <w:jc w:val="both"/>
        <w:rPr>
          <w:rFonts w:ascii="Times New Roman" w:hAnsi="Times New Roman" w:cs="Times New Roman"/>
          <w:sz w:val="28"/>
          <w:szCs w:val="28"/>
        </w:rPr>
      </w:pPr>
      <w:r w:rsidRPr="00A002DF">
        <w:rPr>
          <w:rFonts w:ascii="Times New Roman" w:hAnsi="Times New Roman" w:cs="Times New Roman"/>
          <w:sz w:val="28"/>
          <w:szCs w:val="28"/>
        </w:rPr>
        <w:t xml:space="preserve">Нам нужен алгоритм, который, с одной стороны, не требует вычисления производной функционала, а, с другой, хорошо работает в условиях его строгой выпуклости. Обоим этим условиям удовлетворяет метод </w:t>
      </w:r>
      <w:proofErr w:type="spellStart"/>
      <w:r w:rsidRPr="00A002DF">
        <w:rPr>
          <w:rFonts w:ascii="Times New Roman" w:hAnsi="Times New Roman" w:cs="Times New Roman"/>
          <w:sz w:val="28"/>
          <w:szCs w:val="28"/>
        </w:rPr>
        <w:t>Нелде</w:t>
      </w:r>
      <w:r>
        <w:rPr>
          <w:rFonts w:ascii="Times New Roman" w:hAnsi="Times New Roman" w:cs="Times New Roman"/>
          <w:sz w:val="28"/>
          <w:szCs w:val="28"/>
        </w:rPr>
        <w:t>ра</w:t>
      </w:r>
      <w:proofErr w:type="spellEnd"/>
      <w:r>
        <w:rPr>
          <w:rFonts w:ascii="Times New Roman" w:hAnsi="Times New Roman" w:cs="Times New Roman"/>
          <w:sz w:val="28"/>
          <w:szCs w:val="28"/>
        </w:rPr>
        <w:t xml:space="preserve">-Мида </w:t>
      </w:r>
      <w:r w:rsidRPr="00A002DF">
        <w:rPr>
          <w:rFonts w:ascii="Times New Roman" w:hAnsi="Times New Roman" w:cs="Times New Roman"/>
          <w:sz w:val="28"/>
          <w:szCs w:val="28"/>
        </w:rPr>
        <w:t>[12</w:t>
      </w:r>
      <w:r w:rsidRPr="00C23795">
        <w:rPr>
          <w:rFonts w:ascii="Times New Roman" w:hAnsi="Times New Roman" w:cs="Times New Roman"/>
          <w:sz w:val="28"/>
          <w:szCs w:val="28"/>
        </w:rPr>
        <w:t>-13</w:t>
      </w:r>
      <w:r w:rsidRPr="00A002DF">
        <w:rPr>
          <w:rFonts w:ascii="Times New Roman" w:hAnsi="Times New Roman" w:cs="Times New Roman"/>
          <w:sz w:val="28"/>
          <w:szCs w:val="28"/>
        </w:rPr>
        <w:t>].</w:t>
      </w:r>
      <w:r>
        <w:rPr>
          <w:color w:val="333333"/>
          <w:shd w:val="clear" w:color="auto" w:fill="FFFFFF"/>
        </w:rPr>
        <w:t> </w:t>
      </w:r>
      <w:r>
        <w:rPr>
          <w:rFonts w:ascii="Times New Roman" w:hAnsi="Times New Roman" w:cs="Times New Roman"/>
          <w:sz w:val="28"/>
          <w:szCs w:val="28"/>
        </w:rPr>
        <w:t xml:space="preserve"> Метод </w:t>
      </w:r>
      <w:proofErr w:type="spellStart"/>
      <w:r>
        <w:rPr>
          <w:rFonts w:ascii="Times New Roman" w:hAnsi="Times New Roman" w:cs="Times New Roman"/>
          <w:sz w:val="28"/>
          <w:szCs w:val="28"/>
        </w:rPr>
        <w:t>Нелдера</w:t>
      </w:r>
      <w:proofErr w:type="spellEnd"/>
      <w:r>
        <w:rPr>
          <w:rFonts w:ascii="Times New Roman" w:hAnsi="Times New Roman" w:cs="Times New Roman"/>
          <w:sz w:val="28"/>
          <w:szCs w:val="28"/>
        </w:rPr>
        <w:t>-</w:t>
      </w:r>
      <w:r w:rsidRPr="00E26BA4">
        <w:rPr>
          <w:rFonts w:ascii="Times New Roman" w:hAnsi="Times New Roman" w:cs="Times New Roman"/>
          <w:sz w:val="28"/>
          <w:szCs w:val="28"/>
        </w:rPr>
        <w:t>Мида</w:t>
      </w:r>
      <w:r>
        <w:rPr>
          <w:rFonts w:ascii="Times New Roman" w:hAnsi="Times New Roman" w:cs="Times New Roman"/>
          <w:sz w:val="28"/>
          <w:szCs w:val="28"/>
        </w:rPr>
        <w:t xml:space="preserve"> </w:t>
      </w:r>
      <w:r w:rsidRPr="00E26BA4">
        <w:rPr>
          <w:rFonts w:ascii="Times New Roman" w:hAnsi="Times New Roman" w:cs="Times New Roman"/>
          <w:sz w:val="28"/>
          <w:szCs w:val="28"/>
        </w:rPr>
        <w:t xml:space="preserve">(называется также поиском по деформируемому многограннику) — метод оптимизации (поиска минимума) функции от нескольких переменных. Простой и в то же время эффективный метод, позволяющий оптимизировать функции без использования градиентов. Метод надежен и, как правило, показывает хорошие результаты, хотя и отсутствует теория сходимости. </w:t>
      </w:r>
    </w:p>
    <w:p w14:paraId="6570D0D5" w14:textId="77777777" w:rsidR="005F0AC9" w:rsidRDefault="005F0AC9" w:rsidP="00FE075A">
      <w:pPr>
        <w:pStyle w:val="ae"/>
        <w:spacing w:after="0" w:line="240" w:lineRule="auto"/>
        <w:ind w:left="0" w:firstLine="567"/>
        <w:jc w:val="both"/>
        <w:rPr>
          <w:rFonts w:ascii="Times New Roman" w:hAnsi="Times New Roman" w:cs="Times New Roman"/>
          <w:sz w:val="28"/>
          <w:szCs w:val="28"/>
        </w:rPr>
      </w:pPr>
      <w:r w:rsidRPr="00E26BA4">
        <w:rPr>
          <w:rFonts w:ascii="Times New Roman" w:hAnsi="Times New Roman" w:cs="Times New Roman"/>
          <w:sz w:val="28"/>
          <w:szCs w:val="28"/>
        </w:rPr>
        <w:t>Алгоритм заключается в формировании симплекса (</w:t>
      </w:r>
      <w:proofErr w:type="spellStart"/>
      <w:r w:rsidRPr="00E26BA4">
        <w:rPr>
          <w:rFonts w:ascii="Times New Roman" w:hAnsi="Times New Roman" w:cs="Times New Roman"/>
          <w:sz w:val="28"/>
          <w:szCs w:val="28"/>
        </w:rPr>
        <w:t>simplex</w:t>
      </w:r>
      <w:proofErr w:type="spellEnd"/>
      <w:r w:rsidRPr="00E26BA4">
        <w:rPr>
          <w:rFonts w:ascii="Times New Roman" w:hAnsi="Times New Roman" w:cs="Times New Roman"/>
          <w:sz w:val="28"/>
          <w:szCs w:val="28"/>
        </w:rPr>
        <w:t>) и последующего его деформирования в направлении минимума, посредством трех операций:</w:t>
      </w:r>
      <w:r>
        <w:rPr>
          <w:rFonts w:ascii="Times New Roman" w:hAnsi="Times New Roman" w:cs="Times New Roman"/>
          <w:sz w:val="28"/>
          <w:szCs w:val="28"/>
        </w:rPr>
        <w:t xml:space="preserve"> </w:t>
      </w:r>
      <w:r w:rsidRPr="00E26BA4">
        <w:rPr>
          <w:rFonts w:ascii="Times New Roman" w:hAnsi="Times New Roman" w:cs="Times New Roman"/>
          <w:sz w:val="28"/>
          <w:szCs w:val="28"/>
        </w:rPr>
        <w:t>1) Отражение (</w:t>
      </w:r>
      <w:proofErr w:type="spellStart"/>
      <w:r w:rsidRPr="00E26BA4">
        <w:rPr>
          <w:rFonts w:ascii="Times New Roman" w:hAnsi="Times New Roman" w:cs="Times New Roman"/>
          <w:sz w:val="28"/>
          <w:szCs w:val="28"/>
        </w:rPr>
        <w:t>reflection</w:t>
      </w:r>
      <w:proofErr w:type="spellEnd"/>
      <w:r w:rsidRPr="00E26BA4">
        <w:rPr>
          <w:rFonts w:ascii="Times New Roman" w:hAnsi="Times New Roman" w:cs="Times New Roman"/>
          <w:sz w:val="28"/>
          <w:szCs w:val="28"/>
        </w:rPr>
        <w:t>);</w:t>
      </w:r>
      <w:r>
        <w:rPr>
          <w:rFonts w:ascii="Times New Roman" w:hAnsi="Times New Roman" w:cs="Times New Roman"/>
          <w:sz w:val="28"/>
          <w:szCs w:val="28"/>
        </w:rPr>
        <w:t xml:space="preserve"> </w:t>
      </w:r>
      <w:r w:rsidRPr="00E26BA4">
        <w:rPr>
          <w:rFonts w:ascii="Times New Roman" w:hAnsi="Times New Roman" w:cs="Times New Roman"/>
          <w:sz w:val="28"/>
          <w:szCs w:val="28"/>
        </w:rPr>
        <w:t>2) Растяжение (</w:t>
      </w:r>
      <w:proofErr w:type="spellStart"/>
      <w:r w:rsidRPr="00E26BA4">
        <w:rPr>
          <w:rFonts w:ascii="Times New Roman" w:hAnsi="Times New Roman" w:cs="Times New Roman"/>
          <w:sz w:val="28"/>
          <w:szCs w:val="28"/>
        </w:rPr>
        <w:t>expansion</w:t>
      </w:r>
      <w:proofErr w:type="spellEnd"/>
      <w:r w:rsidRPr="00E26BA4">
        <w:rPr>
          <w:rFonts w:ascii="Times New Roman" w:hAnsi="Times New Roman" w:cs="Times New Roman"/>
          <w:sz w:val="28"/>
          <w:szCs w:val="28"/>
        </w:rPr>
        <w:t>);</w:t>
      </w:r>
      <w:r>
        <w:rPr>
          <w:rFonts w:ascii="Times New Roman" w:hAnsi="Times New Roman" w:cs="Times New Roman"/>
          <w:sz w:val="28"/>
          <w:szCs w:val="28"/>
        </w:rPr>
        <w:t xml:space="preserve"> </w:t>
      </w:r>
      <w:r w:rsidRPr="00E26BA4">
        <w:rPr>
          <w:rFonts w:ascii="Times New Roman" w:hAnsi="Times New Roman" w:cs="Times New Roman"/>
          <w:sz w:val="28"/>
          <w:szCs w:val="28"/>
        </w:rPr>
        <w:t>3) Сжатие (</w:t>
      </w:r>
      <w:proofErr w:type="spellStart"/>
      <w:r w:rsidRPr="00E26BA4">
        <w:rPr>
          <w:rFonts w:ascii="Times New Roman" w:hAnsi="Times New Roman" w:cs="Times New Roman"/>
          <w:sz w:val="28"/>
          <w:szCs w:val="28"/>
        </w:rPr>
        <w:t>contract</w:t>
      </w:r>
      <w:proofErr w:type="spellEnd"/>
      <w:r w:rsidRPr="00E26BA4">
        <w:rPr>
          <w:rFonts w:ascii="Times New Roman" w:hAnsi="Times New Roman" w:cs="Times New Roman"/>
          <w:sz w:val="28"/>
          <w:szCs w:val="28"/>
        </w:rPr>
        <w:t>)</w:t>
      </w:r>
      <w:r>
        <w:rPr>
          <w:rFonts w:ascii="Times New Roman" w:hAnsi="Times New Roman" w:cs="Times New Roman"/>
          <w:sz w:val="28"/>
          <w:szCs w:val="28"/>
        </w:rPr>
        <w:t xml:space="preserve">. </w:t>
      </w:r>
      <w:r w:rsidRPr="00E26BA4">
        <w:rPr>
          <w:rFonts w:ascii="Times New Roman" w:hAnsi="Times New Roman" w:cs="Times New Roman"/>
          <w:sz w:val="28"/>
          <w:szCs w:val="28"/>
        </w:rPr>
        <w:t>Симплекс представляет из себя геомет</w:t>
      </w:r>
      <w:r>
        <w:rPr>
          <w:rFonts w:ascii="Times New Roman" w:hAnsi="Times New Roman" w:cs="Times New Roman"/>
          <w:sz w:val="28"/>
          <w:szCs w:val="28"/>
        </w:rPr>
        <w:t xml:space="preserve">рическую фигуру, являющуюся n - </w:t>
      </w:r>
      <w:r w:rsidRPr="00E26BA4">
        <w:rPr>
          <w:rFonts w:ascii="Times New Roman" w:hAnsi="Times New Roman" w:cs="Times New Roman"/>
          <w:sz w:val="28"/>
          <w:szCs w:val="28"/>
        </w:rPr>
        <w:t>мерным обобщением треугольника.</w:t>
      </w:r>
      <w:r>
        <w:rPr>
          <w:rFonts w:ascii="Times New Roman" w:hAnsi="Times New Roman" w:cs="Times New Roman"/>
          <w:sz w:val="28"/>
          <w:szCs w:val="28"/>
        </w:rPr>
        <w:t xml:space="preserve"> Для одномерного пространства — это отрезок, для двумерного - треугольник. Таким образом n - мерный симплекс имеет </w:t>
      </w:r>
      <m:oMath>
        <m:r>
          <w:rPr>
            <w:rFonts w:ascii="Cambria Math" w:hAnsi="Cambria Math" w:cs="Times New Roman"/>
            <w:sz w:val="28"/>
            <w:szCs w:val="28"/>
          </w:rPr>
          <m:t>n+1</m:t>
        </m:r>
      </m:oMath>
      <w:r w:rsidRPr="00E26BA4">
        <w:rPr>
          <w:rFonts w:ascii="Times New Roman" w:hAnsi="Times New Roman" w:cs="Times New Roman"/>
          <w:sz w:val="28"/>
          <w:szCs w:val="28"/>
        </w:rPr>
        <w:t xml:space="preserve"> вершину.</w:t>
      </w:r>
    </w:p>
    <w:p w14:paraId="340861BB" w14:textId="77777777" w:rsidR="005F0AC9" w:rsidRDefault="005F0AC9" w:rsidP="00FE075A">
      <w:pPr>
        <w:pStyle w:val="ae"/>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Метод </w:t>
      </w:r>
      <w:proofErr w:type="spellStart"/>
      <w:r>
        <w:rPr>
          <w:rFonts w:ascii="Times New Roman" w:hAnsi="Times New Roman" w:cs="Times New Roman"/>
          <w:sz w:val="28"/>
          <w:szCs w:val="28"/>
        </w:rPr>
        <w:t>Нелдера</w:t>
      </w:r>
      <w:proofErr w:type="spellEnd"/>
      <w:r>
        <w:rPr>
          <w:rFonts w:ascii="Times New Roman" w:hAnsi="Times New Roman" w:cs="Times New Roman"/>
          <w:sz w:val="28"/>
          <w:szCs w:val="28"/>
        </w:rPr>
        <w:t xml:space="preserve">-Мида легко реализуем на языке программирования </w:t>
      </w:r>
      <w:proofErr w:type="spellStart"/>
      <w:r>
        <w:rPr>
          <w:rFonts w:ascii="Times New Roman" w:hAnsi="Times New Roman" w:cs="Times New Roman"/>
          <w:sz w:val="28"/>
          <w:szCs w:val="28"/>
        </w:rPr>
        <w:t>python</w:t>
      </w:r>
      <w:proofErr w:type="spellEnd"/>
      <w:r>
        <w:rPr>
          <w:rFonts w:ascii="Times New Roman" w:hAnsi="Times New Roman" w:cs="Times New Roman"/>
          <w:sz w:val="28"/>
          <w:szCs w:val="28"/>
        </w:rPr>
        <w:t xml:space="preserve">. </w:t>
      </w:r>
      <w:r w:rsidRPr="00E26BA4">
        <w:rPr>
          <w:rFonts w:ascii="Times New Roman" w:hAnsi="Times New Roman" w:cs="Times New Roman"/>
          <w:sz w:val="28"/>
          <w:szCs w:val="28"/>
        </w:rPr>
        <w:t xml:space="preserve">Может использоваться в функции </w:t>
      </w:r>
      <w:proofErr w:type="spellStart"/>
      <w:r w:rsidRPr="00E26BA4">
        <w:rPr>
          <w:rFonts w:ascii="Times New Roman" w:hAnsi="Times New Roman" w:cs="Times New Roman"/>
          <w:sz w:val="28"/>
          <w:szCs w:val="28"/>
        </w:rPr>
        <w:t>optimize</w:t>
      </w:r>
      <w:proofErr w:type="spellEnd"/>
      <w:r w:rsidRPr="00E26BA4">
        <w:rPr>
          <w:rFonts w:ascii="Times New Roman" w:hAnsi="Times New Roman" w:cs="Times New Roman"/>
          <w:sz w:val="28"/>
          <w:szCs w:val="28"/>
        </w:rPr>
        <w:t xml:space="preserve"> из модуля </w:t>
      </w:r>
      <w:proofErr w:type="spellStart"/>
      <w:proofErr w:type="gramStart"/>
      <w:r w:rsidRPr="00E26BA4">
        <w:rPr>
          <w:rFonts w:ascii="Times New Roman" w:hAnsi="Times New Roman" w:cs="Times New Roman"/>
          <w:sz w:val="28"/>
          <w:szCs w:val="28"/>
        </w:rPr>
        <w:t>scipy.optimize</w:t>
      </w:r>
      <w:proofErr w:type="spellEnd"/>
      <w:proofErr w:type="gramEnd"/>
      <w:r w:rsidRPr="00E26BA4">
        <w:rPr>
          <w:rFonts w:ascii="Times New Roman" w:hAnsi="Times New Roman" w:cs="Times New Roman"/>
          <w:sz w:val="28"/>
          <w:szCs w:val="28"/>
        </w:rPr>
        <w:t xml:space="preserve"> популярной библиотеки для языка </w:t>
      </w:r>
      <w:proofErr w:type="spellStart"/>
      <w:r w:rsidRPr="00E26BA4">
        <w:rPr>
          <w:rFonts w:ascii="Times New Roman" w:hAnsi="Times New Roman" w:cs="Times New Roman"/>
          <w:sz w:val="28"/>
          <w:szCs w:val="28"/>
        </w:rPr>
        <w:t>python</w:t>
      </w:r>
      <w:proofErr w:type="spellEnd"/>
      <w:r w:rsidRPr="00E26BA4">
        <w:rPr>
          <w:rFonts w:ascii="Times New Roman" w:hAnsi="Times New Roman" w:cs="Times New Roman"/>
          <w:sz w:val="28"/>
          <w:szCs w:val="28"/>
        </w:rPr>
        <w:t>, которая используется для математических расчетов.</w:t>
      </w:r>
      <w:r>
        <w:rPr>
          <w:rFonts w:ascii="Times New Roman" w:hAnsi="Times New Roman" w:cs="Times New Roman"/>
          <w:sz w:val="28"/>
          <w:szCs w:val="28"/>
        </w:rPr>
        <w:t xml:space="preserve"> Достаточно вызвать команду </w:t>
      </w:r>
    </w:p>
    <w:p w14:paraId="15E99336" w14:textId="77777777" w:rsidR="00FE075A" w:rsidRDefault="00FE075A" w:rsidP="00FE075A">
      <w:pPr>
        <w:pStyle w:val="ae"/>
        <w:spacing w:after="0" w:line="240" w:lineRule="auto"/>
        <w:ind w:left="0" w:firstLine="567"/>
        <w:jc w:val="both"/>
        <w:rPr>
          <w:rFonts w:ascii="Times New Roman" w:hAnsi="Times New Roman" w:cs="Times New Roman"/>
          <w:sz w:val="28"/>
          <w:szCs w:val="28"/>
        </w:rPr>
      </w:pPr>
    </w:p>
    <w:p w14:paraId="409A216B" w14:textId="77777777" w:rsidR="005F0AC9" w:rsidRPr="00831D7D" w:rsidRDefault="005F0AC9" w:rsidP="00B41627">
      <w:pPr>
        <w:shd w:val="clear" w:color="auto" w:fill="1E1E1E"/>
        <w:spacing w:after="0" w:line="240" w:lineRule="auto"/>
        <w:rPr>
          <w:rFonts w:ascii="Consolas" w:eastAsia="Times New Roman" w:hAnsi="Consolas" w:cs="Consolas"/>
          <w:color w:val="D4D4D4"/>
          <w:sz w:val="21"/>
          <w:szCs w:val="21"/>
          <w:lang w:eastAsia="ru-RU"/>
        </w:rPr>
      </w:pPr>
      <w:proofErr w:type="gramStart"/>
      <w:r w:rsidRPr="003304B2">
        <w:rPr>
          <w:rFonts w:ascii="Consolas" w:eastAsia="Times New Roman" w:hAnsi="Consolas" w:cs="Consolas"/>
          <w:color w:val="D4D4D4"/>
          <w:sz w:val="21"/>
          <w:szCs w:val="21"/>
          <w:lang w:val="en-US" w:eastAsia="ru-RU"/>
        </w:rPr>
        <w:t>minimize</w:t>
      </w:r>
      <w:r w:rsidRPr="00831D7D">
        <w:rPr>
          <w:rFonts w:ascii="Consolas" w:eastAsia="Times New Roman" w:hAnsi="Consolas" w:cs="Consolas"/>
          <w:color w:val="D4D4D4"/>
          <w:sz w:val="21"/>
          <w:szCs w:val="21"/>
          <w:lang w:eastAsia="ru-RU"/>
        </w:rPr>
        <w:t>(</w:t>
      </w:r>
      <w:proofErr w:type="spellStart"/>
      <w:proofErr w:type="gramEnd"/>
      <w:r w:rsidRPr="003304B2">
        <w:rPr>
          <w:rFonts w:ascii="Consolas" w:eastAsia="Times New Roman" w:hAnsi="Consolas" w:cs="Consolas"/>
          <w:color w:val="D4D4D4"/>
          <w:sz w:val="21"/>
          <w:szCs w:val="21"/>
          <w:lang w:val="en-US" w:eastAsia="ru-RU"/>
        </w:rPr>
        <w:t>func</w:t>
      </w:r>
      <w:proofErr w:type="spellEnd"/>
      <w:r w:rsidRPr="00831D7D">
        <w:rPr>
          <w:rFonts w:ascii="Consolas" w:eastAsia="Times New Roman" w:hAnsi="Consolas" w:cs="Consolas"/>
          <w:color w:val="D4D4D4"/>
          <w:sz w:val="21"/>
          <w:szCs w:val="21"/>
          <w:lang w:eastAsia="ru-RU"/>
        </w:rPr>
        <w:t>,</w:t>
      </w:r>
      <w:r w:rsidRPr="003304B2">
        <w:rPr>
          <w:rFonts w:ascii="Consolas" w:eastAsia="Times New Roman" w:hAnsi="Consolas" w:cs="Consolas"/>
          <w:color w:val="D4D4D4"/>
          <w:sz w:val="21"/>
          <w:szCs w:val="21"/>
          <w:lang w:val="en-US" w:eastAsia="ru-RU"/>
        </w:rPr>
        <w:t> </w:t>
      </w:r>
      <w:proofErr w:type="spellStart"/>
      <w:r w:rsidRPr="003304B2">
        <w:rPr>
          <w:rFonts w:ascii="Consolas" w:eastAsia="Times New Roman" w:hAnsi="Consolas" w:cs="Consolas"/>
          <w:color w:val="D4D4D4"/>
          <w:sz w:val="21"/>
          <w:szCs w:val="21"/>
          <w:lang w:val="en-US" w:eastAsia="ru-RU"/>
        </w:rPr>
        <w:t>init</w:t>
      </w:r>
      <w:proofErr w:type="spellEnd"/>
      <w:r w:rsidRPr="00831D7D">
        <w:rPr>
          <w:rFonts w:ascii="Consolas" w:eastAsia="Times New Roman" w:hAnsi="Consolas" w:cs="Consolas"/>
          <w:color w:val="D4D4D4"/>
          <w:sz w:val="21"/>
          <w:szCs w:val="21"/>
          <w:lang w:eastAsia="ru-RU"/>
        </w:rPr>
        <w:t>,</w:t>
      </w:r>
      <w:r w:rsidRPr="003304B2">
        <w:rPr>
          <w:rFonts w:ascii="Consolas" w:eastAsia="Times New Roman" w:hAnsi="Consolas" w:cs="Consolas"/>
          <w:color w:val="D4D4D4"/>
          <w:sz w:val="21"/>
          <w:szCs w:val="21"/>
          <w:lang w:val="en-US" w:eastAsia="ru-RU"/>
        </w:rPr>
        <w:t> </w:t>
      </w:r>
      <w:r w:rsidRPr="003304B2">
        <w:rPr>
          <w:rFonts w:ascii="Consolas" w:eastAsia="Times New Roman" w:hAnsi="Consolas" w:cs="Consolas"/>
          <w:color w:val="9CDCFE"/>
          <w:sz w:val="21"/>
          <w:szCs w:val="21"/>
          <w:lang w:val="en-US" w:eastAsia="ru-RU"/>
        </w:rPr>
        <w:t>method</w:t>
      </w:r>
      <w:r w:rsidRPr="00831D7D">
        <w:rPr>
          <w:rFonts w:ascii="Consolas" w:eastAsia="Times New Roman" w:hAnsi="Consolas" w:cs="Consolas"/>
          <w:color w:val="D4D4D4"/>
          <w:sz w:val="21"/>
          <w:szCs w:val="21"/>
          <w:lang w:eastAsia="ru-RU"/>
        </w:rPr>
        <w:t>=</w:t>
      </w:r>
      <w:r w:rsidRPr="00831D7D">
        <w:rPr>
          <w:rFonts w:ascii="Consolas" w:eastAsia="Times New Roman" w:hAnsi="Consolas" w:cs="Consolas"/>
          <w:color w:val="CE9178"/>
          <w:sz w:val="21"/>
          <w:szCs w:val="21"/>
          <w:lang w:eastAsia="ru-RU"/>
        </w:rPr>
        <w:t>'</w:t>
      </w:r>
      <w:proofErr w:type="spellStart"/>
      <w:r w:rsidRPr="003304B2">
        <w:rPr>
          <w:rFonts w:ascii="Consolas" w:eastAsia="Times New Roman" w:hAnsi="Consolas" w:cs="Consolas"/>
          <w:color w:val="CE9178"/>
          <w:sz w:val="21"/>
          <w:szCs w:val="21"/>
          <w:lang w:val="en-US" w:eastAsia="ru-RU"/>
        </w:rPr>
        <w:t>nelder</w:t>
      </w:r>
      <w:proofErr w:type="spellEnd"/>
      <w:r w:rsidRPr="00831D7D">
        <w:rPr>
          <w:rFonts w:ascii="Consolas" w:eastAsia="Times New Roman" w:hAnsi="Consolas" w:cs="Consolas"/>
          <w:color w:val="CE9178"/>
          <w:sz w:val="21"/>
          <w:szCs w:val="21"/>
          <w:lang w:eastAsia="ru-RU"/>
        </w:rPr>
        <w:t>-</w:t>
      </w:r>
      <w:r w:rsidRPr="003304B2">
        <w:rPr>
          <w:rFonts w:ascii="Consolas" w:eastAsia="Times New Roman" w:hAnsi="Consolas" w:cs="Consolas"/>
          <w:color w:val="CE9178"/>
          <w:sz w:val="21"/>
          <w:szCs w:val="21"/>
          <w:lang w:val="en-US" w:eastAsia="ru-RU"/>
        </w:rPr>
        <w:t>mead</w:t>
      </w:r>
      <w:r w:rsidRPr="00831D7D">
        <w:rPr>
          <w:rFonts w:ascii="Consolas" w:eastAsia="Times New Roman" w:hAnsi="Consolas" w:cs="Consolas"/>
          <w:color w:val="CE9178"/>
          <w:sz w:val="21"/>
          <w:szCs w:val="21"/>
          <w:lang w:eastAsia="ru-RU"/>
        </w:rPr>
        <w:t>'</w:t>
      </w:r>
      <w:r w:rsidRPr="00831D7D">
        <w:rPr>
          <w:rFonts w:ascii="Consolas" w:eastAsia="Times New Roman" w:hAnsi="Consolas" w:cs="Consolas"/>
          <w:color w:val="D4D4D4"/>
          <w:sz w:val="21"/>
          <w:szCs w:val="21"/>
          <w:lang w:eastAsia="ru-RU"/>
        </w:rPr>
        <w:t>)</w:t>
      </w:r>
    </w:p>
    <w:p w14:paraId="4614DBD6" w14:textId="77777777" w:rsidR="00FE075A" w:rsidRPr="00831D7D" w:rsidRDefault="00FE075A" w:rsidP="00B41627">
      <w:pPr>
        <w:spacing w:after="0" w:line="240" w:lineRule="auto"/>
        <w:jc w:val="both"/>
        <w:rPr>
          <w:rFonts w:ascii="Times New Roman" w:hAnsi="Times New Roman" w:cs="Times New Roman"/>
          <w:sz w:val="28"/>
          <w:szCs w:val="28"/>
        </w:rPr>
      </w:pPr>
    </w:p>
    <w:p w14:paraId="7400E195" w14:textId="175229A8" w:rsidR="005F0AC9" w:rsidRDefault="005F0AC9" w:rsidP="00B416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где </w:t>
      </w:r>
      <w:proofErr w:type="spellStart"/>
      <w:r>
        <w:rPr>
          <w:rFonts w:ascii="Times New Roman" w:hAnsi="Times New Roman" w:cs="Times New Roman"/>
          <w:sz w:val="28"/>
          <w:szCs w:val="28"/>
          <w:lang w:val="en-US"/>
        </w:rPr>
        <w:t>func</w:t>
      </w:r>
      <w:proofErr w:type="spellEnd"/>
      <w:r w:rsidRPr="003304B2">
        <w:rPr>
          <w:rFonts w:ascii="Times New Roman" w:hAnsi="Times New Roman" w:cs="Times New Roman"/>
          <w:sz w:val="28"/>
          <w:szCs w:val="28"/>
        </w:rPr>
        <w:t xml:space="preserve"> — это</w:t>
      </w:r>
      <w:r>
        <w:rPr>
          <w:rFonts w:ascii="Times New Roman" w:hAnsi="Times New Roman" w:cs="Times New Roman"/>
          <w:sz w:val="28"/>
          <w:szCs w:val="28"/>
        </w:rPr>
        <w:t xml:space="preserve"> минимизируемый функционал, </w:t>
      </w:r>
      <w:proofErr w:type="spellStart"/>
      <w:r>
        <w:rPr>
          <w:rFonts w:ascii="Times New Roman" w:hAnsi="Times New Roman" w:cs="Times New Roman"/>
          <w:sz w:val="28"/>
          <w:szCs w:val="28"/>
          <w:lang w:val="en-US"/>
        </w:rPr>
        <w:t>init</w:t>
      </w:r>
      <w:proofErr w:type="spellEnd"/>
      <w:r w:rsidRPr="003304B2">
        <w:rPr>
          <w:rFonts w:ascii="Times New Roman" w:hAnsi="Times New Roman" w:cs="Times New Roman"/>
          <w:sz w:val="28"/>
          <w:szCs w:val="28"/>
        </w:rPr>
        <w:t xml:space="preserve"> </w:t>
      </w:r>
      <w:r>
        <w:rPr>
          <w:rFonts w:ascii="Times New Roman" w:hAnsi="Times New Roman" w:cs="Times New Roman"/>
          <w:sz w:val="28"/>
          <w:szCs w:val="28"/>
        </w:rPr>
        <w:t>–</w:t>
      </w:r>
      <w:r w:rsidRPr="003304B2">
        <w:rPr>
          <w:rFonts w:ascii="Times New Roman" w:hAnsi="Times New Roman" w:cs="Times New Roman"/>
          <w:sz w:val="28"/>
          <w:szCs w:val="28"/>
        </w:rPr>
        <w:t xml:space="preserve"> </w:t>
      </w:r>
      <w:r>
        <w:rPr>
          <w:rFonts w:ascii="Times New Roman" w:hAnsi="Times New Roman" w:cs="Times New Roman"/>
          <w:sz w:val="28"/>
          <w:szCs w:val="28"/>
        </w:rPr>
        <w:t xml:space="preserve">начальное приближение функционала. Напомню, что точное значение плотности -10, а в качестве </w:t>
      </w:r>
      <w:r>
        <w:rPr>
          <w:rFonts w:ascii="Times New Roman" w:hAnsi="Times New Roman" w:cs="Times New Roman"/>
          <w:sz w:val="28"/>
          <w:szCs w:val="28"/>
        </w:rPr>
        <w:lastRenderedPageBreak/>
        <w:t>начального приближения мы берем -14. В следующем разделе описаны полученные результаты счета программы.</w:t>
      </w:r>
    </w:p>
    <w:p w14:paraId="60DAF78E" w14:textId="77777777" w:rsidR="005F0AC9" w:rsidRPr="003304B2" w:rsidRDefault="005F0AC9" w:rsidP="00B41627">
      <w:pPr>
        <w:spacing w:after="0" w:line="240" w:lineRule="auto"/>
        <w:jc w:val="both"/>
        <w:rPr>
          <w:rFonts w:ascii="Times New Roman" w:hAnsi="Times New Roman" w:cs="Times New Roman"/>
          <w:sz w:val="28"/>
          <w:szCs w:val="28"/>
        </w:rPr>
      </w:pPr>
    </w:p>
    <w:p w14:paraId="4B57E81D" w14:textId="2942775C" w:rsidR="005F0AC9" w:rsidRPr="00FE075A" w:rsidRDefault="005F0AC9" w:rsidP="00FE075A">
      <w:pPr>
        <w:pStyle w:val="2"/>
        <w:spacing w:before="0" w:line="240" w:lineRule="auto"/>
        <w:ind w:firstLine="567"/>
        <w:rPr>
          <w:rFonts w:ascii="Times New Roman" w:hAnsi="Times New Roman" w:cs="Times New Roman"/>
          <w:b/>
          <w:bCs/>
          <w:color w:val="auto"/>
          <w:sz w:val="28"/>
          <w:szCs w:val="28"/>
        </w:rPr>
      </w:pPr>
      <w:bookmarkStart w:id="82" w:name="_Toc94023115"/>
      <w:bookmarkStart w:id="83" w:name="_Toc126818671"/>
      <w:bookmarkStart w:id="84" w:name="_Toc162413806"/>
      <w:r w:rsidRPr="00FE075A">
        <w:rPr>
          <w:rFonts w:ascii="Times New Roman" w:hAnsi="Times New Roman" w:cs="Times New Roman"/>
          <w:b/>
          <w:bCs/>
          <w:color w:val="auto"/>
          <w:sz w:val="28"/>
          <w:szCs w:val="28"/>
        </w:rPr>
        <w:t>3.5 Анализ результатов</w:t>
      </w:r>
      <w:bookmarkEnd w:id="82"/>
      <w:bookmarkEnd w:id="83"/>
      <w:bookmarkEnd w:id="84"/>
    </w:p>
    <w:p w14:paraId="06707F19" w14:textId="77777777" w:rsidR="005F0AC9" w:rsidRDefault="005F0AC9" w:rsidP="00FE075A">
      <w:pPr>
        <w:pStyle w:val="ae"/>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Для оценки эффективности используемого численного алгоритма решения мы проводим расчеты для модельных значений параметров и с заранее известным ответом.</w:t>
      </w:r>
    </w:p>
    <w:p w14:paraId="24C89E67" w14:textId="77777777" w:rsidR="005F0AC9" w:rsidRDefault="005F0AC9" w:rsidP="00FE075A">
      <w:pPr>
        <w:pStyle w:val="ae"/>
        <w:spacing w:after="0" w:line="240" w:lineRule="auto"/>
        <w:ind w:left="0" w:firstLine="567"/>
        <w:jc w:val="both"/>
        <w:rPr>
          <w:rFonts w:ascii="Times New Roman" w:hAnsi="Times New Roman" w:cs="Times New Roman"/>
          <w:sz w:val="28"/>
          <w:szCs w:val="28"/>
        </w:rPr>
      </w:pPr>
      <w:r w:rsidRPr="00FB31C6">
        <w:rPr>
          <w:rFonts w:ascii="Times New Roman" w:hAnsi="Times New Roman" w:cs="Times New Roman"/>
          <w:sz w:val="28"/>
          <w:szCs w:val="28"/>
        </w:rPr>
        <w:t xml:space="preserve">Возьмем исследуемый квадрат размером 1 на 1. Аномалия размером 0,1 на 0,1. Мы считаем значение плотности аномалии везде одинаковое -10. Так как берется разность плотностей аномалии с внешним грунтом, </w:t>
      </w:r>
      <w:r>
        <w:rPr>
          <w:rFonts w:ascii="Times New Roman" w:hAnsi="Times New Roman" w:cs="Times New Roman"/>
          <w:sz w:val="28"/>
          <w:szCs w:val="28"/>
        </w:rPr>
        <w:t>то</w:t>
      </w:r>
      <w:r w:rsidRPr="00FB31C6">
        <w:rPr>
          <w:rFonts w:ascii="Times New Roman" w:hAnsi="Times New Roman" w:cs="Times New Roman"/>
          <w:sz w:val="28"/>
          <w:szCs w:val="28"/>
        </w:rPr>
        <w:t xml:space="preserve"> значение плотности отрицательное.</w:t>
      </w:r>
    </w:p>
    <w:p w14:paraId="3F71915C" w14:textId="77777777" w:rsidR="005F0AC9" w:rsidRDefault="005F0AC9" w:rsidP="00FE075A">
      <w:pPr>
        <w:pStyle w:val="ae"/>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 первом подразделе показываем результаты расчетов основного или базового варианта расчета, так сказать отправная точка. Во втором подразделе мы меняем месторасположение аномалии и анализируем результаты полученных расчетов. Далее выявляем изменение размеров аномалии на результаты счета. В четвертом подразделе находим предел точности расчетов. В последнем подразделе исследуем влияние начального приближения на результаты счета.</w:t>
      </w:r>
    </w:p>
    <w:p w14:paraId="02E25C41" w14:textId="77777777" w:rsidR="005F0AC9" w:rsidRDefault="005F0AC9" w:rsidP="00B41627">
      <w:pPr>
        <w:pStyle w:val="ae"/>
        <w:spacing w:after="0" w:line="240" w:lineRule="auto"/>
        <w:ind w:left="0" w:firstLine="851"/>
        <w:jc w:val="both"/>
        <w:rPr>
          <w:rFonts w:ascii="Times New Roman" w:hAnsi="Times New Roman" w:cs="Times New Roman"/>
          <w:sz w:val="28"/>
          <w:szCs w:val="28"/>
        </w:rPr>
      </w:pPr>
    </w:p>
    <w:p w14:paraId="40F9D752" w14:textId="460D5B2C" w:rsidR="005F0AC9" w:rsidRPr="00FE075A" w:rsidRDefault="005F0AC9" w:rsidP="00FE075A">
      <w:pPr>
        <w:spacing w:after="0" w:line="240" w:lineRule="auto"/>
        <w:ind w:firstLine="567"/>
        <w:jc w:val="both"/>
        <w:outlineLvl w:val="2"/>
        <w:rPr>
          <w:rFonts w:ascii="Times New Roman" w:hAnsi="Times New Roman" w:cs="Times New Roman"/>
          <w:iCs/>
          <w:sz w:val="28"/>
          <w:szCs w:val="28"/>
        </w:rPr>
      </w:pPr>
      <w:bookmarkStart w:id="85" w:name="_Toc124473728"/>
      <w:bookmarkStart w:id="86" w:name="_Toc126818672"/>
      <w:bookmarkStart w:id="87" w:name="_Toc162413807"/>
      <w:r w:rsidRPr="00FE075A">
        <w:rPr>
          <w:rFonts w:ascii="Times New Roman" w:hAnsi="Times New Roman" w:cs="Times New Roman"/>
          <w:iCs/>
          <w:sz w:val="28"/>
          <w:szCs w:val="28"/>
        </w:rPr>
        <w:t>3.5.1 Основной вариант счета</w:t>
      </w:r>
      <w:bookmarkEnd w:id="85"/>
      <w:bookmarkEnd w:id="86"/>
      <w:bookmarkEnd w:id="87"/>
    </w:p>
    <w:p w14:paraId="0331A695" w14:textId="77777777" w:rsidR="00476F95" w:rsidRDefault="005F0AC9" w:rsidP="00FE075A">
      <w:pPr>
        <w:pStyle w:val="ae"/>
        <w:spacing w:after="0" w:line="240" w:lineRule="auto"/>
        <w:ind w:left="0" w:firstLine="567"/>
        <w:jc w:val="both"/>
        <w:rPr>
          <w:rFonts w:ascii="Times New Roman" w:hAnsi="Times New Roman" w:cs="Times New Roman"/>
          <w:sz w:val="28"/>
          <w:szCs w:val="28"/>
        </w:rPr>
      </w:pPr>
      <w:r w:rsidRPr="00FB31C6">
        <w:rPr>
          <w:rFonts w:ascii="Times New Roman" w:hAnsi="Times New Roman" w:cs="Times New Roman"/>
          <w:sz w:val="28"/>
          <w:szCs w:val="28"/>
        </w:rPr>
        <w:t>Для решения обратной задачи требуется многократное решение прямой задачи. Напомню, что решение прямой задачи — это расчет градиента гравитационного поля на поверхности исследуемой области с уч</w:t>
      </w:r>
      <w:r>
        <w:rPr>
          <w:rFonts w:ascii="Times New Roman" w:hAnsi="Times New Roman" w:cs="Times New Roman"/>
          <w:sz w:val="28"/>
          <w:szCs w:val="28"/>
        </w:rPr>
        <w:t>етом известной плотностью</w:t>
      </w:r>
      <w:r w:rsidRPr="00FB31C6">
        <w:rPr>
          <w:rFonts w:ascii="Times New Roman" w:hAnsi="Times New Roman" w:cs="Times New Roman"/>
          <w:sz w:val="28"/>
          <w:szCs w:val="28"/>
        </w:rPr>
        <w:t xml:space="preserve"> аномалии и ее месторасположения. </w:t>
      </w:r>
      <w:r>
        <w:rPr>
          <w:rFonts w:ascii="Times New Roman" w:hAnsi="Times New Roman" w:cs="Times New Roman"/>
          <w:sz w:val="28"/>
          <w:szCs w:val="28"/>
        </w:rPr>
        <w:t xml:space="preserve">Потом мы забываем о точном значении плотности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oMath>
      <w:r>
        <w:rPr>
          <w:rFonts w:ascii="Times New Roman" w:hAnsi="Times New Roman" w:cs="Times New Roman"/>
          <w:sz w:val="28"/>
          <w:szCs w:val="28"/>
        </w:rPr>
        <w:t xml:space="preserve"> и берем любое значение плотности </w:t>
      </w:r>
      <m:oMath>
        <m:r>
          <m:rPr>
            <m:sty m:val="p"/>
          </m:rPr>
          <w:rPr>
            <w:rFonts w:ascii="Cambria Math" w:eastAsiaTheme="minorEastAsia" w:hAnsi="Cambria Math" w:cs="Times New Roman"/>
            <w:sz w:val="28"/>
            <w:szCs w:val="28"/>
            <w:lang w:val="en-US"/>
          </w:rPr>
          <m:t>ψ</m:t>
        </m:r>
      </m:oMath>
      <w:r>
        <w:rPr>
          <w:rFonts w:ascii="Times New Roman" w:hAnsi="Times New Roman" w:cs="Times New Roman"/>
          <w:sz w:val="28"/>
          <w:szCs w:val="28"/>
        </w:rPr>
        <w:t xml:space="preserve"> за начальное приближение. </w:t>
      </w:r>
      <w:r w:rsidRPr="00FB31C6">
        <w:rPr>
          <w:rFonts w:ascii="Times New Roman" w:hAnsi="Times New Roman" w:cs="Times New Roman"/>
          <w:sz w:val="28"/>
          <w:szCs w:val="28"/>
        </w:rPr>
        <w:t>Далее используя решения прямой задачи</w:t>
      </w:r>
      <w:r>
        <w:rPr>
          <w:rFonts w:ascii="Times New Roman" w:hAnsi="Times New Roman" w:cs="Times New Roman"/>
          <w:sz w:val="28"/>
          <w:szCs w:val="28"/>
        </w:rPr>
        <w:t xml:space="preserve"> для точного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oMath>
      <w:r w:rsidRPr="00FB31C6">
        <w:rPr>
          <w:rFonts w:ascii="Times New Roman" w:hAnsi="Times New Roman" w:cs="Times New Roman"/>
          <w:sz w:val="28"/>
          <w:szCs w:val="28"/>
        </w:rPr>
        <w:t xml:space="preserve">, мы строим минимизируемый функционал. То есть считаем квадратичную разность между решением прямой задачи </w:t>
      </w:r>
      <w:r>
        <w:rPr>
          <w:rFonts w:ascii="Times New Roman" w:hAnsi="Times New Roman" w:cs="Times New Roman"/>
          <w:sz w:val="28"/>
          <w:szCs w:val="28"/>
        </w:rPr>
        <w:t xml:space="preserve">(с использованием начального приближения плотности) </w:t>
      </w:r>
      <w:r w:rsidRPr="00FB31C6">
        <w:rPr>
          <w:rFonts w:ascii="Times New Roman" w:hAnsi="Times New Roman" w:cs="Times New Roman"/>
          <w:sz w:val="28"/>
          <w:szCs w:val="28"/>
        </w:rPr>
        <w:t xml:space="preserve">и </w:t>
      </w:r>
      <w:r>
        <w:rPr>
          <w:rFonts w:ascii="Times New Roman" w:hAnsi="Times New Roman" w:cs="Times New Roman"/>
          <w:sz w:val="28"/>
          <w:szCs w:val="28"/>
        </w:rPr>
        <w:t xml:space="preserve">решением прямой задачи для точного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oMath>
      <w:r w:rsidRPr="00FB31C6">
        <w:rPr>
          <w:rFonts w:ascii="Times New Roman" w:hAnsi="Times New Roman" w:cs="Times New Roman"/>
          <w:sz w:val="28"/>
          <w:szCs w:val="28"/>
        </w:rPr>
        <w:t xml:space="preserve">. </w:t>
      </w:r>
      <w:r>
        <w:rPr>
          <w:rFonts w:ascii="Times New Roman" w:hAnsi="Times New Roman" w:cs="Times New Roman"/>
          <w:sz w:val="28"/>
          <w:szCs w:val="28"/>
        </w:rPr>
        <w:t xml:space="preserve">Дальше функционал минимизируем методом </w:t>
      </w:r>
      <w:proofErr w:type="spellStart"/>
      <w:r>
        <w:rPr>
          <w:rFonts w:ascii="Times New Roman" w:hAnsi="Times New Roman" w:cs="Times New Roman"/>
          <w:sz w:val="28"/>
          <w:szCs w:val="28"/>
        </w:rPr>
        <w:t>Нелдера</w:t>
      </w:r>
      <w:proofErr w:type="spellEnd"/>
      <w:r>
        <w:rPr>
          <w:rFonts w:ascii="Times New Roman" w:hAnsi="Times New Roman" w:cs="Times New Roman"/>
          <w:sz w:val="28"/>
          <w:szCs w:val="28"/>
        </w:rPr>
        <w:t>-Мида.</w:t>
      </w:r>
    </w:p>
    <w:p w14:paraId="4BC636FD" w14:textId="2A6F197D" w:rsidR="005F0AC9" w:rsidRDefault="005F0AC9" w:rsidP="00FE075A">
      <w:pPr>
        <w:pStyle w:val="ae"/>
        <w:spacing w:after="0" w:line="240" w:lineRule="auto"/>
        <w:ind w:left="0" w:firstLine="567"/>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Результаты счета показаны в таблице 1</w:t>
      </w:r>
      <w:r w:rsidR="0044672B">
        <w:rPr>
          <w:rFonts w:ascii="Times New Roman" w:hAnsi="Times New Roman" w:cs="Times New Roman"/>
          <w:sz w:val="28"/>
          <w:szCs w:val="28"/>
        </w:rPr>
        <w:t>1</w:t>
      </w:r>
      <w:r>
        <w:rPr>
          <w:rFonts w:ascii="Times New Roman" w:hAnsi="Times New Roman" w:cs="Times New Roman"/>
          <w:sz w:val="28"/>
          <w:szCs w:val="28"/>
        </w:rPr>
        <w:t xml:space="preserve">. На рисунке слева в таблице </w:t>
      </w:r>
      <w:r w:rsidR="0044672B">
        <w:rPr>
          <w:rFonts w:ascii="Times New Roman" w:hAnsi="Times New Roman" w:cs="Times New Roman"/>
          <w:sz w:val="28"/>
          <w:szCs w:val="28"/>
        </w:rPr>
        <w:t>1</w:t>
      </w:r>
      <w:r>
        <w:rPr>
          <w:rFonts w:ascii="Times New Roman" w:hAnsi="Times New Roman" w:cs="Times New Roman"/>
          <w:sz w:val="28"/>
          <w:szCs w:val="28"/>
        </w:rPr>
        <w:t xml:space="preserve">1 показано расположение аномалии. </w:t>
      </w:r>
      <w:proofErr w:type="spellStart"/>
      <w:r w:rsidRPr="00BD57AE">
        <w:rPr>
          <w:rFonts w:ascii="Times New Roman" w:eastAsia="Times New Roman" w:hAnsi="Times New Roman" w:cs="Times New Roman"/>
          <w:color w:val="000000"/>
          <w:sz w:val="28"/>
          <w:szCs w:val="28"/>
          <w:lang w:eastAsia="ru-RU"/>
        </w:rPr>
        <w:t>Psiresh</w:t>
      </w:r>
      <w:proofErr w:type="spellEnd"/>
      <w:r>
        <w:rPr>
          <w:rFonts w:ascii="Times New Roman" w:eastAsia="Times New Roman" w:hAnsi="Times New Roman" w:cs="Times New Roman"/>
          <w:color w:val="000000"/>
          <w:sz w:val="28"/>
          <w:szCs w:val="28"/>
          <w:lang w:eastAsia="ru-RU"/>
        </w:rPr>
        <w:t xml:space="preserve"> = -10,00003 результат расчета программы (это найденное значение плотности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oMath>
      <w:r>
        <w:rPr>
          <w:rFonts w:ascii="Times New Roman" w:eastAsia="Times New Roman" w:hAnsi="Times New Roman" w:cs="Times New Roman"/>
          <w:color w:val="000000"/>
          <w:sz w:val="28"/>
          <w:szCs w:val="28"/>
          <w:lang w:eastAsia="ru-RU"/>
        </w:rPr>
        <w:t xml:space="preserve">). Напомню, что точное решение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=-10</m:t>
        </m:r>
      </m:oMath>
      <w:r>
        <w:rPr>
          <w:rFonts w:ascii="Times New Roman" w:eastAsia="Times New Roman" w:hAnsi="Times New Roman" w:cs="Times New Roman"/>
          <w:bCs/>
          <w:iCs/>
          <w:sz w:val="28"/>
          <w:szCs w:val="28"/>
        </w:rPr>
        <w:t xml:space="preserve">. Абсолютная погрешность равна </w:t>
      </w:r>
      <m:oMath>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eastAsia="ru-RU"/>
              </w:rPr>
              <m:t>3,66*10</m:t>
            </m:r>
          </m:e>
          <m:sup>
            <m:r>
              <w:rPr>
                <w:rFonts w:ascii="Cambria Math" w:eastAsia="Times New Roman" w:hAnsi="Cambria Math" w:cs="Times New Roman"/>
                <w:color w:val="000000"/>
                <w:sz w:val="28"/>
                <w:szCs w:val="28"/>
                <w:lang w:eastAsia="ru-RU"/>
              </w:rPr>
              <m:t>-5</m:t>
            </m:r>
          </m:sup>
        </m:sSup>
      </m:oMath>
      <w:r>
        <w:rPr>
          <w:rFonts w:ascii="Times New Roman" w:eastAsia="Times New Roman" w:hAnsi="Times New Roman" w:cs="Times New Roman"/>
          <w:color w:val="000000"/>
          <w:sz w:val="28"/>
          <w:szCs w:val="28"/>
          <w:lang w:eastAsia="ru-RU"/>
        </w:rPr>
        <w:t xml:space="preserve">, а относительная погрешность равна </w:t>
      </w:r>
      <m:oMath>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eastAsia="ru-RU"/>
              </w:rPr>
              <m:t>3,66*10</m:t>
            </m:r>
          </m:e>
          <m:sup>
            <m:r>
              <w:rPr>
                <w:rFonts w:ascii="Cambria Math" w:eastAsia="Times New Roman" w:hAnsi="Cambria Math" w:cs="Times New Roman"/>
                <w:color w:val="000000"/>
                <w:sz w:val="28"/>
                <w:szCs w:val="28"/>
                <w:lang w:eastAsia="ru-RU"/>
              </w:rPr>
              <m:t>-6</m:t>
            </m:r>
          </m:sup>
        </m:sSup>
      </m:oMath>
      <w:r>
        <w:rPr>
          <w:rFonts w:ascii="Times New Roman" w:eastAsia="Times New Roman" w:hAnsi="Times New Roman" w:cs="Times New Roman"/>
          <w:color w:val="000000"/>
          <w:sz w:val="28"/>
          <w:szCs w:val="28"/>
          <w:lang w:eastAsia="ru-RU"/>
        </w:rPr>
        <w:t xml:space="preserve">. Что составляет </w:t>
      </w:r>
      <w:r w:rsidRPr="00A4095E">
        <w:rPr>
          <w:rFonts w:ascii="Times New Roman" w:eastAsia="Times New Roman" w:hAnsi="Times New Roman" w:cs="Times New Roman"/>
          <w:color w:val="000000"/>
          <w:sz w:val="28"/>
          <w:szCs w:val="28"/>
          <w:lang w:eastAsia="ru-RU"/>
        </w:rPr>
        <w:t>0,000366</w:t>
      </w:r>
      <w:r>
        <w:rPr>
          <w:rFonts w:ascii="Times New Roman" w:eastAsia="Times New Roman" w:hAnsi="Times New Roman" w:cs="Times New Roman"/>
          <w:color w:val="000000"/>
          <w:sz w:val="28"/>
          <w:szCs w:val="28"/>
          <w:lang w:eastAsia="ru-RU"/>
        </w:rPr>
        <w:t xml:space="preserve">% погрешности. Значение функционала (6) равно </w:t>
      </w:r>
      <m:oMath>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eastAsia="ru-RU"/>
              </w:rPr>
              <m:t>2,42*10</m:t>
            </m:r>
          </m:e>
          <m:sup>
            <m:r>
              <w:rPr>
                <w:rFonts w:ascii="Cambria Math" w:eastAsia="Times New Roman" w:hAnsi="Cambria Math" w:cs="Times New Roman"/>
                <w:color w:val="000000"/>
                <w:sz w:val="28"/>
                <w:szCs w:val="28"/>
                <w:lang w:eastAsia="ru-RU"/>
              </w:rPr>
              <m:t>-10</m:t>
            </m:r>
          </m:sup>
        </m:sSup>
      </m:oMath>
      <w:r>
        <w:rPr>
          <w:rFonts w:ascii="Times New Roman" w:eastAsia="Times New Roman" w:hAnsi="Times New Roman" w:cs="Times New Roman"/>
          <w:color w:val="000000"/>
          <w:sz w:val="28"/>
          <w:szCs w:val="28"/>
          <w:lang w:eastAsia="ru-RU"/>
        </w:rPr>
        <w:t>, это почти нуль. То есть мы получили достаточно хорошее решение задачи.</w:t>
      </w:r>
    </w:p>
    <w:p w14:paraId="2CCA347C" w14:textId="6318C8E4" w:rsidR="00476F95" w:rsidRPr="00A838C8" w:rsidRDefault="00476F95" w:rsidP="00FE075A">
      <w:pPr>
        <w:pStyle w:val="ae"/>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Таким образом полученное решение для частного случая, мы можем распространить на любую форму аномалии путем разбиения ее на мелкие квадратики. </w:t>
      </w:r>
      <w:r w:rsidR="00511A61">
        <w:rPr>
          <w:rFonts w:ascii="Times New Roman" w:eastAsia="Times New Roman" w:hAnsi="Times New Roman" w:cs="Times New Roman"/>
          <w:color w:val="000000"/>
          <w:sz w:val="28"/>
          <w:szCs w:val="28"/>
          <w:lang w:eastAsia="ru-RU"/>
        </w:rPr>
        <w:t xml:space="preserve">Это очень удобно, учитывая </w:t>
      </w:r>
      <w:r w:rsidR="00E471F6">
        <w:rPr>
          <w:rFonts w:ascii="Times New Roman" w:eastAsia="Times New Roman" w:hAnsi="Times New Roman" w:cs="Times New Roman"/>
          <w:color w:val="000000"/>
          <w:sz w:val="28"/>
          <w:szCs w:val="28"/>
          <w:lang w:eastAsia="ru-RU"/>
        </w:rPr>
        <w:t>то,</w:t>
      </w:r>
      <w:r w:rsidR="00511A61">
        <w:rPr>
          <w:rFonts w:ascii="Times New Roman" w:eastAsia="Times New Roman" w:hAnsi="Times New Roman" w:cs="Times New Roman"/>
          <w:color w:val="000000"/>
          <w:sz w:val="28"/>
          <w:szCs w:val="28"/>
          <w:lang w:eastAsia="ru-RU"/>
        </w:rPr>
        <w:t xml:space="preserve"> что геолого-литологические профили нефтяного месторождения имеют формат плоской картины.</w:t>
      </w:r>
    </w:p>
    <w:p w14:paraId="0E385C5C" w14:textId="77777777" w:rsidR="005F0AC9" w:rsidRPr="00FB31C6" w:rsidRDefault="005F0AC9" w:rsidP="00B41627">
      <w:pPr>
        <w:pStyle w:val="ae"/>
        <w:spacing w:after="0" w:line="240" w:lineRule="auto"/>
        <w:ind w:left="0" w:firstLine="567"/>
        <w:jc w:val="both"/>
        <w:rPr>
          <w:rFonts w:ascii="Times New Roman" w:eastAsiaTheme="minorEastAsia" w:hAnsi="Times New Roman" w:cs="Times New Roman"/>
          <w:bCs/>
          <w:iCs/>
          <w:sz w:val="28"/>
          <w:szCs w:val="28"/>
        </w:rPr>
      </w:pPr>
    </w:p>
    <w:p w14:paraId="233BDDBC" w14:textId="6398375E" w:rsidR="005F0AC9" w:rsidRDefault="005F0AC9" w:rsidP="00B41627">
      <w:pPr>
        <w:pStyle w:val="ae"/>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Таблица 1</w:t>
      </w:r>
      <w:r w:rsidR="0044672B">
        <w:rPr>
          <w:rFonts w:ascii="Times New Roman" w:hAnsi="Times New Roman" w:cs="Times New Roman"/>
          <w:sz w:val="28"/>
          <w:szCs w:val="28"/>
        </w:rPr>
        <w:t>1</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lang w:eastAsia="ru-RU"/>
        </w:rPr>
        <w:t xml:space="preserve">– </w:t>
      </w:r>
      <w:r>
        <w:rPr>
          <w:rFonts w:ascii="Times New Roman" w:hAnsi="Times New Roman" w:cs="Times New Roman"/>
          <w:sz w:val="28"/>
          <w:szCs w:val="28"/>
        </w:rPr>
        <w:t xml:space="preserve">Результаты расчетов обратной задачи гравиметрии методом </w:t>
      </w:r>
      <w:proofErr w:type="spellStart"/>
      <w:r>
        <w:rPr>
          <w:rFonts w:ascii="Times New Roman" w:hAnsi="Times New Roman" w:cs="Times New Roman"/>
          <w:sz w:val="28"/>
          <w:szCs w:val="28"/>
        </w:rPr>
        <w:t>Нелдера</w:t>
      </w:r>
      <w:proofErr w:type="spellEnd"/>
      <w:r>
        <w:rPr>
          <w:rFonts w:ascii="Times New Roman" w:hAnsi="Times New Roman" w:cs="Times New Roman"/>
          <w:sz w:val="28"/>
          <w:szCs w:val="28"/>
        </w:rPr>
        <w:t>-Мида</w:t>
      </w:r>
      <w:r w:rsidR="0044672B">
        <w:rPr>
          <w:rFonts w:ascii="Times New Roman" w:hAnsi="Times New Roman" w:cs="Times New Roman"/>
          <w:sz w:val="28"/>
          <w:szCs w:val="28"/>
        </w:rPr>
        <w:t xml:space="preserve"> на пятом слое</w:t>
      </w:r>
    </w:p>
    <w:tbl>
      <w:tblPr>
        <w:tblStyle w:val="ad"/>
        <w:tblW w:w="9612" w:type="dxa"/>
        <w:tblLook w:val="04A0" w:firstRow="1" w:lastRow="0" w:firstColumn="1" w:lastColumn="0" w:noHBand="0" w:noVBand="1"/>
      </w:tblPr>
      <w:tblGrid>
        <w:gridCol w:w="4503"/>
        <w:gridCol w:w="5109"/>
      </w:tblGrid>
      <w:tr w:rsidR="005F0AC9" w:rsidRPr="0044672B" w14:paraId="7A1E7A03" w14:textId="77777777" w:rsidTr="00FD0A79">
        <w:tc>
          <w:tcPr>
            <w:tcW w:w="4503" w:type="dxa"/>
          </w:tcPr>
          <w:p w14:paraId="4AB6447F" w14:textId="77777777" w:rsidR="005F0AC9" w:rsidRPr="0044672B" w:rsidRDefault="005F0AC9" w:rsidP="00B41627">
            <w:pPr>
              <w:pStyle w:val="ae"/>
              <w:ind w:left="0"/>
              <w:jc w:val="center"/>
              <w:rPr>
                <w:rFonts w:ascii="Times New Roman" w:hAnsi="Times New Roman" w:cs="Times New Roman"/>
                <w:sz w:val="24"/>
                <w:szCs w:val="24"/>
              </w:rPr>
            </w:pPr>
            <w:r w:rsidRPr="0044672B">
              <w:rPr>
                <w:sz w:val="24"/>
                <w:szCs w:val="24"/>
              </w:rPr>
              <w:object w:dxaOrig="810" w:dyaOrig="840" w14:anchorId="01DC4B2D">
                <v:shape id="_x0000_i1026" type="#_x0000_t75" style="width:138.85pt;height:2in" o:ole="">
                  <v:imagedata r:id="rId22" o:title=""/>
                </v:shape>
                <o:OLEObject Type="Embed" ProgID="PBrush" ShapeID="_x0000_i1026" DrawAspect="Content" ObjectID="_1773026723" r:id="rId23"/>
              </w:object>
            </w:r>
          </w:p>
          <w:p w14:paraId="4D6E95C0" w14:textId="77777777" w:rsidR="005F0AC9" w:rsidRPr="0044672B" w:rsidRDefault="005F0AC9" w:rsidP="00B41627">
            <w:pPr>
              <w:pStyle w:val="ae"/>
              <w:ind w:left="0" w:hanging="142"/>
              <w:jc w:val="center"/>
              <w:rPr>
                <w:rFonts w:ascii="Times New Roman" w:hAnsi="Times New Roman" w:cs="Times New Roman"/>
                <w:sz w:val="24"/>
                <w:szCs w:val="24"/>
              </w:rPr>
            </w:pPr>
            <w:r w:rsidRPr="0044672B">
              <w:rPr>
                <w:rFonts w:ascii="Times New Roman" w:hAnsi="Times New Roman" w:cs="Times New Roman"/>
                <w:sz w:val="24"/>
                <w:szCs w:val="24"/>
              </w:rPr>
              <w:t xml:space="preserve">Рисунок </w:t>
            </w:r>
            <w:r w:rsidRPr="0044672B">
              <w:rPr>
                <w:rFonts w:ascii="Times New Roman" w:eastAsia="Times New Roman" w:hAnsi="Times New Roman" w:cs="Times New Roman"/>
                <w:color w:val="000000"/>
                <w:sz w:val="24"/>
                <w:szCs w:val="24"/>
                <w:lang w:eastAsia="ru-RU"/>
              </w:rPr>
              <w:t xml:space="preserve">– </w:t>
            </w:r>
            <w:r w:rsidRPr="0044672B">
              <w:rPr>
                <w:rFonts w:ascii="Times New Roman" w:hAnsi="Times New Roman" w:cs="Times New Roman"/>
                <w:sz w:val="24"/>
                <w:szCs w:val="24"/>
              </w:rPr>
              <w:t>Расположение аномалии в исследуемой области.</w:t>
            </w:r>
          </w:p>
          <w:p w14:paraId="2673C9E2" w14:textId="77777777" w:rsidR="005F0AC9" w:rsidRPr="0044672B" w:rsidRDefault="005F0AC9" w:rsidP="00B41627">
            <w:pPr>
              <w:pStyle w:val="ae"/>
              <w:ind w:left="0"/>
              <w:jc w:val="both"/>
              <w:rPr>
                <w:rFonts w:ascii="Times New Roman" w:hAnsi="Times New Roman" w:cs="Times New Roman"/>
                <w:sz w:val="24"/>
                <w:szCs w:val="24"/>
              </w:rPr>
            </w:pPr>
          </w:p>
        </w:tc>
        <w:tc>
          <w:tcPr>
            <w:tcW w:w="5109" w:type="dxa"/>
          </w:tcPr>
          <w:p w14:paraId="4314A27E"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p>
          <w:p w14:paraId="09AA88E1"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p>
          <w:p w14:paraId="6E51CFB1"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p>
          <w:p w14:paraId="53999CBB"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p>
          <w:p w14:paraId="471E8D45" w14:textId="77777777" w:rsidR="005F0AC9" w:rsidRPr="0044672B" w:rsidRDefault="005F0AC9" w:rsidP="00B41627">
            <w:pPr>
              <w:pStyle w:val="ae"/>
              <w:ind w:left="0"/>
              <w:jc w:val="both"/>
              <w:rPr>
                <w:rFonts w:ascii="Times New Roman" w:hAnsi="Times New Roman" w:cs="Times New Roman"/>
                <w:sz w:val="24"/>
                <w:szCs w:val="24"/>
              </w:rPr>
            </w:pPr>
            <w:r w:rsidRPr="0044672B">
              <w:rPr>
                <w:rFonts w:ascii="Times New Roman" w:eastAsia="Times New Roman" w:hAnsi="Times New Roman" w:cs="Times New Roman"/>
                <w:color w:val="000000"/>
                <w:sz w:val="24"/>
                <w:szCs w:val="24"/>
                <w:lang w:eastAsia="ru-RU"/>
              </w:rPr>
              <w:t xml:space="preserve">ПЯТЫЙ СЛОЙ – это шестой слой от поверхности земли. </w:t>
            </w:r>
          </w:p>
        </w:tc>
      </w:tr>
      <w:tr w:rsidR="005F0AC9" w:rsidRPr="0044672B" w14:paraId="6AD4C8AB" w14:textId="77777777" w:rsidTr="00FD0A79">
        <w:tc>
          <w:tcPr>
            <w:tcW w:w="4503" w:type="dxa"/>
          </w:tcPr>
          <w:p w14:paraId="7E3BBF25" w14:textId="77777777" w:rsidR="005F0AC9" w:rsidRPr="0044672B" w:rsidRDefault="005F0AC9" w:rsidP="00B41627">
            <w:pPr>
              <w:pStyle w:val="ae"/>
              <w:ind w:left="0"/>
              <w:jc w:val="both"/>
              <w:rPr>
                <w:rFonts w:ascii="Times New Roman" w:hAnsi="Times New Roman" w:cs="Times New Roman"/>
                <w:sz w:val="24"/>
                <w:szCs w:val="24"/>
              </w:rPr>
            </w:pPr>
            <w:r w:rsidRPr="0044672B">
              <w:rPr>
                <w:rFonts w:ascii="Times New Roman" w:eastAsia="Times New Roman" w:hAnsi="Times New Roman" w:cs="Times New Roman"/>
                <w:color w:val="000000"/>
                <w:sz w:val="24"/>
                <w:szCs w:val="24"/>
                <w:lang w:eastAsia="ru-RU"/>
              </w:rPr>
              <w:t>х0 – это координаты начала аномалии по оси Ох.</w:t>
            </w:r>
          </w:p>
        </w:tc>
        <w:tc>
          <w:tcPr>
            <w:tcW w:w="5109" w:type="dxa"/>
            <w:vAlign w:val="bottom"/>
          </w:tcPr>
          <w:p w14:paraId="5520EA99"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t>0,5</w:t>
            </w:r>
          </w:p>
        </w:tc>
      </w:tr>
      <w:tr w:rsidR="005F0AC9" w:rsidRPr="0044672B" w14:paraId="1CBA68B0" w14:textId="77777777" w:rsidTr="00FD0A79">
        <w:tc>
          <w:tcPr>
            <w:tcW w:w="4503" w:type="dxa"/>
          </w:tcPr>
          <w:p w14:paraId="00234734" w14:textId="77777777" w:rsidR="005F0AC9" w:rsidRPr="0044672B" w:rsidRDefault="005F0AC9" w:rsidP="00B41627">
            <w:pPr>
              <w:pStyle w:val="ae"/>
              <w:ind w:left="0"/>
              <w:jc w:val="both"/>
              <w:rPr>
                <w:rFonts w:ascii="Times New Roman" w:hAnsi="Times New Roman" w:cs="Times New Roman"/>
                <w:sz w:val="24"/>
                <w:szCs w:val="24"/>
              </w:rPr>
            </w:pPr>
            <w:proofErr w:type="spellStart"/>
            <w:r w:rsidRPr="0044672B">
              <w:rPr>
                <w:rFonts w:ascii="Times New Roman" w:eastAsia="Times New Roman" w:hAnsi="Times New Roman" w:cs="Times New Roman"/>
                <w:color w:val="000000"/>
                <w:sz w:val="24"/>
                <w:szCs w:val="24"/>
                <w:lang w:eastAsia="ru-RU"/>
              </w:rPr>
              <w:t>хn</w:t>
            </w:r>
            <w:proofErr w:type="spellEnd"/>
            <w:r w:rsidRPr="0044672B">
              <w:rPr>
                <w:rFonts w:ascii="Times New Roman" w:eastAsia="Times New Roman" w:hAnsi="Times New Roman" w:cs="Times New Roman"/>
                <w:color w:val="000000"/>
                <w:sz w:val="24"/>
                <w:szCs w:val="24"/>
                <w:lang w:eastAsia="ru-RU"/>
              </w:rPr>
              <w:t xml:space="preserve"> – это координаты конца аномалии по оси Ох.</w:t>
            </w:r>
          </w:p>
        </w:tc>
        <w:tc>
          <w:tcPr>
            <w:tcW w:w="5109" w:type="dxa"/>
            <w:vAlign w:val="bottom"/>
          </w:tcPr>
          <w:p w14:paraId="646F4BC3"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t>0,6</w:t>
            </w:r>
          </w:p>
        </w:tc>
      </w:tr>
      <w:tr w:rsidR="005F0AC9" w:rsidRPr="0044672B" w14:paraId="195E5D42" w14:textId="77777777" w:rsidTr="00FD0A79">
        <w:tc>
          <w:tcPr>
            <w:tcW w:w="4503" w:type="dxa"/>
          </w:tcPr>
          <w:p w14:paraId="364ED891" w14:textId="77777777" w:rsidR="005F0AC9" w:rsidRPr="0044672B" w:rsidRDefault="005F0AC9" w:rsidP="00B41627">
            <w:pPr>
              <w:pStyle w:val="ae"/>
              <w:ind w:left="0"/>
              <w:jc w:val="both"/>
              <w:rPr>
                <w:rFonts w:ascii="Times New Roman" w:hAnsi="Times New Roman" w:cs="Times New Roman"/>
                <w:sz w:val="24"/>
                <w:szCs w:val="24"/>
              </w:rPr>
            </w:pPr>
            <w:r w:rsidRPr="0044672B">
              <w:rPr>
                <w:rFonts w:ascii="Times New Roman" w:eastAsia="Times New Roman" w:hAnsi="Times New Roman" w:cs="Times New Roman"/>
                <w:color w:val="000000"/>
                <w:sz w:val="24"/>
                <w:szCs w:val="24"/>
                <w:lang w:eastAsia="ru-RU"/>
              </w:rPr>
              <w:t>y0 – это координаты начала аномалии по оси Оу.</w:t>
            </w:r>
          </w:p>
        </w:tc>
        <w:tc>
          <w:tcPr>
            <w:tcW w:w="5109" w:type="dxa"/>
            <w:vAlign w:val="bottom"/>
          </w:tcPr>
          <w:p w14:paraId="09D70819"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t>0,5</w:t>
            </w:r>
          </w:p>
        </w:tc>
      </w:tr>
      <w:tr w:rsidR="005F0AC9" w:rsidRPr="0044672B" w14:paraId="5A5CFFB1" w14:textId="77777777" w:rsidTr="00FD0A79">
        <w:tc>
          <w:tcPr>
            <w:tcW w:w="4503" w:type="dxa"/>
          </w:tcPr>
          <w:p w14:paraId="542C6CF7" w14:textId="77777777" w:rsidR="005F0AC9" w:rsidRPr="0044672B" w:rsidRDefault="005F0AC9" w:rsidP="00B41627">
            <w:pPr>
              <w:pStyle w:val="ae"/>
              <w:ind w:left="0"/>
              <w:jc w:val="both"/>
              <w:rPr>
                <w:rFonts w:ascii="Times New Roman" w:hAnsi="Times New Roman" w:cs="Times New Roman"/>
                <w:sz w:val="24"/>
                <w:szCs w:val="24"/>
              </w:rPr>
            </w:pPr>
            <w:proofErr w:type="spellStart"/>
            <w:r w:rsidRPr="0044672B">
              <w:rPr>
                <w:rFonts w:ascii="Times New Roman" w:eastAsia="Times New Roman" w:hAnsi="Times New Roman" w:cs="Times New Roman"/>
                <w:color w:val="000000"/>
                <w:sz w:val="24"/>
                <w:szCs w:val="24"/>
                <w:lang w:eastAsia="ru-RU"/>
              </w:rPr>
              <w:t>уn</w:t>
            </w:r>
            <w:proofErr w:type="spellEnd"/>
            <w:r w:rsidRPr="0044672B">
              <w:rPr>
                <w:rFonts w:ascii="Times New Roman" w:eastAsia="Times New Roman" w:hAnsi="Times New Roman" w:cs="Times New Roman"/>
                <w:color w:val="000000"/>
                <w:sz w:val="24"/>
                <w:szCs w:val="24"/>
                <w:lang w:eastAsia="ru-RU"/>
              </w:rPr>
              <w:t xml:space="preserve"> – это координаты конца аномалии по оси Оу.</w:t>
            </w:r>
          </w:p>
        </w:tc>
        <w:tc>
          <w:tcPr>
            <w:tcW w:w="5109" w:type="dxa"/>
            <w:vAlign w:val="bottom"/>
          </w:tcPr>
          <w:p w14:paraId="475D1E37"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t>0,6</w:t>
            </w:r>
          </w:p>
        </w:tc>
      </w:tr>
      <w:tr w:rsidR="005F0AC9" w:rsidRPr="0044672B" w14:paraId="1ED415C6" w14:textId="77777777" w:rsidTr="00FD0A79">
        <w:tc>
          <w:tcPr>
            <w:tcW w:w="4503" w:type="dxa"/>
          </w:tcPr>
          <w:p w14:paraId="3CCA0FBA"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r w:rsidRPr="0044672B">
              <w:rPr>
                <w:rFonts w:ascii="Times New Roman" w:eastAsia="Times New Roman" w:hAnsi="Times New Roman" w:cs="Times New Roman"/>
                <w:color w:val="000000"/>
                <w:sz w:val="24"/>
                <w:szCs w:val="24"/>
                <w:lang w:eastAsia="ru-RU"/>
              </w:rPr>
              <w:t>Psitochnoe</w:t>
            </w:r>
            <w:proofErr w:type="spellEnd"/>
            <w:r w:rsidRPr="0044672B">
              <w:rPr>
                <w:rFonts w:ascii="Times New Roman" w:eastAsia="Times New Roman" w:hAnsi="Times New Roman" w:cs="Times New Roman"/>
                <w:color w:val="000000"/>
                <w:sz w:val="24"/>
                <w:szCs w:val="24"/>
                <w:lang w:eastAsia="ru-RU"/>
              </w:rPr>
              <w:t xml:space="preserve"> – это точное значение плотности аномалии.</w:t>
            </w:r>
          </w:p>
        </w:tc>
        <w:tc>
          <w:tcPr>
            <w:tcW w:w="5109" w:type="dxa"/>
            <w:vAlign w:val="bottom"/>
          </w:tcPr>
          <w:p w14:paraId="2ECA3806"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t>-10</w:t>
            </w:r>
          </w:p>
        </w:tc>
      </w:tr>
      <w:tr w:rsidR="005F0AC9" w:rsidRPr="0044672B" w14:paraId="4843359D" w14:textId="77777777" w:rsidTr="00FD0A79">
        <w:tc>
          <w:tcPr>
            <w:tcW w:w="4503" w:type="dxa"/>
          </w:tcPr>
          <w:p w14:paraId="49540D5E"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t>psi0 – это начальное приближение плотности аномалии.</w:t>
            </w:r>
          </w:p>
        </w:tc>
        <w:tc>
          <w:tcPr>
            <w:tcW w:w="5109" w:type="dxa"/>
            <w:vAlign w:val="bottom"/>
          </w:tcPr>
          <w:p w14:paraId="3891B115"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t>-14</w:t>
            </w:r>
          </w:p>
        </w:tc>
      </w:tr>
      <w:tr w:rsidR="005F0AC9" w:rsidRPr="0044672B" w14:paraId="0C37EC1B" w14:textId="77777777" w:rsidTr="00FD0A79">
        <w:tc>
          <w:tcPr>
            <w:tcW w:w="4503" w:type="dxa"/>
          </w:tcPr>
          <w:p w14:paraId="556CB0B6"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r w:rsidRPr="0044672B">
              <w:rPr>
                <w:rFonts w:ascii="Times New Roman" w:eastAsia="Times New Roman" w:hAnsi="Times New Roman" w:cs="Times New Roman"/>
                <w:color w:val="000000"/>
                <w:sz w:val="24"/>
                <w:szCs w:val="24"/>
                <w:lang w:eastAsia="ru-RU"/>
              </w:rPr>
              <w:t>Psiresh</w:t>
            </w:r>
            <w:proofErr w:type="spellEnd"/>
            <w:r w:rsidRPr="0044672B">
              <w:rPr>
                <w:rFonts w:ascii="Times New Roman" w:eastAsia="Times New Roman" w:hAnsi="Times New Roman" w:cs="Times New Roman"/>
                <w:color w:val="000000"/>
                <w:sz w:val="24"/>
                <w:szCs w:val="24"/>
                <w:lang w:eastAsia="ru-RU"/>
              </w:rPr>
              <w:t xml:space="preserve"> – результат решения обратной задачи гравиметрии методом </w:t>
            </w:r>
            <w:proofErr w:type="spellStart"/>
            <w:r w:rsidRPr="0044672B">
              <w:rPr>
                <w:rFonts w:ascii="Times New Roman" w:eastAsia="Times New Roman" w:hAnsi="Times New Roman" w:cs="Times New Roman"/>
                <w:color w:val="000000"/>
                <w:sz w:val="24"/>
                <w:szCs w:val="24"/>
                <w:lang w:eastAsia="ru-RU"/>
              </w:rPr>
              <w:t>Нелдера</w:t>
            </w:r>
            <w:proofErr w:type="spellEnd"/>
            <w:r w:rsidRPr="0044672B">
              <w:rPr>
                <w:rFonts w:ascii="Times New Roman" w:eastAsia="Times New Roman" w:hAnsi="Times New Roman" w:cs="Times New Roman"/>
                <w:color w:val="000000"/>
                <w:sz w:val="24"/>
                <w:szCs w:val="24"/>
                <w:lang w:eastAsia="ru-RU"/>
              </w:rPr>
              <w:t>-Мида.</w:t>
            </w:r>
          </w:p>
        </w:tc>
        <w:tc>
          <w:tcPr>
            <w:tcW w:w="5109" w:type="dxa"/>
            <w:vAlign w:val="bottom"/>
          </w:tcPr>
          <w:p w14:paraId="45C40671"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t>-10,0000366210937</w:t>
            </w:r>
          </w:p>
        </w:tc>
      </w:tr>
      <w:tr w:rsidR="005F0AC9" w:rsidRPr="0044672B" w14:paraId="1F2610DB" w14:textId="77777777" w:rsidTr="00FD0A79">
        <w:tc>
          <w:tcPr>
            <w:tcW w:w="4503" w:type="dxa"/>
          </w:tcPr>
          <w:p w14:paraId="58696D1F"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proofErr w:type="gramStart"/>
            <w:r w:rsidRPr="0044672B">
              <w:rPr>
                <w:rFonts w:ascii="Times New Roman" w:eastAsia="Times New Roman" w:hAnsi="Times New Roman" w:cs="Times New Roman"/>
                <w:color w:val="000000"/>
                <w:sz w:val="24"/>
                <w:szCs w:val="24"/>
                <w:lang w:eastAsia="ru-RU"/>
              </w:rPr>
              <w:t>абс.погрешность</w:t>
            </w:r>
            <w:proofErr w:type="spellEnd"/>
            <w:proofErr w:type="gramEnd"/>
            <w:r w:rsidRPr="0044672B">
              <w:rPr>
                <w:rFonts w:ascii="Times New Roman" w:eastAsia="Times New Roman" w:hAnsi="Times New Roman" w:cs="Times New Roman"/>
                <w:color w:val="000000"/>
                <w:sz w:val="24"/>
                <w:szCs w:val="24"/>
                <w:lang w:eastAsia="ru-RU"/>
              </w:rPr>
              <w:t xml:space="preserve"> – абсолютная погрешность значения плотности.</w:t>
            </w:r>
          </w:p>
        </w:tc>
        <w:tc>
          <w:tcPr>
            <w:tcW w:w="5109" w:type="dxa"/>
            <w:vAlign w:val="bottom"/>
          </w:tcPr>
          <w:p w14:paraId="5F8C29A2"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t>3,66E-05</w:t>
            </w:r>
          </w:p>
        </w:tc>
      </w:tr>
      <w:tr w:rsidR="005F0AC9" w:rsidRPr="0044672B" w14:paraId="0EAB4E46" w14:textId="77777777" w:rsidTr="00FD0A79">
        <w:tc>
          <w:tcPr>
            <w:tcW w:w="4503" w:type="dxa"/>
            <w:vAlign w:val="bottom"/>
          </w:tcPr>
          <w:p w14:paraId="126175B5"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proofErr w:type="gramStart"/>
            <w:r w:rsidRPr="0044672B">
              <w:rPr>
                <w:rFonts w:ascii="Times New Roman" w:eastAsia="Times New Roman" w:hAnsi="Times New Roman" w:cs="Times New Roman"/>
                <w:color w:val="000000"/>
                <w:sz w:val="24"/>
                <w:szCs w:val="24"/>
                <w:lang w:eastAsia="ru-RU"/>
              </w:rPr>
              <w:t>отн.погрешность</w:t>
            </w:r>
            <w:proofErr w:type="spellEnd"/>
            <w:proofErr w:type="gramEnd"/>
            <w:r w:rsidRPr="0044672B">
              <w:rPr>
                <w:rFonts w:ascii="Times New Roman" w:eastAsia="Times New Roman" w:hAnsi="Times New Roman" w:cs="Times New Roman"/>
                <w:color w:val="000000"/>
                <w:sz w:val="24"/>
                <w:szCs w:val="24"/>
                <w:lang w:eastAsia="ru-RU"/>
              </w:rPr>
              <w:t xml:space="preserve"> – относительная погрешность значения плотности.</w:t>
            </w:r>
          </w:p>
        </w:tc>
        <w:tc>
          <w:tcPr>
            <w:tcW w:w="5109" w:type="dxa"/>
            <w:vAlign w:val="bottom"/>
          </w:tcPr>
          <w:p w14:paraId="3FED538E"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t>3,66E-06</w:t>
            </w:r>
          </w:p>
        </w:tc>
      </w:tr>
      <w:tr w:rsidR="005F0AC9" w:rsidRPr="0044672B" w14:paraId="3F323D8C" w14:textId="77777777" w:rsidTr="00FD0A79">
        <w:tc>
          <w:tcPr>
            <w:tcW w:w="4503" w:type="dxa"/>
            <w:vAlign w:val="bottom"/>
          </w:tcPr>
          <w:p w14:paraId="5CE6852E"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t>погрешность в %</w:t>
            </w:r>
          </w:p>
        </w:tc>
        <w:tc>
          <w:tcPr>
            <w:tcW w:w="5109" w:type="dxa"/>
            <w:vAlign w:val="bottom"/>
          </w:tcPr>
          <w:p w14:paraId="129026EE"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t>0,000366</w:t>
            </w:r>
          </w:p>
        </w:tc>
      </w:tr>
      <w:tr w:rsidR="005F0AC9" w:rsidRPr="0044672B" w14:paraId="425936F0" w14:textId="77777777" w:rsidTr="00FD0A79">
        <w:tc>
          <w:tcPr>
            <w:tcW w:w="4503" w:type="dxa"/>
            <w:vAlign w:val="bottom"/>
          </w:tcPr>
          <w:p w14:paraId="056FE979"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r w:rsidRPr="0044672B">
              <w:rPr>
                <w:rFonts w:ascii="Times New Roman" w:eastAsia="Times New Roman" w:hAnsi="Times New Roman" w:cs="Times New Roman"/>
                <w:color w:val="000000"/>
                <w:sz w:val="24"/>
                <w:szCs w:val="24"/>
                <w:lang w:eastAsia="ru-RU"/>
              </w:rPr>
              <w:t>Epsilon</w:t>
            </w:r>
            <w:proofErr w:type="spellEnd"/>
            <w:r w:rsidRPr="0044672B">
              <w:rPr>
                <w:rFonts w:ascii="Times New Roman" w:eastAsia="Times New Roman" w:hAnsi="Times New Roman" w:cs="Times New Roman"/>
                <w:color w:val="000000"/>
                <w:sz w:val="24"/>
                <w:szCs w:val="24"/>
                <w:lang w:eastAsia="ru-RU"/>
              </w:rPr>
              <w:t xml:space="preserve"> – точность решения задачи.</w:t>
            </w:r>
          </w:p>
        </w:tc>
        <w:tc>
          <w:tcPr>
            <w:tcW w:w="5109" w:type="dxa"/>
            <w:vAlign w:val="bottom"/>
          </w:tcPr>
          <w:p w14:paraId="315C709E"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t>0,01</w:t>
            </w:r>
          </w:p>
        </w:tc>
      </w:tr>
      <w:tr w:rsidR="005F0AC9" w:rsidRPr="0044672B" w14:paraId="2B28B70F" w14:textId="77777777" w:rsidTr="00FD0A79">
        <w:tc>
          <w:tcPr>
            <w:tcW w:w="4503" w:type="dxa"/>
            <w:vAlign w:val="bottom"/>
          </w:tcPr>
          <w:p w14:paraId="739D7159"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t>Значение функционала.</w:t>
            </w:r>
          </w:p>
        </w:tc>
        <w:tc>
          <w:tcPr>
            <w:tcW w:w="5109" w:type="dxa"/>
            <w:vAlign w:val="bottom"/>
          </w:tcPr>
          <w:p w14:paraId="7A124D34"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t>2,42E-10</w:t>
            </w:r>
          </w:p>
        </w:tc>
      </w:tr>
    </w:tbl>
    <w:p w14:paraId="540374F8" w14:textId="77777777" w:rsidR="005F0AC9" w:rsidRDefault="005F0AC9" w:rsidP="00B41627">
      <w:pPr>
        <w:pStyle w:val="ae"/>
        <w:spacing w:after="0" w:line="240" w:lineRule="auto"/>
        <w:ind w:left="0"/>
        <w:jc w:val="both"/>
        <w:rPr>
          <w:rFonts w:ascii="Times New Roman" w:hAnsi="Times New Roman" w:cs="Times New Roman"/>
          <w:sz w:val="28"/>
          <w:szCs w:val="28"/>
        </w:rPr>
      </w:pPr>
    </w:p>
    <w:p w14:paraId="23AB229D" w14:textId="77777777" w:rsidR="005F0AC9" w:rsidRDefault="005F0AC9" w:rsidP="00511A61">
      <w:pPr>
        <w:pStyle w:val="ae"/>
        <w:spacing w:after="0" w:line="240" w:lineRule="auto"/>
        <w:ind w:left="0" w:firstLine="567"/>
        <w:jc w:val="both"/>
        <w:rPr>
          <w:rFonts w:ascii="Times New Roman" w:eastAsia="Times New Roman" w:hAnsi="Times New Roman" w:cs="Times New Roman"/>
          <w:color w:val="000000"/>
          <w:sz w:val="28"/>
          <w:szCs w:val="28"/>
          <w:lang w:eastAsia="ru-RU"/>
        </w:rPr>
      </w:pPr>
      <w:r w:rsidRPr="00A838C8">
        <w:rPr>
          <w:rFonts w:ascii="Times New Roman" w:hAnsi="Times New Roman" w:cs="Times New Roman"/>
          <w:b/>
          <w:sz w:val="28"/>
          <w:szCs w:val="28"/>
        </w:rPr>
        <w:t>Вывод</w:t>
      </w:r>
      <w:r>
        <w:rPr>
          <w:rFonts w:ascii="Times New Roman" w:hAnsi="Times New Roman" w:cs="Times New Roman"/>
          <w:sz w:val="28"/>
          <w:szCs w:val="28"/>
        </w:rPr>
        <w:t xml:space="preserve">: Метод </w:t>
      </w:r>
      <w:proofErr w:type="spellStart"/>
      <w:r>
        <w:rPr>
          <w:rFonts w:ascii="Times New Roman" w:hAnsi="Times New Roman" w:cs="Times New Roman"/>
          <w:sz w:val="28"/>
          <w:szCs w:val="28"/>
        </w:rPr>
        <w:t>Нелдера</w:t>
      </w:r>
      <w:proofErr w:type="spellEnd"/>
      <w:r>
        <w:rPr>
          <w:rFonts w:ascii="Times New Roman" w:hAnsi="Times New Roman" w:cs="Times New Roman"/>
          <w:sz w:val="28"/>
          <w:szCs w:val="28"/>
        </w:rPr>
        <w:t xml:space="preserve">-Мида решает с точностью до </w:t>
      </w:r>
      <w:r w:rsidRPr="00A4095E">
        <w:rPr>
          <w:rFonts w:ascii="Times New Roman" w:eastAsia="Times New Roman" w:hAnsi="Times New Roman" w:cs="Times New Roman"/>
          <w:color w:val="000000"/>
          <w:sz w:val="28"/>
          <w:szCs w:val="28"/>
          <w:lang w:eastAsia="ru-RU"/>
        </w:rPr>
        <w:t>0,000366</w:t>
      </w:r>
      <w:r>
        <w:rPr>
          <w:rFonts w:ascii="Times New Roman" w:eastAsia="Times New Roman" w:hAnsi="Times New Roman" w:cs="Times New Roman"/>
          <w:color w:val="000000"/>
          <w:sz w:val="28"/>
          <w:szCs w:val="28"/>
          <w:lang w:eastAsia="ru-RU"/>
        </w:rPr>
        <w:t xml:space="preserve">% по умолчанию (эта точность задана в самом методе </w:t>
      </w:r>
      <w:proofErr w:type="spellStart"/>
      <w:r>
        <w:rPr>
          <w:rFonts w:ascii="Times New Roman" w:eastAsia="Times New Roman" w:hAnsi="Times New Roman" w:cs="Times New Roman"/>
          <w:color w:val="000000"/>
          <w:sz w:val="28"/>
          <w:szCs w:val="28"/>
          <w:lang w:eastAsia="ru-RU"/>
        </w:rPr>
        <w:t>Нелдера</w:t>
      </w:r>
      <w:proofErr w:type="spellEnd"/>
      <w:r>
        <w:rPr>
          <w:rFonts w:ascii="Times New Roman" w:eastAsia="Times New Roman" w:hAnsi="Times New Roman" w:cs="Times New Roman"/>
          <w:color w:val="000000"/>
          <w:sz w:val="28"/>
          <w:szCs w:val="28"/>
          <w:lang w:eastAsia="ru-RU"/>
        </w:rPr>
        <w:t xml:space="preserve">-Мида в среде </w:t>
      </w:r>
      <w:r>
        <w:rPr>
          <w:rFonts w:ascii="Times New Roman" w:eastAsia="Times New Roman" w:hAnsi="Times New Roman" w:cs="Times New Roman"/>
          <w:color w:val="000000"/>
          <w:sz w:val="28"/>
          <w:szCs w:val="28"/>
          <w:lang w:val="en-US" w:eastAsia="ru-RU"/>
        </w:rPr>
        <w:t>Python</w:t>
      </w:r>
      <w:r>
        <w:rPr>
          <w:rFonts w:ascii="Times New Roman" w:eastAsia="Times New Roman" w:hAnsi="Times New Roman" w:cs="Times New Roman"/>
          <w:color w:val="000000"/>
          <w:sz w:val="28"/>
          <w:szCs w:val="28"/>
          <w:lang w:eastAsia="ru-RU"/>
        </w:rPr>
        <w:t>) обратную задачу гравиметрии с данными на внутренней границе.</w:t>
      </w:r>
    </w:p>
    <w:p w14:paraId="775BB6AD" w14:textId="77777777" w:rsidR="005F0AC9" w:rsidRDefault="005F0AC9" w:rsidP="00B41627">
      <w:pPr>
        <w:pStyle w:val="ae"/>
        <w:spacing w:after="0" w:line="240" w:lineRule="auto"/>
        <w:ind w:left="0" w:firstLine="851"/>
        <w:jc w:val="both"/>
        <w:rPr>
          <w:rFonts w:ascii="Times New Roman" w:eastAsia="Times New Roman" w:hAnsi="Times New Roman" w:cs="Times New Roman"/>
          <w:color w:val="000000"/>
          <w:sz w:val="28"/>
          <w:szCs w:val="28"/>
          <w:lang w:eastAsia="ru-RU"/>
        </w:rPr>
      </w:pPr>
    </w:p>
    <w:p w14:paraId="147BFC4B" w14:textId="5D80E4C5" w:rsidR="005F0AC9" w:rsidRPr="00E471F6" w:rsidRDefault="005F0AC9" w:rsidP="00511A61">
      <w:pPr>
        <w:spacing w:after="0" w:line="240" w:lineRule="auto"/>
        <w:ind w:firstLine="567"/>
        <w:jc w:val="both"/>
        <w:outlineLvl w:val="2"/>
        <w:rPr>
          <w:rFonts w:ascii="Times New Roman" w:hAnsi="Times New Roman" w:cs="Times New Roman"/>
          <w:iCs/>
          <w:sz w:val="28"/>
          <w:szCs w:val="28"/>
        </w:rPr>
      </w:pPr>
      <w:bookmarkStart w:id="88" w:name="_Toc126818673"/>
      <w:bookmarkStart w:id="89" w:name="_Toc162413808"/>
      <w:r w:rsidRPr="00E471F6">
        <w:rPr>
          <w:rFonts w:ascii="Times New Roman" w:hAnsi="Times New Roman" w:cs="Times New Roman"/>
          <w:iCs/>
          <w:sz w:val="28"/>
          <w:szCs w:val="28"/>
        </w:rPr>
        <w:t>3.5.2 Влияние изменения месторасположения аномалии</w:t>
      </w:r>
      <w:bookmarkEnd w:id="88"/>
      <w:bookmarkEnd w:id="89"/>
    </w:p>
    <w:p w14:paraId="738A7D05" w14:textId="77777777" w:rsidR="005F0AC9" w:rsidRDefault="005F0AC9" w:rsidP="00E471F6">
      <w:pPr>
        <w:pStyle w:val="ae"/>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Проверяя программу на чувствительность к изменяющимся параметрам, мы провели ряд расчетов.</w:t>
      </w:r>
    </w:p>
    <w:p w14:paraId="22EB165D" w14:textId="77777777" w:rsidR="005F0AC9" w:rsidRDefault="005F0AC9" w:rsidP="00E471F6">
      <w:pPr>
        <w:pStyle w:val="ae"/>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Исследуемая область имеет форму квадрата с размерами от 0 до 1. Аномалия имеет размер 0,1 на 0,1. В процессе решения я проверила </w:t>
      </w:r>
      <w:r>
        <w:rPr>
          <w:rFonts w:ascii="Times New Roman" w:hAnsi="Times New Roman" w:cs="Times New Roman"/>
          <w:sz w:val="28"/>
          <w:szCs w:val="28"/>
        </w:rPr>
        <w:lastRenderedPageBreak/>
        <w:t>расположение аномалии в диагональном положении. Результаты расчетов показаны в таблицах ниже.</w:t>
      </w:r>
    </w:p>
    <w:p w14:paraId="2FC5B6D7" w14:textId="77777777" w:rsidR="005F0AC9" w:rsidRDefault="005F0AC9" w:rsidP="00E471F6">
      <w:pPr>
        <w:pStyle w:val="ae"/>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 рисунках в таблицах показаны расположения аномалии. Так как область у нас квадратной формы размером 1 на 1, то исходную область мы делим на 10 частей и получаем своеобразную сетку. Поэтапно меняя месторасположение аномалии, проанализируем как это скажется на восстановлении плотности аномалии. Так как программа написана для квадратов, то месторасположение аномалии будет меняться по диагонали «сетки».</w:t>
      </w:r>
    </w:p>
    <w:p w14:paraId="4F0433C4" w14:textId="3B92D59F" w:rsidR="005F0AC9" w:rsidRDefault="005F0AC9" w:rsidP="00E471F6">
      <w:pPr>
        <w:pStyle w:val="ae"/>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«Послойно» передвигая аномалию слева на право каждый раз опускаясь на один слой глубже, проанализируем результаты счета. В таблицах </w:t>
      </w:r>
      <w:r w:rsidR="0044672B">
        <w:rPr>
          <w:rFonts w:ascii="Times New Roman" w:hAnsi="Times New Roman" w:cs="Times New Roman"/>
          <w:sz w:val="28"/>
          <w:szCs w:val="28"/>
        </w:rPr>
        <w:t>1</w:t>
      </w:r>
      <w:r>
        <w:rPr>
          <w:rFonts w:ascii="Times New Roman" w:hAnsi="Times New Roman" w:cs="Times New Roman"/>
          <w:sz w:val="28"/>
          <w:szCs w:val="28"/>
        </w:rPr>
        <w:t>1–</w:t>
      </w:r>
      <w:r w:rsidR="0044672B">
        <w:rPr>
          <w:rFonts w:ascii="Times New Roman" w:hAnsi="Times New Roman" w:cs="Times New Roman"/>
          <w:sz w:val="28"/>
          <w:szCs w:val="28"/>
        </w:rPr>
        <w:t>1</w:t>
      </w:r>
      <w:r>
        <w:rPr>
          <w:rFonts w:ascii="Times New Roman" w:hAnsi="Times New Roman" w:cs="Times New Roman"/>
          <w:sz w:val="28"/>
          <w:szCs w:val="28"/>
        </w:rPr>
        <w:t>8 как показывают расчеты особо нет изменении кроме координат месторасположения аномалии. Значение восстановленной плотности абсолютно одинаковые при любом расположении аномалии. Абсолютная и относительная погрешность тоже везде одинаковая. Есть небольшая разница в значениях функционала, но они все почти равны нулю.</w:t>
      </w:r>
    </w:p>
    <w:p w14:paraId="6F42C1FD" w14:textId="77777777" w:rsidR="005F0AC9" w:rsidRDefault="005F0AC9" w:rsidP="00B41627">
      <w:pPr>
        <w:pStyle w:val="ae"/>
        <w:spacing w:after="0" w:line="240" w:lineRule="auto"/>
        <w:ind w:left="0" w:firstLine="851"/>
        <w:jc w:val="both"/>
        <w:rPr>
          <w:rFonts w:ascii="Times New Roman" w:hAnsi="Times New Roman" w:cs="Times New Roman"/>
          <w:sz w:val="28"/>
          <w:szCs w:val="28"/>
        </w:rPr>
      </w:pPr>
    </w:p>
    <w:p w14:paraId="6F18F44E" w14:textId="4869C172" w:rsidR="005F0AC9" w:rsidRPr="001737E6" w:rsidRDefault="005F0AC9" w:rsidP="00B416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w:t>
      </w:r>
      <w:r w:rsidR="0044672B">
        <w:rPr>
          <w:rFonts w:ascii="Times New Roman" w:hAnsi="Times New Roman" w:cs="Times New Roman"/>
          <w:sz w:val="28"/>
          <w:szCs w:val="28"/>
        </w:rPr>
        <w:t>1</w:t>
      </w:r>
      <w:r>
        <w:rPr>
          <w:rFonts w:ascii="Times New Roman" w:hAnsi="Times New Roman" w:cs="Times New Roman"/>
          <w:sz w:val="28"/>
          <w:szCs w:val="28"/>
        </w:rPr>
        <w:t xml:space="preserve">2 </w:t>
      </w:r>
      <w:r>
        <w:rPr>
          <w:rFonts w:ascii="Times New Roman" w:eastAsia="Times New Roman" w:hAnsi="Times New Roman" w:cs="Times New Roman"/>
          <w:color w:val="000000"/>
          <w:sz w:val="28"/>
          <w:szCs w:val="28"/>
          <w:lang w:eastAsia="ru-RU"/>
        </w:rPr>
        <w:t xml:space="preserve">– </w:t>
      </w:r>
      <w:r>
        <w:rPr>
          <w:rFonts w:ascii="Times New Roman" w:hAnsi="Times New Roman" w:cs="Times New Roman"/>
          <w:sz w:val="28"/>
          <w:szCs w:val="28"/>
        </w:rPr>
        <w:t xml:space="preserve">Результаты расчетов обратной задачи гравиметрии методом </w:t>
      </w:r>
      <w:proofErr w:type="spellStart"/>
      <w:r>
        <w:rPr>
          <w:rFonts w:ascii="Times New Roman" w:hAnsi="Times New Roman" w:cs="Times New Roman"/>
          <w:sz w:val="28"/>
          <w:szCs w:val="28"/>
        </w:rPr>
        <w:t>Нелдера</w:t>
      </w:r>
      <w:proofErr w:type="spellEnd"/>
      <w:r>
        <w:rPr>
          <w:rFonts w:ascii="Times New Roman" w:hAnsi="Times New Roman" w:cs="Times New Roman"/>
          <w:sz w:val="28"/>
          <w:szCs w:val="28"/>
        </w:rPr>
        <w:t>-Мида</w:t>
      </w:r>
      <w:r w:rsidR="0044672B">
        <w:rPr>
          <w:rFonts w:ascii="Times New Roman" w:hAnsi="Times New Roman" w:cs="Times New Roman"/>
          <w:sz w:val="28"/>
          <w:szCs w:val="28"/>
        </w:rPr>
        <w:t xml:space="preserve"> на первом слое</w:t>
      </w:r>
    </w:p>
    <w:tbl>
      <w:tblPr>
        <w:tblStyle w:val="ad"/>
        <w:tblW w:w="9612" w:type="dxa"/>
        <w:tblLook w:val="04A0" w:firstRow="1" w:lastRow="0" w:firstColumn="1" w:lastColumn="0" w:noHBand="0" w:noVBand="1"/>
      </w:tblPr>
      <w:tblGrid>
        <w:gridCol w:w="4503"/>
        <w:gridCol w:w="5109"/>
      </w:tblGrid>
      <w:tr w:rsidR="005F0AC9" w:rsidRPr="0044672B" w14:paraId="051D4E70" w14:textId="77777777" w:rsidTr="00FD0A79">
        <w:tc>
          <w:tcPr>
            <w:tcW w:w="4503" w:type="dxa"/>
          </w:tcPr>
          <w:p w14:paraId="2B6135AB" w14:textId="77777777" w:rsidR="005F0AC9" w:rsidRPr="0044672B" w:rsidRDefault="005F0AC9" w:rsidP="00B41627">
            <w:pPr>
              <w:pStyle w:val="ae"/>
              <w:ind w:left="0"/>
              <w:jc w:val="center"/>
              <w:rPr>
                <w:rFonts w:ascii="Times New Roman" w:hAnsi="Times New Roman" w:cs="Times New Roman"/>
                <w:sz w:val="24"/>
                <w:szCs w:val="24"/>
              </w:rPr>
            </w:pPr>
            <w:r w:rsidRPr="0044672B">
              <w:rPr>
                <w:sz w:val="24"/>
                <w:szCs w:val="24"/>
              </w:rPr>
              <w:object w:dxaOrig="825" w:dyaOrig="840" w14:anchorId="7B3CC14E">
                <v:shape id="_x0000_i1027" type="#_x0000_t75" style="width:164.55pt;height:164.55pt" o:ole="">
                  <v:imagedata r:id="rId19" o:title=""/>
                </v:shape>
                <o:OLEObject Type="Embed" ProgID="PBrush" ShapeID="_x0000_i1027" DrawAspect="Content" ObjectID="_1773026724" r:id="rId24"/>
              </w:object>
            </w:r>
          </w:p>
          <w:p w14:paraId="4B54B929" w14:textId="77777777" w:rsidR="005F0AC9" w:rsidRPr="0044672B" w:rsidRDefault="005F0AC9" w:rsidP="00B41627">
            <w:pPr>
              <w:pStyle w:val="ae"/>
              <w:ind w:left="0" w:hanging="142"/>
              <w:jc w:val="center"/>
              <w:rPr>
                <w:rFonts w:ascii="Times New Roman" w:hAnsi="Times New Roman" w:cs="Times New Roman"/>
                <w:sz w:val="24"/>
                <w:szCs w:val="24"/>
              </w:rPr>
            </w:pPr>
            <w:r w:rsidRPr="0044672B">
              <w:rPr>
                <w:rFonts w:ascii="Times New Roman" w:hAnsi="Times New Roman" w:cs="Times New Roman"/>
                <w:sz w:val="24"/>
                <w:szCs w:val="24"/>
              </w:rPr>
              <w:t xml:space="preserve">Рисунок </w:t>
            </w:r>
            <w:r w:rsidRPr="0044672B">
              <w:rPr>
                <w:rFonts w:ascii="Times New Roman" w:eastAsia="Times New Roman" w:hAnsi="Times New Roman" w:cs="Times New Roman"/>
                <w:color w:val="000000"/>
                <w:sz w:val="24"/>
                <w:szCs w:val="24"/>
                <w:lang w:eastAsia="ru-RU"/>
              </w:rPr>
              <w:t xml:space="preserve">– </w:t>
            </w:r>
            <w:r w:rsidRPr="0044672B">
              <w:rPr>
                <w:rFonts w:ascii="Times New Roman" w:hAnsi="Times New Roman" w:cs="Times New Roman"/>
                <w:sz w:val="24"/>
                <w:szCs w:val="24"/>
              </w:rPr>
              <w:t>Расположение аномалии в исследуемой области.</w:t>
            </w:r>
          </w:p>
          <w:p w14:paraId="0C504425" w14:textId="77777777" w:rsidR="005F0AC9" w:rsidRPr="0044672B" w:rsidRDefault="005F0AC9" w:rsidP="00B41627">
            <w:pPr>
              <w:pStyle w:val="ae"/>
              <w:ind w:left="0"/>
              <w:jc w:val="both"/>
              <w:rPr>
                <w:rFonts w:ascii="Times New Roman" w:hAnsi="Times New Roman" w:cs="Times New Roman"/>
                <w:sz w:val="24"/>
                <w:szCs w:val="24"/>
              </w:rPr>
            </w:pPr>
          </w:p>
        </w:tc>
        <w:tc>
          <w:tcPr>
            <w:tcW w:w="5109" w:type="dxa"/>
          </w:tcPr>
          <w:p w14:paraId="7E5308A5"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p>
          <w:p w14:paraId="527F8D8A"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p>
          <w:p w14:paraId="0265BAAF"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p>
          <w:p w14:paraId="13B76CFF"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p>
          <w:p w14:paraId="7EDD2690" w14:textId="77777777" w:rsidR="005F0AC9" w:rsidRPr="0044672B" w:rsidRDefault="005F0AC9" w:rsidP="00B41627">
            <w:pPr>
              <w:pStyle w:val="ae"/>
              <w:ind w:left="0"/>
              <w:jc w:val="both"/>
              <w:rPr>
                <w:rFonts w:ascii="Times New Roman" w:hAnsi="Times New Roman" w:cs="Times New Roman"/>
                <w:sz w:val="24"/>
                <w:szCs w:val="24"/>
              </w:rPr>
            </w:pPr>
            <w:r w:rsidRPr="0044672B">
              <w:rPr>
                <w:rFonts w:ascii="Times New Roman" w:eastAsia="Times New Roman" w:hAnsi="Times New Roman" w:cs="Times New Roman"/>
                <w:color w:val="000000"/>
                <w:sz w:val="24"/>
                <w:szCs w:val="24"/>
                <w:lang w:eastAsia="ru-RU"/>
              </w:rPr>
              <w:t xml:space="preserve">ПЕРВЫЙ СЛОЙ – это второй слой от поверхности земли, так как на границе нули. </w:t>
            </w:r>
          </w:p>
        </w:tc>
      </w:tr>
      <w:tr w:rsidR="005F0AC9" w:rsidRPr="0044672B" w14:paraId="41E5BBBA" w14:textId="77777777" w:rsidTr="00FD0A79">
        <w:tc>
          <w:tcPr>
            <w:tcW w:w="4503" w:type="dxa"/>
          </w:tcPr>
          <w:p w14:paraId="5056D65C" w14:textId="77777777" w:rsidR="005F0AC9" w:rsidRPr="0044672B" w:rsidRDefault="005F0AC9" w:rsidP="00B41627">
            <w:pPr>
              <w:pStyle w:val="ae"/>
              <w:ind w:left="0"/>
              <w:jc w:val="both"/>
              <w:rPr>
                <w:rFonts w:ascii="Times New Roman" w:hAnsi="Times New Roman" w:cs="Times New Roman"/>
                <w:sz w:val="24"/>
                <w:szCs w:val="24"/>
              </w:rPr>
            </w:pPr>
            <w:r w:rsidRPr="0044672B">
              <w:rPr>
                <w:rFonts w:ascii="Times New Roman" w:eastAsia="Times New Roman" w:hAnsi="Times New Roman" w:cs="Times New Roman"/>
                <w:color w:val="000000"/>
                <w:sz w:val="24"/>
                <w:szCs w:val="24"/>
                <w:lang w:eastAsia="ru-RU"/>
              </w:rPr>
              <w:t>х0 – это координаты начала аномалии по оси Ох.</w:t>
            </w:r>
          </w:p>
        </w:tc>
        <w:tc>
          <w:tcPr>
            <w:tcW w:w="5109" w:type="dxa"/>
            <w:vAlign w:val="bottom"/>
          </w:tcPr>
          <w:p w14:paraId="2E6A5FB0" w14:textId="77777777" w:rsidR="005F0AC9" w:rsidRPr="0044672B" w:rsidRDefault="005F0AC9" w:rsidP="00B41627">
            <w:pPr>
              <w:pStyle w:val="ae"/>
              <w:ind w:left="0"/>
              <w:jc w:val="both"/>
              <w:rPr>
                <w:rFonts w:ascii="Times New Roman" w:hAnsi="Times New Roman" w:cs="Times New Roman"/>
                <w:sz w:val="24"/>
                <w:szCs w:val="24"/>
              </w:rPr>
            </w:pPr>
            <w:r w:rsidRPr="0044672B">
              <w:rPr>
                <w:rFonts w:ascii="Times New Roman" w:eastAsia="Times New Roman" w:hAnsi="Times New Roman" w:cs="Times New Roman"/>
                <w:color w:val="000000"/>
                <w:sz w:val="24"/>
                <w:szCs w:val="24"/>
                <w:lang w:eastAsia="ru-RU"/>
              </w:rPr>
              <w:t>0,1</w:t>
            </w:r>
          </w:p>
        </w:tc>
      </w:tr>
      <w:tr w:rsidR="005F0AC9" w:rsidRPr="0044672B" w14:paraId="58FE00A6" w14:textId="77777777" w:rsidTr="00FD0A79">
        <w:tc>
          <w:tcPr>
            <w:tcW w:w="4503" w:type="dxa"/>
          </w:tcPr>
          <w:p w14:paraId="255FB1C7" w14:textId="77777777" w:rsidR="005F0AC9" w:rsidRPr="0044672B" w:rsidRDefault="005F0AC9" w:rsidP="00B41627">
            <w:pPr>
              <w:pStyle w:val="ae"/>
              <w:ind w:left="0"/>
              <w:jc w:val="both"/>
              <w:rPr>
                <w:rFonts w:ascii="Times New Roman" w:hAnsi="Times New Roman" w:cs="Times New Roman"/>
                <w:sz w:val="24"/>
                <w:szCs w:val="24"/>
              </w:rPr>
            </w:pPr>
            <w:proofErr w:type="spellStart"/>
            <w:r w:rsidRPr="0044672B">
              <w:rPr>
                <w:rFonts w:ascii="Times New Roman" w:eastAsia="Times New Roman" w:hAnsi="Times New Roman" w:cs="Times New Roman"/>
                <w:color w:val="000000"/>
                <w:sz w:val="24"/>
                <w:szCs w:val="24"/>
                <w:lang w:eastAsia="ru-RU"/>
              </w:rPr>
              <w:t>хn</w:t>
            </w:r>
            <w:proofErr w:type="spellEnd"/>
            <w:r w:rsidRPr="0044672B">
              <w:rPr>
                <w:rFonts w:ascii="Times New Roman" w:eastAsia="Times New Roman" w:hAnsi="Times New Roman" w:cs="Times New Roman"/>
                <w:color w:val="000000"/>
                <w:sz w:val="24"/>
                <w:szCs w:val="24"/>
                <w:lang w:eastAsia="ru-RU"/>
              </w:rPr>
              <w:t xml:space="preserve"> – это координаты конца аномалии по оси Ох.</w:t>
            </w:r>
          </w:p>
        </w:tc>
        <w:tc>
          <w:tcPr>
            <w:tcW w:w="5109" w:type="dxa"/>
            <w:vAlign w:val="bottom"/>
          </w:tcPr>
          <w:p w14:paraId="6333E5A6" w14:textId="77777777" w:rsidR="005F0AC9" w:rsidRPr="0044672B" w:rsidRDefault="005F0AC9" w:rsidP="00B41627">
            <w:pPr>
              <w:pStyle w:val="ae"/>
              <w:ind w:left="0"/>
              <w:jc w:val="both"/>
              <w:rPr>
                <w:rFonts w:ascii="Times New Roman" w:hAnsi="Times New Roman" w:cs="Times New Roman"/>
                <w:sz w:val="24"/>
                <w:szCs w:val="24"/>
              </w:rPr>
            </w:pPr>
            <w:r w:rsidRPr="0044672B">
              <w:rPr>
                <w:rFonts w:ascii="Times New Roman" w:eastAsia="Times New Roman" w:hAnsi="Times New Roman" w:cs="Times New Roman"/>
                <w:color w:val="000000"/>
                <w:sz w:val="24"/>
                <w:szCs w:val="24"/>
                <w:lang w:eastAsia="ru-RU"/>
              </w:rPr>
              <w:t>0,2</w:t>
            </w:r>
          </w:p>
        </w:tc>
      </w:tr>
      <w:tr w:rsidR="005F0AC9" w:rsidRPr="0044672B" w14:paraId="30E4A585" w14:textId="77777777" w:rsidTr="00FD0A79">
        <w:tc>
          <w:tcPr>
            <w:tcW w:w="4503" w:type="dxa"/>
          </w:tcPr>
          <w:p w14:paraId="236BB700" w14:textId="77777777" w:rsidR="005F0AC9" w:rsidRPr="0044672B" w:rsidRDefault="005F0AC9" w:rsidP="00B41627">
            <w:pPr>
              <w:pStyle w:val="ae"/>
              <w:ind w:left="0"/>
              <w:jc w:val="both"/>
              <w:rPr>
                <w:rFonts w:ascii="Times New Roman" w:hAnsi="Times New Roman" w:cs="Times New Roman"/>
                <w:sz w:val="24"/>
                <w:szCs w:val="24"/>
              </w:rPr>
            </w:pPr>
            <w:r w:rsidRPr="0044672B">
              <w:rPr>
                <w:rFonts w:ascii="Times New Roman" w:eastAsia="Times New Roman" w:hAnsi="Times New Roman" w:cs="Times New Roman"/>
                <w:color w:val="000000"/>
                <w:sz w:val="24"/>
                <w:szCs w:val="24"/>
                <w:lang w:eastAsia="ru-RU"/>
              </w:rPr>
              <w:t>y0 – это координаты начала аномалии по оси Оу.</w:t>
            </w:r>
          </w:p>
        </w:tc>
        <w:tc>
          <w:tcPr>
            <w:tcW w:w="5109" w:type="dxa"/>
            <w:vAlign w:val="bottom"/>
          </w:tcPr>
          <w:p w14:paraId="7658348B" w14:textId="77777777" w:rsidR="005F0AC9" w:rsidRPr="0044672B" w:rsidRDefault="005F0AC9" w:rsidP="00B41627">
            <w:pPr>
              <w:pStyle w:val="ae"/>
              <w:ind w:left="0"/>
              <w:jc w:val="both"/>
              <w:rPr>
                <w:rFonts w:ascii="Times New Roman" w:hAnsi="Times New Roman" w:cs="Times New Roman"/>
                <w:sz w:val="24"/>
                <w:szCs w:val="24"/>
              </w:rPr>
            </w:pPr>
            <w:r w:rsidRPr="0044672B">
              <w:rPr>
                <w:rFonts w:ascii="Times New Roman" w:eastAsia="Times New Roman" w:hAnsi="Times New Roman" w:cs="Times New Roman"/>
                <w:color w:val="000000"/>
                <w:sz w:val="24"/>
                <w:szCs w:val="24"/>
                <w:lang w:eastAsia="ru-RU"/>
              </w:rPr>
              <w:t>0,1</w:t>
            </w:r>
          </w:p>
        </w:tc>
      </w:tr>
      <w:tr w:rsidR="005F0AC9" w:rsidRPr="0044672B" w14:paraId="3C6FE514" w14:textId="77777777" w:rsidTr="00FD0A79">
        <w:tc>
          <w:tcPr>
            <w:tcW w:w="4503" w:type="dxa"/>
          </w:tcPr>
          <w:p w14:paraId="4EAE9DE2" w14:textId="77777777" w:rsidR="005F0AC9" w:rsidRPr="0044672B" w:rsidRDefault="005F0AC9" w:rsidP="00B41627">
            <w:pPr>
              <w:pStyle w:val="ae"/>
              <w:ind w:left="0"/>
              <w:jc w:val="both"/>
              <w:rPr>
                <w:rFonts w:ascii="Times New Roman" w:hAnsi="Times New Roman" w:cs="Times New Roman"/>
                <w:sz w:val="24"/>
                <w:szCs w:val="24"/>
              </w:rPr>
            </w:pPr>
            <w:proofErr w:type="spellStart"/>
            <w:r w:rsidRPr="0044672B">
              <w:rPr>
                <w:rFonts w:ascii="Times New Roman" w:eastAsia="Times New Roman" w:hAnsi="Times New Roman" w:cs="Times New Roman"/>
                <w:color w:val="000000"/>
                <w:sz w:val="24"/>
                <w:szCs w:val="24"/>
                <w:lang w:eastAsia="ru-RU"/>
              </w:rPr>
              <w:t>уn</w:t>
            </w:r>
            <w:proofErr w:type="spellEnd"/>
            <w:r w:rsidRPr="0044672B">
              <w:rPr>
                <w:rFonts w:ascii="Times New Roman" w:eastAsia="Times New Roman" w:hAnsi="Times New Roman" w:cs="Times New Roman"/>
                <w:color w:val="000000"/>
                <w:sz w:val="24"/>
                <w:szCs w:val="24"/>
                <w:lang w:eastAsia="ru-RU"/>
              </w:rPr>
              <w:t xml:space="preserve"> – это координаты конца аномалии по оси Оу.</w:t>
            </w:r>
          </w:p>
        </w:tc>
        <w:tc>
          <w:tcPr>
            <w:tcW w:w="5109" w:type="dxa"/>
            <w:vAlign w:val="bottom"/>
          </w:tcPr>
          <w:p w14:paraId="1BEBB448" w14:textId="77777777" w:rsidR="005F0AC9" w:rsidRPr="0044672B" w:rsidRDefault="005F0AC9" w:rsidP="00B41627">
            <w:pPr>
              <w:pStyle w:val="ae"/>
              <w:ind w:left="0"/>
              <w:jc w:val="both"/>
              <w:rPr>
                <w:rFonts w:ascii="Times New Roman" w:hAnsi="Times New Roman" w:cs="Times New Roman"/>
                <w:sz w:val="24"/>
                <w:szCs w:val="24"/>
              </w:rPr>
            </w:pPr>
            <w:r w:rsidRPr="0044672B">
              <w:rPr>
                <w:rFonts w:ascii="Times New Roman" w:eastAsia="Times New Roman" w:hAnsi="Times New Roman" w:cs="Times New Roman"/>
                <w:color w:val="000000"/>
                <w:sz w:val="24"/>
                <w:szCs w:val="24"/>
                <w:lang w:eastAsia="ru-RU"/>
              </w:rPr>
              <w:t>0,2</w:t>
            </w:r>
          </w:p>
        </w:tc>
      </w:tr>
      <w:tr w:rsidR="005F0AC9" w:rsidRPr="0044672B" w14:paraId="14DF9D18" w14:textId="77777777" w:rsidTr="00FD0A79">
        <w:tc>
          <w:tcPr>
            <w:tcW w:w="4503" w:type="dxa"/>
          </w:tcPr>
          <w:p w14:paraId="2BB40F93"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r w:rsidRPr="0044672B">
              <w:rPr>
                <w:rFonts w:ascii="Times New Roman" w:eastAsia="Times New Roman" w:hAnsi="Times New Roman" w:cs="Times New Roman"/>
                <w:color w:val="000000"/>
                <w:sz w:val="24"/>
                <w:szCs w:val="24"/>
                <w:lang w:eastAsia="ru-RU"/>
              </w:rPr>
              <w:t>Psitochnoe</w:t>
            </w:r>
            <w:proofErr w:type="spellEnd"/>
            <w:r w:rsidRPr="0044672B">
              <w:rPr>
                <w:rFonts w:ascii="Times New Roman" w:eastAsia="Times New Roman" w:hAnsi="Times New Roman" w:cs="Times New Roman"/>
                <w:color w:val="000000"/>
                <w:sz w:val="24"/>
                <w:szCs w:val="24"/>
                <w:lang w:eastAsia="ru-RU"/>
              </w:rPr>
              <w:t xml:space="preserve"> – это точное значение плотности аномалии.</w:t>
            </w:r>
          </w:p>
        </w:tc>
        <w:tc>
          <w:tcPr>
            <w:tcW w:w="5109" w:type="dxa"/>
            <w:vAlign w:val="bottom"/>
          </w:tcPr>
          <w:p w14:paraId="35C6560A" w14:textId="77777777" w:rsidR="005F0AC9" w:rsidRPr="0044672B" w:rsidRDefault="005F0AC9" w:rsidP="00B41627">
            <w:pPr>
              <w:pStyle w:val="ae"/>
              <w:ind w:left="0"/>
              <w:jc w:val="both"/>
              <w:rPr>
                <w:rFonts w:ascii="Times New Roman" w:hAnsi="Times New Roman" w:cs="Times New Roman"/>
                <w:sz w:val="24"/>
                <w:szCs w:val="24"/>
              </w:rPr>
            </w:pPr>
            <w:r w:rsidRPr="0044672B">
              <w:rPr>
                <w:rFonts w:ascii="Times New Roman" w:eastAsia="Times New Roman" w:hAnsi="Times New Roman" w:cs="Times New Roman"/>
                <w:color w:val="000000"/>
                <w:sz w:val="24"/>
                <w:szCs w:val="24"/>
                <w:lang w:eastAsia="ru-RU"/>
              </w:rPr>
              <w:t>-10</w:t>
            </w:r>
          </w:p>
        </w:tc>
      </w:tr>
      <w:tr w:rsidR="005F0AC9" w:rsidRPr="0044672B" w14:paraId="68F8382B" w14:textId="77777777" w:rsidTr="00FD0A79">
        <w:tc>
          <w:tcPr>
            <w:tcW w:w="4503" w:type="dxa"/>
          </w:tcPr>
          <w:p w14:paraId="619A64ED"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t>psi0 – это начальное приближение плотности аномалии.</w:t>
            </w:r>
          </w:p>
        </w:tc>
        <w:tc>
          <w:tcPr>
            <w:tcW w:w="5109" w:type="dxa"/>
            <w:vAlign w:val="bottom"/>
          </w:tcPr>
          <w:p w14:paraId="7B1ED5AD"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t>-14</w:t>
            </w:r>
          </w:p>
        </w:tc>
      </w:tr>
      <w:tr w:rsidR="005F0AC9" w:rsidRPr="0044672B" w14:paraId="7BF2D889" w14:textId="77777777" w:rsidTr="00FD0A79">
        <w:tc>
          <w:tcPr>
            <w:tcW w:w="4503" w:type="dxa"/>
          </w:tcPr>
          <w:p w14:paraId="158FC03C"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r w:rsidRPr="0044672B">
              <w:rPr>
                <w:rFonts w:ascii="Times New Roman" w:eastAsia="Times New Roman" w:hAnsi="Times New Roman" w:cs="Times New Roman"/>
                <w:color w:val="000000"/>
                <w:sz w:val="24"/>
                <w:szCs w:val="24"/>
                <w:lang w:eastAsia="ru-RU"/>
              </w:rPr>
              <w:t>Psiresh</w:t>
            </w:r>
            <w:proofErr w:type="spellEnd"/>
            <w:r w:rsidRPr="0044672B">
              <w:rPr>
                <w:rFonts w:ascii="Times New Roman" w:eastAsia="Times New Roman" w:hAnsi="Times New Roman" w:cs="Times New Roman"/>
                <w:color w:val="000000"/>
                <w:sz w:val="24"/>
                <w:szCs w:val="24"/>
                <w:lang w:eastAsia="ru-RU"/>
              </w:rPr>
              <w:t xml:space="preserve"> – результат решения обратной </w:t>
            </w:r>
            <w:r w:rsidRPr="0044672B">
              <w:rPr>
                <w:rFonts w:ascii="Times New Roman" w:eastAsia="Times New Roman" w:hAnsi="Times New Roman" w:cs="Times New Roman"/>
                <w:color w:val="000000"/>
                <w:sz w:val="24"/>
                <w:szCs w:val="24"/>
                <w:lang w:eastAsia="ru-RU"/>
              </w:rPr>
              <w:lastRenderedPageBreak/>
              <w:t xml:space="preserve">задачи гравиметрии методом </w:t>
            </w:r>
            <w:proofErr w:type="spellStart"/>
            <w:r w:rsidRPr="0044672B">
              <w:rPr>
                <w:rFonts w:ascii="Times New Roman" w:eastAsia="Times New Roman" w:hAnsi="Times New Roman" w:cs="Times New Roman"/>
                <w:color w:val="000000"/>
                <w:sz w:val="24"/>
                <w:szCs w:val="24"/>
                <w:lang w:eastAsia="ru-RU"/>
              </w:rPr>
              <w:t>Нелдера</w:t>
            </w:r>
            <w:proofErr w:type="spellEnd"/>
            <w:r w:rsidRPr="0044672B">
              <w:rPr>
                <w:rFonts w:ascii="Times New Roman" w:eastAsia="Times New Roman" w:hAnsi="Times New Roman" w:cs="Times New Roman"/>
                <w:color w:val="000000"/>
                <w:sz w:val="24"/>
                <w:szCs w:val="24"/>
                <w:lang w:eastAsia="ru-RU"/>
              </w:rPr>
              <w:t>-Мида.</w:t>
            </w:r>
          </w:p>
        </w:tc>
        <w:tc>
          <w:tcPr>
            <w:tcW w:w="5109" w:type="dxa"/>
            <w:vAlign w:val="bottom"/>
          </w:tcPr>
          <w:p w14:paraId="46CE85E1"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lastRenderedPageBreak/>
              <w:t>-10,0000366210937</w:t>
            </w:r>
          </w:p>
        </w:tc>
      </w:tr>
      <w:tr w:rsidR="005F0AC9" w:rsidRPr="0044672B" w14:paraId="78F94D51" w14:textId="77777777" w:rsidTr="00FD0A79">
        <w:tc>
          <w:tcPr>
            <w:tcW w:w="4503" w:type="dxa"/>
          </w:tcPr>
          <w:p w14:paraId="2E69EAC5"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proofErr w:type="gramStart"/>
            <w:r w:rsidRPr="0044672B">
              <w:rPr>
                <w:rFonts w:ascii="Times New Roman" w:eastAsia="Times New Roman" w:hAnsi="Times New Roman" w:cs="Times New Roman"/>
                <w:color w:val="000000"/>
                <w:sz w:val="24"/>
                <w:szCs w:val="24"/>
                <w:lang w:eastAsia="ru-RU"/>
              </w:rPr>
              <w:t>абс.погрешность</w:t>
            </w:r>
            <w:proofErr w:type="spellEnd"/>
            <w:proofErr w:type="gramEnd"/>
            <w:r w:rsidRPr="0044672B">
              <w:rPr>
                <w:rFonts w:ascii="Times New Roman" w:eastAsia="Times New Roman" w:hAnsi="Times New Roman" w:cs="Times New Roman"/>
                <w:color w:val="000000"/>
                <w:sz w:val="24"/>
                <w:szCs w:val="24"/>
                <w:lang w:eastAsia="ru-RU"/>
              </w:rPr>
              <w:t xml:space="preserve"> – абсолютная погрешность значения плотности.</w:t>
            </w:r>
          </w:p>
        </w:tc>
        <w:tc>
          <w:tcPr>
            <w:tcW w:w="5109" w:type="dxa"/>
            <w:vAlign w:val="bottom"/>
          </w:tcPr>
          <w:p w14:paraId="306049BB"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t>3,66211E-05</w:t>
            </w:r>
          </w:p>
        </w:tc>
      </w:tr>
      <w:tr w:rsidR="005F0AC9" w:rsidRPr="0044672B" w14:paraId="58ADB3DF" w14:textId="77777777" w:rsidTr="00FD0A79">
        <w:tc>
          <w:tcPr>
            <w:tcW w:w="4503" w:type="dxa"/>
            <w:vAlign w:val="bottom"/>
          </w:tcPr>
          <w:p w14:paraId="0F181A15"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proofErr w:type="gramStart"/>
            <w:r w:rsidRPr="0044672B">
              <w:rPr>
                <w:rFonts w:ascii="Times New Roman" w:eastAsia="Times New Roman" w:hAnsi="Times New Roman" w:cs="Times New Roman"/>
                <w:color w:val="000000"/>
                <w:sz w:val="24"/>
                <w:szCs w:val="24"/>
                <w:lang w:eastAsia="ru-RU"/>
              </w:rPr>
              <w:t>отн.погрешность</w:t>
            </w:r>
            <w:proofErr w:type="spellEnd"/>
            <w:proofErr w:type="gramEnd"/>
            <w:r w:rsidRPr="0044672B">
              <w:rPr>
                <w:rFonts w:ascii="Times New Roman" w:eastAsia="Times New Roman" w:hAnsi="Times New Roman" w:cs="Times New Roman"/>
                <w:color w:val="000000"/>
                <w:sz w:val="24"/>
                <w:szCs w:val="24"/>
                <w:lang w:eastAsia="ru-RU"/>
              </w:rPr>
              <w:t xml:space="preserve"> – относительная погрешность значения плотности.</w:t>
            </w:r>
          </w:p>
        </w:tc>
        <w:tc>
          <w:tcPr>
            <w:tcW w:w="5109" w:type="dxa"/>
            <w:vAlign w:val="bottom"/>
          </w:tcPr>
          <w:p w14:paraId="2AAD62A2"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t>3,66211E-06</w:t>
            </w:r>
          </w:p>
        </w:tc>
      </w:tr>
      <w:tr w:rsidR="005F0AC9" w:rsidRPr="0044672B" w14:paraId="4B2EA69B" w14:textId="77777777" w:rsidTr="00FD0A79">
        <w:tc>
          <w:tcPr>
            <w:tcW w:w="4503" w:type="dxa"/>
            <w:vAlign w:val="bottom"/>
          </w:tcPr>
          <w:p w14:paraId="1ADA55BE"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t>погрешность в %</w:t>
            </w:r>
          </w:p>
        </w:tc>
        <w:tc>
          <w:tcPr>
            <w:tcW w:w="5109" w:type="dxa"/>
            <w:vAlign w:val="bottom"/>
          </w:tcPr>
          <w:p w14:paraId="45182ACC"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t>0,000366211</w:t>
            </w:r>
          </w:p>
        </w:tc>
      </w:tr>
      <w:tr w:rsidR="005F0AC9" w:rsidRPr="0044672B" w14:paraId="460EC57A" w14:textId="77777777" w:rsidTr="00FD0A79">
        <w:tc>
          <w:tcPr>
            <w:tcW w:w="4503" w:type="dxa"/>
            <w:vAlign w:val="bottom"/>
          </w:tcPr>
          <w:p w14:paraId="57BA619F"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r w:rsidRPr="0044672B">
              <w:rPr>
                <w:rFonts w:ascii="Times New Roman" w:eastAsia="Times New Roman" w:hAnsi="Times New Roman" w:cs="Times New Roman"/>
                <w:color w:val="000000"/>
                <w:sz w:val="24"/>
                <w:szCs w:val="24"/>
                <w:lang w:eastAsia="ru-RU"/>
              </w:rPr>
              <w:t>Epsilon</w:t>
            </w:r>
            <w:proofErr w:type="spellEnd"/>
            <w:r w:rsidRPr="0044672B">
              <w:rPr>
                <w:rFonts w:ascii="Times New Roman" w:eastAsia="Times New Roman" w:hAnsi="Times New Roman" w:cs="Times New Roman"/>
                <w:color w:val="000000"/>
                <w:sz w:val="24"/>
                <w:szCs w:val="24"/>
                <w:lang w:eastAsia="ru-RU"/>
              </w:rPr>
              <w:t xml:space="preserve"> – точность решения задачи.</w:t>
            </w:r>
          </w:p>
        </w:tc>
        <w:tc>
          <w:tcPr>
            <w:tcW w:w="5109" w:type="dxa"/>
            <w:vAlign w:val="bottom"/>
          </w:tcPr>
          <w:p w14:paraId="243FFE62"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t>0,01</w:t>
            </w:r>
          </w:p>
        </w:tc>
      </w:tr>
      <w:tr w:rsidR="005F0AC9" w:rsidRPr="0044672B" w14:paraId="5604E5D7" w14:textId="77777777" w:rsidTr="00FD0A79">
        <w:tc>
          <w:tcPr>
            <w:tcW w:w="4503" w:type="dxa"/>
            <w:vAlign w:val="bottom"/>
          </w:tcPr>
          <w:p w14:paraId="3FBAA4EC"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t>Значение функционала.</w:t>
            </w:r>
          </w:p>
        </w:tc>
        <w:tc>
          <w:tcPr>
            <w:tcW w:w="5109" w:type="dxa"/>
            <w:vAlign w:val="bottom"/>
          </w:tcPr>
          <w:p w14:paraId="7655D623"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t>4,52E-10</w:t>
            </w:r>
          </w:p>
        </w:tc>
      </w:tr>
    </w:tbl>
    <w:p w14:paraId="14F23CF4" w14:textId="77777777" w:rsidR="005F0AC9" w:rsidRDefault="005F0AC9" w:rsidP="00B41627">
      <w:pPr>
        <w:pStyle w:val="ae"/>
        <w:spacing w:after="0" w:line="240" w:lineRule="auto"/>
        <w:ind w:left="0" w:firstLine="708"/>
        <w:jc w:val="both"/>
        <w:rPr>
          <w:rFonts w:ascii="Times New Roman" w:hAnsi="Times New Roman" w:cs="Times New Roman"/>
          <w:sz w:val="28"/>
          <w:szCs w:val="28"/>
        </w:rPr>
      </w:pPr>
    </w:p>
    <w:p w14:paraId="2C1919EF" w14:textId="7DFF3FB2" w:rsidR="005F0AC9" w:rsidRPr="000A74FE" w:rsidRDefault="005F0AC9" w:rsidP="00B416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w:t>
      </w:r>
      <w:r w:rsidR="0044672B">
        <w:rPr>
          <w:rFonts w:ascii="Times New Roman" w:hAnsi="Times New Roman" w:cs="Times New Roman"/>
          <w:sz w:val="28"/>
          <w:szCs w:val="28"/>
        </w:rPr>
        <w:t>1</w:t>
      </w:r>
      <w:r>
        <w:rPr>
          <w:rFonts w:ascii="Times New Roman" w:hAnsi="Times New Roman" w:cs="Times New Roman"/>
          <w:sz w:val="28"/>
          <w:szCs w:val="28"/>
        </w:rPr>
        <w:t xml:space="preserve">3 </w:t>
      </w:r>
      <w:r>
        <w:rPr>
          <w:rFonts w:ascii="Times New Roman" w:eastAsia="Times New Roman" w:hAnsi="Times New Roman" w:cs="Times New Roman"/>
          <w:color w:val="000000"/>
          <w:sz w:val="28"/>
          <w:szCs w:val="28"/>
          <w:lang w:eastAsia="ru-RU"/>
        </w:rPr>
        <w:t>–</w:t>
      </w:r>
      <w:r>
        <w:rPr>
          <w:rFonts w:ascii="Times New Roman" w:hAnsi="Times New Roman" w:cs="Times New Roman"/>
          <w:sz w:val="28"/>
          <w:szCs w:val="28"/>
        </w:rPr>
        <w:t xml:space="preserve"> Результаты расчетов обратной задачи гравиметрии методом </w:t>
      </w:r>
      <w:proofErr w:type="spellStart"/>
      <w:r>
        <w:rPr>
          <w:rFonts w:ascii="Times New Roman" w:hAnsi="Times New Roman" w:cs="Times New Roman"/>
          <w:sz w:val="28"/>
          <w:szCs w:val="28"/>
        </w:rPr>
        <w:t>Нелдера</w:t>
      </w:r>
      <w:proofErr w:type="spellEnd"/>
      <w:r>
        <w:rPr>
          <w:rFonts w:ascii="Times New Roman" w:hAnsi="Times New Roman" w:cs="Times New Roman"/>
          <w:sz w:val="28"/>
          <w:szCs w:val="28"/>
        </w:rPr>
        <w:t>-Мида</w:t>
      </w:r>
      <w:r w:rsidR="0044672B">
        <w:rPr>
          <w:rFonts w:ascii="Times New Roman" w:hAnsi="Times New Roman" w:cs="Times New Roman"/>
          <w:sz w:val="28"/>
          <w:szCs w:val="28"/>
        </w:rPr>
        <w:t xml:space="preserve"> на втором слое</w:t>
      </w:r>
    </w:p>
    <w:tbl>
      <w:tblPr>
        <w:tblStyle w:val="ad"/>
        <w:tblW w:w="9612" w:type="dxa"/>
        <w:tblLook w:val="04A0" w:firstRow="1" w:lastRow="0" w:firstColumn="1" w:lastColumn="0" w:noHBand="0" w:noVBand="1"/>
      </w:tblPr>
      <w:tblGrid>
        <w:gridCol w:w="4503"/>
        <w:gridCol w:w="5109"/>
      </w:tblGrid>
      <w:tr w:rsidR="005F0AC9" w:rsidRPr="0044672B" w14:paraId="2594410D" w14:textId="77777777" w:rsidTr="00FD0A79">
        <w:tc>
          <w:tcPr>
            <w:tcW w:w="4503" w:type="dxa"/>
          </w:tcPr>
          <w:p w14:paraId="5A04AFA1" w14:textId="77777777" w:rsidR="005F0AC9" w:rsidRPr="0044672B" w:rsidRDefault="005F0AC9" w:rsidP="00B41627">
            <w:pPr>
              <w:pStyle w:val="ae"/>
              <w:ind w:left="0"/>
              <w:jc w:val="center"/>
              <w:rPr>
                <w:rFonts w:ascii="Times New Roman" w:hAnsi="Times New Roman" w:cs="Times New Roman"/>
                <w:sz w:val="24"/>
                <w:szCs w:val="24"/>
              </w:rPr>
            </w:pPr>
            <w:r w:rsidRPr="0044672B">
              <w:rPr>
                <w:sz w:val="24"/>
                <w:szCs w:val="24"/>
              </w:rPr>
              <w:object w:dxaOrig="840" w:dyaOrig="855" w14:anchorId="64D0C3DF">
                <v:shape id="_x0000_i1028" type="#_x0000_t75" style="width:2in;height:2in" o:ole="">
                  <v:imagedata r:id="rId25" o:title=""/>
                </v:shape>
                <o:OLEObject Type="Embed" ProgID="PBrush" ShapeID="_x0000_i1028" DrawAspect="Content" ObjectID="_1773026725" r:id="rId26"/>
              </w:object>
            </w:r>
          </w:p>
          <w:p w14:paraId="00D28A1C" w14:textId="77777777" w:rsidR="005F0AC9" w:rsidRPr="0044672B" w:rsidRDefault="005F0AC9" w:rsidP="00B41627">
            <w:pPr>
              <w:pStyle w:val="ae"/>
              <w:ind w:left="0" w:hanging="142"/>
              <w:jc w:val="center"/>
              <w:rPr>
                <w:rFonts w:ascii="Times New Roman" w:hAnsi="Times New Roman" w:cs="Times New Roman"/>
                <w:sz w:val="24"/>
                <w:szCs w:val="24"/>
              </w:rPr>
            </w:pPr>
            <w:r w:rsidRPr="0044672B">
              <w:rPr>
                <w:rFonts w:ascii="Times New Roman" w:hAnsi="Times New Roman" w:cs="Times New Roman"/>
                <w:sz w:val="24"/>
                <w:szCs w:val="24"/>
              </w:rPr>
              <w:t xml:space="preserve">Рисунок </w:t>
            </w:r>
            <w:r w:rsidRPr="0044672B">
              <w:rPr>
                <w:rFonts w:ascii="Times New Roman" w:eastAsia="Times New Roman" w:hAnsi="Times New Roman" w:cs="Times New Roman"/>
                <w:color w:val="000000"/>
                <w:sz w:val="24"/>
                <w:szCs w:val="24"/>
                <w:lang w:eastAsia="ru-RU"/>
              </w:rPr>
              <w:t xml:space="preserve">– </w:t>
            </w:r>
            <w:r w:rsidRPr="0044672B">
              <w:rPr>
                <w:rFonts w:ascii="Times New Roman" w:hAnsi="Times New Roman" w:cs="Times New Roman"/>
                <w:sz w:val="24"/>
                <w:szCs w:val="24"/>
              </w:rPr>
              <w:t>Расположение аномалии в исследуемой области.</w:t>
            </w:r>
          </w:p>
          <w:p w14:paraId="280906C0" w14:textId="77777777" w:rsidR="005F0AC9" w:rsidRPr="0044672B" w:rsidRDefault="005F0AC9" w:rsidP="00B41627">
            <w:pPr>
              <w:pStyle w:val="ae"/>
              <w:ind w:left="0"/>
              <w:jc w:val="both"/>
              <w:rPr>
                <w:rFonts w:ascii="Times New Roman" w:hAnsi="Times New Roman" w:cs="Times New Roman"/>
                <w:sz w:val="24"/>
                <w:szCs w:val="24"/>
              </w:rPr>
            </w:pPr>
          </w:p>
        </w:tc>
        <w:tc>
          <w:tcPr>
            <w:tcW w:w="5109" w:type="dxa"/>
          </w:tcPr>
          <w:p w14:paraId="7D54BE87"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p>
          <w:p w14:paraId="371E3106"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p>
          <w:p w14:paraId="1C4B8BAC"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p>
          <w:p w14:paraId="193A0CD2"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p>
          <w:p w14:paraId="630A84C4" w14:textId="77777777" w:rsidR="005F0AC9" w:rsidRPr="0044672B" w:rsidRDefault="005F0AC9" w:rsidP="00B41627">
            <w:pPr>
              <w:pStyle w:val="ae"/>
              <w:ind w:left="0"/>
              <w:jc w:val="both"/>
              <w:rPr>
                <w:rFonts w:ascii="Times New Roman" w:hAnsi="Times New Roman" w:cs="Times New Roman"/>
                <w:sz w:val="24"/>
                <w:szCs w:val="24"/>
              </w:rPr>
            </w:pPr>
            <w:r w:rsidRPr="0044672B">
              <w:rPr>
                <w:rFonts w:ascii="Times New Roman" w:eastAsia="Times New Roman" w:hAnsi="Times New Roman" w:cs="Times New Roman"/>
                <w:color w:val="000000"/>
                <w:sz w:val="24"/>
                <w:szCs w:val="24"/>
                <w:lang w:eastAsia="ru-RU"/>
              </w:rPr>
              <w:t xml:space="preserve">ВТОРОЙ СЛОЙ – это третий слой от поверхности земли. </w:t>
            </w:r>
          </w:p>
        </w:tc>
      </w:tr>
      <w:tr w:rsidR="005F0AC9" w:rsidRPr="0044672B" w14:paraId="69EB5AF4" w14:textId="77777777" w:rsidTr="00FD0A79">
        <w:tc>
          <w:tcPr>
            <w:tcW w:w="4503" w:type="dxa"/>
          </w:tcPr>
          <w:p w14:paraId="43904E23" w14:textId="77777777" w:rsidR="005F0AC9" w:rsidRPr="0044672B" w:rsidRDefault="005F0AC9" w:rsidP="00B41627">
            <w:pPr>
              <w:pStyle w:val="ae"/>
              <w:ind w:left="0"/>
              <w:jc w:val="both"/>
              <w:rPr>
                <w:rFonts w:ascii="Times New Roman" w:hAnsi="Times New Roman" w:cs="Times New Roman"/>
                <w:sz w:val="24"/>
                <w:szCs w:val="24"/>
              </w:rPr>
            </w:pPr>
            <w:r w:rsidRPr="0044672B">
              <w:rPr>
                <w:rFonts w:ascii="Times New Roman" w:eastAsia="Times New Roman" w:hAnsi="Times New Roman" w:cs="Times New Roman"/>
                <w:color w:val="000000"/>
                <w:sz w:val="24"/>
                <w:szCs w:val="24"/>
                <w:lang w:eastAsia="ru-RU"/>
              </w:rPr>
              <w:t>х0 – это координаты начала аномалии по оси Ох.</w:t>
            </w:r>
          </w:p>
        </w:tc>
        <w:tc>
          <w:tcPr>
            <w:tcW w:w="5109" w:type="dxa"/>
            <w:vAlign w:val="bottom"/>
          </w:tcPr>
          <w:p w14:paraId="12127A52"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t>0,2</w:t>
            </w:r>
          </w:p>
        </w:tc>
      </w:tr>
      <w:tr w:rsidR="005F0AC9" w:rsidRPr="0044672B" w14:paraId="453FC78F" w14:textId="77777777" w:rsidTr="00FD0A79">
        <w:tc>
          <w:tcPr>
            <w:tcW w:w="4503" w:type="dxa"/>
          </w:tcPr>
          <w:p w14:paraId="050D2134" w14:textId="77777777" w:rsidR="005F0AC9" w:rsidRPr="0044672B" w:rsidRDefault="005F0AC9" w:rsidP="00B41627">
            <w:pPr>
              <w:pStyle w:val="ae"/>
              <w:ind w:left="0"/>
              <w:jc w:val="both"/>
              <w:rPr>
                <w:rFonts w:ascii="Times New Roman" w:hAnsi="Times New Roman" w:cs="Times New Roman"/>
                <w:sz w:val="24"/>
                <w:szCs w:val="24"/>
              </w:rPr>
            </w:pPr>
            <w:proofErr w:type="spellStart"/>
            <w:r w:rsidRPr="0044672B">
              <w:rPr>
                <w:rFonts w:ascii="Times New Roman" w:eastAsia="Times New Roman" w:hAnsi="Times New Roman" w:cs="Times New Roman"/>
                <w:color w:val="000000"/>
                <w:sz w:val="24"/>
                <w:szCs w:val="24"/>
                <w:lang w:eastAsia="ru-RU"/>
              </w:rPr>
              <w:t>хn</w:t>
            </w:r>
            <w:proofErr w:type="spellEnd"/>
            <w:r w:rsidRPr="0044672B">
              <w:rPr>
                <w:rFonts w:ascii="Times New Roman" w:eastAsia="Times New Roman" w:hAnsi="Times New Roman" w:cs="Times New Roman"/>
                <w:color w:val="000000"/>
                <w:sz w:val="24"/>
                <w:szCs w:val="24"/>
                <w:lang w:eastAsia="ru-RU"/>
              </w:rPr>
              <w:t xml:space="preserve"> – это координаты конца аномалии по оси Ох.</w:t>
            </w:r>
          </w:p>
        </w:tc>
        <w:tc>
          <w:tcPr>
            <w:tcW w:w="5109" w:type="dxa"/>
            <w:vAlign w:val="bottom"/>
          </w:tcPr>
          <w:p w14:paraId="63BF8435"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t>0,3</w:t>
            </w:r>
          </w:p>
        </w:tc>
      </w:tr>
      <w:tr w:rsidR="005F0AC9" w:rsidRPr="0044672B" w14:paraId="132E1DFC" w14:textId="77777777" w:rsidTr="00FD0A79">
        <w:tc>
          <w:tcPr>
            <w:tcW w:w="4503" w:type="dxa"/>
          </w:tcPr>
          <w:p w14:paraId="3AD79EC7" w14:textId="77777777" w:rsidR="005F0AC9" w:rsidRPr="0044672B" w:rsidRDefault="005F0AC9" w:rsidP="00B41627">
            <w:pPr>
              <w:pStyle w:val="ae"/>
              <w:ind w:left="0"/>
              <w:jc w:val="both"/>
              <w:rPr>
                <w:rFonts w:ascii="Times New Roman" w:hAnsi="Times New Roman" w:cs="Times New Roman"/>
                <w:sz w:val="24"/>
                <w:szCs w:val="24"/>
              </w:rPr>
            </w:pPr>
            <w:r w:rsidRPr="0044672B">
              <w:rPr>
                <w:rFonts w:ascii="Times New Roman" w:eastAsia="Times New Roman" w:hAnsi="Times New Roman" w:cs="Times New Roman"/>
                <w:color w:val="000000"/>
                <w:sz w:val="24"/>
                <w:szCs w:val="24"/>
                <w:lang w:eastAsia="ru-RU"/>
              </w:rPr>
              <w:t>y0 – это координаты начала аномалии по оси Оу.</w:t>
            </w:r>
          </w:p>
        </w:tc>
        <w:tc>
          <w:tcPr>
            <w:tcW w:w="5109" w:type="dxa"/>
            <w:vAlign w:val="bottom"/>
          </w:tcPr>
          <w:p w14:paraId="7CF30C5C"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t>0,2</w:t>
            </w:r>
          </w:p>
        </w:tc>
      </w:tr>
      <w:tr w:rsidR="005F0AC9" w:rsidRPr="0044672B" w14:paraId="64376CEF" w14:textId="77777777" w:rsidTr="00FD0A79">
        <w:tc>
          <w:tcPr>
            <w:tcW w:w="4503" w:type="dxa"/>
          </w:tcPr>
          <w:p w14:paraId="6B410A10" w14:textId="77777777" w:rsidR="005F0AC9" w:rsidRPr="0044672B" w:rsidRDefault="005F0AC9" w:rsidP="00B41627">
            <w:pPr>
              <w:pStyle w:val="ae"/>
              <w:ind w:left="0"/>
              <w:jc w:val="both"/>
              <w:rPr>
                <w:rFonts w:ascii="Times New Roman" w:hAnsi="Times New Roman" w:cs="Times New Roman"/>
                <w:sz w:val="24"/>
                <w:szCs w:val="24"/>
              </w:rPr>
            </w:pPr>
            <w:proofErr w:type="spellStart"/>
            <w:r w:rsidRPr="0044672B">
              <w:rPr>
                <w:rFonts w:ascii="Times New Roman" w:eastAsia="Times New Roman" w:hAnsi="Times New Roman" w:cs="Times New Roman"/>
                <w:color w:val="000000"/>
                <w:sz w:val="24"/>
                <w:szCs w:val="24"/>
                <w:lang w:eastAsia="ru-RU"/>
              </w:rPr>
              <w:t>уn</w:t>
            </w:r>
            <w:proofErr w:type="spellEnd"/>
            <w:r w:rsidRPr="0044672B">
              <w:rPr>
                <w:rFonts w:ascii="Times New Roman" w:eastAsia="Times New Roman" w:hAnsi="Times New Roman" w:cs="Times New Roman"/>
                <w:color w:val="000000"/>
                <w:sz w:val="24"/>
                <w:szCs w:val="24"/>
                <w:lang w:eastAsia="ru-RU"/>
              </w:rPr>
              <w:t xml:space="preserve"> – это координаты конца аномалии по оси Оу.</w:t>
            </w:r>
          </w:p>
        </w:tc>
        <w:tc>
          <w:tcPr>
            <w:tcW w:w="5109" w:type="dxa"/>
            <w:vAlign w:val="bottom"/>
          </w:tcPr>
          <w:p w14:paraId="392BE686"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t>0,3</w:t>
            </w:r>
          </w:p>
        </w:tc>
      </w:tr>
      <w:tr w:rsidR="005F0AC9" w:rsidRPr="0044672B" w14:paraId="54286805" w14:textId="77777777" w:rsidTr="00FD0A79">
        <w:tc>
          <w:tcPr>
            <w:tcW w:w="4503" w:type="dxa"/>
          </w:tcPr>
          <w:p w14:paraId="3D5AE6E3"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r w:rsidRPr="0044672B">
              <w:rPr>
                <w:rFonts w:ascii="Times New Roman" w:eastAsia="Times New Roman" w:hAnsi="Times New Roman" w:cs="Times New Roman"/>
                <w:color w:val="000000"/>
                <w:sz w:val="24"/>
                <w:szCs w:val="24"/>
                <w:lang w:eastAsia="ru-RU"/>
              </w:rPr>
              <w:t>Psitochnoe</w:t>
            </w:r>
            <w:proofErr w:type="spellEnd"/>
            <w:r w:rsidRPr="0044672B">
              <w:rPr>
                <w:rFonts w:ascii="Times New Roman" w:eastAsia="Times New Roman" w:hAnsi="Times New Roman" w:cs="Times New Roman"/>
                <w:color w:val="000000"/>
                <w:sz w:val="24"/>
                <w:szCs w:val="24"/>
                <w:lang w:eastAsia="ru-RU"/>
              </w:rPr>
              <w:t xml:space="preserve"> – это точное значение плотности аномалии.</w:t>
            </w:r>
          </w:p>
        </w:tc>
        <w:tc>
          <w:tcPr>
            <w:tcW w:w="5109" w:type="dxa"/>
            <w:vAlign w:val="bottom"/>
          </w:tcPr>
          <w:p w14:paraId="6358790A"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t>-10</w:t>
            </w:r>
          </w:p>
        </w:tc>
      </w:tr>
      <w:tr w:rsidR="005F0AC9" w:rsidRPr="0044672B" w14:paraId="36A7211C" w14:textId="77777777" w:rsidTr="00FD0A79">
        <w:tc>
          <w:tcPr>
            <w:tcW w:w="4503" w:type="dxa"/>
          </w:tcPr>
          <w:p w14:paraId="2D2B7D88"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t>psi0 – это начальное приближение плотности аномалии.</w:t>
            </w:r>
          </w:p>
        </w:tc>
        <w:tc>
          <w:tcPr>
            <w:tcW w:w="5109" w:type="dxa"/>
            <w:vAlign w:val="bottom"/>
          </w:tcPr>
          <w:p w14:paraId="787B8B97"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t>-14</w:t>
            </w:r>
          </w:p>
        </w:tc>
      </w:tr>
      <w:tr w:rsidR="005F0AC9" w:rsidRPr="0044672B" w14:paraId="354C60A0" w14:textId="77777777" w:rsidTr="00FD0A79">
        <w:tc>
          <w:tcPr>
            <w:tcW w:w="4503" w:type="dxa"/>
          </w:tcPr>
          <w:p w14:paraId="44ADEF63"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r w:rsidRPr="0044672B">
              <w:rPr>
                <w:rFonts w:ascii="Times New Roman" w:eastAsia="Times New Roman" w:hAnsi="Times New Roman" w:cs="Times New Roman"/>
                <w:color w:val="000000"/>
                <w:sz w:val="24"/>
                <w:szCs w:val="24"/>
                <w:lang w:eastAsia="ru-RU"/>
              </w:rPr>
              <w:t>Psiresh</w:t>
            </w:r>
            <w:proofErr w:type="spellEnd"/>
            <w:r w:rsidRPr="0044672B">
              <w:rPr>
                <w:rFonts w:ascii="Times New Roman" w:eastAsia="Times New Roman" w:hAnsi="Times New Roman" w:cs="Times New Roman"/>
                <w:color w:val="000000"/>
                <w:sz w:val="24"/>
                <w:szCs w:val="24"/>
                <w:lang w:eastAsia="ru-RU"/>
              </w:rPr>
              <w:t xml:space="preserve"> – результат решения обратной задачи гравиметрии методом </w:t>
            </w:r>
            <w:proofErr w:type="spellStart"/>
            <w:r w:rsidRPr="0044672B">
              <w:rPr>
                <w:rFonts w:ascii="Times New Roman" w:eastAsia="Times New Roman" w:hAnsi="Times New Roman" w:cs="Times New Roman"/>
                <w:color w:val="000000"/>
                <w:sz w:val="24"/>
                <w:szCs w:val="24"/>
                <w:lang w:eastAsia="ru-RU"/>
              </w:rPr>
              <w:t>Нелдера</w:t>
            </w:r>
            <w:proofErr w:type="spellEnd"/>
            <w:r w:rsidRPr="0044672B">
              <w:rPr>
                <w:rFonts w:ascii="Times New Roman" w:eastAsia="Times New Roman" w:hAnsi="Times New Roman" w:cs="Times New Roman"/>
                <w:color w:val="000000"/>
                <w:sz w:val="24"/>
                <w:szCs w:val="24"/>
                <w:lang w:eastAsia="ru-RU"/>
              </w:rPr>
              <w:t>-Мида.</w:t>
            </w:r>
          </w:p>
        </w:tc>
        <w:tc>
          <w:tcPr>
            <w:tcW w:w="5109" w:type="dxa"/>
            <w:vAlign w:val="bottom"/>
          </w:tcPr>
          <w:p w14:paraId="5FC575FD"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t>-10,0000366210937</w:t>
            </w:r>
          </w:p>
        </w:tc>
      </w:tr>
      <w:tr w:rsidR="005F0AC9" w:rsidRPr="0044672B" w14:paraId="6B851EC7" w14:textId="77777777" w:rsidTr="00FD0A79">
        <w:tc>
          <w:tcPr>
            <w:tcW w:w="4503" w:type="dxa"/>
          </w:tcPr>
          <w:p w14:paraId="4E239B50"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proofErr w:type="gramStart"/>
            <w:r w:rsidRPr="0044672B">
              <w:rPr>
                <w:rFonts w:ascii="Times New Roman" w:eastAsia="Times New Roman" w:hAnsi="Times New Roman" w:cs="Times New Roman"/>
                <w:color w:val="000000"/>
                <w:sz w:val="24"/>
                <w:szCs w:val="24"/>
                <w:lang w:eastAsia="ru-RU"/>
              </w:rPr>
              <w:t>абс.погрешность</w:t>
            </w:r>
            <w:proofErr w:type="spellEnd"/>
            <w:proofErr w:type="gramEnd"/>
            <w:r w:rsidRPr="0044672B">
              <w:rPr>
                <w:rFonts w:ascii="Times New Roman" w:eastAsia="Times New Roman" w:hAnsi="Times New Roman" w:cs="Times New Roman"/>
                <w:color w:val="000000"/>
                <w:sz w:val="24"/>
                <w:szCs w:val="24"/>
                <w:lang w:eastAsia="ru-RU"/>
              </w:rPr>
              <w:t xml:space="preserve"> – абсолютная погрешность значения плотности.</w:t>
            </w:r>
          </w:p>
        </w:tc>
        <w:tc>
          <w:tcPr>
            <w:tcW w:w="5109" w:type="dxa"/>
            <w:vAlign w:val="bottom"/>
          </w:tcPr>
          <w:p w14:paraId="470A26F3"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t>3,66E-05</w:t>
            </w:r>
          </w:p>
        </w:tc>
      </w:tr>
      <w:tr w:rsidR="005F0AC9" w:rsidRPr="0044672B" w14:paraId="6A0BD866" w14:textId="77777777" w:rsidTr="00FD0A79">
        <w:tc>
          <w:tcPr>
            <w:tcW w:w="4503" w:type="dxa"/>
            <w:vAlign w:val="bottom"/>
          </w:tcPr>
          <w:p w14:paraId="6CFAA4B6"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proofErr w:type="gramStart"/>
            <w:r w:rsidRPr="0044672B">
              <w:rPr>
                <w:rFonts w:ascii="Times New Roman" w:eastAsia="Times New Roman" w:hAnsi="Times New Roman" w:cs="Times New Roman"/>
                <w:color w:val="000000"/>
                <w:sz w:val="24"/>
                <w:szCs w:val="24"/>
                <w:lang w:eastAsia="ru-RU"/>
              </w:rPr>
              <w:t>отн.погрешность</w:t>
            </w:r>
            <w:proofErr w:type="spellEnd"/>
            <w:proofErr w:type="gramEnd"/>
            <w:r w:rsidRPr="0044672B">
              <w:rPr>
                <w:rFonts w:ascii="Times New Roman" w:eastAsia="Times New Roman" w:hAnsi="Times New Roman" w:cs="Times New Roman"/>
                <w:color w:val="000000"/>
                <w:sz w:val="24"/>
                <w:szCs w:val="24"/>
                <w:lang w:eastAsia="ru-RU"/>
              </w:rPr>
              <w:t xml:space="preserve"> – относительная погрешность значения плотности.</w:t>
            </w:r>
          </w:p>
        </w:tc>
        <w:tc>
          <w:tcPr>
            <w:tcW w:w="5109" w:type="dxa"/>
            <w:vAlign w:val="bottom"/>
          </w:tcPr>
          <w:p w14:paraId="668DD406"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t>3,66E-06</w:t>
            </w:r>
          </w:p>
        </w:tc>
      </w:tr>
      <w:tr w:rsidR="005F0AC9" w:rsidRPr="0044672B" w14:paraId="66C02ED9" w14:textId="77777777" w:rsidTr="00FD0A79">
        <w:tc>
          <w:tcPr>
            <w:tcW w:w="4503" w:type="dxa"/>
            <w:vAlign w:val="bottom"/>
          </w:tcPr>
          <w:p w14:paraId="6379A24F"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t>погрешность в %</w:t>
            </w:r>
          </w:p>
        </w:tc>
        <w:tc>
          <w:tcPr>
            <w:tcW w:w="5109" w:type="dxa"/>
            <w:vAlign w:val="bottom"/>
          </w:tcPr>
          <w:p w14:paraId="4C54A80F"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t>0,000366</w:t>
            </w:r>
          </w:p>
        </w:tc>
      </w:tr>
      <w:tr w:rsidR="005F0AC9" w:rsidRPr="0044672B" w14:paraId="2EE266E6" w14:textId="77777777" w:rsidTr="00FD0A79">
        <w:tc>
          <w:tcPr>
            <w:tcW w:w="4503" w:type="dxa"/>
            <w:vAlign w:val="bottom"/>
          </w:tcPr>
          <w:p w14:paraId="75D22E25"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r w:rsidRPr="0044672B">
              <w:rPr>
                <w:rFonts w:ascii="Times New Roman" w:eastAsia="Times New Roman" w:hAnsi="Times New Roman" w:cs="Times New Roman"/>
                <w:color w:val="000000"/>
                <w:sz w:val="24"/>
                <w:szCs w:val="24"/>
                <w:lang w:eastAsia="ru-RU"/>
              </w:rPr>
              <w:t>Epsilon</w:t>
            </w:r>
            <w:proofErr w:type="spellEnd"/>
            <w:r w:rsidRPr="0044672B">
              <w:rPr>
                <w:rFonts w:ascii="Times New Roman" w:eastAsia="Times New Roman" w:hAnsi="Times New Roman" w:cs="Times New Roman"/>
                <w:color w:val="000000"/>
                <w:sz w:val="24"/>
                <w:szCs w:val="24"/>
                <w:lang w:eastAsia="ru-RU"/>
              </w:rPr>
              <w:t xml:space="preserve"> – точность решения задачи.</w:t>
            </w:r>
          </w:p>
        </w:tc>
        <w:tc>
          <w:tcPr>
            <w:tcW w:w="5109" w:type="dxa"/>
            <w:vAlign w:val="bottom"/>
          </w:tcPr>
          <w:p w14:paraId="1B413030"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t>0,01</w:t>
            </w:r>
          </w:p>
        </w:tc>
      </w:tr>
      <w:tr w:rsidR="005F0AC9" w:rsidRPr="0044672B" w14:paraId="1F58E4D6" w14:textId="77777777" w:rsidTr="00FD0A79">
        <w:tc>
          <w:tcPr>
            <w:tcW w:w="4503" w:type="dxa"/>
            <w:vAlign w:val="bottom"/>
          </w:tcPr>
          <w:p w14:paraId="3E9247A4"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t>Значение функционала.</w:t>
            </w:r>
          </w:p>
        </w:tc>
        <w:tc>
          <w:tcPr>
            <w:tcW w:w="5109" w:type="dxa"/>
            <w:vAlign w:val="bottom"/>
          </w:tcPr>
          <w:p w14:paraId="0CD3405D" w14:textId="77777777" w:rsidR="005F0AC9" w:rsidRPr="0044672B" w:rsidRDefault="005F0AC9" w:rsidP="00B41627">
            <w:pPr>
              <w:pStyle w:val="ae"/>
              <w:ind w:left="0"/>
              <w:jc w:val="both"/>
              <w:rPr>
                <w:rFonts w:ascii="Times New Roman" w:eastAsia="Times New Roman" w:hAnsi="Times New Roman" w:cs="Times New Roman"/>
                <w:color w:val="000000"/>
                <w:sz w:val="24"/>
                <w:szCs w:val="24"/>
                <w:lang w:eastAsia="ru-RU"/>
              </w:rPr>
            </w:pPr>
            <w:r w:rsidRPr="0044672B">
              <w:rPr>
                <w:rFonts w:ascii="Times New Roman" w:eastAsia="Times New Roman" w:hAnsi="Times New Roman" w:cs="Times New Roman"/>
                <w:color w:val="000000"/>
                <w:sz w:val="24"/>
                <w:szCs w:val="24"/>
                <w:lang w:eastAsia="ru-RU"/>
              </w:rPr>
              <w:t>1,18E-10</w:t>
            </w:r>
          </w:p>
        </w:tc>
      </w:tr>
    </w:tbl>
    <w:p w14:paraId="304FB04C" w14:textId="77777777" w:rsidR="005F0AC9" w:rsidRDefault="005F0AC9" w:rsidP="00B41627">
      <w:pPr>
        <w:spacing w:after="0" w:line="240" w:lineRule="auto"/>
        <w:jc w:val="both"/>
        <w:rPr>
          <w:rFonts w:ascii="Times New Roman" w:hAnsi="Times New Roman" w:cs="Times New Roman"/>
          <w:sz w:val="28"/>
          <w:szCs w:val="28"/>
        </w:rPr>
      </w:pPr>
    </w:p>
    <w:p w14:paraId="7C2B232E" w14:textId="6A2DA168" w:rsidR="005F0AC9" w:rsidRPr="000A74FE" w:rsidRDefault="005F0AC9" w:rsidP="00B41627">
      <w:pPr>
        <w:spacing w:after="0" w:line="240" w:lineRule="auto"/>
        <w:jc w:val="both"/>
        <w:rPr>
          <w:rFonts w:ascii="Times New Roman" w:hAnsi="Times New Roman" w:cs="Times New Roman"/>
          <w:sz w:val="28"/>
          <w:szCs w:val="28"/>
        </w:rPr>
      </w:pPr>
      <w:r w:rsidRPr="000A74FE">
        <w:rPr>
          <w:rFonts w:ascii="Times New Roman" w:hAnsi="Times New Roman" w:cs="Times New Roman"/>
          <w:sz w:val="28"/>
          <w:szCs w:val="28"/>
        </w:rPr>
        <w:lastRenderedPageBreak/>
        <w:t xml:space="preserve">Таблица </w:t>
      </w:r>
      <w:r w:rsidR="0035347F">
        <w:rPr>
          <w:rFonts w:ascii="Times New Roman" w:hAnsi="Times New Roman" w:cs="Times New Roman"/>
          <w:sz w:val="28"/>
          <w:szCs w:val="28"/>
        </w:rPr>
        <w:t>1</w:t>
      </w:r>
      <w:r w:rsidRPr="000A74FE">
        <w:rPr>
          <w:rFonts w:ascii="Times New Roman" w:hAnsi="Times New Roman" w:cs="Times New Roman"/>
          <w:sz w:val="28"/>
          <w:szCs w:val="28"/>
        </w:rPr>
        <w:t>4</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lang w:eastAsia="ru-RU"/>
        </w:rPr>
        <w:t>–</w:t>
      </w:r>
      <w:r w:rsidRPr="000A74FE">
        <w:rPr>
          <w:rFonts w:ascii="Times New Roman" w:hAnsi="Times New Roman" w:cs="Times New Roman"/>
          <w:sz w:val="28"/>
          <w:szCs w:val="28"/>
        </w:rPr>
        <w:t xml:space="preserve"> Результаты расчетов обратной задачи гравиметрии методом </w:t>
      </w:r>
      <w:proofErr w:type="spellStart"/>
      <w:r w:rsidRPr="000A74FE">
        <w:rPr>
          <w:rFonts w:ascii="Times New Roman" w:hAnsi="Times New Roman" w:cs="Times New Roman"/>
          <w:sz w:val="28"/>
          <w:szCs w:val="28"/>
        </w:rPr>
        <w:t>Нелдера</w:t>
      </w:r>
      <w:proofErr w:type="spellEnd"/>
      <w:r w:rsidRPr="000A74FE">
        <w:rPr>
          <w:rFonts w:ascii="Times New Roman" w:hAnsi="Times New Roman" w:cs="Times New Roman"/>
          <w:sz w:val="28"/>
          <w:szCs w:val="28"/>
        </w:rPr>
        <w:t>-Мида</w:t>
      </w:r>
      <w:r w:rsidR="0044672B">
        <w:rPr>
          <w:rFonts w:ascii="Times New Roman" w:hAnsi="Times New Roman" w:cs="Times New Roman"/>
          <w:sz w:val="28"/>
          <w:szCs w:val="28"/>
        </w:rPr>
        <w:t xml:space="preserve"> на третьем слое</w:t>
      </w:r>
    </w:p>
    <w:tbl>
      <w:tblPr>
        <w:tblStyle w:val="ad"/>
        <w:tblW w:w="9612" w:type="dxa"/>
        <w:tblLook w:val="04A0" w:firstRow="1" w:lastRow="0" w:firstColumn="1" w:lastColumn="0" w:noHBand="0" w:noVBand="1"/>
      </w:tblPr>
      <w:tblGrid>
        <w:gridCol w:w="4503"/>
        <w:gridCol w:w="5109"/>
      </w:tblGrid>
      <w:tr w:rsidR="005F0AC9" w:rsidRPr="0035347F" w14:paraId="3868AE07" w14:textId="77777777" w:rsidTr="00FD0A79">
        <w:tc>
          <w:tcPr>
            <w:tcW w:w="4503" w:type="dxa"/>
          </w:tcPr>
          <w:p w14:paraId="1DF1982B" w14:textId="77777777" w:rsidR="005F0AC9" w:rsidRPr="0035347F" w:rsidRDefault="005F0AC9" w:rsidP="00B41627">
            <w:pPr>
              <w:pStyle w:val="ae"/>
              <w:ind w:left="0"/>
              <w:jc w:val="center"/>
              <w:rPr>
                <w:rFonts w:ascii="Times New Roman" w:hAnsi="Times New Roman" w:cs="Times New Roman"/>
                <w:sz w:val="24"/>
                <w:szCs w:val="24"/>
              </w:rPr>
            </w:pPr>
            <w:r w:rsidRPr="0035347F">
              <w:rPr>
                <w:sz w:val="24"/>
                <w:szCs w:val="24"/>
              </w:rPr>
              <w:object w:dxaOrig="870" w:dyaOrig="840" w14:anchorId="37F74091">
                <v:shape id="_x0000_i1029" type="#_x0000_t75" style="width:128.55pt;height:123.45pt" o:ole="">
                  <v:imagedata r:id="rId27" o:title=""/>
                </v:shape>
                <o:OLEObject Type="Embed" ProgID="PBrush" ShapeID="_x0000_i1029" DrawAspect="Content" ObjectID="_1773026726" r:id="rId28"/>
              </w:object>
            </w:r>
          </w:p>
          <w:p w14:paraId="58677838" w14:textId="77777777" w:rsidR="005F0AC9" w:rsidRPr="0035347F" w:rsidRDefault="005F0AC9" w:rsidP="00B41627">
            <w:pPr>
              <w:pStyle w:val="ae"/>
              <w:ind w:left="0" w:hanging="142"/>
              <w:jc w:val="center"/>
              <w:rPr>
                <w:rFonts w:ascii="Times New Roman" w:hAnsi="Times New Roman" w:cs="Times New Roman"/>
                <w:sz w:val="24"/>
                <w:szCs w:val="24"/>
              </w:rPr>
            </w:pPr>
            <w:r w:rsidRPr="0035347F">
              <w:rPr>
                <w:rFonts w:ascii="Times New Roman" w:hAnsi="Times New Roman" w:cs="Times New Roman"/>
                <w:sz w:val="24"/>
                <w:szCs w:val="24"/>
              </w:rPr>
              <w:t xml:space="preserve">Рисунок </w:t>
            </w:r>
            <w:r w:rsidRPr="0035347F">
              <w:rPr>
                <w:rFonts w:ascii="Times New Roman" w:eastAsia="Times New Roman" w:hAnsi="Times New Roman" w:cs="Times New Roman"/>
                <w:color w:val="000000"/>
                <w:sz w:val="24"/>
                <w:szCs w:val="24"/>
                <w:lang w:eastAsia="ru-RU"/>
              </w:rPr>
              <w:t xml:space="preserve">– </w:t>
            </w:r>
            <w:r w:rsidRPr="0035347F">
              <w:rPr>
                <w:rFonts w:ascii="Times New Roman" w:hAnsi="Times New Roman" w:cs="Times New Roman"/>
                <w:sz w:val="24"/>
                <w:szCs w:val="24"/>
              </w:rPr>
              <w:t>Расположение аномалии в исследуемой области.</w:t>
            </w:r>
          </w:p>
          <w:p w14:paraId="147BEAF1" w14:textId="77777777" w:rsidR="005F0AC9" w:rsidRPr="0035347F" w:rsidRDefault="005F0AC9" w:rsidP="00B41627">
            <w:pPr>
              <w:pStyle w:val="ae"/>
              <w:ind w:left="0"/>
              <w:jc w:val="both"/>
              <w:rPr>
                <w:rFonts w:ascii="Times New Roman" w:hAnsi="Times New Roman" w:cs="Times New Roman"/>
                <w:sz w:val="24"/>
                <w:szCs w:val="24"/>
              </w:rPr>
            </w:pPr>
          </w:p>
        </w:tc>
        <w:tc>
          <w:tcPr>
            <w:tcW w:w="5109" w:type="dxa"/>
          </w:tcPr>
          <w:p w14:paraId="70F0D6EC"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
          <w:p w14:paraId="6271FE7D"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
          <w:p w14:paraId="4A3CEAD5"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
          <w:p w14:paraId="1E09DD06"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
          <w:p w14:paraId="7B70FB61" w14:textId="77777777" w:rsidR="005F0AC9" w:rsidRPr="0035347F" w:rsidRDefault="005F0AC9" w:rsidP="00B41627">
            <w:pPr>
              <w:pStyle w:val="ae"/>
              <w:ind w:left="0"/>
              <w:jc w:val="both"/>
              <w:rPr>
                <w:rFonts w:ascii="Times New Roman" w:hAnsi="Times New Roman" w:cs="Times New Roman"/>
                <w:sz w:val="24"/>
                <w:szCs w:val="24"/>
              </w:rPr>
            </w:pPr>
            <w:r w:rsidRPr="0035347F">
              <w:rPr>
                <w:rFonts w:ascii="Times New Roman" w:eastAsia="Times New Roman" w:hAnsi="Times New Roman" w:cs="Times New Roman"/>
                <w:color w:val="000000"/>
                <w:sz w:val="24"/>
                <w:szCs w:val="24"/>
                <w:lang w:eastAsia="ru-RU"/>
              </w:rPr>
              <w:t xml:space="preserve">ТРЕТИЙ СЛОЙ – это четвертый слой от поверхности земли. </w:t>
            </w:r>
          </w:p>
        </w:tc>
      </w:tr>
      <w:tr w:rsidR="005F0AC9" w:rsidRPr="0035347F" w14:paraId="4704919F" w14:textId="77777777" w:rsidTr="00FD0A79">
        <w:tc>
          <w:tcPr>
            <w:tcW w:w="4503" w:type="dxa"/>
          </w:tcPr>
          <w:p w14:paraId="22E90AB3" w14:textId="77777777" w:rsidR="005F0AC9" w:rsidRPr="0035347F" w:rsidRDefault="005F0AC9" w:rsidP="00B41627">
            <w:pPr>
              <w:pStyle w:val="ae"/>
              <w:ind w:left="0"/>
              <w:jc w:val="both"/>
              <w:rPr>
                <w:rFonts w:ascii="Times New Roman" w:hAnsi="Times New Roman" w:cs="Times New Roman"/>
                <w:sz w:val="24"/>
                <w:szCs w:val="24"/>
              </w:rPr>
            </w:pPr>
            <w:r w:rsidRPr="0035347F">
              <w:rPr>
                <w:rFonts w:ascii="Times New Roman" w:eastAsia="Times New Roman" w:hAnsi="Times New Roman" w:cs="Times New Roman"/>
                <w:color w:val="000000"/>
                <w:sz w:val="24"/>
                <w:szCs w:val="24"/>
                <w:lang w:eastAsia="ru-RU"/>
              </w:rPr>
              <w:t>х0 – это координаты начала аномалии по оси Ох.</w:t>
            </w:r>
          </w:p>
        </w:tc>
        <w:tc>
          <w:tcPr>
            <w:tcW w:w="5109" w:type="dxa"/>
            <w:vAlign w:val="bottom"/>
          </w:tcPr>
          <w:p w14:paraId="614C4BCB"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0,3</w:t>
            </w:r>
          </w:p>
        </w:tc>
      </w:tr>
      <w:tr w:rsidR="005F0AC9" w:rsidRPr="0035347F" w14:paraId="4E5985D0" w14:textId="77777777" w:rsidTr="00FD0A79">
        <w:tc>
          <w:tcPr>
            <w:tcW w:w="4503" w:type="dxa"/>
          </w:tcPr>
          <w:p w14:paraId="155369AA" w14:textId="77777777" w:rsidR="005F0AC9" w:rsidRPr="0035347F" w:rsidRDefault="005F0AC9" w:rsidP="00B41627">
            <w:pPr>
              <w:pStyle w:val="ae"/>
              <w:ind w:left="0"/>
              <w:jc w:val="both"/>
              <w:rPr>
                <w:rFonts w:ascii="Times New Roman" w:hAnsi="Times New Roman" w:cs="Times New Roman"/>
                <w:sz w:val="24"/>
                <w:szCs w:val="24"/>
              </w:rPr>
            </w:pPr>
            <w:proofErr w:type="spellStart"/>
            <w:r w:rsidRPr="0035347F">
              <w:rPr>
                <w:rFonts w:ascii="Times New Roman" w:eastAsia="Times New Roman" w:hAnsi="Times New Roman" w:cs="Times New Roman"/>
                <w:color w:val="000000"/>
                <w:sz w:val="24"/>
                <w:szCs w:val="24"/>
                <w:lang w:eastAsia="ru-RU"/>
              </w:rPr>
              <w:t>хn</w:t>
            </w:r>
            <w:proofErr w:type="spellEnd"/>
            <w:r w:rsidRPr="0035347F">
              <w:rPr>
                <w:rFonts w:ascii="Times New Roman" w:eastAsia="Times New Roman" w:hAnsi="Times New Roman" w:cs="Times New Roman"/>
                <w:color w:val="000000"/>
                <w:sz w:val="24"/>
                <w:szCs w:val="24"/>
                <w:lang w:eastAsia="ru-RU"/>
              </w:rPr>
              <w:t xml:space="preserve"> – это координаты конца аномалии по оси Ох.</w:t>
            </w:r>
          </w:p>
        </w:tc>
        <w:tc>
          <w:tcPr>
            <w:tcW w:w="5109" w:type="dxa"/>
            <w:vAlign w:val="bottom"/>
          </w:tcPr>
          <w:p w14:paraId="3C095DA0"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0,4</w:t>
            </w:r>
          </w:p>
        </w:tc>
      </w:tr>
      <w:tr w:rsidR="005F0AC9" w:rsidRPr="0035347F" w14:paraId="590675C5" w14:textId="77777777" w:rsidTr="00FD0A79">
        <w:tc>
          <w:tcPr>
            <w:tcW w:w="4503" w:type="dxa"/>
          </w:tcPr>
          <w:p w14:paraId="5B6F495D" w14:textId="77777777" w:rsidR="005F0AC9" w:rsidRPr="0035347F" w:rsidRDefault="005F0AC9" w:rsidP="00B41627">
            <w:pPr>
              <w:pStyle w:val="ae"/>
              <w:ind w:left="0"/>
              <w:jc w:val="both"/>
              <w:rPr>
                <w:rFonts w:ascii="Times New Roman" w:hAnsi="Times New Roman" w:cs="Times New Roman"/>
                <w:sz w:val="24"/>
                <w:szCs w:val="24"/>
              </w:rPr>
            </w:pPr>
            <w:r w:rsidRPr="0035347F">
              <w:rPr>
                <w:rFonts w:ascii="Times New Roman" w:eastAsia="Times New Roman" w:hAnsi="Times New Roman" w:cs="Times New Roman"/>
                <w:color w:val="000000"/>
                <w:sz w:val="24"/>
                <w:szCs w:val="24"/>
                <w:lang w:eastAsia="ru-RU"/>
              </w:rPr>
              <w:t>y0 – это координаты начала аномалии по оси Оу.</w:t>
            </w:r>
          </w:p>
        </w:tc>
        <w:tc>
          <w:tcPr>
            <w:tcW w:w="5109" w:type="dxa"/>
            <w:vAlign w:val="bottom"/>
          </w:tcPr>
          <w:p w14:paraId="575E5597"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0,3</w:t>
            </w:r>
          </w:p>
        </w:tc>
      </w:tr>
      <w:tr w:rsidR="005F0AC9" w:rsidRPr="0035347F" w14:paraId="72631CA3" w14:textId="77777777" w:rsidTr="00FD0A79">
        <w:tc>
          <w:tcPr>
            <w:tcW w:w="4503" w:type="dxa"/>
          </w:tcPr>
          <w:p w14:paraId="67E0E054" w14:textId="77777777" w:rsidR="005F0AC9" w:rsidRPr="0035347F" w:rsidRDefault="005F0AC9" w:rsidP="00B41627">
            <w:pPr>
              <w:pStyle w:val="ae"/>
              <w:ind w:left="0"/>
              <w:jc w:val="both"/>
              <w:rPr>
                <w:rFonts w:ascii="Times New Roman" w:hAnsi="Times New Roman" w:cs="Times New Roman"/>
                <w:sz w:val="24"/>
                <w:szCs w:val="24"/>
              </w:rPr>
            </w:pPr>
            <w:proofErr w:type="spellStart"/>
            <w:r w:rsidRPr="0035347F">
              <w:rPr>
                <w:rFonts w:ascii="Times New Roman" w:eastAsia="Times New Roman" w:hAnsi="Times New Roman" w:cs="Times New Roman"/>
                <w:color w:val="000000"/>
                <w:sz w:val="24"/>
                <w:szCs w:val="24"/>
                <w:lang w:eastAsia="ru-RU"/>
              </w:rPr>
              <w:t>уn</w:t>
            </w:r>
            <w:proofErr w:type="spellEnd"/>
            <w:r w:rsidRPr="0035347F">
              <w:rPr>
                <w:rFonts w:ascii="Times New Roman" w:eastAsia="Times New Roman" w:hAnsi="Times New Roman" w:cs="Times New Roman"/>
                <w:color w:val="000000"/>
                <w:sz w:val="24"/>
                <w:szCs w:val="24"/>
                <w:lang w:eastAsia="ru-RU"/>
              </w:rPr>
              <w:t xml:space="preserve"> – это координаты конца аномалии по оси Оу.</w:t>
            </w:r>
          </w:p>
        </w:tc>
        <w:tc>
          <w:tcPr>
            <w:tcW w:w="5109" w:type="dxa"/>
            <w:vAlign w:val="bottom"/>
          </w:tcPr>
          <w:p w14:paraId="390AE795"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0,4</w:t>
            </w:r>
          </w:p>
        </w:tc>
      </w:tr>
      <w:tr w:rsidR="005F0AC9" w:rsidRPr="0035347F" w14:paraId="53A4B240" w14:textId="77777777" w:rsidTr="00FD0A79">
        <w:tc>
          <w:tcPr>
            <w:tcW w:w="4503" w:type="dxa"/>
          </w:tcPr>
          <w:p w14:paraId="5F4E8D6D"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r w:rsidRPr="0035347F">
              <w:rPr>
                <w:rFonts w:ascii="Times New Roman" w:eastAsia="Times New Roman" w:hAnsi="Times New Roman" w:cs="Times New Roman"/>
                <w:color w:val="000000"/>
                <w:sz w:val="24"/>
                <w:szCs w:val="24"/>
                <w:lang w:eastAsia="ru-RU"/>
              </w:rPr>
              <w:t>Psitochnoe</w:t>
            </w:r>
            <w:proofErr w:type="spellEnd"/>
            <w:r w:rsidRPr="0035347F">
              <w:rPr>
                <w:rFonts w:ascii="Times New Roman" w:eastAsia="Times New Roman" w:hAnsi="Times New Roman" w:cs="Times New Roman"/>
                <w:color w:val="000000"/>
                <w:sz w:val="24"/>
                <w:szCs w:val="24"/>
                <w:lang w:eastAsia="ru-RU"/>
              </w:rPr>
              <w:t xml:space="preserve"> – это точное значение плотности аномалии.</w:t>
            </w:r>
          </w:p>
        </w:tc>
        <w:tc>
          <w:tcPr>
            <w:tcW w:w="5109" w:type="dxa"/>
            <w:vAlign w:val="bottom"/>
          </w:tcPr>
          <w:p w14:paraId="6394844F"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-10</w:t>
            </w:r>
          </w:p>
        </w:tc>
      </w:tr>
      <w:tr w:rsidR="005F0AC9" w:rsidRPr="0035347F" w14:paraId="0A3B9768" w14:textId="77777777" w:rsidTr="00FD0A79">
        <w:tc>
          <w:tcPr>
            <w:tcW w:w="4503" w:type="dxa"/>
          </w:tcPr>
          <w:p w14:paraId="70571C23"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psi0 – это начальное приближение плотности аномалии.</w:t>
            </w:r>
          </w:p>
        </w:tc>
        <w:tc>
          <w:tcPr>
            <w:tcW w:w="5109" w:type="dxa"/>
            <w:vAlign w:val="bottom"/>
          </w:tcPr>
          <w:p w14:paraId="58DF5137"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-14</w:t>
            </w:r>
          </w:p>
        </w:tc>
      </w:tr>
      <w:tr w:rsidR="005F0AC9" w:rsidRPr="0035347F" w14:paraId="0C1E95FE" w14:textId="77777777" w:rsidTr="00FD0A79">
        <w:tc>
          <w:tcPr>
            <w:tcW w:w="4503" w:type="dxa"/>
          </w:tcPr>
          <w:p w14:paraId="2B2C1DE4"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r w:rsidRPr="0035347F">
              <w:rPr>
                <w:rFonts w:ascii="Times New Roman" w:eastAsia="Times New Roman" w:hAnsi="Times New Roman" w:cs="Times New Roman"/>
                <w:color w:val="000000"/>
                <w:sz w:val="24"/>
                <w:szCs w:val="24"/>
                <w:lang w:eastAsia="ru-RU"/>
              </w:rPr>
              <w:t>Psiresh</w:t>
            </w:r>
            <w:proofErr w:type="spellEnd"/>
            <w:r w:rsidRPr="0035347F">
              <w:rPr>
                <w:rFonts w:ascii="Times New Roman" w:eastAsia="Times New Roman" w:hAnsi="Times New Roman" w:cs="Times New Roman"/>
                <w:color w:val="000000"/>
                <w:sz w:val="24"/>
                <w:szCs w:val="24"/>
                <w:lang w:eastAsia="ru-RU"/>
              </w:rPr>
              <w:t xml:space="preserve"> – результат решения обратной задачи гравиметрии методом </w:t>
            </w:r>
            <w:proofErr w:type="spellStart"/>
            <w:r w:rsidRPr="0035347F">
              <w:rPr>
                <w:rFonts w:ascii="Times New Roman" w:eastAsia="Times New Roman" w:hAnsi="Times New Roman" w:cs="Times New Roman"/>
                <w:color w:val="000000"/>
                <w:sz w:val="24"/>
                <w:szCs w:val="24"/>
                <w:lang w:eastAsia="ru-RU"/>
              </w:rPr>
              <w:t>Нелдера</w:t>
            </w:r>
            <w:proofErr w:type="spellEnd"/>
            <w:r w:rsidRPr="0035347F">
              <w:rPr>
                <w:rFonts w:ascii="Times New Roman" w:eastAsia="Times New Roman" w:hAnsi="Times New Roman" w:cs="Times New Roman"/>
                <w:color w:val="000000"/>
                <w:sz w:val="24"/>
                <w:szCs w:val="24"/>
                <w:lang w:eastAsia="ru-RU"/>
              </w:rPr>
              <w:t>-Мида.</w:t>
            </w:r>
          </w:p>
        </w:tc>
        <w:tc>
          <w:tcPr>
            <w:tcW w:w="5109" w:type="dxa"/>
            <w:vAlign w:val="bottom"/>
          </w:tcPr>
          <w:p w14:paraId="568374A4"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-10,0000366210937</w:t>
            </w:r>
          </w:p>
        </w:tc>
      </w:tr>
      <w:tr w:rsidR="005F0AC9" w:rsidRPr="0035347F" w14:paraId="1CC1C710" w14:textId="77777777" w:rsidTr="00FD0A79">
        <w:tc>
          <w:tcPr>
            <w:tcW w:w="4503" w:type="dxa"/>
          </w:tcPr>
          <w:p w14:paraId="0C6CDFA8"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proofErr w:type="gramStart"/>
            <w:r w:rsidRPr="0035347F">
              <w:rPr>
                <w:rFonts w:ascii="Times New Roman" w:eastAsia="Times New Roman" w:hAnsi="Times New Roman" w:cs="Times New Roman"/>
                <w:color w:val="000000"/>
                <w:sz w:val="24"/>
                <w:szCs w:val="24"/>
                <w:lang w:eastAsia="ru-RU"/>
              </w:rPr>
              <w:t>абс.погрешность</w:t>
            </w:r>
            <w:proofErr w:type="spellEnd"/>
            <w:proofErr w:type="gramEnd"/>
            <w:r w:rsidRPr="0035347F">
              <w:rPr>
                <w:rFonts w:ascii="Times New Roman" w:eastAsia="Times New Roman" w:hAnsi="Times New Roman" w:cs="Times New Roman"/>
                <w:color w:val="000000"/>
                <w:sz w:val="24"/>
                <w:szCs w:val="24"/>
                <w:lang w:eastAsia="ru-RU"/>
              </w:rPr>
              <w:t xml:space="preserve"> – абсолютная погрешность значения плотности.</w:t>
            </w:r>
          </w:p>
        </w:tc>
        <w:tc>
          <w:tcPr>
            <w:tcW w:w="5109" w:type="dxa"/>
            <w:vAlign w:val="bottom"/>
          </w:tcPr>
          <w:p w14:paraId="47CCF437"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3,66E-05</w:t>
            </w:r>
          </w:p>
        </w:tc>
      </w:tr>
      <w:tr w:rsidR="005F0AC9" w:rsidRPr="0035347F" w14:paraId="557EF51E" w14:textId="77777777" w:rsidTr="00FD0A79">
        <w:tc>
          <w:tcPr>
            <w:tcW w:w="4503" w:type="dxa"/>
            <w:vAlign w:val="bottom"/>
          </w:tcPr>
          <w:p w14:paraId="50FE6590"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proofErr w:type="gramStart"/>
            <w:r w:rsidRPr="0035347F">
              <w:rPr>
                <w:rFonts w:ascii="Times New Roman" w:eastAsia="Times New Roman" w:hAnsi="Times New Roman" w:cs="Times New Roman"/>
                <w:color w:val="000000"/>
                <w:sz w:val="24"/>
                <w:szCs w:val="24"/>
                <w:lang w:eastAsia="ru-RU"/>
              </w:rPr>
              <w:t>отн.погрешность</w:t>
            </w:r>
            <w:proofErr w:type="spellEnd"/>
            <w:proofErr w:type="gramEnd"/>
            <w:r w:rsidRPr="0035347F">
              <w:rPr>
                <w:rFonts w:ascii="Times New Roman" w:eastAsia="Times New Roman" w:hAnsi="Times New Roman" w:cs="Times New Roman"/>
                <w:color w:val="000000"/>
                <w:sz w:val="24"/>
                <w:szCs w:val="24"/>
                <w:lang w:eastAsia="ru-RU"/>
              </w:rPr>
              <w:t xml:space="preserve"> – относительная погрешность значения плотности.</w:t>
            </w:r>
          </w:p>
        </w:tc>
        <w:tc>
          <w:tcPr>
            <w:tcW w:w="5109" w:type="dxa"/>
            <w:vAlign w:val="bottom"/>
          </w:tcPr>
          <w:p w14:paraId="4A8B1A5B"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3,66E-06</w:t>
            </w:r>
          </w:p>
        </w:tc>
      </w:tr>
      <w:tr w:rsidR="005F0AC9" w:rsidRPr="0035347F" w14:paraId="6D9B96EC" w14:textId="77777777" w:rsidTr="00FD0A79">
        <w:tc>
          <w:tcPr>
            <w:tcW w:w="4503" w:type="dxa"/>
            <w:vAlign w:val="bottom"/>
          </w:tcPr>
          <w:p w14:paraId="028E547F"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погрешность в %</w:t>
            </w:r>
          </w:p>
        </w:tc>
        <w:tc>
          <w:tcPr>
            <w:tcW w:w="5109" w:type="dxa"/>
            <w:vAlign w:val="bottom"/>
          </w:tcPr>
          <w:p w14:paraId="294C4263"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0,000366</w:t>
            </w:r>
          </w:p>
        </w:tc>
      </w:tr>
      <w:tr w:rsidR="005F0AC9" w:rsidRPr="0035347F" w14:paraId="32FF65D5" w14:textId="77777777" w:rsidTr="00FD0A79">
        <w:tc>
          <w:tcPr>
            <w:tcW w:w="4503" w:type="dxa"/>
            <w:vAlign w:val="bottom"/>
          </w:tcPr>
          <w:p w14:paraId="04F9CD1B"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r w:rsidRPr="0035347F">
              <w:rPr>
                <w:rFonts w:ascii="Times New Roman" w:eastAsia="Times New Roman" w:hAnsi="Times New Roman" w:cs="Times New Roman"/>
                <w:color w:val="000000"/>
                <w:sz w:val="24"/>
                <w:szCs w:val="24"/>
                <w:lang w:eastAsia="ru-RU"/>
              </w:rPr>
              <w:t>Epsilon</w:t>
            </w:r>
            <w:proofErr w:type="spellEnd"/>
            <w:r w:rsidRPr="0035347F">
              <w:rPr>
                <w:rFonts w:ascii="Times New Roman" w:eastAsia="Times New Roman" w:hAnsi="Times New Roman" w:cs="Times New Roman"/>
                <w:color w:val="000000"/>
                <w:sz w:val="24"/>
                <w:szCs w:val="24"/>
                <w:lang w:eastAsia="ru-RU"/>
              </w:rPr>
              <w:t xml:space="preserve"> – точность решения задачи.</w:t>
            </w:r>
          </w:p>
        </w:tc>
        <w:tc>
          <w:tcPr>
            <w:tcW w:w="5109" w:type="dxa"/>
            <w:vAlign w:val="bottom"/>
          </w:tcPr>
          <w:p w14:paraId="7E3E318A"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0,01</w:t>
            </w:r>
          </w:p>
        </w:tc>
      </w:tr>
      <w:tr w:rsidR="005F0AC9" w:rsidRPr="0035347F" w14:paraId="6AD9EA15" w14:textId="77777777" w:rsidTr="00FD0A79">
        <w:tc>
          <w:tcPr>
            <w:tcW w:w="4503" w:type="dxa"/>
            <w:vAlign w:val="bottom"/>
          </w:tcPr>
          <w:p w14:paraId="0AF26909"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Значение функционала.</w:t>
            </w:r>
          </w:p>
        </w:tc>
        <w:tc>
          <w:tcPr>
            <w:tcW w:w="5109" w:type="dxa"/>
            <w:vAlign w:val="bottom"/>
          </w:tcPr>
          <w:p w14:paraId="10B42AC8"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5,39E-11</w:t>
            </w:r>
          </w:p>
        </w:tc>
      </w:tr>
    </w:tbl>
    <w:p w14:paraId="2CEA018A" w14:textId="77777777" w:rsidR="0035347F" w:rsidRDefault="0035347F" w:rsidP="00B41627">
      <w:pPr>
        <w:spacing w:after="0" w:line="240" w:lineRule="auto"/>
        <w:jc w:val="both"/>
        <w:rPr>
          <w:rFonts w:ascii="Times New Roman" w:hAnsi="Times New Roman" w:cs="Times New Roman"/>
          <w:sz w:val="28"/>
          <w:szCs w:val="28"/>
        </w:rPr>
      </w:pPr>
    </w:p>
    <w:p w14:paraId="44F62702" w14:textId="70FE631F" w:rsidR="005F0AC9" w:rsidRDefault="005F0AC9" w:rsidP="00B416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w:t>
      </w:r>
      <w:r w:rsidR="0035347F">
        <w:rPr>
          <w:rFonts w:ascii="Times New Roman" w:hAnsi="Times New Roman" w:cs="Times New Roman"/>
          <w:sz w:val="28"/>
          <w:szCs w:val="28"/>
        </w:rPr>
        <w:t>1</w:t>
      </w:r>
      <w:r>
        <w:rPr>
          <w:rFonts w:ascii="Times New Roman" w:hAnsi="Times New Roman" w:cs="Times New Roman"/>
          <w:sz w:val="28"/>
          <w:szCs w:val="28"/>
        </w:rPr>
        <w:t xml:space="preserve">5. Результаты расчетов обратной задачи гравиметрии методом </w:t>
      </w:r>
      <w:proofErr w:type="spellStart"/>
      <w:r>
        <w:rPr>
          <w:rFonts w:ascii="Times New Roman" w:hAnsi="Times New Roman" w:cs="Times New Roman"/>
          <w:sz w:val="28"/>
          <w:szCs w:val="28"/>
        </w:rPr>
        <w:t>Нелдера</w:t>
      </w:r>
      <w:proofErr w:type="spellEnd"/>
      <w:r>
        <w:rPr>
          <w:rFonts w:ascii="Times New Roman" w:hAnsi="Times New Roman" w:cs="Times New Roman"/>
          <w:sz w:val="28"/>
          <w:szCs w:val="28"/>
        </w:rPr>
        <w:t>-Мида</w:t>
      </w:r>
      <w:r w:rsidR="0035347F">
        <w:rPr>
          <w:rFonts w:ascii="Times New Roman" w:hAnsi="Times New Roman" w:cs="Times New Roman"/>
          <w:sz w:val="28"/>
          <w:szCs w:val="28"/>
        </w:rPr>
        <w:t xml:space="preserve"> на четвертом слое</w:t>
      </w:r>
    </w:p>
    <w:tbl>
      <w:tblPr>
        <w:tblStyle w:val="ad"/>
        <w:tblW w:w="9612" w:type="dxa"/>
        <w:tblLook w:val="04A0" w:firstRow="1" w:lastRow="0" w:firstColumn="1" w:lastColumn="0" w:noHBand="0" w:noVBand="1"/>
      </w:tblPr>
      <w:tblGrid>
        <w:gridCol w:w="4503"/>
        <w:gridCol w:w="5109"/>
      </w:tblGrid>
      <w:tr w:rsidR="005F0AC9" w:rsidRPr="0035347F" w14:paraId="7A6B7672" w14:textId="77777777" w:rsidTr="00FD0A79">
        <w:tc>
          <w:tcPr>
            <w:tcW w:w="4503" w:type="dxa"/>
          </w:tcPr>
          <w:p w14:paraId="32434979" w14:textId="77777777" w:rsidR="005F0AC9" w:rsidRPr="0035347F" w:rsidRDefault="005F0AC9" w:rsidP="00B41627">
            <w:pPr>
              <w:pStyle w:val="ae"/>
              <w:ind w:left="0"/>
              <w:jc w:val="center"/>
              <w:rPr>
                <w:rFonts w:ascii="Times New Roman" w:hAnsi="Times New Roman" w:cs="Times New Roman"/>
                <w:sz w:val="24"/>
                <w:szCs w:val="24"/>
              </w:rPr>
            </w:pPr>
            <w:r w:rsidRPr="0035347F">
              <w:rPr>
                <w:sz w:val="24"/>
                <w:szCs w:val="24"/>
              </w:rPr>
              <w:object w:dxaOrig="870" w:dyaOrig="840" w14:anchorId="2374CC80">
                <v:shape id="_x0000_i1030" type="#_x0000_t75" style="width:113.15pt;height:108pt" o:ole="">
                  <v:imagedata r:id="rId29" o:title=""/>
                </v:shape>
                <o:OLEObject Type="Embed" ProgID="PBrush" ShapeID="_x0000_i1030" DrawAspect="Content" ObjectID="_1773026727" r:id="rId30"/>
              </w:object>
            </w:r>
          </w:p>
          <w:p w14:paraId="5A668750" w14:textId="77777777" w:rsidR="005F0AC9" w:rsidRPr="0035347F" w:rsidRDefault="005F0AC9" w:rsidP="00B41627">
            <w:pPr>
              <w:pStyle w:val="ae"/>
              <w:ind w:left="0" w:hanging="142"/>
              <w:jc w:val="center"/>
              <w:rPr>
                <w:rFonts w:ascii="Times New Roman" w:hAnsi="Times New Roman" w:cs="Times New Roman"/>
                <w:sz w:val="24"/>
                <w:szCs w:val="24"/>
              </w:rPr>
            </w:pPr>
            <w:r w:rsidRPr="0035347F">
              <w:rPr>
                <w:rFonts w:ascii="Times New Roman" w:hAnsi="Times New Roman" w:cs="Times New Roman"/>
                <w:sz w:val="24"/>
                <w:szCs w:val="24"/>
              </w:rPr>
              <w:t xml:space="preserve">Рисунок </w:t>
            </w:r>
            <w:r w:rsidRPr="0035347F">
              <w:rPr>
                <w:rFonts w:ascii="Times New Roman" w:eastAsia="Times New Roman" w:hAnsi="Times New Roman" w:cs="Times New Roman"/>
                <w:color w:val="000000"/>
                <w:sz w:val="24"/>
                <w:szCs w:val="24"/>
                <w:lang w:eastAsia="ru-RU"/>
              </w:rPr>
              <w:t xml:space="preserve">– </w:t>
            </w:r>
            <w:r w:rsidRPr="0035347F">
              <w:rPr>
                <w:rFonts w:ascii="Times New Roman" w:hAnsi="Times New Roman" w:cs="Times New Roman"/>
                <w:sz w:val="24"/>
                <w:szCs w:val="24"/>
              </w:rPr>
              <w:t>Расположение аномалии в исследуемой области.</w:t>
            </w:r>
          </w:p>
          <w:p w14:paraId="2A61F888" w14:textId="77777777" w:rsidR="005F0AC9" w:rsidRPr="0035347F" w:rsidRDefault="005F0AC9" w:rsidP="00B41627">
            <w:pPr>
              <w:pStyle w:val="ae"/>
              <w:ind w:left="0"/>
              <w:jc w:val="both"/>
              <w:rPr>
                <w:rFonts w:ascii="Times New Roman" w:hAnsi="Times New Roman" w:cs="Times New Roman"/>
                <w:sz w:val="24"/>
                <w:szCs w:val="24"/>
              </w:rPr>
            </w:pPr>
          </w:p>
        </w:tc>
        <w:tc>
          <w:tcPr>
            <w:tcW w:w="5109" w:type="dxa"/>
          </w:tcPr>
          <w:p w14:paraId="0B884589"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
          <w:p w14:paraId="05E0613B"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
          <w:p w14:paraId="0BFEBA5A"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
          <w:p w14:paraId="463FBEB9"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
          <w:p w14:paraId="1684A99C" w14:textId="77777777" w:rsidR="005F0AC9" w:rsidRPr="0035347F" w:rsidRDefault="005F0AC9" w:rsidP="00B41627">
            <w:pPr>
              <w:pStyle w:val="ae"/>
              <w:ind w:left="0"/>
              <w:jc w:val="both"/>
              <w:rPr>
                <w:rFonts w:ascii="Times New Roman" w:hAnsi="Times New Roman" w:cs="Times New Roman"/>
                <w:sz w:val="24"/>
                <w:szCs w:val="24"/>
              </w:rPr>
            </w:pPr>
            <w:r w:rsidRPr="0035347F">
              <w:rPr>
                <w:rFonts w:ascii="Times New Roman" w:eastAsia="Times New Roman" w:hAnsi="Times New Roman" w:cs="Times New Roman"/>
                <w:color w:val="000000"/>
                <w:sz w:val="24"/>
                <w:szCs w:val="24"/>
                <w:lang w:eastAsia="ru-RU"/>
              </w:rPr>
              <w:t xml:space="preserve">ЧЕТВЕРТЫЙ СЛОЙ – это пятый слой от поверхности земли. </w:t>
            </w:r>
          </w:p>
        </w:tc>
      </w:tr>
      <w:tr w:rsidR="005F0AC9" w:rsidRPr="0035347F" w14:paraId="5C88C1C8" w14:textId="77777777" w:rsidTr="00FD0A79">
        <w:tc>
          <w:tcPr>
            <w:tcW w:w="4503" w:type="dxa"/>
          </w:tcPr>
          <w:p w14:paraId="07ABFD23" w14:textId="77777777" w:rsidR="005F0AC9" w:rsidRPr="0035347F" w:rsidRDefault="005F0AC9" w:rsidP="00B41627">
            <w:pPr>
              <w:pStyle w:val="ae"/>
              <w:ind w:left="0"/>
              <w:jc w:val="both"/>
              <w:rPr>
                <w:rFonts w:ascii="Times New Roman" w:hAnsi="Times New Roman" w:cs="Times New Roman"/>
                <w:sz w:val="24"/>
                <w:szCs w:val="24"/>
              </w:rPr>
            </w:pPr>
            <w:r w:rsidRPr="0035347F">
              <w:rPr>
                <w:rFonts w:ascii="Times New Roman" w:eastAsia="Times New Roman" w:hAnsi="Times New Roman" w:cs="Times New Roman"/>
                <w:color w:val="000000"/>
                <w:sz w:val="24"/>
                <w:szCs w:val="24"/>
                <w:lang w:eastAsia="ru-RU"/>
              </w:rPr>
              <w:lastRenderedPageBreak/>
              <w:t>х0 – это координаты начала аномалии по оси Ох.</w:t>
            </w:r>
          </w:p>
        </w:tc>
        <w:tc>
          <w:tcPr>
            <w:tcW w:w="5109" w:type="dxa"/>
            <w:vAlign w:val="bottom"/>
          </w:tcPr>
          <w:p w14:paraId="6C1AD5CB"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0,4</w:t>
            </w:r>
          </w:p>
        </w:tc>
      </w:tr>
      <w:tr w:rsidR="005F0AC9" w:rsidRPr="0035347F" w14:paraId="466239EA" w14:textId="77777777" w:rsidTr="00FD0A79">
        <w:tc>
          <w:tcPr>
            <w:tcW w:w="4503" w:type="dxa"/>
          </w:tcPr>
          <w:p w14:paraId="057F0B5F" w14:textId="77777777" w:rsidR="005F0AC9" w:rsidRPr="0035347F" w:rsidRDefault="005F0AC9" w:rsidP="00B41627">
            <w:pPr>
              <w:pStyle w:val="ae"/>
              <w:ind w:left="0"/>
              <w:jc w:val="both"/>
              <w:rPr>
                <w:rFonts w:ascii="Times New Roman" w:hAnsi="Times New Roman" w:cs="Times New Roman"/>
                <w:sz w:val="24"/>
                <w:szCs w:val="24"/>
              </w:rPr>
            </w:pPr>
            <w:proofErr w:type="spellStart"/>
            <w:r w:rsidRPr="0035347F">
              <w:rPr>
                <w:rFonts w:ascii="Times New Roman" w:eastAsia="Times New Roman" w:hAnsi="Times New Roman" w:cs="Times New Roman"/>
                <w:color w:val="000000"/>
                <w:sz w:val="24"/>
                <w:szCs w:val="24"/>
                <w:lang w:eastAsia="ru-RU"/>
              </w:rPr>
              <w:t>хn</w:t>
            </w:r>
            <w:proofErr w:type="spellEnd"/>
            <w:r w:rsidRPr="0035347F">
              <w:rPr>
                <w:rFonts w:ascii="Times New Roman" w:eastAsia="Times New Roman" w:hAnsi="Times New Roman" w:cs="Times New Roman"/>
                <w:color w:val="000000"/>
                <w:sz w:val="24"/>
                <w:szCs w:val="24"/>
                <w:lang w:eastAsia="ru-RU"/>
              </w:rPr>
              <w:t xml:space="preserve"> – это координаты конца аномалии по оси Ох.</w:t>
            </w:r>
          </w:p>
        </w:tc>
        <w:tc>
          <w:tcPr>
            <w:tcW w:w="5109" w:type="dxa"/>
            <w:vAlign w:val="bottom"/>
          </w:tcPr>
          <w:p w14:paraId="75E3FCB2"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0,5</w:t>
            </w:r>
          </w:p>
        </w:tc>
      </w:tr>
      <w:tr w:rsidR="005F0AC9" w:rsidRPr="0035347F" w14:paraId="55F294AA" w14:textId="77777777" w:rsidTr="00FD0A79">
        <w:tc>
          <w:tcPr>
            <w:tcW w:w="4503" w:type="dxa"/>
          </w:tcPr>
          <w:p w14:paraId="4154AC96" w14:textId="77777777" w:rsidR="005F0AC9" w:rsidRPr="0035347F" w:rsidRDefault="005F0AC9" w:rsidP="00B41627">
            <w:pPr>
              <w:pStyle w:val="ae"/>
              <w:ind w:left="0"/>
              <w:jc w:val="both"/>
              <w:rPr>
                <w:rFonts w:ascii="Times New Roman" w:hAnsi="Times New Roman" w:cs="Times New Roman"/>
                <w:sz w:val="24"/>
                <w:szCs w:val="24"/>
              </w:rPr>
            </w:pPr>
            <w:r w:rsidRPr="0035347F">
              <w:rPr>
                <w:rFonts w:ascii="Times New Roman" w:eastAsia="Times New Roman" w:hAnsi="Times New Roman" w:cs="Times New Roman"/>
                <w:color w:val="000000"/>
                <w:sz w:val="24"/>
                <w:szCs w:val="24"/>
                <w:lang w:eastAsia="ru-RU"/>
              </w:rPr>
              <w:t>y0 – это координаты начала аномалии по оси Оу.</w:t>
            </w:r>
          </w:p>
        </w:tc>
        <w:tc>
          <w:tcPr>
            <w:tcW w:w="5109" w:type="dxa"/>
            <w:vAlign w:val="bottom"/>
          </w:tcPr>
          <w:p w14:paraId="686DC384"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0,4</w:t>
            </w:r>
          </w:p>
        </w:tc>
      </w:tr>
      <w:tr w:rsidR="005F0AC9" w:rsidRPr="0035347F" w14:paraId="507DBAFE" w14:textId="77777777" w:rsidTr="00FD0A79">
        <w:tc>
          <w:tcPr>
            <w:tcW w:w="4503" w:type="dxa"/>
          </w:tcPr>
          <w:p w14:paraId="563E254F" w14:textId="77777777" w:rsidR="005F0AC9" w:rsidRPr="0035347F" w:rsidRDefault="005F0AC9" w:rsidP="00B41627">
            <w:pPr>
              <w:pStyle w:val="ae"/>
              <w:ind w:left="0"/>
              <w:jc w:val="both"/>
              <w:rPr>
                <w:rFonts w:ascii="Times New Roman" w:hAnsi="Times New Roman" w:cs="Times New Roman"/>
                <w:sz w:val="24"/>
                <w:szCs w:val="24"/>
              </w:rPr>
            </w:pPr>
            <w:proofErr w:type="spellStart"/>
            <w:r w:rsidRPr="0035347F">
              <w:rPr>
                <w:rFonts w:ascii="Times New Roman" w:eastAsia="Times New Roman" w:hAnsi="Times New Roman" w:cs="Times New Roman"/>
                <w:color w:val="000000"/>
                <w:sz w:val="24"/>
                <w:szCs w:val="24"/>
                <w:lang w:eastAsia="ru-RU"/>
              </w:rPr>
              <w:t>уn</w:t>
            </w:r>
            <w:proofErr w:type="spellEnd"/>
            <w:r w:rsidRPr="0035347F">
              <w:rPr>
                <w:rFonts w:ascii="Times New Roman" w:eastAsia="Times New Roman" w:hAnsi="Times New Roman" w:cs="Times New Roman"/>
                <w:color w:val="000000"/>
                <w:sz w:val="24"/>
                <w:szCs w:val="24"/>
                <w:lang w:eastAsia="ru-RU"/>
              </w:rPr>
              <w:t xml:space="preserve"> – это координаты конца аномалии по оси Оу.</w:t>
            </w:r>
          </w:p>
        </w:tc>
        <w:tc>
          <w:tcPr>
            <w:tcW w:w="5109" w:type="dxa"/>
            <w:vAlign w:val="bottom"/>
          </w:tcPr>
          <w:p w14:paraId="292A2297"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0,5</w:t>
            </w:r>
          </w:p>
        </w:tc>
      </w:tr>
      <w:tr w:rsidR="005F0AC9" w:rsidRPr="0035347F" w14:paraId="7243FD87" w14:textId="77777777" w:rsidTr="00FD0A79">
        <w:tc>
          <w:tcPr>
            <w:tcW w:w="4503" w:type="dxa"/>
          </w:tcPr>
          <w:p w14:paraId="027B8EB3"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r w:rsidRPr="0035347F">
              <w:rPr>
                <w:rFonts w:ascii="Times New Roman" w:eastAsia="Times New Roman" w:hAnsi="Times New Roman" w:cs="Times New Roman"/>
                <w:color w:val="000000"/>
                <w:sz w:val="24"/>
                <w:szCs w:val="24"/>
                <w:lang w:eastAsia="ru-RU"/>
              </w:rPr>
              <w:t>Psitochnoe</w:t>
            </w:r>
            <w:proofErr w:type="spellEnd"/>
            <w:r w:rsidRPr="0035347F">
              <w:rPr>
                <w:rFonts w:ascii="Times New Roman" w:eastAsia="Times New Roman" w:hAnsi="Times New Roman" w:cs="Times New Roman"/>
                <w:color w:val="000000"/>
                <w:sz w:val="24"/>
                <w:szCs w:val="24"/>
                <w:lang w:eastAsia="ru-RU"/>
              </w:rPr>
              <w:t xml:space="preserve"> – это точное значение плотности аномалии.</w:t>
            </w:r>
          </w:p>
        </w:tc>
        <w:tc>
          <w:tcPr>
            <w:tcW w:w="5109" w:type="dxa"/>
            <w:vAlign w:val="bottom"/>
          </w:tcPr>
          <w:p w14:paraId="591E1622"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-10</w:t>
            </w:r>
          </w:p>
        </w:tc>
      </w:tr>
      <w:tr w:rsidR="005F0AC9" w:rsidRPr="0035347F" w14:paraId="730DD4F3" w14:textId="77777777" w:rsidTr="00FD0A79">
        <w:tc>
          <w:tcPr>
            <w:tcW w:w="4503" w:type="dxa"/>
          </w:tcPr>
          <w:p w14:paraId="35621975"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psi0 – это начальное приближение плотности аномалии.</w:t>
            </w:r>
          </w:p>
        </w:tc>
        <w:tc>
          <w:tcPr>
            <w:tcW w:w="5109" w:type="dxa"/>
            <w:vAlign w:val="bottom"/>
          </w:tcPr>
          <w:p w14:paraId="0F776942"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-14</w:t>
            </w:r>
          </w:p>
        </w:tc>
      </w:tr>
      <w:tr w:rsidR="005F0AC9" w:rsidRPr="0035347F" w14:paraId="4AC5DC1E" w14:textId="77777777" w:rsidTr="00FD0A79">
        <w:tc>
          <w:tcPr>
            <w:tcW w:w="4503" w:type="dxa"/>
          </w:tcPr>
          <w:p w14:paraId="74AF7585"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r w:rsidRPr="0035347F">
              <w:rPr>
                <w:rFonts w:ascii="Times New Roman" w:eastAsia="Times New Roman" w:hAnsi="Times New Roman" w:cs="Times New Roman"/>
                <w:color w:val="000000"/>
                <w:sz w:val="24"/>
                <w:szCs w:val="24"/>
                <w:lang w:eastAsia="ru-RU"/>
              </w:rPr>
              <w:t>Psiresh</w:t>
            </w:r>
            <w:proofErr w:type="spellEnd"/>
            <w:r w:rsidRPr="0035347F">
              <w:rPr>
                <w:rFonts w:ascii="Times New Roman" w:eastAsia="Times New Roman" w:hAnsi="Times New Roman" w:cs="Times New Roman"/>
                <w:color w:val="000000"/>
                <w:sz w:val="24"/>
                <w:szCs w:val="24"/>
                <w:lang w:eastAsia="ru-RU"/>
              </w:rPr>
              <w:t xml:space="preserve"> – результат решения обратной задачи гравиметрии методом </w:t>
            </w:r>
            <w:proofErr w:type="spellStart"/>
            <w:r w:rsidRPr="0035347F">
              <w:rPr>
                <w:rFonts w:ascii="Times New Roman" w:eastAsia="Times New Roman" w:hAnsi="Times New Roman" w:cs="Times New Roman"/>
                <w:color w:val="000000"/>
                <w:sz w:val="24"/>
                <w:szCs w:val="24"/>
                <w:lang w:eastAsia="ru-RU"/>
              </w:rPr>
              <w:t>Нелдера</w:t>
            </w:r>
            <w:proofErr w:type="spellEnd"/>
            <w:r w:rsidRPr="0035347F">
              <w:rPr>
                <w:rFonts w:ascii="Times New Roman" w:eastAsia="Times New Roman" w:hAnsi="Times New Roman" w:cs="Times New Roman"/>
                <w:color w:val="000000"/>
                <w:sz w:val="24"/>
                <w:szCs w:val="24"/>
                <w:lang w:eastAsia="ru-RU"/>
              </w:rPr>
              <w:t>-Мида.</w:t>
            </w:r>
          </w:p>
        </w:tc>
        <w:tc>
          <w:tcPr>
            <w:tcW w:w="5109" w:type="dxa"/>
            <w:vAlign w:val="bottom"/>
          </w:tcPr>
          <w:p w14:paraId="0A3C6A47"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-10,0000366210937</w:t>
            </w:r>
          </w:p>
        </w:tc>
      </w:tr>
      <w:tr w:rsidR="005F0AC9" w:rsidRPr="0035347F" w14:paraId="2AFB49A8" w14:textId="77777777" w:rsidTr="00FD0A79">
        <w:tc>
          <w:tcPr>
            <w:tcW w:w="4503" w:type="dxa"/>
          </w:tcPr>
          <w:p w14:paraId="239A38D3"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proofErr w:type="gramStart"/>
            <w:r w:rsidRPr="0035347F">
              <w:rPr>
                <w:rFonts w:ascii="Times New Roman" w:eastAsia="Times New Roman" w:hAnsi="Times New Roman" w:cs="Times New Roman"/>
                <w:color w:val="000000"/>
                <w:sz w:val="24"/>
                <w:szCs w:val="24"/>
                <w:lang w:eastAsia="ru-RU"/>
              </w:rPr>
              <w:t>абс.погрешность</w:t>
            </w:r>
            <w:proofErr w:type="spellEnd"/>
            <w:proofErr w:type="gramEnd"/>
            <w:r w:rsidRPr="0035347F">
              <w:rPr>
                <w:rFonts w:ascii="Times New Roman" w:eastAsia="Times New Roman" w:hAnsi="Times New Roman" w:cs="Times New Roman"/>
                <w:color w:val="000000"/>
                <w:sz w:val="24"/>
                <w:szCs w:val="24"/>
                <w:lang w:eastAsia="ru-RU"/>
              </w:rPr>
              <w:t xml:space="preserve"> – абсолютная погрешность значения плотности.</w:t>
            </w:r>
          </w:p>
        </w:tc>
        <w:tc>
          <w:tcPr>
            <w:tcW w:w="5109" w:type="dxa"/>
            <w:vAlign w:val="bottom"/>
          </w:tcPr>
          <w:p w14:paraId="6E82CCE4"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3,66E-05</w:t>
            </w:r>
          </w:p>
        </w:tc>
      </w:tr>
      <w:tr w:rsidR="005F0AC9" w:rsidRPr="0035347F" w14:paraId="3827A9A3" w14:textId="77777777" w:rsidTr="00FD0A79">
        <w:tc>
          <w:tcPr>
            <w:tcW w:w="4503" w:type="dxa"/>
            <w:vAlign w:val="bottom"/>
          </w:tcPr>
          <w:p w14:paraId="05456B35"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proofErr w:type="gramStart"/>
            <w:r w:rsidRPr="0035347F">
              <w:rPr>
                <w:rFonts w:ascii="Times New Roman" w:eastAsia="Times New Roman" w:hAnsi="Times New Roman" w:cs="Times New Roman"/>
                <w:color w:val="000000"/>
                <w:sz w:val="24"/>
                <w:szCs w:val="24"/>
                <w:lang w:eastAsia="ru-RU"/>
              </w:rPr>
              <w:t>отн.погрешность</w:t>
            </w:r>
            <w:proofErr w:type="spellEnd"/>
            <w:proofErr w:type="gramEnd"/>
            <w:r w:rsidRPr="0035347F">
              <w:rPr>
                <w:rFonts w:ascii="Times New Roman" w:eastAsia="Times New Roman" w:hAnsi="Times New Roman" w:cs="Times New Roman"/>
                <w:color w:val="000000"/>
                <w:sz w:val="24"/>
                <w:szCs w:val="24"/>
                <w:lang w:eastAsia="ru-RU"/>
              </w:rPr>
              <w:t xml:space="preserve"> – относительная погрешность значения плотности.</w:t>
            </w:r>
          </w:p>
        </w:tc>
        <w:tc>
          <w:tcPr>
            <w:tcW w:w="5109" w:type="dxa"/>
            <w:vAlign w:val="bottom"/>
          </w:tcPr>
          <w:p w14:paraId="532E7412"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3,66E-06</w:t>
            </w:r>
          </w:p>
        </w:tc>
      </w:tr>
      <w:tr w:rsidR="005F0AC9" w:rsidRPr="0035347F" w14:paraId="33DE433F" w14:textId="77777777" w:rsidTr="00FD0A79">
        <w:tc>
          <w:tcPr>
            <w:tcW w:w="4503" w:type="dxa"/>
            <w:vAlign w:val="bottom"/>
          </w:tcPr>
          <w:p w14:paraId="64A3968C"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погрешность в %</w:t>
            </w:r>
          </w:p>
        </w:tc>
        <w:tc>
          <w:tcPr>
            <w:tcW w:w="5109" w:type="dxa"/>
            <w:vAlign w:val="bottom"/>
          </w:tcPr>
          <w:p w14:paraId="72D36BDF"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0,000366</w:t>
            </w:r>
          </w:p>
        </w:tc>
      </w:tr>
      <w:tr w:rsidR="005F0AC9" w:rsidRPr="0035347F" w14:paraId="6CA857BF" w14:textId="77777777" w:rsidTr="00FD0A79">
        <w:tc>
          <w:tcPr>
            <w:tcW w:w="4503" w:type="dxa"/>
            <w:vAlign w:val="bottom"/>
          </w:tcPr>
          <w:p w14:paraId="70C69DD4"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r w:rsidRPr="0035347F">
              <w:rPr>
                <w:rFonts w:ascii="Times New Roman" w:eastAsia="Times New Roman" w:hAnsi="Times New Roman" w:cs="Times New Roman"/>
                <w:color w:val="000000"/>
                <w:sz w:val="24"/>
                <w:szCs w:val="24"/>
                <w:lang w:eastAsia="ru-RU"/>
              </w:rPr>
              <w:t>Epsilon</w:t>
            </w:r>
            <w:proofErr w:type="spellEnd"/>
            <w:r w:rsidRPr="0035347F">
              <w:rPr>
                <w:rFonts w:ascii="Times New Roman" w:eastAsia="Times New Roman" w:hAnsi="Times New Roman" w:cs="Times New Roman"/>
                <w:color w:val="000000"/>
                <w:sz w:val="24"/>
                <w:szCs w:val="24"/>
                <w:lang w:eastAsia="ru-RU"/>
              </w:rPr>
              <w:t xml:space="preserve"> – точность решения задачи.</w:t>
            </w:r>
          </w:p>
        </w:tc>
        <w:tc>
          <w:tcPr>
            <w:tcW w:w="5109" w:type="dxa"/>
            <w:vAlign w:val="bottom"/>
          </w:tcPr>
          <w:p w14:paraId="0EA1B4F8"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0,01</w:t>
            </w:r>
          </w:p>
        </w:tc>
      </w:tr>
      <w:tr w:rsidR="005F0AC9" w:rsidRPr="0035347F" w14:paraId="1C490F37" w14:textId="77777777" w:rsidTr="00FD0A79">
        <w:tc>
          <w:tcPr>
            <w:tcW w:w="4503" w:type="dxa"/>
            <w:vAlign w:val="bottom"/>
          </w:tcPr>
          <w:p w14:paraId="113B296F"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Значение функционала.</w:t>
            </w:r>
          </w:p>
        </w:tc>
        <w:tc>
          <w:tcPr>
            <w:tcW w:w="5109" w:type="dxa"/>
            <w:vAlign w:val="bottom"/>
          </w:tcPr>
          <w:p w14:paraId="25B1424B"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5,94E-09</w:t>
            </w:r>
          </w:p>
        </w:tc>
      </w:tr>
    </w:tbl>
    <w:p w14:paraId="39D96DE6" w14:textId="77777777" w:rsidR="005F0AC9" w:rsidRDefault="005F0AC9" w:rsidP="00B41627">
      <w:pPr>
        <w:spacing w:after="0" w:line="240" w:lineRule="auto"/>
        <w:jc w:val="both"/>
        <w:rPr>
          <w:rFonts w:ascii="Times New Roman" w:hAnsi="Times New Roman" w:cs="Times New Roman"/>
          <w:sz w:val="28"/>
          <w:szCs w:val="28"/>
        </w:rPr>
      </w:pPr>
    </w:p>
    <w:p w14:paraId="6559DDE1" w14:textId="2ECAC875" w:rsidR="005F0AC9" w:rsidRPr="001737E6" w:rsidRDefault="005F0AC9" w:rsidP="00B416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w:t>
      </w:r>
      <w:r w:rsidR="0035347F">
        <w:rPr>
          <w:rFonts w:ascii="Times New Roman" w:hAnsi="Times New Roman" w:cs="Times New Roman"/>
          <w:sz w:val="28"/>
          <w:szCs w:val="28"/>
        </w:rPr>
        <w:t>1</w:t>
      </w:r>
      <w:r>
        <w:rPr>
          <w:rFonts w:ascii="Times New Roman" w:hAnsi="Times New Roman" w:cs="Times New Roman"/>
          <w:sz w:val="28"/>
          <w:szCs w:val="28"/>
        </w:rPr>
        <w:t xml:space="preserve">6 </w:t>
      </w:r>
      <w:r>
        <w:rPr>
          <w:rFonts w:ascii="Times New Roman" w:eastAsia="Times New Roman" w:hAnsi="Times New Roman" w:cs="Times New Roman"/>
          <w:color w:val="000000"/>
          <w:sz w:val="28"/>
          <w:szCs w:val="28"/>
          <w:lang w:eastAsia="ru-RU"/>
        </w:rPr>
        <w:t>–</w:t>
      </w:r>
      <w:r>
        <w:rPr>
          <w:rFonts w:ascii="Times New Roman" w:hAnsi="Times New Roman" w:cs="Times New Roman"/>
          <w:sz w:val="28"/>
          <w:szCs w:val="28"/>
        </w:rPr>
        <w:t xml:space="preserve"> Результаты расчетов обратной задачи гравиметрии методом </w:t>
      </w:r>
      <w:proofErr w:type="spellStart"/>
      <w:r>
        <w:rPr>
          <w:rFonts w:ascii="Times New Roman" w:hAnsi="Times New Roman" w:cs="Times New Roman"/>
          <w:sz w:val="28"/>
          <w:szCs w:val="28"/>
        </w:rPr>
        <w:t>Нелдера</w:t>
      </w:r>
      <w:proofErr w:type="spellEnd"/>
      <w:r>
        <w:rPr>
          <w:rFonts w:ascii="Times New Roman" w:hAnsi="Times New Roman" w:cs="Times New Roman"/>
          <w:sz w:val="28"/>
          <w:szCs w:val="28"/>
        </w:rPr>
        <w:t>-Мида</w:t>
      </w:r>
      <w:r w:rsidR="0035347F">
        <w:rPr>
          <w:rFonts w:ascii="Times New Roman" w:hAnsi="Times New Roman" w:cs="Times New Roman"/>
          <w:sz w:val="28"/>
          <w:szCs w:val="28"/>
        </w:rPr>
        <w:t xml:space="preserve"> на шестом слое</w:t>
      </w:r>
    </w:p>
    <w:tbl>
      <w:tblPr>
        <w:tblStyle w:val="ad"/>
        <w:tblW w:w="9612" w:type="dxa"/>
        <w:tblLook w:val="04A0" w:firstRow="1" w:lastRow="0" w:firstColumn="1" w:lastColumn="0" w:noHBand="0" w:noVBand="1"/>
      </w:tblPr>
      <w:tblGrid>
        <w:gridCol w:w="4503"/>
        <w:gridCol w:w="5109"/>
      </w:tblGrid>
      <w:tr w:rsidR="005F0AC9" w:rsidRPr="0035347F" w14:paraId="61733061" w14:textId="77777777" w:rsidTr="00FD0A79">
        <w:tc>
          <w:tcPr>
            <w:tcW w:w="4503" w:type="dxa"/>
          </w:tcPr>
          <w:p w14:paraId="43A1EBF6" w14:textId="77777777" w:rsidR="005F0AC9" w:rsidRPr="0035347F" w:rsidRDefault="005F0AC9" w:rsidP="00B41627">
            <w:pPr>
              <w:pStyle w:val="ae"/>
              <w:ind w:left="0"/>
              <w:jc w:val="center"/>
              <w:rPr>
                <w:rFonts w:ascii="Times New Roman" w:hAnsi="Times New Roman" w:cs="Times New Roman"/>
                <w:sz w:val="24"/>
                <w:szCs w:val="24"/>
              </w:rPr>
            </w:pPr>
            <w:r w:rsidRPr="0035347F">
              <w:rPr>
                <w:sz w:val="24"/>
                <w:szCs w:val="24"/>
              </w:rPr>
              <w:object w:dxaOrig="915" w:dyaOrig="870" w14:anchorId="52D60B76">
                <v:shape id="_x0000_i1031" type="#_x0000_t75" style="width:123.45pt;height:118.3pt" o:ole="">
                  <v:imagedata r:id="rId31" o:title=""/>
                </v:shape>
                <o:OLEObject Type="Embed" ProgID="PBrush" ShapeID="_x0000_i1031" DrawAspect="Content" ObjectID="_1773026728" r:id="rId32"/>
              </w:object>
            </w:r>
          </w:p>
          <w:p w14:paraId="35E6136F" w14:textId="77777777" w:rsidR="005F0AC9" w:rsidRPr="0035347F" w:rsidRDefault="005F0AC9" w:rsidP="00B41627">
            <w:pPr>
              <w:pStyle w:val="ae"/>
              <w:ind w:left="0" w:hanging="142"/>
              <w:jc w:val="center"/>
              <w:rPr>
                <w:rFonts w:ascii="Times New Roman" w:hAnsi="Times New Roman" w:cs="Times New Roman"/>
                <w:sz w:val="24"/>
                <w:szCs w:val="24"/>
              </w:rPr>
            </w:pPr>
            <w:r w:rsidRPr="0035347F">
              <w:rPr>
                <w:rFonts w:ascii="Times New Roman" w:hAnsi="Times New Roman" w:cs="Times New Roman"/>
                <w:sz w:val="24"/>
                <w:szCs w:val="24"/>
              </w:rPr>
              <w:t xml:space="preserve">Рисунок </w:t>
            </w:r>
            <w:r w:rsidRPr="0035347F">
              <w:rPr>
                <w:rFonts w:ascii="Times New Roman" w:eastAsia="Times New Roman" w:hAnsi="Times New Roman" w:cs="Times New Roman"/>
                <w:color w:val="000000"/>
                <w:sz w:val="24"/>
                <w:szCs w:val="24"/>
                <w:lang w:eastAsia="ru-RU"/>
              </w:rPr>
              <w:t>–</w:t>
            </w:r>
            <w:r w:rsidRPr="0035347F">
              <w:rPr>
                <w:rFonts w:ascii="Times New Roman" w:hAnsi="Times New Roman" w:cs="Times New Roman"/>
                <w:sz w:val="24"/>
                <w:szCs w:val="24"/>
              </w:rPr>
              <w:t xml:space="preserve"> Расположение аномалии в исследуемой области.</w:t>
            </w:r>
          </w:p>
          <w:p w14:paraId="568465B6" w14:textId="77777777" w:rsidR="005F0AC9" w:rsidRPr="0035347F" w:rsidRDefault="005F0AC9" w:rsidP="00B41627">
            <w:pPr>
              <w:pStyle w:val="ae"/>
              <w:ind w:left="0"/>
              <w:jc w:val="both"/>
              <w:rPr>
                <w:rFonts w:ascii="Times New Roman" w:hAnsi="Times New Roman" w:cs="Times New Roman"/>
                <w:sz w:val="24"/>
                <w:szCs w:val="24"/>
              </w:rPr>
            </w:pPr>
          </w:p>
        </w:tc>
        <w:tc>
          <w:tcPr>
            <w:tcW w:w="5109" w:type="dxa"/>
          </w:tcPr>
          <w:p w14:paraId="303ECF89"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
          <w:p w14:paraId="74AC7B21"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
          <w:p w14:paraId="17FCA251"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
          <w:p w14:paraId="51EBC4AF"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
          <w:p w14:paraId="5CE53D72" w14:textId="77777777" w:rsidR="005F0AC9" w:rsidRPr="0035347F" w:rsidRDefault="005F0AC9" w:rsidP="00B41627">
            <w:pPr>
              <w:pStyle w:val="ae"/>
              <w:ind w:left="0"/>
              <w:jc w:val="both"/>
              <w:rPr>
                <w:rFonts w:ascii="Times New Roman" w:hAnsi="Times New Roman" w:cs="Times New Roman"/>
                <w:sz w:val="24"/>
                <w:szCs w:val="24"/>
              </w:rPr>
            </w:pPr>
            <w:r w:rsidRPr="0035347F">
              <w:rPr>
                <w:rFonts w:ascii="Times New Roman" w:eastAsia="Times New Roman" w:hAnsi="Times New Roman" w:cs="Times New Roman"/>
                <w:color w:val="000000"/>
                <w:sz w:val="24"/>
                <w:szCs w:val="24"/>
                <w:lang w:eastAsia="ru-RU"/>
              </w:rPr>
              <w:t xml:space="preserve">ШЕСТОЙ СЛОЙ – это седьмой слой от поверхности земли. </w:t>
            </w:r>
          </w:p>
        </w:tc>
      </w:tr>
      <w:tr w:rsidR="005F0AC9" w:rsidRPr="0035347F" w14:paraId="57EF5E29" w14:textId="77777777" w:rsidTr="00FD0A79">
        <w:tc>
          <w:tcPr>
            <w:tcW w:w="4503" w:type="dxa"/>
          </w:tcPr>
          <w:p w14:paraId="1B13DDA5" w14:textId="77777777" w:rsidR="005F0AC9" w:rsidRPr="0035347F" w:rsidRDefault="005F0AC9" w:rsidP="00B41627">
            <w:pPr>
              <w:pStyle w:val="ae"/>
              <w:ind w:left="0"/>
              <w:jc w:val="both"/>
              <w:rPr>
                <w:rFonts w:ascii="Times New Roman" w:hAnsi="Times New Roman" w:cs="Times New Roman"/>
                <w:sz w:val="24"/>
                <w:szCs w:val="24"/>
              </w:rPr>
            </w:pPr>
            <w:r w:rsidRPr="0035347F">
              <w:rPr>
                <w:rFonts w:ascii="Times New Roman" w:eastAsia="Times New Roman" w:hAnsi="Times New Roman" w:cs="Times New Roman"/>
                <w:color w:val="000000"/>
                <w:sz w:val="24"/>
                <w:szCs w:val="24"/>
                <w:lang w:eastAsia="ru-RU"/>
              </w:rPr>
              <w:t>х0 – это координаты начала аномалии по оси Ох.</w:t>
            </w:r>
          </w:p>
        </w:tc>
        <w:tc>
          <w:tcPr>
            <w:tcW w:w="5109" w:type="dxa"/>
            <w:vAlign w:val="bottom"/>
          </w:tcPr>
          <w:p w14:paraId="642AC5B3"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0,6</w:t>
            </w:r>
          </w:p>
        </w:tc>
      </w:tr>
      <w:tr w:rsidR="005F0AC9" w:rsidRPr="0035347F" w14:paraId="69A3E854" w14:textId="77777777" w:rsidTr="00FD0A79">
        <w:tc>
          <w:tcPr>
            <w:tcW w:w="4503" w:type="dxa"/>
          </w:tcPr>
          <w:p w14:paraId="14FC2795" w14:textId="77777777" w:rsidR="005F0AC9" w:rsidRPr="0035347F" w:rsidRDefault="005F0AC9" w:rsidP="00B41627">
            <w:pPr>
              <w:pStyle w:val="ae"/>
              <w:ind w:left="0"/>
              <w:jc w:val="both"/>
              <w:rPr>
                <w:rFonts w:ascii="Times New Roman" w:hAnsi="Times New Roman" w:cs="Times New Roman"/>
                <w:sz w:val="24"/>
                <w:szCs w:val="24"/>
              </w:rPr>
            </w:pPr>
            <w:proofErr w:type="spellStart"/>
            <w:r w:rsidRPr="0035347F">
              <w:rPr>
                <w:rFonts w:ascii="Times New Roman" w:eastAsia="Times New Roman" w:hAnsi="Times New Roman" w:cs="Times New Roman"/>
                <w:color w:val="000000"/>
                <w:sz w:val="24"/>
                <w:szCs w:val="24"/>
                <w:lang w:eastAsia="ru-RU"/>
              </w:rPr>
              <w:t>хn</w:t>
            </w:r>
            <w:proofErr w:type="spellEnd"/>
            <w:r w:rsidRPr="0035347F">
              <w:rPr>
                <w:rFonts w:ascii="Times New Roman" w:eastAsia="Times New Roman" w:hAnsi="Times New Roman" w:cs="Times New Roman"/>
                <w:color w:val="000000"/>
                <w:sz w:val="24"/>
                <w:szCs w:val="24"/>
                <w:lang w:eastAsia="ru-RU"/>
              </w:rPr>
              <w:t xml:space="preserve"> – это координаты конца аномалии по оси Ох.</w:t>
            </w:r>
          </w:p>
        </w:tc>
        <w:tc>
          <w:tcPr>
            <w:tcW w:w="5109" w:type="dxa"/>
            <w:vAlign w:val="bottom"/>
          </w:tcPr>
          <w:p w14:paraId="28874D0E"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0,7</w:t>
            </w:r>
          </w:p>
        </w:tc>
      </w:tr>
      <w:tr w:rsidR="005F0AC9" w:rsidRPr="0035347F" w14:paraId="68B9F57E" w14:textId="77777777" w:rsidTr="00FD0A79">
        <w:tc>
          <w:tcPr>
            <w:tcW w:w="4503" w:type="dxa"/>
          </w:tcPr>
          <w:p w14:paraId="5014BAFA" w14:textId="77777777" w:rsidR="005F0AC9" w:rsidRPr="0035347F" w:rsidRDefault="005F0AC9" w:rsidP="00B41627">
            <w:pPr>
              <w:pStyle w:val="ae"/>
              <w:ind w:left="0"/>
              <w:jc w:val="both"/>
              <w:rPr>
                <w:rFonts w:ascii="Times New Roman" w:hAnsi="Times New Roman" w:cs="Times New Roman"/>
                <w:sz w:val="24"/>
                <w:szCs w:val="24"/>
              </w:rPr>
            </w:pPr>
            <w:r w:rsidRPr="0035347F">
              <w:rPr>
                <w:rFonts w:ascii="Times New Roman" w:eastAsia="Times New Roman" w:hAnsi="Times New Roman" w:cs="Times New Roman"/>
                <w:color w:val="000000"/>
                <w:sz w:val="24"/>
                <w:szCs w:val="24"/>
                <w:lang w:eastAsia="ru-RU"/>
              </w:rPr>
              <w:t>y0 – это координаты начала аномалии по оси Оу.</w:t>
            </w:r>
          </w:p>
        </w:tc>
        <w:tc>
          <w:tcPr>
            <w:tcW w:w="5109" w:type="dxa"/>
            <w:vAlign w:val="bottom"/>
          </w:tcPr>
          <w:p w14:paraId="4655E834"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0,6</w:t>
            </w:r>
          </w:p>
        </w:tc>
      </w:tr>
      <w:tr w:rsidR="005F0AC9" w:rsidRPr="0035347F" w14:paraId="06C29AFB" w14:textId="77777777" w:rsidTr="00FD0A79">
        <w:tc>
          <w:tcPr>
            <w:tcW w:w="4503" w:type="dxa"/>
          </w:tcPr>
          <w:p w14:paraId="410BE479" w14:textId="77777777" w:rsidR="005F0AC9" w:rsidRPr="0035347F" w:rsidRDefault="005F0AC9" w:rsidP="00B41627">
            <w:pPr>
              <w:pStyle w:val="ae"/>
              <w:ind w:left="0"/>
              <w:jc w:val="both"/>
              <w:rPr>
                <w:rFonts w:ascii="Times New Roman" w:hAnsi="Times New Roman" w:cs="Times New Roman"/>
                <w:sz w:val="24"/>
                <w:szCs w:val="24"/>
              </w:rPr>
            </w:pPr>
            <w:proofErr w:type="spellStart"/>
            <w:r w:rsidRPr="0035347F">
              <w:rPr>
                <w:rFonts w:ascii="Times New Roman" w:eastAsia="Times New Roman" w:hAnsi="Times New Roman" w:cs="Times New Roman"/>
                <w:color w:val="000000"/>
                <w:sz w:val="24"/>
                <w:szCs w:val="24"/>
                <w:lang w:eastAsia="ru-RU"/>
              </w:rPr>
              <w:t>уn</w:t>
            </w:r>
            <w:proofErr w:type="spellEnd"/>
            <w:r w:rsidRPr="0035347F">
              <w:rPr>
                <w:rFonts w:ascii="Times New Roman" w:eastAsia="Times New Roman" w:hAnsi="Times New Roman" w:cs="Times New Roman"/>
                <w:color w:val="000000"/>
                <w:sz w:val="24"/>
                <w:szCs w:val="24"/>
                <w:lang w:eastAsia="ru-RU"/>
              </w:rPr>
              <w:t xml:space="preserve"> – это координаты конца аномалии по оси Оу.</w:t>
            </w:r>
          </w:p>
        </w:tc>
        <w:tc>
          <w:tcPr>
            <w:tcW w:w="5109" w:type="dxa"/>
            <w:vAlign w:val="bottom"/>
          </w:tcPr>
          <w:p w14:paraId="0048DFE9"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0,7</w:t>
            </w:r>
          </w:p>
        </w:tc>
      </w:tr>
      <w:tr w:rsidR="005F0AC9" w:rsidRPr="0035347F" w14:paraId="3A1D73D0" w14:textId="77777777" w:rsidTr="00FD0A79">
        <w:tc>
          <w:tcPr>
            <w:tcW w:w="4503" w:type="dxa"/>
          </w:tcPr>
          <w:p w14:paraId="72C03E89"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r w:rsidRPr="0035347F">
              <w:rPr>
                <w:rFonts w:ascii="Times New Roman" w:eastAsia="Times New Roman" w:hAnsi="Times New Roman" w:cs="Times New Roman"/>
                <w:color w:val="000000"/>
                <w:sz w:val="24"/>
                <w:szCs w:val="24"/>
                <w:lang w:eastAsia="ru-RU"/>
              </w:rPr>
              <w:t>Psitochnoe</w:t>
            </w:r>
            <w:proofErr w:type="spellEnd"/>
            <w:r w:rsidRPr="0035347F">
              <w:rPr>
                <w:rFonts w:ascii="Times New Roman" w:eastAsia="Times New Roman" w:hAnsi="Times New Roman" w:cs="Times New Roman"/>
                <w:color w:val="000000"/>
                <w:sz w:val="24"/>
                <w:szCs w:val="24"/>
                <w:lang w:eastAsia="ru-RU"/>
              </w:rPr>
              <w:t xml:space="preserve"> – это точное значение плотности аномалии.</w:t>
            </w:r>
          </w:p>
        </w:tc>
        <w:tc>
          <w:tcPr>
            <w:tcW w:w="5109" w:type="dxa"/>
            <w:vAlign w:val="bottom"/>
          </w:tcPr>
          <w:p w14:paraId="542C148E"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-10</w:t>
            </w:r>
          </w:p>
        </w:tc>
      </w:tr>
      <w:tr w:rsidR="005F0AC9" w:rsidRPr="0035347F" w14:paraId="1E1085AA" w14:textId="77777777" w:rsidTr="00FD0A79">
        <w:tc>
          <w:tcPr>
            <w:tcW w:w="4503" w:type="dxa"/>
          </w:tcPr>
          <w:p w14:paraId="16F0BF71"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psi0 – это начальное приближение плотности аномалии.</w:t>
            </w:r>
          </w:p>
        </w:tc>
        <w:tc>
          <w:tcPr>
            <w:tcW w:w="5109" w:type="dxa"/>
            <w:vAlign w:val="bottom"/>
          </w:tcPr>
          <w:p w14:paraId="2CED1377"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-14</w:t>
            </w:r>
          </w:p>
        </w:tc>
      </w:tr>
      <w:tr w:rsidR="005F0AC9" w:rsidRPr="0035347F" w14:paraId="184B9DB3" w14:textId="77777777" w:rsidTr="00FD0A79">
        <w:tc>
          <w:tcPr>
            <w:tcW w:w="4503" w:type="dxa"/>
          </w:tcPr>
          <w:p w14:paraId="7AE47E88"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r w:rsidRPr="0035347F">
              <w:rPr>
                <w:rFonts w:ascii="Times New Roman" w:eastAsia="Times New Roman" w:hAnsi="Times New Roman" w:cs="Times New Roman"/>
                <w:color w:val="000000"/>
                <w:sz w:val="24"/>
                <w:szCs w:val="24"/>
                <w:lang w:eastAsia="ru-RU"/>
              </w:rPr>
              <w:t>Psiresh</w:t>
            </w:r>
            <w:proofErr w:type="spellEnd"/>
            <w:r w:rsidRPr="0035347F">
              <w:rPr>
                <w:rFonts w:ascii="Times New Roman" w:eastAsia="Times New Roman" w:hAnsi="Times New Roman" w:cs="Times New Roman"/>
                <w:color w:val="000000"/>
                <w:sz w:val="24"/>
                <w:szCs w:val="24"/>
                <w:lang w:eastAsia="ru-RU"/>
              </w:rPr>
              <w:t xml:space="preserve"> – результат решения обратной </w:t>
            </w:r>
            <w:r w:rsidRPr="0035347F">
              <w:rPr>
                <w:rFonts w:ascii="Times New Roman" w:eastAsia="Times New Roman" w:hAnsi="Times New Roman" w:cs="Times New Roman"/>
                <w:color w:val="000000"/>
                <w:sz w:val="24"/>
                <w:szCs w:val="24"/>
                <w:lang w:eastAsia="ru-RU"/>
              </w:rPr>
              <w:lastRenderedPageBreak/>
              <w:t xml:space="preserve">задачи гравиметрии методом </w:t>
            </w:r>
            <w:proofErr w:type="spellStart"/>
            <w:r w:rsidRPr="0035347F">
              <w:rPr>
                <w:rFonts w:ascii="Times New Roman" w:eastAsia="Times New Roman" w:hAnsi="Times New Roman" w:cs="Times New Roman"/>
                <w:color w:val="000000"/>
                <w:sz w:val="24"/>
                <w:szCs w:val="24"/>
                <w:lang w:eastAsia="ru-RU"/>
              </w:rPr>
              <w:t>Нелдера</w:t>
            </w:r>
            <w:proofErr w:type="spellEnd"/>
            <w:r w:rsidRPr="0035347F">
              <w:rPr>
                <w:rFonts w:ascii="Times New Roman" w:eastAsia="Times New Roman" w:hAnsi="Times New Roman" w:cs="Times New Roman"/>
                <w:color w:val="000000"/>
                <w:sz w:val="24"/>
                <w:szCs w:val="24"/>
                <w:lang w:eastAsia="ru-RU"/>
              </w:rPr>
              <w:t>-Мида.</w:t>
            </w:r>
          </w:p>
        </w:tc>
        <w:tc>
          <w:tcPr>
            <w:tcW w:w="5109" w:type="dxa"/>
            <w:vAlign w:val="bottom"/>
          </w:tcPr>
          <w:p w14:paraId="2AD714F4"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lastRenderedPageBreak/>
              <w:t>-10,0000366210937</w:t>
            </w:r>
          </w:p>
        </w:tc>
      </w:tr>
      <w:tr w:rsidR="005F0AC9" w:rsidRPr="0035347F" w14:paraId="20928E96" w14:textId="77777777" w:rsidTr="00FD0A79">
        <w:tc>
          <w:tcPr>
            <w:tcW w:w="4503" w:type="dxa"/>
          </w:tcPr>
          <w:p w14:paraId="27ED9354"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proofErr w:type="gramStart"/>
            <w:r w:rsidRPr="0035347F">
              <w:rPr>
                <w:rFonts w:ascii="Times New Roman" w:eastAsia="Times New Roman" w:hAnsi="Times New Roman" w:cs="Times New Roman"/>
                <w:color w:val="000000"/>
                <w:sz w:val="24"/>
                <w:szCs w:val="24"/>
                <w:lang w:eastAsia="ru-RU"/>
              </w:rPr>
              <w:t>абс.погрешность</w:t>
            </w:r>
            <w:proofErr w:type="spellEnd"/>
            <w:proofErr w:type="gramEnd"/>
            <w:r w:rsidRPr="0035347F">
              <w:rPr>
                <w:rFonts w:ascii="Times New Roman" w:eastAsia="Times New Roman" w:hAnsi="Times New Roman" w:cs="Times New Roman"/>
                <w:color w:val="000000"/>
                <w:sz w:val="24"/>
                <w:szCs w:val="24"/>
                <w:lang w:eastAsia="ru-RU"/>
              </w:rPr>
              <w:t xml:space="preserve"> – абсолютная погрешность значения плотности.</w:t>
            </w:r>
          </w:p>
        </w:tc>
        <w:tc>
          <w:tcPr>
            <w:tcW w:w="5109" w:type="dxa"/>
            <w:vAlign w:val="bottom"/>
          </w:tcPr>
          <w:p w14:paraId="6039B2F0"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3,66E-05</w:t>
            </w:r>
          </w:p>
        </w:tc>
      </w:tr>
      <w:tr w:rsidR="005F0AC9" w:rsidRPr="0035347F" w14:paraId="00B9DFAA" w14:textId="77777777" w:rsidTr="00FD0A79">
        <w:tc>
          <w:tcPr>
            <w:tcW w:w="4503" w:type="dxa"/>
            <w:vAlign w:val="bottom"/>
          </w:tcPr>
          <w:p w14:paraId="3174CB76"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proofErr w:type="gramStart"/>
            <w:r w:rsidRPr="0035347F">
              <w:rPr>
                <w:rFonts w:ascii="Times New Roman" w:eastAsia="Times New Roman" w:hAnsi="Times New Roman" w:cs="Times New Roman"/>
                <w:color w:val="000000"/>
                <w:sz w:val="24"/>
                <w:szCs w:val="24"/>
                <w:lang w:eastAsia="ru-RU"/>
              </w:rPr>
              <w:t>отн.погрешность</w:t>
            </w:r>
            <w:proofErr w:type="spellEnd"/>
            <w:proofErr w:type="gramEnd"/>
            <w:r w:rsidRPr="0035347F">
              <w:rPr>
                <w:rFonts w:ascii="Times New Roman" w:eastAsia="Times New Roman" w:hAnsi="Times New Roman" w:cs="Times New Roman"/>
                <w:color w:val="000000"/>
                <w:sz w:val="24"/>
                <w:szCs w:val="24"/>
                <w:lang w:eastAsia="ru-RU"/>
              </w:rPr>
              <w:t xml:space="preserve"> – относительная погрешность значения плотности.</w:t>
            </w:r>
          </w:p>
        </w:tc>
        <w:tc>
          <w:tcPr>
            <w:tcW w:w="5109" w:type="dxa"/>
            <w:vAlign w:val="bottom"/>
          </w:tcPr>
          <w:p w14:paraId="68AE45D5"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3,66E-06</w:t>
            </w:r>
          </w:p>
        </w:tc>
      </w:tr>
      <w:tr w:rsidR="005F0AC9" w:rsidRPr="0035347F" w14:paraId="58E1AFDB" w14:textId="77777777" w:rsidTr="00FD0A79">
        <w:tc>
          <w:tcPr>
            <w:tcW w:w="4503" w:type="dxa"/>
            <w:vAlign w:val="bottom"/>
          </w:tcPr>
          <w:p w14:paraId="75C623B8"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погрешность в %</w:t>
            </w:r>
          </w:p>
        </w:tc>
        <w:tc>
          <w:tcPr>
            <w:tcW w:w="5109" w:type="dxa"/>
            <w:vAlign w:val="bottom"/>
          </w:tcPr>
          <w:p w14:paraId="4D553511"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0,000366</w:t>
            </w:r>
          </w:p>
        </w:tc>
      </w:tr>
      <w:tr w:rsidR="005F0AC9" w:rsidRPr="0035347F" w14:paraId="3A89969B" w14:textId="77777777" w:rsidTr="00FD0A79">
        <w:tc>
          <w:tcPr>
            <w:tcW w:w="4503" w:type="dxa"/>
            <w:vAlign w:val="bottom"/>
          </w:tcPr>
          <w:p w14:paraId="652446DD"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r w:rsidRPr="0035347F">
              <w:rPr>
                <w:rFonts w:ascii="Times New Roman" w:eastAsia="Times New Roman" w:hAnsi="Times New Roman" w:cs="Times New Roman"/>
                <w:color w:val="000000"/>
                <w:sz w:val="24"/>
                <w:szCs w:val="24"/>
                <w:lang w:eastAsia="ru-RU"/>
              </w:rPr>
              <w:t>Epsilon</w:t>
            </w:r>
            <w:proofErr w:type="spellEnd"/>
            <w:r w:rsidRPr="0035347F">
              <w:rPr>
                <w:rFonts w:ascii="Times New Roman" w:eastAsia="Times New Roman" w:hAnsi="Times New Roman" w:cs="Times New Roman"/>
                <w:color w:val="000000"/>
                <w:sz w:val="24"/>
                <w:szCs w:val="24"/>
                <w:lang w:eastAsia="ru-RU"/>
              </w:rPr>
              <w:t xml:space="preserve"> – точность решения задачи.</w:t>
            </w:r>
          </w:p>
        </w:tc>
        <w:tc>
          <w:tcPr>
            <w:tcW w:w="5109" w:type="dxa"/>
            <w:vAlign w:val="bottom"/>
          </w:tcPr>
          <w:p w14:paraId="3BBF721D"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0,01</w:t>
            </w:r>
          </w:p>
        </w:tc>
      </w:tr>
      <w:tr w:rsidR="005F0AC9" w:rsidRPr="0035347F" w14:paraId="623429DC" w14:textId="77777777" w:rsidTr="00FD0A79">
        <w:tc>
          <w:tcPr>
            <w:tcW w:w="4503" w:type="dxa"/>
            <w:vAlign w:val="bottom"/>
          </w:tcPr>
          <w:p w14:paraId="4B638A81"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Значение функционала.</w:t>
            </w:r>
          </w:p>
        </w:tc>
        <w:tc>
          <w:tcPr>
            <w:tcW w:w="5109" w:type="dxa"/>
            <w:vAlign w:val="bottom"/>
          </w:tcPr>
          <w:p w14:paraId="44C55AAB"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1,02E-10</w:t>
            </w:r>
          </w:p>
        </w:tc>
      </w:tr>
    </w:tbl>
    <w:p w14:paraId="0636D1AA" w14:textId="77777777" w:rsidR="005F0AC9" w:rsidRDefault="005F0AC9" w:rsidP="00B41627">
      <w:pPr>
        <w:spacing w:after="0" w:line="240" w:lineRule="auto"/>
        <w:jc w:val="both"/>
        <w:rPr>
          <w:rFonts w:ascii="Times New Roman" w:hAnsi="Times New Roman" w:cs="Times New Roman"/>
          <w:sz w:val="28"/>
          <w:szCs w:val="28"/>
        </w:rPr>
      </w:pPr>
    </w:p>
    <w:p w14:paraId="00161A17" w14:textId="35BC7B95" w:rsidR="005F0AC9" w:rsidRDefault="005F0AC9" w:rsidP="00B416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w:t>
      </w:r>
      <w:r w:rsidR="0035347F">
        <w:rPr>
          <w:rFonts w:ascii="Times New Roman" w:hAnsi="Times New Roman" w:cs="Times New Roman"/>
          <w:sz w:val="28"/>
          <w:szCs w:val="28"/>
        </w:rPr>
        <w:t>1</w:t>
      </w:r>
      <w:r>
        <w:rPr>
          <w:rFonts w:ascii="Times New Roman" w:hAnsi="Times New Roman" w:cs="Times New Roman"/>
          <w:sz w:val="28"/>
          <w:szCs w:val="28"/>
        </w:rPr>
        <w:t xml:space="preserve">7 </w:t>
      </w:r>
      <w:r>
        <w:rPr>
          <w:rFonts w:ascii="Times New Roman" w:eastAsia="Times New Roman" w:hAnsi="Times New Roman" w:cs="Times New Roman"/>
          <w:color w:val="000000"/>
          <w:sz w:val="28"/>
          <w:szCs w:val="28"/>
          <w:lang w:eastAsia="ru-RU"/>
        </w:rPr>
        <w:t>–</w:t>
      </w:r>
      <w:r>
        <w:rPr>
          <w:rFonts w:ascii="Times New Roman" w:hAnsi="Times New Roman" w:cs="Times New Roman"/>
          <w:sz w:val="28"/>
          <w:szCs w:val="28"/>
        </w:rPr>
        <w:t xml:space="preserve"> Результаты расчетов обратной задачи гравиметрии методом </w:t>
      </w:r>
      <w:proofErr w:type="spellStart"/>
      <w:r>
        <w:rPr>
          <w:rFonts w:ascii="Times New Roman" w:hAnsi="Times New Roman" w:cs="Times New Roman"/>
          <w:sz w:val="28"/>
          <w:szCs w:val="28"/>
        </w:rPr>
        <w:t>Нелдера</w:t>
      </w:r>
      <w:proofErr w:type="spellEnd"/>
      <w:r>
        <w:rPr>
          <w:rFonts w:ascii="Times New Roman" w:hAnsi="Times New Roman" w:cs="Times New Roman"/>
          <w:sz w:val="28"/>
          <w:szCs w:val="28"/>
        </w:rPr>
        <w:t>-Мида</w:t>
      </w:r>
      <w:r w:rsidR="0035347F">
        <w:rPr>
          <w:rFonts w:ascii="Times New Roman" w:hAnsi="Times New Roman" w:cs="Times New Roman"/>
          <w:sz w:val="28"/>
          <w:szCs w:val="28"/>
        </w:rPr>
        <w:t xml:space="preserve"> на седьмом слое</w:t>
      </w:r>
    </w:p>
    <w:tbl>
      <w:tblPr>
        <w:tblStyle w:val="ad"/>
        <w:tblW w:w="9612" w:type="dxa"/>
        <w:tblLook w:val="04A0" w:firstRow="1" w:lastRow="0" w:firstColumn="1" w:lastColumn="0" w:noHBand="0" w:noVBand="1"/>
      </w:tblPr>
      <w:tblGrid>
        <w:gridCol w:w="4503"/>
        <w:gridCol w:w="5109"/>
      </w:tblGrid>
      <w:tr w:rsidR="005F0AC9" w:rsidRPr="0035347F" w14:paraId="154FF80F" w14:textId="77777777" w:rsidTr="00FD0A79">
        <w:tc>
          <w:tcPr>
            <w:tcW w:w="4503" w:type="dxa"/>
          </w:tcPr>
          <w:p w14:paraId="6AF381BA" w14:textId="77777777" w:rsidR="005F0AC9" w:rsidRPr="0035347F" w:rsidRDefault="005F0AC9" w:rsidP="00B41627">
            <w:pPr>
              <w:pStyle w:val="ae"/>
              <w:ind w:left="0"/>
              <w:jc w:val="center"/>
              <w:rPr>
                <w:rFonts w:ascii="Times New Roman" w:hAnsi="Times New Roman" w:cs="Times New Roman"/>
                <w:sz w:val="24"/>
                <w:szCs w:val="24"/>
              </w:rPr>
            </w:pPr>
            <w:r w:rsidRPr="0035347F">
              <w:rPr>
                <w:sz w:val="24"/>
                <w:szCs w:val="24"/>
              </w:rPr>
              <w:object w:dxaOrig="870" w:dyaOrig="855" w14:anchorId="78829A36">
                <v:shape id="_x0000_i1032" type="#_x0000_t75" style="width:113.15pt;height:113.15pt" o:ole="">
                  <v:imagedata r:id="rId33" o:title=""/>
                </v:shape>
                <o:OLEObject Type="Embed" ProgID="PBrush" ShapeID="_x0000_i1032" DrawAspect="Content" ObjectID="_1773026729" r:id="rId34"/>
              </w:object>
            </w:r>
          </w:p>
          <w:p w14:paraId="1AC49E35" w14:textId="77777777" w:rsidR="005F0AC9" w:rsidRPr="0035347F" w:rsidRDefault="005F0AC9" w:rsidP="00B41627">
            <w:pPr>
              <w:pStyle w:val="ae"/>
              <w:ind w:left="0" w:hanging="142"/>
              <w:jc w:val="center"/>
              <w:rPr>
                <w:rFonts w:ascii="Times New Roman" w:hAnsi="Times New Roman" w:cs="Times New Roman"/>
                <w:sz w:val="24"/>
                <w:szCs w:val="24"/>
              </w:rPr>
            </w:pPr>
            <w:r w:rsidRPr="0035347F">
              <w:rPr>
                <w:rFonts w:ascii="Times New Roman" w:hAnsi="Times New Roman" w:cs="Times New Roman"/>
                <w:sz w:val="24"/>
                <w:szCs w:val="24"/>
              </w:rPr>
              <w:t xml:space="preserve">Рисунок </w:t>
            </w:r>
            <w:r w:rsidRPr="0035347F">
              <w:rPr>
                <w:rFonts w:ascii="Times New Roman" w:eastAsia="Times New Roman" w:hAnsi="Times New Roman" w:cs="Times New Roman"/>
                <w:color w:val="000000"/>
                <w:sz w:val="24"/>
                <w:szCs w:val="24"/>
                <w:lang w:eastAsia="ru-RU"/>
              </w:rPr>
              <w:t>–</w:t>
            </w:r>
            <w:r w:rsidRPr="0035347F">
              <w:rPr>
                <w:rFonts w:ascii="Times New Roman" w:hAnsi="Times New Roman" w:cs="Times New Roman"/>
                <w:sz w:val="24"/>
                <w:szCs w:val="24"/>
              </w:rPr>
              <w:t xml:space="preserve"> Расположение аномалии в исследуемой области.</w:t>
            </w:r>
          </w:p>
          <w:p w14:paraId="03F60C15" w14:textId="77777777" w:rsidR="005F0AC9" w:rsidRPr="0035347F" w:rsidRDefault="005F0AC9" w:rsidP="00B41627">
            <w:pPr>
              <w:pStyle w:val="ae"/>
              <w:ind w:left="0"/>
              <w:jc w:val="both"/>
              <w:rPr>
                <w:rFonts w:ascii="Times New Roman" w:hAnsi="Times New Roman" w:cs="Times New Roman"/>
                <w:sz w:val="24"/>
                <w:szCs w:val="24"/>
              </w:rPr>
            </w:pPr>
          </w:p>
        </w:tc>
        <w:tc>
          <w:tcPr>
            <w:tcW w:w="5109" w:type="dxa"/>
          </w:tcPr>
          <w:p w14:paraId="113A3748"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
          <w:p w14:paraId="01677ABC"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
          <w:p w14:paraId="79DC2CE6"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
          <w:p w14:paraId="0EB37303" w14:textId="77777777" w:rsidR="005F0AC9" w:rsidRPr="0035347F" w:rsidRDefault="005F0AC9" w:rsidP="00B41627">
            <w:pPr>
              <w:pStyle w:val="ae"/>
              <w:ind w:left="0"/>
              <w:jc w:val="both"/>
              <w:rPr>
                <w:rFonts w:ascii="Times New Roman" w:hAnsi="Times New Roman" w:cs="Times New Roman"/>
                <w:sz w:val="24"/>
                <w:szCs w:val="24"/>
              </w:rPr>
            </w:pPr>
            <w:r w:rsidRPr="0035347F">
              <w:rPr>
                <w:rFonts w:ascii="Times New Roman" w:eastAsia="Times New Roman" w:hAnsi="Times New Roman" w:cs="Times New Roman"/>
                <w:color w:val="000000"/>
                <w:sz w:val="24"/>
                <w:szCs w:val="24"/>
                <w:lang w:eastAsia="ru-RU"/>
              </w:rPr>
              <w:t xml:space="preserve">СЕДЬМОЙ СЛОЙ – это восьмой слой от поверхности земли. </w:t>
            </w:r>
          </w:p>
        </w:tc>
      </w:tr>
      <w:tr w:rsidR="005F0AC9" w:rsidRPr="0035347F" w14:paraId="1A9503D2" w14:textId="77777777" w:rsidTr="00FD0A79">
        <w:tc>
          <w:tcPr>
            <w:tcW w:w="4503" w:type="dxa"/>
          </w:tcPr>
          <w:p w14:paraId="37EC133E" w14:textId="77777777" w:rsidR="005F0AC9" w:rsidRPr="0035347F" w:rsidRDefault="005F0AC9" w:rsidP="00B41627">
            <w:pPr>
              <w:pStyle w:val="ae"/>
              <w:ind w:left="0"/>
              <w:jc w:val="both"/>
              <w:rPr>
                <w:rFonts w:ascii="Times New Roman" w:hAnsi="Times New Roman" w:cs="Times New Roman"/>
                <w:sz w:val="24"/>
                <w:szCs w:val="24"/>
              </w:rPr>
            </w:pPr>
            <w:r w:rsidRPr="0035347F">
              <w:rPr>
                <w:rFonts w:ascii="Times New Roman" w:eastAsia="Times New Roman" w:hAnsi="Times New Roman" w:cs="Times New Roman"/>
                <w:color w:val="000000"/>
                <w:sz w:val="24"/>
                <w:szCs w:val="24"/>
                <w:lang w:eastAsia="ru-RU"/>
              </w:rPr>
              <w:t>х0 – это координаты начала аномалии по оси Ох.</w:t>
            </w:r>
          </w:p>
        </w:tc>
        <w:tc>
          <w:tcPr>
            <w:tcW w:w="5109" w:type="dxa"/>
            <w:vAlign w:val="bottom"/>
          </w:tcPr>
          <w:p w14:paraId="76AB0969"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0,7</w:t>
            </w:r>
          </w:p>
        </w:tc>
      </w:tr>
      <w:tr w:rsidR="005F0AC9" w:rsidRPr="0035347F" w14:paraId="79552107" w14:textId="77777777" w:rsidTr="00FD0A79">
        <w:tc>
          <w:tcPr>
            <w:tcW w:w="4503" w:type="dxa"/>
          </w:tcPr>
          <w:p w14:paraId="61C060BC" w14:textId="77777777" w:rsidR="005F0AC9" w:rsidRPr="0035347F" w:rsidRDefault="005F0AC9" w:rsidP="00B41627">
            <w:pPr>
              <w:pStyle w:val="ae"/>
              <w:ind w:left="0"/>
              <w:jc w:val="both"/>
              <w:rPr>
                <w:rFonts w:ascii="Times New Roman" w:hAnsi="Times New Roman" w:cs="Times New Roman"/>
                <w:sz w:val="24"/>
                <w:szCs w:val="24"/>
              </w:rPr>
            </w:pPr>
            <w:proofErr w:type="spellStart"/>
            <w:r w:rsidRPr="0035347F">
              <w:rPr>
                <w:rFonts w:ascii="Times New Roman" w:eastAsia="Times New Roman" w:hAnsi="Times New Roman" w:cs="Times New Roman"/>
                <w:color w:val="000000"/>
                <w:sz w:val="24"/>
                <w:szCs w:val="24"/>
                <w:lang w:eastAsia="ru-RU"/>
              </w:rPr>
              <w:t>хn</w:t>
            </w:r>
            <w:proofErr w:type="spellEnd"/>
            <w:r w:rsidRPr="0035347F">
              <w:rPr>
                <w:rFonts w:ascii="Times New Roman" w:eastAsia="Times New Roman" w:hAnsi="Times New Roman" w:cs="Times New Roman"/>
                <w:color w:val="000000"/>
                <w:sz w:val="24"/>
                <w:szCs w:val="24"/>
                <w:lang w:eastAsia="ru-RU"/>
              </w:rPr>
              <w:t xml:space="preserve"> – это координаты конца аномалии по оси Ох.</w:t>
            </w:r>
          </w:p>
        </w:tc>
        <w:tc>
          <w:tcPr>
            <w:tcW w:w="5109" w:type="dxa"/>
            <w:vAlign w:val="bottom"/>
          </w:tcPr>
          <w:p w14:paraId="2C4BF725"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0,8</w:t>
            </w:r>
          </w:p>
        </w:tc>
      </w:tr>
      <w:tr w:rsidR="005F0AC9" w:rsidRPr="0035347F" w14:paraId="52623F09" w14:textId="77777777" w:rsidTr="00FD0A79">
        <w:tc>
          <w:tcPr>
            <w:tcW w:w="4503" w:type="dxa"/>
          </w:tcPr>
          <w:p w14:paraId="51E0FA89" w14:textId="77777777" w:rsidR="005F0AC9" w:rsidRPr="0035347F" w:rsidRDefault="005F0AC9" w:rsidP="00B41627">
            <w:pPr>
              <w:pStyle w:val="ae"/>
              <w:ind w:left="0"/>
              <w:jc w:val="both"/>
              <w:rPr>
                <w:rFonts w:ascii="Times New Roman" w:hAnsi="Times New Roman" w:cs="Times New Roman"/>
                <w:sz w:val="24"/>
                <w:szCs w:val="24"/>
              </w:rPr>
            </w:pPr>
            <w:r w:rsidRPr="0035347F">
              <w:rPr>
                <w:rFonts w:ascii="Times New Roman" w:eastAsia="Times New Roman" w:hAnsi="Times New Roman" w:cs="Times New Roman"/>
                <w:color w:val="000000"/>
                <w:sz w:val="24"/>
                <w:szCs w:val="24"/>
                <w:lang w:eastAsia="ru-RU"/>
              </w:rPr>
              <w:t>y0 – это координаты начала аномалии по оси Оу.</w:t>
            </w:r>
          </w:p>
        </w:tc>
        <w:tc>
          <w:tcPr>
            <w:tcW w:w="5109" w:type="dxa"/>
            <w:vAlign w:val="bottom"/>
          </w:tcPr>
          <w:p w14:paraId="3EF83050"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0,7</w:t>
            </w:r>
          </w:p>
        </w:tc>
      </w:tr>
      <w:tr w:rsidR="005F0AC9" w:rsidRPr="0035347F" w14:paraId="239530D3" w14:textId="77777777" w:rsidTr="00FD0A79">
        <w:tc>
          <w:tcPr>
            <w:tcW w:w="4503" w:type="dxa"/>
          </w:tcPr>
          <w:p w14:paraId="1E190B2C" w14:textId="77777777" w:rsidR="005F0AC9" w:rsidRPr="0035347F" w:rsidRDefault="005F0AC9" w:rsidP="00B41627">
            <w:pPr>
              <w:pStyle w:val="ae"/>
              <w:ind w:left="0"/>
              <w:jc w:val="both"/>
              <w:rPr>
                <w:rFonts w:ascii="Times New Roman" w:hAnsi="Times New Roman" w:cs="Times New Roman"/>
                <w:sz w:val="24"/>
                <w:szCs w:val="24"/>
              </w:rPr>
            </w:pPr>
            <w:proofErr w:type="spellStart"/>
            <w:r w:rsidRPr="0035347F">
              <w:rPr>
                <w:rFonts w:ascii="Times New Roman" w:eastAsia="Times New Roman" w:hAnsi="Times New Roman" w:cs="Times New Roman"/>
                <w:color w:val="000000"/>
                <w:sz w:val="24"/>
                <w:szCs w:val="24"/>
                <w:lang w:eastAsia="ru-RU"/>
              </w:rPr>
              <w:t>уn</w:t>
            </w:r>
            <w:proofErr w:type="spellEnd"/>
            <w:r w:rsidRPr="0035347F">
              <w:rPr>
                <w:rFonts w:ascii="Times New Roman" w:eastAsia="Times New Roman" w:hAnsi="Times New Roman" w:cs="Times New Roman"/>
                <w:color w:val="000000"/>
                <w:sz w:val="24"/>
                <w:szCs w:val="24"/>
                <w:lang w:eastAsia="ru-RU"/>
              </w:rPr>
              <w:t xml:space="preserve"> – это координаты конца аномалии по оси Оу.</w:t>
            </w:r>
          </w:p>
        </w:tc>
        <w:tc>
          <w:tcPr>
            <w:tcW w:w="5109" w:type="dxa"/>
            <w:vAlign w:val="bottom"/>
          </w:tcPr>
          <w:p w14:paraId="41CE54BA"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0,8</w:t>
            </w:r>
          </w:p>
        </w:tc>
      </w:tr>
      <w:tr w:rsidR="005F0AC9" w:rsidRPr="0035347F" w14:paraId="7F87D495" w14:textId="77777777" w:rsidTr="00FD0A79">
        <w:tc>
          <w:tcPr>
            <w:tcW w:w="4503" w:type="dxa"/>
          </w:tcPr>
          <w:p w14:paraId="2D7ECC8B"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r w:rsidRPr="0035347F">
              <w:rPr>
                <w:rFonts w:ascii="Times New Roman" w:eastAsia="Times New Roman" w:hAnsi="Times New Roman" w:cs="Times New Roman"/>
                <w:color w:val="000000"/>
                <w:sz w:val="24"/>
                <w:szCs w:val="24"/>
                <w:lang w:eastAsia="ru-RU"/>
              </w:rPr>
              <w:t>Psitochnoe</w:t>
            </w:r>
            <w:proofErr w:type="spellEnd"/>
            <w:r w:rsidRPr="0035347F">
              <w:rPr>
                <w:rFonts w:ascii="Times New Roman" w:eastAsia="Times New Roman" w:hAnsi="Times New Roman" w:cs="Times New Roman"/>
                <w:color w:val="000000"/>
                <w:sz w:val="24"/>
                <w:szCs w:val="24"/>
                <w:lang w:eastAsia="ru-RU"/>
              </w:rPr>
              <w:t xml:space="preserve"> – это точное значение плотности аномалии.</w:t>
            </w:r>
          </w:p>
        </w:tc>
        <w:tc>
          <w:tcPr>
            <w:tcW w:w="5109" w:type="dxa"/>
            <w:vAlign w:val="bottom"/>
          </w:tcPr>
          <w:p w14:paraId="7479CBAE"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-10</w:t>
            </w:r>
          </w:p>
        </w:tc>
      </w:tr>
      <w:tr w:rsidR="005F0AC9" w:rsidRPr="0035347F" w14:paraId="353D1D6C" w14:textId="77777777" w:rsidTr="00FD0A79">
        <w:tc>
          <w:tcPr>
            <w:tcW w:w="4503" w:type="dxa"/>
          </w:tcPr>
          <w:p w14:paraId="18F35A6F"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psi0 – это начальное приближение плотности аномалии.</w:t>
            </w:r>
          </w:p>
        </w:tc>
        <w:tc>
          <w:tcPr>
            <w:tcW w:w="5109" w:type="dxa"/>
            <w:vAlign w:val="bottom"/>
          </w:tcPr>
          <w:p w14:paraId="4AE10301"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-14</w:t>
            </w:r>
          </w:p>
        </w:tc>
      </w:tr>
      <w:tr w:rsidR="005F0AC9" w:rsidRPr="0035347F" w14:paraId="3C195072" w14:textId="77777777" w:rsidTr="00FD0A79">
        <w:tc>
          <w:tcPr>
            <w:tcW w:w="4503" w:type="dxa"/>
          </w:tcPr>
          <w:p w14:paraId="049E8CD5"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r w:rsidRPr="0035347F">
              <w:rPr>
                <w:rFonts w:ascii="Times New Roman" w:eastAsia="Times New Roman" w:hAnsi="Times New Roman" w:cs="Times New Roman"/>
                <w:color w:val="000000"/>
                <w:sz w:val="24"/>
                <w:szCs w:val="24"/>
                <w:lang w:eastAsia="ru-RU"/>
              </w:rPr>
              <w:t>Psiresh</w:t>
            </w:r>
            <w:proofErr w:type="spellEnd"/>
            <w:r w:rsidRPr="0035347F">
              <w:rPr>
                <w:rFonts w:ascii="Times New Roman" w:eastAsia="Times New Roman" w:hAnsi="Times New Roman" w:cs="Times New Roman"/>
                <w:color w:val="000000"/>
                <w:sz w:val="24"/>
                <w:szCs w:val="24"/>
                <w:lang w:eastAsia="ru-RU"/>
              </w:rPr>
              <w:t xml:space="preserve"> – результат решения обратной задачи гравиметрии методом </w:t>
            </w:r>
            <w:proofErr w:type="spellStart"/>
            <w:r w:rsidRPr="0035347F">
              <w:rPr>
                <w:rFonts w:ascii="Times New Roman" w:eastAsia="Times New Roman" w:hAnsi="Times New Roman" w:cs="Times New Roman"/>
                <w:color w:val="000000"/>
                <w:sz w:val="24"/>
                <w:szCs w:val="24"/>
                <w:lang w:eastAsia="ru-RU"/>
              </w:rPr>
              <w:t>Нелдера</w:t>
            </w:r>
            <w:proofErr w:type="spellEnd"/>
            <w:r w:rsidRPr="0035347F">
              <w:rPr>
                <w:rFonts w:ascii="Times New Roman" w:eastAsia="Times New Roman" w:hAnsi="Times New Roman" w:cs="Times New Roman"/>
                <w:color w:val="000000"/>
                <w:sz w:val="24"/>
                <w:szCs w:val="24"/>
                <w:lang w:eastAsia="ru-RU"/>
              </w:rPr>
              <w:t>-Мида.</w:t>
            </w:r>
          </w:p>
        </w:tc>
        <w:tc>
          <w:tcPr>
            <w:tcW w:w="5109" w:type="dxa"/>
            <w:vAlign w:val="bottom"/>
          </w:tcPr>
          <w:p w14:paraId="518D7DA0"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-10,0000366210937</w:t>
            </w:r>
          </w:p>
        </w:tc>
      </w:tr>
      <w:tr w:rsidR="005F0AC9" w:rsidRPr="0035347F" w14:paraId="6762D924" w14:textId="77777777" w:rsidTr="00FD0A79">
        <w:tc>
          <w:tcPr>
            <w:tcW w:w="4503" w:type="dxa"/>
          </w:tcPr>
          <w:p w14:paraId="322FFFC7"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proofErr w:type="gramStart"/>
            <w:r w:rsidRPr="0035347F">
              <w:rPr>
                <w:rFonts w:ascii="Times New Roman" w:eastAsia="Times New Roman" w:hAnsi="Times New Roman" w:cs="Times New Roman"/>
                <w:color w:val="000000"/>
                <w:sz w:val="24"/>
                <w:szCs w:val="24"/>
                <w:lang w:eastAsia="ru-RU"/>
              </w:rPr>
              <w:t>абс.погрешность</w:t>
            </w:r>
            <w:proofErr w:type="spellEnd"/>
            <w:proofErr w:type="gramEnd"/>
            <w:r w:rsidRPr="0035347F">
              <w:rPr>
                <w:rFonts w:ascii="Times New Roman" w:eastAsia="Times New Roman" w:hAnsi="Times New Roman" w:cs="Times New Roman"/>
                <w:color w:val="000000"/>
                <w:sz w:val="24"/>
                <w:szCs w:val="24"/>
                <w:lang w:eastAsia="ru-RU"/>
              </w:rPr>
              <w:t xml:space="preserve"> – абсолютная погрешность значения плотности.</w:t>
            </w:r>
          </w:p>
        </w:tc>
        <w:tc>
          <w:tcPr>
            <w:tcW w:w="5109" w:type="dxa"/>
            <w:vAlign w:val="bottom"/>
          </w:tcPr>
          <w:p w14:paraId="76745160"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3,66E-05</w:t>
            </w:r>
          </w:p>
        </w:tc>
      </w:tr>
      <w:tr w:rsidR="005F0AC9" w:rsidRPr="0035347F" w14:paraId="0D38D487" w14:textId="77777777" w:rsidTr="00FD0A79">
        <w:tc>
          <w:tcPr>
            <w:tcW w:w="4503" w:type="dxa"/>
            <w:vAlign w:val="bottom"/>
          </w:tcPr>
          <w:p w14:paraId="5631314A"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proofErr w:type="gramStart"/>
            <w:r w:rsidRPr="0035347F">
              <w:rPr>
                <w:rFonts w:ascii="Times New Roman" w:eastAsia="Times New Roman" w:hAnsi="Times New Roman" w:cs="Times New Roman"/>
                <w:color w:val="000000"/>
                <w:sz w:val="24"/>
                <w:szCs w:val="24"/>
                <w:lang w:eastAsia="ru-RU"/>
              </w:rPr>
              <w:t>отн.погрешность</w:t>
            </w:r>
            <w:proofErr w:type="spellEnd"/>
            <w:proofErr w:type="gramEnd"/>
            <w:r w:rsidRPr="0035347F">
              <w:rPr>
                <w:rFonts w:ascii="Times New Roman" w:eastAsia="Times New Roman" w:hAnsi="Times New Roman" w:cs="Times New Roman"/>
                <w:color w:val="000000"/>
                <w:sz w:val="24"/>
                <w:szCs w:val="24"/>
                <w:lang w:eastAsia="ru-RU"/>
              </w:rPr>
              <w:t xml:space="preserve"> – относительная погрешность значения плотности.</w:t>
            </w:r>
          </w:p>
        </w:tc>
        <w:tc>
          <w:tcPr>
            <w:tcW w:w="5109" w:type="dxa"/>
            <w:vAlign w:val="bottom"/>
          </w:tcPr>
          <w:p w14:paraId="383CBD59"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3,66E-06</w:t>
            </w:r>
          </w:p>
        </w:tc>
      </w:tr>
      <w:tr w:rsidR="005F0AC9" w:rsidRPr="0035347F" w14:paraId="44BC6CE3" w14:textId="77777777" w:rsidTr="00FD0A79">
        <w:tc>
          <w:tcPr>
            <w:tcW w:w="4503" w:type="dxa"/>
            <w:vAlign w:val="bottom"/>
          </w:tcPr>
          <w:p w14:paraId="583E06AC"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погрешность в %</w:t>
            </w:r>
          </w:p>
        </w:tc>
        <w:tc>
          <w:tcPr>
            <w:tcW w:w="5109" w:type="dxa"/>
            <w:vAlign w:val="bottom"/>
          </w:tcPr>
          <w:p w14:paraId="5E92E733"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0,000366</w:t>
            </w:r>
          </w:p>
        </w:tc>
      </w:tr>
      <w:tr w:rsidR="005F0AC9" w:rsidRPr="0035347F" w14:paraId="3BA973F7" w14:textId="77777777" w:rsidTr="00FD0A79">
        <w:tc>
          <w:tcPr>
            <w:tcW w:w="4503" w:type="dxa"/>
            <w:vAlign w:val="bottom"/>
          </w:tcPr>
          <w:p w14:paraId="0BAA26BF"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r w:rsidRPr="0035347F">
              <w:rPr>
                <w:rFonts w:ascii="Times New Roman" w:eastAsia="Times New Roman" w:hAnsi="Times New Roman" w:cs="Times New Roman"/>
                <w:color w:val="000000"/>
                <w:sz w:val="24"/>
                <w:szCs w:val="24"/>
                <w:lang w:eastAsia="ru-RU"/>
              </w:rPr>
              <w:t>Epsilon</w:t>
            </w:r>
            <w:proofErr w:type="spellEnd"/>
            <w:r w:rsidRPr="0035347F">
              <w:rPr>
                <w:rFonts w:ascii="Times New Roman" w:eastAsia="Times New Roman" w:hAnsi="Times New Roman" w:cs="Times New Roman"/>
                <w:color w:val="000000"/>
                <w:sz w:val="24"/>
                <w:szCs w:val="24"/>
                <w:lang w:eastAsia="ru-RU"/>
              </w:rPr>
              <w:t xml:space="preserve"> – точность решения задачи.</w:t>
            </w:r>
          </w:p>
        </w:tc>
        <w:tc>
          <w:tcPr>
            <w:tcW w:w="5109" w:type="dxa"/>
            <w:vAlign w:val="bottom"/>
          </w:tcPr>
          <w:p w14:paraId="199D1E8B"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0,01</w:t>
            </w:r>
          </w:p>
        </w:tc>
      </w:tr>
      <w:tr w:rsidR="005F0AC9" w:rsidRPr="0035347F" w14:paraId="367AF9C3" w14:textId="77777777" w:rsidTr="00FD0A79">
        <w:tc>
          <w:tcPr>
            <w:tcW w:w="4503" w:type="dxa"/>
            <w:vAlign w:val="bottom"/>
          </w:tcPr>
          <w:p w14:paraId="6ED2B0C8"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Значение функционала.</w:t>
            </w:r>
          </w:p>
        </w:tc>
        <w:tc>
          <w:tcPr>
            <w:tcW w:w="5109" w:type="dxa"/>
            <w:vAlign w:val="bottom"/>
          </w:tcPr>
          <w:p w14:paraId="23D4D1A2"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2,74E-10</w:t>
            </w:r>
          </w:p>
        </w:tc>
      </w:tr>
    </w:tbl>
    <w:p w14:paraId="26CC7360" w14:textId="77777777" w:rsidR="005F0AC9" w:rsidRDefault="005F0AC9" w:rsidP="00B41627">
      <w:pPr>
        <w:spacing w:after="0" w:line="240" w:lineRule="auto"/>
        <w:jc w:val="both"/>
        <w:rPr>
          <w:rFonts w:ascii="Times New Roman" w:hAnsi="Times New Roman" w:cs="Times New Roman"/>
          <w:sz w:val="28"/>
          <w:szCs w:val="28"/>
        </w:rPr>
      </w:pPr>
    </w:p>
    <w:p w14:paraId="0C72F2EF" w14:textId="35732148" w:rsidR="005F0AC9" w:rsidRPr="001737E6" w:rsidRDefault="005F0AC9" w:rsidP="00B416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w:t>
      </w:r>
      <w:r w:rsidR="0035347F">
        <w:rPr>
          <w:rFonts w:ascii="Times New Roman" w:hAnsi="Times New Roman" w:cs="Times New Roman"/>
          <w:sz w:val="28"/>
          <w:szCs w:val="28"/>
        </w:rPr>
        <w:t>1</w:t>
      </w:r>
      <w:r>
        <w:rPr>
          <w:rFonts w:ascii="Times New Roman" w:hAnsi="Times New Roman" w:cs="Times New Roman"/>
          <w:sz w:val="28"/>
          <w:szCs w:val="28"/>
        </w:rPr>
        <w:t xml:space="preserve">8 </w:t>
      </w:r>
      <w:r>
        <w:rPr>
          <w:rFonts w:ascii="Times New Roman" w:eastAsia="Times New Roman" w:hAnsi="Times New Roman" w:cs="Times New Roman"/>
          <w:color w:val="000000"/>
          <w:sz w:val="28"/>
          <w:szCs w:val="28"/>
          <w:lang w:eastAsia="ru-RU"/>
        </w:rPr>
        <w:t>–</w:t>
      </w:r>
      <w:r>
        <w:rPr>
          <w:rFonts w:ascii="Times New Roman" w:hAnsi="Times New Roman" w:cs="Times New Roman"/>
          <w:sz w:val="28"/>
          <w:szCs w:val="28"/>
        </w:rPr>
        <w:t xml:space="preserve"> Результаты расчетов обратной задачи гравиметрии методом </w:t>
      </w:r>
      <w:proofErr w:type="spellStart"/>
      <w:r>
        <w:rPr>
          <w:rFonts w:ascii="Times New Roman" w:hAnsi="Times New Roman" w:cs="Times New Roman"/>
          <w:sz w:val="28"/>
          <w:szCs w:val="28"/>
        </w:rPr>
        <w:t>Нелдера</w:t>
      </w:r>
      <w:proofErr w:type="spellEnd"/>
      <w:r>
        <w:rPr>
          <w:rFonts w:ascii="Times New Roman" w:hAnsi="Times New Roman" w:cs="Times New Roman"/>
          <w:sz w:val="28"/>
          <w:szCs w:val="28"/>
        </w:rPr>
        <w:t>-Мида</w:t>
      </w:r>
      <w:r w:rsidR="0035347F">
        <w:rPr>
          <w:rFonts w:ascii="Times New Roman" w:hAnsi="Times New Roman" w:cs="Times New Roman"/>
          <w:sz w:val="28"/>
          <w:szCs w:val="28"/>
        </w:rPr>
        <w:t xml:space="preserve"> на восьмом слое</w:t>
      </w:r>
    </w:p>
    <w:tbl>
      <w:tblPr>
        <w:tblStyle w:val="ad"/>
        <w:tblW w:w="9612" w:type="dxa"/>
        <w:tblLook w:val="04A0" w:firstRow="1" w:lastRow="0" w:firstColumn="1" w:lastColumn="0" w:noHBand="0" w:noVBand="1"/>
      </w:tblPr>
      <w:tblGrid>
        <w:gridCol w:w="4503"/>
        <w:gridCol w:w="5109"/>
      </w:tblGrid>
      <w:tr w:rsidR="005F0AC9" w:rsidRPr="0035347F" w14:paraId="6FDB4FAB" w14:textId="77777777" w:rsidTr="00FD0A79">
        <w:tc>
          <w:tcPr>
            <w:tcW w:w="4503" w:type="dxa"/>
          </w:tcPr>
          <w:p w14:paraId="30DE721F" w14:textId="77777777" w:rsidR="005F0AC9" w:rsidRPr="0035347F" w:rsidRDefault="005F0AC9" w:rsidP="00B41627">
            <w:pPr>
              <w:pStyle w:val="ae"/>
              <w:ind w:left="0"/>
              <w:jc w:val="center"/>
              <w:rPr>
                <w:rFonts w:ascii="Times New Roman" w:hAnsi="Times New Roman" w:cs="Times New Roman"/>
                <w:sz w:val="24"/>
                <w:szCs w:val="24"/>
              </w:rPr>
            </w:pPr>
            <w:r w:rsidRPr="0035347F">
              <w:rPr>
                <w:sz w:val="24"/>
                <w:szCs w:val="24"/>
              </w:rPr>
              <w:object w:dxaOrig="870" w:dyaOrig="825" w14:anchorId="4562FC7B">
                <v:shape id="_x0000_i1033" type="#_x0000_t75" style="width:102.85pt;height:97.7pt" o:ole="">
                  <v:imagedata r:id="rId35" o:title=""/>
                </v:shape>
                <o:OLEObject Type="Embed" ProgID="PBrush" ShapeID="_x0000_i1033" DrawAspect="Content" ObjectID="_1773026730" r:id="rId36"/>
              </w:object>
            </w:r>
          </w:p>
          <w:p w14:paraId="60CCEB0C" w14:textId="77777777" w:rsidR="005F0AC9" w:rsidRPr="0035347F" w:rsidRDefault="005F0AC9" w:rsidP="00B41627">
            <w:pPr>
              <w:pStyle w:val="ae"/>
              <w:ind w:left="0" w:hanging="142"/>
              <w:jc w:val="center"/>
              <w:rPr>
                <w:rFonts w:ascii="Times New Roman" w:hAnsi="Times New Roman" w:cs="Times New Roman"/>
                <w:sz w:val="24"/>
                <w:szCs w:val="24"/>
              </w:rPr>
            </w:pPr>
            <w:r w:rsidRPr="0035347F">
              <w:rPr>
                <w:rFonts w:ascii="Times New Roman" w:hAnsi="Times New Roman" w:cs="Times New Roman"/>
                <w:sz w:val="24"/>
                <w:szCs w:val="24"/>
              </w:rPr>
              <w:t xml:space="preserve">Рисунок </w:t>
            </w:r>
            <w:r w:rsidRPr="0035347F">
              <w:rPr>
                <w:rFonts w:ascii="Times New Roman" w:eastAsia="Times New Roman" w:hAnsi="Times New Roman" w:cs="Times New Roman"/>
                <w:color w:val="000000"/>
                <w:sz w:val="24"/>
                <w:szCs w:val="24"/>
                <w:lang w:eastAsia="ru-RU"/>
              </w:rPr>
              <w:t>–</w:t>
            </w:r>
            <w:r w:rsidRPr="0035347F">
              <w:rPr>
                <w:rFonts w:ascii="Times New Roman" w:hAnsi="Times New Roman" w:cs="Times New Roman"/>
                <w:sz w:val="24"/>
                <w:szCs w:val="24"/>
              </w:rPr>
              <w:t xml:space="preserve"> Расположение аномалии в исследуемой области.</w:t>
            </w:r>
          </w:p>
          <w:p w14:paraId="306218C2" w14:textId="77777777" w:rsidR="005F0AC9" w:rsidRPr="0035347F" w:rsidRDefault="005F0AC9" w:rsidP="00B41627">
            <w:pPr>
              <w:pStyle w:val="ae"/>
              <w:ind w:left="0"/>
              <w:jc w:val="both"/>
              <w:rPr>
                <w:rFonts w:ascii="Times New Roman" w:hAnsi="Times New Roman" w:cs="Times New Roman"/>
                <w:sz w:val="24"/>
                <w:szCs w:val="24"/>
              </w:rPr>
            </w:pPr>
          </w:p>
        </w:tc>
        <w:tc>
          <w:tcPr>
            <w:tcW w:w="5109" w:type="dxa"/>
          </w:tcPr>
          <w:p w14:paraId="3E5C8572"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
          <w:p w14:paraId="7E783E60"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
          <w:p w14:paraId="65FDF284"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
          <w:p w14:paraId="5A4DA5B7" w14:textId="77777777" w:rsidR="005F0AC9" w:rsidRPr="0035347F" w:rsidRDefault="005F0AC9" w:rsidP="00B41627">
            <w:pPr>
              <w:pStyle w:val="ae"/>
              <w:ind w:left="0"/>
              <w:jc w:val="both"/>
              <w:rPr>
                <w:rFonts w:ascii="Times New Roman" w:hAnsi="Times New Roman" w:cs="Times New Roman"/>
                <w:sz w:val="24"/>
                <w:szCs w:val="24"/>
              </w:rPr>
            </w:pPr>
            <w:r w:rsidRPr="0035347F">
              <w:rPr>
                <w:rFonts w:ascii="Times New Roman" w:eastAsia="Times New Roman" w:hAnsi="Times New Roman" w:cs="Times New Roman"/>
                <w:color w:val="000000"/>
                <w:sz w:val="24"/>
                <w:szCs w:val="24"/>
                <w:lang w:eastAsia="ru-RU"/>
              </w:rPr>
              <w:t xml:space="preserve">ВОСЬМОЙ СЛОЙ – это девятый слой от поверхности земли. </w:t>
            </w:r>
          </w:p>
        </w:tc>
      </w:tr>
      <w:tr w:rsidR="005F0AC9" w:rsidRPr="0035347F" w14:paraId="692811F8" w14:textId="77777777" w:rsidTr="00FD0A79">
        <w:tc>
          <w:tcPr>
            <w:tcW w:w="4503" w:type="dxa"/>
          </w:tcPr>
          <w:p w14:paraId="4B8C4C6E"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х0 – это координаты начала аномалии по оси Ох.</w:t>
            </w:r>
          </w:p>
        </w:tc>
        <w:tc>
          <w:tcPr>
            <w:tcW w:w="5109" w:type="dxa"/>
            <w:vAlign w:val="bottom"/>
          </w:tcPr>
          <w:p w14:paraId="605CF4CC"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0,8</w:t>
            </w:r>
          </w:p>
        </w:tc>
      </w:tr>
      <w:tr w:rsidR="005F0AC9" w:rsidRPr="0035347F" w14:paraId="12C0D8D3" w14:textId="77777777" w:rsidTr="00FD0A79">
        <w:tc>
          <w:tcPr>
            <w:tcW w:w="4503" w:type="dxa"/>
          </w:tcPr>
          <w:p w14:paraId="41464B75"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r w:rsidRPr="0035347F">
              <w:rPr>
                <w:rFonts w:ascii="Times New Roman" w:eastAsia="Times New Roman" w:hAnsi="Times New Roman" w:cs="Times New Roman"/>
                <w:color w:val="000000"/>
                <w:sz w:val="24"/>
                <w:szCs w:val="24"/>
                <w:lang w:eastAsia="ru-RU"/>
              </w:rPr>
              <w:t>хn</w:t>
            </w:r>
            <w:proofErr w:type="spellEnd"/>
            <w:r w:rsidRPr="0035347F">
              <w:rPr>
                <w:rFonts w:ascii="Times New Roman" w:eastAsia="Times New Roman" w:hAnsi="Times New Roman" w:cs="Times New Roman"/>
                <w:color w:val="000000"/>
                <w:sz w:val="24"/>
                <w:szCs w:val="24"/>
                <w:lang w:eastAsia="ru-RU"/>
              </w:rPr>
              <w:t xml:space="preserve"> – это координаты конца аномалии по оси Ох.</w:t>
            </w:r>
          </w:p>
        </w:tc>
        <w:tc>
          <w:tcPr>
            <w:tcW w:w="5109" w:type="dxa"/>
            <w:vAlign w:val="bottom"/>
          </w:tcPr>
          <w:p w14:paraId="40C9A4B7"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0,9</w:t>
            </w:r>
          </w:p>
        </w:tc>
      </w:tr>
      <w:tr w:rsidR="005F0AC9" w:rsidRPr="0035347F" w14:paraId="66214B25" w14:textId="77777777" w:rsidTr="00FD0A79">
        <w:tc>
          <w:tcPr>
            <w:tcW w:w="4503" w:type="dxa"/>
          </w:tcPr>
          <w:p w14:paraId="0B4AD00D"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y0 – это координаты начала аномалии по оси Оу.</w:t>
            </w:r>
          </w:p>
        </w:tc>
        <w:tc>
          <w:tcPr>
            <w:tcW w:w="5109" w:type="dxa"/>
            <w:vAlign w:val="bottom"/>
          </w:tcPr>
          <w:p w14:paraId="501C3B71"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0,8</w:t>
            </w:r>
          </w:p>
        </w:tc>
      </w:tr>
      <w:tr w:rsidR="005F0AC9" w:rsidRPr="0035347F" w14:paraId="5905F72A" w14:textId="77777777" w:rsidTr="00FD0A79">
        <w:tc>
          <w:tcPr>
            <w:tcW w:w="4503" w:type="dxa"/>
          </w:tcPr>
          <w:p w14:paraId="264CB644"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r w:rsidRPr="0035347F">
              <w:rPr>
                <w:rFonts w:ascii="Times New Roman" w:eastAsia="Times New Roman" w:hAnsi="Times New Roman" w:cs="Times New Roman"/>
                <w:color w:val="000000"/>
                <w:sz w:val="24"/>
                <w:szCs w:val="24"/>
                <w:lang w:eastAsia="ru-RU"/>
              </w:rPr>
              <w:t>уn</w:t>
            </w:r>
            <w:proofErr w:type="spellEnd"/>
            <w:r w:rsidRPr="0035347F">
              <w:rPr>
                <w:rFonts w:ascii="Times New Roman" w:eastAsia="Times New Roman" w:hAnsi="Times New Roman" w:cs="Times New Roman"/>
                <w:color w:val="000000"/>
                <w:sz w:val="24"/>
                <w:szCs w:val="24"/>
                <w:lang w:eastAsia="ru-RU"/>
              </w:rPr>
              <w:t xml:space="preserve"> – это координаты конца аномалии по оси Оу.</w:t>
            </w:r>
          </w:p>
        </w:tc>
        <w:tc>
          <w:tcPr>
            <w:tcW w:w="5109" w:type="dxa"/>
            <w:vAlign w:val="bottom"/>
          </w:tcPr>
          <w:p w14:paraId="67F910CA"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0,9</w:t>
            </w:r>
          </w:p>
        </w:tc>
      </w:tr>
      <w:tr w:rsidR="005F0AC9" w:rsidRPr="0035347F" w14:paraId="6BC3A534" w14:textId="77777777" w:rsidTr="00FD0A79">
        <w:tc>
          <w:tcPr>
            <w:tcW w:w="4503" w:type="dxa"/>
          </w:tcPr>
          <w:p w14:paraId="54E7E1AB"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r w:rsidRPr="0035347F">
              <w:rPr>
                <w:rFonts w:ascii="Times New Roman" w:eastAsia="Times New Roman" w:hAnsi="Times New Roman" w:cs="Times New Roman"/>
                <w:color w:val="000000"/>
                <w:sz w:val="24"/>
                <w:szCs w:val="24"/>
                <w:lang w:eastAsia="ru-RU"/>
              </w:rPr>
              <w:t>Psitochnoe</w:t>
            </w:r>
            <w:proofErr w:type="spellEnd"/>
            <w:r w:rsidRPr="0035347F">
              <w:rPr>
                <w:rFonts w:ascii="Times New Roman" w:eastAsia="Times New Roman" w:hAnsi="Times New Roman" w:cs="Times New Roman"/>
                <w:color w:val="000000"/>
                <w:sz w:val="24"/>
                <w:szCs w:val="24"/>
                <w:lang w:eastAsia="ru-RU"/>
              </w:rPr>
              <w:t xml:space="preserve"> – это точное значение плотности аномалии.</w:t>
            </w:r>
          </w:p>
        </w:tc>
        <w:tc>
          <w:tcPr>
            <w:tcW w:w="5109" w:type="dxa"/>
            <w:vAlign w:val="bottom"/>
          </w:tcPr>
          <w:p w14:paraId="5EC94E09"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-10</w:t>
            </w:r>
          </w:p>
        </w:tc>
      </w:tr>
      <w:tr w:rsidR="005F0AC9" w:rsidRPr="0035347F" w14:paraId="5AFD250E" w14:textId="77777777" w:rsidTr="00FD0A79">
        <w:tc>
          <w:tcPr>
            <w:tcW w:w="4503" w:type="dxa"/>
          </w:tcPr>
          <w:p w14:paraId="4BA5B859"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psi0 – это начальное приближение плотности аномалии.</w:t>
            </w:r>
          </w:p>
        </w:tc>
        <w:tc>
          <w:tcPr>
            <w:tcW w:w="5109" w:type="dxa"/>
            <w:vAlign w:val="bottom"/>
          </w:tcPr>
          <w:p w14:paraId="2F9DFCEF"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-14</w:t>
            </w:r>
          </w:p>
        </w:tc>
      </w:tr>
      <w:tr w:rsidR="005F0AC9" w:rsidRPr="0035347F" w14:paraId="6EE47D45" w14:textId="77777777" w:rsidTr="00FD0A79">
        <w:tc>
          <w:tcPr>
            <w:tcW w:w="4503" w:type="dxa"/>
          </w:tcPr>
          <w:p w14:paraId="3C8367D2"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r w:rsidRPr="0035347F">
              <w:rPr>
                <w:rFonts w:ascii="Times New Roman" w:eastAsia="Times New Roman" w:hAnsi="Times New Roman" w:cs="Times New Roman"/>
                <w:color w:val="000000"/>
                <w:sz w:val="24"/>
                <w:szCs w:val="24"/>
                <w:lang w:eastAsia="ru-RU"/>
              </w:rPr>
              <w:t>Psiresh</w:t>
            </w:r>
            <w:proofErr w:type="spellEnd"/>
            <w:r w:rsidRPr="0035347F">
              <w:rPr>
                <w:rFonts w:ascii="Times New Roman" w:eastAsia="Times New Roman" w:hAnsi="Times New Roman" w:cs="Times New Roman"/>
                <w:color w:val="000000"/>
                <w:sz w:val="24"/>
                <w:szCs w:val="24"/>
                <w:lang w:eastAsia="ru-RU"/>
              </w:rPr>
              <w:t xml:space="preserve"> – результат решения обратной задачи гравиметрии методом </w:t>
            </w:r>
            <w:proofErr w:type="spellStart"/>
            <w:r w:rsidRPr="0035347F">
              <w:rPr>
                <w:rFonts w:ascii="Times New Roman" w:eastAsia="Times New Roman" w:hAnsi="Times New Roman" w:cs="Times New Roman"/>
                <w:color w:val="000000"/>
                <w:sz w:val="24"/>
                <w:szCs w:val="24"/>
                <w:lang w:eastAsia="ru-RU"/>
              </w:rPr>
              <w:t>Нелдера</w:t>
            </w:r>
            <w:proofErr w:type="spellEnd"/>
            <w:r w:rsidRPr="0035347F">
              <w:rPr>
                <w:rFonts w:ascii="Times New Roman" w:eastAsia="Times New Roman" w:hAnsi="Times New Roman" w:cs="Times New Roman"/>
                <w:color w:val="000000"/>
                <w:sz w:val="24"/>
                <w:szCs w:val="24"/>
                <w:lang w:eastAsia="ru-RU"/>
              </w:rPr>
              <w:t>-Мида.</w:t>
            </w:r>
          </w:p>
        </w:tc>
        <w:tc>
          <w:tcPr>
            <w:tcW w:w="5109" w:type="dxa"/>
            <w:vAlign w:val="bottom"/>
          </w:tcPr>
          <w:p w14:paraId="1832C60C"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-10,0000366210937</w:t>
            </w:r>
          </w:p>
        </w:tc>
      </w:tr>
      <w:tr w:rsidR="005F0AC9" w:rsidRPr="0035347F" w14:paraId="2D3D1A8D" w14:textId="77777777" w:rsidTr="00FD0A79">
        <w:tc>
          <w:tcPr>
            <w:tcW w:w="4503" w:type="dxa"/>
          </w:tcPr>
          <w:p w14:paraId="4EA6A1C6"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proofErr w:type="gramStart"/>
            <w:r w:rsidRPr="0035347F">
              <w:rPr>
                <w:rFonts w:ascii="Times New Roman" w:eastAsia="Times New Roman" w:hAnsi="Times New Roman" w:cs="Times New Roman"/>
                <w:color w:val="000000"/>
                <w:sz w:val="24"/>
                <w:szCs w:val="24"/>
                <w:lang w:eastAsia="ru-RU"/>
              </w:rPr>
              <w:t>абс.погрешность</w:t>
            </w:r>
            <w:proofErr w:type="spellEnd"/>
            <w:proofErr w:type="gramEnd"/>
            <w:r w:rsidRPr="0035347F">
              <w:rPr>
                <w:rFonts w:ascii="Times New Roman" w:eastAsia="Times New Roman" w:hAnsi="Times New Roman" w:cs="Times New Roman"/>
                <w:color w:val="000000"/>
                <w:sz w:val="24"/>
                <w:szCs w:val="24"/>
                <w:lang w:eastAsia="ru-RU"/>
              </w:rPr>
              <w:t xml:space="preserve"> – абсолютная погрешность значения плотности.</w:t>
            </w:r>
          </w:p>
        </w:tc>
        <w:tc>
          <w:tcPr>
            <w:tcW w:w="5109" w:type="dxa"/>
            <w:vAlign w:val="bottom"/>
          </w:tcPr>
          <w:p w14:paraId="6998FD5F"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3,66E-05</w:t>
            </w:r>
          </w:p>
        </w:tc>
      </w:tr>
      <w:tr w:rsidR="005F0AC9" w:rsidRPr="0035347F" w14:paraId="3C4041F6" w14:textId="77777777" w:rsidTr="00FD0A79">
        <w:tc>
          <w:tcPr>
            <w:tcW w:w="4503" w:type="dxa"/>
            <w:vAlign w:val="bottom"/>
          </w:tcPr>
          <w:p w14:paraId="1C30626D"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proofErr w:type="gramStart"/>
            <w:r w:rsidRPr="0035347F">
              <w:rPr>
                <w:rFonts w:ascii="Times New Roman" w:eastAsia="Times New Roman" w:hAnsi="Times New Roman" w:cs="Times New Roman"/>
                <w:color w:val="000000"/>
                <w:sz w:val="24"/>
                <w:szCs w:val="24"/>
                <w:lang w:eastAsia="ru-RU"/>
              </w:rPr>
              <w:t>отн.погрешность</w:t>
            </w:r>
            <w:proofErr w:type="spellEnd"/>
            <w:proofErr w:type="gramEnd"/>
            <w:r w:rsidRPr="0035347F">
              <w:rPr>
                <w:rFonts w:ascii="Times New Roman" w:eastAsia="Times New Roman" w:hAnsi="Times New Roman" w:cs="Times New Roman"/>
                <w:color w:val="000000"/>
                <w:sz w:val="24"/>
                <w:szCs w:val="24"/>
                <w:lang w:eastAsia="ru-RU"/>
              </w:rPr>
              <w:t xml:space="preserve"> – относительная погрешность значения плотности.</w:t>
            </w:r>
          </w:p>
        </w:tc>
        <w:tc>
          <w:tcPr>
            <w:tcW w:w="5109" w:type="dxa"/>
            <w:vAlign w:val="bottom"/>
          </w:tcPr>
          <w:p w14:paraId="073CA2DA"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3,66E-06</w:t>
            </w:r>
          </w:p>
        </w:tc>
      </w:tr>
      <w:tr w:rsidR="005F0AC9" w:rsidRPr="0035347F" w14:paraId="0E6F901B" w14:textId="77777777" w:rsidTr="00FD0A79">
        <w:tc>
          <w:tcPr>
            <w:tcW w:w="4503" w:type="dxa"/>
            <w:vAlign w:val="bottom"/>
          </w:tcPr>
          <w:p w14:paraId="082F6020"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погрешность в %</w:t>
            </w:r>
          </w:p>
        </w:tc>
        <w:tc>
          <w:tcPr>
            <w:tcW w:w="5109" w:type="dxa"/>
            <w:vAlign w:val="bottom"/>
          </w:tcPr>
          <w:p w14:paraId="1C87525E"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0,000366</w:t>
            </w:r>
          </w:p>
        </w:tc>
      </w:tr>
      <w:tr w:rsidR="005F0AC9" w:rsidRPr="0035347F" w14:paraId="5B8D6432" w14:textId="77777777" w:rsidTr="00FD0A79">
        <w:tc>
          <w:tcPr>
            <w:tcW w:w="4503" w:type="dxa"/>
            <w:vAlign w:val="bottom"/>
          </w:tcPr>
          <w:p w14:paraId="68F818DF"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proofErr w:type="spellStart"/>
            <w:r w:rsidRPr="0035347F">
              <w:rPr>
                <w:rFonts w:ascii="Times New Roman" w:eastAsia="Times New Roman" w:hAnsi="Times New Roman" w:cs="Times New Roman"/>
                <w:color w:val="000000"/>
                <w:sz w:val="24"/>
                <w:szCs w:val="24"/>
                <w:lang w:eastAsia="ru-RU"/>
              </w:rPr>
              <w:t>Epsilon</w:t>
            </w:r>
            <w:proofErr w:type="spellEnd"/>
            <w:r w:rsidRPr="0035347F">
              <w:rPr>
                <w:rFonts w:ascii="Times New Roman" w:eastAsia="Times New Roman" w:hAnsi="Times New Roman" w:cs="Times New Roman"/>
                <w:color w:val="000000"/>
                <w:sz w:val="24"/>
                <w:szCs w:val="24"/>
                <w:lang w:eastAsia="ru-RU"/>
              </w:rPr>
              <w:t xml:space="preserve"> – точность решения задачи.</w:t>
            </w:r>
          </w:p>
        </w:tc>
        <w:tc>
          <w:tcPr>
            <w:tcW w:w="5109" w:type="dxa"/>
            <w:vAlign w:val="bottom"/>
          </w:tcPr>
          <w:p w14:paraId="10DF24A4"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0,01</w:t>
            </w:r>
          </w:p>
        </w:tc>
      </w:tr>
      <w:tr w:rsidR="005F0AC9" w:rsidRPr="0035347F" w14:paraId="55FB2B9C" w14:textId="77777777" w:rsidTr="00FD0A79">
        <w:tc>
          <w:tcPr>
            <w:tcW w:w="4503" w:type="dxa"/>
            <w:vAlign w:val="bottom"/>
          </w:tcPr>
          <w:p w14:paraId="5A49A9FB"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Значение функционала.</w:t>
            </w:r>
          </w:p>
        </w:tc>
        <w:tc>
          <w:tcPr>
            <w:tcW w:w="5109" w:type="dxa"/>
            <w:vAlign w:val="bottom"/>
          </w:tcPr>
          <w:p w14:paraId="570AD787" w14:textId="77777777" w:rsidR="005F0AC9" w:rsidRPr="0035347F" w:rsidRDefault="005F0AC9" w:rsidP="00B41627">
            <w:pPr>
              <w:pStyle w:val="ae"/>
              <w:ind w:left="0"/>
              <w:jc w:val="both"/>
              <w:rPr>
                <w:rFonts w:ascii="Times New Roman" w:eastAsia="Times New Roman" w:hAnsi="Times New Roman" w:cs="Times New Roman"/>
                <w:color w:val="000000"/>
                <w:sz w:val="24"/>
                <w:szCs w:val="24"/>
                <w:lang w:eastAsia="ru-RU"/>
              </w:rPr>
            </w:pPr>
            <w:r w:rsidRPr="0035347F">
              <w:rPr>
                <w:rFonts w:ascii="Times New Roman" w:eastAsia="Times New Roman" w:hAnsi="Times New Roman" w:cs="Times New Roman"/>
                <w:color w:val="000000"/>
                <w:sz w:val="24"/>
                <w:szCs w:val="24"/>
                <w:lang w:eastAsia="ru-RU"/>
              </w:rPr>
              <w:t>3,63E-11</w:t>
            </w:r>
          </w:p>
        </w:tc>
      </w:tr>
    </w:tbl>
    <w:p w14:paraId="1FC4EA26" w14:textId="77777777" w:rsidR="005F0AC9" w:rsidRDefault="005F0AC9" w:rsidP="00B41627">
      <w:pPr>
        <w:spacing w:after="0" w:line="240" w:lineRule="auto"/>
        <w:jc w:val="both"/>
        <w:rPr>
          <w:rFonts w:ascii="Times New Roman" w:hAnsi="Times New Roman" w:cs="Times New Roman"/>
          <w:b/>
          <w:sz w:val="28"/>
          <w:szCs w:val="28"/>
        </w:rPr>
      </w:pPr>
    </w:p>
    <w:p w14:paraId="60576B8D" w14:textId="77777777" w:rsidR="005F0AC9" w:rsidRDefault="005F0AC9" w:rsidP="00B41627">
      <w:pPr>
        <w:spacing w:after="0" w:line="240" w:lineRule="auto"/>
        <w:jc w:val="both"/>
        <w:rPr>
          <w:rFonts w:ascii="Times New Roman" w:hAnsi="Times New Roman" w:cs="Times New Roman"/>
          <w:sz w:val="28"/>
          <w:szCs w:val="28"/>
        </w:rPr>
      </w:pPr>
      <w:r w:rsidRPr="00812E8B">
        <w:rPr>
          <w:rFonts w:ascii="Times New Roman" w:hAnsi="Times New Roman" w:cs="Times New Roman"/>
          <w:b/>
          <w:sz w:val="28"/>
          <w:szCs w:val="28"/>
        </w:rPr>
        <w:t>Вывод:</w:t>
      </w:r>
      <w:r>
        <w:rPr>
          <w:rFonts w:ascii="Times New Roman" w:hAnsi="Times New Roman" w:cs="Times New Roman"/>
          <w:sz w:val="28"/>
          <w:szCs w:val="28"/>
        </w:rPr>
        <w:t xml:space="preserve"> Плотность очень хорошо восстанавливается. Погрешность </w:t>
      </w:r>
      <w:r w:rsidRPr="00082334">
        <w:rPr>
          <w:rFonts w:ascii="Times New Roman" w:hAnsi="Times New Roman" w:cs="Times New Roman"/>
          <w:sz w:val="28"/>
          <w:szCs w:val="28"/>
        </w:rPr>
        <w:t>восстановления плотности неоднородности</w:t>
      </w:r>
      <w:r>
        <w:rPr>
          <w:rFonts w:ascii="Times New Roman" w:hAnsi="Times New Roman" w:cs="Times New Roman"/>
          <w:sz w:val="28"/>
          <w:szCs w:val="28"/>
        </w:rPr>
        <w:t xml:space="preserve"> 0,0001 %. Восстановление происходит быстро и точно и не зависит от места расположения аномалии. Следовательно, метод </w:t>
      </w:r>
      <w:proofErr w:type="spellStart"/>
      <w:r>
        <w:rPr>
          <w:rFonts w:ascii="Times New Roman" w:hAnsi="Times New Roman" w:cs="Times New Roman"/>
          <w:sz w:val="28"/>
          <w:szCs w:val="28"/>
        </w:rPr>
        <w:t>Нелдера</w:t>
      </w:r>
      <w:proofErr w:type="spellEnd"/>
      <w:r>
        <w:rPr>
          <w:rFonts w:ascii="Times New Roman" w:hAnsi="Times New Roman" w:cs="Times New Roman"/>
          <w:sz w:val="28"/>
          <w:szCs w:val="28"/>
        </w:rPr>
        <w:t>–Мида очень хорошо восстанавливает плотность аномалии вне зависимости от месторасположения неоднородности.</w:t>
      </w:r>
    </w:p>
    <w:p w14:paraId="14C5DF76" w14:textId="77777777" w:rsidR="005F0AC9" w:rsidRDefault="005F0AC9" w:rsidP="00B41627">
      <w:pPr>
        <w:spacing w:after="0" w:line="240" w:lineRule="auto"/>
        <w:jc w:val="both"/>
        <w:rPr>
          <w:rFonts w:ascii="Times New Roman" w:hAnsi="Times New Roman" w:cs="Times New Roman"/>
          <w:sz w:val="28"/>
          <w:szCs w:val="28"/>
        </w:rPr>
      </w:pPr>
    </w:p>
    <w:p w14:paraId="061A602D" w14:textId="4CB0B5F7" w:rsidR="005F0AC9" w:rsidRPr="00E471F6" w:rsidRDefault="005F0AC9" w:rsidP="00E471F6">
      <w:pPr>
        <w:spacing w:after="0" w:line="240" w:lineRule="auto"/>
        <w:ind w:firstLine="567"/>
        <w:jc w:val="both"/>
        <w:outlineLvl w:val="2"/>
        <w:rPr>
          <w:rFonts w:ascii="Times New Roman" w:hAnsi="Times New Roman" w:cs="Times New Roman"/>
          <w:iCs/>
          <w:sz w:val="28"/>
          <w:szCs w:val="28"/>
        </w:rPr>
      </w:pPr>
      <w:bookmarkStart w:id="90" w:name="_Toc126818674"/>
      <w:bookmarkStart w:id="91" w:name="_Toc162413809"/>
      <w:r w:rsidRPr="00E471F6">
        <w:rPr>
          <w:rFonts w:ascii="Times New Roman" w:hAnsi="Times New Roman" w:cs="Times New Roman"/>
          <w:iCs/>
          <w:sz w:val="28"/>
          <w:szCs w:val="28"/>
        </w:rPr>
        <w:t>3.5.3 Влияние изменения размеров аномалии</w:t>
      </w:r>
      <w:bookmarkEnd w:id="90"/>
      <w:bookmarkEnd w:id="91"/>
    </w:p>
    <w:p w14:paraId="3CE85B91" w14:textId="2219EE9D" w:rsidR="005F0AC9" w:rsidRDefault="005F0AC9" w:rsidP="000B4C01">
      <w:pPr>
        <w:pStyle w:val="ae"/>
        <w:spacing w:after="0" w:line="240" w:lineRule="auto"/>
        <w:ind w:left="0" w:firstLine="567"/>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Следующая серия расчетов выполнялась при изменениях размеров аномалии. В частности, аномалии были размером 2 на 2, 4 на 4, 6 на 6, 8 на 8. Таблица </w:t>
      </w:r>
      <w:r w:rsidR="00FF5B32">
        <w:rPr>
          <w:rFonts w:ascii="Times New Roman" w:hAnsi="Times New Roman" w:cs="Times New Roman"/>
          <w:sz w:val="28"/>
          <w:szCs w:val="28"/>
        </w:rPr>
        <w:t>1</w:t>
      </w:r>
      <w:r>
        <w:rPr>
          <w:rFonts w:ascii="Times New Roman" w:hAnsi="Times New Roman" w:cs="Times New Roman"/>
          <w:sz w:val="28"/>
          <w:szCs w:val="28"/>
        </w:rPr>
        <w:t xml:space="preserve">9 аналогичная по структуре с предыдущими таблицами и имеет те же обозначения. </w:t>
      </w:r>
      <w:r>
        <w:rPr>
          <w:rFonts w:ascii="Times New Roman" w:eastAsia="Times New Roman" w:hAnsi="Times New Roman" w:cs="Times New Roman"/>
          <w:color w:val="000000"/>
          <w:sz w:val="28"/>
          <w:szCs w:val="28"/>
          <w:lang w:eastAsia="ru-RU"/>
        </w:rPr>
        <w:t xml:space="preserve">Результат расчета программы </w:t>
      </w:r>
      <w:proofErr w:type="spellStart"/>
      <w:r w:rsidRPr="00BD57AE">
        <w:rPr>
          <w:rFonts w:ascii="Times New Roman" w:eastAsia="Times New Roman" w:hAnsi="Times New Roman" w:cs="Times New Roman"/>
          <w:color w:val="000000"/>
          <w:sz w:val="28"/>
          <w:szCs w:val="28"/>
          <w:lang w:eastAsia="ru-RU"/>
        </w:rPr>
        <w:t>Psiresh</w:t>
      </w:r>
      <w:proofErr w:type="spellEnd"/>
      <w:r>
        <w:rPr>
          <w:rFonts w:ascii="Times New Roman" w:eastAsia="Times New Roman" w:hAnsi="Times New Roman" w:cs="Times New Roman"/>
          <w:color w:val="000000"/>
          <w:sz w:val="28"/>
          <w:szCs w:val="28"/>
          <w:lang w:eastAsia="ru-RU"/>
        </w:rPr>
        <w:t>=</w:t>
      </w:r>
      <w:r w:rsidRPr="00A4095E">
        <w:rPr>
          <w:rFonts w:ascii="Times New Roman" w:eastAsia="Times New Roman" w:hAnsi="Times New Roman" w:cs="Times New Roman"/>
          <w:color w:val="000000"/>
          <w:sz w:val="28"/>
          <w:szCs w:val="28"/>
          <w:lang w:eastAsia="ru-RU"/>
        </w:rPr>
        <w:t>-10,0000366210937</w:t>
      </w:r>
      <w:r>
        <w:rPr>
          <w:rFonts w:ascii="Times New Roman" w:eastAsia="Times New Roman" w:hAnsi="Times New Roman" w:cs="Times New Roman"/>
          <w:color w:val="000000"/>
          <w:sz w:val="28"/>
          <w:szCs w:val="28"/>
          <w:lang w:eastAsia="ru-RU"/>
        </w:rPr>
        <w:t xml:space="preserve"> абсолютно одинаковые везде. </w:t>
      </w:r>
      <w:r>
        <w:rPr>
          <w:rFonts w:ascii="Times New Roman" w:eastAsia="Times New Roman" w:hAnsi="Times New Roman" w:cs="Times New Roman"/>
          <w:bCs/>
          <w:iCs/>
          <w:sz w:val="28"/>
          <w:szCs w:val="28"/>
        </w:rPr>
        <w:t xml:space="preserve">Абсолютная погрешность равна </w:t>
      </w:r>
      <m:oMath>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eastAsia="ru-RU"/>
              </w:rPr>
              <m:t>3,66*10</m:t>
            </m:r>
          </m:e>
          <m:sup>
            <m:r>
              <w:rPr>
                <w:rFonts w:ascii="Cambria Math" w:eastAsia="Times New Roman" w:hAnsi="Cambria Math" w:cs="Times New Roman"/>
                <w:color w:val="000000"/>
                <w:sz w:val="28"/>
                <w:szCs w:val="28"/>
                <w:lang w:eastAsia="ru-RU"/>
              </w:rPr>
              <m:t>-5</m:t>
            </m:r>
          </m:sup>
        </m:sSup>
      </m:oMath>
      <w:r>
        <w:rPr>
          <w:rFonts w:ascii="Times New Roman" w:eastAsia="Times New Roman" w:hAnsi="Times New Roman" w:cs="Times New Roman"/>
          <w:color w:val="000000"/>
          <w:sz w:val="28"/>
          <w:szCs w:val="28"/>
          <w:lang w:eastAsia="ru-RU"/>
        </w:rPr>
        <w:t xml:space="preserve">, а относительная погрешность равна </w:t>
      </w:r>
      <m:oMath>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eastAsia="ru-RU"/>
              </w:rPr>
              <m:t>3,66*10</m:t>
            </m:r>
          </m:e>
          <m:sup>
            <m:r>
              <w:rPr>
                <w:rFonts w:ascii="Cambria Math" w:eastAsia="Times New Roman" w:hAnsi="Cambria Math" w:cs="Times New Roman"/>
                <w:color w:val="000000"/>
                <w:sz w:val="28"/>
                <w:szCs w:val="28"/>
                <w:lang w:eastAsia="ru-RU"/>
              </w:rPr>
              <m:t>-6</m:t>
            </m:r>
          </m:sup>
        </m:sSup>
      </m:oMath>
      <w:r>
        <w:rPr>
          <w:rFonts w:ascii="Times New Roman" w:eastAsia="Times New Roman" w:hAnsi="Times New Roman" w:cs="Times New Roman"/>
          <w:color w:val="000000"/>
          <w:sz w:val="28"/>
          <w:szCs w:val="28"/>
          <w:lang w:eastAsia="ru-RU"/>
        </w:rPr>
        <w:t xml:space="preserve">. Что составляет </w:t>
      </w:r>
      <w:r w:rsidRPr="00A4095E">
        <w:rPr>
          <w:rFonts w:ascii="Times New Roman" w:eastAsia="Times New Roman" w:hAnsi="Times New Roman" w:cs="Times New Roman"/>
          <w:color w:val="000000"/>
          <w:sz w:val="28"/>
          <w:szCs w:val="28"/>
          <w:lang w:eastAsia="ru-RU"/>
        </w:rPr>
        <w:t>0,000366</w:t>
      </w:r>
      <w:r>
        <w:rPr>
          <w:rFonts w:ascii="Times New Roman" w:eastAsia="Times New Roman" w:hAnsi="Times New Roman" w:cs="Times New Roman"/>
          <w:color w:val="000000"/>
          <w:sz w:val="28"/>
          <w:szCs w:val="28"/>
          <w:lang w:eastAsia="ru-RU"/>
        </w:rPr>
        <w:t xml:space="preserve">% погрешности. Есть не большая разница в порядках значения функционалов (6), </w:t>
      </w:r>
      <w:r>
        <w:rPr>
          <w:rFonts w:ascii="Times New Roman" w:eastAsia="Times New Roman" w:hAnsi="Times New Roman" w:cs="Times New Roman"/>
          <w:color w:val="000000"/>
          <w:sz w:val="28"/>
          <w:szCs w:val="28"/>
          <w:lang w:eastAsia="ru-RU"/>
        </w:rPr>
        <w:lastRenderedPageBreak/>
        <w:t>но они все около нуля. То есть мы опять получили достаточно хорошее решение задачи.</w:t>
      </w:r>
    </w:p>
    <w:p w14:paraId="390D8C83" w14:textId="77777777" w:rsidR="005F0AC9" w:rsidRPr="00A838C8" w:rsidRDefault="005F0AC9" w:rsidP="00B41627">
      <w:pPr>
        <w:pStyle w:val="ae"/>
        <w:spacing w:after="0" w:line="240" w:lineRule="auto"/>
        <w:ind w:left="0" w:firstLine="851"/>
        <w:jc w:val="both"/>
        <w:rPr>
          <w:rFonts w:ascii="Times New Roman" w:hAnsi="Times New Roman" w:cs="Times New Roman"/>
          <w:sz w:val="28"/>
          <w:szCs w:val="28"/>
        </w:rPr>
      </w:pPr>
    </w:p>
    <w:p w14:paraId="57D45854" w14:textId="7E79CF7D" w:rsidR="005F0AC9" w:rsidRPr="001737E6" w:rsidRDefault="005F0AC9" w:rsidP="00B416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w:t>
      </w:r>
      <w:r w:rsidR="00FF5B32">
        <w:rPr>
          <w:rFonts w:ascii="Times New Roman" w:hAnsi="Times New Roman" w:cs="Times New Roman"/>
          <w:sz w:val="28"/>
          <w:szCs w:val="28"/>
        </w:rPr>
        <w:t>1</w:t>
      </w:r>
      <w:r>
        <w:rPr>
          <w:rFonts w:ascii="Times New Roman" w:hAnsi="Times New Roman" w:cs="Times New Roman"/>
          <w:sz w:val="28"/>
          <w:szCs w:val="28"/>
        </w:rPr>
        <w:t xml:space="preserve">9 </w:t>
      </w:r>
      <w:r>
        <w:rPr>
          <w:rFonts w:ascii="Times New Roman" w:eastAsia="Times New Roman" w:hAnsi="Times New Roman" w:cs="Times New Roman"/>
          <w:color w:val="000000"/>
          <w:sz w:val="28"/>
          <w:szCs w:val="28"/>
          <w:lang w:eastAsia="ru-RU"/>
        </w:rPr>
        <w:t>–</w:t>
      </w:r>
      <w:r>
        <w:rPr>
          <w:rFonts w:ascii="Times New Roman" w:hAnsi="Times New Roman" w:cs="Times New Roman"/>
          <w:sz w:val="28"/>
          <w:szCs w:val="28"/>
        </w:rPr>
        <w:t xml:space="preserve"> Результаты расчетов обратной задачи гравиметрии методом </w:t>
      </w:r>
      <w:proofErr w:type="spellStart"/>
      <w:r>
        <w:rPr>
          <w:rFonts w:ascii="Times New Roman" w:hAnsi="Times New Roman" w:cs="Times New Roman"/>
          <w:sz w:val="28"/>
          <w:szCs w:val="28"/>
        </w:rPr>
        <w:t>Нелдера</w:t>
      </w:r>
      <w:proofErr w:type="spellEnd"/>
      <w:r>
        <w:rPr>
          <w:rFonts w:ascii="Times New Roman" w:hAnsi="Times New Roman" w:cs="Times New Roman"/>
          <w:sz w:val="28"/>
          <w:szCs w:val="28"/>
        </w:rPr>
        <w:t>-Мида при изменении размеров аномалии</w:t>
      </w:r>
    </w:p>
    <w:tbl>
      <w:tblPr>
        <w:tblStyle w:val="ad"/>
        <w:tblW w:w="9747" w:type="dxa"/>
        <w:tblLayout w:type="fixed"/>
        <w:tblLook w:val="04A0" w:firstRow="1" w:lastRow="0" w:firstColumn="1" w:lastColumn="0" w:noHBand="0" w:noVBand="1"/>
      </w:tblPr>
      <w:tblGrid>
        <w:gridCol w:w="1242"/>
        <w:gridCol w:w="2127"/>
        <w:gridCol w:w="2126"/>
        <w:gridCol w:w="2126"/>
        <w:gridCol w:w="2126"/>
      </w:tblGrid>
      <w:tr w:rsidR="005F0AC9" w:rsidRPr="00AC5C9B" w14:paraId="1556F9F3" w14:textId="77777777" w:rsidTr="00FD0A79">
        <w:tc>
          <w:tcPr>
            <w:tcW w:w="1242" w:type="dxa"/>
          </w:tcPr>
          <w:p w14:paraId="084D6716" w14:textId="77777777" w:rsidR="005F0AC9" w:rsidRPr="00AC5C9B" w:rsidRDefault="005F0AC9" w:rsidP="00B41627">
            <w:pPr>
              <w:pStyle w:val="ae"/>
              <w:ind w:left="0" w:hanging="142"/>
              <w:jc w:val="center"/>
              <w:rPr>
                <w:rFonts w:ascii="Times New Roman" w:hAnsi="Times New Roman" w:cs="Times New Roman"/>
              </w:rPr>
            </w:pPr>
          </w:p>
        </w:tc>
        <w:tc>
          <w:tcPr>
            <w:tcW w:w="2127" w:type="dxa"/>
            <w:vAlign w:val="bottom"/>
          </w:tcPr>
          <w:p w14:paraId="1C785EEE" w14:textId="77777777" w:rsidR="005F0AC9" w:rsidRDefault="005F0AC9" w:rsidP="00B41627">
            <w:pPr>
              <w:pStyle w:val="ae"/>
              <w:ind w:left="0"/>
              <w:jc w:val="center"/>
              <w:rPr>
                <w:rFonts w:ascii="Times New Roman" w:eastAsia="Times New Roman" w:hAnsi="Times New Roman" w:cs="Times New Roman"/>
                <w:color w:val="000000"/>
                <w:lang w:eastAsia="ru-RU"/>
              </w:rPr>
            </w:pPr>
            <w:r>
              <w:object w:dxaOrig="870" w:dyaOrig="825" w14:anchorId="017CE60F">
                <v:shape id="_x0000_i1034" type="#_x0000_t75" style="width:61.7pt;height:56.55pt" o:ole="">
                  <v:imagedata r:id="rId37" o:title=""/>
                </v:shape>
                <o:OLEObject Type="Embed" ProgID="PBrush" ShapeID="_x0000_i1034" DrawAspect="Content" ObjectID="_1773026731" r:id="rId38"/>
              </w:object>
            </w:r>
          </w:p>
          <w:p w14:paraId="50DEA32E" w14:textId="77777777" w:rsidR="005F0AC9" w:rsidRPr="00AC5C9B" w:rsidRDefault="005F0AC9" w:rsidP="00B41627">
            <w:pPr>
              <w:pStyle w:val="ae"/>
              <w:ind w:left="0"/>
              <w:jc w:val="center"/>
              <w:rPr>
                <w:rFonts w:ascii="Times New Roman" w:hAnsi="Times New Roman" w:cs="Times New Roman"/>
              </w:rPr>
            </w:pPr>
            <w:r w:rsidRPr="00AC5C9B">
              <w:rPr>
                <w:rFonts w:ascii="Times New Roman" w:eastAsia="Times New Roman" w:hAnsi="Times New Roman" w:cs="Times New Roman"/>
                <w:color w:val="000000"/>
                <w:lang w:eastAsia="ru-RU"/>
              </w:rPr>
              <w:t>2на2</w:t>
            </w:r>
          </w:p>
        </w:tc>
        <w:tc>
          <w:tcPr>
            <w:tcW w:w="2126" w:type="dxa"/>
            <w:vAlign w:val="bottom"/>
          </w:tcPr>
          <w:p w14:paraId="082709EF" w14:textId="77777777" w:rsidR="005F0AC9" w:rsidRDefault="005F0AC9" w:rsidP="00B41627">
            <w:pPr>
              <w:pStyle w:val="ae"/>
              <w:ind w:left="0"/>
              <w:jc w:val="center"/>
              <w:rPr>
                <w:rFonts w:ascii="Times New Roman" w:eastAsia="Times New Roman" w:hAnsi="Times New Roman" w:cs="Times New Roman"/>
                <w:color w:val="000000"/>
                <w:lang w:eastAsia="ru-RU"/>
              </w:rPr>
            </w:pPr>
          </w:p>
          <w:p w14:paraId="5CB4D0B7" w14:textId="77777777" w:rsidR="005F0AC9" w:rsidRDefault="005F0AC9" w:rsidP="00B41627">
            <w:pPr>
              <w:pStyle w:val="ae"/>
              <w:ind w:left="0"/>
              <w:jc w:val="center"/>
            </w:pPr>
            <w:r>
              <w:object w:dxaOrig="885" w:dyaOrig="840" w14:anchorId="2F928C17">
                <v:shape id="_x0000_i1035" type="#_x0000_t75" style="width:56.55pt;height:56.55pt" o:ole="">
                  <v:imagedata r:id="rId39" o:title=""/>
                </v:shape>
                <o:OLEObject Type="Embed" ProgID="PBrush" ShapeID="_x0000_i1035" DrawAspect="Content" ObjectID="_1773026732" r:id="rId40"/>
              </w:object>
            </w:r>
          </w:p>
          <w:p w14:paraId="1FB7F3D8" w14:textId="77777777" w:rsidR="005F0AC9" w:rsidRPr="00AC5C9B" w:rsidRDefault="005F0AC9" w:rsidP="00B41627">
            <w:pPr>
              <w:pStyle w:val="ae"/>
              <w:ind w:left="0"/>
              <w:jc w:val="center"/>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4на4</w:t>
            </w:r>
          </w:p>
        </w:tc>
        <w:tc>
          <w:tcPr>
            <w:tcW w:w="2126" w:type="dxa"/>
            <w:vAlign w:val="bottom"/>
          </w:tcPr>
          <w:p w14:paraId="6F126681" w14:textId="77777777" w:rsidR="005F0AC9" w:rsidRDefault="005F0AC9" w:rsidP="00B41627">
            <w:pPr>
              <w:pStyle w:val="ae"/>
              <w:ind w:left="0"/>
              <w:jc w:val="center"/>
            </w:pPr>
            <w:r>
              <w:object w:dxaOrig="915" w:dyaOrig="855" w14:anchorId="24152281">
                <v:shape id="_x0000_i1036" type="#_x0000_t75" style="width:61.7pt;height:61.7pt" o:ole="">
                  <v:imagedata r:id="rId41" o:title=""/>
                </v:shape>
                <o:OLEObject Type="Embed" ProgID="PBrush" ShapeID="_x0000_i1036" DrawAspect="Content" ObjectID="_1773026733" r:id="rId42"/>
              </w:object>
            </w:r>
          </w:p>
          <w:p w14:paraId="2FF3562E" w14:textId="77777777" w:rsidR="005F0AC9" w:rsidRPr="00AC5C9B" w:rsidRDefault="005F0AC9" w:rsidP="00B41627">
            <w:pPr>
              <w:pStyle w:val="ae"/>
              <w:ind w:left="0"/>
              <w:jc w:val="center"/>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6на6</w:t>
            </w:r>
          </w:p>
        </w:tc>
        <w:tc>
          <w:tcPr>
            <w:tcW w:w="2126" w:type="dxa"/>
            <w:vAlign w:val="bottom"/>
          </w:tcPr>
          <w:p w14:paraId="253DEB2B" w14:textId="77777777" w:rsidR="005F0AC9" w:rsidRDefault="005F0AC9" w:rsidP="00B41627">
            <w:pPr>
              <w:pStyle w:val="ae"/>
              <w:ind w:left="0"/>
              <w:jc w:val="center"/>
            </w:pPr>
            <w:r>
              <w:object w:dxaOrig="900" w:dyaOrig="855" w14:anchorId="59D96D2A">
                <v:shape id="_x0000_i1037" type="#_x0000_t75" style="width:56.55pt;height:56.55pt" o:ole="">
                  <v:imagedata r:id="rId43" o:title=""/>
                </v:shape>
                <o:OLEObject Type="Embed" ProgID="PBrush" ShapeID="_x0000_i1037" DrawAspect="Content" ObjectID="_1773026734" r:id="rId44"/>
              </w:object>
            </w:r>
          </w:p>
          <w:p w14:paraId="53739CE6" w14:textId="77777777" w:rsidR="005F0AC9" w:rsidRPr="00AC5C9B" w:rsidRDefault="005F0AC9" w:rsidP="00B41627">
            <w:pPr>
              <w:pStyle w:val="ae"/>
              <w:ind w:left="0"/>
              <w:jc w:val="center"/>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8на8</w:t>
            </w:r>
          </w:p>
        </w:tc>
      </w:tr>
      <w:tr w:rsidR="005F0AC9" w:rsidRPr="00AC5C9B" w14:paraId="72F25000" w14:textId="77777777" w:rsidTr="00FD0A79">
        <w:tc>
          <w:tcPr>
            <w:tcW w:w="1242" w:type="dxa"/>
          </w:tcPr>
          <w:p w14:paraId="44BFA350"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 xml:space="preserve">х0 </w:t>
            </w:r>
          </w:p>
        </w:tc>
        <w:tc>
          <w:tcPr>
            <w:tcW w:w="2127" w:type="dxa"/>
            <w:vAlign w:val="bottom"/>
          </w:tcPr>
          <w:p w14:paraId="06E90B35"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0,4</w:t>
            </w:r>
          </w:p>
        </w:tc>
        <w:tc>
          <w:tcPr>
            <w:tcW w:w="2126" w:type="dxa"/>
            <w:vAlign w:val="bottom"/>
          </w:tcPr>
          <w:p w14:paraId="355FAD3F"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0,3</w:t>
            </w:r>
          </w:p>
        </w:tc>
        <w:tc>
          <w:tcPr>
            <w:tcW w:w="2126" w:type="dxa"/>
            <w:vAlign w:val="bottom"/>
          </w:tcPr>
          <w:p w14:paraId="32861E2F"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0,2</w:t>
            </w:r>
          </w:p>
        </w:tc>
        <w:tc>
          <w:tcPr>
            <w:tcW w:w="2126" w:type="dxa"/>
            <w:vAlign w:val="bottom"/>
          </w:tcPr>
          <w:p w14:paraId="5E40B1D0"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lang w:eastAsia="ru-RU"/>
              </w:rPr>
              <w:t>0,1</w:t>
            </w:r>
          </w:p>
        </w:tc>
      </w:tr>
      <w:tr w:rsidR="005F0AC9" w:rsidRPr="00AC5C9B" w14:paraId="569D6E19" w14:textId="77777777" w:rsidTr="00FD0A79">
        <w:tc>
          <w:tcPr>
            <w:tcW w:w="1242" w:type="dxa"/>
          </w:tcPr>
          <w:p w14:paraId="54F40F3A"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proofErr w:type="spellStart"/>
            <w:r w:rsidRPr="00AC5C9B">
              <w:rPr>
                <w:rFonts w:ascii="Times New Roman" w:eastAsia="Times New Roman" w:hAnsi="Times New Roman" w:cs="Times New Roman"/>
                <w:color w:val="000000"/>
                <w:lang w:eastAsia="ru-RU"/>
              </w:rPr>
              <w:t>хn</w:t>
            </w:r>
            <w:proofErr w:type="spellEnd"/>
            <w:r w:rsidRPr="00AC5C9B">
              <w:rPr>
                <w:rFonts w:ascii="Times New Roman" w:eastAsia="Times New Roman" w:hAnsi="Times New Roman" w:cs="Times New Roman"/>
                <w:color w:val="000000"/>
                <w:lang w:eastAsia="ru-RU"/>
              </w:rPr>
              <w:t xml:space="preserve"> </w:t>
            </w:r>
          </w:p>
        </w:tc>
        <w:tc>
          <w:tcPr>
            <w:tcW w:w="2127" w:type="dxa"/>
            <w:vAlign w:val="bottom"/>
          </w:tcPr>
          <w:p w14:paraId="31F90E65"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0,6</w:t>
            </w:r>
          </w:p>
        </w:tc>
        <w:tc>
          <w:tcPr>
            <w:tcW w:w="2126" w:type="dxa"/>
            <w:vAlign w:val="bottom"/>
          </w:tcPr>
          <w:p w14:paraId="3AAA08DE"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0,7</w:t>
            </w:r>
          </w:p>
        </w:tc>
        <w:tc>
          <w:tcPr>
            <w:tcW w:w="2126" w:type="dxa"/>
            <w:vAlign w:val="bottom"/>
          </w:tcPr>
          <w:p w14:paraId="2822EDC3"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0,8</w:t>
            </w:r>
          </w:p>
        </w:tc>
        <w:tc>
          <w:tcPr>
            <w:tcW w:w="2126" w:type="dxa"/>
            <w:vAlign w:val="bottom"/>
          </w:tcPr>
          <w:p w14:paraId="5F0825C2"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lang w:eastAsia="ru-RU"/>
              </w:rPr>
              <w:t>0,9</w:t>
            </w:r>
          </w:p>
        </w:tc>
      </w:tr>
      <w:tr w:rsidR="005F0AC9" w:rsidRPr="00AC5C9B" w14:paraId="398C67F5" w14:textId="77777777" w:rsidTr="00FD0A79">
        <w:tc>
          <w:tcPr>
            <w:tcW w:w="1242" w:type="dxa"/>
          </w:tcPr>
          <w:p w14:paraId="7095A120"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 xml:space="preserve">y0 </w:t>
            </w:r>
          </w:p>
        </w:tc>
        <w:tc>
          <w:tcPr>
            <w:tcW w:w="2127" w:type="dxa"/>
            <w:vAlign w:val="bottom"/>
          </w:tcPr>
          <w:p w14:paraId="375345FB"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0,4</w:t>
            </w:r>
          </w:p>
        </w:tc>
        <w:tc>
          <w:tcPr>
            <w:tcW w:w="2126" w:type="dxa"/>
            <w:vAlign w:val="bottom"/>
          </w:tcPr>
          <w:p w14:paraId="10B083AE"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0,3</w:t>
            </w:r>
          </w:p>
        </w:tc>
        <w:tc>
          <w:tcPr>
            <w:tcW w:w="2126" w:type="dxa"/>
            <w:vAlign w:val="bottom"/>
          </w:tcPr>
          <w:p w14:paraId="5EB8675A"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0,2</w:t>
            </w:r>
          </w:p>
        </w:tc>
        <w:tc>
          <w:tcPr>
            <w:tcW w:w="2126" w:type="dxa"/>
            <w:vAlign w:val="bottom"/>
          </w:tcPr>
          <w:p w14:paraId="6361C9ED"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lang w:eastAsia="ru-RU"/>
              </w:rPr>
              <w:t>0,1</w:t>
            </w:r>
          </w:p>
        </w:tc>
      </w:tr>
      <w:tr w:rsidR="005F0AC9" w:rsidRPr="00AC5C9B" w14:paraId="3809FC08" w14:textId="77777777" w:rsidTr="00FD0A79">
        <w:tc>
          <w:tcPr>
            <w:tcW w:w="1242" w:type="dxa"/>
          </w:tcPr>
          <w:p w14:paraId="5A7CFA31"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proofErr w:type="spellStart"/>
            <w:r w:rsidRPr="00AC5C9B">
              <w:rPr>
                <w:rFonts w:ascii="Times New Roman" w:eastAsia="Times New Roman" w:hAnsi="Times New Roman" w:cs="Times New Roman"/>
                <w:color w:val="000000"/>
                <w:lang w:eastAsia="ru-RU"/>
              </w:rPr>
              <w:t>уn</w:t>
            </w:r>
            <w:proofErr w:type="spellEnd"/>
            <w:r w:rsidRPr="00AC5C9B">
              <w:rPr>
                <w:rFonts w:ascii="Times New Roman" w:eastAsia="Times New Roman" w:hAnsi="Times New Roman" w:cs="Times New Roman"/>
                <w:color w:val="000000"/>
                <w:lang w:eastAsia="ru-RU"/>
              </w:rPr>
              <w:t xml:space="preserve"> </w:t>
            </w:r>
          </w:p>
        </w:tc>
        <w:tc>
          <w:tcPr>
            <w:tcW w:w="2127" w:type="dxa"/>
            <w:vAlign w:val="bottom"/>
          </w:tcPr>
          <w:p w14:paraId="079721FD"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0,6</w:t>
            </w:r>
          </w:p>
        </w:tc>
        <w:tc>
          <w:tcPr>
            <w:tcW w:w="2126" w:type="dxa"/>
            <w:vAlign w:val="bottom"/>
          </w:tcPr>
          <w:p w14:paraId="4BFFA7DF"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0,7</w:t>
            </w:r>
          </w:p>
        </w:tc>
        <w:tc>
          <w:tcPr>
            <w:tcW w:w="2126" w:type="dxa"/>
            <w:vAlign w:val="bottom"/>
          </w:tcPr>
          <w:p w14:paraId="29D8025C"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0,8</w:t>
            </w:r>
          </w:p>
        </w:tc>
        <w:tc>
          <w:tcPr>
            <w:tcW w:w="2126" w:type="dxa"/>
            <w:vAlign w:val="bottom"/>
          </w:tcPr>
          <w:p w14:paraId="5EDF4FEC"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lang w:eastAsia="ru-RU"/>
              </w:rPr>
              <w:t>0,9</w:t>
            </w:r>
          </w:p>
        </w:tc>
      </w:tr>
      <w:tr w:rsidR="005F0AC9" w:rsidRPr="00AC5C9B" w14:paraId="423CE4FF" w14:textId="77777777" w:rsidTr="00FD0A79">
        <w:tc>
          <w:tcPr>
            <w:tcW w:w="1242" w:type="dxa"/>
          </w:tcPr>
          <w:p w14:paraId="72169CF0"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proofErr w:type="spellStart"/>
            <w:r w:rsidRPr="00AC5C9B">
              <w:rPr>
                <w:rFonts w:ascii="Times New Roman" w:eastAsia="Times New Roman" w:hAnsi="Times New Roman" w:cs="Times New Roman"/>
                <w:color w:val="000000"/>
                <w:lang w:eastAsia="ru-RU"/>
              </w:rPr>
              <w:t>Psitochnoe</w:t>
            </w:r>
            <w:proofErr w:type="spellEnd"/>
            <w:r w:rsidRPr="00AC5C9B">
              <w:rPr>
                <w:rFonts w:ascii="Times New Roman" w:eastAsia="Times New Roman" w:hAnsi="Times New Roman" w:cs="Times New Roman"/>
                <w:color w:val="000000"/>
                <w:lang w:eastAsia="ru-RU"/>
              </w:rPr>
              <w:t xml:space="preserve"> </w:t>
            </w:r>
          </w:p>
        </w:tc>
        <w:tc>
          <w:tcPr>
            <w:tcW w:w="2127" w:type="dxa"/>
            <w:vAlign w:val="bottom"/>
          </w:tcPr>
          <w:p w14:paraId="688FA1D0"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-10</w:t>
            </w:r>
          </w:p>
        </w:tc>
        <w:tc>
          <w:tcPr>
            <w:tcW w:w="2126" w:type="dxa"/>
            <w:vAlign w:val="bottom"/>
          </w:tcPr>
          <w:p w14:paraId="693FA7DD"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-10</w:t>
            </w:r>
          </w:p>
        </w:tc>
        <w:tc>
          <w:tcPr>
            <w:tcW w:w="2126" w:type="dxa"/>
            <w:vAlign w:val="bottom"/>
          </w:tcPr>
          <w:p w14:paraId="4A17BA6D"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-10</w:t>
            </w:r>
          </w:p>
        </w:tc>
        <w:tc>
          <w:tcPr>
            <w:tcW w:w="2126" w:type="dxa"/>
            <w:vAlign w:val="bottom"/>
          </w:tcPr>
          <w:p w14:paraId="0B57CC14"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lang w:eastAsia="ru-RU"/>
              </w:rPr>
              <w:t>-10</w:t>
            </w:r>
          </w:p>
        </w:tc>
      </w:tr>
      <w:tr w:rsidR="005F0AC9" w:rsidRPr="00AC5C9B" w14:paraId="278686AD" w14:textId="77777777" w:rsidTr="00FD0A79">
        <w:tc>
          <w:tcPr>
            <w:tcW w:w="1242" w:type="dxa"/>
          </w:tcPr>
          <w:p w14:paraId="3529DA49"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 xml:space="preserve">psi0 </w:t>
            </w:r>
          </w:p>
        </w:tc>
        <w:tc>
          <w:tcPr>
            <w:tcW w:w="2127" w:type="dxa"/>
            <w:vAlign w:val="bottom"/>
          </w:tcPr>
          <w:p w14:paraId="21A7FF95"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-14</w:t>
            </w:r>
          </w:p>
        </w:tc>
        <w:tc>
          <w:tcPr>
            <w:tcW w:w="2126" w:type="dxa"/>
            <w:vAlign w:val="bottom"/>
          </w:tcPr>
          <w:p w14:paraId="4504C188"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-14</w:t>
            </w:r>
          </w:p>
        </w:tc>
        <w:tc>
          <w:tcPr>
            <w:tcW w:w="2126" w:type="dxa"/>
            <w:vAlign w:val="bottom"/>
          </w:tcPr>
          <w:p w14:paraId="62816668"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-14</w:t>
            </w:r>
          </w:p>
        </w:tc>
        <w:tc>
          <w:tcPr>
            <w:tcW w:w="2126" w:type="dxa"/>
            <w:vAlign w:val="bottom"/>
          </w:tcPr>
          <w:p w14:paraId="1942821E"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lang w:eastAsia="ru-RU"/>
              </w:rPr>
              <w:t>-14</w:t>
            </w:r>
          </w:p>
        </w:tc>
      </w:tr>
      <w:tr w:rsidR="005F0AC9" w:rsidRPr="00AC5C9B" w14:paraId="4F5AD393" w14:textId="77777777" w:rsidTr="00FD0A79">
        <w:tc>
          <w:tcPr>
            <w:tcW w:w="1242" w:type="dxa"/>
          </w:tcPr>
          <w:p w14:paraId="6EE96327"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proofErr w:type="spellStart"/>
            <w:r w:rsidRPr="00AC5C9B">
              <w:rPr>
                <w:rFonts w:ascii="Times New Roman" w:eastAsia="Times New Roman" w:hAnsi="Times New Roman" w:cs="Times New Roman"/>
                <w:color w:val="000000"/>
                <w:lang w:eastAsia="ru-RU"/>
              </w:rPr>
              <w:t>Psiresh</w:t>
            </w:r>
            <w:proofErr w:type="spellEnd"/>
            <w:r w:rsidRPr="00AC5C9B">
              <w:rPr>
                <w:rFonts w:ascii="Times New Roman" w:eastAsia="Times New Roman" w:hAnsi="Times New Roman" w:cs="Times New Roman"/>
                <w:color w:val="000000"/>
                <w:lang w:eastAsia="ru-RU"/>
              </w:rPr>
              <w:t xml:space="preserve"> </w:t>
            </w:r>
          </w:p>
        </w:tc>
        <w:tc>
          <w:tcPr>
            <w:tcW w:w="2127" w:type="dxa"/>
            <w:vAlign w:val="bottom"/>
          </w:tcPr>
          <w:p w14:paraId="0A8DB3E0"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-10,0000366210937</w:t>
            </w:r>
          </w:p>
        </w:tc>
        <w:tc>
          <w:tcPr>
            <w:tcW w:w="2126" w:type="dxa"/>
            <w:vAlign w:val="bottom"/>
          </w:tcPr>
          <w:p w14:paraId="793A50A5"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-10,0000366210937</w:t>
            </w:r>
          </w:p>
        </w:tc>
        <w:tc>
          <w:tcPr>
            <w:tcW w:w="2126" w:type="dxa"/>
            <w:vAlign w:val="bottom"/>
          </w:tcPr>
          <w:p w14:paraId="4D34B397"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-10,0000366210937</w:t>
            </w:r>
          </w:p>
        </w:tc>
        <w:tc>
          <w:tcPr>
            <w:tcW w:w="2126" w:type="dxa"/>
            <w:vAlign w:val="bottom"/>
          </w:tcPr>
          <w:p w14:paraId="79DA8630"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lang w:eastAsia="ru-RU"/>
              </w:rPr>
              <w:t>-10,0000366210937</w:t>
            </w:r>
          </w:p>
        </w:tc>
      </w:tr>
      <w:tr w:rsidR="005F0AC9" w:rsidRPr="00AC5C9B" w14:paraId="420231C0" w14:textId="77777777" w:rsidTr="00FD0A79">
        <w:tc>
          <w:tcPr>
            <w:tcW w:w="1242" w:type="dxa"/>
          </w:tcPr>
          <w:p w14:paraId="6A739D38"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proofErr w:type="spellStart"/>
            <w:r w:rsidRPr="00AC5C9B">
              <w:rPr>
                <w:rFonts w:ascii="Times New Roman" w:eastAsia="Times New Roman" w:hAnsi="Times New Roman" w:cs="Times New Roman"/>
                <w:color w:val="000000"/>
                <w:lang w:eastAsia="ru-RU"/>
              </w:rPr>
              <w:t>абс</w:t>
            </w:r>
            <w:proofErr w:type="spellEnd"/>
            <w:r w:rsidRPr="00AC5C9B">
              <w:rPr>
                <w:rFonts w:ascii="Times New Roman" w:eastAsia="Times New Roman" w:hAnsi="Times New Roman" w:cs="Times New Roman"/>
                <w:color w:val="000000"/>
                <w:lang w:eastAsia="ru-RU"/>
              </w:rPr>
              <w:t>.</w:t>
            </w:r>
          </w:p>
          <w:p w14:paraId="70635FFB"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 xml:space="preserve">погрешность – </w:t>
            </w:r>
          </w:p>
        </w:tc>
        <w:tc>
          <w:tcPr>
            <w:tcW w:w="2127" w:type="dxa"/>
            <w:vAlign w:val="bottom"/>
          </w:tcPr>
          <w:p w14:paraId="2F661CF1"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3,66E-05</w:t>
            </w:r>
          </w:p>
        </w:tc>
        <w:tc>
          <w:tcPr>
            <w:tcW w:w="2126" w:type="dxa"/>
            <w:vAlign w:val="bottom"/>
          </w:tcPr>
          <w:p w14:paraId="7B710DA8"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3,662E-05</w:t>
            </w:r>
          </w:p>
        </w:tc>
        <w:tc>
          <w:tcPr>
            <w:tcW w:w="2126" w:type="dxa"/>
            <w:vAlign w:val="bottom"/>
          </w:tcPr>
          <w:p w14:paraId="3B25EA81"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3,662E-05</w:t>
            </w:r>
          </w:p>
        </w:tc>
        <w:tc>
          <w:tcPr>
            <w:tcW w:w="2126" w:type="dxa"/>
            <w:vAlign w:val="bottom"/>
          </w:tcPr>
          <w:p w14:paraId="38A23619"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lang w:eastAsia="ru-RU"/>
              </w:rPr>
              <w:t>3,662E-05</w:t>
            </w:r>
          </w:p>
        </w:tc>
      </w:tr>
      <w:tr w:rsidR="005F0AC9" w:rsidRPr="00AC5C9B" w14:paraId="79D7E711" w14:textId="77777777" w:rsidTr="00FD0A79">
        <w:tc>
          <w:tcPr>
            <w:tcW w:w="1242" w:type="dxa"/>
            <w:vAlign w:val="bottom"/>
          </w:tcPr>
          <w:p w14:paraId="693B7654"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proofErr w:type="spellStart"/>
            <w:r w:rsidRPr="00AC5C9B">
              <w:rPr>
                <w:rFonts w:ascii="Times New Roman" w:eastAsia="Times New Roman" w:hAnsi="Times New Roman" w:cs="Times New Roman"/>
                <w:color w:val="000000"/>
                <w:lang w:eastAsia="ru-RU"/>
              </w:rPr>
              <w:t>отн</w:t>
            </w:r>
            <w:proofErr w:type="spellEnd"/>
            <w:r w:rsidRPr="00AC5C9B">
              <w:rPr>
                <w:rFonts w:ascii="Times New Roman" w:eastAsia="Times New Roman" w:hAnsi="Times New Roman" w:cs="Times New Roman"/>
                <w:color w:val="000000"/>
                <w:lang w:eastAsia="ru-RU"/>
              </w:rPr>
              <w:t>.</w:t>
            </w:r>
          </w:p>
          <w:p w14:paraId="29375DB7"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 xml:space="preserve">погрешность – </w:t>
            </w:r>
          </w:p>
        </w:tc>
        <w:tc>
          <w:tcPr>
            <w:tcW w:w="2127" w:type="dxa"/>
            <w:vAlign w:val="bottom"/>
          </w:tcPr>
          <w:p w14:paraId="4C131038"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3,66E-06</w:t>
            </w:r>
          </w:p>
        </w:tc>
        <w:tc>
          <w:tcPr>
            <w:tcW w:w="2126" w:type="dxa"/>
            <w:vAlign w:val="bottom"/>
          </w:tcPr>
          <w:p w14:paraId="12620CE9"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3,662E-06</w:t>
            </w:r>
          </w:p>
        </w:tc>
        <w:tc>
          <w:tcPr>
            <w:tcW w:w="2126" w:type="dxa"/>
            <w:vAlign w:val="bottom"/>
          </w:tcPr>
          <w:p w14:paraId="569614F2"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3,662E-06</w:t>
            </w:r>
          </w:p>
        </w:tc>
        <w:tc>
          <w:tcPr>
            <w:tcW w:w="2126" w:type="dxa"/>
            <w:vAlign w:val="bottom"/>
          </w:tcPr>
          <w:p w14:paraId="56AE5AA2"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lang w:eastAsia="ru-RU"/>
              </w:rPr>
              <w:t>3,662E-06</w:t>
            </w:r>
          </w:p>
        </w:tc>
      </w:tr>
      <w:tr w:rsidR="005F0AC9" w:rsidRPr="00AC5C9B" w14:paraId="45A5947C" w14:textId="77777777" w:rsidTr="00FD0A79">
        <w:tc>
          <w:tcPr>
            <w:tcW w:w="1242" w:type="dxa"/>
            <w:vAlign w:val="bottom"/>
          </w:tcPr>
          <w:p w14:paraId="6AC87ECB"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погрешность в %</w:t>
            </w:r>
          </w:p>
        </w:tc>
        <w:tc>
          <w:tcPr>
            <w:tcW w:w="2127" w:type="dxa"/>
            <w:vAlign w:val="bottom"/>
          </w:tcPr>
          <w:p w14:paraId="28B52942"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0,000366</w:t>
            </w:r>
          </w:p>
        </w:tc>
        <w:tc>
          <w:tcPr>
            <w:tcW w:w="2126" w:type="dxa"/>
            <w:vAlign w:val="bottom"/>
          </w:tcPr>
          <w:p w14:paraId="48FC9807"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0,0003662</w:t>
            </w:r>
          </w:p>
        </w:tc>
        <w:tc>
          <w:tcPr>
            <w:tcW w:w="2126" w:type="dxa"/>
            <w:vAlign w:val="bottom"/>
          </w:tcPr>
          <w:p w14:paraId="1D611039"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0,0003662</w:t>
            </w:r>
          </w:p>
        </w:tc>
        <w:tc>
          <w:tcPr>
            <w:tcW w:w="2126" w:type="dxa"/>
            <w:vAlign w:val="bottom"/>
          </w:tcPr>
          <w:p w14:paraId="2FB81FB8"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lang w:eastAsia="ru-RU"/>
              </w:rPr>
              <w:t>0,0003662</w:t>
            </w:r>
          </w:p>
        </w:tc>
      </w:tr>
      <w:tr w:rsidR="005F0AC9" w:rsidRPr="00AC5C9B" w14:paraId="401FD282" w14:textId="77777777" w:rsidTr="00FD0A79">
        <w:tc>
          <w:tcPr>
            <w:tcW w:w="1242" w:type="dxa"/>
            <w:vAlign w:val="bottom"/>
          </w:tcPr>
          <w:p w14:paraId="7C3E2D30"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proofErr w:type="spellStart"/>
            <w:r w:rsidRPr="00AC5C9B">
              <w:rPr>
                <w:rFonts w:ascii="Times New Roman" w:eastAsia="Times New Roman" w:hAnsi="Times New Roman" w:cs="Times New Roman"/>
                <w:color w:val="000000"/>
                <w:lang w:eastAsia="ru-RU"/>
              </w:rPr>
              <w:t>Epsilon</w:t>
            </w:r>
            <w:proofErr w:type="spellEnd"/>
            <w:r w:rsidRPr="00AC5C9B">
              <w:rPr>
                <w:rFonts w:ascii="Times New Roman" w:eastAsia="Times New Roman" w:hAnsi="Times New Roman" w:cs="Times New Roman"/>
                <w:color w:val="000000"/>
                <w:lang w:eastAsia="ru-RU"/>
              </w:rPr>
              <w:t xml:space="preserve"> – </w:t>
            </w:r>
          </w:p>
        </w:tc>
        <w:tc>
          <w:tcPr>
            <w:tcW w:w="2127" w:type="dxa"/>
            <w:vAlign w:val="bottom"/>
          </w:tcPr>
          <w:p w14:paraId="785889F6"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0,01</w:t>
            </w:r>
          </w:p>
        </w:tc>
        <w:tc>
          <w:tcPr>
            <w:tcW w:w="2126" w:type="dxa"/>
            <w:vAlign w:val="bottom"/>
          </w:tcPr>
          <w:p w14:paraId="77B1A890"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0,01</w:t>
            </w:r>
          </w:p>
        </w:tc>
        <w:tc>
          <w:tcPr>
            <w:tcW w:w="2126" w:type="dxa"/>
            <w:vAlign w:val="bottom"/>
          </w:tcPr>
          <w:p w14:paraId="759C8270"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0,01</w:t>
            </w:r>
          </w:p>
        </w:tc>
        <w:tc>
          <w:tcPr>
            <w:tcW w:w="2126" w:type="dxa"/>
            <w:vAlign w:val="bottom"/>
          </w:tcPr>
          <w:p w14:paraId="1044F2B5"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lang w:eastAsia="ru-RU"/>
              </w:rPr>
              <w:t>0,01</w:t>
            </w:r>
          </w:p>
        </w:tc>
      </w:tr>
      <w:tr w:rsidR="005F0AC9" w:rsidRPr="00AC5C9B" w14:paraId="17589EE0" w14:textId="77777777" w:rsidTr="00FD0A79">
        <w:tc>
          <w:tcPr>
            <w:tcW w:w="1242" w:type="dxa"/>
            <w:vAlign w:val="bottom"/>
          </w:tcPr>
          <w:p w14:paraId="1FDBAD61"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Значение функционала.</w:t>
            </w:r>
          </w:p>
        </w:tc>
        <w:tc>
          <w:tcPr>
            <w:tcW w:w="2127" w:type="dxa"/>
            <w:vAlign w:val="bottom"/>
          </w:tcPr>
          <w:p w14:paraId="49972825"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5,94E-09</w:t>
            </w:r>
          </w:p>
        </w:tc>
        <w:tc>
          <w:tcPr>
            <w:tcW w:w="2126" w:type="dxa"/>
            <w:vAlign w:val="bottom"/>
          </w:tcPr>
          <w:p w14:paraId="46EBFF57"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1,16E-08</w:t>
            </w:r>
          </w:p>
        </w:tc>
        <w:tc>
          <w:tcPr>
            <w:tcW w:w="2126" w:type="dxa"/>
            <w:vAlign w:val="bottom"/>
          </w:tcPr>
          <w:p w14:paraId="66AF75A9"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color w:val="000000"/>
                <w:lang w:eastAsia="ru-RU"/>
              </w:rPr>
              <w:t>2,85E-08</w:t>
            </w:r>
          </w:p>
        </w:tc>
        <w:tc>
          <w:tcPr>
            <w:tcW w:w="2126" w:type="dxa"/>
            <w:vAlign w:val="bottom"/>
          </w:tcPr>
          <w:p w14:paraId="7441B20D" w14:textId="77777777" w:rsidR="005F0AC9" w:rsidRPr="00AC5C9B" w:rsidRDefault="005F0AC9" w:rsidP="00B41627">
            <w:pPr>
              <w:pStyle w:val="ae"/>
              <w:ind w:left="0"/>
              <w:jc w:val="both"/>
              <w:rPr>
                <w:rFonts w:ascii="Times New Roman" w:eastAsia="Times New Roman" w:hAnsi="Times New Roman" w:cs="Times New Roman"/>
                <w:color w:val="000000"/>
                <w:lang w:eastAsia="ru-RU"/>
              </w:rPr>
            </w:pPr>
            <w:r w:rsidRPr="00AC5C9B">
              <w:rPr>
                <w:rFonts w:ascii="Times New Roman" w:eastAsia="Times New Roman" w:hAnsi="Times New Roman" w:cs="Times New Roman"/>
                <w:lang w:eastAsia="ru-RU"/>
              </w:rPr>
              <w:t>2,90E-08</w:t>
            </w:r>
          </w:p>
        </w:tc>
      </w:tr>
    </w:tbl>
    <w:p w14:paraId="3DD3BE7B" w14:textId="77777777" w:rsidR="005F0AC9" w:rsidRDefault="005F0AC9" w:rsidP="00B41627">
      <w:pPr>
        <w:pStyle w:val="ae"/>
        <w:spacing w:after="0" w:line="240" w:lineRule="auto"/>
        <w:ind w:left="0" w:firstLine="708"/>
        <w:jc w:val="both"/>
        <w:rPr>
          <w:rFonts w:ascii="Times New Roman" w:hAnsi="Times New Roman" w:cs="Times New Roman"/>
          <w:sz w:val="28"/>
          <w:szCs w:val="28"/>
        </w:rPr>
      </w:pPr>
    </w:p>
    <w:p w14:paraId="7F3F5CFB" w14:textId="77777777" w:rsidR="005F0AC9" w:rsidRDefault="005F0AC9" w:rsidP="00B41627">
      <w:pPr>
        <w:spacing w:after="0" w:line="240" w:lineRule="auto"/>
        <w:jc w:val="both"/>
        <w:rPr>
          <w:rFonts w:ascii="Times New Roman" w:hAnsi="Times New Roman" w:cs="Times New Roman"/>
          <w:sz w:val="28"/>
          <w:szCs w:val="28"/>
        </w:rPr>
      </w:pPr>
      <w:r w:rsidRPr="007818AF">
        <w:rPr>
          <w:rFonts w:ascii="Times New Roman" w:hAnsi="Times New Roman" w:cs="Times New Roman"/>
          <w:b/>
          <w:sz w:val="28"/>
          <w:szCs w:val="28"/>
        </w:rPr>
        <w:t>Вывод:</w:t>
      </w:r>
      <w:r>
        <w:rPr>
          <w:rFonts w:ascii="Times New Roman" w:hAnsi="Times New Roman" w:cs="Times New Roman"/>
          <w:sz w:val="28"/>
          <w:szCs w:val="28"/>
        </w:rPr>
        <w:t xml:space="preserve"> так как расчеты показали, что результаты восстановленной плотности одинаковы везде, то напрашивается вывод: Восстановление плотности при решении обратной задачи гравиметрии методом </w:t>
      </w:r>
      <w:proofErr w:type="spellStart"/>
      <w:r>
        <w:rPr>
          <w:rFonts w:ascii="Times New Roman" w:hAnsi="Times New Roman" w:cs="Times New Roman"/>
          <w:sz w:val="28"/>
          <w:szCs w:val="28"/>
        </w:rPr>
        <w:t>Нелдера</w:t>
      </w:r>
      <w:proofErr w:type="spellEnd"/>
      <w:r>
        <w:rPr>
          <w:rFonts w:ascii="Times New Roman" w:hAnsi="Times New Roman" w:cs="Times New Roman"/>
          <w:sz w:val="28"/>
          <w:szCs w:val="28"/>
        </w:rPr>
        <w:t>-Мида не зависит от размеров аномалии.</w:t>
      </w:r>
    </w:p>
    <w:p w14:paraId="3CDF0364" w14:textId="77777777" w:rsidR="005F0AC9" w:rsidRDefault="005F0AC9" w:rsidP="00B41627">
      <w:pPr>
        <w:spacing w:after="0" w:line="240" w:lineRule="auto"/>
        <w:jc w:val="both"/>
        <w:rPr>
          <w:rFonts w:ascii="Times New Roman" w:hAnsi="Times New Roman" w:cs="Times New Roman"/>
          <w:sz w:val="28"/>
          <w:szCs w:val="28"/>
        </w:rPr>
      </w:pPr>
    </w:p>
    <w:p w14:paraId="5291F70F" w14:textId="346C4D0B" w:rsidR="005F0AC9" w:rsidRPr="000B4C01" w:rsidRDefault="005F0AC9" w:rsidP="000B4C01">
      <w:pPr>
        <w:spacing w:after="0" w:line="240" w:lineRule="auto"/>
        <w:ind w:firstLine="567"/>
        <w:jc w:val="both"/>
        <w:outlineLvl w:val="2"/>
        <w:rPr>
          <w:rFonts w:ascii="Times New Roman" w:hAnsi="Times New Roman" w:cs="Times New Roman"/>
          <w:iCs/>
          <w:sz w:val="28"/>
          <w:szCs w:val="28"/>
        </w:rPr>
      </w:pPr>
      <w:bookmarkStart w:id="92" w:name="_Toc126818675"/>
      <w:bookmarkStart w:id="93" w:name="_Toc162413810"/>
      <w:r w:rsidRPr="000B4C01">
        <w:rPr>
          <w:rFonts w:ascii="Times New Roman" w:hAnsi="Times New Roman" w:cs="Times New Roman"/>
          <w:iCs/>
          <w:sz w:val="28"/>
          <w:szCs w:val="28"/>
        </w:rPr>
        <w:t>3.5.4 Влияние изменения критерия завершения алгоритма на результаты расчетов</w:t>
      </w:r>
      <w:bookmarkEnd w:id="92"/>
      <w:bookmarkEnd w:id="93"/>
    </w:p>
    <w:p w14:paraId="44BFCB39" w14:textId="77777777" w:rsidR="005F0AC9" w:rsidRDefault="005F0AC9" w:rsidP="000B4C01">
      <w:pPr>
        <w:pStyle w:val="ae"/>
        <w:spacing w:after="0" w:line="240" w:lineRule="auto"/>
        <w:ind w:left="0" w:firstLine="567"/>
        <w:jc w:val="both"/>
        <w:rPr>
          <w:rFonts w:ascii="Times New Roman" w:hAnsi="Times New Roman" w:cs="Times New Roman"/>
          <w:sz w:val="28"/>
          <w:szCs w:val="28"/>
        </w:rPr>
      </w:pPr>
      <w:r w:rsidRPr="00D076CA">
        <w:rPr>
          <w:rFonts w:ascii="Times New Roman" w:hAnsi="Times New Roman" w:cs="Times New Roman"/>
          <w:sz w:val="28"/>
          <w:szCs w:val="28"/>
        </w:rPr>
        <w:t xml:space="preserve">Эпсилон это – критерий остановки алгоритма при решении прямой задачи методом верхней релаксации, то есть разница между значениями потенциалов гравитационного поля предыдущего слоя от последующего должна быть меньше эпсилон. Поэтому, собственно, на расчеты его значение влияния не оказывает. Так же в методе </w:t>
      </w:r>
      <w:proofErr w:type="spellStart"/>
      <w:r w:rsidRPr="00D076CA">
        <w:rPr>
          <w:rFonts w:ascii="Times New Roman" w:hAnsi="Times New Roman" w:cs="Times New Roman"/>
          <w:sz w:val="28"/>
          <w:szCs w:val="28"/>
        </w:rPr>
        <w:t>Нелдера</w:t>
      </w:r>
      <w:proofErr w:type="spellEnd"/>
      <w:r w:rsidRPr="00D076CA">
        <w:rPr>
          <w:rFonts w:ascii="Times New Roman" w:hAnsi="Times New Roman" w:cs="Times New Roman"/>
          <w:sz w:val="28"/>
          <w:szCs w:val="28"/>
        </w:rPr>
        <w:t xml:space="preserve">-Мида в библиотеке Python заложено значение эпсилона по умолчанию для минимизации функционала. Как только значение функционала не превышает эпсилон, поиск минимального значения функционала прекращается.  Ранее мы меняли этот параметр эпсилон для минимизации функционала в предшествующей главе, и столкнулись с ситуацией, когда уменьшение этого параметра эпсилон, начиная с некоторого </w:t>
      </w:r>
      <w:r w:rsidRPr="00D076CA">
        <w:rPr>
          <w:rFonts w:ascii="Times New Roman" w:hAnsi="Times New Roman" w:cs="Times New Roman"/>
          <w:sz w:val="28"/>
          <w:szCs w:val="28"/>
        </w:rPr>
        <w:lastRenderedPageBreak/>
        <w:t xml:space="preserve">этапа, перестало приводить к уточнению результатов, то есть к уменьшению значения функционала. В данном случае мы продвинулись значительно дальше, не обнаружив предела уточнения результатов, то есть функционал можно минимизировать до бесконечности.  </w:t>
      </w:r>
      <w:r>
        <w:rPr>
          <w:rFonts w:ascii="Times New Roman" w:hAnsi="Times New Roman" w:cs="Times New Roman"/>
          <w:sz w:val="28"/>
          <w:szCs w:val="28"/>
        </w:rPr>
        <w:t xml:space="preserve">Расчеты показали, что изменение эпсилона никак не влияет на точность решения обратной задачи методом </w:t>
      </w:r>
      <w:proofErr w:type="spellStart"/>
      <w:r>
        <w:rPr>
          <w:rFonts w:ascii="Times New Roman" w:hAnsi="Times New Roman" w:cs="Times New Roman"/>
          <w:sz w:val="28"/>
          <w:szCs w:val="28"/>
        </w:rPr>
        <w:t>Нелдера</w:t>
      </w:r>
      <w:proofErr w:type="spellEnd"/>
      <w:r>
        <w:rPr>
          <w:rFonts w:ascii="Times New Roman" w:hAnsi="Times New Roman" w:cs="Times New Roman"/>
          <w:sz w:val="28"/>
          <w:szCs w:val="28"/>
        </w:rPr>
        <w:t>-Мида. Расчеты проводились до 10**(-10) и это не предел. Таблицу я не стала приводить так как результаты одинаковые везде.</w:t>
      </w:r>
    </w:p>
    <w:p w14:paraId="0CE41C35" w14:textId="77777777" w:rsidR="005F0AC9" w:rsidRDefault="005F0AC9" w:rsidP="00B41627">
      <w:pPr>
        <w:spacing w:after="0" w:line="240" w:lineRule="auto"/>
        <w:jc w:val="both"/>
        <w:rPr>
          <w:rFonts w:ascii="Times New Roman" w:hAnsi="Times New Roman" w:cs="Times New Roman"/>
          <w:sz w:val="28"/>
          <w:szCs w:val="28"/>
        </w:rPr>
      </w:pPr>
      <w:r w:rsidRPr="00A212EA">
        <w:rPr>
          <w:rFonts w:ascii="Times New Roman" w:hAnsi="Times New Roman" w:cs="Times New Roman"/>
          <w:b/>
          <w:sz w:val="28"/>
          <w:szCs w:val="28"/>
        </w:rPr>
        <w:t xml:space="preserve">Вывод: </w:t>
      </w:r>
      <w:r>
        <w:rPr>
          <w:rFonts w:ascii="Times New Roman" w:hAnsi="Times New Roman" w:cs="Times New Roman"/>
          <w:sz w:val="28"/>
          <w:szCs w:val="28"/>
        </w:rPr>
        <w:t xml:space="preserve">Результаты расчетов не зависят от эпсилона (по крайней мере от эпсилон используемой при решении прямой задачи). Хотя расчеты показали, что ответ считается с относительной погрешностью 0,0001%. Это обусловлено с точностью по умолчанию, заложенной в самом методе. Но эту точность при необходимости можно регулировать. И результаты счета показали, что эпсилон можно брать, как угодно, малым (даже 10**(-100)) и вы получите почти точный ответ. Конечно же это дает огромные преимущества методу </w:t>
      </w:r>
      <w:proofErr w:type="spellStart"/>
      <w:r>
        <w:rPr>
          <w:rFonts w:ascii="Times New Roman" w:hAnsi="Times New Roman" w:cs="Times New Roman"/>
          <w:sz w:val="28"/>
          <w:szCs w:val="28"/>
        </w:rPr>
        <w:t>Нелдера</w:t>
      </w:r>
      <w:proofErr w:type="spellEnd"/>
      <w:r>
        <w:rPr>
          <w:rFonts w:ascii="Times New Roman" w:hAnsi="Times New Roman" w:cs="Times New Roman"/>
          <w:sz w:val="28"/>
          <w:szCs w:val="28"/>
        </w:rPr>
        <w:t>-Мида над другими методами.</w:t>
      </w:r>
    </w:p>
    <w:p w14:paraId="261AD035" w14:textId="77777777" w:rsidR="005F0AC9" w:rsidRDefault="005F0AC9" w:rsidP="00B41627">
      <w:pPr>
        <w:spacing w:after="0" w:line="240" w:lineRule="auto"/>
        <w:jc w:val="both"/>
        <w:rPr>
          <w:rFonts w:ascii="Times New Roman" w:hAnsi="Times New Roman" w:cs="Times New Roman"/>
          <w:sz w:val="28"/>
          <w:szCs w:val="28"/>
        </w:rPr>
      </w:pPr>
    </w:p>
    <w:p w14:paraId="6DB24882" w14:textId="77285FED" w:rsidR="005F0AC9" w:rsidRPr="000B4C01" w:rsidRDefault="005F0AC9" w:rsidP="000B4C01">
      <w:pPr>
        <w:spacing w:after="0" w:line="240" w:lineRule="auto"/>
        <w:ind w:firstLine="567"/>
        <w:jc w:val="both"/>
        <w:outlineLvl w:val="2"/>
        <w:rPr>
          <w:rFonts w:ascii="Times New Roman" w:hAnsi="Times New Roman" w:cs="Times New Roman"/>
          <w:iCs/>
          <w:sz w:val="28"/>
          <w:szCs w:val="28"/>
        </w:rPr>
      </w:pPr>
      <w:bookmarkStart w:id="94" w:name="_Toc126818676"/>
      <w:bookmarkStart w:id="95" w:name="_Toc162413811"/>
      <w:r w:rsidRPr="000B4C01">
        <w:rPr>
          <w:rFonts w:ascii="Times New Roman" w:hAnsi="Times New Roman" w:cs="Times New Roman"/>
          <w:iCs/>
          <w:sz w:val="28"/>
          <w:szCs w:val="28"/>
        </w:rPr>
        <w:t>3.5.5 Влияние выбора начального приближения на результаты расчетов</w:t>
      </w:r>
      <w:bookmarkEnd w:id="94"/>
      <w:bookmarkEnd w:id="95"/>
    </w:p>
    <w:p w14:paraId="6B949976" w14:textId="1EBAF2F4" w:rsidR="005F0AC9" w:rsidRDefault="005F0AC9" w:rsidP="000B4C01">
      <w:pPr>
        <w:pStyle w:val="ae"/>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И последнее мы решили поварьировать начальное приближение. И нашли интересный факт. Оказывается, метод </w:t>
      </w:r>
      <w:proofErr w:type="spellStart"/>
      <w:r>
        <w:rPr>
          <w:rFonts w:ascii="Times New Roman" w:hAnsi="Times New Roman" w:cs="Times New Roman"/>
          <w:sz w:val="28"/>
          <w:szCs w:val="28"/>
        </w:rPr>
        <w:t>Нелдера</w:t>
      </w:r>
      <w:proofErr w:type="spellEnd"/>
      <w:r>
        <w:rPr>
          <w:rFonts w:ascii="Times New Roman" w:hAnsi="Times New Roman" w:cs="Times New Roman"/>
          <w:sz w:val="28"/>
          <w:szCs w:val="28"/>
        </w:rPr>
        <w:t>-Мида хорошо работает при любом начальном приближении, кроме нуля</w:t>
      </w:r>
      <w:r w:rsidRPr="001D6E39">
        <w:rPr>
          <w:rFonts w:ascii="Times New Roman" w:hAnsi="Times New Roman" w:cs="Times New Roman"/>
          <w:sz w:val="28"/>
          <w:szCs w:val="28"/>
        </w:rPr>
        <w:t xml:space="preserve"> </w:t>
      </w:r>
      <m:oMath>
        <m:sSub>
          <m:sSubPr>
            <m:ctrlPr>
              <w:rPr>
                <w:rFonts w:ascii="Cambria Math" w:eastAsiaTheme="minorEastAsia" w:hAnsi="Cambria Math" w:cs="Times New Roman"/>
                <w:sz w:val="28"/>
                <w:szCs w:val="28"/>
                <w:lang w:val="en-US"/>
              </w:rPr>
            </m:ctrlPr>
          </m:sSubPr>
          <m:e>
            <m:r>
              <m:rPr>
                <m:sty m:val="p"/>
              </m:rPr>
              <w:rPr>
                <w:rFonts w:ascii="Cambria Math" w:eastAsiaTheme="minorEastAsia" w:hAnsi="Cambria Math" w:cs="Times New Roman"/>
                <w:sz w:val="28"/>
                <w:szCs w:val="28"/>
                <w:lang w:val="en-US"/>
              </w:rPr>
              <m:t>ψ</m:t>
            </m:r>
          </m:e>
          <m:sub>
            <m:r>
              <w:rPr>
                <w:rFonts w:ascii="Cambria Math" w:eastAsiaTheme="minorEastAsia" w:hAnsi="Cambria Math" w:cs="Times New Roman"/>
                <w:sz w:val="28"/>
                <w:szCs w:val="28"/>
              </w:rPr>
              <m:t>0</m:t>
            </m:r>
          </m:sub>
        </m:sSub>
        <m:r>
          <m:rPr>
            <m:sty m:val="p"/>
          </m:rPr>
          <w:rPr>
            <w:rFonts w:ascii="Cambria Math" w:eastAsiaTheme="minorEastAsia" w:hAnsi="Cambria Math" w:cs="Times New Roman"/>
            <w:sz w:val="28"/>
            <w:szCs w:val="28"/>
          </w:rPr>
          <m:t>=0</m:t>
        </m:r>
      </m:oMath>
      <w:r>
        <w:rPr>
          <w:rFonts w:ascii="Times New Roman" w:hAnsi="Times New Roman" w:cs="Times New Roman"/>
          <w:sz w:val="28"/>
          <w:szCs w:val="28"/>
        </w:rPr>
        <w:t xml:space="preserve">. В нуле он не может образовать свой многогранник и «крутиться» около нуля. </w:t>
      </w:r>
      <w:r w:rsidRPr="00D66A32">
        <w:rPr>
          <w:rFonts w:ascii="Times New Roman" w:hAnsi="Times New Roman" w:cs="Times New Roman"/>
          <w:sz w:val="28"/>
          <w:szCs w:val="28"/>
        </w:rPr>
        <w:t>Проанализируем изменение объема вычислений (числа итераций) в зависимости от начального приближения. Результаты счета показы в таблице</w:t>
      </w:r>
      <w:r>
        <w:rPr>
          <w:rFonts w:ascii="Times New Roman" w:hAnsi="Times New Roman" w:cs="Times New Roman"/>
          <w:sz w:val="28"/>
          <w:szCs w:val="28"/>
        </w:rPr>
        <w:t xml:space="preserve"> </w:t>
      </w:r>
      <w:r w:rsidR="00FF5B32">
        <w:rPr>
          <w:rFonts w:ascii="Times New Roman" w:hAnsi="Times New Roman" w:cs="Times New Roman"/>
          <w:sz w:val="28"/>
          <w:szCs w:val="28"/>
        </w:rPr>
        <w:t>2</w:t>
      </w:r>
      <w:r>
        <w:rPr>
          <w:rFonts w:ascii="Times New Roman" w:hAnsi="Times New Roman" w:cs="Times New Roman"/>
          <w:sz w:val="28"/>
          <w:szCs w:val="28"/>
        </w:rPr>
        <w:t>0</w:t>
      </w:r>
      <w:r w:rsidRPr="00D66A32">
        <w:rPr>
          <w:rFonts w:ascii="Times New Roman" w:hAnsi="Times New Roman" w:cs="Times New Roman"/>
          <w:sz w:val="28"/>
          <w:szCs w:val="28"/>
        </w:rPr>
        <w:t>.</w:t>
      </w:r>
    </w:p>
    <w:p w14:paraId="3ED035FC" w14:textId="77777777" w:rsidR="005F0AC9" w:rsidRDefault="005F0AC9" w:rsidP="00B41627">
      <w:pPr>
        <w:pStyle w:val="ae"/>
        <w:spacing w:after="0" w:line="240" w:lineRule="auto"/>
        <w:ind w:left="0" w:firstLine="851"/>
        <w:jc w:val="both"/>
        <w:rPr>
          <w:rFonts w:ascii="Times New Roman" w:hAnsi="Times New Roman" w:cs="Times New Roman"/>
          <w:sz w:val="28"/>
          <w:szCs w:val="28"/>
        </w:rPr>
      </w:pPr>
    </w:p>
    <w:p w14:paraId="54B3D099" w14:textId="05072E0C" w:rsidR="005F0AC9" w:rsidRPr="001737E6" w:rsidRDefault="005F0AC9" w:rsidP="00B416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w:t>
      </w:r>
      <w:r w:rsidR="00FF5B32">
        <w:rPr>
          <w:rFonts w:ascii="Times New Roman" w:hAnsi="Times New Roman" w:cs="Times New Roman"/>
          <w:sz w:val="28"/>
          <w:szCs w:val="28"/>
        </w:rPr>
        <w:t>2</w:t>
      </w:r>
      <w:r>
        <w:rPr>
          <w:rFonts w:ascii="Times New Roman" w:hAnsi="Times New Roman" w:cs="Times New Roman"/>
          <w:sz w:val="28"/>
          <w:szCs w:val="28"/>
        </w:rPr>
        <w:t xml:space="preserve">0 </w:t>
      </w:r>
      <w:r>
        <w:rPr>
          <w:rFonts w:ascii="Times New Roman" w:eastAsia="Times New Roman" w:hAnsi="Times New Roman" w:cs="Times New Roman"/>
          <w:color w:val="000000"/>
          <w:sz w:val="28"/>
          <w:szCs w:val="28"/>
          <w:lang w:eastAsia="ru-RU"/>
        </w:rPr>
        <w:t>–</w:t>
      </w:r>
      <w:r>
        <w:rPr>
          <w:rFonts w:ascii="Times New Roman" w:hAnsi="Times New Roman" w:cs="Times New Roman"/>
          <w:sz w:val="28"/>
          <w:szCs w:val="28"/>
        </w:rPr>
        <w:t xml:space="preserve"> Результаты расчетов обратной задачи гравиметрии методом </w:t>
      </w:r>
      <w:proofErr w:type="spellStart"/>
      <w:r>
        <w:rPr>
          <w:rFonts w:ascii="Times New Roman" w:hAnsi="Times New Roman" w:cs="Times New Roman"/>
          <w:sz w:val="28"/>
          <w:szCs w:val="28"/>
        </w:rPr>
        <w:t>Нелдера</w:t>
      </w:r>
      <w:proofErr w:type="spellEnd"/>
      <w:r>
        <w:rPr>
          <w:rFonts w:ascii="Times New Roman" w:hAnsi="Times New Roman" w:cs="Times New Roman"/>
          <w:sz w:val="28"/>
          <w:szCs w:val="28"/>
        </w:rPr>
        <w:t xml:space="preserve">-Мида при изменении начального приближения </w:t>
      </w:r>
      <m:oMath>
        <m:sSub>
          <m:sSubPr>
            <m:ctrlPr>
              <w:rPr>
                <w:rFonts w:ascii="Cambria Math" w:eastAsiaTheme="minorEastAsia" w:hAnsi="Cambria Math" w:cs="Times New Roman"/>
                <w:sz w:val="28"/>
                <w:szCs w:val="28"/>
                <w:lang w:val="en-US"/>
              </w:rPr>
            </m:ctrlPr>
          </m:sSubPr>
          <m:e>
            <m:r>
              <m:rPr>
                <m:sty m:val="p"/>
              </m:rPr>
              <w:rPr>
                <w:rFonts w:ascii="Cambria Math" w:eastAsiaTheme="minorEastAsia" w:hAnsi="Cambria Math" w:cs="Times New Roman"/>
                <w:sz w:val="28"/>
                <w:szCs w:val="28"/>
                <w:lang w:val="en-US"/>
              </w:rPr>
              <m:t>ψ</m:t>
            </m:r>
          </m:e>
          <m:sub>
            <m:r>
              <w:rPr>
                <w:rFonts w:ascii="Cambria Math" w:eastAsiaTheme="minorEastAsia" w:hAnsi="Cambria Math" w:cs="Times New Roman"/>
                <w:sz w:val="28"/>
                <w:szCs w:val="28"/>
              </w:rPr>
              <m:t>0</m:t>
            </m:r>
          </m:sub>
        </m:sSub>
      </m:oMath>
    </w:p>
    <w:tbl>
      <w:tblPr>
        <w:tblStyle w:val="ad"/>
        <w:tblW w:w="9464" w:type="dxa"/>
        <w:tblLook w:val="04A0" w:firstRow="1" w:lastRow="0" w:firstColumn="1" w:lastColumn="0" w:noHBand="0" w:noVBand="1"/>
      </w:tblPr>
      <w:tblGrid>
        <w:gridCol w:w="1600"/>
        <w:gridCol w:w="898"/>
        <w:gridCol w:w="833"/>
        <w:gridCol w:w="615"/>
        <w:gridCol w:w="521"/>
        <w:gridCol w:w="615"/>
        <w:gridCol w:w="714"/>
        <w:gridCol w:w="714"/>
        <w:gridCol w:w="714"/>
        <w:gridCol w:w="814"/>
        <w:gridCol w:w="667"/>
        <w:gridCol w:w="759"/>
      </w:tblGrid>
      <w:tr w:rsidR="005F0AC9" w:rsidRPr="00FF5B32" w14:paraId="4AAE9C35" w14:textId="77777777" w:rsidTr="00FD0A79">
        <w:tc>
          <w:tcPr>
            <w:tcW w:w="1484" w:type="dxa"/>
          </w:tcPr>
          <w:p w14:paraId="11566570" w14:textId="77777777" w:rsidR="005F0AC9" w:rsidRPr="00FF5B32" w:rsidRDefault="005F0AC9" w:rsidP="00B41627">
            <w:pPr>
              <w:pStyle w:val="ae"/>
              <w:ind w:left="0"/>
              <w:jc w:val="both"/>
              <w:rPr>
                <w:rFonts w:ascii="Times New Roman" w:hAnsi="Times New Roman" w:cs="Times New Roman"/>
                <w:sz w:val="24"/>
                <w:szCs w:val="24"/>
              </w:rPr>
            </w:pPr>
            <w:r w:rsidRPr="00FF5B32">
              <w:rPr>
                <w:rFonts w:ascii="Times New Roman" w:eastAsiaTheme="minorEastAsia" w:hAnsi="Times New Roman" w:cs="Times New Roman"/>
                <w:sz w:val="24"/>
                <w:szCs w:val="24"/>
              </w:rPr>
              <w:t xml:space="preserve">Начальное приближение </w:t>
            </w:r>
            <m:oMath>
              <m:sSub>
                <m:sSubPr>
                  <m:ctrlPr>
                    <w:rPr>
                      <w:rFonts w:ascii="Cambria Math" w:eastAsiaTheme="minorEastAsia" w:hAnsi="Cambria Math" w:cs="Times New Roman"/>
                      <w:sz w:val="24"/>
                      <w:szCs w:val="24"/>
                      <w:lang w:val="en-US"/>
                    </w:rPr>
                  </m:ctrlPr>
                </m:sSubPr>
                <m:e>
                  <m:r>
                    <m:rPr>
                      <m:sty m:val="p"/>
                    </m:rPr>
                    <w:rPr>
                      <w:rFonts w:ascii="Cambria Math" w:eastAsiaTheme="minorEastAsia" w:hAnsi="Cambria Math" w:cs="Times New Roman"/>
                      <w:sz w:val="24"/>
                      <w:szCs w:val="24"/>
                      <w:lang w:val="en-US"/>
                    </w:rPr>
                    <m:t>ψ</m:t>
                  </m:r>
                </m:e>
                <m:sub>
                  <m:r>
                    <w:rPr>
                      <w:rFonts w:ascii="Cambria Math" w:eastAsiaTheme="minorEastAsia" w:hAnsi="Cambria Math" w:cs="Times New Roman"/>
                      <w:sz w:val="24"/>
                      <w:szCs w:val="24"/>
                    </w:rPr>
                    <m:t>0</m:t>
                  </m:r>
                </m:sub>
              </m:sSub>
            </m:oMath>
          </w:p>
        </w:tc>
        <w:tc>
          <w:tcPr>
            <w:tcW w:w="921" w:type="dxa"/>
          </w:tcPr>
          <w:p w14:paraId="3A7E23B9" w14:textId="77777777" w:rsidR="005F0AC9" w:rsidRPr="00FF5B32" w:rsidRDefault="005F0AC9" w:rsidP="00B41627">
            <w:pPr>
              <w:pStyle w:val="ae"/>
              <w:ind w:left="0"/>
              <w:jc w:val="center"/>
              <w:rPr>
                <w:rFonts w:ascii="Times New Roman" w:hAnsi="Times New Roman" w:cs="Times New Roman"/>
                <w:sz w:val="24"/>
                <w:szCs w:val="24"/>
              </w:rPr>
            </w:pPr>
            <w:r w:rsidRPr="00FF5B32">
              <w:rPr>
                <w:rFonts w:ascii="Times New Roman" w:hAnsi="Times New Roman" w:cs="Times New Roman"/>
                <w:sz w:val="24"/>
                <w:szCs w:val="24"/>
              </w:rPr>
              <w:t>-500</w:t>
            </w:r>
          </w:p>
        </w:tc>
        <w:tc>
          <w:tcPr>
            <w:tcW w:w="851" w:type="dxa"/>
          </w:tcPr>
          <w:p w14:paraId="142D463A" w14:textId="77777777" w:rsidR="005F0AC9" w:rsidRPr="00FF5B32" w:rsidRDefault="005F0AC9" w:rsidP="00B41627">
            <w:pPr>
              <w:pStyle w:val="ae"/>
              <w:ind w:left="0"/>
              <w:jc w:val="center"/>
              <w:rPr>
                <w:rFonts w:ascii="Times New Roman" w:hAnsi="Times New Roman" w:cs="Times New Roman"/>
                <w:sz w:val="24"/>
                <w:szCs w:val="24"/>
              </w:rPr>
            </w:pPr>
            <w:r w:rsidRPr="00FF5B32">
              <w:rPr>
                <w:rFonts w:ascii="Times New Roman" w:hAnsi="Times New Roman" w:cs="Times New Roman"/>
                <w:sz w:val="24"/>
                <w:szCs w:val="24"/>
              </w:rPr>
              <w:t>-100</w:t>
            </w:r>
          </w:p>
        </w:tc>
        <w:tc>
          <w:tcPr>
            <w:tcW w:w="626" w:type="dxa"/>
          </w:tcPr>
          <w:p w14:paraId="27EBE6A1" w14:textId="77777777" w:rsidR="005F0AC9" w:rsidRPr="00FF5B32" w:rsidRDefault="005F0AC9" w:rsidP="00B41627">
            <w:pPr>
              <w:pStyle w:val="ae"/>
              <w:ind w:left="0"/>
              <w:jc w:val="center"/>
              <w:rPr>
                <w:rFonts w:ascii="Times New Roman" w:hAnsi="Times New Roman" w:cs="Times New Roman"/>
                <w:sz w:val="24"/>
                <w:szCs w:val="24"/>
              </w:rPr>
            </w:pPr>
            <w:r w:rsidRPr="00FF5B32">
              <w:rPr>
                <w:rFonts w:ascii="Times New Roman" w:hAnsi="Times New Roman" w:cs="Times New Roman"/>
                <w:sz w:val="24"/>
                <w:szCs w:val="24"/>
              </w:rPr>
              <w:t>-50</w:t>
            </w:r>
          </w:p>
        </w:tc>
        <w:tc>
          <w:tcPr>
            <w:tcW w:w="526" w:type="dxa"/>
          </w:tcPr>
          <w:p w14:paraId="1FFB73E0" w14:textId="77777777" w:rsidR="005F0AC9" w:rsidRPr="00FF5B32" w:rsidRDefault="005F0AC9" w:rsidP="00B41627">
            <w:pPr>
              <w:pStyle w:val="ae"/>
              <w:ind w:left="0"/>
              <w:jc w:val="center"/>
              <w:rPr>
                <w:rFonts w:ascii="Times New Roman" w:hAnsi="Times New Roman" w:cs="Times New Roman"/>
                <w:sz w:val="24"/>
                <w:szCs w:val="24"/>
              </w:rPr>
            </w:pPr>
            <w:r w:rsidRPr="00FF5B32">
              <w:rPr>
                <w:rFonts w:ascii="Times New Roman" w:hAnsi="Times New Roman" w:cs="Times New Roman"/>
                <w:sz w:val="24"/>
                <w:szCs w:val="24"/>
              </w:rPr>
              <w:t>0</w:t>
            </w:r>
          </w:p>
        </w:tc>
        <w:tc>
          <w:tcPr>
            <w:tcW w:w="626" w:type="dxa"/>
          </w:tcPr>
          <w:p w14:paraId="0C99137F" w14:textId="77777777" w:rsidR="005F0AC9" w:rsidRPr="00FF5B32" w:rsidRDefault="005F0AC9" w:rsidP="00B41627">
            <w:pPr>
              <w:pStyle w:val="ae"/>
              <w:ind w:left="0"/>
              <w:jc w:val="center"/>
              <w:rPr>
                <w:rFonts w:ascii="Times New Roman" w:hAnsi="Times New Roman" w:cs="Times New Roman"/>
                <w:sz w:val="24"/>
                <w:szCs w:val="24"/>
              </w:rPr>
            </w:pPr>
            <w:r w:rsidRPr="00FF5B32">
              <w:rPr>
                <w:rFonts w:ascii="Times New Roman" w:hAnsi="Times New Roman" w:cs="Times New Roman"/>
                <w:sz w:val="24"/>
                <w:szCs w:val="24"/>
              </w:rPr>
              <w:t>50</w:t>
            </w:r>
          </w:p>
        </w:tc>
        <w:tc>
          <w:tcPr>
            <w:tcW w:w="724" w:type="dxa"/>
          </w:tcPr>
          <w:p w14:paraId="678DAEAC" w14:textId="77777777" w:rsidR="005F0AC9" w:rsidRPr="00FF5B32" w:rsidRDefault="005F0AC9" w:rsidP="00B41627">
            <w:pPr>
              <w:pStyle w:val="ae"/>
              <w:ind w:left="0"/>
              <w:jc w:val="center"/>
              <w:rPr>
                <w:rFonts w:ascii="Times New Roman" w:hAnsi="Times New Roman" w:cs="Times New Roman"/>
                <w:sz w:val="24"/>
                <w:szCs w:val="24"/>
              </w:rPr>
            </w:pPr>
            <w:r w:rsidRPr="00FF5B32">
              <w:rPr>
                <w:rFonts w:ascii="Times New Roman" w:hAnsi="Times New Roman" w:cs="Times New Roman"/>
                <w:sz w:val="24"/>
                <w:szCs w:val="24"/>
              </w:rPr>
              <w:t>100</w:t>
            </w:r>
          </w:p>
        </w:tc>
        <w:tc>
          <w:tcPr>
            <w:tcW w:w="724" w:type="dxa"/>
          </w:tcPr>
          <w:p w14:paraId="4172FDE3" w14:textId="77777777" w:rsidR="005F0AC9" w:rsidRPr="00FF5B32" w:rsidRDefault="005F0AC9" w:rsidP="00B41627">
            <w:pPr>
              <w:pStyle w:val="ae"/>
              <w:ind w:left="0"/>
              <w:jc w:val="center"/>
              <w:rPr>
                <w:rFonts w:ascii="Times New Roman" w:hAnsi="Times New Roman" w:cs="Times New Roman"/>
                <w:sz w:val="24"/>
                <w:szCs w:val="24"/>
              </w:rPr>
            </w:pPr>
            <w:r w:rsidRPr="00FF5B32">
              <w:rPr>
                <w:rFonts w:ascii="Times New Roman" w:hAnsi="Times New Roman" w:cs="Times New Roman"/>
                <w:sz w:val="24"/>
                <w:szCs w:val="24"/>
              </w:rPr>
              <w:t>500</w:t>
            </w:r>
          </w:p>
        </w:tc>
        <w:tc>
          <w:tcPr>
            <w:tcW w:w="724" w:type="dxa"/>
          </w:tcPr>
          <w:p w14:paraId="7382BB8A" w14:textId="77777777" w:rsidR="005F0AC9" w:rsidRPr="00FF5B32" w:rsidRDefault="005F0AC9" w:rsidP="00B41627">
            <w:pPr>
              <w:pStyle w:val="ae"/>
              <w:ind w:left="0"/>
              <w:jc w:val="center"/>
              <w:rPr>
                <w:rFonts w:ascii="Times New Roman" w:hAnsi="Times New Roman" w:cs="Times New Roman"/>
                <w:sz w:val="24"/>
                <w:szCs w:val="24"/>
              </w:rPr>
            </w:pPr>
            <w:r w:rsidRPr="00FF5B32">
              <w:rPr>
                <w:rFonts w:ascii="Times New Roman" w:hAnsi="Times New Roman" w:cs="Times New Roman"/>
                <w:sz w:val="24"/>
                <w:szCs w:val="24"/>
              </w:rPr>
              <w:t>734</w:t>
            </w:r>
          </w:p>
        </w:tc>
        <w:tc>
          <w:tcPr>
            <w:tcW w:w="822" w:type="dxa"/>
          </w:tcPr>
          <w:p w14:paraId="7961814F" w14:textId="77777777" w:rsidR="005F0AC9" w:rsidRPr="00FF5B32" w:rsidRDefault="005F0AC9" w:rsidP="00B41627">
            <w:pPr>
              <w:pStyle w:val="ae"/>
              <w:ind w:left="0"/>
              <w:jc w:val="center"/>
              <w:rPr>
                <w:rFonts w:ascii="Times New Roman" w:hAnsi="Times New Roman" w:cs="Times New Roman"/>
                <w:sz w:val="24"/>
                <w:szCs w:val="24"/>
              </w:rPr>
            </w:pPr>
            <w:r w:rsidRPr="00FF5B32">
              <w:rPr>
                <w:rFonts w:ascii="Times New Roman" w:hAnsi="Times New Roman" w:cs="Times New Roman"/>
                <w:sz w:val="24"/>
                <w:szCs w:val="24"/>
              </w:rPr>
              <w:t>1730</w:t>
            </w:r>
          </w:p>
        </w:tc>
        <w:tc>
          <w:tcPr>
            <w:tcW w:w="672" w:type="dxa"/>
          </w:tcPr>
          <w:p w14:paraId="2CAAAE5C" w14:textId="77777777" w:rsidR="005F0AC9" w:rsidRPr="00FF5B32" w:rsidRDefault="00000000" w:rsidP="00B41627">
            <w:pPr>
              <w:pStyle w:val="ae"/>
              <w:ind w:left="0"/>
              <w:jc w:val="center"/>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6</m:t>
                    </m:r>
                  </m:sup>
                </m:sSup>
              </m:oMath>
            </m:oMathPara>
          </w:p>
        </w:tc>
        <w:tc>
          <w:tcPr>
            <w:tcW w:w="764" w:type="dxa"/>
          </w:tcPr>
          <w:p w14:paraId="2AEFC03D" w14:textId="77777777" w:rsidR="005F0AC9" w:rsidRPr="00FF5B32" w:rsidRDefault="00000000" w:rsidP="00B41627">
            <w:pPr>
              <w:pStyle w:val="ae"/>
              <w:ind w:left="0"/>
              <w:jc w:val="center"/>
              <w:rPr>
                <w:rFonts w:ascii="Times New Roman" w:eastAsia="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10</m:t>
                    </m:r>
                  </m:sup>
                </m:sSup>
              </m:oMath>
            </m:oMathPara>
          </w:p>
        </w:tc>
      </w:tr>
      <w:tr w:rsidR="005F0AC9" w:rsidRPr="00FF5B32" w14:paraId="214EF692" w14:textId="77777777" w:rsidTr="00FD0A79">
        <w:tc>
          <w:tcPr>
            <w:tcW w:w="1484" w:type="dxa"/>
          </w:tcPr>
          <w:p w14:paraId="27AB7200" w14:textId="77777777" w:rsidR="005F0AC9" w:rsidRPr="00FF5B32" w:rsidRDefault="005F0AC9" w:rsidP="00B41627">
            <w:pPr>
              <w:pStyle w:val="ae"/>
              <w:ind w:left="0"/>
              <w:jc w:val="both"/>
              <w:rPr>
                <w:rFonts w:ascii="Times New Roman" w:hAnsi="Times New Roman" w:cs="Times New Roman"/>
                <w:sz w:val="24"/>
                <w:szCs w:val="24"/>
              </w:rPr>
            </w:pPr>
            <w:r w:rsidRPr="00FF5B32">
              <w:rPr>
                <w:rFonts w:ascii="Times New Roman" w:hAnsi="Times New Roman" w:cs="Times New Roman"/>
                <w:sz w:val="24"/>
                <w:szCs w:val="24"/>
              </w:rPr>
              <w:t>Число итерации</w:t>
            </w:r>
          </w:p>
        </w:tc>
        <w:tc>
          <w:tcPr>
            <w:tcW w:w="921" w:type="dxa"/>
          </w:tcPr>
          <w:p w14:paraId="77412E2F" w14:textId="77777777" w:rsidR="005F0AC9" w:rsidRPr="00FF5B32" w:rsidRDefault="005F0AC9" w:rsidP="00B41627">
            <w:pPr>
              <w:pStyle w:val="ae"/>
              <w:ind w:left="0"/>
              <w:jc w:val="both"/>
              <w:rPr>
                <w:rFonts w:ascii="Times New Roman" w:hAnsi="Times New Roman" w:cs="Times New Roman"/>
                <w:sz w:val="24"/>
                <w:szCs w:val="24"/>
              </w:rPr>
            </w:pPr>
            <w:r w:rsidRPr="00FF5B32">
              <w:rPr>
                <w:rFonts w:ascii="Times New Roman" w:hAnsi="Times New Roman" w:cs="Times New Roman"/>
                <w:sz w:val="24"/>
                <w:szCs w:val="24"/>
              </w:rPr>
              <w:t>50</w:t>
            </w:r>
          </w:p>
        </w:tc>
        <w:tc>
          <w:tcPr>
            <w:tcW w:w="851" w:type="dxa"/>
          </w:tcPr>
          <w:p w14:paraId="1A95A628" w14:textId="77777777" w:rsidR="005F0AC9" w:rsidRPr="00FF5B32" w:rsidRDefault="005F0AC9" w:rsidP="00B41627">
            <w:pPr>
              <w:pStyle w:val="ae"/>
              <w:ind w:left="0"/>
              <w:jc w:val="both"/>
              <w:rPr>
                <w:rFonts w:ascii="Times New Roman" w:hAnsi="Times New Roman" w:cs="Times New Roman"/>
                <w:sz w:val="24"/>
                <w:szCs w:val="24"/>
              </w:rPr>
            </w:pPr>
            <w:r w:rsidRPr="00FF5B32">
              <w:rPr>
                <w:rFonts w:ascii="Times New Roman" w:hAnsi="Times New Roman" w:cs="Times New Roman"/>
                <w:sz w:val="24"/>
                <w:szCs w:val="24"/>
              </w:rPr>
              <w:t>46</w:t>
            </w:r>
          </w:p>
        </w:tc>
        <w:tc>
          <w:tcPr>
            <w:tcW w:w="626" w:type="dxa"/>
          </w:tcPr>
          <w:p w14:paraId="7A14015A" w14:textId="77777777" w:rsidR="005F0AC9" w:rsidRPr="00FF5B32" w:rsidRDefault="005F0AC9" w:rsidP="00B41627">
            <w:pPr>
              <w:pStyle w:val="ae"/>
              <w:ind w:left="0"/>
              <w:jc w:val="both"/>
              <w:rPr>
                <w:rFonts w:ascii="Times New Roman" w:hAnsi="Times New Roman" w:cs="Times New Roman"/>
                <w:sz w:val="24"/>
                <w:szCs w:val="24"/>
              </w:rPr>
            </w:pPr>
            <w:r w:rsidRPr="00FF5B32">
              <w:rPr>
                <w:rFonts w:ascii="Times New Roman" w:hAnsi="Times New Roman" w:cs="Times New Roman"/>
                <w:sz w:val="24"/>
                <w:szCs w:val="24"/>
              </w:rPr>
              <w:t>45</w:t>
            </w:r>
          </w:p>
        </w:tc>
        <w:tc>
          <w:tcPr>
            <w:tcW w:w="526" w:type="dxa"/>
          </w:tcPr>
          <w:p w14:paraId="6C84DC11" w14:textId="77777777" w:rsidR="005F0AC9" w:rsidRPr="00FF5B32" w:rsidRDefault="005F0AC9" w:rsidP="00B41627">
            <w:pPr>
              <w:pStyle w:val="ae"/>
              <w:ind w:left="0"/>
              <w:jc w:val="both"/>
              <w:rPr>
                <w:rFonts w:ascii="Times New Roman" w:hAnsi="Times New Roman" w:cs="Times New Roman"/>
                <w:sz w:val="24"/>
                <w:szCs w:val="24"/>
              </w:rPr>
            </w:pPr>
            <w:r w:rsidRPr="00FF5B32">
              <w:rPr>
                <w:rFonts w:ascii="Times New Roman" w:hAnsi="Times New Roman" w:cs="Times New Roman"/>
                <w:sz w:val="24"/>
                <w:szCs w:val="24"/>
              </w:rPr>
              <w:t>26</w:t>
            </w:r>
          </w:p>
        </w:tc>
        <w:tc>
          <w:tcPr>
            <w:tcW w:w="626" w:type="dxa"/>
          </w:tcPr>
          <w:p w14:paraId="3FFB7A7A" w14:textId="77777777" w:rsidR="005F0AC9" w:rsidRPr="00FF5B32" w:rsidRDefault="005F0AC9" w:rsidP="00B41627">
            <w:pPr>
              <w:pStyle w:val="ae"/>
              <w:ind w:left="0"/>
              <w:jc w:val="both"/>
              <w:rPr>
                <w:rFonts w:ascii="Times New Roman" w:hAnsi="Times New Roman" w:cs="Times New Roman"/>
                <w:sz w:val="24"/>
                <w:szCs w:val="24"/>
              </w:rPr>
            </w:pPr>
            <w:r w:rsidRPr="00FF5B32">
              <w:rPr>
                <w:rFonts w:ascii="Times New Roman" w:hAnsi="Times New Roman" w:cs="Times New Roman"/>
                <w:sz w:val="24"/>
                <w:szCs w:val="24"/>
              </w:rPr>
              <w:t>46</w:t>
            </w:r>
          </w:p>
        </w:tc>
        <w:tc>
          <w:tcPr>
            <w:tcW w:w="724" w:type="dxa"/>
          </w:tcPr>
          <w:p w14:paraId="2D966F5E" w14:textId="77777777" w:rsidR="005F0AC9" w:rsidRPr="00FF5B32" w:rsidRDefault="005F0AC9" w:rsidP="00B41627">
            <w:pPr>
              <w:pStyle w:val="ae"/>
              <w:ind w:left="0"/>
              <w:jc w:val="both"/>
              <w:rPr>
                <w:rFonts w:ascii="Times New Roman" w:hAnsi="Times New Roman" w:cs="Times New Roman"/>
                <w:sz w:val="24"/>
                <w:szCs w:val="24"/>
              </w:rPr>
            </w:pPr>
            <w:r w:rsidRPr="00FF5B32">
              <w:rPr>
                <w:rFonts w:ascii="Times New Roman" w:hAnsi="Times New Roman" w:cs="Times New Roman"/>
                <w:sz w:val="24"/>
                <w:szCs w:val="24"/>
              </w:rPr>
              <w:t>47</w:t>
            </w:r>
          </w:p>
        </w:tc>
        <w:tc>
          <w:tcPr>
            <w:tcW w:w="724" w:type="dxa"/>
          </w:tcPr>
          <w:p w14:paraId="7F3B22D7" w14:textId="77777777" w:rsidR="005F0AC9" w:rsidRPr="00FF5B32" w:rsidRDefault="005F0AC9" w:rsidP="00B41627">
            <w:pPr>
              <w:pStyle w:val="ae"/>
              <w:ind w:left="0"/>
              <w:jc w:val="both"/>
              <w:rPr>
                <w:rFonts w:ascii="Times New Roman" w:hAnsi="Times New Roman" w:cs="Times New Roman"/>
                <w:sz w:val="24"/>
                <w:szCs w:val="24"/>
              </w:rPr>
            </w:pPr>
            <w:r w:rsidRPr="00FF5B32">
              <w:rPr>
                <w:rFonts w:ascii="Times New Roman" w:hAnsi="Times New Roman" w:cs="Times New Roman"/>
                <w:sz w:val="24"/>
                <w:szCs w:val="24"/>
              </w:rPr>
              <w:t>50</w:t>
            </w:r>
          </w:p>
        </w:tc>
        <w:tc>
          <w:tcPr>
            <w:tcW w:w="724" w:type="dxa"/>
          </w:tcPr>
          <w:p w14:paraId="1AB48D11" w14:textId="77777777" w:rsidR="005F0AC9" w:rsidRPr="00FF5B32" w:rsidRDefault="005F0AC9" w:rsidP="00B41627">
            <w:pPr>
              <w:pStyle w:val="ae"/>
              <w:ind w:left="0"/>
              <w:jc w:val="both"/>
              <w:rPr>
                <w:rFonts w:ascii="Times New Roman" w:hAnsi="Times New Roman" w:cs="Times New Roman"/>
                <w:sz w:val="24"/>
                <w:szCs w:val="24"/>
              </w:rPr>
            </w:pPr>
            <w:r w:rsidRPr="00FF5B32">
              <w:rPr>
                <w:rFonts w:ascii="Times New Roman" w:hAnsi="Times New Roman" w:cs="Times New Roman"/>
                <w:sz w:val="24"/>
                <w:szCs w:val="24"/>
              </w:rPr>
              <w:t>50</w:t>
            </w:r>
          </w:p>
        </w:tc>
        <w:tc>
          <w:tcPr>
            <w:tcW w:w="822" w:type="dxa"/>
          </w:tcPr>
          <w:p w14:paraId="1B947B80" w14:textId="77777777" w:rsidR="005F0AC9" w:rsidRPr="00FF5B32" w:rsidRDefault="005F0AC9" w:rsidP="00B41627">
            <w:pPr>
              <w:pStyle w:val="ae"/>
              <w:ind w:left="0"/>
              <w:jc w:val="both"/>
              <w:rPr>
                <w:rFonts w:ascii="Times New Roman" w:hAnsi="Times New Roman" w:cs="Times New Roman"/>
                <w:sz w:val="24"/>
                <w:szCs w:val="24"/>
              </w:rPr>
            </w:pPr>
            <w:r w:rsidRPr="00FF5B32">
              <w:rPr>
                <w:rFonts w:ascii="Times New Roman" w:hAnsi="Times New Roman" w:cs="Times New Roman"/>
                <w:sz w:val="24"/>
                <w:szCs w:val="24"/>
              </w:rPr>
              <w:t>51</w:t>
            </w:r>
          </w:p>
        </w:tc>
        <w:tc>
          <w:tcPr>
            <w:tcW w:w="672" w:type="dxa"/>
          </w:tcPr>
          <w:p w14:paraId="2A52AB6D" w14:textId="77777777" w:rsidR="005F0AC9" w:rsidRPr="00FF5B32" w:rsidRDefault="005F0AC9" w:rsidP="00B41627">
            <w:pPr>
              <w:pStyle w:val="ae"/>
              <w:ind w:left="0"/>
              <w:jc w:val="both"/>
              <w:rPr>
                <w:rFonts w:ascii="Times New Roman" w:hAnsi="Times New Roman" w:cs="Times New Roman"/>
                <w:sz w:val="24"/>
                <w:szCs w:val="24"/>
              </w:rPr>
            </w:pPr>
            <w:r w:rsidRPr="00FF5B32">
              <w:rPr>
                <w:rFonts w:ascii="Times New Roman" w:hAnsi="Times New Roman" w:cs="Times New Roman"/>
                <w:sz w:val="24"/>
                <w:szCs w:val="24"/>
              </w:rPr>
              <w:t>61</w:t>
            </w:r>
          </w:p>
        </w:tc>
        <w:tc>
          <w:tcPr>
            <w:tcW w:w="764" w:type="dxa"/>
          </w:tcPr>
          <w:p w14:paraId="40874AD7" w14:textId="77777777" w:rsidR="005F0AC9" w:rsidRPr="00FF5B32" w:rsidRDefault="005F0AC9" w:rsidP="00B41627">
            <w:pPr>
              <w:pStyle w:val="ae"/>
              <w:ind w:left="0"/>
              <w:jc w:val="both"/>
              <w:rPr>
                <w:rFonts w:ascii="Times New Roman" w:hAnsi="Times New Roman" w:cs="Times New Roman"/>
                <w:sz w:val="24"/>
                <w:szCs w:val="24"/>
              </w:rPr>
            </w:pPr>
            <w:r w:rsidRPr="00FF5B32">
              <w:rPr>
                <w:rFonts w:ascii="Times New Roman" w:hAnsi="Times New Roman" w:cs="Times New Roman"/>
                <w:sz w:val="24"/>
                <w:szCs w:val="24"/>
              </w:rPr>
              <w:t>74</w:t>
            </w:r>
          </w:p>
        </w:tc>
      </w:tr>
    </w:tbl>
    <w:p w14:paraId="6D55F80F" w14:textId="77777777" w:rsidR="005F0AC9" w:rsidRDefault="005F0AC9" w:rsidP="00B41627">
      <w:pPr>
        <w:spacing w:after="0" w:line="240" w:lineRule="auto"/>
        <w:jc w:val="both"/>
        <w:rPr>
          <w:rFonts w:ascii="Times New Roman" w:hAnsi="Times New Roman" w:cs="Times New Roman"/>
          <w:b/>
          <w:sz w:val="28"/>
          <w:szCs w:val="28"/>
        </w:rPr>
      </w:pPr>
    </w:p>
    <w:p w14:paraId="161A3A0F" w14:textId="77777777" w:rsidR="005F0AC9" w:rsidRDefault="005F0AC9" w:rsidP="00B41627">
      <w:pPr>
        <w:spacing w:after="0" w:line="240" w:lineRule="auto"/>
        <w:jc w:val="both"/>
        <w:rPr>
          <w:rFonts w:ascii="Times New Roman" w:hAnsi="Times New Roman" w:cs="Times New Roman"/>
          <w:sz w:val="28"/>
          <w:szCs w:val="28"/>
        </w:rPr>
      </w:pPr>
      <w:r w:rsidRPr="0046227E">
        <w:rPr>
          <w:rFonts w:ascii="Times New Roman" w:hAnsi="Times New Roman" w:cs="Times New Roman"/>
          <w:b/>
          <w:sz w:val="28"/>
          <w:szCs w:val="28"/>
        </w:rPr>
        <w:t>Вывод:</w:t>
      </w:r>
      <w:r>
        <w:rPr>
          <w:rFonts w:ascii="Times New Roman" w:hAnsi="Times New Roman" w:cs="Times New Roman"/>
          <w:sz w:val="28"/>
          <w:szCs w:val="28"/>
        </w:rPr>
        <w:t xml:space="preserve"> </w:t>
      </w:r>
      <w:r w:rsidRPr="00D66A32">
        <w:rPr>
          <w:rFonts w:ascii="Times New Roman" w:hAnsi="Times New Roman" w:cs="Times New Roman"/>
          <w:sz w:val="28"/>
          <w:szCs w:val="28"/>
        </w:rPr>
        <w:t>Мы выявили слабое влияние начального приближения на конечный результат.</w:t>
      </w:r>
      <w:r>
        <w:rPr>
          <w:color w:val="FF0000"/>
          <w:shd w:val="clear" w:color="auto" w:fill="FFFFFF"/>
        </w:rPr>
        <w:t xml:space="preserve"> </w:t>
      </w:r>
      <w:r>
        <w:rPr>
          <w:rFonts w:ascii="Times New Roman" w:hAnsi="Times New Roman" w:cs="Times New Roman"/>
          <w:sz w:val="28"/>
          <w:szCs w:val="28"/>
        </w:rPr>
        <w:t>Можно брать любое начальное приближение (</w:t>
      </w:r>
      <w:r w:rsidRPr="00C85E46">
        <w:rPr>
          <w:rFonts w:ascii="Times New Roman" w:hAnsi="Times New Roman" w:cs="Times New Roman"/>
          <w:b/>
          <w:sz w:val="28"/>
          <w:szCs w:val="28"/>
        </w:rPr>
        <w:t>кроме нуля</w:t>
      </w:r>
      <w:r>
        <w:rPr>
          <w:rFonts w:ascii="Times New Roman" w:hAnsi="Times New Roman" w:cs="Times New Roman"/>
          <w:sz w:val="28"/>
          <w:szCs w:val="28"/>
        </w:rPr>
        <w:t xml:space="preserve">). Метод </w:t>
      </w:r>
      <w:proofErr w:type="spellStart"/>
      <w:r>
        <w:rPr>
          <w:rFonts w:ascii="Times New Roman" w:hAnsi="Times New Roman" w:cs="Times New Roman"/>
          <w:sz w:val="28"/>
          <w:szCs w:val="28"/>
        </w:rPr>
        <w:t>Нелдера</w:t>
      </w:r>
      <w:proofErr w:type="spellEnd"/>
      <w:r>
        <w:rPr>
          <w:rFonts w:ascii="Times New Roman" w:hAnsi="Times New Roman" w:cs="Times New Roman"/>
          <w:sz w:val="28"/>
          <w:szCs w:val="28"/>
        </w:rPr>
        <w:t xml:space="preserve">-Мида обязательно даст Вам достаточно точный ответ, с необходимой точностью. Объем вычислении сильно не меняется в зависимости от начального приближения, так как шаг итерации метода </w:t>
      </w:r>
      <w:proofErr w:type="spellStart"/>
      <w:r>
        <w:rPr>
          <w:rFonts w:ascii="Times New Roman" w:hAnsi="Times New Roman" w:cs="Times New Roman"/>
          <w:sz w:val="28"/>
          <w:szCs w:val="28"/>
        </w:rPr>
        <w:t>Нелдера</w:t>
      </w:r>
      <w:proofErr w:type="spellEnd"/>
      <w:r>
        <w:rPr>
          <w:rFonts w:ascii="Times New Roman" w:hAnsi="Times New Roman" w:cs="Times New Roman"/>
          <w:sz w:val="28"/>
          <w:szCs w:val="28"/>
        </w:rPr>
        <w:t>-Мида на начальном этапе достаточно большой, что позволяет быстро прийти к точному решению при минимальных итерациях.</w:t>
      </w:r>
    </w:p>
    <w:p w14:paraId="0732066D" w14:textId="77777777" w:rsidR="005F0AC9" w:rsidRDefault="005F0AC9" w:rsidP="000B4C01">
      <w:pPr>
        <w:spacing w:after="0" w:line="240" w:lineRule="auto"/>
        <w:ind w:firstLine="567"/>
        <w:jc w:val="both"/>
        <w:rPr>
          <w:rFonts w:ascii="Times New Roman" w:eastAsiaTheme="minorEastAsia" w:hAnsi="Times New Roman" w:cs="Times New Roman"/>
          <w:sz w:val="28"/>
          <w:szCs w:val="28"/>
        </w:rPr>
      </w:pPr>
      <w:r>
        <w:rPr>
          <w:rFonts w:ascii="Times New Roman" w:hAnsi="Times New Roman" w:cs="Times New Roman"/>
          <w:sz w:val="28"/>
          <w:szCs w:val="28"/>
        </w:rPr>
        <w:t xml:space="preserve">Этот метод хорош тем, что работает с </w:t>
      </w:r>
      <m:oMath>
        <m:r>
          <w:rPr>
            <w:rFonts w:ascii="Cambria Math" w:hAnsi="Cambria Math" w:cs="Times New Roman"/>
            <w:sz w:val="28"/>
            <w:szCs w:val="28"/>
          </w:rPr>
          <m:t>n</m:t>
        </m:r>
      </m:oMath>
      <w:r w:rsidRPr="00D11F89">
        <w:rPr>
          <w:rFonts w:ascii="Times New Roman" w:hAnsi="Times New Roman" w:cs="Times New Roman"/>
          <w:sz w:val="28"/>
          <w:szCs w:val="28"/>
        </w:rPr>
        <w:t xml:space="preserve"> мерными функционалами. Хотя в сети пишут, что он хорошо работает с </w:t>
      </w:r>
      <m:oMath>
        <m:r>
          <w:rPr>
            <w:rFonts w:ascii="Cambria Math" w:hAnsi="Cambria Math" w:cs="Times New Roman"/>
            <w:sz w:val="28"/>
            <w:szCs w:val="28"/>
          </w:rPr>
          <m:t>n</m:t>
        </m:r>
        <m:r>
          <m:rPr>
            <m:sty m:val="p"/>
          </m:rPr>
          <w:rPr>
            <w:rFonts w:ascii="Cambria Math" w:hAnsi="Cambria Math" w:cs="Times New Roman"/>
            <w:sz w:val="28"/>
            <w:szCs w:val="28"/>
          </w:rPr>
          <m:t>≤6</m:t>
        </m:r>
      </m:oMath>
      <w:r w:rsidRPr="00D11F89">
        <w:rPr>
          <w:rFonts w:ascii="Times New Roman" w:hAnsi="Times New Roman" w:cs="Times New Roman"/>
          <w:sz w:val="28"/>
          <w:szCs w:val="28"/>
        </w:rPr>
        <w:t>. Моя задача одномерная, и конечно метод Нелдера-Мида с ней с легкостью справился.</w:t>
      </w:r>
    </w:p>
    <w:p w14:paraId="252D472F" w14:textId="77777777" w:rsidR="005F0AC9" w:rsidRDefault="005F0AC9" w:rsidP="00B41627">
      <w:pPr>
        <w:spacing w:after="0" w:line="240" w:lineRule="auto"/>
        <w:ind w:firstLine="851"/>
        <w:jc w:val="both"/>
        <w:rPr>
          <w:rFonts w:ascii="Times New Roman" w:hAnsi="Times New Roman" w:cs="Times New Roman"/>
          <w:sz w:val="28"/>
          <w:szCs w:val="28"/>
        </w:rPr>
      </w:pPr>
    </w:p>
    <w:p w14:paraId="5510A9C5" w14:textId="73873333" w:rsidR="005F0AC9" w:rsidRPr="000B4C01" w:rsidRDefault="005F0AC9" w:rsidP="000B4C01">
      <w:pPr>
        <w:pStyle w:val="2"/>
        <w:tabs>
          <w:tab w:val="left" w:pos="6520"/>
        </w:tabs>
        <w:spacing w:before="0" w:line="240" w:lineRule="auto"/>
        <w:ind w:firstLine="567"/>
        <w:rPr>
          <w:rFonts w:ascii="Times New Roman" w:hAnsi="Times New Roman" w:cs="Times New Roman"/>
          <w:b/>
          <w:bCs/>
          <w:color w:val="auto"/>
          <w:sz w:val="28"/>
          <w:szCs w:val="28"/>
        </w:rPr>
      </w:pPr>
      <w:bookmarkStart w:id="96" w:name="_Toc124473736"/>
      <w:bookmarkStart w:id="97" w:name="_Toc126818677"/>
      <w:bookmarkStart w:id="98" w:name="_Toc162413812"/>
      <w:r w:rsidRPr="000B4C01">
        <w:rPr>
          <w:rFonts w:ascii="Times New Roman" w:hAnsi="Times New Roman" w:cs="Times New Roman"/>
          <w:b/>
          <w:bCs/>
          <w:color w:val="auto"/>
          <w:sz w:val="28"/>
          <w:szCs w:val="28"/>
        </w:rPr>
        <w:lastRenderedPageBreak/>
        <w:t>3.6 Заключение к главе 3</w:t>
      </w:r>
      <w:bookmarkEnd w:id="96"/>
      <w:bookmarkEnd w:id="97"/>
      <w:bookmarkEnd w:id="98"/>
    </w:p>
    <w:p w14:paraId="7B4DC048" w14:textId="77777777" w:rsidR="005F0AC9" w:rsidRPr="00D57543" w:rsidRDefault="005F0AC9" w:rsidP="000B4C01">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третьей главе мы модифицировали математическую постановку обратной задачи гравиметрии, в частности расширили область исследования таким образом, чтобы потенциал гравитационного поля на границах был равен нулю. В связи с расширением границ, значение градиента гравитационного поля полученные на месторождении оказались внутри исследуемой области, а не на ее границе. Это существенно изменило все математические выкладки. Все предыдущие выкладки были пересчитаны с учетом этой особенности. Конечно, минимизируемый функционал тоже преобразовался в другой вид. Доказали единственность решения оптимизационной задачи за счет строгой выпуклости минимизируемого функционала. Вывели производную Гато функционала и сопряженную задачу для оптимизационной задачи. Сопряженная задача содержала производную от дельты функции. В этом случае градиентный метод решения оптимизационной задачи не применим. Выбрали метод </w:t>
      </w:r>
      <w:proofErr w:type="spellStart"/>
      <w:r>
        <w:rPr>
          <w:rFonts w:ascii="Times New Roman" w:eastAsia="Times New Roman" w:hAnsi="Times New Roman" w:cs="Times New Roman"/>
          <w:color w:val="000000"/>
          <w:sz w:val="28"/>
          <w:szCs w:val="28"/>
          <w:lang w:eastAsia="ru-RU"/>
        </w:rPr>
        <w:t>Нелдера</w:t>
      </w:r>
      <w:proofErr w:type="spellEnd"/>
      <w:r>
        <w:rPr>
          <w:rFonts w:ascii="Times New Roman" w:eastAsia="Times New Roman" w:hAnsi="Times New Roman" w:cs="Times New Roman"/>
          <w:color w:val="000000"/>
          <w:sz w:val="28"/>
          <w:szCs w:val="28"/>
          <w:lang w:eastAsia="ru-RU"/>
        </w:rPr>
        <w:t xml:space="preserve">-Мида для решения оптимизационной задачи. Дали описание метода </w:t>
      </w:r>
      <w:proofErr w:type="spellStart"/>
      <w:r>
        <w:rPr>
          <w:rFonts w:ascii="Times New Roman" w:eastAsia="Times New Roman" w:hAnsi="Times New Roman" w:cs="Times New Roman"/>
          <w:color w:val="000000"/>
          <w:sz w:val="28"/>
          <w:szCs w:val="28"/>
          <w:lang w:eastAsia="ru-RU"/>
        </w:rPr>
        <w:t>Нелдера</w:t>
      </w:r>
      <w:proofErr w:type="spellEnd"/>
      <w:r>
        <w:rPr>
          <w:rFonts w:ascii="Times New Roman" w:eastAsia="Times New Roman" w:hAnsi="Times New Roman" w:cs="Times New Roman"/>
          <w:color w:val="000000"/>
          <w:sz w:val="28"/>
          <w:szCs w:val="28"/>
          <w:lang w:eastAsia="ru-RU"/>
        </w:rPr>
        <w:t xml:space="preserve">-Мида. Провели подробное исследование различных расположении аномалии в исследуемой области, нашли взаимосвязь между расположением аномалии, размерами аномалии и восстановлением плотности аномалии. Провели оценку точности решения обратной задачи гравиметрии на модельных данных методом </w:t>
      </w:r>
      <w:proofErr w:type="spellStart"/>
      <w:r>
        <w:rPr>
          <w:rFonts w:ascii="Times New Roman" w:eastAsia="Times New Roman" w:hAnsi="Times New Roman" w:cs="Times New Roman"/>
          <w:color w:val="000000"/>
          <w:sz w:val="28"/>
          <w:szCs w:val="28"/>
          <w:lang w:eastAsia="ru-RU"/>
        </w:rPr>
        <w:t>Нелдера</w:t>
      </w:r>
      <w:proofErr w:type="spellEnd"/>
      <w:r>
        <w:rPr>
          <w:rFonts w:ascii="Times New Roman" w:eastAsia="Times New Roman" w:hAnsi="Times New Roman" w:cs="Times New Roman"/>
          <w:color w:val="000000"/>
          <w:sz w:val="28"/>
          <w:szCs w:val="28"/>
          <w:lang w:eastAsia="ru-RU"/>
        </w:rPr>
        <w:t>-Мида. Проанализировали влияние начального приближение на результаты счета. На основе полученной математической модели и анализа модельных данных была решена обратная задача приближенная к реальности на модельных данных.</w:t>
      </w:r>
    </w:p>
    <w:p w14:paraId="70D68290" w14:textId="77777777" w:rsidR="005F0AC9" w:rsidRPr="00D6337C" w:rsidRDefault="005F0AC9" w:rsidP="000B4C01">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 результатам главы 3 по решению уточненной обратной задачи мною было опубликовано 2 тезиса: </w:t>
      </w:r>
      <w:r w:rsidRPr="00B95613">
        <w:rPr>
          <w:rFonts w:ascii="Times New Roman" w:eastAsia="Times New Roman" w:hAnsi="Times New Roman" w:cs="Times New Roman"/>
          <w:color w:val="000000"/>
          <w:sz w:val="28"/>
          <w:szCs w:val="28"/>
          <w:lang w:eastAsia="ru-RU"/>
        </w:rPr>
        <w:t>Постановка обратной задачи гравиметрии на реальных данных</w:t>
      </w:r>
      <w:r>
        <w:rPr>
          <w:rFonts w:ascii="Times New Roman" w:eastAsia="Times New Roman" w:hAnsi="Times New Roman" w:cs="Times New Roman"/>
          <w:color w:val="000000"/>
          <w:sz w:val="28"/>
          <w:szCs w:val="28"/>
          <w:lang w:eastAsia="ru-RU"/>
        </w:rPr>
        <w:t xml:space="preserve"> </w:t>
      </w:r>
      <w:r w:rsidRPr="00F24E4A">
        <w:rPr>
          <w:rFonts w:ascii="Times New Roman" w:eastAsia="Times New Roman" w:hAnsi="Times New Roman" w:cs="Times New Roman"/>
          <w:color w:val="000000"/>
          <w:sz w:val="28"/>
          <w:szCs w:val="28"/>
          <w:lang w:eastAsia="ru-RU"/>
        </w:rPr>
        <w:t>[26]</w:t>
      </w:r>
      <w:r>
        <w:rPr>
          <w:rFonts w:ascii="Times New Roman" w:eastAsia="Times New Roman" w:hAnsi="Times New Roman" w:cs="Times New Roman"/>
          <w:color w:val="000000"/>
          <w:sz w:val="28"/>
          <w:szCs w:val="28"/>
          <w:lang w:eastAsia="ru-RU"/>
        </w:rPr>
        <w:t xml:space="preserve">, </w:t>
      </w:r>
      <w:proofErr w:type="spellStart"/>
      <w:r w:rsidRPr="00B95613">
        <w:rPr>
          <w:rFonts w:ascii="Times New Roman" w:eastAsia="Times New Roman" w:hAnsi="Times New Roman" w:cs="Times New Roman"/>
          <w:color w:val="000000"/>
          <w:sz w:val="28"/>
          <w:szCs w:val="28"/>
          <w:lang w:eastAsia="ru-RU"/>
        </w:rPr>
        <w:t>Formulation</w:t>
      </w:r>
      <w:proofErr w:type="spellEnd"/>
      <w:r w:rsidRPr="00B95613">
        <w:rPr>
          <w:rFonts w:ascii="Times New Roman" w:eastAsia="Times New Roman" w:hAnsi="Times New Roman" w:cs="Times New Roman"/>
          <w:color w:val="000000"/>
          <w:sz w:val="28"/>
          <w:szCs w:val="28"/>
          <w:lang w:eastAsia="ru-RU"/>
        </w:rPr>
        <w:t xml:space="preserve"> </w:t>
      </w:r>
      <w:proofErr w:type="spellStart"/>
      <w:r w:rsidRPr="00B95613">
        <w:rPr>
          <w:rFonts w:ascii="Times New Roman" w:eastAsia="Times New Roman" w:hAnsi="Times New Roman" w:cs="Times New Roman"/>
          <w:color w:val="000000"/>
          <w:sz w:val="28"/>
          <w:szCs w:val="28"/>
          <w:lang w:eastAsia="ru-RU"/>
        </w:rPr>
        <w:t>of</w:t>
      </w:r>
      <w:proofErr w:type="spellEnd"/>
      <w:r w:rsidRPr="00B95613">
        <w:rPr>
          <w:rFonts w:ascii="Times New Roman" w:eastAsia="Times New Roman" w:hAnsi="Times New Roman" w:cs="Times New Roman"/>
          <w:color w:val="000000"/>
          <w:sz w:val="28"/>
          <w:szCs w:val="28"/>
          <w:lang w:eastAsia="ru-RU"/>
        </w:rPr>
        <w:t xml:space="preserve"> </w:t>
      </w:r>
      <w:proofErr w:type="spellStart"/>
      <w:r w:rsidRPr="00B95613">
        <w:rPr>
          <w:rFonts w:ascii="Times New Roman" w:eastAsia="Times New Roman" w:hAnsi="Times New Roman" w:cs="Times New Roman"/>
          <w:color w:val="000000"/>
          <w:sz w:val="28"/>
          <w:szCs w:val="28"/>
          <w:lang w:eastAsia="ru-RU"/>
        </w:rPr>
        <w:t>the</w:t>
      </w:r>
      <w:proofErr w:type="spellEnd"/>
      <w:r w:rsidRPr="00B95613">
        <w:rPr>
          <w:rFonts w:ascii="Times New Roman" w:eastAsia="Times New Roman" w:hAnsi="Times New Roman" w:cs="Times New Roman"/>
          <w:color w:val="000000"/>
          <w:sz w:val="28"/>
          <w:szCs w:val="28"/>
          <w:lang w:eastAsia="ru-RU"/>
        </w:rPr>
        <w:t xml:space="preserve"> </w:t>
      </w:r>
      <w:proofErr w:type="spellStart"/>
      <w:r w:rsidRPr="00B95613">
        <w:rPr>
          <w:rFonts w:ascii="Times New Roman" w:eastAsia="Times New Roman" w:hAnsi="Times New Roman" w:cs="Times New Roman"/>
          <w:color w:val="000000"/>
          <w:sz w:val="28"/>
          <w:szCs w:val="28"/>
          <w:lang w:eastAsia="ru-RU"/>
        </w:rPr>
        <w:t>gravimetry</w:t>
      </w:r>
      <w:proofErr w:type="spellEnd"/>
      <w:r w:rsidRPr="00B95613">
        <w:rPr>
          <w:rFonts w:ascii="Times New Roman" w:eastAsia="Times New Roman" w:hAnsi="Times New Roman" w:cs="Times New Roman"/>
          <w:color w:val="000000"/>
          <w:sz w:val="28"/>
          <w:szCs w:val="28"/>
          <w:lang w:eastAsia="ru-RU"/>
        </w:rPr>
        <w:t xml:space="preserve"> </w:t>
      </w:r>
      <w:proofErr w:type="spellStart"/>
      <w:r w:rsidRPr="00B95613">
        <w:rPr>
          <w:rFonts w:ascii="Times New Roman" w:eastAsia="Times New Roman" w:hAnsi="Times New Roman" w:cs="Times New Roman"/>
          <w:color w:val="000000"/>
          <w:sz w:val="28"/>
          <w:szCs w:val="28"/>
          <w:lang w:eastAsia="ru-RU"/>
        </w:rPr>
        <w:t>inverse</w:t>
      </w:r>
      <w:proofErr w:type="spellEnd"/>
      <w:r w:rsidRPr="00B95613">
        <w:rPr>
          <w:rFonts w:ascii="Times New Roman" w:eastAsia="Times New Roman" w:hAnsi="Times New Roman" w:cs="Times New Roman"/>
          <w:color w:val="000000"/>
          <w:sz w:val="28"/>
          <w:szCs w:val="28"/>
          <w:lang w:eastAsia="ru-RU"/>
        </w:rPr>
        <w:t xml:space="preserve"> </w:t>
      </w:r>
      <w:proofErr w:type="spellStart"/>
      <w:r w:rsidRPr="00B95613">
        <w:rPr>
          <w:rFonts w:ascii="Times New Roman" w:eastAsia="Times New Roman" w:hAnsi="Times New Roman" w:cs="Times New Roman"/>
          <w:color w:val="000000"/>
          <w:sz w:val="28"/>
          <w:szCs w:val="28"/>
          <w:lang w:eastAsia="ru-RU"/>
        </w:rPr>
        <w:t>problem</w:t>
      </w:r>
      <w:proofErr w:type="spellEnd"/>
      <w:r w:rsidRPr="00B95613">
        <w:rPr>
          <w:rFonts w:ascii="Times New Roman" w:eastAsia="Times New Roman" w:hAnsi="Times New Roman" w:cs="Times New Roman"/>
          <w:color w:val="000000"/>
          <w:sz w:val="28"/>
          <w:szCs w:val="28"/>
          <w:lang w:eastAsia="ru-RU"/>
        </w:rPr>
        <w:t xml:space="preserve"> </w:t>
      </w:r>
      <w:proofErr w:type="spellStart"/>
      <w:r w:rsidRPr="00B95613">
        <w:rPr>
          <w:rFonts w:ascii="Times New Roman" w:eastAsia="Times New Roman" w:hAnsi="Times New Roman" w:cs="Times New Roman"/>
          <w:color w:val="000000"/>
          <w:sz w:val="28"/>
          <w:szCs w:val="28"/>
          <w:lang w:eastAsia="ru-RU"/>
        </w:rPr>
        <w:t>for</w:t>
      </w:r>
      <w:proofErr w:type="spellEnd"/>
      <w:r w:rsidRPr="00B95613">
        <w:rPr>
          <w:rFonts w:ascii="Times New Roman" w:eastAsia="Times New Roman" w:hAnsi="Times New Roman" w:cs="Times New Roman"/>
          <w:color w:val="000000"/>
          <w:sz w:val="28"/>
          <w:szCs w:val="28"/>
          <w:lang w:eastAsia="ru-RU"/>
        </w:rPr>
        <w:t xml:space="preserve"> </w:t>
      </w:r>
      <w:proofErr w:type="spellStart"/>
      <w:r w:rsidRPr="00B95613">
        <w:rPr>
          <w:rFonts w:ascii="Times New Roman" w:eastAsia="Times New Roman" w:hAnsi="Times New Roman" w:cs="Times New Roman"/>
          <w:color w:val="000000"/>
          <w:sz w:val="28"/>
          <w:szCs w:val="28"/>
          <w:lang w:eastAsia="ru-RU"/>
        </w:rPr>
        <w:t>real</w:t>
      </w:r>
      <w:proofErr w:type="spellEnd"/>
      <w:r w:rsidRPr="00B95613">
        <w:rPr>
          <w:rFonts w:ascii="Times New Roman" w:eastAsia="Times New Roman" w:hAnsi="Times New Roman" w:cs="Times New Roman"/>
          <w:color w:val="000000"/>
          <w:sz w:val="28"/>
          <w:szCs w:val="28"/>
          <w:lang w:eastAsia="ru-RU"/>
        </w:rPr>
        <w:t xml:space="preserve"> </w:t>
      </w:r>
      <w:proofErr w:type="spellStart"/>
      <w:r w:rsidRPr="00B95613">
        <w:rPr>
          <w:rFonts w:ascii="Times New Roman" w:eastAsia="Times New Roman" w:hAnsi="Times New Roman" w:cs="Times New Roman"/>
          <w:color w:val="000000"/>
          <w:sz w:val="28"/>
          <w:szCs w:val="28"/>
          <w:lang w:eastAsia="ru-RU"/>
        </w:rPr>
        <w:t>data</w:t>
      </w:r>
      <w:proofErr w:type="spellEnd"/>
      <w:r>
        <w:rPr>
          <w:rFonts w:ascii="Times New Roman" w:eastAsia="Times New Roman" w:hAnsi="Times New Roman" w:cs="Times New Roman"/>
          <w:color w:val="000000"/>
          <w:sz w:val="28"/>
          <w:szCs w:val="28"/>
          <w:lang w:eastAsia="ru-RU"/>
        </w:rPr>
        <w:t xml:space="preserve"> (</w:t>
      </w:r>
      <w:bookmarkStart w:id="99" w:name="_Hlk125847106"/>
      <w:r>
        <w:rPr>
          <w:rFonts w:ascii="Times New Roman" w:eastAsia="Times New Roman" w:hAnsi="Times New Roman" w:cs="Times New Roman"/>
          <w:color w:val="000000"/>
          <w:sz w:val="28"/>
          <w:szCs w:val="28"/>
          <w:lang w:eastAsia="ru-RU"/>
        </w:rPr>
        <w:t>Одиннадцатая</w:t>
      </w:r>
      <w:r w:rsidRPr="00F22B73">
        <w:rPr>
          <w:rFonts w:ascii="Times New Roman" w:eastAsia="Times New Roman" w:hAnsi="Times New Roman" w:cs="Times New Roman"/>
          <w:color w:val="000000"/>
          <w:sz w:val="28"/>
          <w:szCs w:val="28"/>
          <w:lang w:eastAsia="ru-RU"/>
        </w:rPr>
        <w:t xml:space="preserve"> международная молодежная научная школа-конференция «Т</w:t>
      </w:r>
      <w:r>
        <w:rPr>
          <w:rFonts w:ascii="Times New Roman" w:eastAsia="Times New Roman" w:hAnsi="Times New Roman" w:cs="Times New Roman"/>
          <w:color w:val="000000"/>
          <w:sz w:val="28"/>
          <w:szCs w:val="28"/>
          <w:lang w:eastAsia="ru-RU"/>
        </w:rPr>
        <w:t>еория и численные методы решения обратных и некорректных задач</w:t>
      </w:r>
      <w:r w:rsidRPr="00F22B73">
        <w:rPr>
          <w:rFonts w:ascii="Times New Roman" w:eastAsia="Times New Roman" w:hAnsi="Times New Roman" w:cs="Times New Roman"/>
          <w:color w:val="000000"/>
          <w:sz w:val="28"/>
          <w:szCs w:val="28"/>
          <w:lang w:eastAsia="ru-RU"/>
        </w:rPr>
        <w:t>» Новосибирск, Академгородок,</w:t>
      </w:r>
      <w:r>
        <w:rPr>
          <w:rFonts w:ascii="Times New Roman" w:eastAsia="Times New Roman" w:hAnsi="Times New Roman" w:cs="Times New Roman"/>
          <w:color w:val="000000"/>
          <w:sz w:val="28"/>
          <w:szCs w:val="28"/>
          <w:lang w:eastAsia="ru-RU"/>
        </w:rPr>
        <w:t xml:space="preserve"> август 2019</w:t>
      </w:r>
      <w:bookmarkEnd w:id="99"/>
      <w:r>
        <w:rPr>
          <w:rFonts w:ascii="Times New Roman" w:eastAsia="Times New Roman" w:hAnsi="Times New Roman" w:cs="Times New Roman"/>
          <w:color w:val="000000"/>
          <w:sz w:val="28"/>
          <w:szCs w:val="28"/>
          <w:lang w:eastAsia="ru-RU"/>
        </w:rPr>
        <w:t>)</w:t>
      </w:r>
      <w:r w:rsidRPr="00D6337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2</w:t>
      </w:r>
      <w:r w:rsidRPr="00F24E4A">
        <w:rPr>
          <w:rFonts w:ascii="Times New Roman" w:eastAsia="Times New Roman" w:hAnsi="Times New Roman" w:cs="Times New Roman"/>
          <w:color w:val="000000"/>
          <w:sz w:val="28"/>
          <w:szCs w:val="28"/>
          <w:lang w:eastAsia="ru-RU"/>
        </w:rPr>
        <w:t>7</w:t>
      </w:r>
      <w:r w:rsidRPr="00D6337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p>
    <w:p w14:paraId="705BCA9E" w14:textId="77777777" w:rsidR="005F0AC9" w:rsidRPr="00647A0D" w:rsidRDefault="005F0AC9" w:rsidP="000B4C01">
      <w:pPr>
        <w:spacing w:after="0" w:line="240" w:lineRule="auto"/>
        <w:ind w:firstLine="567"/>
        <w:jc w:val="both"/>
      </w:pPr>
      <w:r>
        <w:rPr>
          <w:rFonts w:ascii="Times New Roman" w:eastAsiaTheme="minorEastAsia" w:hAnsi="Times New Roman" w:cs="Times New Roman"/>
          <w:sz w:val="28"/>
          <w:szCs w:val="28"/>
        </w:rPr>
        <w:t>В результате м</w:t>
      </w:r>
      <w:r w:rsidRPr="008728F4">
        <w:rPr>
          <w:rFonts w:ascii="Times New Roman" w:eastAsiaTheme="minorEastAsia" w:hAnsi="Times New Roman" w:cs="Times New Roman"/>
          <w:sz w:val="28"/>
          <w:szCs w:val="28"/>
        </w:rPr>
        <w:t>ы решили обратную задачу грави</w:t>
      </w:r>
      <w:r>
        <w:rPr>
          <w:rFonts w:ascii="Times New Roman" w:eastAsiaTheme="minorEastAsia" w:hAnsi="Times New Roman" w:cs="Times New Roman"/>
          <w:sz w:val="28"/>
          <w:szCs w:val="28"/>
        </w:rPr>
        <w:t>метрии, более реалистичную по с</w:t>
      </w:r>
      <w:r w:rsidRPr="008728F4">
        <w:rPr>
          <w:rFonts w:ascii="Times New Roman" w:eastAsiaTheme="minorEastAsia" w:hAnsi="Times New Roman" w:cs="Times New Roman"/>
          <w:sz w:val="28"/>
          <w:szCs w:val="28"/>
        </w:rPr>
        <w:t>равнению с той,</w:t>
      </w:r>
      <w:r>
        <w:rPr>
          <w:rFonts w:ascii="Times New Roman" w:eastAsiaTheme="minorEastAsia" w:hAnsi="Times New Roman" w:cs="Times New Roman"/>
          <w:sz w:val="28"/>
          <w:szCs w:val="28"/>
        </w:rPr>
        <w:t xml:space="preserve"> что рассматривалась в г</w:t>
      </w:r>
      <w:r w:rsidRPr="008728F4">
        <w:rPr>
          <w:rFonts w:ascii="Times New Roman" w:eastAsiaTheme="minorEastAsia" w:hAnsi="Times New Roman" w:cs="Times New Roman"/>
          <w:sz w:val="28"/>
          <w:szCs w:val="28"/>
        </w:rPr>
        <w:t xml:space="preserve">лаве 2. </w:t>
      </w:r>
      <w:r>
        <w:rPr>
          <w:rFonts w:ascii="Times New Roman" w:eastAsiaTheme="minorEastAsia" w:hAnsi="Times New Roman" w:cs="Times New Roman"/>
          <w:sz w:val="28"/>
          <w:szCs w:val="28"/>
        </w:rPr>
        <w:t>В</w:t>
      </w:r>
      <w:r w:rsidRPr="008728F4">
        <w:rPr>
          <w:rFonts w:ascii="Times New Roman" w:eastAsiaTheme="minorEastAsia" w:hAnsi="Times New Roman" w:cs="Times New Roman"/>
          <w:sz w:val="28"/>
          <w:szCs w:val="28"/>
        </w:rPr>
        <w:t xml:space="preserve"> за</w:t>
      </w:r>
      <w:r>
        <w:rPr>
          <w:rFonts w:ascii="Times New Roman" w:eastAsiaTheme="minorEastAsia" w:hAnsi="Times New Roman" w:cs="Times New Roman"/>
          <w:sz w:val="28"/>
          <w:szCs w:val="28"/>
        </w:rPr>
        <w:t>ключительной главе 4 диссертации мы будем</w:t>
      </w:r>
      <w:r w:rsidRPr="008728F4">
        <w:rPr>
          <w:rFonts w:ascii="Times New Roman" w:eastAsiaTheme="minorEastAsia" w:hAnsi="Times New Roman" w:cs="Times New Roman"/>
          <w:sz w:val="28"/>
          <w:szCs w:val="28"/>
        </w:rPr>
        <w:t xml:space="preserve"> решать задачу </w:t>
      </w:r>
      <w:r>
        <w:rPr>
          <w:rFonts w:ascii="Times New Roman" w:eastAsiaTheme="minorEastAsia" w:hAnsi="Times New Roman" w:cs="Times New Roman"/>
          <w:sz w:val="28"/>
          <w:szCs w:val="28"/>
        </w:rPr>
        <w:t>с двумя аномалиями.</w:t>
      </w:r>
    </w:p>
    <w:p w14:paraId="54F97A79" w14:textId="77777777" w:rsidR="005F0AC9" w:rsidRPr="00A30542" w:rsidRDefault="005F0AC9" w:rsidP="00B3393C">
      <w:pPr>
        <w:spacing w:line="240" w:lineRule="auto"/>
        <w:ind w:firstLine="567"/>
        <w:jc w:val="both"/>
        <w:rPr>
          <w:rFonts w:ascii="Times New Roman" w:eastAsiaTheme="minorEastAsia" w:hAnsi="Times New Roman" w:cs="Times New Roman"/>
          <w:sz w:val="28"/>
          <w:szCs w:val="28"/>
        </w:rPr>
      </w:pPr>
    </w:p>
    <w:p w14:paraId="58F47822" w14:textId="77777777" w:rsidR="00DA715D" w:rsidRPr="00172A94" w:rsidRDefault="00DA715D" w:rsidP="00DA715D">
      <w:pPr>
        <w:jc w:val="right"/>
      </w:pPr>
      <w:bookmarkStart w:id="100" w:name="_Toc94023116"/>
    </w:p>
    <w:p w14:paraId="35B189F7" w14:textId="054D958D" w:rsidR="00DA715D" w:rsidRPr="00DE4BC8" w:rsidRDefault="00DA715D" w:rsidP="007C7EEE">
      <w:pPr>
        <w:pStyle w:val="1"/>
        <w:spacing w:before="0" w:line="240" w:lineRule="auto"/>
        <w:ind w:firstLine="567"/>
        <w:jc w:val="both"/>
        <w:rPr>
          <w:rFonts w:ascii="Times New Roman" w:hAnsi="Times New Roman" w:cs="Times New Roman"/>
          <w:b/>
          <w:bCs/>
          <w:noProof/>
          <w:color w:val="auto"/>
          <w:sz w:val="28"/>
          <w:szCs w:val="28"/>
        </w:rPr>
      </w:pPr>
      <w:bookmarkStart w:id="101" w:name="_Toc139058790"/>
      <w:bookmarkStart w:id="102" w:name="_Toc162413813"/>
      <w:r w:rsidRPr="00DE4BC8">
        <w:rPr>
          <w:rFonts w:ascii="Times New Roman" w:hAnsi="Times New Roman" w:cs="Times New Roman"/>
          <w:b/>
          <w:bCs/>
          <w:noProof/>
          <w:color w:val="auto"/>
          <w:sz w:val="28"/>
          <w:szCs w:val="28"/>
        </w:rPr>
        <w:lastRenderedPageBreak/>
        <w:t>4 О</w:t>
      </w:r>
      <w:r w:rsidR="00DE4BC8">
        <w:rPr>
          <w:rFonts w:ascii="Times New Roman" w:hAnsi="Times New Roman" w:cs="Times New Roman"/>
          <w:b/>
          <w:bCs/>
          <w:noProof/>
          <w:color w:val="auto"/>
          <w:sz w:val="28"/>
          <w:szCs w:val="28"/>
        </w:rPr>
        <w:t>БРАТНАЯ ЗАДАЧА ГРАВИМЕТРИИ С ДАННЫМИ НА ВНУТРЕННЕЙ ПОВЕРХНОСТИ С ДВУМЯ НЕОДНОРОДНОСТЯМИ</w:t>
      </w:r>
      <w:bookmarkEnd w:id="100"/>
      <w:bookmarkEnd w:id="101"/>
      <w:bookmarkEnd w:id="102"/>
    </w:p>
    <w:p w14:paraId="7706ABDC" w14:textId="77777777" w:rsidR="00DA715D" w:rsidRDefault="00DA715D" w:rsidP="007C7EE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реальности неоднородность имеет весьма сложную конфигурацию. Поэтому естественное направление дальнейших исследований – усложнить ее форму.</w:t>
      </w:r>
    </w:p>
    <w:p w14:paraId="55FBFCAC" w14:textId="77777777" w:rsidR="00DA715D" w:rsidRDefault="00DA715D" w:rsidP="007C7EE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этой главе мы рассмотрим новую постановку задачи с двумя неоднородностями и найдем пути решения обратной задачи гравиметрии с данными на внутренней границе методом </w:t>
      </w:r>
      <w:proofErr w:type="spellStart"/>
      <w:r>
        <w:rPr>
          <w:rFonts w:ascii="Times New Roman" w:hAnsi="Times New Roman" w:cs="Times New Roman"/>
          <w:sz w:val="28"/>
          <w:szCs w:val="28"/>
        </w:rPr>
        <w:t>Нелдера</w:t>
      </w:r>
      <w:proofErr w:type="spellEnd"/>
      <w:r>
        <w:rPr>
          <w:rFonts w:ascii="Times New Roman" w:hAnsi="Times New Roman" w:cs="Times New Roman"/>
          <w:sz w:val="28"/>
          <w:szCs w:val="28"/>
        </w:rPr>
        <w:t>-Мида. Идею решения обратной задачи гравиметрии с данными на внутренней границе, рассмотренную в главе 3, мы распространим для случая двух неоднородностей, месторасположение которых нам известно, и повторим все аналогичные процедуры решения поставленной задачи.</w:t>
      </w:r>
    </w:p>
    <w:p w14:paraId="3F194619" w14:textId="77777777" w:rsidR="00DA715D" w:rsidRDefault="00DA715D" w:rsidP="00656963">
      <w:pPr>
        <w:spacing w:after="0" w:line="240" w:lineRule="auto"/>
        <w:ind w:firstLine="567"/>
        <w:jc w:val="both"/>
        <w:rPr>
          <w:rFonts w:ascii="Times New Roman" w:hAnsi="Times New Roman" w:cs="Times New Roman"/>
          <w:sz w:val="28"/>
          <w:szCs w:val="28"/>
        </w:rPr>
      </w:pPr>
    </w:p>
    <w:p w14:paraId="47A31156" w14:textId="3BAB143D" w:rsidR="00DA715D" w:rsidRPr="007C7EEE" w:rsidRDefault="00DA715D" w:rsidP="007C7EEE">
      <w:pPr>
        <w:pStyle w:val="2"/>
        <w:spacing w:before="0" w:line="240" w:lineRule="auto"/>
        <w:ind w:firstLine="567"/>
        <w:jc w:val="both"/>
        <w:rPr>
          <w:rFonts w:ascii="Times New Roman" w:hAnsi="Times New Roman" w:cs="Times New Roman"/>
          <w:b/>
          <w:bCs/>
          <w:color w:val="auto"/>
          <w:sz w:val="28"/>
          <w:szCs w:val="28"/>
        </w:rPr>
      </w:pPr>
      <w:bookmarkStart w:id="103" w:name="_Toc94023117"/>
      <w:bookmarkStart w:id="104" w:name="_Toc139058791"/>
      <w:bookmarkStart w:id="105" w:name="_Toc162413814"/>
      <w:r w:rsidRPr="007C7EEE">
        <w:rPr>
          <w:rFonts w:ascii="Times New Roman" w:hAnsi="Times New Roman" w:cs="Times New Roman"/>
          <w:b/>
          <w:bCs/>
          <w:color w:val="auto"/>
          <w:sz w:val="28"/>
          <w:szCs w:val="28"/>
        </w:rPr>
        <w:t>4.1 Постановка обратной задачи гравиметрии на модельных данных со значениями градиента гравитационного поля на внутренней границе с двумя неоднородностями</w:t>
      </w:r>
      <w:bookmarkEnd w:id="103"/>
      <w:bookmarkEnd w:id="104"/>
      <w:bookmarkEnd w:id="105"/>
    </w:p>
    <w:p w14:paraId="55DCEB6E" w14:textId="77777777" w:rsidR="00DA715D" w:rsidRDefault="00DA715D" w:rsidP="007C7EE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Как описано в главе 3, мы расширяем исследуемую область </w:t>
      </w:r>
      <m:oMath>
        <m:r>
          <w:rPr>
            <w:rFonts w:ascii="Cambria Math" w:hAnsi="Cambria Math" w:cs="Times New Roman"/>
            <w:sz w:val="28"/>
            <w:szCs w:val="28"/>
          </w:rPr>
          <m:t>Ω</m:t>
        </m:r>
      </m:oMath>
      <w:r>
        <w:rPr>
          <w:rFonts w:ascii="Times New Roman" w:hAnsi="Times New Roman" w:cs="Times New Roman"/>
          <w:sz w:val="28"/>
          <w:szCs w:val="28"/>
        </w:rPr>
        <w:t xml:space="preserve"> во все четыре стороны таким образом, чтобы гравитационное поле аномалии на границах была равна нулю. Так мы получим расширенные искусственные нулевые границы. Для простоты будем считать, что мы расширяем область во все стороны на одинаковое расстояние Р. Тогда по оси Ох мы имеем от 0 до 2*Р+</w:t>
      </w:r>
      <w:r>
        <w:rPr>
          <w:rFonts w:ascii="Times New Roman" w:hAnsi="Times New Roman" w:cs="Times New Roman"/>
          <w:sz w:val="28"/>
          <w:szCs w:val="28"/>
          <w:lang w:val="en-US"/>
        </w:rPr>
        <w:t>L</w:t>
      </w:r>
      <w:r>
        <w:rPr>
          <w:rFonts w:ascii="Times New Roman" w:hAnsi="Times New Roman" w:cs="Times New Roman"/>
          <w:sz w:val="28"/>
          <w:szCs w:val="28"/>
        </w:rPr>
        <w:t>. По оси Оу мы имеем от –М-Р до Р. Это будут в дальнейшем пределы интегрирования области.</w:t>
      </w:r>
    </w:p>
    <w:p w14:paraId="1740B6FA" w14:textId="77777777" w:rsidR="00DA715D" w:rsidRDefault="00DA715D" w:rsidP="007C7EE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Математически получается уравнение Пуассона с нулевыми граничными условиями и дополнительным условием на отрезке, расположенной во внутренней части исследуемой области (значения показании гравиметрами градиента гравитационного поля на отрезке </w:t>
      </w:r>
      <w:r>
        <w:rPr>
          <w:rFonts w:ascii="Times New Roman" w:hAnsi="Times New Roman" w:cs="Times New Roman"/>
          <w:sz w:val="28"/>
          <w:szCs w:val="28"/>
          <w:lang w:val="en-US"/>
        </w:rPr>
        <w:t>NK</w:t>
      </w:r>
      <w:r>
        <w:rPr>
          <w:rFonts w:ascii="Times New Roman" w:hAnsi="Times New Roman" w:cs="Times New Roman"/>
          <w:sz w:val="28"/>
          <w:szCs w:val="28"/>
        </w:rPr>
        <w:t>).</w:t>
      </w:r>
    </w:p>
    <w:p w14:paraId="4AB4384B" w14:textId="77777777" w:rsidR="007C7EEE" w:rsidRDefault="007C7EEE" w:rsidP="007C7EEE">
      <w:pPr>
        <w:spacing w:after="0" w:line="240" w:lineRule="auto"/>
        <w:ind w:firstLine="567"/>
        <w:jc w:val="both"/>
        <w:rPr>
          <w:rFonts w:ascii="Times New Roman" w:hAnsi="Times New Roman" w:cs="Times New Roman"/>
          <w:sz w:val="28"/>
          <w:szCs w:val="28"/>
        </w:rPr>
      </w:pPr>
    </w:p>
    <w:p w14:paraId="28B84A65" w14:textId="77777777" w:rsidR="00DA715D" w:rsidRPr="00FF4ED4" w:rsidRDefault="00DA715D" w:rsidP="00656963">
      <w:pPr>
        <w:spacing w:after="0" w:line="240" w:lineRule="auto"/>
        <w:ind w:left="360"/>
        <w:jc w:val="right"/>
        <w:rPr>
          <w:rFonts w:ascii="Times New Roman" w:hAnsi="Times New Roman" w:cs="Times New Roman"/>
          <w:sz w:val="28"/>
          <w:szCs w:val="28"/>
        </w:rPr>
      </w:pPr>
      <m:oMath>
        <m:r>
          <w:rPr>
            <w:rFonts w:ascii="Cambria Math" w:hAnsi="Cambria Math" w:cs="Times New Roman"/>
            <w:sz w:val="28"/>
            <w:szCs w:val="28"/>
          </w:rPr>
          <m:t>∆</m:t>
        </m:r>
        <m:r>
          <m:rPr>
            <m:sty m:val="bi"/>
          </m:rPr>
          <w:rPr>
            <w:rFonts w:ascii="Cambria Math" w:hAnsi="Cambria Math" w:cs="Times New Roman"/>
            <w:sz w:val="28"/>
            <w:szCs w:val="28"/>
          </w:rPr>
          <m:t> </m:t>
        </m:r>
        <m:r>
          <m:rPr>
            <m:sty m:val="p"/>
          </m:rPr>
          <w:rPr>
            <w:rFonts w:ascii="Cambria Math" w:hAnsi="Cambria Math" w:cs="Times New Roman"/>
            <w:sz w:val="28"/>
            <w:szCs w:val="28"/>
          </w:rPr>
          <m:t>η</m:t>
        </m:r>
        <m:d>
          <m:dPr>
            <m:ctrlPr>
              <w:rPr>
                <w:rFonts w:ascii="Cambria Math" w:hAnsi="Cambria Math" w:cs="Times New Roman"/>
                <w:sz w:val="28"/>
                <w:szCs w:val="28"/>
              </w:rPr>
            </m:ctrlPr>
          </m:dPr>
          <m:e>
            <m:r>
              <m:rPr>
                <m:sty m:val="p"/>
              </m:rPr>
              <w:rPr>
                <w:rFonts w:ascii="Cambria Math" w:hAnsi="Cambria Math" w:cs="Times New Roman"/>
                <w:sz w:val="28"/>
                <w:szCs w:val="28"/>
              </w:rPr>
              <m:t>x,у</m:t>
            </m:r>
          </m:e>
        </m:d>
        <m:r>
          <m:rPr>
            <m:sty m:val="bi"/>
          </m:rPr>
          <w:rPr>
            <w:rFonts w:ascii="Cambria Math" w:hAnsi="Cambria Math" w:cs="Times New Roman"/>
            <w:sz w:val="28"/>
            <w:szCs w:val="28"/>
          </w:rPr>
          <m:t>=-</m:t>
        </m:r>
        <m:r>
          <m:rPr>
            <m:sty m:val="p"/>
          </m:rPr>
          <w:rPr>
            <w:rFonts w:ascii="Cambria Math" w:hAnsi="Cambria Math" w:cs="Times New Roman"/>
            <w:sz w:val="28"/>
            <w:szCs w:val="28"/>
          </w:rPr>
          <m:t>4π</m:t>
        </m:r>
        <m:r>
          <w:rPr>
            <w:rFonts w:ascii="Cambria Math" w:hAnsi="Cambria Math" w:cs="Times New Roman"/>
            <w:sz w:val="28"/>
            <w:szCs w:val="28"/>
            <w:lang w:val="en-US"/>
          </w:rPr>
          <m:t>G</m:t>
        </m:r>
        <m:r>
          <w:rPr>
            <w:rFonts w:ascii="Cambria Math" w:hAnsi="Cambria Math" w:cs="Times New Roman"/>
            <w:sz w:val="28"/>
            <w:szCs w:val="28"/>
          </w:rPr>
          <m:t>ψ</m:t>
        </m:r>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m:t>
        </m:r>
      </m:oMath>
      <w:r w:rsidRPr="00FF4ED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F4ED4">
        <w:rPr>
          <w:rFonts w:ascii="Times New Roman" w:hAnsi="Times New Roman" w:cs="Times New Roman"/>
          <w:sz w:val="28"/>
          <w:szCs w:val="28"/>
        </w:rPr>
        <w:t xml:space="preserve">    (</w:t>
      </w:r>
      <w:r>
        <w:rPr>
          <w:rFonts w:ascii="Times New Roman" w:hAnsi="Times New Roman" w:cs="Times New Roman"/>
          <w:sz w:val="28"/>
          <w:szCs w:val="28"/>
        </w:rPr>
        <w:t>4.</w:t>
      </w:r>
      <w:r w:rsidRPr="00FF4ED4">
        <w:rPr>
          <w:rFonts w:ascii="Times New Roman" w:hAnsi="Times New Roman" w:cs="Times New Roman"/>
          <w:sz w:val="28"/>
          <w:szCs w:val="28"/>
        </w:rPr>
        <w:t>1)</w:t>
      </w:r>
    </w:p>
    <w:p w14:paraId="410AD9A9" w14:textId="77777777" w:rsidR="00DA715D" w:rsidRPr="00FF4ED4" w:rsidRDefault="00000000" w:rsidP="00656963">
      <w:pPr>
        <w:spacing w:after="0" w:line="240" w:lineRule="auto"/>
        <w:ind w:left="360"/>
        <w:jc w:val="right"/>
        <w:rPr>
          <w:rFonts w:ascii="Times New Roman" w:hAnsi="Times New Roman" w:cs="Times New Roman"/>
          <w:sz w:val="28"/>
          <w:szCs w:val="28"/>
        </w:rPr>
      </w:pPr>
      <m:oMath>
        <m:sSub>
          <m:sSubPr>
            <m:ctrlPr>
              <w:rPr>
                <w:rFonts w:ascii="Cambria Math" w:hAnsi="Cambria Math" w:cs="Times New Roman"/>
                <w:b/>
                <w:bCs/>
                <w:i/>
                <w:iCs/>
                <w:sz w:val="28"/>
                <w:szCs w:val="28"/>
              </w:rPr>
            </m:ctrlPr>
          </m:sSubPr>
          <m:e>
            <m:d>
              <m:dPr>
                <m:begChr m:val=""/>
                <m:endChr m:val="|"/>
                <m:ctrlPr>
                  <w:rPr>
                    <w:rFonts w:ascii="Cambria Math" w:hAnsi="Cambria Math" w:cs="Times New Roman"/>
                    <w:b/>
                    <w:bCs/>
                    <w:i/>
                    <w:iCs/>
                    <w:sz w:val="28"/>
                    <w:szCs w:val="28"/>
                  </w:rPr>
                </m:ctrlPr>
              </m:dPr>
              <m:e>
                <m:r>
                  <m:rPr>
                    <m:sty m:val="p"/>
                  </m:rPr>
                  <w:rPr>
                    <w:rFonts w:ascii="Cambria Math" w:hAnsi="Cambria Math" w:cs="Times New Roman"/>
                    <w:sz w:val="28"/>
                    <w:szCs w:val="28"/>
                  </w:rPr>
                  <m:t>η(x,у)</m:t>
                </m:r>
              </m:e>
            </m:d>
          </m:e>
          <m:sub>
            <m:r>
              <w:rPr>
                <w:rFonts w:ascii="Cambria Math" w:hAnsi="Cambria Math" w:cs="Times New Roman"/>
                <w:sz w:val="28"/>
                <w:szCs w:val="28"/>
              </w:rPr>
              <m:t>∂Ω</m:t>
            </m:r>
            <m:r>
              <m:rPr>
                <m:sty m:val="bi"/>
              </m:rPr>
              <w:rPr>
                <w:rFonts w:ascii="Cambria Math" w:hAnsi="Cambria Math" w:cs="Times New Roman"/>
                <w:sz w:val="28"/>
                <w:szCs w:val="28"/>
              </w:rPr>
              <m:t>'</m:t>
            </m:r>
          </m:sub>
        </m:sSub>
        <m:r>
          <m:rPr>
            <m:sty m:val="bi"/>
          </m:rPr>
          <w:rPr>
            <w:rFonts w:ascii="Cambria Math" w:hAnsi="Cambria Math" w:cs="Times New Roman"/>
            <w:sz w:val="28"/>
            <w:szCs w:val="28"/>
          </w:rPr>
          <m:t>=</m:t>
        </m:r>
        <m:r>
          <m:rPr>
            <m:sty m:val="p"/>
          </m:rPr>
          <w:rPr>
            <w:rFonts w:ascii="Cambria Math" w:hAnsi="Cambria Math" w:cs="Times New Roman"/>
            <w:sz w:val="28"/>
            <w:szCs w:val="28"/>
          </w:rPr>
          <m:t>0,</m:t>
        </m:r>
      </m:oMath>
      <w:r w:rsidR="00DA715D" w:rsidRPr="00FF4ED4">
        <w:rPr>
          <w:rFonts w:ascii="Times New Roman" w:hAnsi="Times New Roman" w:cs="Times New Roman"/>
          <w:sz w:val="28"/>
          <w:szCs w:val="28"/>
        </w:rPr>
        <w:t xml:space="preserve">       </w:t>
      </w:r>
      <w:r w:rsidR="00DA715D">
        <w:rPr>
          <w:rFonts w:ascii="Times New Roman" w:hAnsi="Times New Roman" w:cs="Times New Roman"/>
          <w:sz w:val="28"/>
          <w:szCs w:val="28"/>
        </w:rPr>
        <w:t xml:space="preserve">                                                       </w:t>
      </w:r>
      <w:r w:rsidR="00DA715D" w:rsidRPr="00FF4ED4">
        <w:rPr>
          <w:rFonts w:ascii="Times New Roman" w:hAnsi="Times New Roman" w:cs="Times New Roman"/>
          <w:sz w:val="28"/>
          <w:szCs w:val="28"/>
        </w:rPr>
        <w:t xml:space="preserve">    (</w:t>
      </w:r>
      <w:r w:rsidR="00DA715D">
        <w:rPr>
          <w:rFonts w:ascii="Times New Roman" w:hAnsi="Times New Roman" w:cs="Times New Roman"/>
          <w:sz w:val="28"/>
          <w:szCs w:val="28"/>
        </w:rPr>
        <w:t>4.</w:t>
      </w:r>
      <w:r w:rsidR="00DA715D" w:rsidRPr="00FF4ED4">
        <w:rPr>
          <w:rFonts w:ascii="Times New Roman" w:hAnsi="Times New Roman" w:cs="Times New Roman"/>
          <w:sz w:val="28"/>
          <w:szCs w:val="28"/>
        </w:rPr>
        <w:t>2)</w:t>
      </w:r>
    </w:p>
    <w:p w14:paraId="584D017C" w14:textId="77777777" w:rsidR="00DA715D" w:rsidRPr="00FF4ED4" w:rsidRDefault="00000000" w:rsidP="00656963">
      <w:pPr>
        <w:spacing w:after="0" w:line="240" w:lineRule="auto"/>
        <w:ind w:left="360"/>
        <w:jc w:val="right"/>
        <w:rPr>
          <w:rFonts w:ascii="Times New Roman" w:hAnsi="Times New Roman" w:cs="Times New Roman"/>
          <w:sz w:val="28"/>
          <w:szCs w:val="28"/>
        </w:rPr>
      </w:pPr>
      <m:oMath>
        <m:sSub>
          <m:sSubPr>
            <m:ctrlPr>
              <w:rPr>
                <w:rFonts w:ascii="Cambria Math" w:hAnsi="Cambria Math" w:cs="Times New Roman"/>
                <w:i/>
                <w:iCs/>
                <w:sz w:val="28"/>
                <w:szCs w:val="28"/>
              </w:rPr>
            </m:ctrlPr>
          </m:sSubPr>
          <m:e>
            <m:d>
              <m:dPr>
                <m:begChr m:val=""/>
                <m:endChr m:val="|"/>
                <m:ctrlPr>
                  <w:rPr>
                    <w:rFonts w:ascii="Cambria Math" w:hAnsi="Cambria Math" w:cs="Times New Roman"/>
                    <w:i/>
                    <w:iCs/>
                    <w:sz w:val="28"/>
                    <w:szCs w:val="28"/>
                  </w:rPr>
                </m:ctrlPr>
              </m:dPr>
              <m:e>
                <m:f>
                  <m:fPr>
                    <m:ctrlPr>
                      <w:rPr>
                        <w:rFonts w:ascii="Cambria Math" w:hAnsi="Cambria Math" w:cs="Times New Roman"/>
                        <w:i/>
                        <w:iCs/>
                        <w:sz w:val="28"/>
                        <w:szCs w:val="28"/>
                      </w:rPr>
                    </m:ctrlPr>
                  </m:fPr>
                  <m:num>
                    <m:r>
                      <w:rPr>
                        <w:rFonts w:ascii="Cambria Math" w:hAnsi="Cambria Math" w:cs="Times New Roman"/>
                        <w:sz w:val="28"/>
                        <w:szCs w:val="28"/>
                      </w:rPr>
                      <m:t>∂η(x,y)</m:t>
                    </m:r>
                  </m:num>
                  <m:den>
                    <m:r>
                      <w:rPr>
                        <w:rFonts w:ascii="Cambria Math" w:hAnsi="Cambria Math" w:cs="Times New Roman"/>
                        <w:sz w:val="28"/>
                        <w:szCs w:val="28"/>
                      </w:rPr>
                      <m:t>∂у</m:t>
                    </m:r>
                  </m:den>
                </m:f>
              </m:e>
            </m:d>
          </m:e>
          <m:sub>
            <m:r>
              <w:rPr>
                <w:rFonts w:ascii="Cambria Math" w:hAnsi="Cambria Math" w:cs="Times New Roman"/>
                <w:sz w:val="28"/>
                <w:szCs w:val="28"/>
              </w:rPr>
              <m:t>NK</m:t>
            </m:r>
          </m:sub>
        </m:sSub>
        <m:r>
          <w:rPr>
            <w:rFonts w:ascii="Cambria Math" w:hAnsi="Cambria Math" w:cs="Times New Roman"/>
            <w:sz w:val="28"/>
            <w:szCs w:val="28"/>
          </w:rPr>
          <m:t>=</m:t>
        </m:r>
        <m:sSub>
          <m:sSubPr>
            <m:ctrlPr>
              <w:rPr>
                <w:rFonts w:ascii="Cambria Math" w:hAnsi="Cambria Math" w:cs="Times New Roman"/>
                <w:i/>
                <w:iCs/>
                <w:sz w:val="28"/>
                <w:szCs w:val="28"/>
              </w:rPr>
            </m:ctrlPr>
          </m:sSubPr>
          <m:e>
            <m:r>
              <w:rPr>
                <w:rFonts w:ascii="Cambria Math" w:hAnsi="Cambria Math" w:cs="Times New Roman"/>
                <w:sz w:val="28"/>
                <w:szCs w:val="28"/>
              </w:rPr>
              <m:t>η</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x</m:t>
            </m:r>
          </m:e>
        </m:d>
        <m:r>
          <w:rPr>
            <w:rFonts w:ascii="Cambria Math" w:hAnsi="Cambria Math" w:cs="Times New Roman"/>
            <w:sz w:val="28"/>
            <w:szCs w:val="28"/>
          </w:rPr>
          <m:t>,</m:t>
        </m:r>
      </m:oMath>
      <w:r w:rsidR="00DA715D" w:rsidRPr="00FF4ED4">
        <w:rPr>
          <w:rFonts w:ascii="Times New Roman" w:hAnsi="Times New Roman" w:cs="Times New Roman"/>
          <w:i/>
          <w:iCs/>
          <w:sz w:val="28"/>
          <w:szCs w:val="28"/>
        </w:rPr>
        <w:t xml:space="preserve">        </w:t>
      </w:r>
      <w:r w:rsidR="00DA715D">
        <w:rPr>
          <w:rFonts w:ascii="Times New Roman" w:hAnsi="Times New Roman" w:cs="Times New Roman"/>
          <w:i/>
          <w:iCs/>
          <w:sz w:val="28"/>
          <w:szCs w:val="28"/>
        </w:rPr>
        <w:t xml:space="preserve">                                              </w:t>
      </w:r>
      <w:r w:rsidR="00DA715D" w:rsidRPr="00FF4ED4">
        <w:rPr>
          <w:rFonts w:ascii="Times New Roman" w:hAnsi="Times New Roman" w:cs="Times New Roman"/>
          <w:i/>
          <w:iCs/>
          <w:sz w:val="28"/>
          <w:szCs w:val="28"/>
        </w:rPr>
        <w:t xml:space="preserve">       </w:t>
      </w:r>
      <w:r w:rsidR="00DA715D" w:rsidRPr="00FF4ED4">
        <w:rPr>
          <w:rFonts w:ascii="Times New Roman" w:hAnsi="Times New Roman" w:cs="Times New Roman"/>
          <w:sz w:val="28"/>
          <w:szCs w:val="28"/>
        </w:rPr>
        <w:t>(</w:t>
      </w:r>
      <w:r w:rsidR="00DA715D">
        <w:rPr>
          <w:rFonts w:ascii="Times New Roman" w:hAnsi="Times New Roman" w:cs="Times New Roman"/>
          <w:sz w:val="28"/>
          <w:szCs w:val="28"/>
        </w:rPr>
        <w:t>4.</w:t>
      </w:r>
      <w:r w:rsidR="00DA715D" w:rsidRPr="00FF4ED4">
        <w:rPr>
          <w:rFonts w:ascii="Times New Roman" w:hAnsi="Times New Roman" w:cs="Times New Roman"/>
          <w:sz w:val="28"/>
          <w:szCs w:val="28"/>
        </w:rPr>
        <w:t>3)</w:t>
      </w:r>
    </w:p>
    <w:p w14:paraId="1D3ECAC4" w14:textId="77777777" w:rsidR="00DA715D" w:rsidRDefault="00DA715D" w:rsidP="00656963">
      <w:pPr>
        <w:spacing w:after="0" w:line="240" w:lineRule="auto"/>
        <w:ind w:left="360"/>
        <w:jc w:val="right"/>
        <w:rPr>
          <w:rFonts w:ascii="Times New Roman" w:hAnsi="Times New Roman" w:cs="Times New Roman"/>
          <w:i/>
          <w:iCs/>
          <w:sz w:val="28"/>
          <w:szCs w:val="28"/>
        </w:rPr>
      </w:pPr>
      <m:oMath>
        <m:r>
          <w:rPr>
            <w:rFonts w:ascii="Cambria Math" w:hAnsi="Cambria Math" w:cs="Times New Roman"/>
            <w:sz w:val="28"/>
            <w:szCs w:val="28"/>
          </w:rPr>
          <m:t>ψ</m:t>
        </m:r>
        <m:d>
          <m:dPr>
            <m:ctrlPr>
              <w:rPr>
                <w:rFonts w:ascii="Cambria Math" w:hAnsi="Cambria Math" w:cs="Times New Roman"/>
                <w:i/>
                <w:sz w:val="28"/>
                <w:szCs w:val="28"/>
              </w:rPr>
            </m:ctrlPr>
          </m:dPr>
          <m:e>
            <m:r>
              <w:rPr>
                <w:rFonts w:ascii="Cambria Math" w:hAnsi="Cambria Math" w:cs="Times New Roman"/>
                <w:sz w:val="28"/>
                <w:szCs w:val="28"/>
              </w:rPr>
              <m:t>x,у</m:t>
            </m:r>
          </m:e>
        </m:d>
        <m:r>
          <w:rPr>
            <w:rFonts w:ascii="Cambria Math" w:hAnsi="Cambria Math" w:cs="Times New Roman"/>
            <w:sz w:val="28"/>
            <w:szCs w:val="28"/>
          </w:rPr>
          <m:t>=</m:t>
        </m:r>
        <m:d>
          <m:dPr>
            <m:begChr m:val="{"/>
            <m:endChr m:val=""/>
            <m:ctrlPr>
              <w:rPr>
                <w:rFonts w:ascii="Cambria Math" w:hAnsi="Cambria Math" w:cs="Times New Roman"/>
                <w:i/>
                <w:iCs/>
                <w:sz w:val="28"/>
                <w:szCs w:val="28"/>
              </w:rPr>
            </m:ctrlPr>
          </m:dPr>
          <m:e>
            <m:eqArr>
              <m:eqArrPr>
                <m:ctrlPr>
                  <w:rPr>
                    <w:rFonts w:ascii="Cambria Math" w:hAnsi="Cambria Math" w:cs="Times New Roman"/>
                    <w:i/>
                    <w:iCs/>
                    <w:sz w:val="28"/>
                    <w:szCs w:val="28"/>
                  </w:rPr>
                </m:ctrlPr>
              </m:eqArrPr>
              <m:e>
                <m:r>
                  <w:rPr>
                    <w:rFonts w:ascii="Cambria Math" w:hAnsi="Cambria Math" w:cs="Times New Roman"/>
                    <w:sz w:val="28"/>
                    <w:szCs w:val="28"/>
                  </w:rPr>
                  <m:t>0,   вне </m:t>
                </m:r>
                <m:sSub>
                  <m:sSubPr>
                    <m:ctrlPr>
                      <w:rPr>
                        <w:rFonts w:ascii="Cambria Math" w:hAnsi="Cambria Math" w:cs="Times New Roman"/>
                        <w:i/>
                        <w:iCs/>
                        <w:sz w:val="28"/>
                        <w:szCs w:val="28"/>
                      </w:rPr>
                    </m:ctrlPr>
                  </m:sSubPr>
                  <m:e>
                    <m:r>
                      <w:rPr>
                        <w:rFonts w:ascii="Cambria Math" w:hAnsi="Cambria Math" w:cs="Times New Roman"/>
                        <w:sz w:val="28"/>
                        <w:szCs w:val="28"/>
                      </w:rPr>
                      <m:t>Ω</m:t>
                    </m:r>
                  </m:e>
                  <m:sub>
                    <m:r>
                      <w:rPr>
                        <w:rFonts w:ascii="Cambria Math" w:hAnsi="Cambria Math" w:cs="Times New Roman"/>
                        <w:sz w:val="28"/>
                        <w:szCs w:val="28"/>
                      </w:rPr>
                      <m:t>1</m:t>
                    </m:r>
                  </m:sub>
                </m:sSub>
                <m:r>
                  <w:rPr>
                    <w:rFonts w:ascii="Cambria Math" w:hAnsi="Cambria Math" w:cs="Times New Roman"/>
                    <w:sz w:val="28"/>
                    <w:szCs w:val="28"/>
                  </w:rPr>
                  <m:t xml:space="preserve"> и </m:t>
                </m:r>
                <m:sSub>
                  <m:sSubPr>
                    <m:ctrlPr>
                      <w:rPr>
                        <w:rFonts w:ascii="Cambria Math" w:hAnsi="Cambria Math" w:cs="Times New Roman"/>
                        <w:i/>
                        <w:iCs/>
                        <w:sz w:val="28"/>
                        <w:szCs w:val="28"/>
                      </w:rPr>
                    </m:ctrlPr>
                  </m:sSubPr>
                  <m:e>
                    <m:r>
                      <w:rPr>
                        <w:rFonts w:ascii="Cambria Math" w:hAnsi="Cambria Math" w:cs="Times New Roman"/>
                        <w:sz w:val="28"/>
                        <w:szCs w:val="28"/>
                      </w:rPr>
                      <m:t>Ω</m:t>
                    </m:r>
                  </m:e>
                  <m:sub>
                    <m:r>
                      <w:rPr>
                        <w:rFonts w:ascii="Cambria Math" w:hAnsi="Cambria Math" w:cs="Times New Roman"/>
                        <w:sz w:val="28"/>
                        <w:szCs w:val="28"/>
                      </w:rPr>
                      <m:t>2</m:t>
                    </m:r>
                  </m:sub>
                </m:sSub>
              </m:e>
              <m:e>
                <m:sSub>
                  <m:sSubPr>
                    <m:ctrlPr>
                      <w:rPr>
                        <w:rFonts w:ascii="Cambria Math" w:hAnsi="Cambria Math" w:cs="Times New Roman"/>
                        <w:i/>
                        <w:iCs/>
                        <w:sz w:val="28"/>
                        <w:szCs w:val="28"/>
                      </w:rPr>
                    </m:ctrlPr>
                  </m:sSubPr>
                  <m:e>
                    <m:r>
                      <m:rPr>
                        <m:sty m:val="p"/>
                      </m:rPr>
                      <w:rPr>
                        <w:rFonts w:ascii="Cambria Math" w:hAnsi="Cambria Math" w:cs="Times New Roman"/>
                        <w:sz w:val="28"/>
                        <w:szCs w:val="28"/>
                      </w:rPr>
                      <m:t>ψ</m:t>
                    </m:r>
                  </m:e>
                  <m:sub>
                    <m:r>
                      <m:rPr>
                        <m:sty m:val="p"/>
                      </m:rPr>
                      <w:rPr>
                        <w:rFonts w:ascii="Cambria Math" w:hAnsi="Cambria Math" w:cs="Times New Roman"/>
                        <w:sz w:val="28"/>
                        <w:szCs w:val="28"/>
                      </w:rPr>
                      <m:t>1</m:t>
                    </m:r>
                  </m:sub>
                </m:sSub>
                <m:r>
                  <m:rPr>
                    <m:sty m:val="bi"/>
                  </m:rPr>
                  <w:rPr>
                    <w:rFonts w:ascii="Cambria Math" w:hAnsi="Cambria Math" w:cs="Times New Roman"/>
                    <w:sz w:val="28"/>
                    <w:szCs w:val="28"/>
                  </w:rPr>
                  <m:t>, в</m:t>
                </m:r>
                <m:sSub>
                  <m:sSubPr>
                    <m:ctrlPr>
                      <w:rPr>
                        <w:rFonts w:ascii="Cambria Math" w:hAnsi="Cambria Math" w:cs="Times New Roman"/>
                        <w:i/>
                        <w:iCs/>
                        <w:sz w:val="28"/>
                        <w:szCs w:val="28"/>
                      </w:rPr>
                    </m:ctrlPr>
                  </m:sSubPr>
                  <m:e>
                    <m:r>
                      <w:rPr>
                        <w:rFonts w:ascii="Cambria Math" w:hAnsi="Cambria Math" w:cs="Times New Roman"/>
                        <w:sz w:val="28"/>
                        <w:szCs w:val="28"/>
                      </w:rPr>
                      <m:t>      Ω</m:t>
                    </m:r>
                  </m:e>
                  <m:sub>
                    <m:r>
                      <w:rPr>
                        <w:rFonts w:ascii="Cambria Math" w:hAnsi="Cambria Math" w:cs="Times New Roman"/>
                        <w:sz w:val="28"/>
                        <w:szCs w:val="28"/>
                      </w:rPr>
                      <m:t>1</m:t>
                    </m:r>
                  </m:sub>
                </m:sSub>
                <m:ctrlPr>
                  <w:rPr>
                    <w:rFonts w:ascii="Cambria Math" w:eastAsia="Cambria Math" w:hAnsi="Cambria Math" w:cs="Cambria Math"/>
                    <w:i/>
                    <w:iCs/>
                    <w:sz w:val="28"/>
                    <w:szCs w:val="28"/>
                  </w:rPr>
                </m:ctrlPr>
              </m:e>
              <m:e>
                <m:sSub>
                  <m:sSubPr>
                    <m:ctrlPr>
                      <w:rPr>
                        <w:rFonts w:ascii="Cambria Math" w:hAnsi="Cambria Math" w:cs="Times New Roman"/>
                        <w:i/>
                        <w:iCs/>
                        <w:sz w:val="28"/>
                        <w:szCs w:val="28"/>
                      </w:rPr>
                    </m:ctrlPr>
                  </m:sSubPr>
                  <m:e>
                    <m:r>
                      <m:rPr>
                        <m:sty m:val="p"/>
                      </m:rPr>
                      <w:rPr>
                        <w:rFonts w:ascii="Cambria Math" w:hAnsi="Cambria Math" w:cs="Times New Roman"/>
                        <w:sz w:val="28"/>
                        <w:szCs w:val="28"/>
                      </w:rPr>
                      <m:t>ψ</m:t>
                    </m:r>
                  </m:e>
                  <m:sub>
                    <m:r>
                      <m:rPr>
                        <m:sty m:val="p"/>
                      </m:rPr>
                      <w:rPr>
                        <w:rFonts w:ascii="Cambria Math" w:hAnsi="Cambria Math" w:cs="Times New Roman"/>
                        <w:sz w:val="28"/>
                        <w:szCs w:val="28"/>
                      </w:rPr>
                      <m:t>2</m:t>
                    </m:r>
                  </m:sub>
                </m:sSub>
                <m:r>
                  <m:rPr>
                    <m:sty m:val="bi"/>
                  </m:rPr>
                  <w:rPr>
                    <w:rFonts w:ascii="Cambria Math" w:hAnsi="Cambria Math" w:cs="Times New Roman"/>
                    <w:sz w:val="28"/>
                    <w:szCs w:val="28"/>
                  </w:rPr>
                  <m:t>, в</m:t>
                </m:r>
                <m:sSub>
                  <m:sSubPr>
                    <m:ctrlPr>
                      <w:rPr>
                        <w:rFonts w:ascii="Cambria Math" w:hAnsi="Cambria Math" w:cs="Times New Roman"/>
                        <w:i/>
                        <w:iCs/>
                        <w:sz w:val="28"/>
                        <w:szCs w:val="28"/>
                      </w:rPr>
                    </m:ctrlPr>
                  </m:sSubPr>
                  <m:e>
                    <m:r>
                      <w:rPr>
                        <w:rFonts w:ascii="Cambria Math" w:hAnsi="Cambria Math" w:cs="Times New Roman"/>
                        <w:sz w:val="28"/>
                        <w:szCs w:val="28"/>
                      </w:rPr>
                      <m:t>      Ω</m:t>
                    </m:r>
                  </m:e>
                  <m:sub>
                    <m:r>
                      <w:rPr>
                        <w:rFonts w:ascii="Cambria Math" w:hAnsi="Cambria Math" w:cs="Times New Roman"/>
                        <w:sz w:val="28"/>
                        <w:szCs w:val="28"/>
                      </w:rPr>
                      <m:t>2</m:t>
                    </m:r>
                  </m:sub>
                </m:sSub>
              </m:e>
            </m:eqArr>
          </m:e>
        </m:d>
        <m:r>
          <w:rPr>
            <w:rFonts w:ascii="Cambria Math" w:hAnsi="Cambria Math" w:cs="Times New Roman"/>
            <w:sz w:val="28"/>
            <w:szCs w:val="28"/>
          </w:rPr>
          <m:t>.</m:t>
        </m:r>
      </m:oMath>
      <w:r w:rsidRPr="00FF4ED4">
        <w:rPr>
          <w:rFonts w:ascii="Times New Roman" w:hAnsi="Times New Roman" w:cs="Times New Roman"/>
          <w:i/>
          <w:iCs/>
          <w:sz w:val="28"/>
          <w:szCs w:val="28"/>
        </w:rPr>
        <w:t xml:space="preserve">      </w:t>
      </w:r>
      <w:r>
        <w:rPr>
          <w:rFonts w:ascii="Times New Roman" w:hAnsi="Times New Roman" w:cs="Times New Roman"/>
          <w:i/>
          <w:iCs/>
          <w:sz w:val="28"/>
          <w:szCs w:val="28"/>
        </w:rPr>
        <w:t xml:space="preserve">                                     </w:t>
      </w:r>
      <w:r w:rsidRPr="00FF4ED4">
        <w:rPr>
          <w:rFonts w:ascii="Times New Roman" w:hAnsi="Times New Roman" w:cs="Times New Roman"/>
          <w:i/>
          <w:iCs/>
          <w:sz w:val="28"/>
          <w:szCs w:val="28"/>
        </w:rPr>
        <w:t xml:space="preserve">  </w:t>
      </w:r>
      <w:r w:rsidRPr="007C7EEE">
        <w:rPr>
          <w:rFonts w:ascii="Times New Roman" w:hAnsi="Times New Roman" w:cs="Times New Roman"/>
          <w:sz w:val="28"/>
          <w:szCs w:val="28"/>
        </w:rPr>
        <w:t xml:space="preserve"> (4.4)</w:t>
      </w:r>
    </w:p>
    <w:p w14:paraId="06038EC9" w14:textId="77777777" w:rsidR="007C7EEE" w:rsidRPr="00FF4ED4" w:rsidRDefault="007C7EEE" w:rsidP="00656963">
      <w:pPr>
        <w:spacing w:after="0" w:line="240" w:lineRule="auto"/>
        <w:ind w:left="360"/>
        <w:jc w:val="right"/>
        <w:rPr>
          <w:rFonts w:ascii="Times New Roman" w:hAnsi="Times New Roman" w:cs="Times New Roman"/>
          <w:sz w:val="28"/>
          <w:szCs w:val="28"/>
        </w:rPr>
      </w:pPr>
    </w:p>
    <w:p w14:paraId="0CF57714" w14:textId="77777777" w:rsidR="00DA715D" w:rsidRDefault="00DA715D" w:rsidP="00BF0346">
      <w:pPr>
        <w:spacing w:after="0" w:line="240" w:lineRule="auto"/>
        <w:ind w:firstLine="567"/>
        <w:jc w:val="both"/>
        <w:rPr>
          <w:rFonts w:ascii="Times New Roman" w:eastAsiaTheme="minorEastAsia" w:hAnsi="Times New Roman" w:cs="Times New Roman"/>
          <w:bCs/>
          <w:iCs/>
          <w:sz w:val="28"/>
          <w:szCs w:val="28"/>
        </w:rPr>
      </w:pPr>
      <w:r>
        <w:rPr>
          <w:rFonts w:ascii="Times New Roman" w:hAnsi="Times New Roman" w:cs="Times New Roman"/>
          <w:sz w:val="28"/>
          <w:szCs w:val="28"/>
        </w:rPr>
        <w:t xml:space="preserve">Формула (4.1) описывает уравнение состояния потенциала гравитационного поля через уравнение Пуассона с нулевыми граничными условиями (4.2) на границах расширенной области </w:t>
      </w:r>
      <m:oMath>
        <m:r>
          <w:rPr>
            <w:rFonts w:ascii="Cambria Math" w:hAnsi="Cambria Math" w:cs="Times New Roman"/>
            <w:sz w:val="28"/>
            <w:szCs w:val="28"/>
          </w:rPr>
          <m:t>Ω</m:t>
        </m:r>
        <m:r>
          <m:rPr>
            <m:sty m:val="bi"/>
          </m:rPr>
          <w:rPr>
            <w:rFonts w:ascii="Cambria Math" w:hAnsi="Cambria Math" w:cs="Times New Roman"/>
            <w:sz w:val="28"/>
            <w:szCs w:val="28"/>
          </w:rPr>
          <m:t>'</m:t>
        </m:r>
      </m:oMath>
      <w:r>
        <w:rPr>
          <w:rFonts w:ascii="Times New Roman" w:eastAsiaTheme="minorEastAsia" w:hAnsi="Times New Roman" w:cs="Times New Roman"/>
          <w:bCs/>
          <w:iCs/>
          <w:sz w:val="28"/>
          <w:szCs w:val="28"/>
        </w:rPr>
        <w:t xml:space="preserve">. Уравнение (4.3) дополнительное условие (измеренные значения на гравиметрах градиента гравитационного поля). Равенство (4.4) задает плотности аномалии, где </w:t>
      </w:r>
      <m:oMath>
        <m:sSub>
          <m:sSubPr>
            <m:ctrlPr>
              <w:rPr>
                <w:rFonts w:ascii="Cambria Math" w:hAnsi="Cambria Math" w:cs="Times New Roman"/>
                <w:i/>
                <w:iCs/>
                <w:sz w:val="28"/>
                <w:szCs w:val="28"/>
              </w:rPr>
            </m:ctrlPr>
          </m:sSubPr>
          <m:e>
            <m:r>
              <m:rPr>
                <m:sty m:val="p"/>
              </m:rPr>
              <w:rPr>
                <w:rFonts w:ascii="Cambria Math" w:hAnsi="Cambria Math" w:cs="Times New Roman"/>
                <w:sz w:val="28"/>
                <w:szCs w:val="28"/>
              </w:rPr>
              <m:t>ψ</m:t>
            </m:r>
          </m:e>
          <m:sub>
            <m:r>
              <w:rPr>
                <w:rFonts w:ascii="Cambria Math" w:hAnsi="Cambria Math" w:cs="Times New Roman"/>
                <w:sz w:val="28"/>
                <w:szCs w:val="28"/>
              </w:rPr>
              <m:t>1</m:t>
            </m:r>
          </m:sub>
        </m:sSub>
        <m:r>
          <w:rPr>
            <w:rFonts w:ascii="Cambria Math" w:hAnsi="Cambria Math" w:cs="Times New Roman"/>
            <w:sz w:val="28"/>
            <w:szCs w:val="28"/>
          </w:rPr>
          <m:t xml:space="preserve"> и </m:t>
        </m:r>
        <m:sSub>
          <m:sSubPr>
            <m:ctrlPr>
              <w:rPr>
                <w:rFonts w:ascii="Cambria Math" w:hAnsi="Cambria Math" w:cs="Times New Roman"/>
                <w:i/>
                <w:iCs/>
                <w:sz w:val="28"/>
                <w:szCs w:val="28"/>
              </w:rPr>
            </m:ctrlPr>
          </m:sSubPr>
          <m:e>
            <m:r>
              <m:rPr>
                <m:sty m:val="p"/>
              </m:rPr>
              <w:rPr>
                <w:rFonts w:ascii="Cambria Math" w:hAnsi="Cambria Math" w:cs="Times New Roman"/>
                <w:sz w:val="28"/>
                <w:szCs w:val="28"/>
              </w:rPr>
              <m:t>ψ</m:t>
            </m:r>
          </m:e>
          <m:sub>
            <m:r>
              <w:rPr>
                <w:rFonts w:ascii="Cambria Math" w:hAnsi="Cambria Math" w:cs="Times New Roman"/>
                <w:sz w:val="28"/>
                <w:szCs w:val="28"/>
              </w:rPr>
              <m:t>2</m:t>
            </m:r>
          </m:sub>
        </m:sSub>
      </m:oMath>
      <w:r>
        <w:rPr>
          <w:rFonts w:ascii="Times New Roman" w:eastAsiaTheme="minorEastAsia" w:hAnsi="Times New Roman" w:cs="Times New Roman"/>
          <w:iCs/>
          <w:sz w:val="28"/>
          <w:szCs w:val="28"/>
        </w:rPr>
        <w:t xml:space="preserve"> –это разности плотностей аномалии и плотности окружаемого грунта</w:t>
      </w:r>
      <w:r>
        <w:rPr>
          <w:rFonts w:ascii="Times New Roman" w:eastAsiaTheme="minorEastAsia" w:hAnsi="Times New Roman" w:cs="Times New Roman"/>
          <w:bCs/>
          <w:iCs/>
          <w:sz w:val="28"/>
          <w:szCs w:val="28"/>
        </w:rPr>
        <w:t xml:space="preserve">. Подчеркнем, что месторасположение областей аномалии </w:t>
      </w:r>
      <m:oMath>
        <m:sSub>
          <m:sSubPr>
            <m:ctrlPr>
              <w:rPr>
                <w:rFonts w:ascii="Cambria Math" w:eastAsiaTheme="minorEastAsia" w:hAnsi="Cambria Math" w:cs="Times New Roman"/>
                <w:bCs/>
                <w:i/>
                <w:iCs/>
                <w:sz w:val="28"/>
                <w:szCs w:val="28"/>
              </w:rPr>
            </m:ctrlPr>
          </m:sSubPr>
          <m:e>
            <m:r>
              <w:rPr>
                <w:rFonts w:ascii="Cambria Math" w:hAnsi="Cambria Math" w:cs="Times New Roman"/>
                <w:sz w:val="28"/>
                <w:szCs w:val="28"/>
              </w:rPr>
              <m:t>Ω</m:t>
            </m:r>
          </m:e>
          <m:sub>
            <m:r>
              <w:rPr>
                <w:rFonts w:ascii="Cambria Math" w:eastAsiaTheme="minorEastAsia" w:hAnsi="Cambria Math" w:cs="Times New Roman"/>
                <w:sz w:val="28"/>
                <w:szCs w:val="28"/>
              </w:rPr>
              <m:t>1</m:t>
            </m:r>
          </m:sub>
        </m:sSub>
      </m:oMath>
      <w:r>
        <w:rPr>
          <w:rFonts w:ascii="Times New Roman" w:eastAsiaTheme="minorEastAsia" w:hAnsi="Times New Roman" w:cs="Times New Roman"/>
          <w:bCs/>
          <w:iCs/>
          <w:sz w:val="28"/>
          <w:szCs w:val="28"/>
        </w:rPr>
        <w:t xml:space="preserve"> и </w:t>
      </w:r>
      <m:oMath>
        <m:sSub>
          <m:sSubPr>
            <m:ctrlPr>
              <w:rPr>
                <w:rFonts w:ascii="Cambria Math" w:eastAsiaTheme="minorEastAsia" w:hAnsi="Cambria Math" w:cs="Times New Roman"/>
                <w:bCs/>
                <w:i/>
                <w:iCs/>
                <w:sz w:val="28"/>
                <w:szCs w:val="28"/>
              </w:rPr>
            </m:ctrlPr>
          </m:sSubPr>
          <m:e>
            <m:r>
              <w:rPr>
                <w:rFonts w:ascii="Cambria Math" w:hAnsi="Cambria Math" w:cs="Times New Roman"/>
                <w:sz w:val="28"/>
                <w:szCs w:val="28"/>
              </w:rPr>
              <m:t>Ω</m:t>
            </m:r>
          </m:e>
          <m:sub>
            <m:r>
              <w:rPr>
                <w:rFonts w:ascii="Cambria Math" w:eastAsiaTheme="minorEastAsia" w:hAnsi="Cambria Math" w:cs="Times New Roman"/>
                <w:sz w:val="28"/>
                <w:szCs w:val="28"/>
              </w:rPr>
              <m:t>2</m:t>
            </m:r>
          </m:sub>
        </m:sSub>
      </m:oMath>
      <w:r>
        <w:rPr>
          <w:rFonts w:ascii="Times New Roman" w:eastAsiaTheme="minorEastAsia" w:hAnsi="Times New Roman" w:cs="Times New Roman"/>
          <w:bCs/>
          <w:iCs/>
          <w:sz w:val="28"/>
          <w:szCs w:val="28"/>
        </w:rPr>
        <w:t xml:space="preserve"> нам точно известны.</w:t>
      </w:r>
    </w:p>
    <w:p w14:paraId="3FE604BF" w14:textId="33BF0451" w:rsidR="00DA715D" w:rsidRDefault="00DA715D" w:rsidP="00BF0346">
      <w:pPr>
        <w:spacing w:after="0" w:line="240" w:lineRule="auto"/>
        <w:ind w:firstLine="567"/>
        <w:jc w:val="both"/>
        <w:rPr>
          <w:rFonts w:ascii="Times New Roman" w:eastAsiaTheme="minorEastAsia" w:hAnsi="Times New Roman" w:cs="Times New Roman"/>
          <w:i/>
          <w:sz w:val="28"/>
          <w:szCs w:val="28"/>
        </w:rPr>
      </w:pPr>
      <w:r>
        <w:rPr>
          <w:rFonts w:ascii="Times New Roman" w:eastAsiaTheme="minorEastAsia" w:hAnsi="Times New Roman" w:cs="Times New Roman"/>
          <w:bCs/>
          <w:iCs/>
          <w:sz w:val="28"/>
          <w:szCs w:val="28"/>
        </w:rPr>
        <w:lastRenderedPageBreak/>
        <w:t xml:space="preserve">Постановка обратной задачи формулируется следующим образом: </w:t>
      </w:r>
      <w:r w:rsidRPr="002A4F21">
        <w:rPr>
          <w:rFonts w:ascii="Times New Roman" w:eastAsiaTheme="minorEastAsia" w:hAnsi="Times New Roman" w:cs="Times New Roman"/>
          <w:bCs/>
          <w:i/>
          <w:iCs/>
          <w:sz w:val="28"/>
          <w:szCs w:val="28"/>
        </w:rPr>
        <w:t xml:space="preserve">необходимо определить значение плотности аномалии </w:t>
      </w:r>
      <m:oMath>
        <m:r>
          <w:rPr>
            <w:rFonts w:ascii="Cambria Math" w:hAnsi="Cambria Math" w:cs="Times New Roman"/>
            <w:sz w:val="28"/>
            <w:szCs w:val="28"/>
          </w:rPr>
          <m:t>ψ(x,у)</m:t>
        </m:r>
      </m:oMath>
      <w:r w:rsidRPr="002A4F21">
        <w:rPr>
          <w:rFonts w:ascii="Times New Roman" w:eastAsiaTheme="minorEastAsia" w:hAnsi="Times New Roman" w:cs="Times New Roman"/>
          <w:bCs/>
          <w:i/>
          <w:iCs/>
          <w:sz w:val="28"/>
          <w:szCs w:val="28"/>
        </w:rPr>
        <w:t xml:space="preserve"> в исследуемой расширенной области </w:t>
      </w:r>
      <m:oMath>
        <m:r>
          <w:rPr>
            <w:rFonts w:ascii="Cambria Math" w:hAnsi="Cambria Math" w:cs="Times New Roman"/>
            <w:sz w:val="28"/>
            <w:szCs w:val="28"/>
          </w:rPr>
          <m:t>Ω</m:t>
        </m:r>
        <m:r>
          <m:rPr>
            <m:sty m:val="bi"/>
          </m:rPr>
          <w:rPr>
            <w:rFonts w:ascii="Cambria Math" w:hAnsi="Cambria Math" w:cs="Times New Roman"/>
            <w:sz w:val="28"/>
            <w:szCs w:val="28"/>
          </w:rPr>
          <m:t>'</m:t>
        </m:r>
      </m:oMath>
      <w:r w:rsidRPr="002A4F21">
        <w:rPr>
          <w:rFonts w:ascii="Times New Roman" w:eastAsiaTheme="minorEastAsia" w:hAnsi="Times New Roman" w:cs="Times New Roman"/>
          <w:b/>
          <w:i/>
          <w:sz w:val="28"/>
          <w:szCs w:val="28"/>
        </w:rPr>
        <w:t xml:space="preserve"> </w:t>
      </w:r>
      <w:r w:rsidRPr="002A4F21">
        <w:rPr>
          <w:rFonts w:ascii="Times New Roman" w:eastAsiaTheme="minorEastAsia" w:hAnsi="Times New Roman" w:cs="Times New Roman"/>
          <w:i/>
          <w:sz w:val="28"/>
          <w:szCs w:val="28"/>
        </w:rPr>
        <w:t xml:space="preserve">при известных значениях градиента гравитационного поля </w:t>
      </w:r>
      <m:oMath>
        <m:sSub>
          <m:sSubPr>
            <m:ctrlPr>
              <w:rPr>
                <w:rFonts w:ascii="Cambria Math" w:hAnsi="Cambria Math" w:cs="Times New Roman"/>
                <w:i/>
                <w:iCs/>
                <w:sz w:val="28"/>
                <w:szCs w:val="28"/>
              </w:rPr>
            </m:ctrlPr>
          </m:sSubPr>
          <m:e>
            <m:r>
              <w:rPr>
                <w:rFonts w:ascii="Cambria Math" w:hAnsi="Cambria Math" w:cs="Times New Roman"/>
                <w:sz w:val="28"/>
                <w:szCs w:val="28"/>
              </w:rPr>
              <m:t>η</m:t>
            </m:r>
          </m:e>
          <m:sub>
            <m:r>
              <w:rPr>
                <w:rFonts w:ascii="Cambria Math" w:hAnsi="Cambria Math" w:cs="Times New Roman"/>
                <w:sz w:val="28"/>
                <w:szCs w:val="28"/>
              </w:rPr>
              <m:t>2</m:t>
            </m:r>
          </m:sub>
        </m:sSub>
        <m:r>
          <w:rPr>
            <w:rFonts w:ascii="Cambria Math" w:hAnsi="Cambria Math" w:cs="Times New Roman"/>
            <w:sz w:val="28"/>
            <w:szCs w:val="28"/>
          </w:rPr>
          <m:t>(x)</m:t>
        </m:r>
      </m:oMath>
      <w:r w:rsidRPr="002A4F21">
        <w:rPr>
          <w:rFonts w:ascii="Times New Roman" w:eastAsiaTheme="minorEastAsia" w:hAnsi="Times New Roman" w:cs="Times New Roman"/>
          <w:i/>
          <w:sz w:val="28"/>
          <w:szCs w:val="28"/>
        </w:rPr>
        <w:t xml:space="preserve"> на отрезке </w:t>
      </w:r>
      <m:oMath>
        <m:r>
          <w:rPr>
            <w:rFonts w:ascii="Cambria Math" w:hAnsi="Cambria Math" w:cs="Times New Roman"/>
            <w:sz w:val="28"/>
            <w:szCs w:val="28"/>
          </w:rPr>
          <m:t>NK</m:t>
        </m:r>
      </m:oMath>
      <w:r>
        <w:rPr>
          <w:rFonts w:ascii="Times New Roman" w:eastAsiaTheme="minorEastAsia" w:hAnsi="Times New Roman" w:cs="Times New Roman"/>
          <w:i/>
          <w:sz w:val="28"/>
          <w:szCs w:val="28"/>
        </w:rPr>
        <w:t xml:space="preserve"> (рис</w:t>
      </w:r>
      <w:proofErr w:type="spellStart"/>
      <w:r w:rsidR="00FF5B32">
        <w:rPr>
          <w:rFonts w:ascii="Times New Roman" w:eastAsiaTheme="minorEastAsia" w:hAnsi="Times New Roman" w:cs="Times New Roman"/>
          <w:i/>
          <w:sz w:val="28"/>
          <w:szCs w:val="28"/>
        </w:rPr>
        <w:t>унок</w:t>
      </w:r>
      <w:proofErr w:type="spellEnd"/>
      <w:r w:rsidR="00FF5B32">
        <w:rPr>
          <w:rFonts w:ascii="Times New Roman" w:eastAsiaTheme="minorEastAsia" w:hAnsi="Times New Roman" w:cs="Times New Roman"/>
          <w:i/>
          <w:sz w:val="28"/>
          <w:szCs w:val="28"/>
        </w:rPr>
        <w:t xml:space="preserve"> </w:t>
      </w:r>
      <w:r>
        <w:rPr>
          <w:rFonts w:ascii="Times New Roman" w:eastAsiaTheme="minorEastAsia" w:hAnsi="Times New Roman" w:cs="Times New Roman"/>
          <w:i/>
          <w:sz w:val="28"/>
          <w:szCs w:val="28"/>
        </w:rPr>
        <w:t>13)</w:t>
      </w:r>
      <w:r w:rsidRPr="002A4F21">
        <w:rPr>
          <w:rFonts w:ascii="Times New Roman" w:eastAsiaTheme="minorEastAsia" w:hAnsi="Times New Roman" w:cs="Times New Roman"/>
          <w:i/>
          <w:sz w:val="28"/>
          <w:szCs w:val="28"/>
        </w:rPr>
        <w:t>.</w:t>
      </w:r>
    </w:p>
    <w:p w14:paraId="60A864DA" w14:textId="77777777" w:rsidR="00BF0346" w:rsidRDefault="00BF0346" w:rsidP="00BF0346">
      <w:pPr>
        <w:spacing w:after="0" w:line="240" w:lineRule="auto"/>
        <w:ind w:firstLine="567"/>
        <w:jc w:val="both"/>
        <w:rPr>
          <w:rFonts w:ascii="Times New Roman" w:eastAsiaTheme="minorEastAsia" w:hAnsi="Times New Roman" w:cs="Times New Roman"/>
          <w:i/>
          <w:sz w:val="28"/>
          <w:szCs w:val="28"/>
        </w:rPr>
      </w:pPr>
    </w:p>
    <w:p w14:paraId="7650DBFD" w14:textId="77777777" w:rsidR="00DA715D" w:rsidRDefault="00DA715D" w:rsidP="00656963">
      <w:pPr>
        <w:spacing w:after="0" w:line="240" w:lineRule="auto"/>
        <w:ind w:firstLine="360"/>
        <w:jc w:val="center"/>
        <w:rPr>
          <w:rFonts w:ascii="Times New Roman" w:hAnsi="Times New Roman" w:cs="Times New Roman"/>
          <w:sz w:val="28"/>
          <w:szCs w:val="28"/>
        </w:rPr>
      </w:pPr>
      <w:r>
        <w:rPr>
          <w:rFonts w:ascii="Times New Roman" w:eastAsiaTheme="minorEastAsia" w:hAnsi="Times New Roman" w:cs="Times New Roman"/>
          <w:i/>
          <w:noProof/>
          <w:sz w:val="28"/>
          <w:szCs w:val="28"/>
        </w:rPr>
        <w:drawing>
          <wp:inline distT="0" distB="0" distL="0" distR="0" wp14:anchorId="1C75D1F5" wp14:editId="6F046C9B">
            <wp:extent cx="5937250" cy="3454400"/>
            <wp:effectExtent l="0" t="0" r="6350" b="0"/>
            <wp:docPr id="692242259" name="Рисунок 692242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37250" cy="3454400"/>
                    </a:xfrm>
                    <a:prstGeom prst="rect">
                      <a:avLst/>
                    </a:prstGeom>
                    <a:noFill/>
                    <a:ln>
                      <a:noFill/>
                    </a:ln>
                  </pic:spPr>
                </pic:pic>
              </a:graphicData>
            </a:graphic>
          </wp:inline>
        </w:drawing>
      </w:r>
      <w:r>
        <w:rPr>
          <w:rFonts w:ascii="Times New Roman" w:hAnsi="Times New Roman" w:cs="Times New Roman"/>
          <w:sz w:val="28"/>
          <w:szCs w:val="28"/>
        </w:rPr>
        <w:t>Рисунок 13 – Расширенная исследуемая область с двумя аномалиями.</w:t>
      </w:r>
    </w:p>
    <w:p w14:paraId="19823D15" w14:textId="77777777" w:rsidR="00BF0346" w:rsidRDefault="00BF0346" w:rsidP="00BF0346">
      <w:pPr>
        <w:spacing w:after="0" w:line="240" w:lineRule="auto"/>
        <w:ind w:firstLine="567"/>
        <w:jc w:val="both"/>
        <w:rPr>
          <w:rFonts w:ascii="Times New Roman" w:eastAsiaTheme="minorEastAsia" w:hAnsi="Times New Roman" w:cs="Times New Roman"/>
          <w:sz w:val="28"/>
          <w:szCs w:val="28"/>
        </w:rPr>
      </w:pPr>
    </w:p>
    <w:p w14:paraId="1714797D" w14:textId="3E9C9EBB" w:rsidR="00DA715D" w:rsidRDefault="00DA715D" w:rsidP="00BF0346">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Для решения обратной задачи необходимо заменить ее на оптимизационную задачу. Для этого вводим функционал вида (4.6) – это квадратичное отклонение значении вертикальных составляющих градиента гравитационного поля от измеренных показании гравиметров.</w:t>
      </w:r>
    </w:p>
    <w:p w14:paraId="7F728804" w14:textId="77777777" w:rsidR="00BF0346" w:rsidRPr="002A4F21" w:rsidRDefault="00BF0346" w:rsidP="00BF0346">
      <w:pPr>
        <w:spacing w:after="0" w:line="240" w:lineRule="auto"/>
        <w:ind w:firstLine="567"/>
        <w:jc w:val="both"/>
        <w:rPr>
          <w:rFonts w:ascii="Times New Roman" w:eastAsiaTheme="minorEastAsia" w:hAnsi="Times New Roman" w:cs="Times New Roman"/>
          <w:bCs/>
          <w:iCs/>
          <w:sz w:val="28"/>
          <w:szCs w:val="28"/>
        </w:rPr>
      </w:pPr>
    </w:p>
    <w:p w14:paraId="07857E90" w14:textId="77777777" w:rsidR="00DA715D" w:rsidRDefault="00DA715D" w:rsidP="00656963">
      <w:pPr>
        <w:spacing w:after="0" w:line="240" w:lineRule="auto"/>
        <w:ind w:left="360"/>
        <w:jc w:val="right"/>
        <w:rPr>
          <w:rFonts w:ascii="Times New Roman" w:eastAsiaTheme="minorEastAsia" w:hAnsi="Times New Roman" w:cs="Times New Roman"/>
          <w:iCs/>
          <w:sz w:val="28"/>
          <w:szCs w:val="28"/>
        </w:rPr>
      </w:pPr>
      <m:oMath>
        <m:r>
          <m:rPr>
            <m:sty m:val="p"/>
          </m:rPr>
          <w:rPr>
            <w:rFonts w:ascii="Cambria Math" w:hAnsi="Cambria Math" w:cs="Times New Roman"/>
            <w:sz w:val="28"/>
            <w:szCs w:val="28"/>
          </w:rPr>
          <m:t>I</m:t>
        </m:r>
        <m:d>
          <m:dPr>
            <m:ctrlPr>
              <w:rPr>
                <w:rFonts w:ascii="Cambria Math" w:hAnsi="Cambria Math" w:cs="Times New Roman"/>
                <w:i/>
                <w:iCs/>
                <w:sz w:val="28"/>
                <w:szCs w:val="28"/>
              </w:rPr>
            </m:ctrlPr>
          </m:dPr>
          <m:e>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r>
              <w:rPr>
                <w:rFonts w:ascii="Cambria Math" w:hAnsi="Cambria Math" w:cs="Times New Roman"/>
                <w:sz w:val="28"/>
                <w:szCs w:val="28"/>
              </w:rPr>
              <m:t xml:space="preserve"> </m:t>
            </m:r>
          </m:e>
        </m:d>
        <m:r>
          <m:rPr>
            <m:sty m:val="p"/>
          </m:rPr>
          <w:rPr>
            <w:rFonts w:ascii="Cambria Math" w:hAnsi="Cambria Math" w:cs="Times New Roman"/>
            <w:sz w:val="28"/>
            <w:szCs w:val="28"/>
          </w:rPr>
          <m:t>=</m:t>
        </m:r>
        <m:nary>
          <m:naryPr>
            <m:limLoc m:val="subSup"/>
            <m:ctrlPr>
              <w:rPr>
                <w:rFonts w:ascii="Cambria Math" w:hAnsi="Cambria Math" w:cs="Times New Roman"/>
                <w:i/>
                <w:iCs/>
                <w:sz w:val="28"/>
                <w:szCs w:val="28"/>
              </w:rPr>
            </m:ctrlPr>
          </m:naryPr>
          <m:sub>
            <m:r>
              <m:rPr>
                <m:sty m:val="p"/>
              </m:rPr>
              <w:rPr>
                <w:rFonts w:ascii="Cambria Math" w:hAnsi="Cambria Math" w:cs="Times New Roman"/>
                <w:sz w:val="28"/>
                <w:szCs w:val="28"/>
              </w:rPr>
              <m:t>N</m:t>
            </m:r>
          </m:sub>
          <m:sup>
            <m:r>
              <m:rPr>
                <m:sty m:val="p"/>
              </m:rPr>
              <w:rPr>
                <w:rFonts w:ascii="Cambria Math" w:hAnsi="Cambria Math" w:cs="Times New Roman"/>
                <w:sz w:val="28"/>
                <w:szCs w:val="28"/>
              </w:rPr>
              <m:t>K</m:t>
            </m:r>
          </m:sup>
          <m:e>
            <m:sSup>
              <m:sSupPr>
                <m:ctrlPr>
                  <w:rPr>
                    <w:rFonts w:ascii="Cambria Math" w:hAnsi="Cambria Math" w:cs="Times New Roman"/>
                    <w:i/>
                    <w:iCs/>
                    <w:sz w:val="28"/>
                    <w:szCs w:val="28"/>
                  </w:rPr>
                </m:ctrlPr>
              </m:sSupPr>
              <m:e>
                <m:d>
                  <m:dPr>
                    <m:ctrlPr>
                      <w:rPr>
                        <w:rFonts w:ascii="Cambria Math" w:hAnsi="Cambria Math" w:cs="Times New Roman"/>
                        <w:i/>
                        <w:iCs/>
                        <w:sz w:val="28"/>
                        <w:szCs w:val="28"/>
                      </w:rPr>
                    </m:ctrlPr>
                  </m:dPr>
                  <m:e>
                    <m:sSub>
                      <m:sSubPr>
                        <m:ctrlPr>
                          <w:rPr>
                            <w:rFonts w:ascii="Cambria Math" w:hAnsi="Cambria Math" w:cs="Times New Roman"/>
                            <w:i/>
                            <w:iCs/>
                            <w:sz w:val="28"/>
                            <w:szCs w:val="28"/>
                          </w:rPr>
                        </m:ctrlPr>
                      </m:sSubPr>
                      <m:e>
                        <m:d>
                          <m:dPr>
                            <m:begChr m:val=""/>
                            <m:endChr m:val="|"/>
                            <m:ctrlPr>
                              <w:rPr>
                                <w:rFonts w:ascii="Cambria Math" w:hAnsi="Cambria Math" w:cs="Times New Roman"/>
                                <w:i/>
                                <w:iCs/>
                                <w:sz w:val="28"/>
                                <w:szCs w:val="28"/>
                              </w:rPr>
                            </m:ctrlPr>
                          </m:dPr>
                          <m:e>
                            <m:f>
                              <m:fPr>
                                <m:ctrlPr>
                                  <w:rPr>
                                    <w:rFonts w:ascii="Cambria Math" w:hAnsi="Cambria Math" w:cs="Times New Roman"/>
                                    <w:i/>
                                    <w:iCs/>
                                    <w:sz w:val="28"/>
                                    <w:szCs w:val="28"/>
                                  </w:rPr>
                                </m:ctrlPr>
                              </m:fPr>
                              <m:num>
                                <m:r>
                                  <w:rPr>
                                    <w:rFonts w:ascii="Cambria Math" w:hAnsi="Cambria Math" w:cs="Times New Roman"/>
                                    <w:sz w:val="28"/>
                                    <w:szCs w:val="28"/>
                                  </w:rPr>
                                  <m:t>∂η(x,y)</m:t>
                                </m:r>
                              </m:num>
                              <m:den>
                                <m:r>
                                  <w:rPr>
                                    <w:rFonts w:ascii="Cambria Math" w:hAnsi="Cambria Math" w:cs="Times New Roman"/>
                                    <w:sz w:val="28"/>
                                    <w:szCs w:val="28"/>
                                  </w:rPr>
                                  <m:t>∂у</m:t>
                                </m:r>
                              </m:den>
                            </m:f>
                          </m:e>
                        </m:d>
                      </m:e>
                      <m:sub>
                        <m:r>
                          <w:rPr>
                            <w:rFonts w:ascii="Cambria Math" w:hAnsi="Cambria Math" w:cs="Times New Roman"/>
                            <w:sz w:val="28"/>
                            <w:szCs w:val="28"/>
                          </w:rPr>
                          <m:t>NK</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η</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(x)</m:t>
                    </m:r>
                  </m:e>
                </m:d>
              </m:e>
              <m:sup>
                <m:r>
                  <m:rPr>
                    <m:sty m:val="p"/>
                  </m:rPr>
                  <w:rPr>
                    <w:rFonts w:ascii="Cambria Math" w:hAnsi="Cambria Math" w:cs="Times New Roman"/>
                    <w:sz w:val="28"/>
                    <w:szCs w:val="28"/>
                  </w:rPr>
                  <m:t>2</m:t>
                </m:r>
              </m:sup>
            </m:sSup>
            <m:r>
              <m:rPr>
                <m:sty m:val="p"/>
              </m:rPr>
              <w:rPr>
                <w:rFonts w:ascii="Cambria Math" w:hAnsi="Cambria Math" w:cs="Times New Roman"/>
                <w:sz w:val="28"/>
                <w:szCs w:val="28"/>
              </w:rPr>
              <m:t>dx→min</m:t>
            </m:r>
          </m:e>
        </m:nary>
        <m:r>
          <w:rPr>
            <w:rFonts w:ascii="Cambria Math" w:hAnsi="Cambria Math" w:cs="Times New Roman"/>
            <w:sz w:val="28"/>
            <w:szCs w:val="28"/>
          </w:rPr>
          <m:t>.</m:t>
        </m:r>
      </m:oMath>
      <w:r>
        <w:rPr>
          <w:rFonts w:ascii="Times New Roman" w:eastAsiaTheme="minorEastAsia" w:hAnsi="Times New Roman" w:cs="Times New Roman"/>
          <w:iCs/>
          <w:sz w:val="28"/>
          <w:szCs w:val="28"/>
        </w:rPr>
        <w:t xml:space="preserve">                   (4.6)</w:t>
      </w:r>
    </w:p>
    <w:p w14:paraId="3EAB72E2" w14:textId="77777777" w:rsidR="00BF0346" w:rsidRDefault="00BF0346" w:rsidP="00BF0346">
      <w:pPr>
        <w:spacing w:after="0" w:line="240" w:lineRule="auto"/>
        <w:ind w:firstLine="567"/>
        <w:jc w:val="both"/>
        <w:rPr>
          <w:rFonts w:ascii="Times New Roman" w:eastAsiaTheme="minorEastAsia" w:hAnsi="Times New Roman" w:cs="Times New Roman"/>
          <w:iCs/>
          <w:sz w:val="28"/>
          <w:szCs w:val="28"/>
        </w:rPr>
      </w:pPr>
    </w:p>
    <w:p w14:paraId="27551F19" w14:textId="5F3CE85F" w:rsidR="00DA715D" w:rsidRDefault="00DA715D" w:rsidP="00BF0346">
      <w:pPr>
        <w:spacing w:after="0" w:line="240" w:lineRule="auto"/>
        <w:ind w:firstLine="567"/>
        <w:jc w:val="both"/>
        <w:rPr>
          <w:rFonts w:ascii="Times New Roman" w:eastAsiaTheme="minorEastAsia" w:hAnsi="Times New Roman" w:cs="Times New Roman"/>
          <w:i/>
          <w:iCs/>
          <w:sz w:val="28"/>
          <w:szCs w:val="28"/>
        </w:rPr>
      </w:pPr>
      <w:r>
        <w:rPr>
          <w:rFonts w:ascii="Times New Roman" w:eastAsiaTheme="minorEastAsia" w:hAnsi="Times New Roman" w:cs="Times New Roman"/>
          <w:bCs/>
          <w:iCs/>
          <w:sz w:val="28"/>
          <w:szCs w:val="28"/>
        </w:rPr>
        <w:t xml:space="preserve">Следовательно, оптимизационная задача формулируется следующим образом: </w:t>
      </w:r>
      <w:r w:rsidRPr="001C7F71">
        <w:rPr>
          <w:rFonts w:ascii="Times New Roman" w:eastAsiaTheme="minorEastAsia" w:hAnsi="Times New Roman" w:cs="Times New Roman"/>
          <w:bCs/>
          <w:i/>
          <w:iCs/>
          <w:sz w:val="28"/>
          <w:szCs w:val="28"/>
        </w:rPr>
        <w:t xml:space="preserve">требуется найти величину </w:t>
      </w:r>
      <m:oMath>
        <m:sSub>
          <m:sSubPr>
            <m:ctrlPr>
              <w:rPr>
                <w:rFonts w:ascii="Cambria Math" w:hAnsi="Cambria Math" w:cs="Times New Roman"/>
                <w:i/>
                <w:iCs/>
                <w:sz w:val="28"/>
                <w:szCs w:val="28"/>
              </w:rPr>
            </m:ctrlPr>
          </m:sSubPr>
          <m:e>
            <m:r>
              <m:rPr>
                <m:sty m:val="p"/>
              </m:rPr>
              <w:rPr>
                <w:rFonts w:ascii="Cambria Math" w:hAnsi="Cambria Math" w:cs="Times New Roman"/>
                <w:sz w:val="28"/>
                <w:szCs w:val="28"/>
              </w:rPr>
              <m:t>(</m:t>
            </m:r>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r>
          <w:rPr>
            <w:rFonts w:ascii="Cambria Math" w:hAnsi="Cambria Math" w:cs="Times New Roman"/>
            <w:sz w:val="28"/>
            <w:szCs w:val="28"/>
          </w:rPr>
          <m:t>)</m:t>
        </m:r>
      </m:oMath>
      <w:r w:rsidRPr="001C7F71">
        <w:rPr>
          <w:rFonts w:ascii="Times New Roman" w:eastAsiaTheme="minorEastAsia" w:hAnsi="Times New Roman" w:cs="Times New Roman"/>
          <w:bCs/>
          <w:i/>
          <w:iCs/>
          <w:sz w:val="28"/>
          <w:szCs w:val="28"/>
        </w:rPr>
        <w:t xml:space="preserve"> из условия минимума функционала (</w:t>
      </w:r>
      <w:r>
        <w:rPr>
          <w:rFonts w:ascii="Times New Roman" w:eastAsiaTheme="minorEastAsia" w:hAnsi="Times New Roman" w:cs="Times New Roman"/>
          <w:bCs/>
          <w:i/>
          <w:iCs/>
          <w:sz w:val="28"/>
          <w:szCs w:val="28"/>
        </w:rPr>
        <w:t>4.</w:t>
      </w:r>
      <w:r w:rsidRPr="001C7F71">
        <w:rPr>
          <w:rFonts w:ascii="Times New Roman" w:eastAsiaTheme="minorEastAsia" w:hAnsi="Times New Roman" w:cs="Times New Roman"/>
          <w:bCs/>
          <w:i/>
          <w:iCs/>
          <w:sz w:val="28"/>
          <w:szCs w:val="28"/>
        </w:rPr>
        <w:t>6)</w:t>
      </w:r>
      <w:r>
        <w:rPr>
          <w:rFonts w:ascii="Times New Roman" w:eastAsiaTheme="minorEastAsia" w:hAnsi="Times New Roman" w:cs="Times New Roman"/>
          <w:bCs/>
          <w:i/>
          <w:iCs/>
          <w:sz w:val="28"/>
          <w:szCs w:val="28"/>
        </w:rPr>
        <w:t>, г</w:t>
      </w:r>
      <w:r w:rsidRPr="00947EA7">
        <w:rPr>
          <w:rFonts w:ascii="Times New Roman" w:eastAsiaTheme="minorEastAsia" w:hAnsi="Times New Roman" w:cs="Times New Roman"/>
          <w:i/>
          <w:iCs/>
          <w:sz w:val="28"/>
          <w:szCs w:val="28"/>
        </w:rPr>
        <w:t>де</w:t>
      </w:r>
      <w:r>
        <w:rPr>
          <w:rFonts w:ascii="Times New Roman" w:eastAsiaTheme="minorEastAsia" w:hAnsi="Times New Roman" w:cs="Times New Roman"/>
          <w:i/>
          <w:iCs/>
          <w:sz w:val="28"/>
          <w:szCs w:val="28"/>
        </w:rPr>
        <w:t xml:space="preserve"> </w:t>
      </w:r>
      <m:oMath>
        <m:sSub>
          <m:sSubPr>
            <m:ctrlPr>
              <w:rPr>
                <w:rFonts w:ascii="Cambria Math" w:hAnsi="Cambria Math" w:cs="Times New Roman"/>
                <w:i/>
                <w:iCs/>
                <w:sz w:val="28"/>
                <w:szCs w:val="28"/>
              </w:rPr>
            </m:ctrlPr>
          </m:sSubPr>
          <m:e>
            <m:r>
              <m:rPr>
                <m:sty m:val="p"/>
              </m:rPr>
              <w:rPr>
                <w:rFonts w:ascii="Cambria Math" w:hAnsi="Cambria Math" w:cs="Times New Roman"/>
                <w:sz w:val="28"/>
                <w:szCs w:val="28"/>
              </w:rPr>
              <m:t>(</m:t>
            </m:r>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r>
          <w:rPr>
            <w:rFonts w:ascii="Cambria Math" w:hAnsi="Cambria Math" w:cs="Times New Roman"/>
            <w:sz w:val="28"/>
            <w:szCs w:val="28"/>
          </w:rPr>
          <m:t>)</m:t>
        </m:r>
      </m:oMath>
      <w:r>
        <w:rPr>
          <w:rFonts w:ascii="Times New Roman" w:eastAsiaTheme="minorEastAsia" w:hAnsi="Times New Roman" w:cs="Times New Roman"/>
          <w:i/>
          <w:iCs/>
          <w:sz w:val="28"/>
          <w:szCs w:val="28"/>
        </w:rPr>
        <w:t xml:space="preserve"> </w:t>
      </w:r>
      <w:r w:rsidRPr="00947EA7">
        <w:rPr>
          <w:rFonts w:ascii="Times New Roman" w:eastAsiaTheme="minorEastAsia" w:hAnsi="Times New Roman" w:cs="Times New Roman"/>
          <w:i/>
          <w:iCs/>
          <w:sz w:val="28"/>
          <w:szCs w:val="28"/>
        </w:rPr>
        <w:t>имеет вид (</w:t>
      </w:r>
      <w:r>
        <w:rPr>
          <w:rFonts w:ascii="Times New Roman" w:eastAsiaTheme="minorEastAsia" w:hAnsi="Times New Roman" w:cs="Times New Roman"/>
          <w:i/>
          <w:iCs/>
          <w:sz w:val="28"/>
          <w:szCs w:val="28"/>
        </w:rPr>
        <w:t>4.4</w:t>
      </w:r>
      <w:r w:rsidRPr="00947EA7">
        <w:rPr>
          <w:rFonts w:ascii="Times New Roman" w:eastAsiaTheme="minorEastAsia" w:hAnsi="Times New Roman" w:cs="Times New Roman"/>
          <w:i/>
          <w:iCs/>
          <w:sz w:val="28"/>
          <w:szCs w:val="28"/>
        </w:rPr>
        <w:t>).</w:t>
      </w:r>
    </w:p>
    <w:p w14:paraId="0796D22F" w14:textId="77777777" w:rsidR="00DA715D" w:rsidRDefault="00DA715D" w:rsidP="00BF0346">
      <w:pPr>
        <w:spacing w:after="0" w:line="240" w:lineRule="auto"/>
        <w:ind w:firstLine="567"/>
        <w:rPr>
          <w:rFonts w:ascii="Times New Roman" w:eastAsiaTheme="minorEastAsia" w:hAnsi="Times New Roman" w:cs="Times New Roman"/>
          <w:b/>
          <w:bCs/>
          <w:sz w:val="28"/>
          <w:szCs w:val="28"/>
        </w:rPr>
      </w:pPr>
      <w:r w:rsidRPr="00D84438">
        <w:rPr>
          <w:rFonts w:ascii="Times New Roman" w:eastAsiaTheme="minorEastAsia" w:hAnsi="Times New Roman" w:cs="Times New Roman"/>
          <w:b/>
          <w:bCs/>
          <w:sz w:val="28"/>
          <w:szCs w:val="28"/>
        </w:rPr>
        <w:t>Теорема</w:t>
      </w:r>
      <w:r>
        <w:rPr>
          <w:rFonts w:ascii="Times New Roman" w:eastAsiaTheme="minorEastAsia" w:hAnsi="Times New Roman" w:cs="Times New Roman"/>
          <w:b/>
          <w:bCs/>
          <w:sz w:val="28"/>
          <w:szCs w:val="28"/>
        </w:rPr>
        <w:t xml:space="preserve"> 5:</w:t>
      </w:r>
    </w:p>
    <w:p w14:paraId="400A0F38" w14:textId="77777777" w:rsidR="00DA715D" w:rsidRPr="00105057" w:rsidRDefault="00DA715D" w:rsidP="00BF0346">
      <w:pPr>
        <w:spacing w:after="0" w:line="240" w:lineRule="auto"/>
        <w:ind w:firstLine="567"/>
        <w:jc w:val="both"/>
        <w:rPr>
          <w:rFonts w:ascii="Times New Roman" w:eastAsiaTheme="minorEastAsia" w:hAnsi="Times New Roman" w:cs="Times New Roman"/>
          <w:i/>
          <w:sz w:val="28"/>
          <w:szCs w:val="28"/>
        </w:rPr>
      </w:pPr>
      <w:r w:rsidRPr="00105057">
        <w:rPr>
          <w:rFonts w:ascii="Times New Roman" w:eastAsiaTheme="minorEastAsia" w:hAnsi="Times New Roman" w:cs="Times New Roman"/>
          <w:i/>
          <w:sz w:val="28"/>
          <w:szCs w:val="28"/>
        </w:rPr>
        <w:t>Функционал</w:t>
      </w:r>
      <w:r>
        <w:rPr>
          <w:rFonts w:ascii="Times New Roman" w:eastAsiaTheme="minorEastAsia" w:hAnsi="Times New Roman" w:cs="Times New Roman"/>
          <w:i/>
          <w:sz w:val="28"/>
          <w:szCs w:val="28"/>
        </w:rPr>
        <w:t xml:space="preserve"> (4.6) </w:t>
      </w:r>
      <w:r w:rsidRPr="00105057">
        <w:rPr>
          <w:rFonts w:ascii="Times New Roman" w:eastAsiaTheme="minorEastAsia" w:hAnsi="Times New Roman" w:cs="Times New Roman"/>
          <w:i/>
          <w:sz w:val="28"/>
          <w:szCs w:val="28"/>
        </w:rPr>
        <w:t xml:space="preserve">является строго выпуклым, где </w:t>
      </w:r>
      <m:oMath>
        <m:sSub>
          <m:sSubPr>
            <m:ctrlPr>
              <w:rPr>
                <w:rFonts w:ascii="Cambria Math" w:hAnsi="Cambria Math" w:cs="Times New Roman"/>
                <w:i/>
                <w:iCs/>
                <w:sz w:val="28"/>
                <w:szCs w:val="28"/>
              </w:rPr>
            </m:ctrlPr>
          </m:sSubPr>
          <m:e>
            <m:r>
              <m:rPr>
                <m:sty m:val="p"/>
              </m:rPr>
              <w:rPr>
                <w:rFonts w:ascii="Cambria Math" w:hAnsi="Cambria Math" w:cs="Times New Roman"/>
                <w:sz w:val="28"/>
                <w:szCs w:val="28"/>
              </w:rPr>
              <m:t>(</m:t>
            </m:r>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r>
          <w:rPr>
            <w:rFonts w:ascii="Cambria Math" w:hAnsi="Cambria Math" w:cs="Times New Roman"/>
            <w:sz w:val="28"/>
            <w:szCs w:val="28"/>
          </w:rPr>
          <m:t>)</m:t>
        </m:r>
      </m:oMath>
      <w:r w:rsidRPr="00105057">
        <w:rPr>
          <w:rFonts w:ascii="Times New Roman" w:eastAsiaTheme="minorEastAsia" w:hAnsi="Times New Roman" w:cs="Times New Roman"/>
          <w:i/>
          <w:sz w:val="28"/>
          <w:szCs w:val="28"/>
        </w:rPr>
        <w:t>– разность плотностей аномалии и окружающей среды.</w:t>
      </w:r>
    </w:p>
    <w:p w14:paraId="5CF6AF62" w14:textId="77777777" w:rsidR="00DA715D" w:rsidRDefault="00DA715D" w:rsidP="00BF0346">
      <w:pPr>
        <w:spacing w:after="0" w:line="240" w:lineRule="auto"/>
        <w:ind w:firstLine="567"/>
        <w:rPr>
          <w:rFonts w:ascii="Times New Roman" w:eastAsiaTheme="minorEastAsia" w:hAnsi="Times New Roman" w:cs="Times New Roman"/>
          <w:b/>
          <w:bCs/>
          <w:sz w:val="28"/>
          <w:szCs w:val="28"/>
        </w:rPr>
      </w:pPr>
      <w:r w:rsidRPr="00D84438">
        <w:rPr>
          <w:rFonts w:ascii="Times New Roman" w:eastAsiaTheme="minorEastAsia" w:hAnsi="Times New Roman" w:cs="Times New Roman"/>
          <w:b/>
          <w:bCs/>
          <w:sz w:val="28"/>
          <w:szCs w:val="28"/>
        </w:rPr>
        <w:t>Теорема</w:t>
      </w:r>
      <w:r>
        <w:rPr>
          <w:rFonts w:ascii="Times New Roman" w:eastAsiaTheme="minorEastAsia" w:hAnsi="Times New Roman" w:cs="Times New Roman"/>
          <w:b/>
          <w:bCs/>
          <w:sz w:val="28"/>
          <w:szCs w:val="28"/>
        </w:rPr>
        <w:t xml:space="preserve"> 6:</w:t>
      </w:r>
    </w:p>
    <w:p w14:paraId="7EB32CD9" w14:textId="77777777" w:rsidR="00DA715D" w:rsidRPr="00AA229E" w:rsidRDefault="00DA715D" w:rsidP="00BF0346">
      <w:pPr>
        <w:spacing w:after="0" w:line="240" w:lineRule="auto"/>
        <w:ind w:firstLine="567"/>
        <w:jc w:val="both"/>
        <w:rPr>
          <w:rFonts w:ascii="Times New Roman" w:eastAsiaTheme="minorEastAsia" w:hAnsi="Times New Roman" w:cs="Times New Roman"/>
          <w:i/>
          <w:sz w:val="28"/>
          <w:szCs w:val="28"/>
        </w:rPr>
      </w:pPr>
      <w:r w:rsidRPr="00AA229E">
        <w:rPr>
          <w:rFonts w:ascii="Times New Roman" w:eastAsiaTheme="minorEastAsia" w:hAnsi="Times New Roman" w:cs="Times New Roman"/>
          <w:i/>
          <w:sz w:val="28"/>
          <w:szCs w:val="28"/>
        </w:rPr>
        <w:t>Задача минимизации функционала (</w:t>
      </w:r>
      <w:r>
        <w:rPr>
          <w:rFonts w:ascii="Times New Roman" w:eastAsiaTheme="minorEastAsia" w:hAnsi="Times New Roman" w:cs="Times New Roman"/>
          <w:i/>
          <w:sz w:val="28"/>
          <w:szCs w:val="28"/>
        </w:rPr>
        <w:t>4</w:t>
      </w:r>
      <w:r w:rsidRPr="00AA229E">
        <w:rPr>
          <w:rFonts w:ascii="Times New Roman" w:eastAsiaTheme="minorEastAsia" w:hAnsi="Times New Roman" w:cs="Times New Roman"/>
          <w:i/>
          <w:sz w:val="28"/>
          <w:szCs w:val="28"/>
        </w:rPr>
        <w:t>.</w:t>
      </w:r>
      <w:r>
        <w:rPr>
          <w:rFonts w:ascii="Times New Roman" w:eastAsiaTheme="minorEastAsia" w:hAnsi="Times New Roman" w:cs="Times New Roman"/>
          <w:i/>
          <w:sz w:val="28"/>
          <w:szCs w:val="28"/>
        </w:rPr>
        <w:t>6</w:t>
      </w:r>
      <w:r w:rsidRPr="00AA229E">
        <w:rPr>
          <w:rFonts w:ascii="Times New Roman" w:eastAsiaTheme="minorEastAsia" w:hAnsi="Times New Roman" w:cs="Times New Roman"/>
          <w:i/>
          <w:sz w:val="28"/>
          <w:szCs w:val="28"/>
        </w:rPr>
        <w:t>) не может иметь двух решений.</w:t>
      </w:r>
    </w:p>
    <w:p w14:paraId="3ACC7067" w14:textId="77777777" w:rsidR="00DA715D" w:rsidRDefault="00DA715D" w:rsidP="00BF034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Теоремы мы привели без доказательств, потому что, у нас ни уравнения, ни функционал не изменились по сравнению с Главой 3. Тем самым доказательство этого утверждения полностью повторяют единственности из предыдущей главы.</w:t>
      </w:r>
    </w:p>
    <w:p w14:paraId="5000E4BA" w14:textId="77777777" w:rsidR="00DA715D" w:rsidRDefault="00DA715D" w:rsidP="00656963">
      <w:pPr>
        <w:spacing w:after="0" w:line="240" w:lineRule="auto"/>
        <w:ind w:firstLine="851"/>
        <w:jc w:val="both"/>
        <w:rPr>
          <w:rFonts w:ascii="Times New Roman" w:hAnsi="Times New Roman" w:cs="Times New Roman"/>
          <w:sz w:val="28"/>
          <w:szCs w:val="28"/>
        </w:rPr>
      </w:pPr>
    </w:p>
    <w:p w14:paraId="4D538E15" w14:textId="0E95B291" w:rsidR="00DA715D" w:rsidRPr="003A5287" w:rsidRDefault="00DA715D" w:rsidP="003A5287">
      <w:pPr>
        <w:pStyle w:val="2"/>
        <w:spacing w:before="0" w:line="240" w:lineRule="auto"/>
        <w:ind w:firstLine="567"/>
        <w:jc w:val="both"/>
        <w:rPr>
          <w:rFonts w:ascii="Times New Roman" w:hAnsi="Times New Roman" w:cs="Times New Roman"/>
          <w:b/>
          <w:bCs/>
          <w:color w:val="auto"/>
          <w:sz w:val="28"/>
          <w:szCs w:val="28"/>
        </w:rPr>
      </w:pPr>
      <w:bookmarkStart w:id="106" w:name="_Toc94023118"/>
      <w:bookmarkStart w:id="107" w:name="_Toc139058792"/>
      <w:bookmarkStart w:id="108" w:name="_Toc162413815"/>
      <w:r w:rsidRPr="003A5287">
        <w:rPr>
          <w:rFonts w:ascii="Times New Roman" w:hAnsi="Times New Roman" w:cs="Times New Roman"/>
          <w:b/>
          <w:bCs/>
          <w:color w:val="auto"/>
          <w:sz w:val="28"/>
          <w:szCs w:val="28"/>
        </w:rPr>
        <w:t>4.2 Вывод градиента функционала и сопряженной задачи для новой постановки с двумя аномалиями</w:t>
      </w:r>
      <w:bookmarkEnd w:id="106"/>
      <w:bookmarkEnd w:id="107"/>
      <w:bookmarkEnd w:id="108"/>
    </w:p>
    <w:p w14:paraId="197EA5A8" w14:textId="77777777" w:rsidR="00DA715D" w:rsidRPr="00E00F0F" w:rsidRDefault="00DA715D" w:rsidP="003A5287">
      <w:pPr>
        <w:spacing w:after="0" w:line="240" w:lineRule="auto"/>
        <w:ind w:firstLine="567"/>
        <w:rPr>
          <w:rFonts w:ascii="Times New Roman" w:eastAsiaTheme="minorEastAsia" w:hAnsi="Times New Roman" w:cs="Times New Roman"/>
          <w:b/>
          <w:bCs/>
          <w:sz w:val="28"/>
          <w:szCs w:val="28"/>
        </w:rPr>
      </w:pPr>
      <w:r w:rsidRPr="00E00F0F">
        <w:rPr>
          <w:rFonts w:ascii="Times New Roman" w:eastAsiaTheme="minorEastAsia" w:hAnsi="Times New Roman" w:cs="Times New Roman"/>
          <w:b/>
          <w:bCs/>
          <w:sz w:val="28"/>
          <w:szCs w:val="28"/>
        </w:rPr>
        <w:t xml:space="preserve">Теорема </w:t>
      </w:r>
      <w:r>
        <w:rPr>
          <w:rFonts w:ascii="Times New Roman" w:eastAsiaTheme="minorEastAsia" w:hAnsi="Times New Roman" w:cs="Times New Roman"/>
          <w:b/>
          <w:bCs/>
          <w:sz w:val="28"/>
          <w:szCs w:val="28"/>
        </w:rPr>
        <w:t>7</w:t>
      </w:r>
      <w:r w:rsidRPr="00E00F0F">
        <w:rPr>
          <w:rFonts w:ascii="Times New Roman" w:eastAsiaTheme="minorEastAsia" w:hAnsi="Times New Roman" w:cs="Times New Roman"/>
          <w:b/>
          <w:bCs/>
          <w:sz w:val="28"/>
          <w:szCs w:val="28"/>
        </w:rPr>
        <w:t>:</w:t>
      </w:r>
    </w:p>
    <w:p w14:paraId="2AA5D255" w14:textId="77777777" w:rsidR="00DA715D" w:rsidRDefault="00DA715D" w:rsidP="00656963">
      <w:pPr>
        <w:spacing w:after="0" w:line="240" w:lineRule="auto"/>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Производная функционала </w:t>
      </w:r>
      <m:oMath>
        <m:r>
          <w:rPr>
            <w:rFonts w:ascii="Cambria Math" w:eastAsiaTheme="minorEastAsia" w:hAnsi="Cambria Math" w:cs="Times New Roman"/>
            <w:sz w:val="28"/>
            <w:szCs w:val="28"/>
          </w:rPr>
          <m:t>I</m:t>
        </m:r>
      </m:oMath>
      <w:r w:rsidRPr="005A012C">
        <w:rPr>
          <w:rFonts w:ascii="Times New Roman" w:eastAsiaTheme="minorEastAsia" w:hAnsi="Times New Roman" w:cs="Times New Roman"/>
          <w:bCs/>
          <w:sz w:val="28"/>
          <w:szCs w:val="28"/>
        </w:rPr>
        <w:t xml:space="preserve"> в точке </w:t>
      </w:r>
      <m:oMath>
        <m:r>
          <w:rPr>
            <w:rFonts w:ascii="Cambria Math" w:eastAsiaTheme="minorEastAsia" w:hAnsi="Cambria Math" w:cs="Times New Roman"/>
            <w:sz w:val="28"/>
            <w:szCs w:val="28"/>
          </w:rPr>
          <m:t>(</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 xml:space="preserve"> )</m:t>
        </m:r>
      </m:oMath>
      <w:r>
        <w:rPr>
          <w:rFonts w:ascii="Times New Roman" w:eastAsiaTheme="minorEastAsia" w:hAnsi="Times New Roman" w:cs="Times New Roman"/>
          <w:bCs/>
          <w:sz w:val="28"/>
          <w:szCs w:val="28"/>
        </w:rPr>
        <w:t xml:space="preserve"> равна:</w:t>
      </w:r>
    </w:p>
    <w:p w14:paraId="59B5D803" w14:textId="77777777" w:rsidR="003A5287" w:rsidRPr="006C73AE" w:rsidRDefault="003A5287" w:rsidP="00656963">
      <w:pPr>
        <w:spacing w:after="0" w:line="240" w:lineRule="auto"/>
        <w:jc w:val="both"/>
        <w:rPr>
          <w:rFonts w:ascii="Times New Roman" w:eastAsiaTheme="minorEastAsia" w:hAnsi="Times New Roman" w:cs="Times New Roman"/>
          <w:bCs/>
          <w:sz w:val="28"/>
          <w:szCs w:val="28"/>
        </w:rPr>
      </w:pPr>
    </w:p>
    <w:p w14:paraId="3F88FBC6" w14:textId="77777777" w:rsidR="003A5287" w:rsidRDefault="00000000" w:rsidP="00656963">
      <w:pPr>
        <w:spacing w:after="0" w:line="240" w:lineRule="auto"/>
        <w:ind w:firstLine="851"/>
        <w:jc w:val="both"/>
        <w:rPr>
          <w:rFonts w:ascii="Times New Roman" w:eastAsiaTheme="minorEastAsia" w:hAnsi="Times New Roman" w:cs="Times New Roman"/>
          <w:bCs/>
          <w:i/>
          <w:iCs/>
          <w:sz w:val="28"/>
          <w:szCs w:val="28"/>
        </w:rPr>
      </w:pPr>
      <m:oMath>
        <m:sSup>
          <m:sSupPr>
            <m:ctrlPr>
              <w:rPr>
                <w:rFonts w:ascii="Cambria Math" w:eastAsiaTheme="minorEastAsia" w:hAnsi="Cambria Math" w:cs="Times New Roman"/>
                <w:bCs/>
                <w:iCs/>
                <w:sz w:val="28"/>
                <w:szCs w:val="28"/>
                <w:lang w:val="en-US"/>
              </w:rPr>
            </m:ctrlPr>
          </m:sSupPr>
          <m:e>
            <m:sSub>
              <m:sSubPr>
                <m:ctrlPr>
                  <w:rPr>
                    <w:rFonts w:ascii="Cambria Math" w:eastAsiaTheme="minorEastAsia" w:hAnsi="Cambria Math" w:cs="Times New Roman"/>
                    <w:sz w:val="28"/>
                    <w:szCs w:val="28"/>
                    <w:lang w:val="en-US"/>
                  </w:rPr>
                </m:ctrlPr>
              </m:sSubPr>
              <m:e>
                <m:r>
                  <m:rPr>
                    <m:sty m:val="p"/>
                  </m:rPr>
                  <w:rPr>
                    <w:rFonts w:ascii="Cambria Math" w:eastAsiaTheme="minorEastAsia" w:hAnsi="Cambria Math" w:cs="Times New Roman"/>
                    <w:sz w:val="28"/>
                    <w:szCs w:val="28"/>
                    <w:lang w:val="en-US"/>
                  </w:rPr>
                  <m:t>I</m:t>
                </m:r>
              </m:e>
              <m:sub>
                <m:r>
                  <w:rPr>
                    <w:rFonts w:ascii="Cambria Math" w:eastAsiaTheme="minorEastAsia" w:hAnsi="Cambria Math" w:cs="Times New Roman"/>
                    <w:sz w:val="28"/>
                    <w:szCs w:val="28"/>
                  </w:rPr>
                  <m:t>*</m:t>
                </m:r>
              </m:sub>
            </m:sSub>
          </m:e>
          <m:sup>
            <m:r>
              <m:rPr>
                <m:sty m:val="p"/>
              </m:rPr>
              <w:rPr>
                <w:rFonts w:ascii="Cambria Math" w:eastAsiaTheme="minorEastAsia" w:hAnsi="Cambria Math" w:cs="Times New Roman"/>
                <w:sz w:val="28"/>
                <w:szCs w:val="28"/>
              </w:rPr>
              <m:t>'</m:t>
            </m:r>
          </m:sup>
        </m:sSup>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e>
        </m:d>
        <m:r>
          <m:rPr>
            <m:sty m:val="p"/>
          </m:rPr>
          <w:rPr>
            <w:rFonts w:ascii="Cambria Math" w:eastAsiaTheme="minorEastAsia" w:hAnsi="Cambria Math" w:cs="Times New Roman"/>
            <w:sz w:val="28"/>
            <w:szCs w:val="28"/>
          </w:rPr>
          <m:t>=</m:t>
        </m:r>
        <m:d>
          <m:dPr>
            <m:begChr m:val="{"/>
            <m:endChr m:val=""/>
            <m:ctrlPr>
              <w:rPr>
                <w:rFonts w:ascii="Cambria Math" w:eastAsiaTheme="minorEastAsia" w:hAnsi="Cambria Math" w:cs="Times New Roman"/>
                <w:bCs/>
                <w:i/>
                <w:iCs/>
                <w:sz w:val="28"/>
                <w:szCs w:val="28"/>
              </w:rPr>
            </m:ctrlPr>
          </m:dPr>
          <m:e>
            <m:eqArr>
              <m:eqArrPr>
                <m:ctrlPr>
                  <w:rPr>
                    <w:rFonts w:ascii="Cambria Math" w:eastAsiaTheme="minorEastAsia" w:hAnsi="Cambria Math" w:cs="Times New Roman"/>
                    <w:bCs/>
                    <w:i/>
                    <w:iCs/>
                    <w:sz w:val="28"/>
                    <w:szCs w:val="28"/>
                  </w:rPr>
                </m:ctrlPr>
              </m:eqArrPr>
              <m:e>
                <m:r>
                  <w:rPr>
                    <w:rFonts w:ascii="Cambria Math" w:eastAsiaTheme="minorEastAsia" w:hAnsi="Cambria Math" w:cs="Times New Roman"/>
                    <w:sz w:val="28"/>
                    <w:szCs w:val="28"/>
                  </w:rPr>
                  <m:t xml:space="preserve">0,     вне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 xml:space="preserve">1 </m:t>
                    </m:r>
                  </m:sub>
                </m:sSub>
                <m:r>
                  <w:rPr>
                    <w:rFonts w:ascii="Cambria Math" w:hAnsi="Cambria Math" w:cs="Times New Roman"/>
                    <w:sz w:val="28"/>
                    <w:szCs w:val="28"/>
                  </w:rPr>
                  <m:t xml:space="preserve">и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 xml:space="preserve">2 </m:t>
                    </m:r>
                  </m:sub>
                </m:sSub>
              </m:e>
              <m:e>
                <m:r>
                  <m:rPr>
                    <m:sty m:val="p"/>
                  </m:rPr>
                  <w:rPr>
                    <w:rFonts w:ascii="Cambria Math" w:eastAsiaTheme="minorEastAsia" w:hAnsi="Cambria Math" w:cs="Times New Roman"/>
                    <w:sz w:val="28"/>
                    <w:szCs w:val="28"/>
                  </w:rPr>
                  <m:t>4</m:t>
                </m:r>
                <m:r>
                  <m:rPr>
                    <m:sty m:val="p"/>
                  </m:rPr>
                  <w:rPr>
                    <w:rFonts w:ascii="Cambria Math" w:eastAsiaTheme="minorEastAsia" w:hAnsi="Cambria Math" w:cs="Times New Roman"/>
                    <w:sz w:val="28"/>
                    <w:szCs w:val="28"/>
                    <w:lang w:val="en-US"/>
                  </w:rPr>
                  <m:t>π</m:t>
                </m:r>
                <m:r>
                  <w:rPr>
                    <w:rFonts w:ascii="Cambria Math" w:eastAsiaTheme="minorEastAsia" w:hAnsi="Cambria Math" w:cs="Times New Roman"/>
                    <w:sz w:val="28"/>
                    <w:szCs w:val="28"/>
                    <w:lang w:val="en-US"/>
                  </w:rPr>
                  <m:t>G</m:t>
                </m:r>
                <m:nary>
                  <m:naryPr>
                    <m:chr m:val="∬"/>
                    <m:limLoc m:val="undOvr"/>
                    <m:ctrlPr>
                      <w:rPr>
                        <w:rFonts w:ascii="Cambria Math" w:eastAsiaTheme="minorEastAsia" w:hAnsi="Cambria Math" w:cs="Times New Roman"/>
                        <w:bCs/>
                        <w:i/>
                        <w:iCs/>
                        <w:sz w:val="28"/>
                        <w:szCs w:val="28"/>
                        <w:lang w:val="en-US"/>
                      </w:rPr>
                    </m:ctrlPr>
                  </m:naryPr>
                  <m:sub>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 xml:space="preserve">1 </m:t>
                        </m:r>
                      </m:sub>
                    </m:sSub>
                  </m:sub>
                  <m:sup/>
                  <m:e>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dxdy</m:t>
                    </m:r>
                  </m:e>
                </m:nary>
                <m:r>
                  <w:rPr>
                    <w:rFonts w:ascii="Cambria Math" w:eastAsiaTheme="minorEastAsia" w:hAnsi="Cambria Math" w:cs="Times New Roman"/>
                    <w:sz w:val="28"/>
                    <w:szCs w:val="28"/>
                  </w:rPr>
                  <m:t xml:space="preserve">,     в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 xml:space="preserve">1 </m:t>
                    </m:r>
                  </m:sub>
                </m:sSub>
                <m:ctrlPr>
                  <w:rPr>
                    <w:rFonts w:ascii="Cambria Math" w:eastAsia="Cambria Math" w:hAnsi="Cambria Math" w:cs="Cambria Math"/>
                    <w:i/>
                    <w:sz w:val="28"/>
                    <w:szCs w:val="28"/>
                  </w:rPr>
                </m:ctrlPr>
              </m:e>
              <m:e>
                <m:r>
                  <m:rPr>
                    <m:sty m:val="p"/>
                  </m:rPr>
                  <w:rPr>
                    <w:rFonts w:ascii="Cambria Math" w:eastAsiaTheme="minorEastAsia" w:hAnsi="Cambria Math" w:cs="Times New Roman"/>
                    <w:sz w:val="28"/>
                    <w:szCs w:val="28"/>
                  </w:rPr>
                  <m:t>4</m:t>
                </m:r>
                <m:r>
                  <m:rPr>
                    <m:sty m:val="p"/>
                  </m:rPr>
                  <w:rPr>
                    <w:rFonts w:ascii="Cambria Math" w:eastAsiaTheme="minorEastAsia" w:hAnsi="Cambria Math" w:cs="Times New Roman"/>
                    <w:sz w:val="28"/>
                    <w:szCs w:val="28"/>
                    <w:lang w:val="en-US"/>
                  </w:rPr>
                  <m:t>π</m:t>
                </m:r>
                <m:r>
                  <w:rPr>
                    <w:rFonts w:ascii="Cambria Math" w:eastAsiaTheme="minorEastAsia" w:hAnsi="Cambria Math" w:cs="Times New Roman"/>
                    <w:sz w:val="28"/>
                    <w:szCs w:val="28"/>
                    <w:lang w:val="en-US"/>
                  </w:rPr>
                  <m:t>G</m:t>
                </m:r>
                <m:nary>
                  <m:naryPr>
                    <m:chr m:val="∬"/>
                    <m:limLoc m:val="undOvr"/>
                    <m:ctrlPr>
                      <w:rPr>
                        <w:rFonts w:ascii="Cambria Math" w:eastAsiaTheme="minorEastAsia" w:hAnsi="Cambria Math" w:cs="Times New Roman"/>
                        <w:bCs/>
                        <w:i/>
                        <w:iCs/>
                        <w:sz w:val="28"/>
                        <w:szCs w:val="28"/>
                        <w:lang w:val="en-US"/>
                      </w:rPr>
                    </m:ctrlPr>
                  </m:naryPr>
                  <m:sub>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 xml:space="preserve">2 </m:t>
                        </m:r>
                      </m:sub>
                    </m:sSub>
                  </m:sub>
                  <m:sup/>
                  <m:e>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dxdy</m:t>
                    </m:r>
                  </m:e>
                </m:nary>
                <m:r>
                  <w:rPr>
                    <w:rFonts w:ascii="Cambria Math" w:eastAsiaTheme="minorEastAsia" w:hAnsi="Cambria Math" w:cs="Times New Roman"/>
                    <w:sz w:val="28"/>
                    <w:szCs w:val="28"/>
                  </w:rPr>
                  <m:t xml:space="preserve">,     в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 xml:space="preserve">2 </m:t>
                    </m:r>
                  </m:sub>
                </m:sSub>
              </m:e>
            </m:eqArr>
          </m:e>
        </m:d>
      </m:oMath>
      <w:r w:rsidR="00DA715D">
        <w:rPr>
          <w:rFonts w:ascii="Times New Roman" w:eastAsiaTheme="minorEastAsia" w:hAnsi="Times New Roman" w:cs="Times New Roman"/>
          <w:bCs/>
          <w:i/>
          <w:iCs/>
          <w:sz w:val="28"/>
          <w:szCs w:val="28"/>
        </w:rPr>
        <w:t xml:space="preserve">  ,        </w:t>
      </w:r>
    </w:p>
    <w:p w14:paraId="3682D87A" w14:textId="302CBE30" w:rsidR="00DA715D" w:rsidRPr="00BA6588" w:rsidRDefault="00DA715D" w:rsidP="00656963">
      <w:pPr>
        <w:spacing w:after="0" w:line="240" w:lineRule="auto"/>
        <w:ind w:firstLine="851"/>
        <w:jc w:val="both"/>
        <w:rPr>
          <w:rFonts w:ascii="Times New Roman" w:eastAsiaTheme="minorEastAsia" w:hAnsi="Times New Roman" w:cs="Times New Roman"/>
          <w:bCs/>
          <w:i/>
          <w:iCs/>
          <w:sz w:val="28"/>
          <w:szCs w:val="28"/>
        </w:rPr>
      </w:pPr>
      <w:r>
        <w:rPr>
          <w:rFonts w:ascii="Times New Roman" w:eastAsiaTheme="minorEastAsia" w:hAnsi="Times New Roman" w:cs="Times New Roman"/>
          <w:bCs/>
          <w:i/>
          <w:iCs/>
          <w:sz w:val="28"/>
          <w:szCs w:val="28"/>
        </w:rPr>
        <w:t xml:space="preserve">   </w:t>
      </w:r>
    </w:p>
    <w:p w14:paraId="54B792BE" w14:textId="77777777" w:rsidR="00DA715D" w:rsidRDefault="00DA715D" w:rsidP="00656963">
      <w:pPr>
        <w:spacing w:after="0" w:line="240" w:lineRule="auto"/>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г</w:t>
      </w:r>
      <w:r w:rsidRPr="006C73AE">
        <w:rPr>
          <w:rFonts w:ascii="Times New Roman" w:eastAsiaTheme="minorEastAsia" w:hAnsi="Times New Roman" w:cs="Times New Roman"/>
          <w:bCs/>
          <w:sz w:val="28"/>
          <w:szCs w:val="28"/>
        </w:rPr>
        <w:t>де</w:t>
      </w:r>
      <w:r>
        <w:rPr>
          <w:rFonts w:ascii="Times New Roman" w:eastAsiaTheme="minorEastAsia" w:hAnsi="Times New Roman" w:cs="Times New Roman"/>
          <w:bCs/>
          <w:sz w:val="28"/>
          <w:szCs w:val="28"/>
        </w:rPr>
        <w:t xml:space="preserve"> </w:t>
      </w:r>
      <m:oMath>
        <m:r>
          <w:rPr>
            <w:rFonts w:ascii="Cambria Math" w:eastAsiaTheme="minorEastAsia" w:hAnsi="Cambria Math" w:cs="Times New Roman"/>
            <w:sz w:val="28"/>
            <w:szCs w:val="28"/>
          </w:rPr>
          <m:t>p(x,y)</m:t>
        </m:r>
      </m:oMath>
      <w:r w:rsidRPr="006C73AE">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rPr>
        <w:t>решение сопряженной</w:t>
      </w:r>
      <w:r w:rsidRPr="006C73AE">
        <w:rPr>
          <w:rFonts w:ascii="Times New Roman" w:eastAsiaTheme="minorEastAsia" w:hAnsi="Times New Roman" w:cs="Times New Roman"/>
          <w:bCs/>
          <w:sz w:val="28"/>
          <w:szCs w:val="28"/>
        </w:rPr>
        <w:t xml:space="preserve"> систем</w:t>
      </w:r>
      <w:r>
        <w:rPr>
          <w:rFonts w:ascii="Times New Roman" w:eastAsiaTheme="minorEastAsia" w:hAnsi="Times New Roman" w:cs="Times New Roman"/>
          <w:bCs/>
          <w:sz w:val="28"/>
          <w:szCs w:val="28"/>
        </w:rPr>
        <w:t>ы имеющий</w:t>
      </w:r>
      <w:r w:rsidRPr="006C73AE">
        <w:rPr>
          <w:rFonts w:ascii="Times New Roman" w:eastAsiaTheme="minorEastAsia" w:hAnsi="Times New Roman" w:cs="Times New Roman"/>
          <w:bCs/>
          <w:sz w:val="28"/>
          <w:szCs w:val="28"/>
        </w:rPr>
        <w:t xml:space="preserve"> следующий вид:</w:t>
      </w:r>
    </w:p>
    <w:p w14:paraId="103CD201" w14:textId="77777777" w:rsidR="003A5287" w:rsidRPr="006C73AE" w:rsidRDefault="003A5287" w:rsidP="00656963">
      <w:pPr>
        <w:spacing w:after="0" w:line="240" w:lineRule="auto"/>
        <w:jc w:val="both"/>
        <w:rPr>
          <w:rFonts w:ascii="Times New Roman" w:eastAsiaTheme="minorEastAsia" w:hAnsi="Times New Roman" w:cs="Times New Roman"/>
          <w:bCs/>
          <w:sz w:val="28"/>
          <w:szCs w:val="28"/>
        </w:rPr>
      </w:pPr>
    </w:p>
    <w:p w14:paraId="2185555F" w14:textId="77777777" w:rsidR="00DA715D" w:rsidRPr="00EB3FA7" w:rsidRDefault="00DA715D" w:rsidP="00656963">
      <w:pPr>
        <w:spacing w:after="0" w:line="240" w:lineRule="auto"/>
        <w:ind w:firstLine="851"/>
        <w:jc w:val="right"/>
        <w:rPr>
          <w:rFonts w:ascii="Times New Roman" w:eastAsiaTheme="minorEastAsia" w:hAnsi="Times New Roman" w:cs="Times New Roman"/>
          <w:bCs/>
          <w:sz w:val="28"/>
          <w:szCs w:val="28"/>
        </w:rPr>
      </w:pPr>
      <m:oMath>
        <m:r>
          <w:rPr>
            <w:rFonts w:ascii="Cambria Math" w:eastAsiaTheme="minorEastAsia" w:hAnsi="Cambria Math" w:cs="Times New Roman"/>
            <w:sz w:val="28"/>
            <w:szCs w:val="28"/>
          </w:rPr>
          <m:t>△p</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m:t>
            </m:r>
          </m:e>
        </m:d>
        <m:r>
          <w:rPr>
            <w:rFonts w:ascii="Cambria Math" w:eastAsiaTheme="minorEastAsia" w:hAnsi="Cambria Math" w:cs="Times New Roman"/>
            <w:sz w:val="28"/>
            <w:szCs w:val="28"/>
          </w:rPr>
          <m:t>=α</m:t>
        </m:r>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x</m:t>
            </m:r>
          </m:e>
        </m:d>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m:t>
            </m:r>
          </m:num>
          <m:den>
            <m:r>
              <w:rPr>
                <w:rFonts w:ascii="Cambria Math" w:eastAsiaTheme="minorEastAsia" w:hAnsi="Cambria Math" w:cs="Times New Roman"/>
                <w:sz w:val="28"/>
                <w:szCs w:val="28"/>
              </w:rPr>
              <m:t>∂y</m:t>
            </m:r>
          </m:den>
        </m:f>
        <m:d>
          <m:dPr>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6"/>
                <w:szCs w:val="26"/>
                <w:lang w:val="kk-KZ"/>
              </w:rPr>
              <m:t>2</m:t>
            </m:r>
            <m:d>
              <m:dPr>
                <m:ctrlPr>
                  <w:rPr>
                    <w:rFonts w:ascii="Cambria Math" w:eastAsiaTheme="minorEastAsia" w:hAnsi="Cambria Math" w:cs="Times New Roman"/>
                    <w:bCs/>
                    <w:iCs/>
                    <w:sz w:val="26"/>
                    <w:szCs w:val="26"/>
                    <w:lang w:val="en-US"/>
                  </w:rPr>
                </m:ctrlPr>
              </m:dPr>
              <m:e>
                <m:f>
                  <m:fPr>
                    <m:ctrlPr>
                      <w:rPr>
                        <w:rFonts w:ascii="Cambria Math" w:eastAsiaTheme="minorEastAsia" w:hAnsi="Cambria Math" w:cs="Times New Roman"/>
                        <w:bCs/>
                        <w:iCs/>
                        <w:sz w:val="26"/>
                        <w:szCs w:val="26"/>
                        <w:lang w:val="en-US"/>
                      </w:rPr>
                    </m:ctrlPr>
                  </m:fPr>
                  <m:num>
                    <m:r>
                      <m:rPr>
                        <m:sty m:val="p"/>
                      </m:rPr>
                      <w:rPr>
                        <w:rFonts w:ascii="Cambria Math" w:eastAsiaTheme="minorEastAsia" w:hAnsi="Cambria Math" w:cs="Times New Roman"/>
                        <w:sz w:val="26"/>
                        <w:szCs w:val="26"/>
                        <w:lang w:val="kk-KZ"/>
                      </w:rPr>
                      <m:t>∂</m:t>
                    </m:r>
                    <m:r>
                      <w:rPr>
                        <w:rFonts w:ascii="Cambria Math" w:eastAsiaTheme="minorEastAsia" w:hAnsi="Cambria Math" w:cs="Times New Roman"/>
                        <w:sz w:val="28"/>
                        <w:szCs w:val="28"/>
                      </w:rPr>
                      <m:t>η</m:t>
                    </m:r>
                    <m:d>
                      <m:dPr>
                        <m:ctrlPr>
                          <w:rPr>
                            <w:rFonts w:ascii="Cambria Math" w:eastAsiaTheme="minorEastAsia" w:hAnsi="Cambria Math" w:cs="Times New Roman"/>
                            <w:sz w:val="26"/>
                            <w:szCs w:val="26"/>
                            <w:lang w:val="kk-KZ"/>
                          </w:rPr>
                        </m:ctrlPr>
                      </m:dPr>
                      <m:e>
                        <m:r>
                          <m:rPr>
                            <m:sty m:val="p"/>
                          </m:rPr>
                          <w:rPr>
                            <w:rFonts w:ascii="Cambria Math" w:eastAsiaTheme="minorEastAsia" w:hAnsi="Cambria Math" w:cs="Times New Roman"/>
                            <w:sz w:val="26"/>
                            <w:szCs w:val="26"/>
                            <w:lang w:val="kk-KZ"/>
                          </w:rPr>
                          <m:t>x,</m:t>
                        </m:r>
                        <m:r>
                          <w:rPr>
                            <w:rFonts w:ascii="Cambria Math" w:eastAsiaTheme="minorEastAsia" w:hAnsi="Cambria Math" w:cs="Times New Roman"/>
                            <w:sz w:val="26"/>
                            <w:szCs w:val="26"/>
                            <w:lang w:val="kk-KZ"/>
                          </w:rPr>
                          <m:t>0</m:t>
                        </m:r>
                      </m:e>
                    </m:d>
                  </m:num>
                  <m:den>
                    <m:r>
                      <m:rPr>
                        <m:sty m:val="p"/>
                      </m:rPr>
                      <w:rPr>
                        <w:rFonts w:ascii="Cambria Math" w:eastAsiaTheme="minorEastAsia" w:hAnsi="Cambria Math" w:cs="Times New Roman"/>
                        <w:sz w:val="26"/>
                        <w:szCs w:val="26"/>
                        <w:lang w:val="kk-KZ"/>
                      </w:rPr>
                      <m:t>∂y</m:t>
                    </m:r>
                  </m:den>
                </m:f>
                <m:r>
                  <m:rPr>
                    <m:sty m:val="p"/>
                  </m:rPr>
                  <w:rPr>
                    <w:rFonts w:ascii="Cambria Math" w:eastAsiaTheme="minorEastAsia" w:hAnsi="Cambria Math" w:cs="Times New Roman"/>
                    <w:sz w:val="26"/>
                    <w:szCs w:val="26"/>
                    <w:lang w:val="kk-KZ"/>
                  </w:rPr>
                  <m:t>-</m:t>
                </m:r>
                <m:sSub>
                  <m:sSubPr>
                    <m:ctrlPr>
                      <w:rPr>
                        <w:rFonts w:ascii="Cambria Math" w:eastAsiaTheme="minorEastAsia" w:hAnsi="Cambria Math" w:cs="Times New Roman"/>
                        <w:bCs/>
                        <w:iCs/>
                        <w:sz w:val="26"/>
                        <w:szCs w:val="26"/>
                        <w:lang w:val="en-US"/>
                      </w:rPr>
                    </m:ctrlPr>
                  </m:sSubPr>
                  <m:e>
                    <m:r>
                      <m:rPr>
                        <m:sty m:val="p"/>
                      </m:rPr>
                      <w:rPr>
                        <w:rFonts w:ascii="Cambria Math" w:eastAsiaTheme="minorEastAsia" w:hAnsi="Cambria Math" w:cs="Times New Roman"/>
                        <w:sz w:val="26"/>
                        <w:szCs w:val="26"/>
                        <w:lang w:val="en-US"/>
                      </w:rPr>
                      <m:t>η</m:t>
                    </m:r>
                  </m:e>
                  <m:sub>
                    <m:r>
                      <m:rPr>
                        <m:sty m:val="p"/>
                      </m:rPr>
                      <w:rPr>
                        <w:rFonts w:ascii="Cambria Math" w:eastAsiaTheme="minorEastAsia" w:hAnsi="Cambria Math" w:cs="Times New Roman"/>
                        <w:sz w:val="26"/>
                        <w:szCs w:val="26"/>
                        <w:lang w:val="kk-KZ"/>
                      </w:rPr>
                      <m:t>2</m:t>
                    </m:r>
                  </m:sub>
                </m:sSub>
                <m:d>
                  <m:dPr>
                    <m:ctrlPr>
                      <w:rPr>
                        <w:rFonts w:ascii="Cambria Math" w:eastAsiaTheme="minorEastAsia" w:hAnsi="Cambria Math" w:cs="Times New Roman"/>
                        <w:sz w:val="26"/>
                        <w:szCs w:val="26"/>
                        <w:lang w:val="kk-KZ"/>
                      </w:rPr>
                    </m:ctrlPr>
                  </m:dPr>
                  <m:e>
                    <m:r>
                      <w:rPr>
                        <w:rFonts w:ascii="Cambria Math" w:eastAsiaTheme="minorEastAsia" w:hAnsi="Cambria Math" w:cs="Times New Roman"/>
                        <w:sz w:val="26"/>
                        <w:szCs w:val="26"/>
                        <w:lang w:val="kk-KZ"/>
                      </w:rPr>
                      <m:t>x</m:t>
                    </m:r>
                  </m:e>
                </m:d>
              </m:e>
            </m:d>
            <m:r>
              <w:rPr>
                <w:rFonts w:ascii="Cambria Math" w:eastAsiaTheme="minorEastAsia" w:hAnsi="Cambria Math" w:cs="Times New Roman"/>
                <w:sz w:val="28"/>
                <w:szCs w:val="28"/>
                <w:lang w:val="kk-KZ"/>
              </w:rPr>
              <m:t>δ</m:t>
            </m:r>
            <m:d>
              <m:dPr>
                <m:ctrlPr>
                  <w:rPr>
                    <w:rFonts w:ascii="Cambria Math" w:eastAsiaTheme="minorEastAsia" w:hAnsi="Cambria Math" w:cs="Times New Roman"/>
                    <w:bCs/>
                    <w:i/>
                    <w:iCs/>
                    <w:sz w:val="28"/>
                    <w:szCs w:val="28"/>
                    <w:lang w:val="kk-KZ"/>
                  </w:rPr>
                </m:ctrlPr>
              </m:dPr>
              <m:e>
                <m:r>
                  <w:rPr>
                    <w:rFonts w:ascii="Cambria Math" w:eastAsiaTheme="minorEastAsia" w:hAnsi="Cambria Math" w:cs="Times New Roman"/>
                    <w:sz w:val="28"/>
                    <w:szCs w:val="28"/>
                    <w:lang w:val="kk-KZ"/>
                  </w:rPr>
                  <m:t>y</m:t>
                </m:r>
              </m:e>
            </m:d>
          </m:e>
        </m:d>
        <m:r>
          <w:rPr>
            <w:rFonts w:ascii="Cambria Math" w:eastAsiaTheme="minorEastAsia" w:hAnsi="Cambria Math" w:cs="Times New Roman"/>
            <w:sz w:val="28"/>
            <w:szCs w:val="28"/>
          </w:rPr>
          <m:t>,</m:t>
        </m:r>
      </m:oMath>
      <w:r>
        <w:rPr>
          <w:rFonts w:ascii="Times New Roman" w:eastAsiaTheme="minorEastAsia" w:hAnsi="Times New Roman" w:cs="Times New Roman"/>
          <w:sz w:val="28"/>
          <w:szCs w:val="28"/>
        </w:rPr>
        <w:t xml:space="preserve">                  (4.11)</w:t>
      </w:r>
    </w:p>
    <w:p w14:paraId="1328E8E5" w14:textId="77777777" w:rsidR="00DA715D" w:rsidRPr="008970FA" w:rsidRDefault="00DA715D" w:rsidP="00656963">
      <w:pPr>
        <w:spacing w:after="0" w:line="240" w:lineRule="auto"/>
        <w:ind w:firstLine="851"/>
        <w:jc w:val="center"/>
        <w:rPr>
          <w:rFonts w:ascii="Times New Roman" w:eastAsiaTheme="minorEastAsia" w:hAnsi="Times New Roman" w:cs="Times New Roman"/>
          <w:bCs/>
          <w:sz w:val="28"/>
          <w:szCs w:val="28"/>
        </w:rPr>
      </w:pPr>
      <m:oMathPara>
        <m:oMathParaPr>
          <m:jc m:val="center"/>
        </m:oMathParaPr>
        <m:oMath>
          <m:r>
            <w:rPr>
              <w:rFonts w:ascii="Cambria Math" w:eastAsiaTheme="minorEastAsia" w:hAnsi="Cambria Math" w:cs="Times New Roman"/>
              <w:sz w:val="28"/>
              <w:szCs w:val="28"/>
            </w:rPr>
            <m:t>p</m:t>
          </m:r>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0;y</m:t>
              </m:r>
            </m:e>
          </m:d>
          <m:r>
            <w:rPr>
              <w:rFonts w:ascii="Cambria Math" w:eastAsiaTheme="minorEastAsia" w:hAnsi="Cambria Math" w:cs="Times New Roman"/>
              <w:sz w:val="28"/>
              <w:szCs w:val="28"/>
            </w:rPr>
            <m:t>=0,</m:t>
          </m:r>
        </m:oMath>
      </m:oMathPara>
    </w:p>
    <w:p w14:paraId="237B4254" w14:textId="77777777" w:rsidR="00DA715D" w:rsidRPr="005E22D5" w:rsidRDefault="00DA715D" w:rsidP="00656963">
      <w:pPr>
        <w:spacing w:after="0" w:line="240" w:lineRule="auto"/>
        <w:ind w:firstLine="851"/>
        <w:jc w:val="center"/>
        <w:rPr>
          <w:rFonts w:ascii="Times New Roman" w:eastAsiaTheme="minorEastAsia" w:hAnsi="Times New Roman" w:cs="Times New Roman"/>
          <w:bCs/>
          <w:sz w:val="28"/>
          <w:szCs w:val="28"/>
        </w:rPr>
      </w:pPr>
      <m:oMathPara>
        <m:oMath>
          <m:r>
            <w:rPr>
              <w:rFonts w:ascii="Cambria Math" w:eastAsiaTheme="minorEastAsia" w:hAnsi="Cambria Math" w:cs="Times New Roman"/>
              <w:sz w:val="28"/>
              <w:szCs w:val="28"/>
            </w:rPr>
            <m:t>p</m:t>
          </m:r>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2P+L;y</m:t>
              </m:r>
            </m:e>
          </m:d>
          <m:r>
            <w:rPr>
              <w:rFonts w:ascii="Cambria Math" w:eastAsiaTheme="minorEastAsia" w:hAnsi="Cambria Math" w:cs="Times New Roman"/>
              <w:sz w:val="28"/>
              <w:szCs w:val="28"/>
            </w:rPr>
            <m:t>=0,</m:t>
          </m:r>
        </m:oMath>
      </m:oMathPara>
    </w:p>
    <w:p w14:paraId="4AAC5FA4" w14:textId="77777777" w:rsidR="00DA715D" w:rsidRPr="005E22D5" w:rsidRDefault="00DA715D" w:rsidP="00656963">
      <w:pPr>
        <w:spacing w:after="0" w:line="240" w:lineRule="auto"/>
        <w:ind w:firstLine="851"/>
        <w:jc w:val="both"/>
        <w:rPr>
          <w:rFonts w:ascii="Times New Roman" w:eastAsiaTheme="minorEastAsia" w:hAnsi="Times New Roman" w:cs="Times New Roman"/>
          <w:bCs/>
          <w:sz w:val="28"/>
          <w:szCs w:val="28"/>
        </w:rPr>
      </w:pPr>
      <m:oMathPara>
        <m:oMath>
          <m:r>
            <w:rPr>
              <w:rFonts w:ascii="Cambria Math" w:eastAsiaTheme="minorEastAsia" w:hAnsi="Cambria Math" w:cs="Times New Roman"/>
              <w:sz w:val="28"/>
              <w:szCs w:val="28"/>
            </w:rPr>
            <m:t>p</m:t>
          </m:r>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x;-M-P</m:t>
              </m:r>
            </m:e>
          </m:d>
          <m:r>
            <w:rPr>
              <w:rFonts w:ascii="Cambria Math" w:eastAsiaTheme="minorEastAsia" w:hAnsi="Cambria Math" w:cs="Times New Roman"/>
              <w:sz w:val="28"/>
              <w:szCs w:val="28"/>
            </w:rPr>
            <m:t>=0,</m:t>
          </m:r>
        </m:oMath>
      </m:oMathPara>
    </w:p>
    <w:p w14:paraId="51DDE939" w14:textId="77777777" w:rsidR="00DA715D" w:rsidRPr="003A5287" w:rsidRDefault="00DA715D" w:rsidP="00656963">
      <w:pPr>
        <w:spacing w:after="0" w:line="240" w:lineRule="auto"/>
        <w:ind w:firstLine="851"/>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p</m:t>
          </m:r>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x;P</m:t>
              </m:r>
            </m:e>
          </m:d>
          <m:r>
            <w:rPr>
              <w:rFonts w:ascii="Cambria Math" w:eastAsiaTheme="minorEastAsia" w:hAnsi="Cambria Math" w:cs="Times New Roman"/>
              <w:sz w:val="28"/>
              <w:szCs w:val="28"/>
            </w:rPr>
            <m:t>=0.</m:t>
          </m:r>
        </m:oMath>
      </m:oMathPara>
    </w:p>
    <w:p w14:paraId="5461A9D7" w14:textId="77777777" w:rsidR="003A5287" w:rsidRPr="0037681C" w:rsidRDefault="003A5287" w:rsidP="00656963">
      <w:pPr>
        <w:spacing w:after="0" w:line="240" w:lineRule="auto"/>
        <w:ind w:firstLine="851"/>
        <w:jc w:val="both"/>
        <w:rPr>
          <w:rFonts w:ascii="Times New Roman" w:eastAsiaTheme="minorEastAsia" w:hAnsi="Times New Roman" w:cs="Times New Roman"/>
          <w:sz w:val="28"/>
          <w:szCs w:val="28"/>
        </w:rPr>
      </w:pPr>
    </w:p>
    <w:p w14:paraId="14029A63" w14:textId="77777777" w:rsidR="00DA715D" w:rsidRDefault="00DA715D" w:rsidP="003A5287">
      <w:pPr>
        <w:spacing w:after="0" w:line="240" w:lineRule="auto"/>
        <w:ind w:firstLine="567"/>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Вычислим градиент функционала, если он существует. Воспользуемся определением производной Гато:</w:t>
      </w:r>
    </w:p>
    <w:p w14:paraId="1E719D9A" w14:textId="77777777" w:rsidR="003A5287" w:rsidRDefault="003A5287" w:rsidP="003A5287">
      <w:pPr>
        <w:spacing w:after="0" w:line="240" w:lineRule="auto"/>
        <w:ind w:firstLine="567"/>
        <w:jc w:val="both"/>
        <w:rPr>
          <w:rFonts w:ascii="Times New Roman" w:eastAsiaTheme="minorEastAsia" w:hAnsi="Times New Roman" w:cs="Times New Roman"/>
          <w:bCs/>
          <w:iCs/>
          <w:sz w:val="28"/>
          <w:szCs w:val="28"/>
        </w:rPr>
      </w:pPr>
    </w:p>
    <w:p w14:paraId="42E97239" w14:textId="77777777" w:rsidR="00DA715D" w:rsidRPr="003A5287" w:rsidRDefault="00000000" w:rsidP="00656963">
      <w:pPr>
        <w:spacing w:after="0" w:line="240" w:lineRule="auto"/>
        <w:ind w:firstLine="851"/>
        <w:jc w:val="both"/>
        <w:rPr>
          <w:rFonts w:ascii="Times New Roman" w:eastAsiaTheme="minorEastAsia" w:hAnsi="Times New Roman" w:cs="Times New Roman"/>
          <w:bCs/>
          <w:i/>
          <w:iCs/>
          <w:sz w:val="28"/>
          <w:szCs w:val="28"/>
        </w:rPr>
      </w:pPr>
      <m:oMathPara>
        <m:oMath>
          <m:sSup>
            <m:sSupPr>
              <m:ctrlPr>
                <w:rPr>
                  <w:rFonts w:ascii="Cambria Math" w:eastAsiaTheme="minorEastAsia" w:hAnsi="Cambria Math" w:cs="Times New Roman"/>
                  <w:bCs/>
                  <w:iCs/>
                  <w:sz w:val="28"/>
                  <w:szCs w:val="28"/>
                  <w:lang w:val="en-US"/>
                </w:rPr>
              </m:ctrlPr>
            </m:sSupPr>
            <m:e>
              <m:r>
                <m:rPr>
                  <m:sty m:val="p"/>
                </m:rPr>
                <w:rPr>
                  <w:rFonts w:ascii="Cambria Math" w:eastAsiaTheme="minorEastAsia" w:hAnsi="Cambria Math" w:cs="Times New Roman"/>
                  <w:sz w:val="28"/>
                  <w:szCs w:val="28"/>
                  <w:lang w:val="en-US"/>
                </w:rPr>
                <m:t>(I</m:t>
              </m:r>
            </m:e>
            <m:sup>
              <m:r>
                <m:rPr>
                  <m:sty m:val="p"/>
                </m:rPr>
                <w:rPr>
                  <w:rFonts w:ascii="Cambria Math" w:eastAsiaTheme="minorEastAsia" w:hAnsi="Cambria Math" w:cs="Times New Roman"/>
                  <w:sz w:val="28"/>
                  <w:szCs w:val="28"/>
                  <w:lang w:val="en-US"/>
                </w:rPr>
                <m:t>'</m:t>
              </m:r>
            </m:sup>
          </m:sSup>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e>
          </m:d>
          <m:r>
            <m:rPr>
              <m:sty m:val="p"/>
            </m:rPr>
            <w:rPr>
              <w:rFonts w:ascii="Cambria Math" w:eastAsiaTheme="minorEastAsia" w:hAnsi="Cambria Math" w:cs="Times New Roman"/>
              <w:sz w:val="28"/>
              <w:szCs w:val="28"/>
              <w:lang w:val="en-US"/>
            </w:rPr>
            <m:t>,h)=</m:t>
          </m:r>
          <m:func>
            <m:funcPr>
              <m:ctrlPr>
                <w:rPr>
                  <w:rFonts w:ascii="Cambria Math" w:eastAsiaTheme="minorEastAsia" w:hAnsi="Cambria Math" w:cs="Times New Roman"/>
                  <w:bCs/>
                  <w:iCs/>
                  <w:sz w:val="28"/>
                  <w:szCs w:val="28"/>
                  <w:lang w:val="en-US"/>
                </w:rPr>
              </m:ctrlPr>
            </m:funcPr>
            <m:fName>
              <m:limLow>
                <m:limLowPr>
                  <m:ctrlPr>
                    <w:rPr>
                      <w:rFonts w:ascii="Cambria Math" w:eastAsiaTheme="minorEastAsia" w:hAnsi="Cambria Math" w:cs="Times New Roman"/>
                      <w:bCs/>
                      <w:iCs/>
                      <w:sz w:val="28"/>
                      <w:szCs w:val="28"/>
                      <w:lang w:val="en-US"/>
                    </w:rPr>
                  </m:ctrlPr>
                </m:limLowPr>
                <m:e>
                  <m:r>
                    <m:rPr>
                      <m:sty m:val="p"/>
                    </m:rPr>
                    <w:rPr>
                      <w:rFonts w:ascii="Cambria Math" w:hAnsi="Cambria Math" w:cs="Times New Roman"/>
                      <w:sz w:val="28"/>
                      <w:szCs w:val="28"/>
                      <w:lang w:val="en-US"/>
                    </w:rPr>
                    <m:t>lim</m:t>
                  </m:r>
                </m:e>
                <m:lim>
                  <m:r>
                    <m:rPr>
                      <m:sty m:val="p"/>
                    </m:rPr>
                    <w:rPr>
                      <w:rFonts w:ascii="Cambria Math" w:hAnsi="Cambria Math" w:cs="Times New Roman"/>
                      <w:sz w:val="28"/>
                      <w:szCs w:val="28"/>
                      <w:lang w:val="en-US"/>
                    </w:rPr>
                    <m:t>σ→0</m:t>
                  </m:r>
                </m:lim>
              </m:limLow>
            </m:fName>
            <m:e>
              <m:sSup>
                <m:sSupPr>
                  <m:ctrlPr>
                    <w:rPr>
                      <w:rFonts w:ascii="Cambria Math" w:eastAsiaTheme="minorEastAsia" w:hAnsi="Cambria Math" w:cs="Times New Roman"/>
                      <w:bCs/>
                      <w:iCs/>
                      <w:sz w:val="28"/>
                      <w:szCs w:val="28"/>
                      <w:lang w:val="en-US"/>
                    </w:rPr>
                  </m:ctrlPr>
                </m:sSupPr>
                <m:e>
                  <m:d>
                    <m:dPr>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r>
                            <m:rPr>
                              <m:sty m:val="p"/>
                            </m:rPr>
                            <w:rPr>
                              <w:rFonts w:ascii="Cambria Math" w:hAnsi="Cambria Math" w:cs="Times New Roman"/>
                              <w:sz w:val="28"/>
                              <w:szCs w:val="28"/>
                              <w:lang w:val="en-US"/>
                            </w:rPr>
                            <m:t>I</m:t>
                          </m:r>
                          <m:d>
                            <m:dPr>
                              <m:ctrlPr>
                                <w:rPr>
                                  <w:rFonts w:ascii="Cambria Math"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r>
                                <m:rPr>
                                  <m:sty m:val="p"/>
                                </m:rPr>
                                <w:rPr>
                                  <w:rFonts w:ascii="Cambria Math" w:hAnsi="Cambria Math" w:cs="Times New Roman"/>
                                  <w:sz w:val="28"/>
                                  <w:szCs w:val="28"/>
                                  <w:lang w:val="en-US"/>
                                </w:rPr>
                                <m:t>)+σ(</m:t>
                              </m:r>
                              <m:sSub>
                                <m:sSubPr>
                                  <m:ctrlPr>
                                    <w:rPr>
                                      <w:rFonts w:ascii="Cambria Math" w:hAnsi="Cambria Math" w:cs="Times New Roman"/>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1</m:t>
                                  </m:r>
                                </m:sub>
                              </m:sSub>
                              <m:r>
                                <m:rPr>
                                  <m:sty m:val="p"/>
                                </m:rPr>
                                <w:rPr>
                                  <w:rFonts w:ascii="Cambria Math" w:hAnsi="Cambria Math" w:cs="Times New Roman"/>
                                  <w:sz w:val="28"/>
                                  <w:szCs w:val="28"/>
                                  <w:lang w:val="en-US"/>
                                </w:rPr>
                                <m:t>,</m:t>
                              </m:r>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en-US"/>
                                    </w:rPr>
                                    <m:t>h</m:t>
                                  </m:r>
                                </m:e>
                                <m:sub>
                                  <m:r>
                                    <w:rPr>
                                      <w:rFonts w:ascii="Cambria Math" w:hAnsi="Cambria Math" w:cs="Times New Roman"/>
                                      <w:sz w:val="28"/>
                                      <w:szCs w:val="28"/>
                                      <w:lang w:val="en-US"/>
                                    </w:rPr>
                                    <m:t>2</m:t>
                                  </m:r>
                                </m:sub>
                              </m:sSub>
                              <m:r>
                                <m:rPr>
                                  <m:sty m:val="p"/>
                                </m:rPr>
                                <w:rPr>
                                  <w:rFonts w:ascii="Cambria Math" w:hAnsi="Cambria Math" w:cs="Times New Roman"/>
                                  <w:sz w:val="28"/>
                                  <w:szCs w:val="28"/>
                                  <w:lang w:val="en-US"/>
                                </w:rPr>
                                <m:t>)</m:t>
                              </m:r>
                            </m:e>
                          </m:d>
                          <m:r>
                            <m:rPr>
                              <m:sty m:val="p"/>
                            </m:rPr>
                            <w:rPr>
                              <w:rFonts w:ascii="Cambria Math" w:hAnsi="Cambria Math" w:cs="Times New Roman"/>
                              <w:sz w:val="28"/>
                              <w:szCs w:val="28"/>
                              <w:lang w:val="en-US"/>
                            </w:rPr>
                            <m:t>-I(</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r>
                            <m:rPr>
                              <m:sty m:val="p"/>
                            </m:rPr>
                            <w:rPr>
                              <w:rFonts w:ascii="Cambria Math" w:hAnsi="Cambria Math" w:cs="Times New Roman"/>
                              <w:sz w:val="28"/>
                              <w:szCs w:val="28"/>
                              <w:lang w:val="en-US"/>
                            </w:rPr>
                            <m:t>)</m:t>
                          </m:r>
                        </m:num>
                        <m:den>
                          <m:r>
                            <m:rPr>
                              <m:sty m:val="p"/>
                            </m:rPr>
                            <w:rPr>
                              <w:rFonts w:ascii="Cambria Math" w:hAnsi="Cambria Math" w:cs="Times New Roman"/>
                              <w:sz w:val="28"/>
                              <w:szCs w:val="28"/>
                              <w:lang w:val="en-US"/>
                            </w:rPr>
                            <m:t>σ</m:t>
                          </m:r>
                        </m:den>
                      </m:f>
                    </m:e>
                  </m:d>
                  <m:r>
                    <w:rPr>
                      <w:rFonts w:ascii="Cambria Math" w:eastAsiaTheme="minorEastAsia" w:hAnsi="Cambria Math" w:cs="Times New Roman"/>
                      <w:sz w:val="28"/>
                      <w:szCs w:val="28"/>
                      <w:lang w:val="en-US"/>
                    </w:rPr>
                    <m:t>.</m:t>
                  </m:r>
                </m:e>
                <m:sup/>
              </m:sSup>
            </m:e>
          </m:func>
        </m:oMath>
      </m:oMathPara>
    </w:p>
    <w:p w14:paraId="6E8B8830" w14:textId="77777777" w:rsidR="003A5287" w:rsidRPr="003A5287" w:rsidRDefault="003A5287" w:rsidP="00656963">
      <w:pPr>
        <w:spacing w:after="0" w:line="240" w:lineRule="auto"/>
        <w:ind w:firstLine="851"/>
        <w:jc w:val="both"/>
        <w:rPr>
          <w:rFonts w:ascii="Times New Roman" w:eastAsiaTheme="minorEastAsia" w:hAnsi="Times New Roman" w:cs="Times New Roman"/>
          <w:bCs/>
          <w:i/>
          <w:iCs/>
          <w:sz w:val="28"/>
          <w:szCs w:val="28"/>
        </w:rPr>
      </w:pPr>
    </w:p>
    <w:p w14:paraId="10CFDFA2" w14:textId="77777777" w:rsidR="00DA715D" w:rsidRDefault="00DA715D" w:rsidP="003A5287">
      <w:pPr>
        <w:spacing w:after="0" w:line="240" w:lineRule="auto"/>
        <w:ind w:firstLine="567"/>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lang w:val="kk-KZ"/>
        </w:rPr>
        <w:t xml:space="preserve">Так как </w:t>
      </w:r>
      <w:r w:rsidRPr="00E51CEE">
        <w:rPr>
          <w:rFonts w:ascii="Times New Roman" w:eastAsiaTheme="minorEastAsia" w:hAnsi="Times New Roman" w:cs="Times New Roman"/>
          <w:bCs/>
          <w:iCs/>
          <w:sz w:val="28"/>
          <w:szCs w:val="28"/>
          <w:lang w:val="kk-KZ"/>
        </w:rPr>
        <w:t>ф</w:t>
      </w:r>
      <w:r>
        <w:rPr>
          <w:rFonts w:ascii="Times New Roman" w:eastAsiaTheme="minorEastAsia" w:hAnsi="Times New Roman" w:cs="Times New Roman"/>
          <w:bCs/>
          <w:iCs/>
          <w:sz w:val="28"/>
          <w:szCs w:val="28"/>
          <w:lang w:val="kk-KZ"/>
        </w:rPr>
        <w:t>у</w:t>
      </w:r>
      <w:r w:rsidRPr="00E51CEE">
        <w:rPr>
          <w:rFonts w:ascii="Times New Roman" w:eastAsiaTheme="minorEastAsia" w:hAnsi="Times New Roman" w:cs="Times New Roman"/>
          <w:bCs/>
          <w:iCs/>
          <w:sz w:val="28"/>
          <w:szCs w:val="28"/>
          <w:lang w:val="kk-KZ"/>
        </w:rPr>
        <w:t>нк</w:t>
      </w:r>
      <w:r>
        <w:rPr>
          <w:rFonts w:ascii="Times New Roman" w:eastAsiaTheme="minorEastAsia" w:hAnsi="Times New Roman" w:cs="Times New Roman"/>
          <w:bCs/>
          <w:iCs/>
          <w:sz w:val="28"/>
          <w:szCs w:val="28"/>
          <w:lang w:val="kk-KZ"/>
        </w:rPr>
        <w:t xml:space="preserve">ционал связан с плотностью </w:t>
      </w:r>
      <m:oMath>
        <m:r>
          <w:rPr>
            <w:rFonts w:ascii="Cambria Math" w:eastAsiaTheme="minorEastAsia" w:hAnsi="Cambria Math" w:cs="Times New Roman"/>
            <w:sz w:val="28"/>
            <w:szCs w:val="28"/>
            <w:lang w:val="kk-KZ"/>
          </w:rPr>
          <m:t>(</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r>
          <w:rPr>
            <w:rFonts w:ascii="Cambria Math" w:hAnsi="Cambria Math" w:cs="Times New Roman"/>
            <w:sz w:val="28"/>
            <w:szCs w:val="28"/>
          </w:rPr>
          <m:t>)</m:t>
        </m:r>
      </m:oMath>
      <w:r>
        <w:rPr>
          <w:rFonts w:ascii="Times New Roman" w:eastAsiaTheme="minorEastAsia" w:hAnsi="Times New Roman" w:cs="Times New Roman"/>
          <w:bCs/>
          <w:iCs/>
          <w:sz w:val="28"/>
          <w:szCs w:val="28"/>
          <w:lang w:val="kk-KZ"/>
        </w:rPr>
        <w:t xml:space="preserve"> через уравнение состояния потенциала поля </w:t>
      </w:r>
      <w:r>
        <w:rPr>
          <w:rFonts w:ascii="Times New Roman" w:eastAsiaTheme="minorEastAsia" w:hAnsi="Times New Roman" w:cs="Times New Roman"/>
          <w:bCs/>
          <w:iCs/>
          <w:sz w:val="28"/>
          <w:szCs w:val="28"/>
        </w:rPr>
        <w:t>(4.1), то введем дополнительные обозначения.</w:t>
      </w:r>
    </w:p>
    <w:p w14:paraId="11C3050C" w14:textId="77777777" w:rsidR="00DA715D" w:rsidRDefault="00DA715D" w:rsidP="003A5287">
      <w:pPr>
        <w:spacing w:after="0" w:line="240" w:lineRule="auto"/>
        <w:ind w:firstLine="567"/>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 xml:space="preserve">Пусть плотность </w:t>
      </w:r>
      <m:oMath>
        <m:d>
          <m:dPr>
            <m:ctrlPr>
              <w:rPr>
                <w:rFonts w:ascii="Cambria Math" w:eastAsiaTheme="minorEastAsia" w:hAnsi="Cambria Math" w:cs="Times New Roman"/>
                <w:bCs/>
                <w:i/>
                <w:iCs/>
                <w:sz w:val="28"/>
                <w:szCs w:val="28"/>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ctrlPr>
              <w:rPr>
                <w:rFonts w:ascii="Cambria Math" w:hAnsi="Cambria Math" w:cs="Times New Roman"/>
                <w:i/>
                <w:iCs/>
                <w:sz w:val="28"/>
                <w:szCs w:val="28"/>
              </w:rPr>
            </m:ctrlPr>
          </m:e>
        </m:d>
      </m:oMath>
      <w:r>
        <w:rPr>
          <w:rFonts w:ascii="Times New Roman" w:eastAsiaTheme="minorEastAsia" w:hAnsi="Times New Roman" w:cs="Times New Roman"/>
          <w:iCs/>
          <w:sz w:val="28"/>
          <w:szCs w:val="28"/>
        </w:rPr>
        <w:t xml:space="preserve"> </w:t>
      </w:r>
      <w:r>
        <w:rPr>
          <w:rFonts w:ascii="Times New Roman" w:eastAsiaTheme="minorEastAsia" w:hAnsi="Times New Roman" w:cs="Times New Roman"/>
          <w:bCs/>
          <w:iCs/>
          <w:sz w:val="28"/>
          <w:szCs w:val="28"/>
        </w:rPr>
        <w:t xml:space="preserve">переводит потенциал поля (4.1) в </w:t>
      </w:r>
      <m:oMath>
        <m:r>
          <w:rPr>
            <w:rFonts w:ascii="Cambria Math" w:eastAsiaTheme="minorEastAsia" w:hAnsi="Cambria Math" w:cs="Times New Roman"/>
            <w:sz w:val="28"/>
            <w:szCs w:val="28"/>
          </w:rPr>
          <m:t>y(x,y)</m:t>
        </m:r>
      </m:oMath>
      <w:r>
        <w:rPr>
          <w:rFonts w:ascii="Times New Roman" w:eastAsiaTheme="minorEastAsia" w:hAnsi="Times New Roman" w:cs="Times New Roman"/>
          <w:bCs/>
          <w:iCs/>
          <w:sz w:val="28"/>
          <w:szCs w:val="28"/>
        </w:rPr>
        <w:t xml:space="preserve">, а плотность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m:rPr>
            <m:sty m:val="p"/>
          </m:rPr>
          <w:rPr>
            <w:rFonts w:ascii="Cambria Math" w:hAnsi="Cambria Math" w:cs="Times New Roman"/>
            <w:sz w:val="28"/>
            <w:szCs w:val="28"/>
            <w:lang w:val="en-US"/>
          </w:rPr>
          <m:t>σ</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h</m:t>
            </m:r>
          </m:e>
          <m:sub>
            <m:r>
              <w:rPr>
                <w:rFonts w:ascii="Cambria Math" w:hAnsi="Cambria Math" w:cs="Times New Roman"/>
                <w:sz w:val="28"/>
                <w:szCs w:val="28"/>
              </w:rPr>
              <m:t>1</m:t>
            </m:r>
          </m:sub>
        </m:sSub>
        <m:r>
          <m:rPr>
            <m:sty m:val="p"/>
          </m:rP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2</m:t>
            </m:r>
          </m:sub>
        </m:sSub>
        <m:r>
          <m:rPr>
            <m:sty m:val="p"/>
          </m:rPr>
          <w:rPr>
            <w:rFonts w:ascii="Cambria Math" w:hAnsi="Cambria Math" w:cs="Times New Roman"/>
            <w:sz w:val="28"/>
            <w:szCs w:val="28"/>
          </w:rPr>
          <m:t xml:space="preserve">) </m:t>
        </m:r>
      </m:oMath>
      <w:r>
        <w:rPr>
          <w:rFonts w:ascii="Times New Roman" w:eastAsiaTheme="minorEastAsia" w:hAnsi="Times New Roman" w:cs="Times New Roman"/>
          <w:bCs/>
          <w:iCs/>
          <w:sz w:val="28"/>
          <w:szCs w:val="28"/>
        </w:rPr>
        <w:t xml:space="preserve"> переводит потенциал поля (4.1) в </w:t>
      </w:r>
      <m:oMath>
        <m:r>
          <w:rPr>
            <w:rFonts w:ascii="Cambria Math" w:eastAsiaTheme="minorEastAsia" w:hAnsi="Cambria Math" w:cs="Times New Roman"/>
            <w:sz w:val="28"/>
            <w:szCs w:val="28"/>
          </w:rPr>
          <m:t>q(x,y)</m:t>
        </m:r>
      </m:oMath>
      <w:r>
        <w:rPr>
          <w:rFonts w:ascii="Times New Roman" w:eastAsiaTheme="minorEastAsia" w:hAnsi="Times New Roman" w:cs="Times New Roman"/>
          <w:bCs/>
          <w:iCs/>
          <w:sz w:val="28"/>
          <w:szCs w:val="28"/>
        </w:rPr>
        <w:t>, то есть</w:t>
      </w:r>
    </w:p>
    <w:p w14:paraId="3521D812" w14:textId="77777777" w:rsidR="003A5287" w:rsidRDefault="003A5287" w:rsidP="003A5287">
      <w:pPr>
        <w:spacing w:after="0" w:line="240" w:lineRule="auto"/>
        <w:ind w:firstLine="567"/>
        <w:jc w:val="both"/>
        <w:rPr>
          <w:rFonts w:ascii="Times New Roman" w:eastAsiaTheme="minorEastAsia" w:hAnsi="Times New Roman" w:cs="Times New Roman"/>
          <w:bCs/>
          <w:iCs/>
          <w:sz w:val="28"/>
          <w:szCs w:val="28"/>
        </w:rPr>
      </w:pPr>
    </w:p>
    <w:p w14:paraId="01A563DF" w14:textId="77777777" w:rsidR="00DA715D" w:rsidRDefault="00DA715D" w:rsidP="00656963">
      <w:pPr>
        <w:spacing w:after="0" w:line="240" w:lineRule="auto"/>
        <w:ind w:firstLine="851"/>
        <w:jc w:val="center"/>
        <w:rPr>
          <w:rFonts w:ascii="Times New Roman" w:eastAsiaTheme="minorEastAsia" w:hAnsi="Times New Roman" w:cs="Times New Roman"/>
          <w:bCs/>
          <w:i/>
          <w:iCs/>
          <w:sz w:val="28"/>
          <w:szCs w:val="28"/>
        </w:rPr>
      </w:pPr>
      <m:oMath>
        <m:r>
          <w:rPr>
            <w:rFonts w:ascii="Cambria Math" w:eastAsiaTheme="minorEastAsia" w:hAnsi="Cambria Math" w:cs="Times New Roman"/>
            <w:sz w:val="28"/>
            <w:szCs w:val="28"/>
            <w:lang w:val="en-US"/>
          </w:rPr>
          <m:t>(</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r>
          <m:rPr>
            <m:sty m:val="p"/>
          </m:rPr>
          <w:rPr>
            <w:rFonts w:ascii="Cambria Math" w:eastAsiaTheme="minorEastAsia" w:hAnsi="Cambria Math" w:cs="Times New Roman"/>
            <w:sz w:val="28"/>
            <w:szCs w:val="28"/>
            <w:lang w:val="kk-KZ"/>
          </w:rPr>
          <m:t>) →</m:t>
        </m:r>
        <m:r>
          <w:rPr>
            <w:rFonts w:ascii="Cambria Math" w:eastAsiaTheme="minorEastAsia" w:hAnsi="Cambria Math" w:cs="Times New Roman"/>
            <w:sz w:val="28"/>
            <w:szCs w:val="28"/>
            <w:lang w:val="en-US"/>
          </w:rPr>
          <m:t>v(x,y)</m:t>
        </m:r>
      </m:oMath>
      <w:r w:rsidRPr="00E51CEE">
        <w:rPr>
          <w:rFonts w:ascii="Times New Roman" w:eastAsiaTheme="minorEastAsia" w:hAnsi="Times New Roman" w:cs="Times New Roman"/>
          <w:bCs/>
          <w:i/>
          <w:iCs/>
          <w:sz w:val="28"/>
          <w:szCs w:val="28"/>
        </w:rPr>
        <w:t>,</w:t>
      </w:r>
    </w:p>
    <w:p w14:paraId="40F51291" w14:textId="77777777" w:rsidR="00DA715D" w:rsidRDefault="00DA715D" w:rsidP="00656963">
      <w:pPr>
        <w:spacing w:after="0" w:line="240" w:lineRule="auto"/>
        <w:ind w:firstLine="851"/>
        <w:jc w:val="center"/>
        <w:rPr>
          <w:rFonts w:ascii="Times New Roman" w:eastAsiaTheme="minorEastAsia" w:hAnsi="Times New Roman" w:cs="Times New Roman"/>
          <w:i/>
          <w:sz w:val="28"/>
          <w:szCs w:val="28"/>
        </w:rPr>
      </w:pPr>
      <w:r w:rsidRPr="00E51CEE">
        <w:rPr>
          <w:rFonts w:ascii="Times New Roman" w:eastAsiaTheme="minorEastAsia" w:hAnsi="Times New Roman" w:cs="Times New Roman"/>
          <w:bCs/>
          <w:i/>
          <w:iCs/>
          <w:sz w:val="28"/>
          <w:szCs w:val="28"/>
        </w:rPr>
        <w:t xml:space="preserve">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m:rPr>
            <m:sty m:val="p"/>
          </m:rPr>
          <w:rPr>
            <w:rFonts w:ascii="Cambria Math" w:hAnsi="Cambria Math" w:cs="Times New Roman"/>
            <w:sz w:val="28"/>
            <w:szCs w:val="28"/>
            <w:lang w:val="en-US"/>
          </w:rPr>
          <m:t>σ</m:t>
        </m:r>
        <m:d>
          <m:dPr>
            <m:ctrlPr>
              <w:rPr>
                <w:rFonts w:ascii="Cambria Math" w:hAnsi="Cambria Math" w:cs="Times New Roman"/>
                <w:sz w:val="28"/>
                <w:szCs w:val="28"/>
              </w:rPr>
            </m:ctrlPr>
          </m:dPr>
          <m:e>
            <m:sSub>
              <m:sSubPr>
                <m:ctrlPr>
                  <w:rPr>
                    <w:rFonts w:ascii="Cambria Math" w:hAnsi="Cambria Math" w:cs="Times New Roman"/>
                    <w:sz w:val="28"/>
                    <w:szCs w:val="28"/>
                    <w:lang w:val="en-US"/>
                  </w:rPr>
                </m:ctrlPr>
              </m:sSubPr>
              <m:e>
                <m:r>
                  <w:rPr>
                    <w:rFonts w:ascii="Cambria Math" w:hAnsi="Cambria Math" w:cs="Times New Roman"/>
                    <w:sz w:val="28"/>
                    <w:szCs w:val="28"/>
                  </w:rPr>
                  <m:t>h</m:t>
                </m:r>
              </m:e>
              <m:sub>
                <m:r>
                  <w:rPr>
                    <w:rFonts w:ascii="Cambria Math" w:hAnsi="Cambria Math" w:cs="Times New Roman"/>
                    <w:sz w:val="28"/>
                    <w:szCs w:val="28"/>
                  </w:rPr>
                  <m:t>1</m:t>
                </m:r>
              </m:sub>
            </m:sSub>
            <m:r>
              <m:rPr>
                <m:sty m:val="p"/>
              </m:rP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2</m:t>
                </m:r>
              </m:sub>
            </m:sSub>
          </m:e>
        </m:d>
        <m:r>
          <m:rPr>
            <m:sty m:val="p"/>
          </m:rPr>
          <w:rPr>
            <w:rFonts w:ascii="Cambria Math" w:hAnsi="Cambria Math" w:cs="Times New Roman"/>
            <w:sz w:val="28"/>
            <w:szCs w:val="28"/>
          </w:rPr>
          <m:t>→</m:t>
        </m:r>
        <m:r>
          <m:rPr>
            <m:sty m:val="p"/>
          </m:rPr>
          <w:rPr>
            <w:rFonts w:ascii="Cambria Math" w:hAnsi="Cambria Math" w:cs="Times New Roman"/>
            <w:sz w:val="28"/>
            <w:szCs w:val="28"/>
            <w:lang w:val="en-US"/>
          </w:rPr>
          <m:t>q</m:t>
        </m:r>
        <m:d>
          <m:dPr>
            <m:ctrlPr>
              <w:rPr>
                <w:rFonts w:ascii="Cambria Math" w:hAnsi="Cambria Math" w:cs="Times New Roman"/>
                <w:sz w:val="28"/>
                <w:szCs w:val="28"/>
              </w:rPr>
            </m:ctrlPr>
          </m:dPr>
          <m:e>
            <m:r>
              <m:rPr>
                <m:sty m:val="p"/>
              </m:rPr>
              <w:rPr>
                <w:rFonts w:ascii="Cambria Math" w:hAnsi="Cambria Math" w:cs="Times New Roman"/>
                <w:sz w:val="28"/>
                <w:szCs w:val="28"/>
                <w:lang w:val="en-US"/>
              </w:rPr>
              <m:t>x</m:t>
            </m:r>
            <m:r>
              <m:rPr>
                <m:sty m:val="p"/>
              </m:rPr>
              <w:rPr>
                <w:rFonts w:ascii="Cambria Math" w:hAnsi="Cambria Math" w:cs="Times New Roman"/>
                <w:sz w:val="28"/>
                <w:szCs w:val="28"/>
              </w:rPr>
              <m:t>,</m:t>
            </m:r>
            <m:r>
              <m:rPr>
                <m:sty m:val="p"/>
              </m:rPr>
              <w:rPr>
                <w:rFonts w:ascii="Cambria Math" w:hAnsi="Cambria Math" w:cs="Times New Roman"/>
                <w:sz w:val="28"/>
                <w:szCs w:val="28"/>
                <w:lang w:val="en-US"/>
              </w:rPr>
              <m:t>y</m:t>
            </m:r>
          </m:e>
        </m:d>
        <m:r>
          <m:rPr>
            <m:sty m:val="p"/>
          </m:rPr>
          <w:rPr>
            <w:rFonts w:ascii="Cambria Math" w:hAnsi="Cambria Math" w:cs="Times New Roman"/>
            <w:sz w:val="28"/>
            <w:szCs w:val="28"/>
          </w:rPr>
          <m:t>.</m:t>
        </m:r>
      </m:oMath>
    </w:p>
    <w:p w14:paraId="290B4467" w14:textId="77777777" w:rsidR="000E613D" w:rsidRDefault="000E613D" w:rsidP="00656963">
      <w:pPr>
        <w:spacing w:after="0" w:line="240" w:lineRule="auto"/>
        <w:ind w:firstLine="851"/>
        <w:jc w:val="center"/>
        <w:rPr>
          <w:rFonts w:ascii="Times New Roman" w:eastAsiaTheme="minorEastAsia" w:hAnsi="Times New Roman" w:cs="Times New Roman"/>
          <w:i/>
          <w:sz w:val="28"/>
          <w:szCs w:val="28"/>
        </w:rPr>
      </w:pPr>
    </w:p>
    <w:p w14:paraId="14D61321" w14:textId="77777777" w:rsidR="00DA715D" w:rsidRDefault="00DA715D" w:rsidP="003A5287">
      <w:pPr>
        <w:spacing w:after="0" w:line="240" w:lineRule="auto"/>
        <w:ind w:firstLine="567"/>
        <w:jc w:val="both"/>
        <w:rPr>
          <w:rFonts w:ascii="Times New Roman" w:eastAsiaTheme="minorEastAsia" w:hAnsi="Times New Roman" w:cs="Times New Roman"/>
          <w:bCs/>
          <w:iCs/>
          <w:sz w:val="28"/>
          <w:szCs w:val="28"/>
          <w:lang w:val="kk-KZ"/>
        </w:rPr>
      </w:pPr>
      <w:r>
        <w:rPr>
          <w:rFonts w:ascii="Times New Roman" w:eastAsiaTheme="minorEastAsia" w:hAnsi="Times New Roman" w:cs="Times New Roman"/>
          <w:bCs/>
          <w:iCs/>
          <w:sz w:val="28"/>
          <w:szCs w:val="28"/>
          <w:lang w:val="kk-KZ"/>
        </w:rPr>
        <w:t>Тогда</w:t>
      </w:r>
    </w:p>
    <w:p w14:paraId="7527ACEC" w14:textId="77777777" w:rsidR="003A5287" w:rsidRDefault="003A5287" w:rsidP="00656963">
      <w:pPr>
        <w:spacing w:after="0" w:line="240" w:lineRule="auto"/>
        <w:ind w:firstLine="851"/>
        <w:jc w:val="both"/>
        <w:rPr>
          <w:rFonts w:ascii="Times New Roman" w:eastAsiaTheme="minorEastAsia" w:hAnsi="Times New Roman" w:cs="Times New Roman"/>
          <w:bCs/>
          <w:iCs/>
          <w:sz w:val="28"/>
          <w:szCs w:val="28"/>
          <w:lang w:val="kk-KZ"/>
        </w:rPr>
      </w:pPr>
    </w:p>
    <w:p w14:paraId="73A89EBE" w14:textId="77777777" w:rsidR="00DA715D" w:rsidRPr="004B7AA1" w:rsidRDefault="00DA715D" w:rsidP="00656963">
      <w:pPr>
        <w:spacing w:after="0" w:line="240" w:lineRule="auto"/>
        <w:ind w:firstLine="851"/>
        <w:jc w:val="center"/>
        <w:rPr>
          <w:rFonts w:ascii="Times New Roman" w:eastAsiaTheme="minorEastAsia" w:hAnsi="Times New Roman" w:cs="Times New Roman"/>
          <w:bCs/>
          <w:iCs/>
          <w:sz w:val="28"/>
          <w:szCs w:val="28"/>
          <w:lang w:val="kk-KZ"/>
        </w:rPr>
      </w:pPr>
      <w:r>
        <w:rPr>
          <w:rFonts w:ascii="Times New Roman" w:eastAsiaTheme="minorEastAsia" w:hAnsi="Times New Roman" w:cs="Times New Roman"/>
          <w:bCs/>
          <w:iCs/>
          <w:sz w:val="28"/>
          <w:szCs w:val="28"/>
          <w:lang w:val="kk-KZ"/>
        </w:rPr>
        <w:t xml:space="preserve"> </w:t>
      </w:r>
      <m:oMath>
        <m:sSub>
          <m:sSubPr>
            <m:ctrlPr>
              <w:rPr>
                <w:rFonts w:ascii="Cambria Math" w:eastAsiaTheme="minorEastAsia" w:hAnsi="Cambria Math" w:cs="Times New Roman"/>
                <w:sz w:val="28"/>
                <w:szCs w:val="28"/>
                <w:lang w:val="kk-KZ"/>
              </w:rPr>
            </m:ctrlPr>
          </m:sSubPr>
          <m:e>
            <m:r>
              <m:rPr>
                <m:sty m:val="p"/>
              </m:rPr>
              <w:rPr>
                <w:rFonts w:ascii="Cambria Math" w:eastAsiaTheme="minorEastAsia" w:hAnsi="Cambria Math" w:cs="Times New Roman"/>
                <w:sz w:val="28"/>
                <w:szCs w:val="28"/>
                <w:lang w:val="kk-KZ"/>
              </w:rPr>
              <m:t>I</m:t>
            </m:r>
          </m:e>
          <m:sub>
            <m:r>
              <w:rPr>
                <w:rFonts w:ascii="Cambria Math" w:eastAsiaTheme="minorEastAsia" w:hAnsi="Cambria Math" w:cs="Times New Roman"/>
                <w:sz w:val="28"/>
                <w:szCs w:val="28"/>
                <w:lang w:val="kk-KZ"/>
              </w:rPr>
              <m:t>*</m:t>
            </m:r>
          </m:sub>
        </m:sSub>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e>
        </m:d>
        <m:r>
          <m:rPr>
            <m:sty m:val="p"/>
          </m:rPr>
          <w:rPr>
            <w:rFonts w:ascii="Cambria Math" w:eastAsiaTheme="minorEastAsia" w:hAnsi="Cambria Math" w:cs="Times New Roman"/>
            <w:sz w:val="28"/>
            <w:szCs w:val="28"/>
            <w:lang w:val="kk-KZ"/>
          </w:rPr>
          <m:t>=</m:t>
        </m:r>
        <m:nary>
          <m:naryPr>
            <m:limLoc m:val="subSup"/>
            <m:ctrlPr>
              <w:rPr>
                <w:rFonts w:ascii="Cambria Math" w:eastAsiaTheme="minorEastAsia" w:hAnsi="Cambria Math" w:cs="Times New Roman"/>
                <w:bCs/>
                <w:iCs/>
                <w:sz w:val="28"/>
                <w:szCs w:val="28"/>
                <w:lang w:val="en-US"/>
              </w:rPr>
            </m:ctrlPr>
          </m:naryPr>
          <m:sub>
            <m:r>
              <m:rPr>
                <m:sty m:val="p"/>
              </m:rPr>
              <w:rPr>
                <w:rFonts w:ascii="Cambria Math" w:eastAsiaTheme="minorEastAsia" w:hAnsi="Cambria Math" w:cs="Times New Roman"/>
                <w:sz w:val="28"/>
                <w:szCs w:val="28"/>
                <w:lang w:val="kk-KZ"/>
              </w:rPr>
              <m:t>N</m:t>
            </m:r>
          </m:sub>
          <m:sup>
            <m:r>
              <m:rPr>
                <m:sty m:val="p"/>
              </m:rPr>
              <w:rPr>
                <w:rFonts w:ascii="Cambria Math" w:eastAsiaTheme="minorEastAsia" w:hAnsi="Cambria Math" w:cs="Times New Roman"/>
                <w:sz w:val="28"/>
                <w:szCs w:val="28"/>
                <w:lang w:val="kk-KZ"/>
              </w:rPr>
              <m:t>K</m:t>
            </m:r>
          </m:sup>
          <m:e>
            <m:sSup>
              <m:sSupPr>
                <m:ctrlPr>
                  <w:rPr>
                    <w:rFonts w:ascii="Cambria Math" w:eastAsiaTheme="minorEastAsia" w:hAnsi="Cambria Math" w:cs="Times New Roman"/>
                    <w:bCs/>
                    <w:iCs/>
                    <w:sz w:val="28"/>
                    <w:szCs w:val="28"/>
                    <w:lang w:val="en-US"/>
                  </w:rPr>
                </m:ctrlPr>
              </m:sSupPr>
              <m:e>
                <m:d>
                  <m:dPr>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lang w:val="kk-KZ"/>
                          </w:rPr>
                          <m:t>∂v(x,</m:t>
                        </m:r>
                        <m:r>
                          <w:rPr>
                            <w:rFonts w:ascii="Cambria Math" w:eastAsiaTheme="minorEastAsia" w:hAnsi="Cambria Math" w:cs="Times New Roman"/>
                            <w:sz w:val="28"/>
                            <w:szCs w:val="28"/>
                            <w:lang w:val="en-US"/>
                          </w:rPr>
                          <m:t>0</m:t>
                        </m:r>
                        <m:r>
                          <m:rPr>
                            <m:sty m:val="p"/>
                          </m:rPr>
                          <w:rPr>
                            <w:rFonts w:ascii="Cambria Math" w:eastAsiaTheme="minorEastAsia" w:hAnsi="Cambria Math" w:cs="Times New Roman"/>
                            <w:sz w:val="28"/>
                            <w:szCs w:val="28"/>
                            <w:lang w:val="kk-KZ"/>
                          </w:rPr>
                          <m:t>)</m:t>
                        </m:r>
                      </m:num>
                      <m:den>
                        <m:r>
                          <m:rPr>
                            <m:sty m:val="p"/>
                          </m:rPr>
                          <w:rPr>
                            <w:rFonts w:ascii="Cambria Math" w:eastAsiaTheme="minorEastAsia" w:hAnsi="Cambria Math" w:cs="Times New Roman"/>
                            <w:sz w:val="28"/>
                            <w:szCs w:val="28"/>
                            <w:lang w:val="kk-KZ"/>
                          </w:rPr>
                          <m:t>∂y</m:t>
                        </m:r>
                      </m:den>
                    </m:f>
                    <m:r>
                      <m:rPr>
                        <m:sty m:val="p"/>
                      </m:rPr>
                      <w:rPr>
                        <w:rFonts w:ascii="Cambria Math" w:eastAsiaTheme="minorEastAsia" w:hAnsi="Cambria Math" w:cs="Times New Roman"/>
                        <w:sz w:val="28"/>
                        <w:szCs w:val="28"/>
                        <w:lang w:val="kk-KZ"/>
                      </w:rPr>
                      <m:t>-</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lang w:val="kk-KZ"/>
                          </w:rPr>
                          <m:t>2</m:t>
                        </m:r>
                      </m:sub>
                    </m:sSub>
                    <m:r>
                      <m:rPr>
                        <m:sty m:val="p"/>
                      </m:rPr>
                      <w:rPr>
                        <w:rFonts w:ascii="Cambria Math" w:eastAsiaTheme="minorEastAsia" w:hAnsi="Cambria Math" w:cs="Times New Roman"/>
                        <w:sz w:val="28"/>
                        <w:szCs w:val="28"/>
                        <w:lang w:val="kk-KZ"/>
                      </w:rPr>
                      <m:t>(x)</m:t>
                    </m:r>
                  </m:e>
                </m:d>
              </m:e>
              <m:sup>
                <m:r>
                  <m:rPr>
                    <m:sty m:val="p"/>
                  </m:rPr>
                  <w:rPr>
                    <w:rFonts w:ascii="Cambria Math" w:eastAsiaTheme="minorEastAsia" w:hAnsi="Cambria Math" w:cs="Times New Roman"/>
                    <w:sz w:val="28"/>
                    <w:szCs w:val="28"/>
                    <w:lang w:val="kk-KZ"/>
                  </w:rPr>
                  <m:t>2</m:t>
                </m:r>
              </m:sup>
            </m:sSup>
            <m:r>
              <m:rPr>
                <m:sty m:val="p"/>
              </m:rPr>
              <w:rPr>
                <w:rFonts w:ascii="Cambria Math" w:eastAsiaTheme="minorEastAsia" w:hAnsi="Cambria Math" w:cs="Times New Roman"/>
                <w:sz w:val="28"/>
                <w:szCs w:val="28"/>
                <w:lang w:val="kk-KZ"/>
              </w:rPr>
              <m:t>dx</m:t>
            </m:r>
          </m:e>
        </m:nary>
        <m:r>
          <w:rPr>
            <w:rFonts w:ascii="Cambria Math" w:eastAsiaTheme="minorEastAsia" w:hAnsi="Cambria Math" w:cs="Times New Roman"/>
            <w:sz w:val="28"/>
            <w:szCs w:val="28"/>
            <w:lang w:val="en-US"/>
          </w:rPr>
          <m:t>.</m:t>
        </m:r>
      </m:oMath>
    </w:p>
    <w:p w14:paraId="26DEE359" w14:textId="77777777" w:rsidR="00DA715D" w:rsidRDefault="00000000" w:rsidP="00656963">
      <w:pPr>
        <w:spacing w:after="0" w:line="240" w:lineRule="auto"/>
        <w:ind w:firstLine="851"/>
        <w:jc w:val="center"/>
        <w:rPr>
          <w:rFonts w:ascii="Times New Roman" w:eastAsiaTheme="minorEastAsia" w:hAnsi="Times New Roman" w:cs="Times New Roman"/>
          <w:bCs/>
          <w:iCs/>
          <w:sz w:val="28"/>
          <w:szCs w:val="28"/>
          <w:lang w:val="kk-KZ"/>
        </w:rPr>
      </w:pPr>
      <m:oMath>
        <m:sSub>
          <m:sSubPr>
            <m:ctrlPr>
              <w:rPr>
                <w:rFonts w:ascii="Cambria Math" w:eastAsiaTheme="minorEastAsia" w:hAnsi="Cambria Math" w:cs="Times New Roman"/>
                <w:sz w:val="28"/>
                <w:szCs w:val="28"/>
                <w:lang w:val="kk-KZ"/>
              </w:rPr>
            </m:ctrlPr>
          </m:sSubPr>
          <m:e>
            <m:r>
              <m:rPr>
                <m:sty m:val="p"/>
              </m:rPr>
              <w:rPr>
                <w:rFonts w:ascii="Cambria Math" w:eastAsiaTheme="minorEastAsia" w:hAnsi="Cambria Math" w:cs="Times New Roman"/>
                <w:sz w:val="28"/>
                <w:szCs w:val="28"/>
                <w:lang w:val="kk-KZ"/>
              </w:rPr>
              <m:t>I</m:t>
            </m:r>
          </m:e>
          <m:sub>
            <m:r>
              <w:rPr>
                <w:rFonts w:ascii="Cambria Math" w:eastAsiaTheme="minorEastAsia" w:hAnsi="Cambria Math" w:cs="Times New Roman"/>
                <w:sz w:val="28"/>
                <w:szCs w:val="28"/>
                <w:lang w:val="kk-KZ"/>
              </w:rPr>
              <m:t>*</m:t>
            </m:r>
          </m:sub>
        </m:sSub>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lang w:val="kk-KZ"/>
                  </w:rPr>
                  <m:t>2</m:t>
                </m:r>
              </m:sub>
            </m:sSub>
            <m:r>
              <m:rPr>
                <m:sty m:val="p"/>
              </m:rP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en-US"/>
              </w:rPr>
              <m:t>σ</m:t>
            </m:r>
            <m:r>
              <m:rPr>
                <m:sty m:val="p"/>
              </m:rPr>
              <w:rPr>
                <w:rFonts w:ascii="Cambria Math" w:hAnsi="Cambria Math" w:cs="Times New Roman"/>
                <w:sz w:val="28"/>
                <w:szCs w:val="28"/>
                <w:lang w:val="kk-KZ"/>
              </w:rPr>
              <m:t>(</m:t>
            </m:r>
            <m:sSub>
              <m:sSubPr>
                <m:ctrlPr>
                  <w:rPr>
                    <w:rFonts w:ascii="Cambria Math" w:hAnsi="Cambria Math" w:cs="Times New Roman"/>
                    <w:sz w:val="28"/>
                    <w:szCs w:val="28"/>
                    <w:lang w:val="en-US"/>
                  </w:rPr>
                </m:ctrlPr>
              </m:sSubPr>
              <m:e>
                <m:r>
                  <w:rPr>
                    <w:rFonts w:ascii="Cambria Math" w:hAnsi="Cambria Math" w:cs="Times New Roman"/>
                    <w:sz w:val="28"/>
                    <w:szCs w:val="28"/>
                    <w:lang w:val="kk-KZ"/>
                  </w:rPr>
                  <m:t>h</m:t>
                </m:r>
              </m:e>
              <m:sub>
                <m: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m:t>
            </m:r>
            <m:sSub>
              <m:sSubPr>
                <m:ctrlPr>
                  <w:rPr>
                    <w:rFonts w:ascii="Cambria Math" w:hAnsi="Cambria Math" w:cs="Times New Roman"/>
                    <w:i/>
                    <w:sz w:val="28"/>
                    <w:szCs w:val="28"/>
                  </w:rPr>
                </m:ctrlPr>
              </m:sSubPr>
              <m:e>
                <m:r>
                  <w:rPr>
                    <w:rFonts w:ascii="Cambria Math" w:hAnsi="Cambria Math" w:cs="Times New Roman"/>
                    <w:sz w:val="28"/>
                    <w:szCs w:val="28"/>
                    <w:lang w:val="kk-KZ"/>
                  </w:rPr>
                  <m:t>h</m:t>
                </m:r>
              </m:e>
              <m:sub>
                <m: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e>
        </m:d>
        <m:r>
          <m:rPr>
            <m:sty m:val="p"/>
          </m:rPr>
          <w:rPr>
            <w:rFonts w:ascii="Cambria Math" w:eastAsiaTheme="minorEastAsia" w:hAnsi="Cambria Math" w:cs="Times New Roman"/>
            <w:sz w:val="28"/>
            <w:szCs w:val="28"/>
            <w:lang w:val="kk-KZ"/>
          </w:rPr>
          <m:t>=</m:t>
        </m:r>
        <m:nary>
          <m:naryPr>
            <m:limLoc m:val="subSup"/>
            <m:ctrlPr>
              <w:rPr>
                <w:rFonts w:ascii="Cambria Math" w:eastAsiaTheme="minorEastAsia" w:hAnsi="Cambria Math" w:cs="Times New Roman"/>
                <w:bCs/>
                <w:iCs/>
                <w:sz w:val="28"/>
                <w:szCs w:val="28"/>
                <w:lang w:val="en-US"/>
              </w:rPr>
            </m:ctrlPr>
          </m:naryPr>
          <m:sub>
            <m:r>
              <m:rPr>
                <m:sty m:val="p"/>
              </m:rPr>
              <w:rPr>
                <w:rFonts w:ascii="Cambria Math" w:eastAsiaTheme="minorEastAsia" w:hAnsi="Cambria Math" w:cs="Times New Roman"/>
                <w:sz w:val="28"/>
                <w:szCs w:val="28"/>
                <w:lang w:val="kk-KZ"/>
              </w:rPr>
              <m:t>N</m:t>
            </m:r>
          </m:sub>
          <m:sup>
            <m:r>
              <m:rPr>
                <m:sty m:val="p"/>
              </m:rPr>
              <w:rPr>
                <w:rFonts w:ascii="Cambria Math" w:eastAsiaTheme="minorEastAsia" w:hAnsi="Cambria Math" w:cs="Times New Roman"/>
                <w:sz w:val="28"/>
                <w:szCs w:val="28"/>
                <w:lang w:val="kk-KZ"/>
              </w:rPr>
              <m:t>K</m:t>
            </m:r>
          </m:sup>
          <m:e>
            <m:sSup>
              <m:sSupPr>
                <m:ctrlPr>
                  <w:rPr>
                    <w:rFonts w:ascii="Cambria Math" w:eastAsiaTheme="minorEastAsia" w:hAnsi="Cambria Math" w:cs="Times New Roman"/>
                    <w:bCs/>
                    <w:iCs/>
                    <w:sz w:val="28"/>
                    <w:szCs w:val="28"/>
                    <w:lang w:val="en-US"/>
                  </w:rPr>
                </m:ctrlPr>
              </m:sSupPr>
              <m:e>
                <m:d>
                  <m:dPr>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lang w:val="kk-KZ"/>
                          </w:rPr>
                          <m:t>∂q(x,</m:t>
                        </m:r>
                        <m:r>
                          <w:rPr>
                            <w:rFonts w:ascii="Cambria Math" w:eastAsiaTheme="minorEastAsia" w:hAnsi="Cambria Math" w:cs="Times New Roman"/>
                            <w:sz w:val="28"/>
                            <w:szCs w:val="28"/>
                            <w:lang w:val="kk-KZ"/>
                          </w:rPr>
                          <m:t>0</m:t>
                        </m:r>
                        <m:r>
                          <m:rPr>
                            <m:sty m:val="p"/>
                          </m:rPr>
                          <w:rPr>
                            <w:rFonts w:ascii="Cambria Math" w:eastAsiaTheme="minorEastAsia" w:hAnsi="Cambria Math" w:cs="Times New Roman"/>
                            <w:sz w:val="28"/>
                            <w:szCs w:val="28"/>
                            <w:lang w:val="kk-KZ"/>
                          </w:rPr>
                          <m:t>)</m:t>
                        </m:r>
                      </m:num>
                      <m:den>
                        <m:r>
                          <m:rPr>
                            <m:sty m:val="p"/>
                          </m:rPr>
                          <w:rPr>
                            <w:rFonts w:ascii="Cambria Math" w:eastAsiaTheme="minorEastAsia" w:hAnsi="Cambria Math" w:cs="Times New Roman"/>
                            <w:sz w:val="28"/>
                            <w:szCs w:val="28"/>
                            <w:lang w:val="kk-KZ"/>
                          </w:rPr>
                          <m:t>∂y</m:t>
                        </m:r>
                      </m:den>
                    </m:f>
                    <m:r>
                      <m:rPr>
                        <m:sty m:val="p"/>
                      </m:rPr>
                      <w:rPr>
                        <w:rFonts w:ascii="Cambria Math" w:eastAsiaTheme="minorEastAsia" w:hAnsi="Cambria Math" w:cs="Times New Roman"/>
                        <w:sz w:val="28"/>
                        <w:szCs w:val="28"/>
                        <w:lang w:val="kk-KZ"/>
                      </w:rPr>
                      <m:t>-</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lang w:val="kk-KZ"/>
                          </w:rPr>
                          <m:t>2</m:t>
                        </m:r>
                      </m:sub>
                    </m:sSub>
                    <m:r>
                      <m:rPr>
                        <m:sty m:val="p"/>
                      </m:rPr>
                      <w:rPr>
                        <w:rFonts w:ascii="Cambria Math" w:eastAsiaTheme="minorEastAsia" w:hAnsi="Cambria Math" w:cs="Times New Roman"/>
                        <w:sz w:val="28"/>
                        <w:szCs w:val="28"/>
                        <w:lang w:val="kk-KZ"/>
                      </w:rPr>
                      <m:t>(x)</m:t>
                    </m:r>
                  </m:e>
                </m:d>
              </m:e>
              <m:sup>
                <m:r>
                  <m:rPr>
                    <m:sty m:val="p"/>
                  </m:rPr>
                  <w:rPr>
                    <w:rFonts w:ascii="Cambria Math" w:eastAsiaTheme="minorEastAsia" w:hAnsi="Cambria Math" w:cs="Times New Roman"/>
                    <w:sz w:val="28"/>
                    <w:szCs w:val="28"/>
                    <w:lang w:val="kk-KZ"/>
                  </w:rPr>
                  <m:t>2</m:t>
                </m:r>
              </m:sup>
            </m:sSup>
            <m:r>
              <m:rPr>
                <m:sty m:val="p"/>
              </m:rPr>
              <w:rPr>
                <w:rFonts w:ascii="Cambria Math" w:eastAsiaTheme="minorEastAsia" w:hAnsi="Cambria Math" w:cs="Times New Roman"/>
                <w:sz w:val="28"/>
                <w:szCs w:val="28"/>
                <w:lang w:val="kk-KZ"/>
              </w:rPr>
              <m:t>dx</m:t>
            </m:r>
          </m:e>
        </m:nary>
      </m:oMath>
      <w:r w:rsidR="00DA715D" w:rsidRPr="005E1F87">
        <w:rPr>
          <w:rFonts w:ascii="Times New Roman" w:eastAsiaTheme="minorEastAsia" w:hAnsi="Times New Roman" w:cs="Times New Roman"/>
          <w:bCs/>
          <w:iCs/>
          <w:sz w:val="28"/>
          <w:szCs w:val="28"/>
          <w:lang w:val="kk-KZ"/>
        </w:rPr>
        <w:t>.</w:t>
      </w:r>
    </w:p>
    <w:p w14:paraId="6B73DED9" w14:textId="77777777" w:rsidR="000E613D" w:rsidRPr="005E1F87" w:rsidRDefault="000E613D" w:rsidP="00656963">
      <w:pPr>
        <w:spacing w:after="0" w:line="240" w:lineRule="auto"/>
        <w:ind w:firstLine="851"/>
        <w:jc w:val="center"/>
        <w:rPr>
          <w:rFonts w:ascii="Times New Roman" w:eastAsiaTheme="minorEastAsia" w:hAnsi="Times New Roman" w:cs="Times New Roman"/>
          <w:bCs/>
          <w:iCs/>
          <w:sz w:val="28"/>
          <w:szCs w:val="28"/>
          <w:lang w:val="kk-KZ"/>
        </w:rPr>
      </w:pPr>
    </w:p>
    <w:p w14:paraId="4FC49EC7" w14:textId="77777777" w:rsidR="00DA715D" w:rsidRDefault="00DA715D" w:rsidP="00656963">
      <w:pPr>
        <w:spacing w:after="0" w:line="240" w:lineRule="auto"/>
        <w:rPr>
          <w:rFonts w:ascii="Times New Roman" w:eastAsiaTheme="minorEastAsia" w:hAnsi="Times New Roman" w:cs="Times New Roman"/>
          <w:bCs/>
          <w:iCs/>
          <w:sz w:val="28"/>
          <w:szCs w:val="28"/>
          <w:lang w:val="kk-KZ"/>
        </w:rPr>
      </w:pPr>
      <w:r>
        <w:rPr>
          <w:rFonts w:ascii="Times New Roman" w:eastAsiaTheme="minorEastAsia" w:hAnsi="Times New Roman" w:cs="Times New Roman"/>
          <w:bCs/>
          <w:iCs/>
          <w:sz w:val="28"/>
          <w:szCs w:val="28"/>
          <w:lang w:val="kk-KZ"/>
        </w:rPr>
        <w:t>Обозначим приращение функционала через:</w:t>
      </w:r>
    </w:p>
    <w:p w14:paraId="45B0BB66" w14:textId="77777777" w:rsidR="000E613D" w:rsidRDefault="000E613D" w:rsidP="00656963">
      <w:pPr>
        <w:spacing w:after="0" w:line="240" w:lineRule="auto"/>
        <w:rPr>
          <w:rFonts w:ascii="Times New Roman" w:eastAsiaTheme="minorEastAsia" w:hAnsi="Times New Roman" w:cs="Times New Roman"/>
          <w:bCs/>
          <w:iCs/>
          <w:sz w:val="28"/>
          <w:szCs w:val="28"/>
          <w:lang w:val="kk-KZ"/>
        </w:rPr>
      </w:pPr>
    </w:p>
    <w:p w14:paraId="450C2324" w14:textId="77777777" w:rsidR="00DA715D" w:rsidRPr="005E22D5" w:rsidRDefault="00DA715D" w:rsidP="00656963">
      <w:pPr>
        <w:spacing w:after="0" w:line="240" w:lineRule="auto"/>
        <w:ind w:firstLine="851"/>
        <w:rPr>
          <w:rFonts w:ascii="Times New Roman" w:eastAsiaTheme="minorEastAsia" w:hAnsi="Times New Roman" w:cs="Times New Roman"/>
          <w:sz w:val="28"/>
          <w:szCs w:val="28"/>
          <w:lang w:val="kk-KZ"/>
        </w:rPr>
      </w:pPr>
      <w:r>
        <w:rPr>
          <w:rFonts w:ascii="Times New Roman" w:eastAsiaTheme="minorEastAsia" w:hAnsi="Times New Roman" w:cs="Times New Roman"/>
          <w:bCs/>
          <w:iCs/>
          <w:sz w:val="28"/>
          <w:szCs w:val="28"/>
          <w:lang w:val="kk-KZ"/>
        </w:rPr>
        <w:t xml:space="preserve"> </w:t>
      </w:r>
      <m:oMath>
        <m:sSub>
          <m:sSubPr>
            <m:ctrlPr>
              <w:rPr>
                <w:rFonts w:ascii="Cambria Math" w:eastAsiaTheme="minorEastAsia" w:hAnsi="Cambria Math" w:cs="Times New Roman"/>
                <w:sz w:val="28"/>
                <w:szCs w:val="28"/>
                <w:lang w:val="kk-KZ"/>
              </w:rPr>
            </m:ctrlPr>
          </m:sSubPr>
          <m:e>
            <m:r>
              <m:rPr>
                <m:sty m:val="p"/>
              </m:rPr>
              <w:rPr>
                <w:rFonts w:ascii="Cambria Math" w:eastAsiaTheme="minorEastAsia" w:hAnsi="Cambria Math" w:cs="Times New Roman"/>
                <w:sz w:val="28"/>
                <w:szCs w:val="28"/>
                <w:lang w:val="kk-KZ"/>
              </w:rPr>
              <m:t>∆I</m:t>
            </m:r>
          </m:e>
          <m:sub>
            <m:r>
              <w:rPr>
                <w:rFonts w:ascii="Cambria Math" w:eastAsiaTheme="minorEastAsia" w:hAnsi="Cambria Math" w:cs="Times New Roman"/>
                <w:sz w:val="28"/>
                <w:szCs w:val="28"/>
                <w:lang w:val="kk-KZ"/>
              </w:rPr>
              <m:t>*</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sz w:val="28"/>
                <w:szCs w:val="28"/>
                <w:lang w:val="kk-KZ"/>
              </w:rPr>
            </m:ctrlPr>
          </m:sSubPr>
          <m:e>
            <m:r>
              <m:rPr>
                <m:sty m:val="p"/>
              </m:rPr>
              <w:rPr>
                <w:rFonts w:ascii="Cambria Math" w:eastAsiaTheme="minorEastAsia" w:hAnsi="Cambria Math" w:cs="Times New Roman"/>
                <w:sz w:val="28"/>
                <w:szCs w:val="28"/>
                <w:lang w:val="kk-KZ"/>
              </w:rPr>
              <m:t>I</m:t>
            </m:r>
          </m:e>
          <m:sub>
            <m:r>
              <w:rPr>
                <w:rFonts w:ascii="Cambria Math" w:eastAsiaTheme="minorEastAsia" w:hAnsi="Cambria Math" w:cs="Times New Roman"/>
                <w:sz w:val="28"/>
                <w:szCs w:val="28"/>
                <w:lang w:val="kk-KZ"/>
              </w:rPr>
              <m:t>*</m:t>
            </m:r>
          </m:sub>
        </m:sSub>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r>
              <m:rPr>
                <m:sty m:val="p"/>
              </m:rP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en-US"/>
              </w:rPr>
              <m:t>σ</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h</m:t>
                </m:r>
              </m:e>
              <m:sub>
                <m:r>
                  <w:rPr>
                    <w:rFonts w:ascii="Cambria Math" w:hAnsi="Cambria Math" w:cs="Times New Roman"/>
                    <w:sz w:val="28"/>
                    <w:szCs w:val="28"/>
                  </w:rPr>
                  <m:t>1</m:t>
                </m:r>
              </m:sub>
            </m:sSub>
            <m:r>
              <m:rPr>
                <m:sty m:val="p"/>
              </m:rP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2</m:t>
                </m:r>
              </m:sub>
            </m:sSub>
            <m:r>
              <m:rPr>
                <m:sty m:val="p"/>
              </m:rPr>
              <w:rPr>
                <w:rFonts w:ascii="Cambria Math" w:hAnsi="Cambria Math" w:cs="Times New Roman"/>
                <w:sz w:val="28"/>
                <w:szCs w:val="28"/>
              </w:rPr>
              <m:t>)</m:t>
            </m:r>
          </m:e>
        </m:d>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sz w:val="28"/>
                <w:szCs w:val="28"/>
                <w:lang w:val="kk-KZ"/>
              </w:rPr>
            </m:ctrlPr>
          </m:sSubPr>
          <m:e>
            <m:r>
              <m:rPr>
                <m:sty m:val="p"/>
              </m:rPr>
              <w:rPr>
                <w:rFonts w:ascii="Cambria Math" w:eastAsiaTheme="minorEastAsia" w:hAnsi="Cambria Math" w:cs="Times New Roman"/>
                <w:sz w:val="28"/>
                <w:szCs w:val="28"/>
                <w:lang w:val="kk-KZ"/>
              </w:rPr>
              <m:t>I</m:t>
            </m:r>
          </m:e>
          <m:sub>
            <m:r>
              <w:rPr>
                <w:rFonts w:ascii="Cambria Math" w:eastAsiaTheme="minorEastAsia" w:hAnsi="Cambria Math" w:cs="Times New Roman"/>
                <w:sz w:val="28"/>
                <w:szCs w:val="28"/>
                <w:lang w:val="kk-KZ"/>
              </w:rPr>
              <m:t>*</m:t>
            </m:r>
          </m:sub>
        </m:sSub>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e>
        </m:d>
        <m:r>
          <m:rPr>
            <m:sty m:val="p"/>
          </m:rPr>
          <w:rPr>
            <w:rFonts w:ascii="Cambria Math" w:eastAsiaTheme="minorEastAsia" w:hAnsi="Cambria Math" w:cs="Times New Roman"/>
            <w:sz w:val="28"/>
            <w:szCs w:val="28"/>
            <w:lang w:val="kk-KZ"/>
          </w:rPr>
          <m:t>=</m:t>
        </m:r>
      </m:oMath>
    </w:p>
    <w:p w14:paraId="7DACF6AA" w14:textId="77777777" w:rsidR="00DA715D" w:rsidRPr="005E22D5" w:rsidRDefault="00DA715D" w:rsidP="00656963">
      <w:pPr>
        <w:spacing w:after="0" w:line="240" w:lineRule="auto"/>
        <w:ind w:firstLine="851"/>
        <w:rPr>
          <w:rFonts w:ascii="Times New Roman" w:eastAsiaTheme="minorEastAsia" w:hAnsi="Times New Roman" w:cs="Times New Roman"/>
          <w:bCs/>
          <w:iCs/>
          <w:sz w:val="28"/>
          <w:szCs w:val="28"/>
          <w:lang w:val="kk-KZ"/>
        </w:rPr>
      </w:pPr>
      <m:oMathPara>
        <m:oMath>
          <m:r>
            <w:rPr>
              <w:rFonts w:ascii="Cambria Math" w:eastAsiaTheme="minorEastAsia" w:hAnsi="Cambria Math" w:cs="Times New Roman"/>
              <w:sz w:val="28"/>
              <w:szCs w:val="28"/>
              <w:lang w:val="en-US"/>
            </w:rPr>
            <m:t>=</m:t>
          </m:r>
          <m:nary>
            <m:naryPr>
              <m:limLoc m:val="subSup"/>
              <m:ctrlPr>
                <w:rPr>
                  <w:rFonts w:ascii="Cambria Math" w:eastAsiaTheme="minorEastAsia" w:hAnsi="Cambria Math" w:cs="Times New Roman"/>
                  <w:bCs/>
                  <w:iCs/>
                  <w:sz w:val="28"/>
                  <w:szCs w:val="28"/>
                  <w:lang w:val="en-US"/>
                </w:rPr>
              </m:ctrlPr>
            </m:naryPr>
            <m:sub>
              <m:r>
                <w:rPr>
                  <w:rFonts w:ascii="Cambria Math" w:eastAsiaTheme="minorEastAsia" w:hAnsi="Cambria Math" w:cs="Times New Roman"/>
                  <w:sz w:val="28"/>
                  <w:szCs w:val="28"/>
                  <w:lang w:val="en-US"/>
                </w:rPr>
                <m:t>N</m:t>
              </m:r>
            </m:sub>
            <m:sup>
              <m:r>
                <m:rPr>
                  <m:sty m:val="p"/>
                </m:rPr>
                <w:rPr>
                  <w:rFonts w:ascii="Cambria Math" w:eastAsiaTheme="minorEastAsia" w:hAnsi="Cambria Math" w:cs="Times New Roman"/>
                  <w:sz w:val="28"/>
                  <w:szCs w:val="28"/>
                  <w:lang w:val="kk-KZ"/>
                </w:rPr>
                <m:t>K</m:t>
              </m:r>
            </m:sup>
            <m:e>
              <m:d>
                <m:dPr>
                  <m:begChr m:val="["/>
                  <m:endChr m:val="]"/>
                  <m:ctrlPr>
                    <w:rPr>
                      <w:rFonts w:ascii="Cambria Math" w:eastAsiaTheme="minorEastAsia" w:hAnsi="Cambria Math" w:cs="Times New Roman"/>
                      <w:bCs/>
                      <w:iCs/>
                      <w:sz w:val="28"/>
                      <w:szCs w:val="28"/>
                      <w:lang w:val="en-US"/>
                    </w:rPr>
                  </m:ctrlPr>
                </m:dPr>
                <m:e>
                  <m:sSup>
                    <m:sSupPr>
                      <m:ctrlPr>
                        <w:rPr>
                          <w:rFonts w:ascii="Cambria Math" w:eastAsiaTheme="minorEastAsia" w:hAnsi="Cambria Math" w:cs="Times New Roman"/>
                          <w:bCs/>
                          <w:iCs/>
                          <w:sz w:val="28"/>
                          <w:szCs w:val="28"/>
                          <w:lang w:val="en-US"/>
                        </w:rPr>
                      </m:ctrlPr>
                    </m:sSupPr>
                    <m:e>
                      <m:d>
                        <m:dPr>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lang w:val="kk-KZ"/>
                                </w:rPr>
                                <m:t>∂q</m:t>
                              </m:r>
                              <m:d>
                                <m:dPr>
                                  <m:ctrlPr>
                                    <w:rPr>
                                      <w:rFonts w:ascii="Cambria Math" w:eastAsiaTheme="minorEastAsia" w:hAnsi="Cambria Math" w:cs="Times New Roman"/>
                                      <w:sz w:val="28"/>
                                      <w:szCs w:val="28"/>
                                      <w:lang w:val="kk-KZ"/>
                                    </w:rPr>
                                  </m:ctrlPr>
                                </m:dPr>
                                <m:e>
                                  <m:r>
                                    <m:rPr>
                                      <m:sty m:val="p"/>
                                    </m:rPr>
                                    <w:rPr>
                                      <w:rFonts w:ascii="Cambria Math" w:eastAsiaTheme="minorEastAsia" w:hAnsi="Cambria Math" w:cs="Times New Roman"/>
                                      <w:sz w:val="28"/>
                                      <w:szCs w:val="28"/>
                                      <w:lang w:val="kk-KZ"/>
                                    </w:rPr>
                                    <m:t>x,</m:t>
                                  </m:r>
                                  <m:r>
                                    <w:rPr>
                                      <w:rFonts w:ascii="Cambria Math" w:eastAsiaTheme="minorEastAsia" w:hAnsi="Cambria Math" w:cs="Times New Roman"/>
                                      <w:sz w:val="28"/>
                                      <w:szCs w:val="28"/>
                                      <w:lang w:val="kk-KZ"/>
                                    </w:rPr>
                                    <m:t>0</m:t>
                                  </m:r>
                                </m:e>
                              </m:d>
                            </m:num>
                            <m:den>
                              <m:r>
                                <m:rPr>
                                  <m:sty m:val="p"/>
                                </m:rPr>
                                <w:rPr>
                                  <w:rFonts w:ascii="Cambria Math" w:eastAsiaTheme="minorEastAsia" w:hAnsi="Cambria Math" w:cs="Times New Roman"/>
                                  <w:sz w:val="28"/>
                                  <w:szCs w:val="28"/>
                                  <w:lang w:val="kk-KZ"/>
                                </w:rPr>
                                <m:t>∂y</m:t>
                              </m:r>
                            </m:den>
                          </m:f>
                          <m:r>
                            <m:rPr>
                              <m:sty m:val="p"/>
                            </m:rPr>
                            <w:rPr>
                              <w:rFonts w:ascii="Cambria Math" w:eastAsiaTheme="minorEastAsia" w:hAnsi="Cambria Math" w:cs="Times New Roman"/>
                              <w:sz w:val="28"/>
                              <w:szCs w:val="28"/>
                              <w:lang w:val="kk-KZ"/>
                            </w:rPr>
                            <m:t>-</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lang w:val="kk-KZ"/>
                                </w:rPr>
                                <m:t>2</m:t>
                              </m:r>
                            </m:sub>
                          </m:sSub>
                          <m:d>
                            <m:dPr>
                              <m:ctrlPr>
                                <w:rPr>
                                  <w:rFonts w:ascii="Cambria Math" w:eastAsiaTheme="minorEastAsia" w:hAnsi="Cambria Math" w:cs="Times New Roman"/>
                                  <w:sz w:val="28"/>
                                  <w:szCs w:val="28"/>
                                  <w:lang w:val="kk-KZ"/>
                                </w:rPr>
                              </m:ctrlPr>
                            </m:dPr>
                            <m:e>
                              <m:r>
                                <m:rPr>
                                  <m:sty m:val="p"/>
                                </m:rPr>
                                <w:rPr>
                                  <w:rFonts w:ascii="Cambria Math" w:eastAsiaTheme="minorEastAsia" w:hAnsi="Cambria Math" w:cs="Times New Roman"/>
                                  <w:sz w:val="28"/>
                                  <w:szCs w:val="28"/>
                                  <w:lang w:val="kk-KZ"/>
                                </w:rPr>
                                <m:t>x</m:t>
                              </m:r>
                            </m:e>
                          </m:d>
                        </m:e>
                      </m:d>
                    </m:e>
                    <m:sup>
                      <m:r>
                        <m:rPr>
                          <m:sty m:val="p"/>
                        </m:rPr>
                        <w:rPr>
                          <w:rFonts w:ascii="Cambria Math" w:eastAsiaTheme="minorEastAsia" w:hAnsi="Cambria Math" w:cs="Times New Roman"/>
                          <w:sz w:val="28"/>
                          <w:szCs w:val="28"/>
                          <w:lang w:val="kk-KZ"/>
                        </w:rPr>
                        <m:t>2</m:t>
                      </m:r>
                    </m:sup>
                  </m:sSup>
                  <m:r>
                    <m:rPr>
                      <m:sty m:val="p"/>
                    </m:rPr>
                    <w:rPr>
                      <w:rFonts w:ascii="Cambria Math" w:eastAsiaTheme="minorEastAsia" w:hAnsi="Cambria Math" w:cs="Times New Roman"/>
                      <w:sz w:val="28"/>
                      <w:szCs w:val="28"/>
                      <w:lang w:val="kk-KZ"/>
                    </w:rPr>
                    <m:t>-</m:t>
                  </m:r>
                  <m:sSup>
                    <m:sSupPr>
                      <m:ctrlPr>
                        <w:rPr>
                          <w:rFonts w:ascii="Cambria Math" w:eastAsiaTheme="minorEastAsia" w:hAnsi="Cambria Math" w:cs="Times New Roman"/>
                          <w:bCs/>
                          <w:iCs/>
                          <w:sz w:val="28"/>
                          <w:szCs w:val="28"/>
                          <w:lang w:val="en-US"/>
                        </w:rPr>
                      </m:ctrlPr>
                    </m:sSupPr>
                    <m:e>
                      <m:d>
                        <m:dPr>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lang w:val="kk-KZ"/>
                                </w:rPr>
                                <m:t>∂v(x,</m:t>
                              </m:r>
                              <m:r>
                                <w:rPr>
                                  <w:rFonts w:ascii="Cambria Math" w:eastAsiaTheme="minorEastAsia" w:hAnsi="Cambria Math" w:cs="Times New Roman"/>
                                  <w:sz w:val="28"/>
                                  <w:szCs w:val="28"/>
                                  <w:lang w:val="kk-KZ"/>
                                </w:rPr>
                                <m:t>0</m:t>
                              </m:r>
                              <m:r>
                                <m:rPr>
                                  <m:sty m:val="p"/>
                                </m:rPr>
                                <w:rPr>
                                  <w:rFonts w:ascii="Cambria Math" w:eastAsiaTheme="minorEastAsia" w:hAnsi="Cambria Math" w:cs="Times New Roman"/>
                                  <w:sz w:val="28"/>
                                  <w:szCs w:val="28"/>
                                  <w:lang w:val="kk-KZ"/>
                                </w:rPr>
                                <m:t>)</m:t>
                              </m:r>
                            </m:num>
                            <m:den>
                              <m:r>
                                <m:rPr>
                                  <m:sty m:val="p"/>
                                </m:rPr>
                                <w:rPr>
                                  <w:rFonts w:ascii="Cambria Math" w:eastAsiaTheme="minorEastAsia" w:hAnsi="Cambria Math" w:cs="Times New Roman"/>
                                  <w:sz w:val="28"/>
                                  <w:szCs w:val="28"/>
                                  <w:lang w:val="kk-KZ"/>
                                </w:rPr>
                                <m:t>∂y</m:t>
                              </m:r>
                            </m:den>
                          </m:f>
                          <m:r>
                            <m:rPr>
                              <m:sty m:val="p"/>
                            </m:rPr>
                            <w:rPr>
                              <w:rFonts w:ascii="Cambria Math" w:eastAsiaTheme="minorEastAsia" w:hAnsi="Cambria Math" w:cs="Times New Roman"/>
                              <w:sz w:val="28"/>
                              <w:szCs w:val="28"/>
                              <w:lang w:val="kk-KZ"/>
                            </w:rPr>
                            <m:t>-</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lang w:val="kk-KZ"/>
                                </w:rPr>
                                <m:t>2</m:t>
                              </m:r>
                            </m:sub>
                          </m:sSub>
                          <m:r>
                            <m:rPr>
                              <m:sty m:val="p"/>
                            </m:rPr>
                            <w:rPr>
                              <w:rFonts w:ascii="Cambria Math" w:eastAsiaTheme="minorEastAsia" w:hAnsi="Cambria Math" w:cs="Times New Roman"/>
                              <w:sz w:val="28"/>
                              <w:szCs w:val="28"/>
                              <w:lang w:val="kk-KZ"/>
                            </w:rPr>
                            <m:t>(x)</m:t>
                          </m:r>
                        </m:e>
                      </m:d>
                    </m:e>
                    <m:sup>
                      <m:r>
                        <m:rPr>
                          <m:sty m:val="p"/>
                        </m:rPr>
                        <w:rPr>
                          <w:rFonts w:ascii="Cambria Math" w:eastAsiaTheme="minorEastAsia" w:hAnsi="Cambria Math" w:cs="Times New Roman"/>
                          <w:sz w:val="28"/>
                          <w:szCs w:val="28"/>
                          <w:lang w:val="kk-KZ"/>
                        </w:rPr>
                        <m:t>2</m:t>
                      </m:r>
                    </m:sup>
                  </m:sSup>
                </m:e>
              </m:d>
              <m:r>
                <m:rPr>
                  <m:sty m:val="p"/>
                </m:rPr>
                <w:rPr>
                  <w:rFonts w:ascii="Cambria Math" w:eastAsiaTheme="minorEastAsia" w:hAnsi="Cambria Math" w:cs="Times New Roman"/>
                  <w:sz w:val="28"/>
                  <w:szCs w:val="28"/>
                  <w:lang w:val="kk-KZ"/>
                </w:rPr>
                <m:t>dx=</m:t>
              </m:r>
            </m:e>
          </m:nary>
        </m:oMath>
      </m:oMathPara>
    </w:p>
    <w:p w14:paraId="6F7FC8BF" w14:textId="77777777" w:rsidR="00DA715D" w:rsidRPr="000E613D" w:rsidRDefault="00DA715D" w:rsidP="00656963">
      <w:pPr>
        <w:spacing w:after="0" w:line="240" w:lineRule="auto"/>
        <w:ind w:firstLine="851"/>
        <w:rPr>
          <w:rFonts w:ascii="Times New Roman" w:eastAsiaTheme="minorEastAsia" w:hAnsi="Times New Roman" w:cs="Times New Roman"/>
          <w:sz w:val="28"/>
          <w:szCs w:val="28"/>
        </w:rPr>
      </w:pPr>
      <m:oMathPara>
        <m:oMath>
          <m:r>
            <m:rPr>
              <m:sty m:val="p"/>
            </m:rPr>
            <w:rPr>
              <w:rFonts w:ascii="Cambria Math" w:eastAsiaTheme="minorEastAsia" w:hAnsi="Cambria Math" w:cs="Times New Roman"/>
              <w:sz w:val="28"/>
              <w:szCs w:val="28"/>
              <w:lang w:val="en-US"/>
            </w:rPr>
            <m:t>=</m:t>
          </m:r>
          <m:nary>
            <m:naryPr>
              <m:limLoc m:val="subSup"/>
              <m:ctrlPr>
                <w:rPr>
                  <w:rFonts w:ascii="Cambria Math" w:eastAsiaTheme="minorEastAsia" w:hAnsi="Cambria Math" w:cs="Times New Roman"/>
                  <w:bCs/>
                  <w:iCs/>
                  <w:sz w:val="28"/>
                  <w:szCs w:val="28"/>
                  <w:lang w:val="en-US"/>
                </w:rPr>
              </m:ctrlPr>
            </m:naryPr>
            <m:sub>
              <m:r>
                <m:rPr>
                  <m:sty m:val="p"/>
                </m:rPr>
                <w:rPr>
                  <w:rFonts w:ascii="Cambria Math" w:eastAsiaTheme="minorEastAsia" w:hAnsi="Cambria Math" w:cs="Times New Roman"/>
                  <w:sz w:val="28"/>
                  <w:szCs w:val="28"/>
                </w:rPr>
                <m:t>N</m:t>
              </m:r>
            </m:sub>
            <m:sup>
              <m:r>
                <m:rPr>
                  <m:sty m:val="p"/>
                </m:rPr>
                <w:rPr>
                  <w:rFonts w:ascii="Cambria Math" w:eastAsiaTheme="minorEastAsia" w:hAnsi="Cambria Math" w:cs="Times New Roman"/>
                  <w:sz w:val="28"/>
                  <w:szCs w:val="28"/>
                  <w:lang w:val="en-US"/>
                </w:rPr>
                <m:t>K</m:t>
              </m:r>
            </m:sup>
            <m:e>
              <m:d>
                <m:dPr>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q</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0</m:t>
                      </m:r>
                      <m:r>
                        <m:rPr>
                          <m:sty m:val="p"/>
                        </m:rPr>
                        <w:rPr>
                          <w:rFonts w:ascii="Cambria Math" w:eastAsiaTheme="minorEastAsia" w:hAnsi="Cambria Math" w:cs="Times New Roman"/>
                          <w:sz w:val="28"/>
                          <w:szCs w:val="28"/>
                        </w:rPr>
                        <m:t>)</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r>
                    <m:rPr>
                      <m:sty m:val="p"/>
                    </m:rPr>
                    <w:rPr>
                      <w:rFonts w:ascii="Cambria Math" w:eastAsiaTheme="minorEastAsia" w:hAnsi="Cambria Math" w:cs="Times New Roman"/>
                      <w:sz w:val="28"/>
                      <w:szCs w:val="28"/>
                    </w:rPr>
                    <m:t>+</m:t>
                  </m:r>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v</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0</m:t>
                      </m:r>
                      <m:r>
                        <m:rPr>
                          <m:sty m:val="p"/>
                        </m:rPr>
                        <w:rPr>
                          <w:rFonts w:ascii="Cambria Math" w:eastAsiaTheme="minorEastAsia" w:hAnsi="Cambria Math" w:cs="Times New Roman"/>
                          <w:sz w:val="28"/>
                          <w:szCs w:val="28"/>
                        </w:rPr>
                        <m:t>)</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r>
                    <m:rPr>
                      <m:sty m:val="p"/>
                    </m:rPr>
                    <w:rPr>
                      <w:rFonts w:ascii="Cambria Math" w:eastAsiaTheme="minorEastAsia" w:hAnsi="Cambria Math" w:cs="Times New Roman"/>
                      <w:sz w:val="28"/>
                      <w:szCs w:val="28"/>
                    </w:rPr>
                    <m:t>-2</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rPr>
                        <m:t>2</m:t>
                      </m:r>
                    </m:sub>
                  </m:sSub>
                  <m:r>
                    <m:rPr>
                      <m:sty m:val="p"/>
                    </m:rPr>
                    <w:rPr>
                      <w:rFonts w:ascii="Cambria Math" w:eastAsiaTheme="minorEastAsia" w:hAnsi="Cambria Math" w:cs="Times New Roman"/>
                      <w:sz w:val="28"/>
                      <w:szCs w:val="28"/>
                      <w:lang w:val="en-US"/>
                    </w:rPr>
                    <m:t>(x)</m:t>
                  </m:r>
                </m:e>
              </m:d>
              <m:d>
                <m:dPr>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q</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0</m:t>
                      </m:r>
                      <m:r>
                        <m:rPr>
                          <m:sty m:val="p"/>
                        </m:rPr>
                        <w:rPr>
                          <w:rFonts w:ascii="Cambria Math" w:eastAsiaTheme="minorEastAsia" w:hAnsi="Cambria Math" w:cs="Times New Roman"/>
                          <w:sz w:val="28"/>
                          <w:szCs w:val="28"/>
                        </w:rPr>
                        <m:t>)</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r>
                    <m:rPr>
                      <m:sty m:val="p"/>
                    </m:rPr>
                    <w:rPr>
                      <w:rFonts w:ascii="Cambria Math" w:eastAsiaTheme="minorEastAsia" w:hAnsi="Cambria Math" w:cs="Times New Roman"/>
                      <w:sz w:val="28"/>
                      <w:szCs w:val="28"/>
                      <w:lang w:val="en-US"/>
                    </w:rPr>
                    <m:t>-</m:t>
                  </m:r>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v</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0</m:t>
                      </m:r>
                      <m:r>
                        <m:rPr>
                          <m:sty m:val="p"/>
                        </m:rPr>
                        <w:rPr>
                          <w:rFonts w:ascii="Cambria Math" w:eastAsiaTheme="minorEastAsia" w:hAnsi="Cambria Math" w:cs="Times New Roman"/>
                          <w:sz w:val="28"/>
                          <w:szCs w:val="28"/>
                        </w:rPr>
                        <m:t>)</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e>
              </m:d>
              <m:r>
                <m:rPr>
                  <m:sty m:val="p"/>
                </m:rPr>
                <w:rPr>
                  <w:rFonts w:ascii="Cambria Math" w:eastAsiaTheme="minorEastAsia" w:hAnsi="Cambria Math" w:cs="Times New Roman"/>
                  <w:sz w:val="28"/>
                  <w:szCs w:val="28"/>
                  <w:lang w:val="en-US"/>
                </w:rPr>
                <m:t xml:space="preserve"> dx</m:t>
              </m:r>
            </m:e>
          </m:nary>
          <m:r>
            <m:rPr>
              <m:sty m:val="p"/>
            </m:rPr>
            <w:rPr>
              <w:rFonts w:ascii="Cambria Math" w:eastAsiaTheme="minorEastAsia" w:hAnsi="Cambria Math" w:cs="Times New Roman"/>
              <w:sz w:val="28"/>
              <w:szCs w:val="28"/>
              <w:lang w:val="en-US"/>
            </w:rPr>
            <m:t>.</m:t>
          </m:r>
        </m:oMath>
      </m:oMathPara>
    </w:p>
    <w:p w14:paraId="5B16CF67" w14:textId="77777777" w:rsidR="000E613D" w:rsidRPr="000E613D" w:rsidRDefault="000E613D" w:rsidP="00656963">
      <w:pPr>
        <w:spacing w:after="0" w:line="240" w:lineRule="auto"/>
        <w:ind w:firstLine="851"/>
        <w:rPr>
          <w:rFonts w:ascii="Times New Roman" w:eastAsiaTheme="minorEastAsia" w:hAnsi="Times New Roman" w:cs="Times New Roman"/>
          <w:sz w:val="28"/>
          <w:szCs w:val="28"/>
        </w:rPr>
      </w:pPr>
    </w:p>
    <w:p w14:paraId="74141FF7" w14:textId="77777777" w:rsidR="000E613D" w:rsidRDefault="00DA715D" w:rsidP="00656963">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bCs/>
          <w:iCs/>
          <w:sz w:val="28"/>
          <w:szCs w:val="28"/>
        </w:rPr>
        <w:t xml:space="preserve">Обозначим </w:t>
      </w:r>
      <m:oMath>
        <m:r>
          <m:rPr>
            <m:sty m:val="p"/>
          </m:rPr>
          <w:rPr>
            <w:rFonts w:ascii="Cambria Math" w:eastAsiaTheme="minorEastAsia" w:hAnsi="Cambria Math" w:cs="Times New Roman"/>
            <w:sz w:val="28"/>
            <w:szCs w:val="28"/>
            <w:lang w:val="en-US"/>
          </w:rPr>
          <m:t>q</m:t>
        </m:r>
        <m:d>
          <m:dPr>
            <m:ctrlPr>
              <w:rPr>
                <w:rFonts w:ascii="Cambria Math" w:eastAsiaTheme="minorEastAsia" w:hAnsi="Cambria Math" w:cs="Times New Roman"/>
                <w:sz w:val="28"/>
                <w:szCs w:val="28"/>
              </w:rPr>
            </m:ctrlPr>
          </m:dPr>
          <m:e>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e>
        </m:d>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v</m:t>
        </m:r>
        <m:d>
          <m:dPr>
            <m:ctrlPr>
              <w:rPr>
                <w:rFonts w:ascii="Cambria Math" w:eastAsiaTheme="minorEastAsia" w:hAnsi="Cambria Math" w:cs="Times New Roman"/>
                <w:sz w:val="28"/>
                <w:szCs w:val="28"/>
              </w:rPr>
            </m:ctrlPr>
          </m:dPr>
          <m:e>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e>
        </m:d>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η</m:t>
        </m:r>
        <m:d>
          <m:dPr>
            <m:ctrlPr>
              <w:rPr>
                <w:rFonts w:ascii="Cambria Math" w:eastAsiaTheme="minorEastAsia" w:hAnsi="Cambria Math" w:cs="Times New Roman"/>
                <w:sz w:val="28"/>
                <w:szCs w:val="28"/>
              </w:rPr>
            </m:ctrlPr>
          </m:dPr>
          <m:e>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e>
        </m:d>
      </m:oMath>
      <w:r>
        <w:rPr>
          <w:rFonts w:ascii="Times New Roman" w:eastAsiaTheme="minorEastAsia" w:hAnsi="Times New Roman" w:cs="Times New Roman"/>
          <w:sz w:val="28"/>
          <w:szCs w:val="28"/>
        </w:rPr>
        <w:t xml:space="preserve">, отсюда </w:t>
      </w:r>
      <m:oMath>
        <m:r>
          <m:rPr>
            <m:sty m:val="p"/>
          </m:rPr>
          <w:rPr>
            <w:rFonts w:ascii="Cambria Math" w:eastAsiaTheme="minorEastAsia" w:hAnsi="Cambria Math" w:cs="Times New Roman"/>
            <w:sz w:val="28"/>
            <w:szCs w:val="28"/>
            <w:lang w:val="en-US"/>
          </w:rPr>
          <m:t>q</m:t>
        </m:r>
        <m:d>
          <m:dPr>
            <m:ctrlPr>
              <w:rPr>
                <w:rFonts w:ascii="Cambria Math" w:eastAsiaTheme="minorEastAsia" w:hAnsi="Cambria Math" w:cs="Times New Roman"/>
                <w:sz w:val="28"/>
                <w:szCs w:val="28"/>
              </w:rPr>
            </m:ctrlPr>
          </m:dPr>
          <m:e>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e>
        </m:d>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v</m:t>
        </m:r>
        <m:d>
          <m:dPr>
            <m:ctrlPr>
              <w:rPr>
                <w:rFonts w:ascii="Cambria Math" w:eastAsiaTheme="minorEastAsia" w:hAnsi="Cambria Math" w:cs="Times New Roman"/>
                <w:sz w:val="28"/>
                <w:szCs w:val="28"/>
              </w:rPr>
            </m:ctrlPr>
          </m:dPr>
          <m:e>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e>
        </m:d>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η</m:t>
        </m:r>
        <m:d>
          <m:dPr>
            <m:ctrlPr>
              <w:rPr>
                <w:rFonts w:ascii="Cambria Math" w:eastAsiaTheme="minorEastAsia" w:hAnsi="Cambria Math" w:cs="Times New Roman"/>
                <w:sz w:val="28"/>
                <w:szCs w:val="28"/>
              </w:rPr>
            </m:ctrlPr>
          </m:dPr>
          <m:e>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,0</m:t>
            </m:r>
          </m:e>
        </m:d>
      </m:oMath>
      <w:r>
        <w:rPr>
          <w:rFonts w:ascii="Times New Roman" w:eastAsiaTheme="minorEastAsia" w:hAnsi="Times New Roman" w:cs="Times New Roman"/>
          <w:sz w:val="28"/>
          <w:szCs w:val="28"/>
        </w:rPr>
        <w:t xml:space="preserve">, тогда </w:t>
      </w:r>
    </w:p>
    <w:p w14:paraId="06244BAE" w14:textId="77777777" w:rsidR="000E613D" w:rsidRDefault="000E613D" w:rsidP="00656963">
      <w:pPr>
        <w:spacing w:after="0" w:line="240" w:lineRule="auto"/>
        <w:jc w:val="center"/>
        <w:rPr>
          <w:rFonts w:ascii="Times New Roman" w:eastAsiaTheme="minorEastAsia" w:hAnsi="Times New Roman" w:cs="Times New Roman"/>
          <w:sz w:val="28"/>
          <w:szCs w:val="28"/>
        </w:rPr>
      </w:pPr>
    </w:p>
    <w:p w14:paraId="1445444C" w14:textId="151F7D3C" w:rsidR="00DA715D" w:rsidRDefault="00000000" w:rsidP="00656963">
      <w:pPr>
        <w:spacing w:after="0" w:line="240" w:lineRule="auto"/>
        <w:jc w:val="center"/>
        <w:rPr>
          <w:rFonts w:ascii="Times New Roman" w:eastAsiaTheme="minorEastAsia" w:hAnsi="Times New Roman" w:cs="Times New Roman"/>
          <w:bCs/>
          <w:iCs/>
          <w:sz w:val="28"/>
          <w:szCs w:val="28"/>
        </w:rPr>
      </w:pPr>
      <m:oMath>
        <m:f>
          <m:fPr>
            <m:ctrlPr>
              <w:rPr>
                <w:rFonts w:ascii="Cambria Math" w:eastAsiaTheme="minorEastAsia" w:hAnsi="Cambria Math" w:cs="Times New Roman"/>
                <w:b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η</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0</m:t>
            </m:r>
            <m:r>
              <m:rPr>
                <m:sty m:val="p"/>
              </m:rPr>
              <w:rPr>
                <w:rFonts w:ascii="Cambria Math" w:eastAsiaTheme="minorEastAsia" w:hAnsi="Cambria Math" w:cs="Times New Roman"/>
                <w:sz w:val="28"/>
                <w:szCs w:val="28"/>
              </w:rPr>
              <m:t>)</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r>
          <m:rPr>
            <m:sty m:val="p"/>
          </m:rPr>
          <w:rPr>
            <w:rFonts w:ascii="Cambria Math" w:eastAsiaTheme="minorEastAsia" w:hAnsi="Cambria Math" w:cs="Times New Roman"/>
            <w:sz w:val="28"/>
            <w:szCs w:val="28"/>
          </w:rPr>
          <m:t>=</m:t>
        </m:r>
        <m:f>
          <m:fPr>
            <m:ctrlPr>
              <w:rPr>
                <w:rFonts w:ascii="Cambria Math" w:eastAsiaTheme="minorEastAsia" w:hAnsi="Cambria Math" w:cs="Times New Roman"/>
                <w:b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q</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0</m:t>
            </m:r>
            <m:r>
              <m:rPr>
                <m:sty m:val="p"/>
              </m:rPr>
              <w:rPr>
                <w:rFonts w:ascii="Cambria Math" w:eastAsiaTheme="minorEastAsia" w:hAnsi="Cambria Math" w:cs="Times New Roman"/>
                <w:sz w:val="28"/>
                <w:szCs w:val="28"/>
              </w:rPr>
              <m:t>)</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r>
          <m:rPr>
            <m:sty m:val="p"/>
          </m:rPr>
          <w:rPr>
            <w:rFonts w:ascii="Cambria Math" w:eastAsiaTheme="minorEastAsia" w:hAnsi="Cambria Math" w:cs="Times New Roman"/>
            <w:sz w:val="28"/>
            <w:szCs w:val="28"/>
          </w:rPr>
          <m:t>-</m:t>
        </m:r>
        <m:f>
          <m:fPr>
            <m:ctrlPr>
              <w:rPr>
                <w:rFonts w:ascii="Cambria Math" w:eastAsiaTheme="minorEastAsia" w:hAnsi="Cambria Math" w:cs="Times New Roman"/>
                <w:b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v</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0</m:t>
            </m:r>
            <m:r>
              <m:rPr>
                <m:sty m:val="p"/>
              </m:rPr>
              <w:rPr>
                <w:rFonts w:ascii="Cambria Math" w:eastAsiaTheme="minorEastAsia" w:hAnsi="Cambria Math" w:cs="Times New Roman"/>
                <w:sz w:val="28"/>
                <w:szCs w:val="28"/>
              </w:rPr>
              <m:t>)</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oMath>
      <w:r w:rsidR="00DA715D">
        <w:rPr>
          <w:rFonts w:ascii="Times New Roman" w:eastAsiaTheme="minorEastAsia" w:hAnsi="Times New Roman" w:cs="Times New Roman"/>
          <w:bCs/>
          <w:sz w:val="28"/>
          <w:szCs w:val="28"/>
        </w:rPr>
        <w:t xml:space="preserve"> и </w:t>
      </w:r>
      <w:r w:rsidR="00DA715D" w:rsidRPr="00486DC2">
        <w:rPr>
          <w:rFonts w:ascii="Times New Roman" w:eastAsiaTheme="minorEastAsia" w:hAnsi="Times New Roman" w:cs="Times New Roman"/>
          <w:bCs/>
          <w:iCs/>
          <w:sz w:val="28"/>
          <w:szCs w:val="28"/>
        </w:rPr>
        <w:t xml:space="preserve"> </w:t>
      </w:r>
      <m:oMath>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q</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0</m:t>
            </m:r>
            <m:r>
              <m:rPr>
                <m:sty m:val="p"/>
              </m:rPr>
              <w:rPr>
                <w:rFonts w:ascii="Cambria Math" w:eastAsiaTheme="minorEastAsia" w:hAnsi="Cambria Math" w:cs="Times New Roman"/>
                <w:sz w:val="28"/>
                <w:szCs w:val="28"/>
              </w:rPr>
              <m:t>)</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oMath>
      <w:r w:rsidR="00DA715D" w:rsidRPr="00486DC2">
        <w:rPr>
          <w:rFonts w:ascii="Times New Roman" w:eastAsiaTheme="minorEastAsia" w:hAnsi="Times New Roman" w:cs="Times New Roman"/>
          <w:bCs/>
          <w:iCs/>
          <w:sz w:val="28"/>
          <w:szCs w:val="28"/>
        </w:rPr>
        <w:t xml:space="preserve"> </w:t>
      </w:r>
      <m:oMath>
        <m:r>
          <m:rPr>
            <m:sty m:val="p"/>
          </m:rPr>
          <w:rPr>
            <w:rFonts w:ascii="Cambria Math" w:eastAsiaTheme="minorEastAsia" w:hAnsi="Cambria Math" w:cs="Times New Roman"/>
            <w:sz w:val="28"/>
            <w:szCs w:val="28"/>
          </w:rPr>
          <m:t>=</m:t>
        </m:r>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v</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0</m:t>
            </m:r>
            <m:r>
              <m:rPr>
                <m:sty m:val="p"/>
              </m:rPr>
              <w:rPr>
                <w:rFonts w:ascii="Cambria Math" w:eastAsiaTheme="minorEastAsia" w:hAnsi="Cambria Math" w:cs="Times New Roman"/>
                <w:sz w:val="28"/>
                <w:szCs w:val="28"/>
              </w:rPr>
              <m:t>)</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r>
          <m:rPr>
            <m:sty m:val="p"/>
          </m:rPr>
          <w:rPr>
            <w:rFonts w:ascii="Cambria Math" w:eastAsiaTheme="minorEastAsia" w:hAnsi="Cambria Math" w:cs="Times New Roman"/>
            <w:sz w:val="28"/>
            <w:szCs w:val="28"/>
          </w:rPr>
          <m:t>+</m:t>
        </m:r>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η</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x</m:t>
            </m:r>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0</m:t>
            </m:r>
            <m:r>
              <m:rPr>
                <m:sty m:val="p"/>
              </m:rPr>
              <w:rPr>
                <w:rFonts w:ascii="Cambria Math" w:eastAsiaTheme="minorEastAsia" w:hAnsi="Cambria Math" w:cs="Times New Roman"/>
                <w:sz w:val="28"/>
                <w:szCs w:val="28"/>
              </w:rPr>
              <m:t>)</m:t>
            </m:r>
          </m:num>
          <m:den>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y</m:t>
            </m:r>
          </m:den>
        </m:f>
      </m:oMath>
      <w:r w:rsidR="00DA715D">
        <w:rPr>
          <w:rFonts w:ascii="Times New Roman" w:eastAsiaTheme="minorEastAsia" w:hAnsi="Times New Roman" w:cs="Times New Roman"/>
          <w:bCs/>
          <w:iCs/>
          <w:sz w:val="28"/>
          <w:szCs w:val="28"/>
        </w:rPr>
        <w:t>.</w:t>
      </w:r>
    </w:p>
    <w:p w14:paraId="4B5CAFAC" w14:textId="77777777" w:rsidR="000E613D" w:rsidRDefault="000E613D" w:rsidP="00656963">
      <w:pPr>
        <w:spacing w:after="0" w:line="240" w:lineRule="auto"/>
        <w:jc w:val="center"/>
        <w:rPr>
          <w:rFonts w:ascii="Times New Roman" w:eastAsiaTheme="minorEastAsia" w:hAnsi="Times New Roman" w:cs="Times New Roman"/>
          <w:bCs/>
          <w:iCs/>
          <w:sz w:val="28"/>
          <w:szCs w:val="28"/>
        </w:rPr>
      </w:pPr>
    </w:p>
    <w:p w14:paraId="4059C34B" w14:textId="77777777" w:rsidR="00DA715D" w:rsidRDefault="00DA715D" w:rsidP="00656963">
      <w:pPr>
        <w:spacing w:after="0" w:line="240" w:lineRule="auto"/>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Т</w:t>
      </w:r>
      <w:r w:rsidRPr="00CF5A6F">
        <w:rPr>
          <w:rFonts w:ascii="Times New Roman" w:eastAsiaTheme="minorEastAsia" w:hAnsi="Times New Roman" w:cs="Times New Roman"/>
          <w:bCs/>
          <w:iCs/>
          <w:sz w:val="28"/>
          <w:szCs w:val="28"/>
        </w:rPr>
        <w:t>огда приращение функционала равно</w:t>
      </w:r>
      <w:r>
        <w:rPr>
          <w:rFonts w:ascii="Times New Roman" w:eastAsiaTheme="minorEastAsia" w:hAnsi="Times New Roman" w:cs="Times New Roman"/>
          <w:bCs/>
          <w:iCs/>
          <w:sz w:val="28"/>
          <w:szCs w:val="28"/>
        </w:rPr>
        <w:t>:</w:t>
      </w:r>
    </w:p>
    <w:p w14:paraId="5CEB338F" w14:textId="77777777" w:rsidR="000E613D" w:rsidRPr="00CF5A6F" w:rsidRDefault="000E613D" w:rsidP="00656963">
      <w:pPr>
        <w:spacing w:after="0" w:line="240" w:lineRule="auto"/>
        <w:jc w:val="both"/>
        <w:rPr>
          <w:rFonts w:ascii="Times New Roman" w:eastAsiaTheme="minorEastAsia" w:hAnsi="Times New Roman" w:cs="Times New Roman"/>
          <w:bCs/>
          <w:iCs/>
          <w:sz w:val="28"/>
          <w:szCs w:val="28"/>
        </w:rPr>
      </w:pPr>
    </w:p>
    <w:p w14:paraId="4EA5EA1D" w14:textId="77777777" w:rsidR="00DA715D" w:rsidRPr="000E613D" w:rsidRDefault="00000000" w:rsidP="00656963">
      <w:pPr>
        <w:spacing w:after="0" w:line="240" w:lineRule="auto"/>
        <w:ind w:firstLine="851"/>
        <w:jc w:val="both"/>
        <w:rPr>
          <w:rFonts w:ascii="Times New Roman" w:eastAsiaTheme="minorEastAsia" w:hAnsi="Times New Roman" w:cs="Times New Roman"/>
          <w:bCs/>
          <w:iCs/>
          <w:sz w:val="28"/>
          <w:szCs w:val="28"/>
        </w:rPr>
      </w:pPr>
      <m:oMathPara>
        <m:oMath>
          <m:sSub>
            <m:sSubPr>
              <m:ctrlPr>
                <w:rPr>
                  <w:rFonts w:ascii="Cambria Math" w:eastAsiaTheme="minorEastAsia" w:hAnsi="Cambria Math" w:cs="Times New Roman"/>
                  <w:sz w:val="28"/>
                  <w:szCs w:val="28"/>
                  <w:lang w:val="kk-KZ"/>
                </w:rPr>
              </m:ctrlPr>
            </m:sSubPr>
            <m:e>
              <m:r>
                <m:rPr>
                  <m:sty m:val="p"/>
                </m:rPr>
                <w:rPr>
                  <w:rFonts w:ascii="Cambria Math" w:eastAsiaTheme="minorEastAsia" w:hAnsi="Cambria Math" w:cs="Times New Roman"/>
                  <w:sz w:val="28"/>
                  <w:szCs w:val="28"/>
                  <w:lang w:val="kk-KZ"/>
                </w:rPr>
                <m:t>∆I</m:t>
              </m:r>
            </m:e>
            <m:sub>
              <m:r>
                <w:rPr>
                  <w:rFonts w:ascii="Cambria Math" w:eastAsiaTheme="minorEastAsia" w:hAnsi="Cambria Math" w:cs="Times New Roman"/>
                  <w:sz w:val="28"/>
                  <w:szCs w:val="28"/>
                  <w:lang w:val="kk-KZ"/>
                </w:rPr>
                <m:t>*</m:t>
              </m:r>
            </m:sub>
          </m:sSub>
          <m:d>
            <m:dPr>
              <m:ctrlPr>
                <w:rPr>
                  <w:rFonts w:ascii="Cambria Math" w:eastAsiaTheme="minorEastAsia" w:hAnsi="Cambria Math" w:cs="Times New Roman"/>
                  <w:i/>
                  <w:sz w:val="28"/>
                  <w:szCs w:val="28"/>
                  <w:lang w:val="kk-KZ"/>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e>
          </m:d>
          <m:r>
            <w:rPr>
              <w:rFonts w:ascii="Cambria Math" w:eastAsiaTheme="minorEastAsia" w:hAnsi="Cambria Math" w:cs="Times New Roman"/>
              <w:sz w:val="28"/>
              <w:szCs w:val="28"/>
              <w:lang w:val="kk-KZ"/>
            </w:rPr>
            <m:t>=</m:t>
          </m:r>
          <m:nary>
            <m:naryPr>
              <m:limLoc m:val="subSup"/>
              <m:ctrlPr>
                <w:rPr>
                  <w:rFonts w:ascii="Cambria Math" w:eastAsiaTheme="minorEastAsia" w:hAnsi="Cambria Math" w:cs="Times New Roman"/>
                  <w:bCs/>
                  <w:iCs/>
                  <w:sz w:val="28"/>
                  <w:szCs w:val="28"/>
                  <w:lang w:val="en-US"/>
                </w:rPr>
              </m:ctrlPr>
            </m:naryPr>
            <m:sub>
              <m:r>
                <m:rPr>
                  <m:sty m:val="p"/>
                </m:rPr>
                <w:rPr>
                  <w:rFonts w:ascii="Cambria Math" w:eastAsiaTheme="minorEastAsia" w:hAnsi="Cambria Math" w:cs="Times New Roman"/>
                  <w:sz w:val="28"/>
                  <w:szCs w:val="28"/>
                  <w:lang w:val="en-US"/>
                </w:rPr>
                <m:t>N</m:t>
              </m:r>
            </m:sub>
            <m:sup>
              <m:r>
                <w:rPr>
                  <w:rFonts w:ascii="Cambria Math" w:eastAsiaTheme="minorEastAsia" w:hAnsi="Cambria Math" w:cs="Times New Roman"/>
                  <w:sz w:val="28"/>
                  <w:szCs w:val="28"/>
                  <w:lang w:val="en-US"/>
                </w:rPr>
                <m:t>K</m:t>
              </m:r>
            </m:sup>
            <m:e>
              <m:r>
                <m:rPr>
                  <m:sty m:val="p"/>
                </m:rPr>
                <w:rPr>
                  <w:rFonts w:ascii="Cambria Math" w:eastAsiaTheme="minorEastAsia" w:hAnsi="Cambria Math" w:cs="Times New Roman"/>
                  <w:sz w:val="28"/>
                  <w:szCs w:val="28"/>
                  <w:lang w:val="en-US"/>
                </w:rPr>
                <m:t>2</m:t>
              </m:r>
              <m:d>
                <m:dPr>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lang w:val="en-US"/>
                        </w:rPr>
                        <m:t>∂v(x,</m:t>
                      </m:r>
                      <m:r>
                        <w:rPr>
                          <w:rFonts w:ascii="Cambria Math" w:eastAsiaTheme="minorEastAsia" w:hAnsi="Cambria Math" w:cs="Times New Roman"/>
                          <w:sz w:val="28"/>
                          <w:szCs w:val="28"/>
                          <w:lang w:val="en-US"/>
                        </w:rPr>
                        <m:t>0</m:t>
                      </m:r>
                      <m:r>
                        <m:rPr>
                          <m:sty m:val="p"/>
                        </m:rPr>
                        <w:rPr>
                          <w:rFonts w:ascii="Cambria Math" w:eastAsiaTheme="minorEastAsia" w:hAnsi="Cambria Math" w:cs="Times New Roman"/>
                          <w:sz w:val="28"/>
                          <w:szCs w:val="28"/>
                          <w:lang w:val="en-US"/>
                        </w:rPr>
                        <m:t>)</m:t>
                      </m:r>
                    </m:num>
                    <m:den>
                      <m:r>
                        <m:rPr>
                          <m:sty m:val="p"/>
                        </m:rPr>
                        <w:rPr>
                          <w:rFonts w:ascii="Cambria Math" w:eastAsiaTheme="minorEastAsia" w:hAnsi="Cambria Math" w:cs="Times New Roman"/>
                          <w:sz w:val="28"/>
                          <w:szCs w:val="28"/>
                          <w:lang w:val="en-US"/>
                        </w:rPr>
                        <m:t>∂y</m:t>
                      </m:r>
                    </m:den>
                  </m:f>
                  <m:r>
                    <m:rPr>
                      <m:sty m:val="p"/>
                    </m:rPr>
                    <w:rPr>
                      <w:rFonts w:ascii="Cambria Math" w:eastAsiaTheme="minorEastAsia" w:hAnsi="Cambria Math" w:cs="Times New Roman"/>
                      <w:sz w:val="28"/>
                      <w:szCs w:val="28"/>
                      <w:lang w:val="en-US"/>
                    </w:rPr>
                    <m:t>-</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η</m:t>
                      </m:r>
                    </m:e>
                    <m:sub>
                      <m:r>
                        <m:rPr>
                          <m:sty m:val="p"/>
                        </m:rPr>
                        <w:rPr>
                          <w:rFonts w:ascii="Cambria Math" w:eastAsiaTheme="minorEastAsia" w:hAnsi="Cambria Math" w:cs="Times New Roman"/>
                          <w:sz w:val="28"/>
                          <w:szCs w:val="28"/>
                          <w:lang w:val="en-US"/>
                        </w:rPr>
                        <m:t>2</m:t>
                      </m:r>
                    </m:sub>
                  </m:sSub>
                  <m:r>
                    <m:rPr>
                      <m:sty m:val="p"/>
                    </m:rPr>
                    <w:rPr>
                      <w:rFonts w:ascii="Cambria Math" w:eastAsiaTheme="minorEastAsia" w:hAnsi="Cambria Math" w:cs="Times New Roman"/>
                      <w:sz w:val="28"/>
                      <w:szCs w:val="28"/>
                      <w:lang w:val="en-US"/>
                    </w:rPr>
                    <m:t>(x)</m:t>
                  </m:r>
                </m:e>
              </m:d>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lang w:val="en-US"/>
                    </w:rPr>
                    <m:t>∂η(x,</m:t>
                  </m:r>
                  <m:r>
                    <w:rPr>
                      <w:rFonts w:ascii="Cambria Math" w:eastAsiaTheme="minorEastAsia" w:hAnsi="Cambria Math" w:cs="Times New Roman"/>
                      <w:sz w:val="28"/>
                      <w:szCs w:val="28"/>
                      <w:lang w:val="en-US"/>
                    </w:rPr>
                    <m:t>0</m:t>
                  </m:r>
                  <m:r>
                    <m:rPr>
                      <m:sty m:val="p"/>
                    </m:rPr>
                    <w:rPr>
                      <w:rFonts w:ascii="Cambria Math" w:eastAsiaTheme="minorEastAsia" w:hAnsi="Cambria Math" w:cs="Times New Roman"/>
                      <w:sz w:val="28"/>
                      <w:szCs w:val="28"/>
                      <w:lang w:val="en-US"/>
                    </w:rPr>
                    <m:t>)</m:t>
                  </m:r>
                </m:num>
                <m:den>
                  <m:r>
                    <m:rPr>
                      <m:sty m:val="p"/>
                    </m:rPr>
                    <w:rPr>
                      <w:rFonts w:ascii="Cambria Math" w:eastAsiaTheme="minorEastAsia" w:hAnsi="Cambria Math" w:cs="Times New Roman"/>
                      <w:sz w:val="28"/>
                      <w:szCs w:val="28"/>
                      <w:lang w:val="en-US"/>
                    </w:rPr>
                    <m:t>∂y</m:t>
                  </m:r>
                </m:den>
              </m:f>
              <m:r>
                <m:rPr>
                  <m:sty m:val="p"/>
                </m:rPr>
                <w:rPr>
                  <w:rFonts w:ascii="Cambria Math" w:eastAsiaTheme="minorEastAsia" w:hAnsi="Cambria Math" w:cs="Times New Roman"/>
                  <w:sz w:val="28"/>
                  <w:szCs w:val="28"/>
                  <w:lang w:val="en-US"/>
                </w:rPr>
                <m:t>dx+</m:t>
              </m:r>
              <m:nary>
                <m:naryPr>
                  <m:limLoc m:val="subSup"/>
                  <m:ctrlPr>
                    <w:rPr>
                      <w:rFonts w:ascii="Cambria Math" w:eastAsiaTheme="minorEastAsia" w:hAnsi="Cambria Math" w:cs="Times New Roman"/>
                      <w:bCs/>
                      <w:iCs/>
                      <w:sz w:val="28"/>
                      <w:szCs w:val="28"/>
                      <w:lang w:val="en-US"/>
                    </w:rPr>
                  </m:ctrlPr>
                </m:naryPr>
                <m:sub>
                  <m:r>
                    <m:rPr>
                      <m:sty m:val="p"/>
                    </m:rPr>
                    <w:rPr>
                      <w:rFonts w:ascii="Cambria Math" w:eastAsiaTheme="minorEastAsia" w:hAnsi="Cambria Math" w:cs="Times New Roman"/>
                      <w:sz w:val="28"/>
                      <w:szCs w:val="28"/>
                      <w:lang w:val="en-US"/>
                    </w:rPr>
                    <m:t>N</m:t>
                  </m:r>
                </m:sub>
                <m:sup>
                  <m:r>
                    <m:rPr>
                      <m:sty m:val="p"/>
                    </m:rPr>
                    <w:rPr>
                      <w:rFonts w:ascii="Cambria Math" w:eastAsiaTheme="minorEastAsia" w:hAnsi="Cambria Math" w:cs="Times New Roman"/>
                      <w:sz w:val="28"/>
                      <w:szCs w:val="28"/>
                      <w:lang w:val="en-US"/>
                    </w:rPr>
                    <m:t>K</m:t>
                  </m:r>
                </m:sup>
                <m:e>
                  <m:sSup>
                    <m:sSupPr>
                      <m:ctrlPr>
                        <w:rPr>
                          <w:rFonts w:ascii="Cambria Math" w:eastAsiaTheme="minorEastAsia" w:hAnsi="Cambria Math" w:cs="Times New Roman"/>
                          <w:bCs/>
                          <w:iCs/>
                          <w:sz w:val="28"/>
                          <w:szCs w:val="28"/>
                          <w:lang w:val="en-US"/>
                        </w:rPr>
                      </m:ctrlPr>
                    </m:sSupPr>
                    <m:e>
                      <m:d>
                        <m:dPr>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r>
                                <m:rPr>
                                  <m:sty m:val="p"/>
                                </m:rPr>
                                <w:rPr>
                                  <w:rFonts w:ascii="Cambria Math" w:eastAsiaTheme="minorEastAsia" w:hAnsi="Cambria Math" w:cs="Times New Roman"/>
                                  <w:sz w:val="28"/>
                                  <w:szCs w:val="28"/>
                                  <w:lang w:val="en-US"/>
                                </w:rPr>
                                <m:t>∂η(x,</m:t>
                              </m:r>
                              <m:r>
                                <w:rPr>
                                  <w:rFonts w:ascii="Cambria Math" w:eastAsiaTheme="minorEastAsia" w:hAnsi="Cambria Math" w:cs="Times New Roman"/>
                                  <w:sz w:val="28"/>
                                  <w:szCs w:val="28"/>
                                  <w:lang w:val="en-US"/>
                                </w:rPr>
                                <m:t>0</m:t>
                              </m:r>
                              <m:r>
                                <m:rPr>
                                  <m:sty m:val="p"/>
                                </m:rPr>
                                <w:rPr>
                                  <w:rFonts w:ascii="Cambria Math" w:eastAsiaTheme="minorEastAsia" w:hAnsi="Cambria Math" w:cs="Times New Roman"/>
                                  <w:sz w:val="28"/>
                                  <w:szCs w:val="28"/>
                                  <w:lang w:val="en-US"/>
                                </w:rPr>
                                <m:t>)</m:t>
                              </m:r>
                            </m:num>
                            <m:den>
                              <m:r>
                                <m:rPr>
                                  <m:sty m:val="p"/>
                                </m:rPr>
                                <w:rPr>
                                  <w:rFonts w:ascii="Cambria Math" w:eastAsiaTheme="minorEastAsia" w:hAnsi="Cambria Math" w:cs="Times New Roman"/>
                                  <w:sz w:val="28"/>
                                  <w:szCs w:val="28"/>
                                  <w:lang w:val="en-US"/>
                                </w:rPr>
                                <m:t>∂y</m:t>
                              </m:r>
                            </m:den>
                          </m:f>
                        </m:e>
                      </m:d>
                    </m:e>
                    <m:sup>
                      <m:r>
                        <m:rPr>
                          <m:sty m:val="p"/>
                        </m:rPr>
                        <w:rPr>
                          <w:rFonts w:ascii="Cambria Math" w:eastAsiaTheme="minorEastAsia" w:hAnsi="Cambria Math" w:cs="Times New Roman"/>
                          <w:sz w:val="28"/>
                          <w:szCs w:val="28"/>
                          <w:lang w:val="en-US"/>
                        </w:rPr>
                        <m:t>2</m:t>
                      </m:r>
                    </m:sup>
                  </m:sSup>
                </m:e>
              </m:nary>
              <m:r>
                <m:rPr>
                  <m:sty m:val="p"/>
                </m:rPr>
                <w:rPr>
                  <w:rFonts w:ascii="Cambria Math" w:eastAsiaTheme="minorEastAsia" w:hAnsi="Cambria Math" w:cs="Times New Roman"/>
                  <w:sz w:val="28"/>
                  <w:szCs w:val="28"/>
                  <w:lang w:val="en-US"/>
                </w:rPr>
                <m:t xml:space="preserve"> dx.</m:t>
              </m:r>
            </m:e>
          </m:nary>
        </m:oMath>
      </m:oMathPara>
    </w:p>
    <w:p w14:paraId="32EE1365" w14:textId="77777777" w:rsidR="000E613D" w:rsidRPr="000E613D" w:rsidRDefault="000E613D" w:rsidP="00656963">
      <w:pPr>
        <w:spacing w:after="0" w:line="240" w:lineRule="auto"/>
        <w:ind w:firstLine="851"/>
        <w:jc w:val="both"/>
        <w:rPr>
          <w:rFonts w:ascii="Times New Roman" w:eastAsiaTheme="minorEastAsia" w:hAnsi="Times New Roman" w:cs="Times New Roman"/>
          <w:bCs/>
          <w:iCs/>
          <w:sz w:val="28"/>
          <w:szCs w:val="28"/>
        </w:rPr>
      </w:pPr>
    </w:p>
    <w:p w14:paraId="4E133A85" w14:textId="77777777" w:rsidR="00DA715D" w:rsidRDefault="00DA715D" w:rsidP="000E613D">
      <w:pPr>
        <w:spacing w:after="0" w:line="240" w:lineRule="auto"/>
        <w:ind w:firstLine="567"/>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В итоге получилось:</w:t>
      </w:r>
    </w:p>
    <w:p w14:paraId="5D78F0EC" w14:textId="77777777" w:rsidR="000E613D" w:rsidRDefault="000E613D" w:rsidP="000E613D">
      <w:pPr>
        <w:spacing w:after="0" w:line="240" w:lineRule="auto"/>
        <w:ind w:firstLine="567"/>
        <w:jc w:val="both"/>
        <w:rPr>
          <w:rFonts w:ascii="Times New Roman" w:eastAsiaTheme="minorEastAsia" w:hAnsi="Times New Roman" w:cs="Times New Roman"/>
          <w:bCs/>
          <w:iCs/>
          <w:sz w:val="28"/>
          <w:szCs w:val="28"/>
        </w:rPr>
      </w:pPr>
    </w:p>
    <w:p w14:paraId="52B8CDF1" w14:textId="77777777" w:rsidR="00DA715D" w:rsidRDefault="00000000" w:rsidP="00656963">
      <w:pPr>
        <w:spacing w:after="0" w:line="240" w:lineRule="auto"/>
        <w:jc w:val="right"/>
        <w:rPr>
          <w:rFonts w:ascii="Times New Roman" w:eastAsiaTheme="minorEastAsia" w:hAnsi="Times New Roman" w:cs="Times New Roman"/>
          <w:bCs/>
          <w:iCs/>
          <w:sz w:val="28"/>
          <w:szCs w:val="28"/>
          <w:lang w:val="kk-KZ"/>
        </w:rPr>
      </w:pPr>
      <m:oMath>
        <m:sSub>
          <m:sSubPr>
            <m:ctrlPr>
              <w:rPr>
                <w:rFonts w:ascii="Cambria Math" w:eastAsiaTheme="minorEastAsia" w:hAnsi="Cambria Math" w:cs="Times New Roman"/>
                <w:sz w:val="28"/>
                <w:szCs w:val="28"/>
                <w:lang w:val="kk-KZ"/>
              </w:rPr>
            </m:ctrlPr>
          </m:sSubPr>
          <m:e>
            <m:r>
              <m:rPr>
                <m:sty m:val="p"/>
              </m:rPr>
              <w:rPr>
                <w:rFonts w:ascii="Cambria Math" w:eastAsiaTheme="minorEastAsia" w:hAnsi="Cambria Math" w:cs="Times New Roman"/>
                <w:sz w:val="28"/>
                <w:szCs w:val="28"/>
                <w:lang w:val="kk-KZ"/>
              </w:rPr>
              <m:t>I</m:t>
            </m:r>
          </m:e>
          <m:sub>
            <m:r>
              <w:rPr>
                <w:rFonts w:ascii="Cambria Math" w:eastAsiaTheme="minorEastAsia" w:hAnsi="Cambria Math" w:cs="Times New Roman"/>
                <w:sz w:val="28"/>
                <w:szCs w:val="28"/>
                <w:lang w:val="kk-KZ"/>
              </w:rPr>
              <m:t>*</m:t>
            </m:r>
          </m:sub>
        </m:sSub>
        <m:d>
          <m:dPr>
            <m:ctrlPr>
              <w:rPr>
                <w:rFonts w:ascii="Cambria Math" w:eastAsiaTheme="minorEastAsia" w:hAnsi="Cambria Math" w:cs="Times New Roman"/>
                <w:bCs/>
                <w:iCs/>
                <w:sz w:val="26"/>
                <w:szCs w:val="26"/>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lang w:val="kk-KZ"/>
                  </w:rPr>
                  <m:t>2</m:t>
                </m:r>
              </m:sub>
            </m:sSub>
            <m:r>
              <m:rPr>
                <m:sty m:val="p"/>
              </m:rPr>
              <w:rPr>
                <w:rFonts w:ascii="Cambria Math" w:eastAsiaTheme="minorEastAsia" w:hAnsi="Cambria Math" w:cs="Times New Roman"/>
                <w:sz w:val="26"/>
                <w:szCs w:val="26"/>
                <w:lang w:val="kk-KZ"/>
              </w:rPr>
              <m:t>)+</m:t>
            </m:r>
            <m:r>
              <m:rPr>
                <m:sty m:val="p"/>
              </m:rPr>
              <w:rPr>
                <w:rFonts w:ascii="Cambria Math" w:eastAsiaTheme="minorEastAsia" w:hAnsi="Cambria Math" w:cs="Times New Roman"/>
                <w:sz w:val="26"/>
                <w:szCs w:val="26"/>
                <w:lang w:val="en-US"/>
              </w:rPr>
              <m:t>σ</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h</m:t>
                </m:r>
              </m:e>
              <m:sub>
                <m:r>
                  <w:rPr>
                    <w:rFonts w:ascii="Cambria Math" w:hAnsi="Cambria Math" w:cs="Times New Roman"/>
                    <w:sz w:val="28"/>
                    <w:szCs w:val="28"/>
                  </w:rPr>
                  <m:t>1</m:t>
                </m:r>
              </m:sub>
            </m:sSub>
            <m:r>
              <m:rPr>
                <m:sty m:val="p"/>
              </m:rP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2</m:t>
                </m:r>
              </m:sub>
            </m:sSub>
            <m:r>
              <m:rPr>
                <m:sty m:val="p"/>
              </m:rPr>
              <w:rPr>
                <w:rFonts w:ascii="Cambria Math" w:hAnsi="Cambria Math" w:cs="Times New Roman"/>
                <w:sz w:val="28"/>
                <w:szCs w:val="28"/>
              </w:rPr>
              <m:t>)</m:t>
            </m:r>
          </m:e>
        </m:d>
        <m:r>
          <w:rPr>
            <w:rFonts w:ascii="Cambria Math" w:eastAsiaTheme="minorEastAsia" w:hAnsi="Cambria Math" w:cs="Times New Roman"/>
            <w:sz w:val="26"/>
            <w:szCs w:val="26"/>
            <w:lang w:val="kk-KZ"/>
          </w:rPr>
          <m:t>-</m:t>
        </m:r>
        <m:r>
          <m:rPr>
            <m:sty m:val="p"/>
          </m:rPr>
          <w:rPr>
            <w:rFonts w:ascii="Cambria Math" w:eastAsiaTheme="minorEastAsia" w:hAnsi="Cambria Math" w:cs="Times New Roman"/>
            <w:sz w:val="26"/>
            <w:szCs w:val="26"/>
            <w:lang w:val="kk-KZ"/>
          </w:rPr>
          <m:t xml:space="preserve"> </m:t>
        </m:r>
        <m:r>
          <m:rPr>
            <m:sty m:val="p"/>
          </m:rP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sz w:val="28"/>
                <w:szCs w:val="28"/>
                <w:lang w:val="kk-KZ"/>
              </w:rPr>
            </m:ctrlPr>
          </m:sSubPr>
          <m:e>
            <m:r>
              <m:rPr>
                <m:sty m:val="p"/>
              </m:rPr>
              <w:rPr>
                <w:rFonts w:ascii="Cambria Math" w:eastAsiaTheme="minorEastAsia" w:hAnsi="Cambria Math" w:cs="Times New Roman"/>
                <w:sz w:val="28"/>
                <w:szCs w:val="28"/>
                <w:lang w:val="kk-KZ"/>
              </w:rPr>
              <m:t>I</m:t>
            </m:r>
          </m:e>
          <m:sub>
            <m:r>
              <w:rPr>
                <w:rFonts w:ascii="Cambria Math" w:eastAsiaTheme="minorEastAsia" w:hAnsi="Cambria Math" w:cs="Times New Roman"/>
                <w:sz w:val="28"/>
                <w:szCs w:val="28"/>
                <w:lang w:val="kk-KZ"/>
              </w:rPr>
              <m:t>*</m:t>
            </m:r>
          </m:sub>
        </m:sSub>
        <m:d>
          <m:dPr>
            <m:ctrlPr>
              <w:rPr>
                <w:rFonts w:ascii="Cambria Math" w:eastAsiaTheme="minorEastAsia" w:hAnsi="Cambria Math" w:cs="Times New Roman"/>
                <w:bCs/>
                <w:iCs/>
                <w:sz w:val="26"/>
                <w:szCs w:val="26"/>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lang w:val="kk-KZ"/>
                  </w:rPr>
                  <m:t>2</m:t>
                </m:r>
              </m:sub>
            </m:sSub>
          </m:e>
        </m:d>
        <m:r>
          <m:rPr>
            <m:sty m:val="p"/>
          </m:rPr>
          <w:rPr>
            <w:rFonts w:ascii="Cambria Math" w:eastAsiaTheme="minorEastAsia" w:hAnsi="Cambria Math" w:cs="Times New Roman"/>
            <w:sz w:val="26"/>
            <w:szCs w:val="26"/>
            <w:lang w:val="kk-KZ"/>
          </w:rPr>
          <m:t>=</m:t>
        </m:r>
        <m:nary>
          <m:naryPr>
            <m:limLoc m:val="subSup"/>
            <m:ctrlPr>
              <w:rPr>
                <w:rFonts w:ascii="Cambria Math" w:eastAsiaTheme="minorEastAsia" w:hAnsi="Cambria Math" w:cs="Times New Roman"/>
                <w:bCs/>
                <w:iCs/>
                <w:sz w:val="26"/>
                <w:szCs w:val="26"/>
                <w:lang w:val="en-US"/>
              </w:rPr>
            </m:ctrlPr>
          </m:naryPr>
          <m:sub>
            <m:r>
              <m:rPr>
                <m:sty m:val="p"/>
              </m:rPr>
              <w:rPr>
                <w:rFonts w:ascii="Cambria Math" w:eastAsiaTheme="minorEastAsia" w:hAnsi="Cambria Math" w:cs="Times New Roman"/>
                <w:sz w:val="26"/>
                <w:szCs w:val="26"/>
                <w:lang w:val="kk-KZ"/>
              </w:rPr>
              <m:t>N</m:t>
            </m:r>
          </m:sub>
          <m:sup>
            <m:r>
              <m:rPr>
                <m:sty m:val="p"/>
              </m:rPr>
              <w:rPr>
                <w:rFonts w:ascii="Cambria Math" w:eastAsiaTheme="minorEastAsia" w:hAnsi="Cambria Math" w:cs="Times New Roman"/>
                <w:sz w:val="26"/>
                <w:szCs w:val="26"/>
                <w:lang w:val="kk-KZ"/>
              </w:rPr>
              <m:t>K</m:t>
            </m:r>
          </m:sup>
          <m:e>
            <m:r>
              <m:rPr>
                <m:sty m:val="p"/>
              </m:rPr>
              <w:rPr>
                <w:rFonts w:ascii="Cambria Math" w:eastAsiaTheme="minorEastAsia" w:hAnsi="Cambria Math" w:cs="Times New Roman"/>
                <w:sz w:val="26"/>
                <w:szCs w:val="26"/>
                <w:lang w:val="kk-KZ"/>
              </w:rPr>
              <m:t>2</m:t>
            </m:r>
            <m:d>
              <m:dPr>
                <m:ctrlPr>
                  <w:rPr>
                    <w:rFonts w:ascii="Cambria Math" w:eastAsiaTheme="minorEastAsia" w:hAnsi="Cambria Math" w:cs="Times New Roman"/>
                    <w:bCs/>
                    <w:iCs/>
                    <w:sz w:val="26"/>
                    <w:szCs w:val="26"/>
                    <w:lang w:val="en-US"/>
                  </w:rPr>
                </m:ctrlPr>
              </m:dPr>
              <m:e>
                <m:f>
                  <m:fPr>
                    <m:ctrlPr>
                      <w:rPr>
                        <w:rFonts w:ascii="Cambria Math" w:eastAsiaTheme="minorEastAsia" w:hAnsi="Cambria Math" w:cs="Times New Roman"/>
                        <w:bCs/>
                        <w:iCs/>
                        <w:sz w:val="26"/>
                        <w:szCs w:val="26"/>
                        <w:lang w:val="en-US"/>
                      </w:rPr>
                    </m:ctrlPr>
                  </m:fPr>
                  <m:num>
                    <m:r>
                      <m:rPr>
                        <m:sty m:val="p"/>
                      </m:rPr>
                      <w:rPr>
                        <w:rFonts w:ascii="Cambria Math" w:eastAsiaTheme="minorEastAsia" w:hAnsi="Cambria Math" w:cs="Times New Roman"/>
                        <w:sz w:val="26"/>
                        <w:szCs w:val="26"/>
                        <w:lang w:val="kk-KZ"/>
                      </w:rPr>
                      <m:t>∂v</m:t>
                    </m:r>
                    <m:d>
                      <m:dPr>
                        <m:ctrlPr>
                          <w:rPr>
                            <w:rFonts w:ascii="Cambria Math" w:eastAsiaTheme="minorEastAsia" w:hAnsi="Cambria Math" w:cs="Times New Roman"/>
                            <w:sz w:val="26"/>
                            <w:szCs w:val="26"/>
                            <w:lang w:val="kk-KZ"/>
                          </w:rPr>
                        </m:ctrlPr>
                      </m:dPr>
                      <m:e>
                        <m:r>
                          <m:rPr>
                            <m:sty m:val="p"/>
                          </m:rPr>
                          <w:rPr>
                            <w:rFonts w:ascii="Cambria Math" w:eastAsiaTheme="minorEastAsia" w:hAnsi="Cambria Math" w:cs="Times New Roman"/>
                            <w:sz w:val="26"/>
                            <w:szCs w:val="26"/>
                            <w:lang w:val="kk-KZ"/>
                          </w:rPr>
                          <m:t>x,</m:t>
                        </m:r>
                        <m:r>
                          <w:rPr>
                            <w:rFonts w:ascii="Cambria Math" w:eastAsiaTheme="minorEastAsia" w:hAnsi="Cambria Math" w:cs="Times New Roman"/>
                            <w:sz w:val="26"/>
                            <w:szCs w:val="26"/>
                            <w:lang w:val="kk-KZ"/>
                          </w:rPr>
                          <m:t>0</m:t>
                        </m:r>
                      </m:e>
                    </m:d>
                  </m:num>
                  <m:den>
                    <m:r>
                      <m:rPr>
                        <m:sty m:val="p"/>
                      </m:rPr>
                      <w:rPr>
                        <w:rFonts w:ascii="Cambria Math" w:eastAsiaTheme="minorEastAsia" w:hAnsi="Cambria Math" w:cs="Times New Roman"/>
                        <w:sz w:val="26"/>
                        <w:szCs w:val="26"/>
                        <w:lang w:val="kk-KZ"/>
                      </w:rPr>
                      <m:t>∂y</m:t>
                    </m:r>
                  </m:den>
                </m:f>
                <m:r>
                  <m:rPr>
                    <m:sty m:val="p"/>
                  </m:rPr>
                  <w:rPr>
                    <w:rFonts w:ascii="Cambria Math" w:eastAsiaTheme="minorEastAsia" w:hAnsi="Cambria Math" w:cs="Times New Roman"/>
                    <w:sz w:val="26"/>
                    <w:szCs w:val="26"/>
                    <w:lang w:val="kk-KZ"/>
                  </w:rPr>
                  <m:t>-</m:t>
                </m:r>
                <m:sSub>
                  <m:sSubPr>
                    <m:ctrlPr>
                      <w:rPr>
                        <w:rFonts w:ascii="Cambria Math" w:eastAsiaTheme="minorEastAsia" w:hAnsi="Cambria Math" w:cs="Times New Roman"/>
                        <w:bCs/>
                        <w:iCs/>
                        <w:sz w:val="26"/>
                        <w:szCs w:val="26"/>
                        <w:lang w:val="en-US"/>
                      </w:rPr>
                    </m:ctrlPr>
                  </m:sSubPr>
                  <m:e>
                    <m:r>
                      <m:rPr>
                        <m:sty m:val="p"/>
                      </m:rPr>
                      <w:rPr>
                        <w:rFonts w:ascii="Cambria Math" w:eastAsiaTheme="minorEastAsia" w:hAnsi="Cambria Math" w:cs="Times New Roman"/>
                        <w:sz w:val="26"/>
                        <w:szCs w:val="26"/>
                        <w:lang w:val="en-US"/>
                      </w:rPr>
                      <m:t>η</m:t>
                    </m:r>
                  </m:e>
                  <m:sub>
                    <m:r>
                      <m:rPr>
                        <m:sty m:val="p"/>
                      </m:rPr>
                      <w:rPr>
                        <w:rFonts w:ascii="Cambria Math" w:eastAsiaTheme="minorEastAsia" w:hAnsi="Cambria Math" w:cs="Times New Roman"/>
                        <w:sz w:val="26"/>
                        <w:szCs w:val="26"/>
                        <w:lang w:val="kk-KZ"/>
                      </w:rPr>
                      <m:t>2</m:t>
                    </m:r>
                  </m:sub>
                </m:sSub>
                <m:d>
                  <m:dPr>
                    <m:ctrlPr>
                      <w:rPr>
                        <w:rFonts w:ascii="Cambria Math" w:eastAsiaTheme="minorEastAsia" w:hAnsi="Cambria Math" w:cs="Times New Roman"/>
                        <w:sz w:val="26"/>
                        <w:szCs w:val="26"/>
                        <w:lang w:val="kk-KZ"/>
                      </w:rPr>
                    </m:ctrlPr>
                  </m:dPr>
                  <m:e>
                    <m:r>
                      <w:rPr>
                        <w:rFonts w:ascii="Cambria Math" w:eastAsiaTheme="minorEastAsia" w:hAnsi="Cambria Math" w:cs="Times New Roman"/>
                        <w:sz w:val="26"/>
                        <w:szCs w:val="26"/>
                        <w:lang w:val="kk-KZ"/>
                      </w:rPr>
                      <m:t>x</m:t>
                    </m:r>
                  </m:e>
                </m:d>
              </m:e>
            </m:d>
            <m:f>
              <m:fPr>
                <m:ctrlPr>
                  <w:rPr>
                    <w:rFonts w:ascii="Cambria Math" w:eastAsiaTheme="minorEastAsia" w:hAnsi="Cambria Math" w:cs="Times New Roman"/>
                    <w:bCs/>
                    <w:iCs/>
                    <w:sz w:val="26"/>
                    <w:szCs w:val="26"/>
                    <w:lang w:val="en-US"/>
                  </w:rPr>
                </m:ctrlPr>
              </m:fPr>
              <m:num>
                <m:r>
                  <m:rPr>
                    <m:sty m:val="p"/>
                  </m:rPr>
                  <w:rPr>
                    <w:rFonts w:ascii="Cambria Math" w:eastAsiaTheme="minorEastAsia" w:hAnsi="Cambria Math" w:cs="Times New Roman"/>
                    <w:sz w:val="26"/>
                    <w:szCs w:val="26"/>
                    <w:lang w:val="kk-KZ"/>
                  </w:rPr>
                  <m:t>∂</m:t>
                </m:r>
                <m:r>
                  <m:rPr>
                    <m:sty m:val="p"/>
                  </m:rPr>
                  <w:rPr>
                    <w:rFonts w:ascii="Cambria Math" w:eastAsiaTheme="minorEastAsia" w:hAnsi="Cambria Math" w:cs="Times New Roman"/>
                    <w:sz w:val="26"/>
                    <w:szCs w:val="26"/>
                    <w:lang w:val="en-US"/>
                  </w:rPr>
                  <m:t>η</m:t>
                </m:r>
                <m:d>
                  <m:dPr>
                    <m:ctrlPr>
                      <w:rPr>
                        <w:rFonts w:ascii="Cambria Math" w:eastAsiaTheme="minorEastAsia" w:hAnsi="Cambria Math" w:cs="Times New Roman"/>
                        <w:sz w:val="26"/>
                        <w:szCs w:val="26"/>
                        <w:lang w:val="kk-KZ"/>
                      </w:rPr>
                    </m:ctrlPr>
                  </m:dPr>
                  <m:e>
                    <m:r>
                      <m:rPr>
                        <m:sty m:val="p"/>
                      </m:rPr>
                      <w:rPr>
                        <w:rFonts w:ascii="Cambria Math" w:eastAsiaTheme="minorEastAsia" w:hAnsi="Cambria Math" w:cs="Times New Roman"/>
                        <w:sz w:val="26"/>
                        <w:szCs w:val="26"/>
                        <w:lang w:val="kk-KZ"/>
                      </w:rPr>
                      <m:t>x,</m:t>
                    </m:r>
                    <m:r>
                      <w:rPr>
                        <w:rFonts w:ascii="Cambria Math" w:eastAsiaTheme="minorEastAsia" w:hAnsi="Cambria Math" w:cs="Times New Roman"/>
                        <w:sz w:val="26"/>
                        <w:szCs w:val="26"/>
                        <w:lang w:val="kk-KZ"/>
                      </w:rPr>
                      <m:t>0</m:t>
                    </m:r>
                  </m:e>
                </m:d>
              </m:num>
              <m:den>
                <m:r>
                  <m:rPr>
                    <m:sty m:val="p"/>
                  </m:rPr>
                  <w:rPr>
                    <w:rFonts w:ascii="Cambria Math" w:eastAsiaTheme="minorEastAsia" w:hAnsi="Cambria Math" w:cs="Times New Roman"/>
                    <w:sz w:val="26"/>
                    <w:szCs w:val="26"/>
                    <w:lang w:val="kk-KZ"/>
                  </w:rPr>
                  <m:t>∂y</m:t>
                </m:r>
              </m:den>
            </m:f>
            <m:r>
              <m:rPr>
                <m:sty m:val="p"/>
              </m:rPr>
              <w:rPr>
                <w:rFonts w:ascii="Cambria Math" w:eastAsiaTheme="minorEastAsia" w:hAnsi="Cambria Math" w:cs="Times New Roman"/>
                <w:sz w:val="26"/>
                <w:szCs w:val="26"/>
                <w:lang w:val="kk-KZ"/>
              </w:rPr>
              <m:t>dx++</m:t>
            </m:r>
            <m:nary>
              <m:naryPr>
                <m:limLoc m:val="subSup"/>
                <m:ctrlPr>
                  <w:rPr>
                    <w:rFonts w:ascii="Cambria Math" w:eastAsiaTheme="minorEastAsia" w:hAnsi="Cambria Math" w:cs="Times New Roman"/>
                    <w:bCs/>
                    <w:iCs/>
                    <w:sz w:val="26"/>
                    <w:szCs w:val="26"/>
                    <w:lang w:val="en-US"/>
                  </w:rPr>
                </m:ctrlPr>
              </m:naryPr>
              <m:sub>
                <m:r>
                  <w:rPr>
                    <w:rFonts w:ascii="Cambria Math" w:eastAsiaTheme="minorEastAsia" w:hAnsi="Cambria Math" w:cs="Times New Roman"/>
                    <w:sz w:val="26"/>
                    <w:szCs w:val="26"/>
                    <w:lang w:val="kk-KZ"/>
                  </w:rPr>
                  <m:t>N</m:t>
                </m:r>
              </m:sub>
              <m:sup>
                <m:r>
                  <m:rPr>
                    <m:sty m:val="p"/>
                  </m:rPr>
                  <w:rPr>
                    <w:rFonts w:ascii="Cambria Math" w:eastAsiaTheme="minorEastAsia" w:hAnsi="Cambria Math" w:cs="Times New Roman"/>
                    <w:sz w:val="26"/>
                    <w:szCs w:val="26"/>
                    <w:lang w:val="kk-KZ"/>
                  </w:rPr>
                  <m:t>K</m:t>
                </m:r>
              </m:sup>
              <m:e>
                <m:sSup>
                  <m:sSupPr>
                    <m:ctrlPr>
                      <w:rPr>
                        <w:rFonts w:ascii="Cambria Math" w:eastAsiaTheme="minorEastAsia" w:hAnsi="Cambria Math" w:cs="Times New Roman"/>
                        <w:bCs/>
                        <w:iCs/>
                        <w:sz w:val="26"/>
                        <w:szCs w:val="26"/>
                        <w:lang w:val="en-US"/>
                      </w:rPr>
                    </m:ctrlPr>
                  </m:sSupPr>
                  <m:e>
                    <m:d>
                      <m:dPr>
                        <m:ctrlPr>
                          <w:rPr>
                            <w:rFonts w:ascii="Cambria Math" w:eastAsiaTheme="minorEastAsia" w:hAnsi="Cambria Math" w:cs="Times New Roman"/>
                            <w:bCs/>
                            <w:iCs/>
                            <w:sz w:val="26"/>
                            <w:szCs w:val="26"/>
                            <w:lang w:val="en-US"/>
                          </w:rPr>
                        </m:ctrlPr>
                      </m:dPr>
                      <m:e>
                        <m:f>
                          <m:fPr>
                            <m:ctrlPr>
                              <w:rPr>
                                <w:rFonts w:ascii="Cambria Math" w:eastAsiaTheme="minorEastAsia" w:hAnsi="Cambria Math" w:cs="Times New Roman"/>
                                <w:bCs/>
                                <w:iCs/>
                                <w:sz w:val="26"/>
                                <w:szCs w:val="26"/>
                                <w:lang w:val="en-US"/>
                              </w:rPr>
                            </m:ctrlPr>
                          </m:fPr>
                          <m:num>
                            <m:r>
                              <m:rPr>
                                <m:sty m:val="p"/>
                              </m:rPr>
                              <w:rPr>
                                <w:rFonts w:ascii="Cambria Math" w:eastAsiaTheme="minorEastAsia" w:hAnsi="Cambria Math" w:cs="Times New Roman"/>
                                <w:sz w:val="26"/>
                                <w:szCs w:val="26"/>
                                <w:lang w:val="kk-KZ"/>
                              </w:rPr>
                              <m:t>∂</m:t>
                            </m:r>
                            <m:r>
                              <m:rPr>
                                <m:sty m:val="p"/>
                              </m:rPr>
                              <w:rPr>
                                <w:rFonts w:ascii="Cambria Math" w:eastAsiaTheme="minorEastAsia" w:hAnsi="Cambria Math" w:cs="Times New Roman"/>
                                <w:sz w:val="26"/>
                                <w:szCs w:val="26"/>
                                <w:lang w:val="en-US"/>
                              </w:rPr>
                              <m:t>η</m:t>
                            </m:r>
                            <m:d>
                              <m:dPr>
                                <m:ctrlPr>
                                  <w:rPr>
                                    <w:rFonts w:ascii="Cambria Math" w:eastAsiaTheme="minorEastAsia" w:hAnsi="Cambria Math" w:cs="Times New Roman"/>
                                    <w:sz w:val="26"/>
                                    <w:szCs w:val="26"/>
                                    <w:lang w:val="kk-KZ"/>
                                  </w:rPr>
                                </m:ctrlPr>
                              </m:dPr>
                              <m:e>
                                <m:r>
                                  <m:rPr>
                                    <m:sty m:val="p"/>
                                  </m:rPr>
                                  <w:rPr>
                                    <w:rFonts w:ascii="Cambria Math" w:eastAsiaTheme="minorEastAsia" w:hAnsi="Cambria Math" w:cs="Times New Roman"/>
                                    <w:sz w:val="26"/>
                                    <w:szCs w:val="26"/>
                                    <w:lang w:val="kk-KZ"/>
                                  </w:rPr>
                                  <m:t>x,</m:t>
                                </m:r>
                                <m:r>
                                  <w:rPr>
                                    <w:rFonts w:ascii="Cambria Math" w:eastAsiaTheme="minorEastAsia" w:hAnsi="Cambria Math" w:cs="Times New Roman"/>
                                    <w:sz w:val="26"/>
                                    <w:szCs w:val="26"/>
                                    <w:lang w:val="kk-KZ"/>
                                  </w:rPr>
                                  <m:t>0</m:t>
                                </m:r>
                              </m:e>
                            </m:d>
                          </m:num>
                          <m:den>
                            <m:r>
                              <m:rPr>
                                <m:sty m:val="p"/>
                              </m:rPr>
                              <w:rPr>
                                <w:rFonts w:ascii="Cambria Math" w:eastAsiaTheme="minorEastAsia" w:hAnsi="Cambria Math" w:cs="Times New Roman"/>
                                <w:sz w:val="26"/>
                                <w:szCs w:val="26"/>
                                <w:lang w:val="kk-KZ"/>
                              </w:rPr>
                              <m:t>∂y</m:t>
                            </m:r>
                          </m:den>
                        </m:f>
                      </m:e>
                    </m:d>
                  </m:e>
                  <m:sup>
                    <m:r>
                      <m:rPr>
                        <m:sty m:val="p"/>
                      </m:rPr>
                      <w:rPr>
                        <w:rFonts w:ascii="Cambria Math" w:eastAsiaTheme="minorEastAsia" w:hAnsi="Cambria Math" w:cs="Times New Roman"/>
                        <w:sz w:val="26"/>
                        <w:szCs w:val="26"/>
                        <w:lang w:val="kk-KZ"/>
                      </w:rPr>
                      <m:t>2</m:t>
                    </m:r>
                  </m:sup>
                </m:sSup>
              </m:e>
            </m:nary>
            <m:r>
              <m:rPr>
                <m:sty m:val="p"/>
              </m:rPr>
              <w:rPr>
                <w:rFonts w:ascii="Cambria Math" w:eastAsiaTheme="minorEastAsia" w:hAnsi="Cambria Math" w:cs="Times New Roman"/>
                <w:sz w:val="26"/>
                <w:szCs w:val="26"/>
                <w:lang w:val="kk-KZ"/>
              </w:rPr>
              <m:t xml:space="preserve"> dx.</m:t>
            </m:r>
          </m:e>
        </m:nary>
      </m:oMath>
      <w:r w:rsidR="00DA715D" w:rsidRPr="0090056D">
        <w:rPr>
          <w:rFonts w:ascii="Times New Roman" w:eastAsiaTheme="minorEastAsia" w:hAnsi="Times New Roman" w:cs="Times New Roman"/>
          <w:bCs/>
          <w:iCs/>
          <w:sz w:val="26"/>
          <w:szCs w:val="26"/>
          <w:lang w:val="kk-KZ"/>
        </w:rPr>
        <w:t xml:space="preserve"> </w:t>
      </w:r>
      <w:r w:rsidR="00DA715D">
        <w:rPr>
          <w:rFonts w:ascii="Times New Roman" w:eastAsiaTheme="minorEastAsia" w:hAnsi="Times New Roman" w:cs="Times New Roman"/>
          <w:bCs/>
          <w:iCs/>
          <w:sz w:val="26"/>
          <w:szCs w:val="26"/>
          <w:lang w:val="kk-KZ"/>
        </w:rPr>
        <w:t xml:space="preserve">                  </w:t>
      </w:r>
      <w:r w:rsidR="00DA715D" w:rsidRPr="00E572CD">
        <w:rPr>
          <w:rFonts w:ascii="Times New Roman" w:eastAsiaTheme="minorEastAsia" w:hAnsi="Times New Roman" w:cs="Times New Roman"/>
          <w:bCs/>
          <w:iCs/>
          <w:sz w:val="28"/>
          <w:szCs w:val="28"/>
          <w:lang w:val="kk-KZ"/>
        </w:rPr>
        <w:t>(</w:t>
      </w:r>
      <w:r w:rsidR="00DA715D">
        <w:rPr>
          <w:rFonts w:ascii="Times New Roman" w:eastAsiaTheme="minorEastAsia" w:hAnsi="Times New Roman" w:cs="Times New Roman"/>
          <w:bCs/>
          <w:iCs/>
          <w:sz w:val="28"/>
          <w:szCs w:val="28"/>
          <w:lang w:val="kk-KZ"/>
        </w:rPr>
        <w:t>4.12</w:t>
      </w:r>
      <w:r w:rsidR="00DA715D" w:rsidRPr="00E572CD">
        <w:rPr>
          <w:rFonts w:ascii="Times New Roman" w:eastAsiaTheme="minorEastAsia" w:hAnsi="Times New Roman" w:cs="Times New Roman"/>
          <w:bCs/>
          <w:iCs/>
          <w:sz w:val="28"/>
          <w:szCs w:val="28"/>
          <w:lang w:val="kk-KZ"/>
        </w:rPr>
        <w:t>)</w:t>
      </w:r>
    </w:p>
    <w:p w14:paraId="6287B1F7" w14:textId="77777777" w:rsidR="000E613D" w:rsidRPr="00E572CD" w:rsidRDefault="000E613D" w:rsidP="00656963">
      <w:pPr>
        <w:spacing w:after="0" w:line="240" w:lineRule="auto"/>
        <w:jc w:val="right"/>
        <w:rPr>
          <w:rFonts w:ascii="Times New Roman" w:eastAsiaTheme="minorEastAsia" w:hAnsi="Times New Roman" w:cs="Times New Roman"/>
          <w:bCs/>
          <w:iCs/>
          <w:sz w:val="28"/>
          <w:szCs w:val="28"/>
          <w:lang w:val="kk-KZ"/>
        </w:rPr>
      </w:pPr>
    </w:p>
    <w:p w14:paraId="01B9F5DD" w14:textId="77777777" w:rsidR="000E613D" w:rsidRDefault="00DA715D" w:rsidP="000E613D">
      <w:pPr>
        <w:spacing w:after="0" w:line="240" w:lineRule="auto"/>
        <w:ind w:firstLine="567"/>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 xml:space="preserve">Далее мы должны посчитать </w:t>
      </w:r>
    </w:p>
    <w:p w14:paraId="6D21F02F" w14:textId="77777777" w:rsidR="000E613D" w:rsidRDefault="000E613D" w:rsidP="000E613D">
      <w:pPr>
        <w:spacing w:after="0" w:line="240" w:lineRule="auto"/>
        <w:ind w:firstLine="567"/>
        <w:jc w:val="both"/>
        <w:rPr>
          <w:rFonts w:ascii="Times New Roman" w:eastAsiaTheme="minorEastAsia" w:hAnsi="Times New Roman" w:cs="Times New Roman"/>
          <w:bCs/>
          <w:iCs/>
          <w:sz w:val="28"/>
          <w:szCs w:val="28"/>
        </w:rPr>
      </w:pPr>
    </w:p>
    <w:p w14:paraId="387808E2" w14:textId="77777777" w:rsidR="000E613D" w:rsidRDefault="00000000" w:rsidP="00656963">
      <w:pPr>
        <w:spacing w:after="0" w:line="240" w:lineRule="auto"/>
        <w:ind w:firstLine="851"/>
        <w:jc w:val="both"/>
        <w:rPr>
          <w:rFonts w:ascii="Times New Roman" w:eastAsiaTheme="minorEastAsia" w:hAnsi="Times New Roman" w:cs="Times New Roman"/>
          <w:bCs/>
          <w:iCs/>
          <w:sz w:val="28"/>
          <w:szCs w:val="28"/>
        </w:rPr>
      </w:pPr>
      <m:oMath>
        <m:func>
          <m:funcPr>
            <m:ctrlPr>
              <w:rPr>
                <w:rFonts w:ascii="Cambria Math" w:eastAsiaTheme="minorEastAsia" w:hAnsi="Cambria Math" w:cs="Times New Roman"/>
                <w:bCs/>
                <w:i/>
                <w:iCs/>
                <w:sz w:val="28"/>
                <w:szCs w:val="28"/>
              </w:rPr>
            </m:ctrlPr>
          </m:funcPr>
          <m:fName>
            <m:limLow>
              <m:limLowPr>
                <m:ctrlPr>
                  <w:rPr>
                    <w:rFonts w:ascii="Cambria Math" w:eastAsiaTheme="minorEastAsia" w:hAnsi="Cambria Math" w:cs="Times New Roman"/>
                    <w:bCs/>
                    <w:i/>
                    <w:iCs/>
                    <w:sz w:val="28"/>
                    <w:szCs w:val="28"/>
                  </w:rPr>
                </m:ctrlPr>
              </m:limLowPr>
              <m:e>
                <m:d>
                  <m:dPr>
                    <m:ctrlPr>
                      <w:rPr>
                        <w:rFonts w:ascii="Cambria Math" w:hAnsi="Cambria Math" w:cs="Times New Roman"/>
                        <w:sz w:val="28"/>
                        <w:szCs w:val="28"/>
                      </w:rPr>
                    </m:ctrlPr>
                  </m:dPr>
                  <m:e>
                    <m:sSup>
                      <m:sSupPr>
                        <m:ctrlPr>
                          <w:rPr>
                            <w:rFonts w:ascii="Cambria Math" w:hAnsi="Cambria Math" w:cs="Times New Roman"/>
                            <w:i/>
                            <w:sz w:val="28"/>
                            <w:szCs w:val="28"/>
                            <w:lang w:val="en-US"/>
                          </w:rPr>
                        </m:ctrlPr>
                      </m:sSupPr>
                      <m:e>
                        <m:r>
                          <m:rPr>
                            <m:sty m:val="p"/>
                          </m:rP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sz w:val="28"/>
                                <w:szCs w:val="28"/>
                                <w:lang w:val="kk-KZ"/>
                              </w:rPr>
                            </m:ctrlPr>
                          </m:sSubPr>
                          <m:e>
                            <m:r>
                              <m:rPr>
                                <m:sty m:val="p"/>
                              </m:rPr>
                              <w:rPr>
                                <w:rFonts w:ascii="Cambria Math" w:eastAsiaTheme="minorEastAsia" w:hAnsi="Cambria Math" w:cs="Times New Roman"/>
                                <w:sz w:val="28"/>
                                <w:szCs w:val="28"/>
                                <w:lang w:val="kk-KZ"/>
                              </w:rPr>
                              <m:t>I</m:t>
                            </m:r>
                          </m:e>
                          <m:sub>
                            <m:r>
                              <w:rPr>
                                <w:rFonts w:ascii="Cambria Math" w:eastAsiaTheme="minorEastAsia" w:hAnsi="Cambria Math" w:cs="Times New Roman"/>
                                <w:sz w:val="28"/>
                                <w:szCs w:val="28"/>
                                <w:lang w:val="kk-KZ"/>
                              </w:rPr>
                              <m:t>*</m:t>
                            </m:r>
                          </m:sub>
                        </m:sSub>
                      </m:e>
                      <m:sup>
                        <m:r>
                          <w:rPr>
                            <w:rFonts w:ascii="Cambria Math" w:hAnsi="Cambria Math" w:cs="Times New Roman"/>
                            <w:sz w:val="28"/>
                            <w:szCs w:val="28"/>
                          </w:rPr>
                          <m:t>'</m:t>
                        </m:r>
                      </m:sup>
                    </m:sSup>
                    <m:d>
                      <m:dPr>
                        <m:ctrlPr>
                          <w:rPr>
                            <w:rFonts w:ascii="Cambria Math" w:hAnsi="Cambria Math" w:cs="Times New Roman"/>
                            <w:i/>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e>
                    </m:d>
                    <m:r>
                      <w:rPr>
                        <w:rFonts w:ascii="Cambria Math" w:hAnsi="Cambria Math" w:cs="Times New Roman"/>
                        <w:sz w:val="28"/>
                        <w:szCs w:val="28"/>
                      </w:rPr>
                      <m: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h</m:t>
                        </m:r>
                      </m:e>
                      <m:sub>
                        <m:r>
                          <w:rPr>
                            <w:rFonts w:ascii="Cambria Math" w:hAnsi="Cambria Math" w:cs="Times New Roman"/>
                            <w:sz w:val="28"/>
                            <w:szCs w:val="28"/>
                          </w:rPr>
                          <m:t>1</m:t>
                        </m:r>
                      </m:sub>
                    </m:sSub>
                    <m:r>
                      <m:rPr>
                        <m:sty m:val="p"/>
                      </m:rP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2</m:t>
                        </m:r>
                      </m:sub>
                    </m:sSub>
                    <m:r>
                      <m:rPr>
                        <m:sty m:val="p"/>
                      </m:rPr>
                      <w:rPr>
                        <w:rFonts w:ascii="Cambria Math" w:hAnsi="Cambria Math" w:cs="Times New Roman"/>
                        <w:sz w:val="28"/>
                        <w:szCs w:val="28"/>
                      </w:rPr>
                      <m:t>)</m:t>
                    </m:r>
                  </m:e>
                </m:d>
                <m:r>
                  <m:rPr>
                    <m:sty m:val="p"/>
                  </m:rPr>
                  <w:rPr>
                    <w:rFonts w:ascii="Cambria Math" w:hAnsi="Cambria Math" w:cs="Times New Roman"/>
                    <w:sz w:val="28"/>
                    <w:szCs w:val="28"/>
                  </w:rPr>
                  <m:t>=lim</m:t>
                </m:r>
              </m:e>
              <m:lim>
                <m:r>
                  <w:rPr>
                    <w:rFonts w:ascii="Cambria Math" w:hAnsi="Cambria Math" w:cs="Times New Roman"/>
                    <w:sz w:val="28"/>
                    <w:szCs w:val="28"/>
                  </w:rPr>
                  <m:t xml:space="preserve">                                                                   σ→0</m:t>
                </m:r>
              </m:lim>
            </m:limLow>
          </m:fName>
          <m:e>
            <m:f>
              <m:fPr>
                <m:ctrlPr>
                  <w:rPr>
                    <w:rFonts w:ascii="Cambria Math" w:eastAsiaTheme="minorEastAsia" w:hAnsi="Cambria Math" w:cs="Times New Roman"/>
                    <w:sz w:val="28"/>
                    <w:szCs w:val="28"/>
                    <w:lang w:val="en-US"/>
                  </w:rPr>
                </m:ctrlPr>
              </m:fPr>
              <m:num>
                <m:r>
                  <m:rPr>
                    <m:sty m:val="p"/>
                  </m:rP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sz w:val="28"/>
                        <w:szCs w:val="28"/>
                        <w:lang w:val="kk-KZ"/>
                      </w:rPr>
                    </m:ctrlPr>
                  </m:sSubPr>
                  <m:e>
                    <m:r>
                      <m:rPr>
                        <m:sty m:val="p"/>
                      </m:rPr>
                      <w:rPr>
                        <w:rFonts w:ascii="Cambria Math" w:eastAsiaTheme="minorEastAsia" w:hAnsi="Cambria Math" w:cs="Times New Roman"/>
                        <w:sz w:val="28"/>
                        <w:szCs w:val="28"/>
                        <w:lang w:val="kk-KZ"/>
                      </w:rPr>
                      <m:t>I</m:t>
                    </m:r>
                  </m:e>
                  <m:sub>
                    <m:r>
                      <w:rPr>
                        <w:rFonts w:ascii="Cambria Math" w:eastAsiaTheme="minorEastAsia" w:hAnsi="Cambria Math" w:cs="Times New Roman"/>
                        <w:sz w:val="28"/>
                        <w:szCs w:val="28"/>
                        <w:lang w:val="kk-KZ"/>
                      </w:rPr>
                      <m:t>*</m:t>
                    </m:r>
                  </m:sub>
                </m:sSub>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σ</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h</m:t>
                        </m:r>
                      </m:e>
                      <m:sub>
                        <m:r>
                          <w:rPr>
                            <w:rFonts w:ascii="Cambria Math" w:hAnsi="Cambria Math" w:cs="Times New Roman"/>
                            <w:sz w:val="28"/>
                            <w:szCs w:val="28"/>
                          </w:rPr>
                          <m:t>1</m:t>
                        </m:r>
                      </m:sub>
                    </m:sSub>
                    <m:r>
                      <m:rPr>
                        <m:sty m:val="p"/>
                      </m:rP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2</m:t>
                        </m:r>
                      </m:sub>
                    </m:sSub>
                    <m:r>
                      <m:rPr>
                        <m:sty m:val="p"/>
                      </m:rPr>
                      <w:rPr>
                        <w:rFonts w:ascii="Cambria Math" w:hAnsi="Cambria Math" w:cs="Times New Roman"/>
                        <w:sz w:val="28"/>
                        <w:szCs w:val="28"/>
                      </w:rPr>
                      <m:t>)</m:t>
                    </m:r>
                  </m:e>
                </m:d>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sz w:val="28"/>
                        <w:szCs w:val="28"/>
                        <w:lang w:val="kk-KZ"/>
                      </w:rPr>
                    </m:ctrlPr>
                  </m:sSubPr>
                  <m:e>
                    <m:r>
                      <m:rPr>
                        <m:sty m:val="p"/>
                      </m:rPr>
                      <w:rPr>
                        <w:rFonts w:ascii="Cambria Math" w:eastAsiaTheme="minorEastAsia" w:hAnsi="Cambria Math" w:cs="Times New Roman"/>
                        <w:sz w:val="28"/>
                        <w:szCs w:val="28"/>
                        <w:lang w:val="kk-KZ"/>
                      </w:rPr>
                      <m:t>I</m:t>
                    </m:r>
                  </m:e>
                  <m:sub>
                    <m:r>
                      <w:rPr>
                        <w:rFonts w:ascii="Cambria Math" w:eastAsiaTheme="minorEastAsia" w:hAnsi="Cambria Math" w:cs="Times New Roman"/>
                        <w:sz w:val="28"/>
                        <w:szCs w:val="28"/>
                        <w:lang w:val="kk-KZ"/>
                      </w:rPr>
                      <m:t>*</m:t>
                    </m:r>
                  </m:sub>
                </m:sSub>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e>
                </m:d>
              </m:num>
              <m:den>
                <m:r>
                  <w:rPr>
                    <w:rFonts w:ascii="Cambria Math" w:hAnsi="Cambria Math" w:cs="Times New Roman"/>
                    <w:sz w:val="28"/>
                    <w:szCs w:val="28"/>
                  </w:rPr>
                  <m:t>σ</m:t>
                </m:r>
              </m:den>
            </m:f>
          </m:e>
        </m:func>
      </m:oMath>
      <w:r w:rsidR="00DA715D">
        <w:rPr>
          <w:rFonts w:ascii="Times New Roman" w:eastAsiaTheme="minorEastAsia" w:hAnsi="Times New Roman" w:cs="Times New Roman"/>
          <w:bCs/>
          <w:iCs/>
          <w:sz w:val="28"/>
          <w:szCs w:val="28"/>
        </w:rPr>
        <w:t xml:space="preserve"> ,</w:t>
      </w:r>
    </w:p>
    <w:p w14:paraId="55E15913" w14:textId="77777777" w:rsidR="000E613D" w:rsidRDefault="000E613D" w:rsidP="00656963">
      <w:pPr>
        <w:spacing w:after="0" w:line="240" w:lineRule="auto"/>
        <w:ind w:firstLine="851"/>
        <w:jc w:val="both"/>
        <w:rPr>
          <w:rFonts w:ascii="Times New Roman" w:eastAsiaTheme="minorEastAsia" w:hAnsi="Times New Roman" w:cs="Times New Roman"/>
          <w:bCs/>
          <w:iCs/>
          <w:sz w:val="28"/>
          <w:szCs w:val="28"/>
        </w:rPr>
      </w:pPr>
    </w:p>
    <w:p w14:paraId="16C17749" w14:textId="412321F7" w:rsidR="00DA715D" w:rsidRDefault="00DA715D" w:rsidP="000E613D">
      <w:p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bCs/>
          <w:iCs/>
          <w:sz w:val="28"/>
          <w:szCs w:val="28"/>
        </w:rPr>
        <w:t xml:space="preserve">но уравнение (4.12) не зависит от </w:t>
      </w:r>
      <m:oMath>
        <m:r>
          <w:rPr>
            <w:rFonts w:ascii="Cambria Math" w:hAnsi="Cambria Math" w:cs="Times New Roman"/>
            <w:sz w:val="28"/>
            <w:szCs w:val="28"/>
          </w:rPr>
          <m:t xml:space="preserve">σ </m:t>
        </m:r>
      </m:oMath>
      <w:r>
        <w:rPr>
          <w:rFonts w:ascii="Times New Roman" w:eastAsiaTheme="minorEastAsia" w:hAnsi="Times New Roman" w:cs="Times New Roman"/>
          <w:bCs/>
          <w:iCs/>
          <w:sz w:val="28"/>
          <w:szCs w:val="28"/>
        </w:rPr>
        <w:t xml:space="preserve"> явным образом. </w:t>
      </w:r>
      <m:oMath>
        <m:r>
          <w:rPr>
            <w:rFonts w:ascii="Cambria Math" w:hAnsi="Cambria Math" w:cs="Times New Roman"/>
            <w:sz w:val="28"/>
            <w:szCs w:val="28"/>
          </w:rPr>
          <m:t xml:space="preserve">σ </m:t>
        </m:r>
      </m:oMath>
      <w:r>
        <w:rPr>
          <w:rFonts w:ascii="Times New Roman" w:eastAsiaTheme="minorEastAsia" w:hAnsi="Times New Roman" w:cs="Times New Roman"/>
          <w:sz w:val="28"/>
          <w:szCs w:val="28"/>
        </w:rPr>
        <w:t xml:space="preserve"> связанно с уравнением (4.12) через уравнение состояние системы (4.12) (для нашей постановки задачи — это потенциал гравитационного поля).</w:t>
      </w:r>
    </w:p>
    <w:p w14:paraId="1709F21B" w14:textId="77777777" w:rsidR="00DA715D" w:rsidRDefault="00DA715D" w:rsidP="000E613D">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Мы уже раннее вводили обозначение</w:t>
      </w:r>
    </w:p>
    <w:p w14:paraId="2273EE95" w14:textId="77777777" w:rsidR="000E613D" w:rsidRDefault="000E613D" w:rsidP="000E613D">
      <w:pPr>
        <w:spacing w:after="0" w:line="240" w:lineRule="auto"/>
        <w:ind w:firstLine="567"/>
        <w:jc w:val="both"/>
        <w:rPr>
          <w:rFonts w:ascii="Times New Roman" w:eastAsiaTheme="minorEastAsia" w:hAnsi="Times New Roman" w:cs="Times New Roman"/>
          <w:sz w:val="28"/>
          <w:szCs w:val="28"/>
        </w:rPr>
      </w:pPr>
    </w:p>
    <w:p w14:paraId="7399AD54" w14:textId="77777777" w:rsidR="00DA715D" w:rsidRDefault="00000000" w:rsidP="00656963">
      <w:pPr>
        <w:spacing w:after="0" w:line="240" w:lineRule="auto"/>
        <w:ind w:firstLine="851"/>
        <w:jc w:val="center"/>
        <w:rPr>
          <w:rFonts w:ascii="Times New Roman" w:eastAsiaTheme="minorEastAsia" w:hAnsi="Times New Roman" w:cs="Times New Roman"/>
          <w:bCs/>
          <w:i/>
          <w:iCs/>
          <w:sz w:val="28"/>
          <w:szCs w:val="28"/>
        </w:rPr>
      </w:pP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r>
          <m:rPr>
            <m:sty m:val="p"/>
          </m:rP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en-US"/>
          </w:rPr>
          <m:t>v</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r>
          <w:rPr>
            <w:rFonts w:ascii="Cambria Math" w:eastAsiaTheme="minorEastAsia" w:hAnsi="Cambria Math" w:cs="Times New Roman"/>
            <w:sz w:val="28"/>
            <w:szCs w:val="28"/>
          </w:rPr>
          <m:t>)</m:t>
        </m:r>
      </m:oMath>
      <w:r w:rsidR="00DA715D" w:rsidRPr="00E51CEE">
        <w:rPr>
          <w:rFonts w:ascii="Times New Roman" w:eastAsiaTheme="minorEastAsia" w:hAnsi="Times New Roman" w:cs="Times New Roman"/>
          <w:bCs/>
          <w:i/>
          <w:iCs/>
          <w:sz w:val="28"/>
          <w:szCs w:val="28"/>
        </w:rPr>
        <w:t>,</w:t>
      </w:r>
    </w:p>
    <w:p w14:paraId="699B6035" w14:textId="77777777" w:rsidR="00DA715D" w:rsidRDefault="00DA715D" w:rsidP="00656963">
      <w:pPr>
        <w:spacing w:after="0" w:line="240" w:lineRule="auto"/>
        <w:ind w:firstLine="851"/>
        <w:jc w:val="center"/>
        <w:rPr>
          <w:rFonts w:ascii="Times New Roman" w:eastAsiaTheme="minorEastAsia" w:hAnsi="Times New Roman" w:cs="Times New Roman"/>
          <w:i/>
          <w:sz w:val="28"/>
          <w:szCs w:val="28"/>
        </w:rPr>
      </w:pPr>
      <w:r w:rsidRPr="00E51CEE">
        <w:rPr>
          <w:rFonts w:ascii="Times New Roman" w:eastAsiaTheme="minorEastAsia" w:hAnsi="Times New Roman" w:cs="Times New Roman"/>
          <w:bCs/>
          <w:i/>
          <w:iCs/>
          <w:sz w:val="28"/>
          <w:szCs w:val="28"/>
        </w:rPr>
        <w:t xml:space="preserve">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m:rPr>
            <m:sty m:val="p"/>
          </m:rPr>
          <w:rPr>
            <w:rFonts w:ascii="Cambria Math" w:hAnsi="Cambria Math" w:cs="Times New Roman"/>
            <w:sz w:val="28"/>
            <w:szCs w:val="28"/>
            <w:lang w:val="en-US"/>
          </w:rPr>
          <m:t>σ</m:t>
        </m:r>
        <m:d>
          <m:dPr>
            <m:ctrlPr>
              <w:rPr>
                <w:rFonts w:ascii="Cambria Math" w:hAnsi="Cambria Math" w:cs="Times New Roman"/>
                <w:sz w:val="28"/>
                <w:szCs w:val="28"/>
              </w:rPr>
            </m:ctrlPr>
          </m:dPr>
          <m:e>
            <m:sSub>
              <m:sSubPr>
                <m:ctrlPr>
                  <w:rPr>
                    <w:rFonts w:ascii="Cambria Math" w:hAnsi="Cambria Math" w:cs="Times New Roman"/>
                    <w:sz w:val="28"/>
                    <w:szCs w:val="28"/>
                    <w:lang w:val="en-US"/>
                  </w:rPr>
                </m:ctrlPr>
              </m:sSubPr>
              <m:e>
                <m:r>
                  <w:rPr>
                    <w:rFonts w:ascii="Cambria Math" w:hAnsi="Cambria Math" w:cs="Times New Roman"/>
                    <w:sz w:val="28"/>
                    <w:szCs w:val="28"/>
                  </w:rPr>
                  <m:t>h</m:t>
                </m:r>
              </m:e>
              <m:sub>
                <m:r>
                  <w:rPr>
                    <w:rFonts w:ascii="Cambria Math" w:hAnsi="Cambria Math" w:cs="Times New Roman"/>
                    <w:sz w:val="28"/>
                    <w:szCs w:val="28"/>
                  </w:rPr>
                  <m:t>1</m:t>
                </m:r>
              </m:sub>
            </m:sSub>
            <m:r>
              <m:rPr>
                <m:sty m:val="p"/>
              </m:rP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2</m:t>
                </m:r>
              </m:sub>
            </m:sSub>
          </m:e>
        </m:d>
        <m:r>
          <m:rPr>
            <m:sty m:val="p"/>
          </m:rPr>
          <w:rPr>
            <w:rFonts w:ascii="Cambria Math" w:hAnsi="Cambria Math" w:cs="Times New Roman"/>
            <w:sz w:val="28"/>
            <w:szCs w:val="28"/>
          </w:rPr>
          <m:t>→</m:t>
        </m:r>
        <m:r>
          <m:rPr>
            <m:sty m:val="p"/>
          </m:rPr>
          <w:rPr>
            <w:rFonts w:ascii="Cambria Math" w:hAnsi="Cambria Math" w:cs="Times New Roman"/>
            <w:sz w:val="28"/>
            <w:szCs w:val="28"/>
            <w:lang w:val="en-US"/>
          </w:rPr>
          <m:t>q</m:t>
        </m:r>
        <m:d>
          <m:dPr>
            <m:ctrlPr>
              <w:rPr>
                <w:rFonts w:ascii="Cambria Math" w:hAnsi="Cambria Math" w:cs="Times New Roman"/>
                <w:sz w:val="28"/>
                <w:szCs w:val="28"/>
                <w:lang w:val="en-US"/>
              </w:rPr>
            </m:ctrlPr>
          </m:dPr>
          <m:e>
            <m:r>
              <m:rPr>
                <m:sty m:val="p"/>
              </m:rPr>
              <w:rPr>
                <w:rFonts w:ascii="Cambria Math" w:hAnsi="Cambria Math" w:cs="Times New Roman"/>
                <w:sz w:val="28"/>
                <w:szCs w:val="28"/>
                <w:lang w:val="en-US"/>
              </w:rPr>
              <m:t>x,y</m:t>
            </m:r>
          </m:e>
        </m:d>
        <m:r>
          <w:rPr>
            <w:rFonts w:ascii="Cambria Math" w:eastAsiaTheme="minorEastAsia" w:hAnsi="Cambria Math" w:cs="Times New Roman"/>
            <w:sz w:val="28"/>
            <w:szCs w:val="28"/>
            <w:lang w:val="en-US"/>
          </w:rPr>
          <m:t>.</m:t>
        </m:r>
      </m:oMath>
    </w:p>
    <w:p w14:paraId="62C29107" w14:textId="77777777" w:rsidR="000E613D" w:rsidRPr="000E613D" w:rsidRDefault="000E613D" w:rsidP="00656963">
      <w:pPr>
        <w:spacing w:after="0" w:line="240" w:lineRule="auto"/>
        <w:ind w:firstLine="851"/>
        <w:jc w:val="center"/>
        <w:rPr>
          <w:rFonts w:ascii="Times New Roman" w:eastAsiaTheme="minorEastAsia" w:hAnsi="Times New Roman" w:cs="Times New Roman"/>
          <w:i/>
          <w:sz w:val="28"/>
          <w:szCs w:val="28"/>
        </w:rPr>
      </w:pPr>
    </w:p>
    <w:p w14:paraId="08C6B24A" w14:textId="77777777" w:rsidR="00DA715D" w:rsidRDefault="00DA715D" w:rsidP="000E613D">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Это значит, плотности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r>
          <w:rPr>
            <w:rFonts w:ascii="Cambria Math" w:hAnsi="Cambria Math" w:cs="Times New Roman"/>
            <w:sz w:val="28"/>
            <w:szCs w:val="28"/>
          </w:rPr>
          <m:t>)</m:t>
        </m:r>
      </m:oMath>
      <w:r>
        <w:rPr>
          <w:rFonts w:ascii="Times New Roman" w:eastAsiaTheme="minorEastAsia" w:hAnsi="Times New Roman" w:cs="Times New Roman"/>
          <w:bCs/>
          <w:iCs/>
          <w:sz w:val="28"/>
          <w:szCs w:val="28"/>
        </w:rPr>
        <w:t xml:space="preserve"> соответствует потенциал гравитационного поля, описываемый функцией </w:t>
      </w:r>
      <m:oMath>
        <m:r>
          <w:rPr>
            <w:rFonts w:ascii="Cambria Math" w:eastAsiaTheme="minorEastAsia" w:hAnsi="Cambria Math" w:cs="Times New Roman"/>
            <w:sz w:val="28"/>
            <w:szCs w:val="28"/>
          </w:rPr>
          <m:t>v(x,y)</m:t>
        </m:r>
      </m:oMath>
      <w:r>
        <w:rPr>
          <w:rFonts w:ascii="Times New Roman" w:eastAsiaTheme="minorEastAsia" w:hAnsi="Times New Roman" w:cs="Times New Roman"/>
          <w:sz w:val="28"/>
          <w:szCs w:val="28"/>
        </w:rPr>
        <w:t xml:space="preserve">. Аналогично для плотности поля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m:rPr>
            <m:sty m:val="p"/>
          </m:rPr>
          <w:rPr>
            <w:rFonts w:ascii="Cambria Math" w:hAnsi="Cambria Math" w:cs="Times New Roman"/>
            <w:sz w:val="28"/>
            <w:szCs w:val="28"/>
            <w:lang w:val="en-US"/>
          </w:rPr>
          <m:t>σ</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h</m:t>
            </m:r>
          </m:e>
          <m:sub>
            <m:r>
              <w:rPr>
                <w:rFonts w:ascii="Cambria Math" w:hAnsi="Cambria Math" w:cs="Times New Roman"/>
                <w:sz w:val="28"/>
                <w:szCs w:val="28"/>
              </w:rPr>
              <m:t>1</m:t>
            </m:r>
          </m:sub>
        </m:sSub>
        <m:r>
          <m:rPr>
            <m:sty m:val="p"/>
          </m:rP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2</m:t>
            </m:r>
          </m:sub>
        </m:sSub>
        <m:r>
          <m:rPr>
            <m:sty m:val="p"/>
          </m:rPr>
          <w:rPr>
            <w:rFonts w:ascii="Cambria Math" w:hAnsi="Cambria Math" w:cs="Times New Roman"/>
            <w:sz w:val="28"/>
            <w:szCs w:val="28"/>
          </w:rPr>
          <m:t>)</m:t>
        </m:r>
      </m:oMath>
      <w:r>
        <w:rPr>
          <w:rFonts w:ascii="Times New Roman" w:eastAsiaTheme="minorEastAsia" w:hAnsi="Times New Roman" w:cs="Times New Roman"/>
          <w:sz w:val="28"/>
          <w:szCs w:val="28"/>
        </w:rPr>
        <w:t xml:space="preserve"> соответствует поля потенциалом </w:t>
      </w:r>
      <m:oMath>
        <m:r>
          <m:rPr>
            <m:sty m:val="p"/>
          </m:rPr>
          <w:rPr>
            <w:rFonts w:ascii="Cambria Math" w:hAnsi="Cambria Math" w:cs="Times New Roman"/>
            <w:sz w:val="28"/>
            <w:szCs w:val="28"/>
            <w:lang w:val="en-US"/>
          </w:rPr>
          <m:t>q</m:t>
        </m:r>
        <m:r>
          <m:rPr>
            <m:sty m:val="p"/>
          </m:rPr>
          <w:rPr>
            <w:rFonts w:ascii="Cambria Math" w:hAnsi="Cambria Math" w:cs="Times New Roman"/>
            <w:sz w:val="28"/>
            <w:szCs w:val="28"/>
          </w:rPr>
          <m:t>(</m:t>
        </m:r>
        <m:r>
          <m:rPr>
            <m:sty m:val="p"/>
          </m:rPr>
          <w:rPr>
            <w:rFonts w:ascii="Cambria Math" w:hAnsi="Cambria Math" w:cs="Times New Roman"/>
            <w:sz w:val="28"/>
            <w:szCs w:val="28"/>
            <w:lang w:val="en-US"/>
          </w:rPr>
          <m:t>x</m:t>
        </m:r>
        <m:r>
          <m:rPr>
            <m:sty m:val="p"/>
          </m:rPr>
          <w:rPr>
            <w:rFonts w:ascii="Cambria Math" w:hAnsi="Cambria Math" w:cs="Times New Roman"/>
            <w:sz w:val="28"/>
            <w:szCs w:val="28"/>
          </w:rPr>
          <m:t>,</m:t>
        </m:r>
        <m:r>
          <m:rPr>
            <m:sty m:val="p"/>
          </m:rPr>
          <w:rPr>
            <w:rFonts w:ascii="Cambria Math" w:hAnsi="Cambria Math" w:cs="Times New Roman"/>
            <w:sz w:val="28"/>
            <w:szCs w:val="28"/>
            <w:lang w:val="en-US"/>
          </w:rPr>
          <m:t>y</m:t>
        </m:r>
        <m:r>
          <m:rPr>
            <m:sty m:val="p"/>
          </m:rPr>
          <w:rPr>
            <w:rFonts w:ascii="Cambria Math" w:hAnsi="Cambria Math" w:cs="Times New Roman"/>
            <w:sz w:val="28"/>
            <w:szCs w:val="28"/>
          </w:rPr>
          <m:t>)</m:t>
        </m:r>
      </m:oMath>
      <w:r>
        <w:rPr>
          <w:rFonts w:ascii="Times New Roman" w:eastAsiaTheme="minorEastAsia" w:hAnsi="Times New Roman" w:cs="Times New Roman"/>
          <w:sz w:val="28"/>
          <w:szCs w:val="28"/>
        </w:rPr>
        <w:t xml:space="preserve"> .</w:t>
      </w:r>
    </w:p>
    <w:p w14:paraId="49B27CFA" w14:textId="77777777" w:rsidR="00DA715D" w:rsidRDefault="00DA715D" w:rsidP="00656963">
      <w:pPr>
        <w:spacing w:after="0" w:line="240" w:lineRule="auto"/>
        <w:ind w:firstLine="851"/>
        <w:jc w:val="both"/>
        <w:rPr>
          <w:rFonts w:ascii="Times New Roman" w:eastAsiaTheme="minorEastAsia" w:hAnsi="Times New Roman" w:cs="Times New Roman"/>
          <w:sz w:val="28"/>
          <w:szCs w:val="28"/>
        </w:rPr>
      </w:pPr>
      <w:r>
        <w:rPr>
          <w:rFonts w:ascii="Times New Roman" w:eastAsiaTheme="minorEastAsia" w:hAnsi="Times New Roman" w:cs="Times New Roman"/>
          <w:bCs/>
          <w:iCs/>
          <w:sz w:val="28"/>
          <w:szCs w:val="28"/>
        </w:rPr>
        <w:t xml:space="preserve">Распишем постановку задачи (4.1) - (4.5) через две функции </w:t>
      </w:r>
      <m:oMath>
        <m:r>
          <m:rPr>
            <m:sty m:val="p"/>
          </m:rPr>
          <w:rPr>
            <w:rFonts w:ascii="Cambria Math" w:hAnsi="Cambria Math" w:cs="Times New Roman"/>
            <w:sz w:val="28"/>
            <w:szCs w:val="28"/>
            <w:lang w:val="en-US"/>
          </w:rPr>
          <m:t>q</m:t>
        </m:r>
        <m:r>
          <m:rPr>
            <m:sty m:val="p"/>
          </m:rPr>
          <w:rPr>
            <w:rFonts w:ascii="Cambria Math" w:hAnsi="Cambria Math" w:cs="Times New Roman"/>
            <w:sz w:val="28"/>
            <w:szCs w:val="28"/>
          </w:rPr>
          <m:t>(</m:t>
        </m:r>
        <m:r>
          <m:rPr>
            <m:sty m:val="p"/>
          </m:rPr>
          <w:rPr>
            <w:rFonts w:ascii="Cambria Math" w:hAnsi="Cambria Math" w:cs="Times New Roman"/>
            <w:sz w:val="28"/>
            <w:szCs w:val="28"/>
            <w:lang w:val="en-US"/>
          </w:rPr>
          <m:t>x</m:t>
        </m:r>
        <m:r>
          <m:rPr>
            <m:sty m:val="p"/>
          </m:rPr>
          <w:rPr>
            <w:rFonts w:ascii="Cambria Math" w:hAnsi="Cambria Math" w:cs="Times New Roman"/>
            <w:sz w:val="28"/>
            <w:szCs w:val="28"/>
          </w:rPr>
          <m:t>,</m:t>
        </m:r>
        <m:r>
          <m:rPr>
            <m:sty m:val="p"/>
          </m:rPr>
          <w:rPr>
            <w:rFonts w:ascii="Cambria Math" w:hAnsi="Cambria Math" w:cs="Times New Roman"/>
            <w:sz w:val="28"/>
            <w:szCs w:val="28"/>
            <w:lang w:val="en-US"/>
          </w:rPr>
          <m:t>y</m:t>
        </m:r>
        <m:r>
          <m:rPr>
            <m:sty m:val="p"/>
          </m:rPr>
          <w:rPr>
            <w:rFonts w:ascii="Cambria Math" w:hAnsi="Cambria Math" w:cs="Times New Roman"/>
            <w:sz w:val="28"/>
            <w:szCs w:val="28"/>
          </w:rPr>
          <m:t>)</m:t>
        </m:r>
      </m:oMath>
      <w:r>
        <w:rPr>
          <w:rFonts w:ascii="Times New Roman" w:eastAsiaTheme="minorEastAsia" w:hAnsi="Times New Roman" w:cs="Times New Roman"/>
          <w:sz w:val="28"/>
          <w:szCs w:val="28"/>
        </w:rPr>
        <w:t xml:space="preserve"> и </w:t>
      </w:r>
      <m:oMath>
        <m:r>
          <w:rPr>
            <w:rFonts w:ascii="Cambria Math" w:eastAsiaTheme="minorEastAsia" w:hAnsi="Cambria Math" w:cs="Times New Roman"/>
            <w:sz w:val="28"/>
            <w:szCs w:val="28"/>
          </w:rPr>
          <m:t>v(x,y)</m:t>
        </m:r>
      </m:oMath>
      <w:r>
        <w:rPr>
          <w:rFonts w:ascii="Times New Roman" w:eastAsiaTheme="minorEastAsia" w:hAnsi="Times New Roman" w:cs="Times New Roman"/>
          <w:sz w:val="28"/>
          <w:szCs w:val="28"/>
        </w:rPr>
        <w:t>.</w:t>
      </w:r>
    </w:p>
    <w:p w14:paraId="253C9664" w14:textId="77777777" w:rsidR="000E613D" w:rsidRDefault="000E613D" w:rsidP="00656963">
      <w:pPr>
        <w:spacing w:after="0" w:line="240" w:lineRule="auto"/>
        <w:ind w:firstLine="851"/>
        <w:jc w:val="both"/>
        <w:rPr>
          <w:rFonts w:ascii="Times New Roman" w:eastAsiaTheme="minorEastAsia" w:hAnsi="Times New Roman" w:cs="Times New Roman"/>
          <w:sz w:val="28"/>
          <w:szCs w:val="28"/>
        </w:rPr>
      </w:pPr>
    </w:p>
    <w:p w14:paraId="5F715038" w14:textId="77777777" w:rsidR="00DA715D" w:rsidRPr="00EA3860" w:rsidRDefault="00DA715D" w:rsidP="00656963">
      <w:pPr>
        <w:spacing w:after="0" w:line="240" w:lineRule="auto"/>
        <w:jc w:val="both"/>
        <w:rPr>
          <w:rFonts w:ascii="Times New Roman" w:eastAsiaTheme="minorEastAsia" w:hAnsi="Times New Roman" w:cs="Times New Roman"/>
          <w:bCs/>
          <w:iCs/>
          <w:sz w:val="28"/>
          <w:szCs w:val="28"/>
        </w:rPr>
      </w:pPr>
      <w:r w:rsidRPr="000741CB">
        <w:rPr>
          <w:rFonts w:ascii="Times New Roman" w:eastAsiaTheme="minorEastAsia" w:hAnsi="Times New Roman" w:cs="Times New Roman"/>
          <w:bCs/>
          <w:iCs/>
          <w:sz w:val="28"/>
          <w:szCs w:val="28"/>
        </w:rPr>
        <w:t xml:space="preserve"> </w:t>
      </w:r>
      <m:oMath>
        <m:r>
          <w:rPr>
            <w:rFonts w:ascii="Cambria Math" w:eastAsiaTheme="minorEastAsia" w:hAnsi="Cambria Math" w:cs="Times New Roman"/>
            <w:sz w:val="28"/>
            <w:szCs w:val="28"/>
          </w:rPr>
          <m:t>△v</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m:t>
            </m:r>
          </m:e>
        </m:d>
        <m:r>
          <w:rPr>
            <w:rFonts w:ascii="Cambria Math" w:eastAsiaTheme="minorEastAsia" w:hAnsi="Cambria Math" w:cs="Times New Roman"/>
            <w:sz w:val="28"/>
            <w:szCs w:val="28"/>
          </w:rPr>
          <m:t>=-4πψ</m:t>
        </m:r>
        <m:d>
          <m:dPr>
            <m:ctrlPr>
              <w:rPr>
                <w:rFonts w:ascii="Cambria Math" w:eastAsiaTheme="minorEastAsia" w:hAnsi="Cambria Math" w:cs="Times New Roman"/>
                <w:bCs/>
                <w:i/>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e>
        </m:d>
        <m:r>
          <w:rPr>
            <w:rFonts w:ascii="Cambria Math" w:eastAsiaTheme="minorEastAsia" w:hAnsi="Cambria Math" w:cs="Times New Roman"/>
            <w:sz w:val="28"/>
            <w:szCs w:val="28"/>
          </w:rPr>
          <m:t>G,</m:t>
        </m:r>
      </m:oMath>
      <w:r>
        <w:rPr>
          <w:rFonts w:ascii="Times New Roman" w:eastAsiaTheme="minorEastAsia" w:hAnsi="Times New Roman" w:cs="Times New Roman"/>
          <w:bCs/>
          <w:iCs/>
          <w:sz w:val="28"/>
          <w:szCs w:val="28"/>
        </w:rPr>
        <w:t xml:space="preserve">          </w:t>
      </w:r>
      <m:oMath>
        <m:r>
          <w:rPr>
            <w:rFonts w:ascii="Cambria Math" w:eastAsiaTheme="minorEastAsia" w:hAnsi="Cambria Math" w:cs="Times New Roman"/>
            <w:sz w:val="28"/>
            <w:szCs w:val="28"/>
          </w:rPr>
          <m:t>△q</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m:t>
            </m:r>
          </m:e>
        </m:d>
        <m:r>
          <w:rPr>
            <w:rFonts w:ascii="Cambria Math" w:eastAsiaTheme="minorEastAsia" w:hAnsi="Cambria Math" w:cs="Times New Roman"/>
            <w:sz w:val="28"/>
            <w:szCs w:val="28"/>
          </w:rPr>
          <m:t>=-4πψ</m:t>
        </m:r>
        <m:d>
          <m:dPr>
            <m:ctrlPr>
              <w:rPr>
                <w:rFonts w:ascii="Cambria Math" w:eastAsiaTheme="minorEastAsia" w:hAnsi="Cambria Math" w:cs="Times New Roman"/>
                <w:bCs/>
                <w:i/>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r>
              <w:rPr>
                <w:rFonts w:ascii="Cambria Math" w:eastAsiaTheme="minorEastAsia" w:hAnsi="Cambria Math" w:cs="Times New Roman"/>
                <w:sz w:val="28"/>
                <w:szCs w:val="28"/>
              </w:rPr>
              <m:t>)+σ</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h</m:t>
                </m:r>
              </m:e>
              <m:sub>
                <m:r>
                  <w:rPr>
                    <w:rFonts w:ascii="Cambria Math" w:hAnsi="Cambria Math" w:cs="Times New Roman"/>
                    <w:sz w:val="28"/>
                    <w:szCs w:val="28"/>
                  </w:rPr>
                  <m:t>1</m:t>
                </m:r>
              </m:sub>
            </m:sSub>
            <m:r>
              <m:rPr>
                <m:sty m:val="p"/>
              </m:rP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2</m:t>
                </m:r>
              </m:sub>
            </m:sSub>
            <m:r>
              <m:rPr>
                <m:sty m:val="p"/>
              </m:rPr>
              <w:rPr>
                <w:rFonts w:ascii="Cambria Math" w:hAnsi="Cambria Math" w:cs="Times New Roman"/>
                <w:sz w:val="28"/>
                <w:szCs w:val="28"/>
              </w:rPr>
              <m:t>)</m:t>
            </m:r>
          </m:e>
        </m:d>
        <m:r>
          <w:rPr>
            <w:rFonts w:ascii="Cambria Math" w:eastAsiaTheme="minorEastAsia" w:hAnsi="Cambria Math" w:cs="Times New Roman"/>
            <w:sz w:val="28"/>
            <w:szCs w:val="28"/>
          </w:rPr>
          <m:t>G,</m:t>
        </m:r>
      </m:oMath>
    </w:p>
    <w:p w14:paraId="191F668A" w14:textId="77777777" w:rsidR="00DA715D" w:rsidRDefault="00DA715D" w:rsidP="00656963">
      <w:pPr>
        <w:spacing w:after="0" w:line="240" w:lineRule="auto"/>
        <w:rPr>
          <w:rFonts w:ascii="Times New Roman" w:eastAsiaTheme="minorEastAsia" w:hAnsi="Times New Roman" w:cs="Times New Roman"/>
          <w:bCs/>
          <w:iCs/>
          <w:sz w:val="28"/>
          <w:szCs w:val="28"/>
        </w:rPr>
      </w:pPr>
      <w:r w:rsidRPr="000741CB">
        <w:rPr>
          <w:rFonts w:ascii="Times New Roman" w:eastAsiaTheme="minorEastAsia" w:hAnsi="Times New Roman" w:cs="Times New Roman"/>
          <w:bCs/>
          <w:iCs/>
          <w:sz w:val="28"/>
          <w:szCs w:val="28"/>
        </w:rPr>
        <w:t xml:space="preserve"> </w:t>
      </w:r>
      <m:oMath>
        <m:sSub>
          <m:sSubPr>
            <m:ctrlPr>
              <w:rPr>
                <w:rFonts w:ascii="Cambria Math" w:eastAsiaTheme="minorEastAsia" w:hAnsi="Cambria Math" w:cs="Times New Roman"/>
                <w:bCs/>
                <w:i/>
                <w:iCs/>
                <w:sz w:val="28"/>
                <w:szCs w:val="28"/>
                <w:lang w:val="en-US"/>
              </w:rPr>
            </m:ctrlPr>
          </m:sSubPr>
          <m:e>
            <m:d>
              <m:dPr>
                <m:begChr m:val=""/>
                <m:endChr m:val="|"/>
                <m:ctrlPr>
                  <w:rPr>
                    <w:rFonts w:ascii="Cambria Math" w:eastAsiaTheme="minorEastAsia" w:hAnsi="Cambria Math" w:cs="Times New Roman"/>
                    <w:bCs/>
                    <w:i/>
                    <w:iCs/>
                    <w:sz w:val="28"/>
                    <w:szCs w:val="28"/>
                    <w:lang w:val="en-US"/>
                  </w:rPr>
                </m:ctrlPr>
              </m:dPr>
              <m:e>
                <m:r>
                  <w:rPr>
                    <w:rFonts w:ascii="Cambria Math" w:eastAsiaTheme="minorEastAsia" w:hAnsi="Cambria Math" w:cs="Times New Roman"/>
                    <w:sz w:val="28"/>
                    <w:szCs w:val="28"/>
                  </w:rPr>
                  <m:t>v(x,y)</m:t>
                </m:r>
              </m:e>
            </m:d>
          </m:e>
          <m:sub>
            <m:r>
              <w:rPr>
                <w:rFonts w:ascii="Cambria Math" w:hAnsi="Cambria Math" w:cs="Times New Roman"/>
                <w:sz w:val="28"/>
                <w:szCs w:val="28"/>
              </w:rPr>
              <m:t>∂Ω</m:t>
            </m:r>
            <m:r>
              <m:rPr>
                <m:sty m:val="bi"/>
              </m:rPr>
              <w:rPr>
                <w:rFonts w:ascii="Cambria Math" w:hAnsi="Cambria Math" w:cs="Times New Roman"/>
                <w:sz w:val="28"/>
                <w:szCs w:val="28"/>
              </w:rPr>
              <m:t>'</m:t>
            </m:r>
          </m:sub>
        </m:sSub>
        <m:r>
          <w:rPr>
            <w:rFonts w:ascii="Cambria Math" w:eastAsiaTheme="minorEastAsia" w:hAnsi="Cambria Math" w:cs="Times New Roman"/>
            <w:sz w:val="28"/>
            <w:szCs w:val="28"/>
          </w:rPr>
          <m:t>=0,</m:t>
        </m:r>
      </m:oMath>
      <w:r>
        <w:rPr>
          <w:rFonts w:ascii="Times New Roman" w:eastAsiaTheme="minorEastAsia" w:hAnsi="Times New Roman" w:cs="Times New Roman"/>
          <w:bCs/>
          <w:iCs/>
          <w:sz w:val="28"/>
          <w:szCs w:val="28"/>
        </w:rPr>
        <w:t xml:space="preserve">                                              </w:t>
      </w:r>
      <w:r w:rsidRPr="00B418BB">
        <w:rPr>
          <w:rFonts w:ascii="Times New Roman" w:eastAsiaTheme="minorEastAsia" w:hAnsi="Times New Roman" w:cs="Times New Roman"/>
          <w:bCs/>
          <w:iCs/>
          <w:sz w:val="28"/>
          <w:szCs w:val="28"/>
        </w:rPr>
        <w:t xml:space="preserve">     </w:t>
      </w:r>
      <w:r>
        <w:rPr>
          <w:rFonts w:ascii="Times New Roman" w:eastAsiaTheme="minorEastAsia" w:hAnsi="Times New Roman" w:cs="Times New Roman"/>
          <w:bCs/>
          <w:iCs/>
          <w:sz w:val="28"/>
          <w:szCs w:val="28"/>
        </w:rPr>
        <w:t xml:space="preserve">  </w:t>
      </w:r>
      <m:oMath>
        <m:sSub>
          <m:sSubPr>
            <m:ctrlPr>
              <w:rPr>
                <w:rFonts w:ascii="Cambria Math" w:eastAsiaTheme="minorEastAsia" w:hAnsi="Cambria Math" w:cs="Times New Roman"/>
                <w:bCs/>
                <w:i/>
                <w:iCs/>
                <w:sz w:val="28"/>
                <w:szCs w:val="28"/>
                <w:lang w:val="en-US"/>
              </w:rPr>
            </m:ctrlPr>
          </m:sSubPr>
          <m:e>
            <m:d>
              <m:dPr>
                <m:begChr m:val=""/>
                <m:endChr m:val="|"/>
                <m:ctrlPr>
                  <w:rPr>
                    <w:rFonts w:ascii="Cambria Math" w:eastAsiaTheme="minorEastAsia" w:hAnsi="Cambria Math" w:cs="Times New Roman"/>
                    <w:bCs/>
                    <w:i/>
                    <w:iCs/>
                    <w:sz w:val="28"/>
                    <w:szCs w:val="28"/>
                    <w:lang w:val="en-US"/>
                  </w:rPr>
                </m:ctrlPr>
              </m:dPr>
              <m:e>
                <m:r>
                  <w:rPr>
                    <w:rFonts w:ascii="Cambria Math" w:eastAsiaTheme="minorEastAsia" w:hAnsi="Cambria Math" w:cs="Times New Roman"/>
                    <w:sz w:val="28"/>
                    <w:szCs w:val="28"/>
                  </w:rPr>
                  <m:t>q(x,y)</m:t>
                </m:r>
              </m:e>
            </m:d>
          </m:e>
          <m:sub>
            <m:r>
              <w:rPr>
                <w:rFonts w:ascii="Cambria Math" w:hAnsi="Cambria Math" w:cs="Times New Roman"/>
                <w:sz w:val="28"/>
                <w:szCs w:val="28"/>
              </w:rPr>
              <m:t>∂Ω</m:t>
            </m:r>
            <m:r>
              <m:rPr>
                <m:sty m:val="bi"/>
              </m:rPr>
              <w:rPr>
                <w:rFonts w:ascii="Cambria Math" w:hAnsi="Cambria Math" w:cs="Times New Roman"/>
                <w:sz w:val="28"/>
                <w:szCs w:val="28"/>
              </w:rPr>
              <m:t>'</m:t>
            </m:r>
          </m:sub>
        </m:sSub>
        <m:r>
          <w:rPr>
            <w:rFonts w:ascii="Cambria Math" w:eastAsiaTheme="minorEastAsia" w:hAnsi="Cambria Math" w:cs="Times New Roman"/>
            <w:sz w:val="28"/>
            <w:szCs w:val="28"/>
          </w:rPr>
          <m:t>=0,</m:t>
        </m:r>
      </m:oMath>
      <w:r>
        <w:rPr>
          <w:rFonts w:ascii="Times New Roman" w:eastAsiaTheme="minorEastAsia" w:hAnsi="Times New Roman" w:cs="Times New Roman"/>
          <w:bCs/>
          <w:iCs/>
          <w:sz w:val="28"/>
          <w:szCs w:val="28"/>
        </w:rPr>
        <w:t xml:space="preserve">           </w:t>
      </w:r>
      <m:oMath>
        <m:r>
          <w:rPr>
            <w:rFonts w:ascii="Cambria Math" w:eastAsiaTheme="minorEastAsia" w:hAnsi="Cambria Math" w:cs="Times New Roman"/>
            <w:sz w:val="28"/>
            <w:szCs w:val="28"/>
          </w:rPr>
          <m:t>ψ(</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bCs/>
                <w:i/>
                <w:iCs/>
                <w:sz w:val="28"/>
                <w:szCs w:val="28"/>
              </w:rPr>
            </m:ctrlPr>
          </m:dPr>
          <m:e>
            <m:eqArr>
              <m:eqArrPr>
                <m:ctrlPr>
                  <w:rPr>
                    <w:rFonts w:ascii="Cambria Math" w:eastAsiaTheme="minorEastAsia" w:hAnsi="Cambria Math" w:cs="Times New Roman"/>
                    <w:bCs/>
                    <w:i/>
                    <w:iCs/>
                    <w:sz w:val="28"/>
                    <w:szCs w:val="28"/>
                  </w:rPr>
                </m:ctrlPr>
              </m:eqArrPr>
              <m:e>
                <m:r>
                  <w:rPr>
                    <w:rFonts w:ascii="Cambria Math" w:eastAsiaTheme="minorEastAsia" w:hAnsi="Cambria Math" w:cs="Times New Roman"/>
                    <w:sz w:val="28"/>
                    <w:szCs w:val="28"/>
                  </w:rPr>
                  <m:t xml:space="preserve">0,   вне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 xml:space="preserve">1 </m:t>
                    </m:r>
                  </m:sub>
                </m:sSub>
                <m:r>
                  <w:rPr>
                    <w:rFonts w:ascii="Cambria Math" w:eastAsiaTheme="minorEastAsia" w:hAnsi="Cambria Math" w:cs="Times New Roman"/>
                    <w:sz w:val="28"/>
                    <w:szCs w:val="28"/>
                  </w:rPr>
                  <m:t xml:space="preserve">и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 xml:space="preserve">2 </m:t>
                    </m:r>
                  </m:sub>
                </m:sSub>
                <m:r>
                  <w:rPr>
                    <w:rFonts w:ascii="Cambria Math" w:eastAsiaTheme="minorEastAsia" w:hAnsi="Cambria Math" w:cs="Times New Roman"/>
                    <w:sz w:val="28"/>
                    <w:szCs w:val="28"/>
                  </w:rPr>
                  <m:t xml:space="preserve">  </m:t>
                </m:r>
              </m:e>
              <m:e>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ψ</m:t>
                    </m:r>
                  </m:e>
                  <m:sub>
                    <m:r>
                      <m:rPr>
                        <m:sty m:val="p"/>
                      </m:rPr>
                      <w:rPr>
                        <w:rFonts w:ascii="Cambria Math" w:eastAsiaTheme="minorEastAsia" w:hAnsi="Cambria Math" w:cs="Times New Roman"/>
                        <w:sz w:val="28"/>
                        <w:szCs w:val="28"/>
                      </w:rPr>
                      <m:t>1</m:t>
                    </m:r>
                  </m:sub>
                </m:sSub>
                <m:r>
                  <m:rPr>
                    <m:sty m:val="bi"/>
                  </m:rPr>
                  <w:rPr>
                    <w:rFonts w:ascii="Cambria Math" w:eastAsiaTheme="minorEastAsia" w:hAnsi="Cambria Math" w:cs="Times New Roman"/>
                    <w:sz w:val="28"/>
                    <w:szCs w:val="28"/>
                  </w:rPr>
                  <m:t xml:space="preserve">, в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1</m:t>
                    </m:r>
                  </m:sub>
                </m:sSub>
                <m:ctrlPr>
                  <w:rPr>
                    <w:rFonts w:ascii="Cambria Math" w:eastAsia="Cambria Math" w:hAnsi="Cambria Math" w:cs="Cambria Math"/>
                    <w:i/>
                    <w:sz w:val="28"/>
                    <w:szCs w:val="28"/>
                  </w:rPr>
                </m:ctrlPr>
              </m:e>
              <m:e>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ψ</m:t>
                    </m:r>
                  </m:e>
                  <m:sub>
                    <m:r>
                      <m:rPr>
                        <m:sty m:val="p"/>
                      </m:rPr>
                      <w:rPr>
                        <w:rFonts w:ascii="Cambria Math" w:eastAsiaTheme="minorEastAsia" w:hAnsi="Cambria Math" w:cs="Times New Roman"/>
                        <w:sz w:val="28"/>
                        <w:szCs w:val="28"/>
                      </w:rPr>
                      <m:t>2</m:t>
                    </m:r>
                  </m:sub>
                </m:sSub>
                <m:r>
                  <m:rPr>
                    <m:sty m:val="bi"/>
                  </m:rPr>
                  <w:rPr>
                    <w:rFonts w:ascii="Cambria Math" w:eastAsiaTheme="minorEastAsia" w:hAnsi="Cambria Math" w:cs="Times New Roman"/>
                    <w:sz w:val="28"/>
                    <w:szCs w:val="28"/>
                  </w:rPr>
                  <m:t xml:space="preserve">, в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2</m:t>
                    </m:r>
                  </m:sub>
                </m:sSub>
              </m:e>
            </m:eqArr>
            <m:r>
              <w:rPr>
                <w:rFonts w:ascii="Cambria Math" w:eastAsiaTheme="minorEastAsia" w:hAnsi="Cambria Math" w:cs="Times New Roman"/>
                <w:sz w:val="28"/>
                <w:szCs w:val="28"/>
              </w:rPr>
              <m:t>.</m:t>
            </m:r>
          </m:e>
        </m:d>
        <m:r>
          <w:rPr>
            <w:rFonts w:ascii="Cambria Math" w:eastAsiaTheme="minorEastAsia" w:hAnsi="Cambria Math" w:cs="Times New Roman"/>
            <w:sz w:val="28"/>
            <w:szCs w:val="28"/>
          </w:rPr>
          <m:t xml:space="preserve">  ψ</m:t>
        </m:r>
        <m:d>
          <m:dPr>
            <m:ctrlPr>
              <w:rPr>
                <w:rFonts w:ascii="Cambria Math" w:eastAsiaTheme="minorEastAsia" w:hAnsi="Cambria Math" w:cs="Times New Roman"/>
                <w:bCs/>
                <w:i/>
                <w:iCs/>
                <w:sz w:val="28"/>
                <w:szCs w:val="28"/>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r>
              <w:rPr>
                <w:rFonts w:ascii="Cambria Math" w:eastAsiaTheme="minorEastAsia" w:hAnsi="Cambria Math" w:cs="Times New Roman"/>
                <w:sz w:val="28"/>
                <w:szCs w:val="28"/>
              </w:rPr>
              <m:t>)+σ(</m:t>
            </m:r>
            <m:sSub>
              <m:sSubPr>
                <m:ctrlPr>
                  <w:rPr>
                    <w:rFonts w:ascii="Cambria Math" w:hAnsi="Cambria Math" w:cs="Times New Roman"/>
                    <w:sz w:val="28"/>
                    <w:szCs w:val="28"/>
                    <w:lang w:val="en-US"/>
                  </w:rPr>
                </m:ctrlPr>
              </m:sSubPr>
              <m:e>
                <m:r>
                  <w:rPr>
                    <w:rFonts w:ascii="Cambria Math" w:hAnsi="Cambria Math" w:cs="Times New Roman"/>
                    <w:sz w:val="28"/>
                    <w:szCs w:val="28"/>
                  </w:rPr>
                  <m:t>h</m:t>
                </m:r>
              </m:e>
              <m:sub>
                <m:r>
                  <w:rPr>
                    <w:rFonts w:ascii="Cambria Math" w:hAnsi="Cambria Math" w:cs="Times New Roman"/>
                    <w:sz w:val="28"/>
                    <w:szCs w:val="28"/>
                  </w:rPr>
                  <m:t>1</m:t>
                </m:r>
              </m:sub>
            </m:sSub>
            <m:r>
              <m:rPr>
                <m:sty m:val="p"/>
              </m:rP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2</m:t>
                </m:r>
              </m:sub>
            </m:sSub>
            <m:r>
              <m:rPr>
                <m:sty m:val="p"/>
              </m:rPr>
              <w:rPr>
                <w:rFonts w:ascii="Cambria Math" w:hAnsi="Cambria Math" w:cs="Times New Roman"/>
                <w:sz w:val="28"/>
                <w:szCs w:val="28"/>
              </w:rPr>
              <m:t>)</m:t>
            </m:r>
          </m:e>
        </m:d>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bCs/>
                <w:i/>
                <w:iCs/>
                <w:sz w:val="28"/>
                <w:szCs w:val="28"/>
              </w:rPr>
            </m:ctrlPr>
          </m:dPr>
          <m:e>
            <m:eqArr>
              <m:eqArrPr>
                <m:ctrlPr>
                  <w:rPr>
                    <w:rFonts w:ascii="Cambria Math" w:eastAsiaTheme="minorEastAsia" w:hAnsi="Cambria Math" w:cs="Times New Roman"/>
                    <w:bCs/>
                    <w:i/>
                    <w:iCs/>
                    <w:sz w:val="28"/>
                    <w:szCs w:val="28"/>
                  </w:rPr>
                </m:ctrlPr>
              </m:eqArrPr>
              <m:e>
                <m:r>
                  <w:rPr>
                    <w:rFonts w:ascii="Cambria Math" w:eastAsiaTheme="minorEastAsia" w:hAnsi="Cambria Math" w:cs="Times New Roman"/>
                    <w:sz w:val="28"/>
                    <w:szCs w:val="28"/>
                  </w:rPr>
                  <m:t xml:space="preserve">0,   вне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 xml:space="preserve">1 </m:t>
                    </m:r>
                  </m:sub>
                </m:sSub>
                <m:r>
                  <w:rPr>
                    <w:rFonts w:ascii="Cambria Math" w:eastAsiaTheme="minorEastAsia" w:hAnsi="Cambria Math" w:cs="Times New Roman"/>
                    <w:sz w:val="28"/>
                    <w:szCs w:val="28"/>
                  </w:rPr>
                  <m:t xml:space="preserve">и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 xml:space="preserve">2 </m:t>
                    </m:r>
                  </m:sub>
                </m:sSub>
              </m:e>
              <m:e>
                <m:sSub>
                  <m:sSubPr>
                    <m:ctrlPr>
                      <w:rPr>
                        <w:rFonts w:ascii="Cambria Math" w:eastAsiaTheme="minorEastAsia" w:hAnsi="Cambria Math" w:cs="Times New Roman"/>
                        <w:bCs/>
                        <w:i/>
                        <w:iCs/>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+σ</m:t>
                </m:r>
                <m:sSub>
                  <m:sSubPr>
                    <m:ctrlPr>
                      <w:rPr>
                        <w:rFonts w:ascii="Cambria Math" w:hAnsi="Cambria Math" w:cs="Times New Roman"/>
                        <w:sz w:val="28"/>
                        <w:szCs w:val="28"/>
                        <w:lang w:val="en-US"/>
                      </w:rPr>
                    </m:ctrlPr>
                  </m:sSubPr>
                  <m:e>
                    <m:r>
                      <w:rPr>
                        <w:rFonts w:ascii="Cambria Math" w:hAnsi="Cambria Math" w:cs="Times New Roman"/>
                        <w:sz w:val="28"/>
                        <w:szCs w:val="28"/>
                      </w:rPr>
                      <m:t>h</m:t>
                    </m:r>
                  </m:e>
                  <m:sub>
                    <m:r>
                      <w:rPr>
                        <w:rFonts w:ascii="Cambria Math" w:hAnsi="Cambria Math" w:cs="Times New Roman"/>
                        <w:sz w:val="28"/>
                        <w:szCs w:val="28"/>
                      </w:rPr>
                      <m:t>1</m:t>
                    </m:r>
                  </m:sub>
                </m:sSub>
                <m:r>
                  <w:rPr>
                    <w:rFonts w:ascii="Cambria Math" w:eastAsiaTheme="minorEastAsia" w:hAnsi="Cambria Math" w:cs="Times New Roman"/>
                    <w:sz w:val="28"/>
                    <w:szCs w:val="28"/>
                  </w:rPr>
                  <m:t xml:space="preserve">, в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1</m:t>
                    </m:r>
                  </m:sub>
                </m:sSub>
                <m:ctrlPr>
                  <w:rPr>
                    <w:rFonts w:ascii="Cambria Math" w:eastAsia="Cambria Math" w:hAnsi="Cambria Math" w:cs="Cambria Math"/>
                    <w:i/>
                    <w:sz w:val="28"/>
                    <w:szCs w:val="28"/>
                  </w:rPr>
                </m:ctrlPr>
              </m:e>
              <m:e>
                <m:sSub>
                  <m:sSubPr>
                    <m:ctrlPr>
                      <w:rPr>
                        <w:rFonts w:ascii="Cambria Math" w:eastAsiaTheme="minorEastAsia" w:hAnsi="Cambria Math" w:cs="Times New Roman"/>
                        <w:bCs/>
                        <w:i/>
                        <w:iCs/>
                        <w:sz w:val="28"/>
                        <w:szCs w:val="28"/>
                      </w:rPr>
                    </m:ctrlPr>
                  </m:sSubPr>
                  <m:e>
                    <m:r>
                      <w:rPr>
                        <w:rFonts w:ascii="Cambria Math" w:eastAsiaTheme="minorEastAsia" w:hAnsi="Cambria Math" w:cs="Times New Roman"/>
                        <w:sz w:val="28"/>
                        <w:szCs w:val="28"/>
                      </w:rPr>
                      <m:t>ψ</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+σ</m:t>
                </m:r>
                <m:sSub>
                  <m:sSubPr>
                    <m:ctrlPr>
                      <w:rPr>
                        <w:rFonts w:ascii="Cambria Math" w:hAnsi="Cambria Math" w:cs="Times New Roman"/>
                        <w:sz w:val="28"/>
                        <w:szCs w:val="28"/>
                        <w:lang w:val="en-US"/>
                      </w:rPr>
                    </m:ctrlPr>
                  </m:sSubPr>
                  <m:e>
                    <m:r>
                      <w:rPr>
                        <w:rFonts w:ascii="Cambria Math" w:hAnsi="Cambria Math" w:cs="Times New Roman"/>
                        <w:sz w:val="28"/>
                        <w:szCs w:val="28"/>
                      </w:rPr>
                      <m:t>h</m:t>
                    </m:r>
                  </m:e>
                  <m:sub>
                    <m:r>
                      <w:rPr>
                        <w:rFonts w:ascii="Cambria Math" w:hAnsi="Cambria Math" w:cs="Times New Roman"/>
                        <w:sz w:val="28"/>
                        <w:szCs w:val="28"/>
                      </w:rPr>
                      <m:t>2</m:t>
                    </m:r>
                  </m:sub>
                </m:sSub>
                <m:r>
                  <w:rPr>
                    <w:rFonts w:ascii="Cambria Math" w:eastAsiaTheme="minorEastAsia" w:hAnsi="Cambria Math" w:cs="Times New Roman"/>
                    <w:sz w:val="28"/>
                    <w:szCs w:val="28"/>
                  </w:rPr>
                  <m:t xml:space="preserve">, в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2</m:t>
                    </m:r>
                  </m:sub>
                </m:sSub>
              </m:e>
            </m:eqArr>
            <m:r>
              <w:rPr>
                <w:rFonts w:ascii="Cambria Math" w:eastAsiaTheme="minorEastAsia" w:hAnsi="Cambria Math" w:cs="Times New Roman"/>
                <w:sz w:val="28"/>
                <w:szCs w:val="28"/>
              </w:rPr>
              <m:t>.</m:t>
            </m:r>
          </m:e>
        </m:d>
      </m:oMath>
    </w:p>
    <w:p w14:paraId="7241C0F8" w14:textId="77777777" w:rsidR="000E613D" w:rsidRPr="00C205E1" w:rsidRDefault="000E613D" w:rsidP="00656963">
      <w:pPr>
        <w:spacing w:after="0" w:line="240" w:lineRule="auto"/>
        <w:rPr>
          <w:rFonts w:ascii="Times New Roman" w:eastAsiaTheme="minorEastAsia" w:hAnsi="Times New Roman" w:cs="Times New Roman"/>
          <w:bCs/>
          <w:iCs/>
          <w:sz w:val="28"/>
          <w:szCs w:val="28"/>
        </w:rPr>
      </w:pPr>
    </w:p>
    <w:p w14:paraId="64AD68B7" w14:textId="77777777" w:rsidR="00DA715D" w:rsidRDefault="00DA715D" w:rsidP="000E613D">
      <w:pPr>
        <w:spacing w:after="0" w:line="240" w:lineRule="auto"/>
        <w:ind w:firstLine="567"/>
        <w:jc w:val="both"/>
        <w:rPr>
          <w:rFonts w:ascii="Times New Roman" w:eastAsiaTheme="minorEastAsia" w:hAnsi="Times New Roman" w:cs="Times New Roman"/>
          <w:bCs/>
          <w:iCs/>
          <w:sz w:val="28"/>
          <w:szCs w:val="28"/>
          <w:lang w:val="kk-KZ"/>
        </w:rPr>
      </w:pPr>
      <w:r>
        <w:rPr>
          <w:rFonts w:ascii="Times New Roman" w:eastAsiaTheme="minorEastAsia" w:hAnsi="Times New Roman" w:cs="Times New Roman"/>
          <w:bCs/>
          <w:iCs/>
          <w:sz w:val="28"/>
          <w:szCs w:val="28"/>
        </w:rPr>
        <w:t xml:space="preserve">Теперь отнимем эти два уравнения друг от друга и введем обозначение </w:t>
      </w:r>
      <m:oMath>
        <m:r>
          <w:rPr>
            <w:rFonts w:ascii="Cambria Math" w:eastAsiaTheme="minorEastAsia" w:hAnsi="Cambria Math" w:cs="Times New Roman"/>
            <w:sz w:val="28"/>
            <w:szCs w:val="28"/>
          </w:rPr>
          <m:t>η(x,y)=</m:t>
        </m:r>
        <m:r>
          <w:rPr>
            <w:rFonts w:ascii="Cambria Math" w:eastAsiaTheme="minorEastAsia" w:hAnsi="Cambria Math" w:cs="Times New Roman"/>
            <w:sz w:val="28"/>
            <w:szCs w:val="28"/>
            <w:lang w:val="en-US"/>
          </w:rPr>
          <m:t>q</m:t>
        </m:r>
        <m:r>
          <w:rPr>
            <w:rFonts w:ascii="Cambria Math" w:eastAsiaTheme="minorEastAsia" w:hAnsi="Cambria Math" w:cs="Times New Roman"/>
            <w:sz w:val="28"/>
            <w:szCs w:val="28"/>
          </w:rPr>
          <m:t>(x,y)-v(x,y)</m:t>
        </m:r>
      </m:oMath>
      <w:r w:rsidRPr="00EF28C3">
        <w:rPr>
          <w:rFonts w:ascii="Times New Roman" w:eastAsiaTheme="minorEastAsia" w:hAnsi="Times New Roman" w:cs="Times New Roman"/>
          <w:bCs/>
          <w:iCs/>
          <w:sz w:val="28"/>
          <w:szCs w:val="28"/>
        </w:rPr>
        <w:t xml:space="preserve">. </w:t>
      </w:r>
      <w:r>
        <w:rPr>
          <w:rFonts w:ascii="Times New Roman" w:eastAsiaTheme="minorEastAsia" w:hAnsi="Times New Roman" w:cs="Times New Roman"/>
          <w:bCs/>
          <w:iCs/>
          <w:sz w:val="28"/>
          <w:szCs w:val="28"/>
          <w:lang w:val="kk-KZ"/>
        </w:rPr>
        <w:t>Тогда уравнение примет вид:</w:t>
      </w:r>
    </w:p>
    <w:p w14:paraId="2AE53BB1" w14:textId="77777777" w:rsidR="000E613D" w:rsidRDefault="000E613D" w:rsidP="000E613D">
      <w:pPr>
        <w:spacing w:after="0" w:line="240" w:lineRule="auto"/>
        <w:ind w:firstLine="567"/>
        <w:jc w:val="both"/>
        <w:rPr>
          <w:rFonts w:ascii="Times New Roman" w:eastAsiaTheme="minorEastAsia" w:hAnsi="Times New Roman" w:cs="Times New Roman"/>
          <w:bCs/>
          <w:iCs/>
          <w:sz w:val="28"/>
          <w:szCs w:val="28"/>
          <w:lang w:val="kk-KZ"/>
        </w:rPr>
      </w:pPr>
    </w:p>
    <w:p w14:paraId="6B97113D" w14:textId="77777777" w:rsidR="00DA715D" w:rsidRDefault="00DA715D" w:rsidP="000E613D">
      <w:pPr>
        <w:spacing w:after="0" w:line="240" w:lineRule="auto"/>
        <w:jc w:val="center"/>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△η(x,y)=-4πG</m:t>
        </m:r>
      </m:oMath>
      <w:r w:rsidRPr="00EF28C3">
        <w:rPr>
          <w:rFonts w:ascii="Times New Roman" w:eastAsiaTheme="minorEastAsia" w:hAnsi="Times New Roman" w:cs="Times New Roman"/>
          <w:bCs/>
          <w:iCs/>
          <w:sz w:val="28"/>
          <w:szCs w:val="28"/>
          <w:lang w:val="kk-KZ"/>
        </w:rPr>
        <w:t xml:space="preserve"> </w:t>
      </w:r>
      <m:oMath>
        <m:d>
          <m:dPr>
            <m:begChr m:val="["/>
            <m:endChr m:val="]"/>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ψ</m:t>
            </m:r>
            <m:d>
              <m:dPr>
                <m:ctrlPr>
                  <w:rPr>
                    <w:rFonts w:ascii="Cambria Math" w:eastAsiaTheme="minorEastAsia" w:hAnsi="Cambria Math" w:cs="Times New Roman"/>
                    <w:bCs/>
                    <w:i/>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r>
                  <w:rPr>
                    <w:rFonts w:ascii="Cambria Math" w:eastAsiaTheme="minorEastAsia" w:hAnsi="Cambria Math" w:cs="Times New Roman"/>
                    <w:sz w:val="28"/>
                    <w:szCs w:val="28"/>
                    <w:lang w:val="kk-KZ"/>
                  </w:rPr>
                  <m:t>)+σ</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h</m:t>
                    </m:r>
                  </m:e>
                  <m:sub>
                    <m:r>
                      <w:rPr>
                        <w:rFonts w:ascii="Cambria Math" w:hAnsi="Cambria Math" w:cs="Times New Roman"/>
                        <w:sz w:val="28"/>
                        <w:szCs w:val="28"/>
                      </w:rPr>
                      <m:t>1</m:t>
                    </m:r>
                  </m:sub>
                </m:sSub>
                <m:r>
                  <m:rPr>
                    <m:sty m:val="p"/>
                  </m:rP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2</m:t>
                    </m:r>
                  </m:sub>
                </m:sSub>
                <m:r>
                  <m:rPr>
                    <m:sty m:val="p"/>
                  </m:rPr>
                  <w:rPr>
                    <w:rFonts w:ascii="Cambria Math" w:hAnsi="Cambria Math" w:cs="Times New Roman"/>
                    <w:sz w:val="28"/>
                    <w:szCs w:val="28"/>
                  </w:rPr>
                  <m:t>)</m:t>
                </m:r>
              </m:e>
            </m:d>
            <m:r>
              <w:rPr>
                <w:rFonts w:ascii="Cambria Math" w:eastAsiaTheme="minorEastAsia" w:hAnsi="Cambria Math" w:cs="Times New Roman"/>
                <w:sz w:val="28"/>
                <w:szCs w:val="28"/>
                <w:lang w:val="kk-KZ"/>
              </w:rPr>
              <m:t>-ψ</m:t>
            </m:r>
            <m:d>
              <m:dPr>
                <m:ctrlPr>
                  <w:rPr>
                    <w:rFonts w:ascii="Cambria Math" w:eastAsiaTheme="minorEastAsia" w:hAnsi="Cambria Math" w:cs="Times New Roman"/>
                    <w:bCs/>
                    <w:i/>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e>
            </m:d>
          </m:e>
        </m:d>
        <m:r>
          <w:rPr>
            <w:rFonts w:ascii="Cambria Math" w:eastAsiaTheme="minorEastAsia" w:hAnsi="Cambria Math" w:cs="Times New Roman"/>
            <w:sz w:val="28"/>
            <w:szCs w:val="28"/>
            <w:lang w:val="kk-KZ"/>
          </w:rPr>
          <m:t>.</m:t>
        </m:r>
      </m:oMath>
    </w:p>
    <w:p w14:paraId="3DEE637C" w14:textId="77777777" w:rsidR="000E613D" w:rsidRPr="005E1F87" w:rsidRDefault="000E613D" w:rsidP="00656963">
      <w:pPr>
        <w:spacing w:after="0" w:line="240" w:lineRule="auto"/>
        <w:jc w:val="both"/>
        <w:rPr>
          <w:rFonts w:ascii="Times New Roman" w:eastAsiaTheme="minorEastAsia" w:hAnsi="Times New Roman" w:cs="Times New Roman"/>
          <w:bCs/>
          <w:i/>
          <w:iCs/>
          <w:sz w:val="28"/>
          <w:szCs w:val="28"/>
          <w:lang w:val="kk-KZ"/>
        </w:rPr>
      </w:pPr>
    </w:p>
    <w:p w14:paraId="1D7D4C6B" w14:textId="77777777" w:rsidR="00DA715D" w:rsidRDefault="00DA715D" w:rsidP="00656963">
      <w:pPr>
        <w:spacing w:after="0" w:line="240" w:lineRule="auto"/>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 xml:space="preserve">Обозначим </w:t>
      </w:r>
      <w:r w:rsidRPr="00EF28C3">
        <w:rPr>
          <w:rFonts w:ascii="Times New Roman" w:eastAsiaTheme="minorEastAsia" w:hAnsi="Times New Roman" w:cs="Times New Roman"/>
          <w:bCs/>
          <w:iCs/>
          <w:sz w:val="28"/>
          <w:szCs w:val="28"/>
          <w:lang w:val="kk-KZ"/>
        </w:rPr>
        <w:t xml:space="preserve">   </w:t>
      </w:r>
      <m:oMath>
        <m:r>
          <w:rPr>
            <w:rFonts w:ascii="Cambria Math" w:eastAsiaTheme="minorEastAsia" w:hAnsi="Cambria Math" w:cs="Times New Roman"/>
            <w:sz w:val="28"/>
            <w:szCs w:val="28"/>
            <w:lang w:val="kk-KZ"/>
          </w:rPr>
          <m:t>[ψ</m:t>
        </m:r>
        <m:d>
          <m:dPr>
            <m:ctrlPr>
              <w:rPr>
                <w:rFonts w:ascii="Cambria Math" w:eastAsiaTheme="minorEastAsia" w:hAnsi="Cambria Math" w:cs="Times New Roman"/>
                <w:bCs/>
                <w:i/>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kk-KZ"/>
              </w:rPr>
              <m:t>+σ</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h</m:t>
                </m:r>
              </m:e>
              <m:sub>
                <m:r>
                  <w:rPr>
                    <w:rFonts w:ascii="Cambria Math" w:hAnsi="Cambria Math" w:cs="Times New Roman"/>
                    <w:sz w:val="28"/>
                    <w:szCs w:val="28"/>
                  </w:rPr>
                  <m:t>1</m:t>
                </m:r>
              </m:sub>
            </m:sSub>
            <m:r>
              <m:rPr>
                <m:sty m:val="p"/>
              </m:rP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2</m:t>
                </m:r>
              </m:sub>
            </m:sSub>
            <m:r>
              <m:rPr>
                <m:sty m:val="p"/>
              </m:rPr>
              <w:rPr>
                <w:rFonts w:ascii="Cambria Math" w:hAnsi="Cambria Math" w:cs="Times New Roman"/>
                <w:sz w:val="28"/>
                <w:szCs w:val="28"/>
              </w:rPr>
              <m:t>)</m:t>
            </m:r>
          </m:e>
        </m:d>
        <m:r>
          <w:rPr>
            <w:rFonts w:ascii="Cambria Math" w:eastAsiaTheme="minorEastAsia" w:hAnsi="Cambria Math" w:cs="Times New Roman"/>
            <w:sz w:val="28"/>
            <w:szCs w:val="28"/>
            <w:lang w:val="kk-KZ"/>
          </w:rPr>
          <m:t>-ψ</m:t>
        </m:r>
        <m:d>
          <m:dPr>
            <m:ctrlPr>
              <w:rPr>
                <w:rFonts w:ascii="Cambria Math" w:eastAsiaTheme="minorEastAsia" w:hAnsi="Cambria Math" w:cs="Times New Roman"/>
                <w:bCs/>
                <w:i/>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e>
        </m:d>
        <m:r>
          <w:rPr>
            <w:rFonts w:ascii="Cambria Math" w:eastAsiaTheme="minorEastAsia" w:hAnsi="Cambria Math" w:cs="Times New Roman"/>
            <w:sz w:val="28"/>
            <w:szCs w:val="28"/>
          </w:rPr>
          <m:t>]</m:t>
        </m:r>
      </m:oMath>
      <w:r>
        <w:rPr>
          <w:rFonts w:ascii="Times New Roman" w:eastAsiaTheme="minorEastAsia" w:hAnsi="Times New Roman" w:cs="Times New Roman"/>
          <w:bCs/>
          <w:iCs/>
          <w:sz w:val="28"/>
          <w:szCs w:val="28"/>
        </w:rPr>
        <w:t>=</w:t>
      </w:r>
      <m:oMath>
        <m:acc>
          <m:accPr>
            <m:chr m:val="̃"/>
            <m:ctrlPr>
              <w:rPr>
                <w:rFonts w:ascii="Cambria Math" w:eastAsiaTheme="minorEastAsia" w:hAnsi="Cambria Math" w:cs="Times New Roman"/>
                <w:bCs/>
                <w:i/>
                <w:iCs/>
                <w:sz w:val="28"/>
                <w:szCs w:val="28"/>
              </w:rPr>
            </m:ctrlPr>
          </m:accPr>
          <m:e>
            <m:r>
              <w:rPr>
                <w:rFonts w:ascii="Cambria Math" w:eastAsiaTheme="minorEastAsia" w:hAnsi="Cambria Math" w:cs="Times New Roman"/>
                <w:sz w:val="28"/>
                <w:szCs w:val="28"/>
              </w:rPr>
              <m:t xml:space="preserve">ψ </m:t>
            </m:r>
          </m:e>
        </m:acc>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h</m:t>
            </m:r>
          </m:e>
          <m:sub>
            <m:r>
              <w:rPr>
                <w:rFonts w:ascii="Cambria Math" w:hAnsi="Cambria Math" w:cs="Times New Roman"/>
                <w:sz w:val="28"/>
                <w:szCs w:val="28"/>
              </w:rPr>
              <m:t>1</m:t>
            </m:r>
          </m:sub>
        </m:sSub>
        <m:r>
          <m:rPr>
            <m:sty m:val="p"/>
          </m:rP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2</m:t>
            </m:r>
          </m:sub>
        </m:sSub>
        <m:r>
          <m:rPr>
            <m:sty m:val="p"/>
          </m:rPr>
          <w:rPr>
            <w:rFonts w:ascii="Cambria Math" w:hAnsi="Cambria Math" w:cs="Times New Roman"/>
            <w:sz w:val="28"/>
            <w:szCs w:val="28"/>
          </w:rPr>
          <m:t>)</m:t>
        </m:r>
      </m:oMath>
      <w:r w:rsidRPr="00A737E2">
        <w:rPr>
          <w:rFonts w:ascii="Times New Roman" w:eastAsiaTheme="minorEastAsia" w:hAnsi="Times New Roman" w:cs="Times New Roman"/>
          <w:bCs/>
          <w:iCs/>
          <w:sz w:val="28"/>
          <w:szCs w:val="28"/>
        </w:rPr>
        <w:t xml:space="preserve"> </w:t>
      </w:r>
      <w:r>
        <w:rPr>
          <w:rFonts w:ascii="Times New Roman" w:eastAsiaTheme="minorEastAsia" w:hAnsi="Times New Roman" w:cs="Times New Roman"/>
          <w:bCs/>
          <w:iCs/>
          <w:sz w:val="28"/>
          <w:szCs w:val="28"/>
        </w:rPr>
        <w:t>тогда</w:t>
      </w:r>
    </w:p>
    <w:p w14:paraId="1E4A0EF5" w14:textId="77777777" w:rsidR="000E613D" w:rsidRDefault="000E613D" w:rsidP="00656963">
      <w:pPr>
        <w:spacing w:after="0" w:line="240" w:lineRule="auto"/>
        <w:jc w:val="both"/>
        <w:rPr>
          <w:rFonts w:ascii="Times New Roman" w:eastAsiaTheme="minorEastAsia" w:hAnsi="Times New Roman" w:cs="Times New Roman"/>
          <w:bCs/>
          <w:iCs/>
          <w:sz w:val="28"/>
          <w:szCs w:val="28"/>
          <w:lang w:val="kk-KZ"/>
        </w:rPr>
      </w:pPr>
    </w:p>
    <w:p w14:paraId="6AE97711" w14:textId="6A62F0D1" w:rsidR="00DA715D" w:rsidRDefault="00DA715D" w:rsidP="000E613D">
      <w:pPr>
        <w:spacing w:after="0" w:line="240" w:lineRule="auto"/>
        <w:jc w:val="right"/>
        <w:rPr>
          <w:rFonts w:ascii="Times New Roman" w:eastAsiaTheme="minorEastAsia" w:hAnsi="Times New Roman" w:cs="Times New Roman"/>
          <w:bCs/>
          <w:iCs/>
          <w:sz w:val="28"/>
          <w:szCs w:val="28"/>
          <w:lang w:val="kk-KZ"/>
        </w:rPr>
      </w:pPr>
      <m:oMath>
        <m:r>
          <w:rPr>
            <w:rFonts w:ascii="Cambria Math" w:eastAsiaTheme="minorEastAsia" w:hAnsi="Cambria Math" w:cs="Times New Roman"/>
            <w:sz w:val="28"/>
            <w:szCs w:val="28"/>
            <w:lang w:val="kk-KZ"/>
          </w:rPr>
          <m:t>△η</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x,y</m:t>
            </m:r>
          </m:e>
        </m:d>
        <m:r>
          <w:rPr>
            <w:rFonts w:ascii="Cambria Math" w:eastAsiaTheme="minorEastAsia" w:hAnsi="Cambria Math" w:cs="Times New Roman"/>
            <w:sz w:val="28"/>
            <w:szCs w:val="28"/>
            <w:lang w:val="kk-KZ"/>
          </w:rPr>
          <m:t>=-4πG</m:t>
        </m:r>
        <m:acc>
          <m:accPr>
            <m:chr m:val="̃"/>
            <m:ctrlPr>
              <w:rPr>
                <w:rFonts w:ascii="Cambria Math" w:eastAsiaTheme="minorEastAsia" w:hAnsi="Cambria Math" w:cs="Times New Roman"/>
                <w:bCs/>
                <w:i/>
                <w:iCs/>
                <w:sz w:val="28"/>
                <w:szCs w:val="28"/>
              </w:rPr>
            </m:ctrlPr>
          </m:accPr>
          <m:e>
            <m:r>
              <w:rPr>
                <w:rFonts w:ascii="Cambria Math" w:eastAsiaTheme="minorEastAsia" w:hAnsi="Cambria Math" w:cs="Times New Roman"/>
                <w:sz w:val="28"/>
                <w:szCs w:val="28"/>
                <w:lang w:val="kk-KZ"/>
              </w:rPr>
              <m:t>ψ</m:t>
            </m:r>
          </m:e>
        </m:acc>
        <m:d>
          <m:dPr>
            <m:ctrlPr>
              <w:rPr>
                <w:rFonts w:ascii="Cambria Math" w:eastAsiaTheme="minorEastAsia" w:hAnsi="Cambria Math" w:cs="Times New Roman"/>
                <w:i/>
                <w:sz w:val="28"/>
                <w:szCs w:val="28"/>
                <w:lang w:val="kk-KZ"/>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kk-KZ"/>
                  </w:rPr>
                  <m:t>h</m:t>
                </m:r>
              </m:e>
              <m:sub>
                <m: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 </m:t>
            </m:r>
            <m:sSub>
              <m:sSubPr>
                <m:ctrlPr>
                  <w:rPr>
                    <w:rFonts w:ascii="Cambria Math" w:hAnsi="Cambria Math" w:cs="Times New Roman"/>
                    <w:i/>
                    <w:sz w:val="28"/>
                    <w:szCs w:val="28"/>
                  </w:rPr>
                </m:ctrlPr>
              </m:sSubPr>
              <m:e>
                <m:r>
                  <w:rPr>
                    <w:rFonts w:ascii="Cambria Math" w:hAnsi="Cambria Math" w:cs="Times New Roman"/>
                    <w:sz w:val="28"/>
                    <w:szCs w:val="28"/>
                    <w:lang w:val="kk-KZ"/>
                  </w:rPr>
                  <m:t>h</m:t>
                </m:r>
              </m:e>
              <m:sub>
                <m:r>
                  <w:rPr>
                    <w:rFonts w:ascii="Cambria Math" w:hAnsi="Cambria Math" w:cs="Times New Roman"/>
                    <w:sz w:val="28"/>
                    <w:szCs w:val="28"/>
                    <w:lang w:val="kk-KZ"/>
                  </w:rPr>
                  <m:t>2</m:t>
                </m:r>
              </m:sub>
            </m:sSub>
          </m:e>
        </m:d>
        <m:r>
          <w:rPr>
            <w:rFonts w:ascii="Cambria Math" w:eastAsiaTheme="minorEastAsia" w:hAnsi="Cambria Math" w:cs="Times New Roman"/>
            <w:sz w:val="28"/>
            <w:szCs w:val="28"/>
            <w:lang w:val="kk-KZ"/>
          </w:rPr>
          <m:t>,</m:t>
        </m:r>
      </m:oMath>
      <w:r w:rsidRPr="00EF28C3">
        <w:rPr>
          <w:rFonts w:ascii="Times New Roman" w:eastAsiaTheme="minorEastAsia" w:hAnsi="Times New Roman" w:cs="Times New Roman"/>
          <w:bCs/>
          <w:iCs/>
          <w:sz w:val="28"/>
          <w:szCs w:val="28"/>
          <w:lang w:val="kk-KZ"/>
        </w:rPr>
        <w:t xml:space="preserve">  </w:t>
      </w:r>
      <w:r w:rsidRPr="00495196">
        <w:rPr>
          <w:rFonts w:ascii="Times New Roman" w:eastAsiaTheme="minorEastAsia" w:hAnsi="Times New Roman" w:cs="Times New Roman"/>
          <w:bCs/>
          <w:iCs/>
          <w:sz w:val="28"/>
          <w:szCs w:val="28"/>
          <w:lang w:val="kk-KZ"/>
        </w:rPr>
        <w:t xml:space="preserve">                                 (</w:t>
      </w:r>
      <w:r>
        <w:rPr>
          <w:rFonts w:ascii="Times New Roman" w:eastAsiaTheme="minorEastAsia" w:hAnsi="Times New Roman" w:cs="Times New Roman"/>
          <w:bCs/>
          <w:iCs/>
          <w:sz w:val="28"/>
          <w:szCs w:val="28"/>
          <w:lang w:val="kk-KZ"/>
        </w:rPr>
        <w:t>4.13</w:t>
      </w:r>
      <w:r w:rsidRPr="00495196">
        <w:rPr>
          <w:rFonts w:ascii="Times New Roman" w:eastAsiaTheme="minorEastAsia" w:hAnsi="Times New Roman" w:cs="Times New Roman"/>
          <w:bCs/>
          <w:iCs/>
          <w:sz w:val="28"/>
          <w:szCs w:val="28"/>
          <w:lang w:val="kk-KZ"/>
        </w:rPr>
        <w:t>)</w:t>
      </w:r>
    </w:p>
    <w:p w14:paraId="1989AAFC" w14:textId="77777777" w:rsidR="00DA715D" w:rsidRDefault="00000000" w:rsidP="000E613D">
      <w:pPr>
        <w:spacing w:after="0" w:line="240" w:lineRule="auto"/>
        <w:jc w:val="center"/>
        <w:rPr>
          <w:rFonts w:ascii="Times New Roman" w:eastAsiaTheme="minorEastAsia" w:hAnsi="Times New Roman" w:cs="Times New Roman"/>
          <w:bCs/>
          <w:iCs/>
          <w:sz w:val="28"/>
          <w:szCs w:val="28"/>
          <w:lang w:val="kk-KZ"/>
        </w:rPr>
      </w:pPr>
      <m:oMath>
        <m:sSub>
          <m:sSubPr>
            <m:ctrlPr>
              <w:rPr>
                <w:rFonts w:ascii="Cambria Math" w:eastAsiaTheme="minorEastAsia" w:hAnsi="Cambria Math" w:cs="Times New Roman"/>
                <w:bCs/>
                <w:i/>
                <w:iCs/>
                <w:sz w:val="28"/>
                <w:szCs w:val="28"/>
                <w:lang w:val="en-US"/>
              </w:rPr>
            </m:ctrlPr>
          </m:sSubPr>
          <m:e>
            <m:d>
              <m:dPr>
                <m:begChr m:val=""/>
                <m:endChr m:val="|"/>
                <m:ctrlPr>
                  <w:rPr>
                    <w:rFonts w:ascii="Cambria Math" w:eastAsiaTheme="minorEastAsia" w:hAnsi="Cambria Math" w:cs="Times New Roman"/>
                    <w:bCs/>
                    <w:i/>
                    <w:iCs/>
                    <w:sz w:val="28"/>
                    <w:szCs w:val="28"/>
                    <w:lang w:val="en-US"/>
                  </w:rPr>
                </m:ctrlPr>
              </m:dPr>
              <m:e>
                <m:r>
                  <w:rPr>
                    <w:rFonts w:ascii="Cambria Math" w:eastAsiaTheme="minorEastAsia" w:hAnsi="Cambria Math" w:cs="Times New Roman"/>
                    <w:sz w:val="28"/>
                    <w:szCs w:val="28"/>
                    <w:lang w:val="kk-KZ"/>
                  </w:rPr>
                  <m:t>η(x,y)</m:t>
                </m:r>
              </m:e>
            </m:d>
          </m:e>
          <m:sub>
            <m:r>
              <w:rPr>
                <w:rFonts w:ascii="Cambria Math" w:hAnsi="Cambria Math" w:cs="Times New Roman"/>
                <w:sz w:val="28"/>
                <w:szCs w:val="28"/>
                <w:lang w:val="kk-KZ"/>
              </w:rPr>
              <m:t>∂Ω</m:t>
            </m:r>
            <m:r>
              <m:rPr>
                <m:sty m:val="bi"/>
              </m:rPr>
              <w:rPr>
                <w:rFonts w:ascii="Cambria Math" w:hAnsi="Cambria Math" w:cs="Times New Roman"/>
                <w:sz w:val="28"/>
                <w:szCs w:val="28"/>
                <w:lang w:val="kk-KZ"/>
              </w:rPr>
              <m:t>'</m:t>
            </m:r>
          </m:sub>
        </m:sSub>
        <m:r>
          <w:rPr>
            <w:rFonts w:ascii="Cambria Math" w:eastAsiaTheme="minorEastAsia" w:hAnsi="Cambria Math" w:cs="Times New Roman"/>
            <w:sz w:val="28"/>
            <w:szCs w:val="28"/>
            <w:lang w:val="kk-KZ"/>
          </w:rPr>
          <m:t>=0</m:t>
        </m:r>
      </m:oMath>
      <w:r w:rsidR="00DA715D" w:rsidRPr="00EF28C3">
        <w:rPr>
          <w:rFonts w:ascii="Times New Roman" w:eastAsiaTheme="minorEastAsia" w:hAnsi="Times New Roman" w:cs="Times New Roman"/>
          <w:bCs/>
          <w:iCs/>
          <w:sz w:val="28"/>
          <w:szCs w:val="28"/>
          <w:lang w:val="kk-KZ"/>
        </w:rPr>
        <w:t xml:space="preserve"> </w:t>
      </w:r>
      <w:r w:rsidR="00DA715D">
        <w:rPr>
          <w:rFonts w:ascii="Times New Roman" w:eastAsiaTheme="minorEastAsia" w:hAnsi="Times New Roman" w:cs="Times New Roman"/>
          <w:bCs/>
          <w:iCs/>
          <w:sz w:val="28"/>
          <w:szCs w:val="28"/>
          <w:lang w:val="kk-KZ"/>
        </w:rPr>
        <w:t>,</w:t>
      </w:r>
    </w:p>
    <w:p w14:paraId="2CA9D20A" w14:textId="77777777" w:rsidR="000E613D" w:rsidRDefault="000E613D" w:rsidP="000E613D">
      <w:pPr>
        <w:spacing w:after="0" w:line="240" w:lineRule="auto"/>
        <w:jc w:val="center"/>
        <w:rPr>
          <w:rFonts w:ascii="Times New Roman" w:eastAsiaTheme="minorEastAsia" w:hAnsi="Times New Roman" w:cs="Times New Roman"/>
          <w:bCs/>
          <w:iCs/>
          <w:sz w:val="28"/>
          <w:szCs w:val="28"/>
          <w:lang w:val="kk-KZ"/>
        </w:rPr>
      </w:pPr>
    </w:p>
    <w:p w14:paraId="517136ED" w14:textId="77777777" w:rsidR="00DA715D" w:rsidRDefault="00DA715D" w:rsidP="00656963">
      <w:pPr>
        <w:spacing w:after="0" w:line="240" w:lineRule="auto"/>
        <w:rPr>
          <w:rFonts w:ascii="Times New Roman" w:eastAsiaTheme="minorEastAsia" w:hAnsi="Times New Roman" w:cs="Times New Roman"/>
          <w:bCs/>
          <w:iCs/>
          <w:sz w:val="28"/>
          <w:szCs w:val="28"/>
          <w:lang w:val="kk-KZ"/>
        </w:rPr>
      </w:pPr>
      <w:r>
        <w:rPr>
          <w:rFonts w:ascii="Times New Roman" w:eastAsiaTheme="minorEastAsia" w:hAnsi="Times New Roman" w:cs="Times New Roman"/>
          <w:bCs/>
          <w:iCs/>
          <w:sz w:val="28"/>
          <w:szCs w:val="28"/>
          <w:lang w:val="kk-KZ"/>
        </w:rPr>
        <w:t xml:space="preserve">где </w:t>
      </w:r>
      <m:oMath>
        <m:r>
          <w:rPr>
            <w:rFonts w:ascii="Cambria Math" w:hAnsi="Cambria Math" w:cs="Times New Roman"/>
            <w:sz w:val="28"/>
            <w:szCs w:val="28"/>
          </w:rPr>
          <m:t>∂Ω</m:t>
        </m:r>
        <m:r>
          <m:rPr>
            <m:sty m:val="bi"/>
          </m:rPr>
          <w:rPr>
            <w:rFonts w:ascii="Cambria Math" w:hAnsi="Cambria Math" w:cs="Times New Roman"/>
            <w:sz w:val="28"/>
            <w:szCs w:val="28"/>
          </w:rPr>
          <m:t>'</m:t>
        </m:r>
      </m:oMath>
      <w:r w:rsidRPr="00EF28C3">
        <w:rPr>
          <w:rFonts w:ascii="Times New Roman" w:eastAsiaTheme="minorEastAsia" w:hAnsi="Times New Roman" w:cs="Times New Roman"/>
          <w:bCs/>
          <w:iCs/>
          <w:sz w:val="28"/>
          <w:szCs w:val="28"/>
          <w:lang w:val="kk-KZ"/>
        </w:rPr>
        <w:t xml:space="preserve"> </w:t>
      </w:r>
      <w:r>
        <w:rPr>
          <w:rFonts w:ascii="Times New Roman" w:eastAsiaTheme="minorEastAsia" w:hAnsi="Times New Roman" w:cs="Times New Roman"/>
          <w:bCs/>
          <w:iCs/>
          <w:sz w:val="28"/>
          <w:szCs w:val="28"/>
          <w:lang w:val="kk-KZ"/>
        </w:rPr>
        <w:t>граница всей исследуемой</w:t>
      </w:r>
      <w:r w:rsidRPr="003B62EC">
        <w:rPr>
          <w:rFonts w:ascii="Times New Roman" w:eastAsiaTheme="minorEastAsia" w:hAnsi="Times New Roman" w:cs="Times New Roman"/>
          <w:bCs/>
          <w:iCs/>
          <w:sz w:val="28"/>
          <w:szCs w:val="28"/>
        </w:rPr>
        <w:t xml:space="preserve"> </w:t>
      </w:r>
      <w:r>
        <w:rPr>
          <w:rFonts w:ascii="Times New Roman" w:eastAsiaTheme="minorEastAsia" w:hAnsi="Times New Roman" w:cs="Times New Roman"/>
          <w:bCs/>
          <w:iCs/>
          <w:sz w:val="28"/>
          <w:szCs w:val="28"/>
        </w:rPr>
        <w:t>расширенной об</w:t>
      </w:r>
      <w:r>
        <w:rPr>
          <w:rFonts w:ascii="Times New Roman" w:eastAsiaTheme="minorEastAsia" w:hAnsi="Times New Roman" w:cs="Times New Roman"/>
          <w:bCs/>
          <w:iCs/>
          <w:sz w:val="28"/>
          <w:szCs w:val="28"/>
          <w:lang w:val="kk-KZ"/>
        </w:rPr>
        <w:t>ласти</w:t>
      </w:r>
    </w:p>
    <w:p w14:paraId="2D058BFF" w14:textId="77777777" w:rsidR="000E613D" w:rsidRPr="00102A82" w:rsidRDefault="000E613D" w:rsidP="00656963">
      <w:pPr>
        <w:spacing w:after="0" w:line="240" w:lineRule="auto"/>
        <w:rPr>
          <w:rFonts w:ascii="Times New Roman" w:eastAsiaTheme="minorEastAsia" w:hAnsi="Times New Roman" w:cs="Times New Roman"/>
          <w:bCs/>
          <w:iCs/>
          <w:sz w:val="28"/>
          <w:szCs w:val="28"/>
        </w:rPr>
      </w:pPr>
    </w:p>
    <w:p w14:paraId="7F54F078" w14:textId="77777777" w:rsidR="00DA715D" w:rsidRDefault="00000000" w:rsidP="00656963">
      <w:pPr>
        <w:spacing w:after="0" w:line="240" w:lineRule="auto"/>
        <w:jc w:val="center"/>
        <w:rPr>
          <w:rFonts w:ascii="Times New Roman" w:eastAsiaTheme="minorEastAsia" w:hAnsi="Times New Roman" w:cs="Times New Roman"/>
          <w:bCs/>
          <w:iCs/>
          <w:sz w:val="28"/>
          <w:szCs w:val="28"/>
        </w:rPr>
      </w:pPr>
      <m:oMath>
        <m:acc>
          <m:accPr>
            <m:chr m:val="̃"/>
            <m:ctrlPr>
              <w:rPr>
                <w:rFonts w:ascii="Cambria Math" w:eastAsiaTheme="minorEastAsia" w:hAnsi="Cambria Math" w:cs="Times New Roman"/>
                <w:bCs/>
                <w:i/>
                <w:iCs/>
                <w:sz w:val="28"/>
                <w:szCs w:val="28"/>
              </w:rPr>
            </m:ctrlPr>
          </m:accPr>
          <m:e>
            <m:r>
              <w:rPr>
                <w:rFonts w:ascii="Cambria Math" w:eastAsiaTheme="minorEastAsia" w:hAnsi="Cambria Math" w:cs="Times New Roman"/>
                <w:sz w:val="28"/>
                <w:szCs w:val="28"/>
              </w:rPr>
              <m:t xml:space="preserve">ψ </m:t>
            </m:r>
          </m:e>
        </m:acc>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h</m:t>
            </m:r>
          </m:e>
          <m:sub>
            <m:r>
              <w:rPr>
                <w:rFonts w:ascii="Cambria Math" w:hAnsi="Cambria Math" w:cs="Times New Roman"/>
                <w:sz w:val="28"/>
                <w:szCs w:val="28"/>
              </w:rPr>
              <m:t>1</m:t>
            </m:r>
          </m:sub>
        </m:sSub>
        <m:r>
          <m:rPr>
            <m:sty m:val="p"/>
          </m:rP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bCs/>
                <w:i/>
                <w:iCs/>
                <w:sz w:val="28"/>
                <w:szCs w:val="28"/>
              </w:rPr>
            </m:ctrlPr>
          </m:dPr>
          <m:e>
            <m:eqArr>
              <m:eqArrPr>
                <m:ctrlPr>
                  <w:rPr>
                    <w:rFonts w:ascii="Cambria Math" w:eastAsiaTheme="minorEastAsia" w:hAnsi="Cambria Math" w:cs="Times New Roman"/>
                    <w:bCs/>
                    <w:i/>
                    <w:iCs/>
                    <w:sz w:val="28"/>
                    <w:szCs w:val="28"/>
                  </w:rPr>
                </m:ctrlPr>
              </m:eqArrPr>
              <m:e>
                <m:r>
                  <w:rPr>
                    <w:rFonts w:ascii="Cambria Math" w:eastAsiaTheme="minorEastAsia" w:hAnsi="Cambria Math" w:cs="Times New Roman"/>
                    <w:sz w:val="28"/>
                    <w:szCs w:val="28"/>
                  </w:rPr>
                  <m:t xml:space="preserve">0,     вне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 xml:space="preserve">1 </m:t>
                    </m:r>
                  </m:sub>
                </m:sSub>
                <m:r>
                  <w:rPr>
                    <w:rFonts w:ascii="Cambria Math" w:hAnsi="Cambria Math" w:cs="Times New Roman"/>
                    <w:sz w:val="28"/>
                    <w:szCs w:val="28"/>
                  </w:rPr>
                  <m:t xml:space="preserve">и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 xml:space="preserve">2 </m:t>
                    </m:r>
                  </m:sub>
                </m:sSub>
              </m:e>
              <m:e>
                <m:r>
                  <w:rPr>
                    <w:rFonts w:ascii="Cambria Math" w:eastAsiaTheme="minorEastAsia" w:hAnsi="Cambria Math" w:cs="Times New Roman"/>
                    <w:sz w:val="28"/>
                    <w:szCs w:val="28"/>
                  </w:rPr>
                  <m:t>σ</m:t>
                </m:r>
                <m:sSub>
                  <m:sSubPr>
                    <m:ctrlPr>
                      <w:rPr>
                        <w:rFonts w:ascii="Cambria Math" w:hAnsi="Cambria Math" w:cs="Times New Roman"/>
                        <w:sz w:val="28"/>
                        <w:szCs w:val="28"/>
                        <w:lang w:val="en-US"/>
                      </w:rPr>
                    </m:ctrlPr>
                  </m:sSubPr>
                  <m:e>
                    <m:r>
                      <w:rPr>
                        <w:rFonts w:ascii="Cambria Math" w:hAnsi="Cambria Math" w:cs="Times New Roman"/>
                        <w:sz w:val="28"/>
                        <w:szCs w:val="28"/>
                      </w:rPr>
                      <m:t>h</m:t>
                    </m:r>
                  </m:e>
                  <m:sub>
                    <m:r>
                      <w:rPr>
                        <w:rFonts w:ascii="Cambria Math" w:hAnsi="Cambria Math" w:cs="Times New Roman"/>
                        <w:sz w:val="28"/>
                        <w:szCs w:val="28"/>
                      </w:rPr>
                      <m:t>1</m:t>
                    </m:r>
                  </m:sub>
                </m:sSub>
                <m:r>
                  <w:rPr>
                    <w:rFonts w:ascii="Cambria Math" w:eastAsiaTheme="minorEastAsia" w:hAnsi="Cambria Math" w:cs="Times New Roman"/>
                    <w:sz w:val="28"/>
                    <w:szCs w:val="28"/>
                  </w:rPr>
                  <m:t xml:space="preserve">,     в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 xml:space="preserve">1 </m:t>
                    </m:r>
                  </m:sub>
                </m:sSub>
                <m:ctrlPr>
                  <w:rPr>
                    <w:rFonts w:ascii="Cambria Math" w:eastAsia="Cambria Math" w:hAnsi="Cambria Math" w:cs="Cambria Math"/>
                    <w:i/>
                    <w:sz w:val="28"/>
                    <w:szCs w:val="28"/>
                  </w:rPr>
                </m:ctrlPr>
              </m:e>
              <m:e>
                <m:r>
                  <w:rPr>
                    <w:rFonts w:ascii="Cambria Math" w:eastAsiaTheme="minorEastAsia" w:hAnsi="Cambria Math" w:cs="Times New Roman"/>
                    <w:sz w:val="28"/>
                    <w:szCs w:val="28"/>
                  </w:rPr>
                  <m:t>σ</m:t>
                </m:r>
                <m:sSub>
                  <m:sSubPr>
                    <m:ctrlPr>
                      <w:rPr>
                        <w:rFonts w:ascii="Cambria Math" w:hAnsi="Cambria Math" w:cs="Times New Roman"/>
                        <w:sz w:val="28"/>
                        <w:szCs w:val="28"/>
                        <w:lang w:val="en-US"/>
                      </w:rPr>
                    </m:ctrlPr>
                  </m:sSubPr>
                  <m:e>
                    <m:r>
                      <w:rPr>
                        <w:rFonts w:ascii="Cambria Math" w:hAnsi="Cambria Math" w:cs="Times New Roman"/>
                        <w:sz w:val="28"/>
                        <w:szCs w:val="28"/>
                      </w:rPr>
                      <m:t>h</m:t>
                    </m:r>
                  </m:e>
                  <m:sub>
                    <m:r>
                      <w:rPr>
                        <w:rFonts w:ascii="Cambria Math" w:hAnsi="Cambria Math" w:cs="Times New Roman"/>
                        <w:sz w:val="28"/>
                        <w:szCs w:val="28"/>
                      </w:rPr>
                      <m:t>2</m:t>
                    </m:r>
                  </m:sub>
                </m:sSub>
                <m:r>
                  <w:rPr>
                    <w:rFonts w:ascii="Cambria Math" w:eastAsiaTheme="minorEastAsia" w:hAnsi="Cambria Math" w:cs="Times New Roman"/>
                    <w:sz w:val="28"/>
                    <w:szCs w:val="28"/>
                  </w:rPr>
                  <m:t xml:space="preserve">,     в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 xml:space="preserve">2 </m:t>
                    </m:r>
                  </m:sub>
                </m:sSub>
              </m:e>
            </m:eqArr>
          </m:e>
        </m:d>
      </m:oMath>
      <w:r w:rsidR="00DA715D">
        <w:rPr>
          <w:rFonts w:ascii="Times New Roman" w:eastAsiaTheme="minorEastAsia" w:hAnsi="Times New Roman" w:cs="Times New Roman"/>
          <w:bCs/>
          <w:iCs/>
          <w:sz w:val="28"/>
          <w:szCs w:val="28"/>
        </w:rPr>
        <w:t>.</w:t>
      </w:r>
    </w:p>
    <w:p w14:paraId="355020A7" w14:textId="77777777" w:rsidR="000E613D" w:rsidRDefault="000E613D" w:rsidP="00656963">
      <w:pPr>
        <w:spacing w:after="0" w:line="240" w:lineRule="auto"/>
        <w:jc w:val="center"/>
        <w:rPr>
          <w:rFonts w:ascii="Times New Roman" w:eastAsiaTheme="minorEastAsia" w:hAnsi="Times New Roman" w:cs="Times New Roman"/>
          <w:bCs/>
          <w:iCs/>
          <w:sz w:val="28"/>
          <w:szCs w:val="28"/>
        </w:rPr>
      </w:pPr>
    </w:p>
    <w:p w14:paraId="789A2BA5" w14:textId="77777777" w:rsidR="00DA715D" w:rsidRDefault="00DA715D" w:rsidP="000E613D">
      <w:pPr>
        <w:spacing w:after="0" w:line="240" w:lineRule="auto"/>
        <w:ind w:firstLine="567"/>
        <w:jc w:val="both"/>
        <w:rPr>
          <w:rFonts w:ascii="Times New Roman" w:eastAsiaTheme="minorEastAsia" w:hAnsi="Times New Roman" w:cs="Times New Roman"/>
          <w:bCs/>
          <w:iCs/>
          <w:sz w:val="28"/>
          <w:szCs w:val="28"/>
          <w:lang w:val="kk-KZ"/>
        </w:rPr>
      </w:pPr>
      <w:r w:rsidRPr="004B4E81">
        <w:rPr>
          <w:rFonts w:ascii="Times New Roman" w:eastAsiaTheme="minorEastAsia" w:hAnsi="Times New Roman" w:cs="Times New Roman"/>
          <w:bCs/>
          <w:iCs/>
          <w:sz w:val="28"/>
          <w:szCs w:val="28"/>
          <w:lang w:val="kk-KZ"/>
        </w:rPr>
        <w:t>Уравнение (</w:t>
      </w:r>
      <w:r>
        <w:rPr>
          <w:rFonts w:ascii="Times New Roman" w:eastAsiaTheme="minorEastAsia" w:hAnsi="Times New Roman" w:cs="Times New Roman"/>
          <w:bCs/>
          <w:iCs/>
          <w:sz w:val="28"/>
          <w:szCs w:val="28"/>
          <w:lang w:val="kk-KZ"/>
        </w:rPr>
        <w:t>4.13</w:t>
      </w:r>
      <w:r w:rsidRPr="004B4E81">
        <w:rPr>
          <w:rFonts w:ascii="Times New Roman" w:eastAsiaTheme="minorEastAsia" w:hAnsi="Times New Roman" w:cs="Times New Roman"/>
          <w:bCs/>
          <w:iCs/>
          <w:sz w:val="28"/>
          <w:szCs w:val="28"/>
          <w:lang w:val="kk-KZ"/>
        </w:rPr>
        <w:t xml:space="preserve">) искусственно умножаем на λ -любое. И интегрируем по Ох и по Оу по расширенной области </w:t>
      </w:r>
      <m:oMath>
        <m:r>
          <m:rPr>
            <m:sty m:val="p"/>
          </m:rPr>
          <w:rPr>
            <w:rFonts w:ascii="Cambria Math" w:eastAsiaTheme="minorEastAsia" w:hAnsi="Cambria Math" w:cs="Times New Roman"/>
            <w:sz w:val="28"/>
            <w:szCs w:val="28"/>
            <w:lang w:val="kk-KZ"/>
          </w:rPr>
          <m:t>Ω'</m:t>
        </m:r>
      </m:oMath>
      <w:r>
        <w:rPr>
          <w:rFonts w:ascii="Times New Roman" w:eastAsiaTheme="minorEastAsia" w:hAnsi="Times New Roman" w:cs="Times New Roman"/>
          <w:bCs/>
          <w:iCs/>
          <w:sz w:val="28"/>
          <w:szCs w:val="28"/>
          <w:lang w:val="kk-KZ"/>
        </w:rPr>
        <w:t xml:space="preserve">, </w:t>
      </w:r>
      <w:r w:rsidRPr="004B4E81">
        <w:rPr>
          <w:rFonts w:ascii="Times New Roman" w:eastAsiaTheme="minorEastAsia" w:hAnsi="Times New Roman" w:cs="Times New Roman"/>
          <w:bCs/>
          <w:iCs/>
          <w:sz w:val="28"/>
          <w:szCs w:val="28"/>
          <w:lang w:val="kk-KZ"/>
        </w:rPr>
        <w:t xml:space="preserve">поскольку уравнение у </w:t>
      </w:r>
      <w:r>
        <w:rPr>
          <w:rFonts w:ascii="Times New Roman" w:eastAsiaTheme="minorEastAsia" w:hAnsi="Times New Roman" w:cs="Times New Roman"/>
          <w:bCs/>
          <w:iCs/>
          <w:sz w:val="28"/>
          <w:szCs w:val="28"/>
          <w:lang w:val="kk-KZ"/>
        </w:rPr>
        <w:t>нас</w:t>
      </w:r>
      <w:r w:rsidRPr="004B4E81">
        <w:rPr>
          <w:rFonts w:ascii="Times New Roman" w:eastAsiaTheme="minorEastAsia" w:hAnsi="Times New Roman" w:cs="Times New Roman"/>
          <w:bCs/>
          <w:iCs/>
          <w:sz w:val="28"/>
          <w:szCs w:val="28"/>
          <w:lang w:val="kk-KZ"/>
        </w:rPr>
        <w:t xml:space="preserve"> определено </w:t>
      </w:r>
      <w:r>
        <w:rPr>
          <w:rFonts w:ascii="Times New Roman" w:eastAsiaTheme="minorEastAsia" w:hAnsi="Times New Roman" w:cs="Times New Roman"/>
          <w:bCs/>
          <w:iCs/>
          <w:sz w:val="28"/>
          <w:szCs w:val="28"/>
          <w:lang w:val="kk-KZ"/>
        </w:rPr>
        <w:t>в расширенной области</w:t>
      </w:r>
      <w:r w:rsidRPr="004B4E81">
        <w:rPr>
          <w:rFonts w:ascii="Times New Roman" w:eastAsiaTheme="minorEastAsia" w:hAnsi="Times New Roman" w:cs="Times New Roman"/>
          <w:bCs/>
          <w:iCs/>
          <w:sz w:val="28"/>
          <w:szCs w:val="28"/>
          <w:lang w:val="kk-KZ"/>
        </w:rPr>
        <w:t xml:space="preserve">. Однако вне неоднородностей у </w:t>
      </w:r>
      <w:r>
        <w:rPr>
          <w:rFonts w:ascii="Times New Roman" w:eastAsiaTheme="minorEastAsia" w:hAnsi="Times New Roman" w:cs="Times New Roman"/>
          <w:bCs/>
          <w:iCs/>
          <w:sz w:val="28"/>
          <w:szCs w:val="28"/>
          <w:lang w:val="kk-KZ"/>
        </w:rPr>
        <w:t>нас</w:t>
      </w:r>
      <w:r w:rsidRPr="004B4E81">
        <w:rPr>
          <w:rFonts w:ascii="Times New Roman" w:eastAsiaTheme="minorEastAsia" w:hAnsi="Times New Roman" w:cs="Times New Roman"/>
          <w:bCs/>
          <w:iCs/>
          <w:sz w:val="28"/>
          <w:szCs w:val="28"/>
          <w:lang w:val="kk-KZ"/>
        </w:rPr>
        <w:t xml:space="preserve"> проварьированные и непроварьированные выражения —</w:t>
      </w:r>
      <w:r>
        <w:rPr>
          <w:rFonts w:ascii="Times New Roman" w:eastAsiaTheme="minorEastAsia" w:hAnsi="Times New Roman" w:cs="Times New Roman"/>
          <w:bCs/>
          <w:iCs/>
          <w:sz w:val="28"/>
          <w:szCs w:val="28"/>
          <w:lang w:val="kk-KZ"/>
        </w:rPr>
        <w:t xml:space="preserve"> </w:t>
      </w:r>
      <w:r w:rsidRPr="004B4E81">
        <w:rPr>
          <w:rFonts w:ascii="Times New Roman" w:eastAsiaTheme="minorEastAsia" w:hAnsi="Times New Roman" w:cs="Times New Roman"/>
          <w:bCs/>
          <w:iCs/>
          <w:sz w:val="28"/>
          <w:szCs w:val="28"/>
          <w:lang w:val="kk-KZ"/>
        </w:rPr>
        <w:t>одни и те же. Тогда при вычислении производной функционала они сократятся.</w:t>
      </w:r>
    </w:p>
    <w:p w14:paraId="4A1CC61E" w14:textId="77777777" w:rsidR="000E613D" w:rsidRDefault="000E613D" w:rsidP="000E613D">
      <w:pPr>
        <w:spacing w:after="0" w:line="240" w:lineRule="auto"/>
        <w:ind w:firstLine="567"/>
        <w:jc w:val="both"/>
        <w:rPr>
          <w:rFonts w:ascii="Times New Roman" w:eastAsiaTheme="minorEastAsia" w:hAnsi="Times New Roman" w:cs="Times New Roman"/>
          <w:bCs/>
          <w:iCs/>
          <w:sz w:val="28"/>
          <w:szCs w:val="28"/>
          <w:lang w:val="kk-KZ"/>
        </w:rPr>
      </w:pPr>
    </w:p>
    <w:p w14:paraId="4D89431D" w14:textId="77777777" w:rsidR="00DA715D" w:rsidRPr="000E613D" w:rsidRDefault="00000000" w:rsidP="00656963">
      <w:pPr>
        <w:spacing w:after="0" w:line="240" w:lineRule="auto"/>
        <w:ind w:firstLine="720"/>
        <w:jc w:val="both"/>
        <w:rPr>
          <w:rFonts w:ascii="Times New Roman" w:eastAsiaTheme="minorEastAsia" w:hAnsi="Times New Roman" w:cs="Times New Roman"/>
          <w:bCs/>
          <w:i/>
          <w:sz w:val="28"/>
          <w:szCs w:val="28"/>
        </w:rPr>
      </w:pPr>
      <m:oMathPara>
        <m:oMathParaPr>
          <m:jc m:val="center"/>
        </m:oMathParaPr>
        <m:oMath>
          <m:nary>
            <m:naryPr>
              <m:chr m:val="∬"/>
              <m:limLoc m:val="undOvr"/>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 -M-</m:t>
              </m:r>
              <m:r>
                <w:rPr>
                  <w:rFonts w:ascii="Cambria Math" w:eastAsiaTheme="minorEastAsia" w:hAnsi="Cambria Math" w:cs="Times New Roman"/>
                  <w:sz w:val="28"/>
                  <w:szCs w:val="28"/>
                  <w:lang w:val="en-US"/>
                </w:rPr>
                <m:t>P</m:t>
              </m:r>
            </m:sub>
            <m:sup>
              <m:r>
                <w:rPr>
                  <w:rFonts w:ascii="Cambria Math" w:eastAsiaTheme="minorEastAsia" w:hAnsi="Cambria Math" w:cs="Times New Roman"/>
                  <w:sz w:val="28"/>
                  <w:szCs w:val="28"/>
                </w:rPr>
                <m:t>2P+L, P</m:t>
              </m:r>
            </m:sup>
            <m:e>
              <m:r>
                <w:rPr>
                  <w:rFonts w:ascii="Cambria Math" w:eastAsiaTheme="minorEastAsia" w:hAnsi="Cambria Math" w:cs="Times New Roman"/>
                  <w:sz w:val="28"/>
                  <w:szCs w:val="28"/>
                </w:rPr>
                <m:t>λ(x,y)</m:t>
              </m:r>
              <m:f>
                <m:fPr>
                  <m:ctrlPr>
                    <w:rPr>
                      <w:rFonts w:ascii="Cambria Math" w:eastAsiaTheme="minorEastAsia" w:hAnsi="Cambria Math" w:cs="Times New Roman"/>
                      <w:bCs/>
                      <w:i/>
                      <w:sz w:val="28"/>
                      <w:szCs w:val="28"/>
                    </w:rPr>
                  </m:ctrlPr>
                </m:fPr>
                <m:num>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d</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dxdy+</m:t>
              </m:r>
              <m:nary>
                <m:naryPr>
                  <m:chr m:val="∬"/>
                  <m:limLoc m:val="undOvr"/>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 -M-P</m:t>
                  </m:r>
                </m:sub>
                <m:sup>
                  <m:r>
                    <w:rPr>
                      <w:rFonts w:ascii="Cambria Math" w:eastAsiaTheme="minorEastAsia" w:hAnsi="Cambria Math" w:cs="Times New Roman"/>
                      <w:sz w:val="28"/>
                      <w:szCs w:val="28"/>
                    </w:rPr>
                    <m:t>2P+L, P</m:t>
                  </m:r>
                </m:sup>
                <m:e>
                  <m:r>
                    <w:rPr>
                      <w:rFonts w:ascii="Cambria Math" w:eastAsiaTheme="minorEastAsia" w:hAnsi="Cambria Math" w:cs="Times New Roman"/>
                      <w:sz w:val="28"/>
                      <w:szCs w:val="28"/>
                    </w:rPr>
                    <m:t>λ(x,y)</m:t>
                  </m:r>
                  <m:f>
                    <m:fPr>
                      <m:ctrlPr>
                        <w:rPr>
                          <w:rFonts w:ascii="Cambria Math" w:eastAsiaTheme="minorEastAsia" w:hAnsi="Cambria Math" w:cs="Times New Roman"/>
                          <w:bCs/>
                          <w:i/>
                          <w:sz w:val="28"/>
                          <w:szCs w:val="28"/>
                        </w:rPr>
                      </m:ctrlPr>
                    </m:fPr>
                    <m:num>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d</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y</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dxdy=-4πG</m:t>
                  </m:r>
                  <m:nary>
                    <m:naryPr>
                      <m:chr m:val="∬"/>
                      <m:limLoc m:val="undOvr"/>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 -M-P</m:t>
                      </m:r>
                    </m:sub>
                    <m:sup>
                      <m:r>
                        <w:rPr>
                          <w:rFonts w:ascii="Cambria Math" w:eastAsiaTheme="minorEastAsia" w:hAnsi="Cambria Math" w:cs="Times New Roman"/>
                          <w:sz w:val="28"/>
                          <w:szCs w:val="28"/>
                        </w:rPr>
                        <m:t>2P+L, P</m:t>
                      </m:r>
                    </m:sup>
                    <m:e>
                      <m:r>
                        <w:rPr>
                          <w:rFonts w:ascii="Cambria Math" w:eastAsiaTheme="minorEastAsia" w:hAnsi="Cambria Math" w:cs="Times New Roman"/>
                          <w:sz w:val="28"/>
                          <w:szCs w:val="28"/>
                        </w:rPr>
                        <m:t>λ(x,y)</m:t>
                      </m:r>
                      <m:acc>
                        <m:accPr>
                          <m:chr m:val="̃"/>
                          <m:ctrlPr>
                            <w:rPr>
                              <w:rFonts w:ascii="Cambria Math" w:eastAsiaTheme="minorEastAsia" w:hAnsi="Cambria Math" w:cs="Times New Roman"/>
                              <w:bCs/>
                              <w:i/>
                              <w:sz w:val="28"/>
                              <w:szCs w:val="28"/>
                            </w:rPr>
                          </m:ctrlPr>
                        </m:accPr>
                        <m:e>
                          <m:r>
                            <w:rPr>
                              <w:rFonts w:ascii="Cambria Math" w:eastAsiaTheme="minorEastAsia" w:hAnsi="Cambria Math" w:cs="Times New Roman"/>
                              <w:sz w:val="28"/>
                              <w:szCs w:val="28"/>
                            </w:rPr>
                            <m:t>ψ</m:t>
                          </m:r>
                        </m:e>
                      </m:acc>
                      <m:r>
                        <w:rPr>
                          <w:rFonts w:ascii="Cambria Math" w:eastAsiaTheme="minorEastAsia" w:hAnsi="Cambria Math" w:cs="Times New Roman"/>
                          <w:sz w:val="28"/>
                          <w:szCs w:val="28"/>
                        </w:rPr>
                        <m:t>dxdy=</m:t>
                      </m:r>
                    </m:e>
                  </m:nary>
                </m:e>
              </m:nary>
            </m:e>
          </m:nary>
        </m:oMath>
      </m:oMathPara>
    </w:p>
    <w:p w14:paraId="25E09836" w14:textId="01D3D375" w:rsidR="00DA715D" w:rsidRDefault="00DA715D" w:rsidP="00656963">
      <w:pPr>
        <w:spacing w:after="0" w:line="240" w:lineRule="auto"/>
        <w:ind w:firstLine="851"/>
        <w:jc w:val="right"/>
        <w:rPr>
          <w:rFonts w:ascii="Times New Roman" w:eastAsiaTheme="minorEastAsia" w:hAnsi="Times New Roman" w:cs="Times New Roman"/>
          <w:bCs/>
          <w:sz w:val="28"/>
          <w:szCs w:val="28"/>
        </w:rPr>
      </w:pPr>
      <m:oMath>
        <m:r>
          <w:rPr>
            <w:rFonts w:ascii="Cambria Math" w:eastAsiaTheme="minorEastAsia" w:hAnsi="Cambria Math" w:cs="Times New Roman"/>
            <w:sz w:val="28"/>
            <w:szCs w:val="28"/>
          </w:rPr>
          <m:t>=-4πGσh</m:t>
        </m:r>
        <m:nary>
          <m:naryPr>
            <m:chr m:val="∬"/>
            <m:limLoc m:val="undOvr"/>
            <m:ctrlPr>
              <w:rPr>
                <w:rFonts w:ascii="Cambria Math" w:eastAsiaTheme="minorEastAsia" w:hAnsi="Cambria Math" w:cs="Times New Roman"/>
                <w:bCs/>
                <w:sz w:val="28"/>
                <w:szCs w:val="28"/>
              </w:rPr>
            </m:ctrlPr>
          </m:naryPr>
          <m:sub>
            <m:r>
              <w:rPr>
                <w:rFonts w:ascii="Cambria Math" w:eastAsiaTheme="minorEastAsia" w:hAnsi="Cambria Math" w:cs="Times New Roman"/>
                <w:sz w:val="28"/>
                <w:szCs w:val="28"/>
              </w:rPr>
              <m:t>0, -M-P</m:t>
            </m:r>
          </m:sub>
          <m:sup>
            <m:r>
              <w:rPr>
                <w:rFonts w:ascii="Cambria Math" w:eastAsiaTheme="minorEastAsia" w:hAnsi="Cambria Math" w:cs="Times New Roman"/>
                <w:sz w:val="28"/>
                <w:szCs w:val="28"/>
              </w:rPr>
              <m:t>2P+L, P</m:t>
            </m:r>
          </m:sup>
          <m:e>
            <m:r>
              <m:rPr>
                <m:sty m:val="p"/>
              </m:rPr>
              <w:rPr>
                <w:rFonts w:ascii="Cambria Math" w:eastAsiaTheme="minorEastAsia" w:hAnsi="Cambria Math" w:cs="Times New Roman"/>
                <w:sz w:val="28"/>
                <w:szCs w:val="28"/>
              </w:rPr>
              <m:t>λ</m:t>
            </m:r>
            <m:d>
              <m:dPr>
                <m:ctrlPr>
                  <w:rPr>
                    <w:rFonts w:ascii="Cambria Math" w:eastAsiaTheme="minorEastAsia" w:hAnsi="Cambria Math" w:cs="Times New Roman"/>
                    <w:sz w:val="28"/>
                    <w:szCs w:val="28"/>
                  </w:rPr>
                </m:ctrlPr>
              </m:dPr>
              <m:e>
                <m:r>
                  <m:rPr>
                    <m:sty m:val="p"/>
                  </m:rPr>
                  <w:rPr>
                    <w:rFonts w:ascii="Cambria Math" w:eastAsiaTheme="minorEastAsia" w:hAnsi="Cambria Math" w:cs="Times New Roman"/>
                    <w:sz w:val="28"/>
                    <w:szCs w:val="28"/>
                  </w:rPr>
                  <m:t>x,y</m:t>
                </m:r>
              </m:e>
            </m:d>
            <m:r>
              <m:rPr>
                <m:sty m:val="p"/>
              </m:rPr>
              <w:rPr>
                <w:rFonts w:ascii="Cambria Math" w:eastAsiaTheme="minorEastAsia" w:hAnsi="Cambria Math" w:cs="Times New Roman"/>
                <w:sz w:val="28"/>
                <w:szCs w:val="28"/>
              </w:rPr>
              <m:t>dxdy</m:t>
            </m:r>
          </m:e>
        </m:nary>
        <m:r>
          <w:rPr>
            <w:rFonts w:ascii="Cambria Math" w:eastAsiaTheme="minorEastAsia" w:hAnsi="Cambria Math" w:cs="Times New Roman"/>
            <w:sz w:val="28"/>
            <w:szCs w:val="28"/>
          </w:rPr>
          <m:t>.</m:t>
        </m:r>
      </m:oMath>
      <w:r w:rsidRPr="00D65113">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rPr>
        <w:t>4.14</w:t>
      </w:r>
      <w:r w:rsidRPr="00D65113">
        <w:rPr>
          <w:rFonts w:ascii="Times New Roman" w:eastAsiaTheme="minorEastAsia" w:hAnsi="Times New Roman" w:cs="Times New Roman"/>
          <w:bCs/>
          <w:sz w:val="28"/>
          <w:szCs w:val="28"/>
        </w:rPr>
        <w:t>)</w:t>
      </w:r>
    </w:p>
    <w:p w14:paraId="328017EB" w14:textId="77777777" w:rsidR="000E613D" w:rsidRPr="00D65113" w:rsidRDefault="000E613D" w:rsidP="00656963">
      <w:pPr>
        <w:spacing w:after="0" w:line="240" w:lineRule="auto"/>
        <w:ind w:firstLine="851"/>
        <w:jc w:val="right"/>
        <w:rPr>
          <w:rFonts w:ascii="Times New Roman" w:eastAsiaTheme="minorEastAsia" w:hAnsi="Times New Roman" w:cs="Times New Roman"/>
          <w:bCs/>
          <w:i/>
          <w:sz w:val="28"/>
          <w:szCs w:val="28"/>
        </w:rPr>
      </w:pPr>
    </w:p>
    <w:p w14:paraId="343C1FF1" w14:textId="77777777" w:rsidR="00DA715D" w:rsidRDefault="00DA715D" w:rsidP="000E613D">
      <w:pPr>
        <w:spacing w:after="0" w:line="240" w:lineRule="auto"/>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lang w:val="kk-KZ"/>
        </w:rPr>
        <w:t xml:space="preserve">Первый двойной интеграл в уравнеий </w:t>
      </w:r>
      <w:r>
        <w:rPr>
          <w:rFonts w:ascii="Times New Roman" w:eastAsiaTheme="minorEastAsia" w:hAnsi="Times New Roman" w:cs="Times New Roman"/>
          <w:bCs/>
          <w:sz w:val="28"/>
          <w:szCs w:val="28"/>
        </w:rPr>
        <w:t xml:space="preserve">(4.14) обозначим через </w:t>
      </w:r>
      <m:oMath>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rPr>
              <m:t>I</m:t>
            </m:r>
          </m:e>
          <m:sub>
            <m:r>
              <w:rPr>
                <w:rFonts w:ascii="Cambria Math" w:eastAsiaTheme="minorEastAsia" w:hAnsi="Cambria Math" w:cs="Times New Roman"/>
                <w:sz w:val="28"/>
                <w:szCs w:val="28"/>
              </w:rPr>
              <m:t>1*</m:t>
            </m:r>
          </m:sub>
        </m:sSub>
      </m:oMath>
      <w:r w:rsidRPr="00D65113">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lang w:val="kk-KZ"/>
        </w:rPr>
        <w:t>и проинтегрируем по частям два раза</w:t>
      </w:r>
      <w:r>
        <w:rPr>
          <w:rFonts w:ascii="Times New Roman" w:eastAsiaTheme="minorEastAsia" w:hAnsi="Times New Roman" w:cs="Times New Roman"/>
          <w:bCs/>
          <w:sz w:val="28"/>
          <w:szCs w:val="28"/>
        </w:rPr>
        <w:t>.</w:t>
      </w:r>
    </w:p>
    <w:p w14:paraId="0A720381" w14:textId="77777777" w:rsidR="000E613D" w:rsidRPr="00D65113" w:rsidRDefault="000E613D" w:rsidP="000E613D">
      <w:pPr>
        <w:spacing w:after="0" w:line="240" w:lineRule="auto"/>
        <w:ind w:firstLine="567"/>
        <w:rPr>
          <w:rFonts w:ascii="Times New Roman" w:eastAsiaTheme="minorEastAsia" w:hAnsi="Times New Roman" w:cs="Times New Roman"/>
          <w:bCs/>
          <w:sz w:val="28"/>
          <w:szCs w:val="28"/>
        </w:rPr>
      </w:pPr>
    </w:p>
    <w:p w14:paraId="01A22F9B" w14:textId="77777777" w:rsidR="00DA715D" w:rsidRPr="000E613D" w:rsidRDefault="00000000" w:rsidP="00656963">
      <w:pPr>
        <w:spacing w:after="0" w:line="240" w:lineRule="auto"/>
        <w:ind w:firstLine="851"/>
        <w:rPr>
          <w:rFonts w:ascii="Times New Roman" w:eastAsiaTheme="minorEastAsia" w:hAnsi="Times New Roman" w:cs="Times New Roman"/>
          <w:bCs/>
          <w:sz w:val="28"/>
          <w:szCs w:val="28"/>
          <w:lang w:val="en-US"/>
        </w:rPr>
      </w:pPr>
      <m:oMathPara>
        <m:oMathParaPr>
          <m:jc m:val="center"/>
        </m:oMathParaPr>
        <m:oMath>
          <m:sSub>
            <m:sSubPr>
              <m:ctrlPr>
                <w:rPr>
                  <w:rFonts w:ascii="Cambria Math" w:eastAsiaTheme="minorEastAsia" w:hAnsi="Cambria Math" w:cs="Times New Roman"/>
                  <w:bCs/>
                  <w:i/>
                  <w:sz w:val="28"/>
                  <w:szCs w:val="28"/>
                  <w:lang w:val="en-US"/>
                </w:rPr>
              </m:ctrlPr>
            </m:sSubPr>
            <m:e>
              <m:r>
                <w:rPr>
                  <w:rFonts w:ascii="Cambria Math" w:eastAsiaTheme="minorEastAsia" w:hAnsi="Cambria Math" w:cs="Times New Roman"/>
                  <w:sz w:val="28"/>
                  <w:szCs w:val="28"/>
                  <w:lang w:val="en-US"/>
                </w:rPr>
                <m:t>I</m:t>
              </m:r>
            </m:e>
            <m:sub>
              <m:r>
                <w:rPr>
                  <w:rFonts w:ascii="Cambria Math" w:eastAsiaTheme="minorEastAsia" w:hAnsi="Cambria Math" w:cs="Times New Roman"/>
                  <w:sz w:val="28"/>
                  <w:szCs w:val="28"/>
                  <w:lang w:val="en-US"/>
                </w:rPr>
                <m:t>1*=</m:t>
              </m:r>
            </m:sub>
          </m:sSub>
          <m:nary>
            <m:naryPr>
              <m:chr m:val="∬"/>
              <m:limLoc m:val="undOvr"/>
              <m:ctrlPr>
                <w:rPr>
                  <w:rFonts w:ascii="Cambria Math" w:eastAsiaTheme="minorEastAsia" w:hAnsi="Cambria Math" w:cs="Times New Roman"/>
                  <w:bCs/>
                  <w:i/>
                  <w:sz w:val="28"/>
                  <w:szCs w:val="28"/>
                  <w:lang w:val="en-US"/>
                </w:rPr>
              </m:ctrlPr>
            </m:naryPr>
            <m:sub>
              <m:r>
                <w:rPr>
                  <w:rFonts w:ascii="Cambria Math" w:eastAsiaTheme="minorEastAsia" w:hAnsi="Cambria Math" w:cs="Times New Roman"/>
                  <w:sz w:val="28"/>
                  <w:szCs w:val="28"/>
                </w:rPr>
                <m:t>0, -M-P</m:t>
              </m:r>
            </m:sub>
            <m:sup>
              <m:r>
                <w:rPr>
                  <w:rFonts w:ascii="Cambria Math" w:eastAsiaTheme="minorEastAsia" w:hAnsi="Cambria Math" w:cs="Times New Roman"/>
                  <w:sz w:val="28"/>
                  <w:szCs w:val="28"/>
                </w:rPr>
                <m:t>2</m:t>
              </m:r>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L</m:t>
              </m:r>
              <m:r>
                <w:rPr>
                  <w:rFonts w:ascii="Cambria Math" w:eastAsiaTheme="minorEastAsia" w:hAnsi="Cambria Math" w:cs="Times New Roman"/>
                  <w:sz w:val="28"/>
                  <w:szCs w:val="28"/>
                </w:rPr>
                <m:t xml:space="preserve">, </m:t>
              </m:r>
              <m:r>
                <w:rPr>
                  <w:rFonts w:ascii="Cambria Math" w:eastAsiaTheme="minorEastAsia" w:hAnsi="Cambria Math" w:cs="Times New Roman"/>
                  <w:sz w:val="28"/>
                  <w:szCs w:val="28"/>
                  <w:lang w:val="en-US"/>
                </w:rPr>
                <m:t>P</m:t>
              </m:r>
            </m:sup>
            <m:e>
              <m:r>
                <w:rPr>
                  <w:rFonts w:ascii="Cambria Math" w:eastAsiaTheme="minorEastAsia" w:hAnsi="Cambria Math" w:cs="Times New Roman"/>
                  <w:sz w:val="28"/>
                  <w:szCs w:val="28"/>
                </w:rPr>
                <m:t>λ(x,y)</m:t>
              </m:r>
              <m:f>
                <m:fPr>
                  <m:ctrlPr>
                    <w:rPr>
                      <w:rFonts w:ascii="Cambria Math" w:eastAsiaTheme="minorEastAsia" w:hAnsi="Cambria Math" w:cs="Times New Roman"/>
                      <w:bCs/>
                      <w:i/>
                      <w:sz w:val="28"/>
                      <w:szCs w:val="28"/>
                    </w:rPr>
                  </m:ctrlPr>
                </m:fPr>
                <m:num>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d</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dxdy=</m:t>
              </m:r>
            </m:e>
          </m:nary>
        </m:oMath>
      </m:oMathPara>
    </w:p>
    <w:p w14:paraId="4608F29F" w14:textId="77777777" w:rsidR="00DA715D" w:rsidRDefault="00DA715D" w:rsidP="00656963">
      <w:pPr>
        <w:spacing w:after="0" w:line="240" w:lineRule="auto"/>
        <w:ind w:firstLine="851"/>
        <w:rPr>
          <w:rFonts w:ascii="Times New Roman" w:eastAsiaTheme="minorEastAsia" w:hAnsi="Times New Roman" w:cs="Times New Roman"/>
          <w:bCs/>
          <w:sz w:val="28"/>
          <w:szCs w:val="28"/>
          <w:lang w:val="en-US"/>
        </w:rPr>
      </w:pPr>
      <m:oMathPara>
        <m:oMath>
          <m: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-M-P</m:t>
              </m:r>
            </m:sub>
            <m:sup>
              <m:r>
                <w:rPr>
                  <w:rFonts w:ascii="Cambria Math" w:eastAsiaTheme="minorEastAsia" w:hAnsi="Cambria Math" w:cs="Times New Roman"/>
                  <w:sz w:val="28"/>
                  <w:szCs w:val="28"/>
                </w:rPr>
                <m:t>P</m:t>
              </m:r>
            </m:sup>
            <m:e>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λ(x,y)</m:t>
                  </m:r>
                  <m:sSubSup>
                    <m:sSubSupPr>
                      <m:ctrlPr>
                        <w:rPr>
                          <w:rFonts w:ascii="Cambria Math" w:eastAsiaTheme="minorEastAsia" w:hAnsi="Cambria Math" w:cs="Times New Roman"/>
                          <w:bCs/>
                          <w:i/>
                          <w:sz w:val="28"/>
                          <w:szCs w:val="28"/>
                        </w:rPr>
                      </m:ctrlPr>
                    </m:sSubSupPr>
                    <m:e>
                      <m:d>
                        <m:dPr>
                          <m:begChr m:val=""/>
                          <m:endChr m:val="|"/>
                          <m:ctrlPr>
                            <w:rPr>
                              <w:rFonts w:ascii="Cambria Math" w:eastAsiaTheme="minorEastAsia" w:hAnsi="Cambria Math" w:cs="Times New Roman"/>
                              <w:bCs/>
                              <w:i/>
                              <w:sz w:val="28"/>
                              <w:szCs w:val="28"/>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dx</m:t>
                              </m:r>
                            </m:den>
                          </m:f>
                        </m:e>
                      </m:d>
                    </m:e>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2P+L</m:t>
                      </m:r>
                    </m:sup>
                  </m:sSubSup>
                  <m: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2P+L</m:t>
                      </m:r>
                    </m:sup>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∂x</m:t>
                          </m:r>
                        </m:den>
                      </m:f>
                    </m:e>
                  </m:nary>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∂λ(x,y)</m:t>
                      </m:r>
                    </m:num>
                    <m:den>
                      <m:r>
                        <w:rPr>
                          <w:rFonts w:ascii="Cambria Math" w:eastAsiaTheme="minorEastAsia" w:hAnsi="Cambria Math" w:cs="Times New Roman"/>
                          <w:sz w:val="28"/>
                          <w:szCs w:val="28"/>
                        </w:rPr>
                        <m:t>∂x</m:t>
                      </m:r>
                    </m:den>
                  </m:f>
                  <m:r>
                    <w:rPr>
                      <w:rFonts w:ascii="Cambria Math" w:eastAsiaTheme="minorEastAsia" w:hAnsi="Cambria Math" w:cs="Times New Roman"/>
                      <w:sz w:val="28"/>
                      <w:szCs w:val="28"/>
                    </w:rPr>
                    <m:t>dx</m:t>
                  </m:r>
                </m:e>
              </m:d>
              <m:r>
                <w:rPr>
                  <w:rFonts w:ascii="Cambria Math" w:eastAsiaTheme="minorEastAsia" w:hAnsi="Cambria Math" w:cs="Times New Roman"/>
                  <w:sz w:val="28"/>
                  <w:szCs w:val="28"/>
                </w:rPr>
                <m:t>dy=</m:t>
              </m:r>
            </m:e>
          </m:nary>
        </m:oMath>
      </m:oMathPara>
    </w:p>
    <w:p w14:paraId="6050A922" w14:textId="77777777" w:rsidR="00DA715D" w:rsidRPr="000E613D" w:rsidRDefault="00DA715D" w:rsidP="00656963">
      <w:pPr>
        <w:spacing w:after="0" w:line="240" w:lineRule="auto"/>
        <w:ind w:firstLine="851"/>
        <w:rPr>
          <w:rFonts w:ascii="Times New Roman" w:eastAsiaTheme="minorEastAsia" w:hAnsi="Times New Roman" w:cs="Times New Roman"/>
          <w:i/>
          <w:sz w:val="28"/>
          <w:szCs w:val="28"/>
        </w:rPr>
      </w:pPr>
      <m:oMathPara>
        <m:oMath>
          <m:r>
            <w:rPr>
              <w:rFonts w:ascii="Cambria Math" w:eastAsiaTheme="minorEastAsia" w:hAnsi="Cambria Math" w:cs="Times New Roman"/>
              <w:sz w:val="28"/>
              <w:szCs w:val="28"/>
              <w:lang w:val="en-US"/>
            </w:rPr>
            <m:t>=</m:t>
          </m:r>
          <m:nary>
            <m:naryPr>
              <m:limLoc m:val="subSup"/>
              <m:ctrlPr>
                <w:rPr>
                  <w:rFonts w:ascii="Cambria Math" w:eastAsiaTheme="minorEastAsia" w:hAnsi="Cambria Math" w:cs="Times New Roman"/>
                  <w:bCs/>
                  <w:i/>
                  <w:sz w:val="28"/>
                  <w:szCs w:val="28"/>
                  <w:lang w:val="en-US"/>
                </w:rPr>
              </m:ctrlPr>
            </m:naryPr>
            <m:sub>
              <m:r>
                <w:rPr>
                  <w:rFonts w:ascii="Cambria Math" w:eastAsiaTheme="minorEastAsia" w:hAnsi="Cambria Math" w:cs="Times New Roman"/>
                  <w:sz w:val="28"/>
                  <w:szCs w:val="28"/>
                  <w:lang w:val="en-US"/>
                </w:rPr>
                <m:t>-M-P</m:t>
              </m:r>
            </m:sub>
            <m:sup>
              <m:r>
                <w:rPr>
                  <w:rFonts w:ascii="Cambria Math" w:eastAsiaTheme="minorEastAsia" w:hAnsi="Cambria Math" w:cs="Times New Roman"/>
                  <w:sz w:val="28"/>
                  <w:szCs w:val="28"/>
                  <w:lang w:val="en-US"/>
                </w:rPr>
                <m:t>P</m:t>
              </m:r>
            </m:sup>
            <m:e>
              <m:d>
                <m:dPr>
                  <m:ctrlPr>
                    <w:rPr>
                      <w:rFonts w:ascii="Cambria Math" w:eastAsiaTheme="minorEastAsia" w:hAnsi="Cambria Math" w:cs="Times New Roman"/>
                      <w:bCs/>
                      <w:i/>
                      <w:sz w:val="28"/>
                      <w:szCs w:val="28"/>
                      <w:lang w:val="en-US"/>
                    </w:rPr>
                  </m:ctrlPr>
                </m:dPr>
                <m:e>
                  <m:r>
                    <w:rPr>
                      <w:rFonts w:ascii="Cambria Math" w:eastAsiaTheme="minorEastAsia" w:hAnsi="Cambria Math" w:cs="Times New Roman"/>
                      <w:sz w:val="28"/>
                      <w:szCs w:val="28"/>
                      <w:lang w:val="en-US"/>
                    </w:rPr>
                    <m:t>λ(x,y)</m:t>
                  </m:r>
                  <m:sSubSup>
                    <m:sSubSupPr>
                      <m:ctrlPr>
                        <w:rPr>
                          <w:rFonts w:ascii="Cambria Math" w:eastAsiaTheme="minorEastAsia" w:hAnsi="Cambria Math" w:cs="Times New Roman"/>
                          <w:bCs/>
                          <w:i/>
                          <w:sz w:val="28"/>
                          <w:szCs w:val="28"/>
                          <w:lang w:val="en-US"/>
                        </w:rPr>
                      </m:ctrlPr>
                    </m:sSubSupPr>
                    <m:e>
                      <m:d>
                        <m:dPr>
                          <m:begChr m:val=""/>
                          <m:endChr m:val="|"/>
                          <m:ctrlPr>
                            <w:rPr>
                              <w:rFonts w:ascii="Cambria Math" w:eastAsiaTheme="minorEastAsia" w:hAnsi="Cambria Math" w:cs="Times New Roman"/>
                              <w:bCs/>
                              <w:i/>
                              <w:sz w:val="28"/>
                              <w:szCs w:val="28"/>
                              <w:lang w:val="en-US"/>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x</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y</m:t>
                              </m:r>
                              <m:r>
                                <w:rPr>
                                  <w:rFonts w:ascii="Cambria Math" w:eastAsiaTheme="minorEastAsia" w:hAnsi="Cambria Math" w:cs="Times New Roman"/>
                                  <w:sz w:val="28"/>
                                  <w:szCs w:val="28"/>
                                  <w:lang w:val="en-US"/>
                                </w:rPr>
                                <m:t>)</m:t>
                              </m:r>
                            </m:num>
                            <m:den>
                              <m:r>
                                <w:rPr>
                                  <w:rFonts w:ascii="Cambria Math" w:eastAsiaTheme="minorEastAsia" w:hAnsi="Cambria Math" w:cs="Times New Roman"/>
                                  <w:sz w:val="28"/>
                                  <w:szCs w:val="28"/>
                                </w:rPr>
                                <m:t>∂x</m:t>
                              </m:r>
                            </m:den>
                          </m:f>
                        </m:e>
                      </m:d>
                    </m:e>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2P+L</m:t>
                      </m:r>
                    </m:sup>
                  </m:sSubSup>
                  <m:r>
                    <w:rPr>
                      <w:rFonts w:ascii="Cambria Math" w:eastAsiaTheme="minorEastAsia" w:hAnsi="Cambria Math" w:cs="Times New Roman"/>
                      <w:sz w:val="28"/>
                      <w:szCs w:val="28"/>
                      <w:lang w:val="en-US"/>
                    </w:rPr>
                    <m:t>-</m:t>
                  </m:r>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∂λ</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x</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y</m:t>
                      </m:r>
                      <m:r>
                        <w:rPr>
                          <w:rFonts w:ascii="Cambria Math" w:eastAsiaTheme="minorEastAsia" w:hAnsi="Cambria Math" w:cs="Times New Roman"/>
                          <w:sz w:val="28"/>
                          <w:szCs w:val="28"/>
                          <w:lang w:val="en-US"/>
                        </w:rPr>
                        <m:t>)</m:t>
                      </m:r>
                    </m:num>
                    <m:den>
                      <m:r>
                        <w:rPr>
                          <w:rFonts w:ascii="Cambria Math" w:eastAsiaTheme="minorEastAsia" w:hAnsi="Cambria Math" w:cs="Times New Roman"/>
                          <w:sz w:val="28"/>
                          <w:szCs w:val="28"/>
                        </w:rPr>
                        <m:t>∂x</m:t>
                      </m:r>
                    </m:den>
                  </m:f>
                  <m:sSubSup>
                    <m:sSubSupPr>
                      <m:ctrlPr>
                        <w:rPr>
                          <w:rFonts w:ascii="Cambria Math" w:eastAsiaTheme="minorEastAsia" w:hAnsi="Cambria Math" w:cs="Times New Roman"/>
                          <w:bCs/>
                          <w:i/>
                          <w:sz w:val="28"/>
                          <w:szCs w:val="28"/>
                        </w:rPr>
                      </m:ctrlPr>
                    </m:sSubSupPr>
                    <m:e>
                      <m:d>
                        <m:dPr>
                          <m:begChr m:val=""/>
                          <m:endChr m:val="|"/>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η</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x</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y</m:t>
                          </m:r>
                          <m:r>
                            <w:rPr>
                              <w:rFonts w:ascii="Cambria Math" w:eastAsiaTheme="minorEastAsia" w:hAnsi="Cambria Math" w:cs="Times New Roman"/>
                              <w:sz w:val="28"/>
                              <w:szCs w:val="28"/>
                              <w:lang w:val="en-US"/>
                            </w:rPr>
                            <m:t>)</m:t>
                          </m:r>
                        </m:e>
                      </m:d>
                    </m:e>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2</m:t>
                      </m:r>
                      <m:r>
                        <w:rPr>
                          <w:rFonts w:ascii="Cambria Math" w:eastAsiaTheme="minorEastAsia" w:hAnsi="Cambria Math" w:cs="Times New Roman"/>
                          <w:sz w:val="28"/>
                          <w:szCs w:val="28"/>
                        </w:rPr>
                        <m:t>P</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L</m:t>
                      </m:r>
                    </m:sup>
                  </m:sSubSup>
                  <m:r>
                    <w:rPr>
                      <w:rFonts w:ascii="Cambria Math" w:eastAsiaTheme="minorEastAsia" w:hAnsi="Cambria Math" w:cs="Times New Roman"/>
                      <w:sz w:val="28"/>
                      <w:szCs w:val="28"/>
                      <w:lang w:val="en-US"/>
                    </w:rPr>
                    <m:t>+</m:t>
                  </m:r>
                  <m:nary>
                    <m:naryPr>
                      <m:limLoc m:val="subSup"/>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2</m:t>
                      </m:r>
                      <m:r>
                        <w:rPr>
                          <w:rFonts w:ascii="Cambria Math" w:eastAsiaTheme="minorEastAsia" w:hAnsi="Cambria Math" w:cs="Times New Roman"/>
                          <w:sz w:val="28"/>
                          <w:szCs w:val="28"/>
                        </w:rPr>
                        <m:t>P</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L</m:t>
                      </m:r>
                    </m:sup>
                    <m:e>
                      <m:r>
                        <w:rPr>
                          <w:rFonts w:ascii="Cambria Math" w:eastAsiaTheme="minorEastAsia" w:hAnsi="Cambria Math" w:cs="Times New Roman"/>
                          <w:sz w:val="28"/>
                          <w:szCs w:val="28"/>
                        </w:rPr>
                        <m:t>η</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x</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y</m:t>
                      </m:r>
                      <m:r>
                        <w:rPr>
                          <w:rFonts w:ascii="Cambria Math" w:eastAsiaTheme="minorEastAsia" w:hAnsi="Cambria Math" w:cs="Times New Roman"/>
                          <w:sz w:val="28"/>
                          <w:szCs w:val="28"/>
                          <w:lang w:val="en-US"/>
                        </w:rPr>
                        <m:t>)</m:t>
                      </m:r>
                      <m:f>
                        <m:fPr>
                          <m:ctrlPr>
                            <w:rPr>
                              <w:rFonts w:ascii="Cambria Math" w:eastAsiaTheme="minorEastAsia" w:hAnsi="Cambria Math" w:cs="Times New Roman"/>
                              <w:bCs/>
                              <w:i/>
                              <w:sz w:val="28"/>
                              <w:szCs w:val="28"/>
                            </w:rPr>
                          </m:ctrlPr>
                        </m:fPr>
                        <m:num>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rPr>
                            <m:t>λ</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x</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y</m:t>
                          </m:r>
                          <m:r>
                            <w:rPr>
                              <w:rFonts w:ascii="Cambria Math" w:eastAsiaTheme="minorEastAsia" w:hAnsi="Cambria Math" w:cs="Times New Roman"/>
                              <w:sz w:val="28"/>
                              <w:szCs w:val="28"/>
                              <w:lang w:val="en-US"/>
                            </w:rPr>
                            <m:t>)</m:t>
                          </m:r>
                        </m:num>
                        <m:den>
                          <m:r>
                            <w:rPr>
                              <w:rFonts w:ascii="Cambria Math" w:eastAsiaTheme="minorEastAsia" w:hAnsi="Cambria Math" w:cs="Times New Roman"/>
                              <w:sz w:val="28"/>
                              <w:szCs w:val="28"/>
                            </w:rPr>
                            <m:t>∂</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lang w:val="en-US"/>
                                </w:rPr>
                                <m:t>2</m:t>
                              </m:r>
                            </m:sup>
                          </m:sSup>
                        </m:den>
                      </m:f>
                      <m:r>
                        <w:rPr>
                          <w:rFonts w:ascii="Cambria Math" w:eastAsiaTheme="minorEastAsia" w:hAnsi="Cambria Math" w:cs="Times New Roman"/>
                          <w:sz w:val="28"/>
                          <w:szCs w:val="28"/>
                        </w:rPr>
                        <m:t>dx</m:t>
                      </m:r>
                    </m:e>
                  </m:nary>
                </m:e>
              </m:d>
            </m:e>
          </m:nary>
          <m:r>
            <w:rPr>
              <w:rFonts w:ascii="Cambria Math" w:eastAsiaTheme="minorEastAsia" w:hAnsi="Cambria Math" w:cs="Times New Roman"/>
              <w:sz w:val="28"/>
              <w:szCs w:val="28"/>
              <w:lang w:val="en-US"/>
            </w:rPr>
            <m:t>dx</m:t>
          </m:r>
          <m:r>
            <w:rPr>
              <w:rFonts w:ascii="Cambria Math" w:eastAsiaTheme="minorEastAsia" w:hAnsi="Cambria Math" w:cs="Times New Roman"/>
              <w:sz w:val="28"/>
              <w:szCs w:val="28"/>
            </w:rPr>
            <m:t>.</m:t>
          </m:r>
        </m:oMath>
      </m:oMathPara>
    </w:p>
    <w:p w14:paraId="53ED1B2C" w14:textId="77777777" w:rsidR="000E613D" w:rsidRPr="00036307" w:rsidRDefault="000E613D" w:rsidP="00656963">
      <w:pPr>
        <w:spacing w:after="0" w:line="240" w:lineRule="auto"/>
        <w:ind w:firstLine="851"/>
        <w:rPr>
          <w:rFonts w:ascii="Times New Roman" w:eastAsiaTheme="minorEastAsia" w:hAnsi="Times New Roman" w:cs="Times New Roman"/>
          <w:bCs/>
          <w:i/>
          <w:sz w:val="28"/>
          <w:szCs w:val="28"/>
        </w:rPr>
      </w:pPr>
    </w:p>
    <w:p w14:paraId="11756DD2" w14:textId="77777777" w:rsidR="00DA715D" w:rsidRDefault="00DA715D" w:rsidP="000E613D">
      <w:pPr>
        <w:spacing w:after="0" w:line="240" w:lineRule="auto"/>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Это слагаемое </w:t>
      </w:r>
      <m:oMath>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∂λ(x,y)</m:t>
            </m:r>
          </m:num>
          <m:den>
            <m:r>
              <w:rPr>
                <w:rFonts w:ascii="Cambria Math" w:eastAsiaTheme="minorEastAsia" w:hAnsi="Cambria Math" w:cs="Times New Roman"/>
                <w:sz w:val="28"/>
                <w:szCs w:val="28"/>
              </w:rPr>
              <m:t>∂x</m:t>
            </m:r>
          </m:den>
        </m:f>
        <m:sSubSup>
          <m:sSubSupPr>
            <m:ctrlPr>
              <w:rPr>
                <w:rFonts w:ascii="Cambria Math" w:eastAsiaTheme="minorEastAsia" w:hAnsi="Cambria Math" w:cs="Times New Roman"/>
                <w:bCs/>
                <w:i/>
                <w:sz w:val="28"/>
                <w:szCs w:val="28"/>
              </w:rPr>
            </m:ctrlPr>
          </m:sSubSupPr>
          <m:e>
            <m:d>
              <m:dPr>
                <m:begChr m:val=""/>
                <m:endChr m:val="|"/>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η(x,y)</m:t>
                </m:r>
              </m:e>
            </m:d>
          </m:e>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2P+L</m:t>
            </m:r>
          </m:sup>
        </m:sSubSup>
      </m:oMath>
      <w:r>
        <w:rPr>
          <w:rFonts w:ascii="Times New Roman" w:eastAsiaTheme="minorEastAsia" w:hAnsi="Times New Roman" w:cs="Times New Roman"/>
          <w:bCs/>
          <w:sz w:val="28"/>
          <w:szCs w:val="28"/>
        </w:rPr>
        <w:t xml:space="preserve"> равно нуль, так как на границе области </w:t>
      </w:r>
      <m:oMath>
        <m:r>
          <w:rPr>
            <w:rFonts w:ascii="Cambria Math" w:eastAsiaTheme="minorEastAsia" w:hAnsi="Cambria Math" w:cs="Times New Roman"/>
            <w:sz w:val="28"/>
            <w:szCs w:val="28"/>
          </w:rPr>
          <m:t xml:space="preserve">η(x,y) </m:t>
        </m:r>
      </m:oMath>
      <w:r>
        <w:rPr>
          <w:rFonts w:ascii="Times New Roman" w:eastAsiaTheme="minorEastAsia" w:hAnsi="Times New Roman" w:cs="Times New Roman"/>
          <w:bCs/>
          <w:sz w:val="28"/>
          <w:szCs w:val="28"/>
        </w:rPr>
        <w:t>равно нулю. Тогда</w:t>
      </w:r>
    </w:p>
    <w:p w14:paraId="70A0AD36" w14:textId="77777777" w:rsidR="00215FE8" w:rsidRPr="0094495F" w:rsidRDefault="00215FE8" w:rsidP="000E613D">
      <w:pPr>
        <w:spacing w:after="0" w:line="240" w:lineRule="auto"/>
        <w:ind w:firstLine="567"/>
        <w:rPr>
          <w:rFonts w:ascii="Times New Roman" w:eastAsiaTheme="minorEastAsia" w:hAnsi="Times New Roman" w:cs="Times New Roman"/>
          <w:bCs/>
          <w:sz w:val="28"/>
          <w:szCs w:val="28"/>
        </w:rPr>
      </w:pPr>
    </w:p>
    <w:p w14:paraId="6102DD6A" w14:textId="77777777" w:rsidR="00DA715D" w:rsidRPr="00215FE8" w:rsidRDefault="00000000" w:rsidP="00656963">
      <w:pPr>
        <w:spacing w:after="0" w:line="240" w:lineRule="auto"/>
        <w:ind w:firstLine="851"/>
        <w:rPr>
          <w:rFonts w:ascii="Times New Roman" w:eastAsiaTheme="minorEastAsia" w:hAnsi="Times New Roman" w:cs="Times New Roman"/>
          <w:sz w:val="28"/>
          <w:szCs w:val="28"/>
        </w:rPr>
      </w:pPr>
      <m:oMathPara>
        <m:oMath>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lang w:val="en-US"/>
                </w:rPr>
                <m:t>I</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
                  <w:sz w:val="28"/>
                  <w:szCs w:val="28"/>
                  <w:lang w:val="en-US"/>
                </w:rPr>
              </m:ctrlPr>
            </m:naryPr>
            <m:sub>
              <m:r>
                <w:rPr>
                  <w:rFonts w:ascii="Cambria Math" w:eastAsiaTheme="minorEastAsia" w:hAnsi="Cambria Math" w:cs="Times New Roman"/>
                  <w:sz w:val="28"/>
                  <w:szCs w:val="28"/>
                  <w:lang w:val="en-US"/>
                </w:rPr>
                <m:t>-M-P</m:t>
              </m:r>
            </m:sub>
            <m:sup>
              <m:r>
                <w:rPr>
                  <w:rFonts w:ascii="Cambria Math" w:eastAsiaTheme="minorEastAsia" w:hAnsi="Cambria Math" w:cs="Times New Roman"/>
                  <w:sz w:val="28"/>
                  <w:szCs w:val="28"/>
                  <w:lang w:val="en-US"/>
                </w:rPr>
                <m:t>P</m:t>
              </m:r>
            </m:sup>
            <m:e>
              <m:d>
                <m:dPr>
                  <m:ctrlPr>
                    <w:rPr>
                      <w:rFonts w:ascii="Cambria Math" w:eastAsiaTheme="minorEastAsia" w:hAnsi="Cambria Math" w:cs="Times New Roman"/>
                      <w:bCs/>
                      <w:i/>
                      <w:sz w:val="28"/>
                      <w:szCs w:val="28"/>
                      <w:lang w:val="en-US"/>
                    </w:rPr>
                  </m:ctrlPr>
                </m:dPr>
                <m:e>
                  <m:r>
                    <w:rPr>
                      <w:rFonts w:ascii="Cambria Math" w:eastAsiaTheme="minorEastAsia" w:hAnsi="Cambria Math" w:cs="Times New Roman"/>
                      <w:sz w:val="28"/>
                      <w:szCs w:val="28"/>
                      <w:lang w:val="en-US"/>
                    </w:rPr>
                    <m:t>λ(x,y)</m:t>
                  </m:r>
                  <m:sSubSup>
                    <m:sSubSupPr>
                      <m:ctrlPr>
                        <w:rPr>
                          <w:rFonts w:ascii="Cambria Math" w:eastAsiaTheme="minorEastAsia" w:hAnsi="Cambria Math" w:cs="Times New Roman"/>
                          <w:bCs/>
                          <w:i/>
                          <w:sz w:val="28"/>
                          <w:szCs w:val="28"/>
                          <w:lang w:val="en-US"/>
                        </w:rPr>
                      </m:ctrlPr>
                    </m:sSubSupPr>
                    <m:e>
                      <m:d>
                        <m:dPr>
                          <m:begChr m:val=""/>
                          <m:endChr m:val="|"/>
                          <m:ctrlPr>
                            <w:rPr>
                              <w:rFonts w:ascii="Cambria Math" w:eastAsiaTheme="minorEastAsia" w:hAnsi="Cambria Math" w:cs="Times New Roman"/>
                              <w:bCs/>
                              <w:i/>
                              <w:sz w:val="28"/>
                              <w:szCs w:val="28"/>
                              <w:lang w:val="en-US"/>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∂x</m:t>
                              </m:r>
                            </m:den>
                          </m:f>
                        </m:e>
                      </m:d>
                    </m:e>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2P+L</m:t>
                      </m:r>
                    </m:sup>
                  </m:sSubSup>
                  <m: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2P+L</m:t>
                      </m:r>
                    </m:sup>
                    <m:e>
                      <m:r>
                        <w:rPr>
                          <w:rFonts w:ascii="Cambria Math" w:eastAsiaTheme="minorEastAsia" w:hAnsi="Cambria Math" w:cs="Times New Roman"/>
                          <w:sz w:val="28"/>
                          <w:szCs w:val="28"/>
                        </w:rPr>
                        <m:t>η(x,y)</m:t>
                      </m:r>
                      <m:f>
                        <m:fPr>
                          <m:ctrlPr>
                            <w:rPr>
                              <w:rFonts w:ascii="Cambria Math" w:eastAsiaTheme="minorEastAsia" w:hAnsi="Cambria Math" w:cs="Times New Roman"/>
                              <w:bCs/>
                              <w:i/>
                              <w:sz w:val="28"/>
                              <w:szCs w:val="28"/>
                            </w:rPr>
                          </m:ctrlPr>
                        </m:fPr>
                        <m:num>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λ(x,y)</m:t>
                          </m:r>
                        </m:num>
                        <m:den>
                          <m:r>
                            <w:rPr>
                              <w:rFonts w:ascii="Cambria Math" w:eastAsiaTheme="minorEastAsia" w:hAnsi="Cambria Math" w:cs="Times New Roman"/>
                              <w:sz w:val="28"/>
                              <w:szCs w:val="28"/>
                            </w:rPr>
                            <m:t>∂</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dx</m:t>
                      </m:r>
                    </m:e>
                  </m:nary>
                </m:e>
              </m:d>
            </m:e>
          </m:nary>
          <m:r>
            <w:rPr>
              <w:rFonts w:ascii="Cambria Math" w:eastAsiaTheme="minorEastAsia" w:hAnsi="Cambria Math" w:cs="Times New Roman"/>
              <w:sz w:val="28"/>
              <w:szCs w:val="28"/>
              <w:lang w:val="en-US"/>
            </w:rPr>
            <m:t>dy.</m:t>
          </m:r>
        </m:oMath>
      </m:oMathPara>
    </w:p>
    <w:p w14:paraId="69A0DE6D" w14:textId="77777777" w:rsidR="00215FE8" w:rsidRDefault="00215FE8" w:rsidP="00215FE8">
      <w:pPr>
        <w:spacing w:after="0" w:line="240" w:lineRule="auto"/>
        <w:ind w:firstLine="708"/>
        <w:rPr>
          <w:rFonts w:ascii="Times New Roman" w:eastAsiaTheme="minorEastAsia" w:hAnsi="Times New Roman" w:cs="Times New Roman"/>
          <w:bCs/>
          <w:sz w:val="28"/>
          <w:szCs w:val="28"/>
        </w:rPr>
      </w:pPr>
    </w:p>
    <w:p w14:paraId="45F51A54" w14:textId="301D2854" w:rsidR="00DA715D" w:rsidRDefault="00DA715D" w:rsidP="00215FE8">
      <w:pPr>
        <w:spacing w:after="0" w:line="240" w:lineRule="auto"/>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Аналогично второй </w:t>
      </w:r>
      <w:r>
        <w:rPr>
          <w:rFonts w:ascii="Times New Roman" w:eastAsiaTheme="minorEastAsia" w:hAnsi="Times New Roman" w:cs="Times New Roman"/>
          <w:bCs/>
          <w:sz w:val="28"/>
          <w:szCs w:val="28"/>
          <w:lang w:val="kk-KZ"/>
        </w:rPr>
        <w:t xml:space="preserve">двойной интеграл в уравнеий </w:t>
      </w:r>
      <w:r>
        <w:rPr>
          <w:rFonts w:ascii="Times New Roman" w:eastAsiaTheme="minorEastAsia" w:hAnsi="Times New Roman" w:cs="Times New Roman"/>
          <w:bCs/>
          <w:sz w:val="28"/>
          <w:szCs w:val="28"/>
        </w:rPr>
        <w:t xml:space="preserve">(4.14) обозначим через </w:t>
      </w:r>
      <m:oMath>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rPr>
              <m:t>I</m:t>
            </m:r>
          </m:e>
          <m:sub>
            <m:r>
              <w:rPr>
                <w:rFonts w:ascii="Cambria Math" w:eastAsiaTheme="minorEastAsia" w:hAnsi="Cambria Math" w:cs="Times New Roman"/>
                <w:sz w:val="28"/>
                <w:szCs w:val="28"/>
              </w:rPr>
              <m:t>2*</m:t>
            </m:r>
          </m:sub>
        </m:sSub>
      </m:oMath>
      <w:r w:rsidRPr="00D65113">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lang w:val="kk-KZ"/>
        </w:rPr>
        <w:t>и проинтегрируем по частям два раза</w:t>
      </w:r>
      <w:r>
        <w:rPr>
          <w:rFonts w:ascii="Times New Roman" w:eastAsiaTheme="minorEastAsia" w:hAnsi="Times New Roman" w:cs="Times New Roman"/>
          <w:bCs/>
          <w:sz w:val="28"/>
          <w:szCs w:val="28"/>
        </w:rPr>
        <w:t>.</w:t>
      </w:r>
    </w:p>
    <w:p w14:paraId="779083B0" w14:textId="77777777" w:rsidR="00215FE8" w:rsidRPr="00B24F13" w:rsidRDefault="00215FE8" w:rsidP="00215FE8">
      <w:pPr>
        <w:spacing w:after="0" w:line="240" w:lineRule="auto"/>
        <w:ind w:firstLine="567"/>
        <w:rPr>
          <w:rFonts w:ascii="Times New Roman" w:eastAsiaTheme="minorEastAsia" w:hAnsi="Times New Roman" w:cs="Times New Roman"/>
          <w:bCs/>
          <w:sz w:val="28"/>
          <w:szCs w:val="28"/>
        </w:rPr>
      </w:pPr>
    </w:p>
    <w:p w14:paraId="66FFD4CA" w14:textId="77777777" w:rsidR="00DA715D" w:rsidRDefault="00000000" w:rsidP="00656963">
      <w:pPr>
        <w:spacing w:after="0" w:line="240" w:lineRule="auto"/>
        <w:ind w:firstLine="851"/>
        <w:rPr>
          <w:rFonts w:ascii="Times New Roman" w:eastAsiaTheme="minorEastAsia" w:hAnsi="Times New Roman" w:cs="Times New Roman"/>
          <w:bCs/>
          <w:sz w:val="28"/>
          <w:szCs w:val="28"/>
          <w:lang w:val="en-US"/>
        </w:rPr>
      </w:pPr>
      <m:oMathPara>
        <m:oMath>
          <m:sSub>
            <m:sSubPr>
              <m:ctrlPr>
                <w:rPr>
                  <w:rFonts w:ascii="Cambria Math" w:eastAsiaTheme="minorEastAsia" w:hAnsi="Cambria Math" w:cs="Times New Roman"/>
                  <w:bCs/>
                  <w:i/>
                  <w:sz w:val="28"/>
                  <w:szCs w:val="28"/>
                  <w:lang w:val="en-US"/>
                </w:rPr>
              </m:ctrlPr>
            </m:sSubPr>
            <m:e>
              <m:r>
                <w:rPr>
                  <w:rFonts w:ascii="Cambria Math" w:eastAsiaTheme="minorEastAsia" w:hAnsi="Cambria Math" w:cs="Times New Roman"/>
                  <w:sz w:val="28"/>
                  <w:szCs w:val="28"/>
                  <w:lang w:val="en-US"/>
                </w:rPr>
                <m:t>I</m:t>
              </m:r>
            </m:e>
            <m:sub>
              <m:r>
                <w:rPr>
                  <w:rFonts w:ascii="Cambria Math" w:eastAsiaTheme="minorEastAsia" w:hAnsi="Cambria Math" w:cs="Times New Roman"/>
                  <w:sz w:val="28"/>
                  <w:szCs w:val="28"/>
                  <w:lang w:val="en-US"/>
                </w:rPr>
                <m:t>2*=</m:t>
              </m:r>
            </m:sub>
          </m:sSub>
          <m:nary>
            <m:naryPr>
              <m:chr m:val="∬"/>
              <m:limLoc m:val="undOvr"/>
              <m:ctrlPr>
                <w:rPr>
                  <w:rFonts w:ascii="Cambria Math" w:eastAsiaTheme="minorEastAsia" w:hAnsi="Cambria Math" w:cs="Times New Roman"/>
                  <w:bCs/>
                  <w:i/>
                  <w:sz w:val="28"/>
                  <w:szCs w:val="28"/>
                  <w:lang w:val="en-US"/>
                </w:rPr>
              </m:ctrlPr>
            </m:naryPr>
            <m:sub>
              <m:r>
                <w:rPr>
                  <w:rFonts w:ascii="Cambria Math" w:eastAsiaTheme="minorEastAsia" w:hAnsi="Cambria Math" w:cs="Times New Roman"/>
                  <w:sz w:val="28"/>
                  <w:szCs w:val="28"/>
                  <w:lang w:val="en-US"/>
                </w:rPr>
                <m:t>0,-M-P</m:t>
              </m:r>
            </m:sub>
            <m:sup>
              <m:r>
                <w:rPr>
                  <w:rFonts w:ascii="Cambria Math" w:eastAsiaTheme="minorEastAsia" w:hAnsi="Cambria Math" w:cs="Times New Roman"/>
                  <w:sz w:val="28"/>
                  <w:szCs w:val="28"/>
                  <w:lang w:val="en-US"/>
                </w:rPr>
                <m:t>2P+L,P</m:t>
              </m:r>
            </m:sup>
            <m:e>
              <m:r>
                <w:rPr>
                  <w:rFonts w:ascii="Cambria Math" w:eastAsiaTheme="minorEastAsia" w:hAnsi="Cambria Math" w:cs="Times New Roman"/>
                  <w:sz w:val="28"/>
                  <w:szCs w:val="28"/>
                </w:rPr>
                <m:t>λ(x,y)</m:t>
              </m:r>
              <m:f>
                <m:fPr>
                  <m:ctrlPr>
                    <w:rPr>
                      <w:rFonts w:ascii="Cambria Math" w:eastAsiaTheme="minorEastAsia" w:hAnsi="Cambria Math" w:cs="Times New Roman"/>
                      <w:bCs/>
                      <w:i/>
                      <w:sz w:val="28"/>
                      <w:szCs w:val="28"/>
                    </w:rPr>
                  </m:ctrlPr>
                </m:fPr>
                <m:num>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d</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lang w:val="en-US"/>
                        </w:rPr>
                        <m:t>y</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dxdy=</m:t>
              </m:r>
            </m:e>
          </m:nary>
        </m:oMath>
      </m:oMathPara>
    </w:p>
    <w:p w14:paraId="7F934623" w14:textId="77777777" w:rsidR="00DA715D" w:rsidRDefault="00DA715D" w:rsidP="00656963">
      <w:pPr>
        <w:spacing w:after="0" w:line="240" w:lineRule="auto"/>
        <w:ind w:firstLine="851"/>
        <w:rPr>
          <w:rFonts w:ascii="Times New Roman" w:eastAsiaTheme="minorEastAsia" w:hAnsi="Times New Roman" w:cs="Times New Roman"/>
          <w:bCs/>
          <w:sz w:val="28"/>
          <w:szCs w:val="28"/>
          <w:lang w:val="en-US"/>
        </w:rPr>
      </w:pPr>
      <m:oMathPara>
        <m:oMath>
          <m: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2P+L</m:t>
              </m:r>
            </m:sup>
            <m:e>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λ(x,y)</m:t>
                  </m:r>
                  <m:sSubSup>
                    <m:sSubSupPr>
                      <m:ctrlPr>
                        <w:rPr>
                          <w:rFonts w:ascii="Cambria Math" w:eastAsiaTheme="minorEastAsia" w:hAnsi="Cambria Math" w:cs="Times New Roman"/>
                          <w:bCs/>
                          <w:i/>
                          <w:sz w:val="28"/>
                          <w:szCs w:val="28"/>
                        </w:rPr>
                      </m:ctrlPr>
                    </m:sSubSupPr>
                    <m:e>
                      <m:d>
                        <m:dPr>
                          <m:begChr m:val=""/>
                          <m:endChr m:val="|"/>
                          <m:ctrlPr>
                            <w:rPr>
                              <w:rFonts w:ascii="Cambria Math" w:eastAsiaTheme="minorEastAsia" w:hAnsi="Cambria Math" w:cs="Times New Roman"/>
                              <w:bCs/>
                              <w:i/>
                              <w:sz w:val="28"/>
                              <w:szCs w:val="28"/>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dy</m:t>
                              </m:r>
                            </m:den>
                          </m:f>
                        </m:e>
                      </m:d>
                    </m:e>
                    <m:sub>
                      <m:r>
                        <w:rPr>
                          <w:rFonts w:ascii="Cambria Math" w:eastAsiaTheme="minorEastAsia" w:hAnsi="Cambria Math" w:cs="Times New Roman"/>
                          <w:sz w:val="28"/>
                          <w:szCs w:val="28"/>
                        </w:rPr>
                        <m:t>-M-P</m:t>
                      </m:r>
                    </m:sub>
                    <m:sup>
                      <m:r>
                        <w:rPr>
                          <w:rFonts w:ascii="Cambria Math" w:eastAsiaTheme="minorEastAsia" w:hAnsi="Cambria Math" w:cs="Times New Roman"/>
                          <w:sz w:val="28"/>
                          <w:szCs w:val="28"/>
                        </w:rPr>
                        <m:t>P</m:t>
                      </m:r>
                    </m:sup>
                  </m:sSubSup>
                  <m: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-M-P</m:t>
                      </m:r>
                    </m:sub>
                    <m:sup>
                      <m:r>
                        <w:rPr>
                          <w:rFonts w:ascii="Cambria Math" w:eastAsiaTheme="minorEastAsia" w:hAnsi="Cambria Math" w:cs="Times New Roman"/>
                          <w:sz w:val="28"/>
                          <w:szCs w:val="28"/>
                        </w:rPr>
                        <m:t>P</m:t>
                      </m:r>
                    </m:sup>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∂y</m:t>
                          </m:r>
                        </m:den>
                      </m:f>
                    </m:e>
                  </m:nary>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∂λ(x,y)</m:t>
                      </m:r>
                    </m:num>
                    <m:den>
                      <m:r>
                        <w:rPr>
                          <w:rFonts w:ascii="Cambria Math" w:eastAsiaTheme="minorEastAsia" w:hAnsi="Cambria Math" w:cs="Times New Roman"/>
                          <w:sz w:val="28"/>
                          <w:szCs w:val="28"/>
                        </w:rPr>
                        <m:t>∂y</m:t>
                      </m:r>
                    </m:den>
                  </m:f>
                  <m:r>
                    <w:rPr>
                      <w:rFonts w:ascii="Cambria Math" w:eastAsiaTheme="minorEastAsia" w:hAnsi="Cambria Math" w:cs="Times New Roman"/>
                      <w:sz w:val="28"/>
                      <w:szCs w:val="28"/>
                    </w:rPr>
                    <m:t>dy</m:t>
                  </m:r>
                </m:e>
              </m:d>
              <m:r>
                <w:rPr>
                  <w:rFonts w:ascii="Cambria Math" w:eastAsiaTheme="minorEastAsia" w:hAnsi="Cambria Math" w:cs="Times New Roman"/>
                  <w:sz w:val="28"/>
                  <w:szCs w:val="28"/>
                </w:rPr>
                <m:t>dx=</m:t>
              </m:r>
            </m:e>
          </m:nary>
        </m:oMath>
      </m:oMathPara>
    </w:p>
    <w:p w14:paraId="4FF6971D" w14:textId="77777777" w:rsidR="00DA715D" w:rsidRPr="00215FE8" w:rsidRDefault="00DA715D" w:rsidP="00656963">
      <w:pPr>
        <w:spacing w:after="0" w:line="240" w:lineRule="auto"/>
        <w:ind w:firstLine="851"/>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lang w:val="en-US"/>
            </w:rPr>
            <m:t>=</m:t>
          </m:r>
          <m:nary>
            <m:naryPr>
              <m:limLoc m:val="subSup"/>
              <m:ctrlPr>
                <w:rPr>
                  <w:rFonts w:ascii="Cambria Math" w:eastAsiaTheme="minorEastAsia" w:hAnsi="Cambria Math" w:cs="Times New Roman"/>
                  <w:bCs/>
                  <w:i/>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2P+L</m:t>
              </m:r>
            </m:sup>
            <m:e>
              <m:d>
                <m:dPr>
                  <m:ctrlPr>
                    <w:rPr>
                      <w:rFonts w:ascii="Cambria Math" w:eastAsiaTheme="minorEastAsia" w:hAnsi="Cambria Math" w:cs="Times New Roman"/>
                      <w:bCs/>
                      <w:i/>
                      <w:sz w:val="28"/>
                      <w:szCs w:val="28"/>
                      <w:lang w:val="en-US"/>
                    </w:rPr>
                  </m:ctrlPr>
                </m:dPr>
                <m:e>
                  <m:r>
                    <w:rPr>
                      <w:rFonts w:ascii="Cambria Math" w:eastAsiaTheme="minorEastAsia" w:hAnsi="Cambria Math" w:cs="Times New Roman"/>
                      <w:sz w:val="28"/>
                      <w:szCs w:val="28"/>
                      <w:lang w:val="en-US"/>
                    </w:rPr>
                    <m:t>λ(x,y)</m:t>
                  </m:r>
                  <m:sSubSup>
                    <m:sSubSupPr>
                      <m:ctrlPr>
                        <w:rPr>
                          <w:rFonts w:ascii="Cambria Math" w:eastAsiaTheme="minorEastAsia" w:hAnsi="Cambria Math" w:cs="Times New Roman"/>
                          <w:bCs/>
                          <w:i/>
                          <w:sz w:val="28"/>
                          <w:szCs w:val="28"/>
                          <w:lang w:val="en-US"/>
                        </w:rPr>
                      </m:ctrlPr>
                    </m:sSubSupPr>
                    <m:e>
                      <m:d>
                        <m:dPr>
                          <m:begChr m:val=""/>
                          <m:endChr m:val="|"/>
                          <m:ctrlPr>
                            <w:rPr>
                              <w:rFonts w:ascii="Cambria Math" w:eastAsiaTheme="minorEastAsia" w:hAnsi="Cambria Math" w:cs="Times New Roman"/>
                              <w:bCs/>
                              <w:i/>
                              <w:sz w:val="28"/>
                              <w:szCs w:val="28"/>
                              <w:lang w:val="en-US"/>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∂y</m:t>
                              </m:r>
                            </m:den>
                          </m:f>
                        </m:e>
                      </m:d>
                    </m:e>
                    <m:sub>
                      <m:r>
                        <w:rPr>
                          <w:rFonts w:ascii="Cambria Math" w:eastAsiaTheme="minorEastAsia" w:hAnsi="Cambria Math" w:cs="Times New Roman"/>
                          <w:sz w:val="28"/>
                          <w:szCs w:val="28"/>
                          <w:lang w:val="en-US"/>
                        </w:rPr>
                        <m:t>-M-P</m:t>
                      </m:r>
                    </m:sub>
                    <m:sup>
                      <m:r>
                        <w:rPr>
                          <w:rFonts w:ascii="Cambria Math" w:eastAsiaTheme="minorEastAsia" w:hAnsi="Cambria Math" w:cs="Times New Roman"/>
                          <w:sz w:val="28"/>
                          <w:szCs w:val="28"/>
                          <w:lang w:val="en-US"/>
                        </w:rPr>
                        <m:t>P</m:t>
                      </m:r>
                    </m:sup>
                  </m:sSubSup>
                  <m:r>
                    <w:rPr>
                      <w:rFonts w:ascii="Cambria Math" w:eastAsiaTheme="minorEastAsia" w:hAnsi="Cambria Math" w:cs="Times New Roman"/>
                      <w:sz w:val="28"/>
                      <w:szCs w:val="28"/>
                      <w:lang w:val="en-US"/>
                    </w:rPr>
                    <m:t>-</m:t>
                  </m:r>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∂λ(x,y)</m:t>
                      </m:r>
                    </m:num>
                    <m:den>
                      <m:r>
                        <w:rPr>
                          <w:rFonts w:ascii="Cambria Math" w:eastAsiaTheme="minorEastAsia" w:hAnsi="Cambria Math" w:cs="Times New Roman"/>
                          <w:sz w:val="28"/>
                          <w:szCs w:val="28"/>
                        </w:rPr>
                        <m:t>∂y</m:t>
                      </m:r>
                    </m:den>
                  </m:f>
                  <m:sSubSup>
                    <m:sSubSupPr>
                      <m:ctrlPr>
                        <w:rPr>
                          <w:rFonts w:ascii="Cambria Math" w:eastAsiaTheme="minorEastAsia" w:hAnsi="Cambria Math" w:cs="Times New Roman"/>
                          <w:bCs/>
                          <w:i/>
                          <w:sz w:val="28"/>
                          <w:szCs w:val="28"/>
                        </w:rPr>
                      </m:ctrlPr>
                    </m:sSubSupPr>
                    <m:e>
                      <m:d>
                        <m:dPr>
                          <m:begChr m:val=""/>
                          <m:endChr m:val="|"/>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η(x,y)</m:t>
                          </m:r>
                        </m:e>
                      </m:d>
                    </m:e>
                    <m:sub>
                      <m:r>
                        <w:rPr>
                          <w:rFonts w:ascii="Cambria Math" w:eastAsiaTheme="minorEastAsia" w:hAnsi="Cambria Math" w:cs="Times New Roman"/>
                          <w:sz w:val="28"/>
                          <w:szCs w:val="28"/>
                        </w:rPr>
                        <m:t>-M-P</m:t>
                      </m:r>
                    </m:sub>
                    <m:sup>
                      <m:r>
                        <w:rPr>
                          <w:rFonts w:ascii="Cambria Math" w:eastAsiaTheme="minorEastAsia" w:hAnsi="Cambria Math" w:cs="Times New Roman"/>
                          <w:sz w:val="28"/>
                          <w:szCs w:val="28"/>
                        </w:rPr>
                        <m:t>P</m:t>
                      </m:r>
                    </m:sup>
                  </m:sSubSup>
                  <m: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-M-P</m:t>
                      </m:r>
                    </m:sub>
                    <m:sup>
                      <m:r>
                        <w:rPr>
                          <w:rFonts w:ascii="Cambria Math" w:eastAsiaTheme="minorEastAsia" w:hAnsi="Cambria Math" w:cs="Times New Roman"/>
                          <w:sz w:val="28"/>
                          <w:szCs w:val="28"/>
                        </w:rPr>
                        <m:t>P</m:t>
                      </m:r>
                    </m:sup>
                    <m:e>
                      <m:r>
                        <w:rPr>
                          <w:rFonts w:ascii="Cambria Math" w:eastAsiaTheme="minorEastAsia" w:hAnsi="Cambria Math" w:cs="Times New Roman"/>
                          <w:sz w:val="28"/>
                          <w:szCs w:val="28"/>
                        </w:rPr>
                        <m:t>η(x,y)</m:t>
                      </m:r>
                      <m:f>
                        <m:fPr>
                          <m:ctrlPr>
                            <w:rPr>
                              <w:rFonts w:ascii="Cambria Math" w:eastAsiaTheme="minorEastAsia" w:hAnsi="Cambria Math" w:cs="Times New Roman"/>
                              <w:bCs/>
                              <w:i/>
                              <w:sz w:val="28"/>
                              <w:szCs w:val="28"/>
                            </w:rPr>
                          </m:ctrlPr>
                        </m:fPr>
                        <m:num>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λ(x,y)</m:t>
                          </m:r>
                        </m:num>
                        <m:den>
                          <m:r>
                            <w:rPr>
                              <w:rFonts w:ascii="Cambria Math" w:eastAsiaTheme="minorEastAsia" w:hAnsi="Cambria Math" w:cs="Times New Roman"/>
                              <w:sz w:val="28"/>
                              <w:szCs w:val="28"/>
                            </w:rPr>
                            <m:t>∂</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y</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dy</m:t>
                      </m:r>
                    </m:e>
                  </m:nary>
                </m:e>
              </m:d>
            </m:e>
          </m:nary>
          <m:r>
            <w:rPr>
              <w:rFonts w:ascii="Cambria Math" w:eastAsiaTheme="minorEastAsia" w:hAnsi="Cambria Math" w:cs="Times New Roman"/>
              <w:sz w:val="28"/>
              <w:szCs w:val="28"/>
              <w:lang w:val="en-US"/>
            </w:rPr>
            <m:t>dx.</m:t>
          </m:r>
        </m:oMath>
      </m:oMathPara>
    </w:p>
    <w:p w14:paraId="1CEB078E" w14:textId="77777777" w:rsidR="00215FE8" w:rsidRPr="00215FE8" w:rsidRDefault="00215FE8" w:rsidP="00656963">
      <w:pPr>
        <w:spacing w:after="0" w:line="240" w:lineRule="auto"/>
        <w:ind w:firstLine="851"/>
        <w:rPr>
          <w:rFonts w:ascii="Times New Roman" w:eastAsiaTheme="minorEastAsia" w:hAnsi="Times New Roman" w:cs="Times New Roman"/>
          <w:bCs/>
          <w:sz w:val="28"/>
          <w:szCs w:val="28"/>
        </w:rPr>
      </w:pPr>
    </w:p>
    <w:p w14:paraId="42100AAD" w14:textId="77777777" w:rsidR="00DA715D" w:rsidRDefault="00DA715D" w:rsidP="00215FE8">
      <w:pPr>
        <w:spacing w:after="0" w:line="240" w:lineRule="auto"/>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Это слагаемое </w:t>
      </w:r>
      <m:oMath>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∂λ(x,y)</m:t>
            </m:r>
          </m:num>
          <m:den>
            <m:r>
              <w:rPr>
                <w:rFonts w:ascii="Cambria Math" w:eastAsiaTheme="minorEastAsia" w:hAnsi="Cambria Math" w:cs="Times New Roman"/>
                <w:sz w:val="28"/>
                <w:szCs w:val="28"/>
              </w:rPr>
              <m:t>∂y</m:t>
            </m:r>
          </m:den>
        </m:f>
        <m:sSubSup>
          <m:sSubSupPr>
            <m:ctrlPr>
              <w:rPr>
                <w:rFonts w:ascii="Cambria Math" w:eastAsiaTheme="minorEastAsia" w:hAnsi="Cambria Math" w:cs="Times New Roman"/>
                <w:bCs/>
                <w:i/>
                <w:sz w:val="28"/>
                <w:szCs w:val="28"/>
              </w:rPr>
            </m:ctrlPr>
          </m:sSubSupPr>
          <m:e>
            <m:d>
              <m:dPr>
                <m:begChr m:val=""/>
                <m:endChr m:val="|"/>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η(x,y)</m:t>
                </m:r>
              </m:e>
            </m:d>
          </m:e>
          <m:sub>
            <m:r>
              <w:rPr>
                <w:rFonts w:ascii="Cambria Math" w:eastAsiaTheme="minorEastAsia" w:hAnsi="Cambria Math" w:cs="Times New Roman"/>
                <w:sz w:val="28"/>
                <w:szCs w:val="28"/>
              </w:rPr>
              <m:t>-M-P</m:t>
            </m:r>
          </m:sub>
          <m:sup>
            <m:r>
              <w:rPr>
                <w:rFonts w:ascii="Cambria Math" w:eastAsiaTheme="minorEastAsia" w:hAnsi="Cambria Math" w:cs="Times New Roman"/>
                <w:sz w:val="28"/>
                <w:szCs w:val="28"/>
              </w:rPr>
              <m:t>P</m:t>
            </m:r>
          </m:sup>
        </m:sSubSup>
      </m:oMath>
      <w:r>
        <w:rPr>
          <w:rFonts w:ascii="Times New Roman" w:eastAsiaTheme="minorEastAsia" w:hAnsi="Times New Roman" w:cs="Times New Roman"/>
          <w:bCs/>
          <w:sz w:val="28"/>
          <w:szCs w:val="28"/>
        </w:rPr>
        <w:t xml:space="preserve"> равно нуль, так как на границе области </w:t>
      </w:r>
      <m:oMath>
        <m:r>
          <w:rPr>
            <w:rFonts w:ascii="Cambria Math" w:eastAsiaTheme="minorEastAsia" w:hAnsi="Cambria Math" w:cs="Times New Roman"/>
            <w:sz w:val="28"/>
            <w:szCs w:val="28"/>
          </w:rPr>
          <m:t xml:space="preserve">η(x,y) </m:t>
        </m:r>
      </m:oMath>
      <w:r>
        <w:rPr>
          <w:rFonts w:ascii="Times New Roman" w:eastAsiaTheme="minorEastAsia" w:hAnsi="Times New Roman" w:cs="Times New Roman"/>
          <w:bCs/>
          <w:sz w:val="28"/>
          <w:szCs w:val="28"/>
        </w:rPr>
        <w:t>равно нулю. Тогда</w:t>
      </w:r>
    </w:p>
    <w:p w14:paraId="1DE2B99C" w14:textId="77777777" w:rsidR="00215FE8" w:rsidRPr="0094495F" w:rsidRDefault="00215FE8" w:rsidP="00215FE8">
      <w:pPr>
        <w:spacing w:after="0" w:line="240" w:lineRule="auto"/>
        <w:ind w:firstLine="567"/>
        <w:rPr>
          <w:rFonts w:ascii="Times New Roman" w:eastAsiaTheme="minorEastAsia" w:hAnsi="Times New Roman" w:cs="Times New Roman"/>
          <w:bCs/>
          <w:sz w:val="28"/>
          <w:szCs w:val="28"/>
        </w:rPr>
      </w:pPr>
    </w:p>
    <w:p w14:paraId="7C767233" w14:textId="77777777" w:rsidR="00DA715D" w:rsidRDefault="00000000" w:rsidP="00656963">
      <w:pPr>
        <w:spacing w:after="0" w:line="240" w:lineRule="auto"/>
        <w:ind w:firstLine="851"/>
        <w:rPr>
          <w:rFonts w:ascii="Times New Roman" w:eastAsiaTheme="minorEastAsia" w:hAnsi="Times New Roman" w:cs="Times New Roman"/>
          <w:sz w:val="28"/>
          <w:szCs w:val="28"/>
        </w:rPr>
      </w:pPr>
      <m:oMath>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lang w:val="en-US"/>
              </w:rPr>
              <m:t>I</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
                <w:sz w:val="28"/>
                <w:szCs w:val="28"/>
                <w:lang w:val="en-US"/>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2</m:t>
            </m:r>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L</m:t>
            </m:r>
          </m:sup>
          <m:e>
            <m:d>
              <m:dPr>
                <m:ctrlPr>
                  <w:rPr>
                    <w:rFonts w:ascii="Cambria Math" w:eastAsiaTheme="minorEastAsia" w:hAnsi="Cambria Math" w:cs="Times New Roman"/>
                    <w:bCs/>
                    <w:i/>
                    <w:sz w:val="28"/>
                    <w:szCs w:val="28"/>
                    <w:lang w:val="en-US"/>
                  </w:rPr>
                </m:ctrlPr>
              </m:dPr>
              <m:e>
                <m:r>
                  <w:rPr>
                    <w:rFonts w:ascii="Cambria Math" w:eastAsiaTheme="minorEastAsia" w:hAnsi="Cambria Math" w:cs="Times New Roman"/>
                    <w:sz w:val="28"/>
                    <w:szCs w:val="28"/>
                    <w:lang w:val="en-US"/>
                  </w:rPr>
                  <m:t>λ</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r>
                  <w:rPr>
                    <w:rFonts w:ascii="Cambria Math" w:eastAsiaTheme="minorEastAsia" w:hAnsi="Cambria Math" w:cs="Times New Roman"/>
                    <w:sz w:val="28"/>
                    <w:szCs w:val="28"/>
                  </w:rPr>
                  <m:t>)</m:t>
                </m:r>
                <m:sSubSup>
                  <m:sSubSupPr>
                    <m:ctrlPr>
                      <w:rPr>
                        <w:rFonts w:ascii="Cambria Math" w:eastAsiaTheme="minorEastAsia" w:hAnsi="Cambria Math" w:cs="Times New Roman"/>
                        <w:bCs/>
                        <w:i/>
                        <w:sz w:val="28"/>
                        <w:szCs w:val="28"/>
                        <w:lang w:val="en-US"/>
                      </w:rPr>
                    </m:ctrlPr>
                  </m:sSubSupPr>
                  <m:e>
                    <m:d>
                      <m:dPr>
                        <m:begChr m:val=""/>
                        <m:endChr m:val="|"/>
                        <m:ctrlPr>
                          <w:rPr>
                            <w:rFonts w:ascii="Cambria Math" w:eastAsiaTheme="minorEastAsia" w:hAnsi="Cambria Math" w:cs="Times New Roman"/>
                            <w:bCs/>
                            <w:i/>
                            <w:sz w:val="28"/>
                            <w:szCs w:val="28"/>
                            <w:lang w:val="en-US"/>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∂y</m:t>
                            </m:r>
                          </m:den>
                        </m:f>
                      </m:e>
                    </m:d>
                  </m:e>
                  <m: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M</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P</m:t>
                    </m:r>
                  </m:sub>
                  <m:sup>
                    <m:r>
                      <w:rPr>
                        <w:rFonts w:ascii="Cambria Math" w:eastAsiaTheme="minorEastAsia" w:hAnsi="Cambria Math" w:cs="Times New Roman"/>
                        <w:sz w:val="28"/>
                        <w:szCs w:val="28"/>
                        <w:lang w:val="en-US"/>
                      </w:rPr>
                      <m:t>P</m:t>
                    </m:r>
                  </m:sup>
                </m:sSubSup>
                <m: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-M-P</m:t>
                    </m:r>
                  </m:sub>
                  <m:sup>
                    <m:r>
                      <w:rPr>
                        <w:rFonts w:ascii="Cambria Math" w:eastAsiaTheme="minorEastAsia" w:hAnsi="Cambria Math" w:cs="Times New Roman"/>
                        <w:sz w:val="28"/>
                        <w:szCs w:val="28"/>
                      </w:rPr>
                      <m:t>P</m:t>
                    </m:r>
                  </m:sup>
                  <m:e>
                    <m:r>
                      <w:rPr>
                        <w:rFonts w:ascii="Cambria Math" w:eastAsiaTheme="minorEastAsia" w:hAnsi="Cambria Math" w:cs="Times New Roman"/>
                        <w:sz w:val="28"/>
                        <w:szCs w:val="28"/>
                      </w:rPr>
                      <m:t>η(x,y)</m:t>
                    </m:r>
                    <m:f>
                      <m:fPr>
                        <m:ctrlPr>
                          <w:rPr>
                            <w:rFonts w:ascii="Cambria Math" w:eastAsiaTheme="minorEastAsia" w:hAnsi="Cambria Math" w:cs="Times New Roman"/>
                            <w:bCs/>
                            <w:i/>
                            <w:sz w:val="28"/>
                            <w:szCs w:val="28"/>
                          </w:rPr>
                        </m:ctrlPr>
                      </m:fPr>
                      <m:num>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λ(x,y)</m:t>
                        </m:r>
                      </m:num>
                      <m:den>
                        <m:r>
                          <w:rPr>
                            <w:rFonts w:ascii="Cambria Math" w:eastAsiaTheme="minorEastAsia" w:hAnsi="Cambria Math" w:cs="Times New Roman"/>
                            <w:sz w:val="28"/>
                            <w:szCs w:val="28"/>
                          </w:rPr>
                          <m:t>∂</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y</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dy</m:t>
                    </m:r>
                  </m:e>
                </m:nary>
              </m:e>
            </m:d>
          </m:e>
        </m:nary>
        <m:r>
          <w:rPr>
            <w:rFonts w:ascii="Cambria Math" w:eastAsiaTheme="minorEastAsia" w:hAnsi="Cambria Math" w:cs="Times New Roman"/>
            <w:sz w:val="28"/>
            <w:szCs w:val="28"/>
            <w:lang w:val="en-US"/>
          </w:rPr>
          <m:t>dx</m:t>
        </m:r>
      </m:oMath>
      <w:r w:rsidR="00DA715D">
        <w:rPr>
          <w:rFonts w:ascii="Times New Roman" w:eastAsiaTheme="minorEastAsia" w:hAnsi="Times New Roman" w:cs="Times New Roman"/>
          <w:sz w:val="28"/>
          <w:szCs w:val="28"/>
        </w:rPr>
        <w:t>.</w:t>
      </w:r>
    </w:p>
    <w:p w14:paraId="36641071" w14:textId="77777777" w:rsidR="00215FE8" w:rsidRPr="00036307" w:rsidRDefault="00215FE8" w:rsidP="00656963">
      <w:pPr>
        <w:spacing w:after="0" w:line="240" w:lineRule="auto"/>
        <w:ind w:firstLine="851"/>
        <w:rPr>
          <w:rFonts w:ascii="Times New Roman" w:eastAsiaTheme="minorEastAsia" w:hAnsi="Times New Roman" w:cs="Times New Roman"/>
          <w:bCs/>
          <w:sz w:val="28"/>
          <w:szCs w:val="28"/>
        </w:rPr>
      </w:pPr>
    </w:p>
    <w:p w14:paraId="6708092F" w14:textId="77777777" w:rsidR="00DA715D" w:rsidRDefault="00DA715D" w:rsidP="00215FE8">
      <w:pPr>
        <w:spacing w:after="0" w:line="240" w:lineRule="auto"/>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Найденные </w:t>
      </w:r>
      <m:oMath>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lang w:val="en-US"/>
              </w:rPr>
              <m:t>I</m:t>
            </m:r>
          </m:e>
          <m:sub>
            <m:r>
              <w:rPr>
                <w:rFonts w:ascii="Cambria Math" w:eastAsiaTheme="minorEastAsia" w:hAnsi="Cambria Math" w:cs="Times New Roman"/>
                <w:sz w:val="28"/>
                <w:szCs w:val="28"/>
              </w:rPr>
              <m:t xml:space="preserve">1*, </m:t>
            </m:r>
          </m:sub>
        </m:sSub>
        <m:sSub>
          <m:sSubPr>
            <m:ctrlPr>
              <w:rPr>
                <w:rFonts w:ascii="Cambria Math" w:eastAsiaTheme="minorEastAsia" w:hAnsi="Cambria Math" w:cs="Times New Roman"/>
                <w:bCs/>
                <w:i/>
                <w:sz w:val="28"/>
                <w:szCs w:val="28"/>
              </w:rPr>
            </m:ctrlPr>
          </m:sSubPr>
          <m:e>
            <m:r>
              <w:rPr>
                <w:rFonts w:ascii="Cambria Math" w:eastAsiaTheme="minorEastAsia" w:hAnsi="Cambria Math" w:cs="Times New Roman"/>
                <w:sz w:val="28"/>
                <w:szCs w:val="28"/>
              </w:rPr>
              <m:t>I</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 xml:space="preserve"> </m:t>
        </m:r>
      </m:oMath>
      <w:r>
        <w:rPr>
          <w:rFonts w:ascii="Times New Roman" w:eastAsiaTheme="minorEastAsia" w:hAnsi="Times New Roman" w:cs="Times New Roman"/>
          <w:bCs/>
          <w:sz w:val="28"/>
          <w:szCs w:val="28"/>
        </w:rPr>
        <w:t xml:space="preserve"> подставим в уравнение (4.14)</w:t>
      </w:r>
      <w:r>
        <w:rPr>
          <w:rFonts w:ascii="Times New Roman" w:eastAsiaTheme="minorEastAsia" w:hAnsi="Times New Roman" w:cs="Times New Roman"/>
          <w:bCs/>
          <w:i/>
          <w:sz w:val="28"/>
          <w:szCs w:val="28"/>
        </w:rPr>
        <w:t xml:space="preserve">, </w:t>
      </w:r>
      <w:r>
        <w:rPr>
          <w:rFonts w:ascii="Times New Roman" w:eastAsiaTheme="minorEastAsia" w:hAnsi="Times New Roman" w:cs="Times New Roman"/>
          <w:bCs/>
          <w:sz w:val="28"/>
          <w:szCs w:val="28"/>
        </w:rPr>
        <w:t>получим:</w:t>
      </w:r>
    </w:p>
    <w:p w14:paraId="1AA1DA30" w14:textId="77777777" w:rsidR="00215FE8" w:rsidRDefault="00215FE8" w:rsidP="00215FE8">
      <w:pPr>
        <w:spacing w:after="0" w:line="240" w:lineRule="auto"/>
        <w:ind w:firstLine="567"/>
        <w:rPr>
          <w:rFonts w:ascii="Times New Roman" w:eastAsiaTheme="minorEastAsia" w:hAnsi="Times New Roman" w:cs="Times New Roman"/>
          <w:bCs/>
          <w:sz w:val="28"/>
          <w:szCs w:val="28"/>
        </w:rPr>
      </w:pPr>
    </w:p>
    <w:p w14:paraId="3A553740" w14:textId="77777777" w:rsidR="00DA715D" w:rsidRPr="00215FE8" w:rsidRDefault="00000000" w:rsidP="00656963">
      <w:pPr>
        <w:spacing w:after="0" w:line="240" w:lineRule="auto"/>
        <w:rPr>
          <w:rFonts w:ascii="Times New Roman" w:eastAsiaTheme="minorEastAsia" w:hAnsi="Times New Roman" w:cs="Times New Roman"/>
          <w:bCs/>
          <w:i/>
          <w:sz w:val="28"/>
          <w:szCs w:val="28"/>
          <w:lang w:val="en-US"/>
        </w:rPr>
      </w:pPr>
      <m:oMathPara>
        <m:oMathParaPr>
          <m:jc m:val="center"/>
        </m:oMathParaPr>
        <m:oMath>
          <m:nary>
            <m:naryPr>
              <m:chr m:val="∬"/>
              <m:limLoc m:val="undOvr"/>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 -M-P</m:t>
              </m:r>
            </m:sub>
            <m:sup>
              <m:r>
                <w:rPr>
                  <w:rFonts w:ascii="Cambria Math" w:eastAsiaTheme="minorEastAsia" w:hAnsi="Cambria Math" w:cs="Times New Roman"/>
                  <w:sz w:val="28"/>
                  <w:szCs w:val="28"/>
                  <w:lang w:val="en-US"/>
                </w:rPr>
                <m:t>2P+L,P</m:t>
              </m:r>
            </m:sup>
            <m:e>
              <m:r>
                <w:rPr>
                  <w:rFonts w:ascii="Cambria Math" w:eastAsiaTheme="minorEastAsia" w:hAnsi="Cambria Math" w:cs="Times New Roman"/>
                  <w:sz w:val="28"/>
                  <w:szCs w:val="28"/>
                </w:rPr>
                <m:t>η(x,y)△λ(x,y)dxdy+</m:t>
              </m:r>
              <m:nary>
                <m:naryPr>
                  <m:limLoc m:val="undOvr"/>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2P+L</m:t>
                  </m:r>
                </m:sup>
                <m:e>
                  <m:r>
                    <w:rPr>
                      <w:rFonts w:ascii="Cambria Math" w:eastAsiaTheme="minorEastAsia" w:hAnsi="Cambria Math" w:cs="Times New Roman"/>
                      <w:sz w:val="28"/>
                      <w:szCs w:val="28"/>
                    </w:rPr>
                    <m:t>λ(x,y)</m:t>
                  </m:r>
                  <m:sSub>
                    <m:sSubPr>
                      <m:ctrlPr>
                        <w:rPr>
                          <w:rFonts w:ascii="Cambria Math" w:eastAsiaTheme="minorEastAsia" w:hAnsi="Cambria Math" w:cs="Times New Roman"/>
                          <w:bCs/>
                          <w:i/>
                          <w:sz w:val="28"/>
                          <w:szCs w:val="28"/>
                        </w:rPr>
                      </m:ctrlPr>
                    </m:sSubPr>
                    <m:e>
                      <m:d>
                        <m:dPr>
                          <m:begChr m:val=""/>
                          <m:endChr m:val="|"/>
                          <m:ctrlPr>
                            <w:rPr>
                              <w:rFonts w:ascii="Cambria Math" w:eastAsiaTheme="minorEastAsia" w:hAnsi="Cambria Math" w:cs="Times New Roman"/>
                              <w:bCs/>
                              <w:i/>
                              <w:sz w:val="28"/>
                              <w:szCs w:val="28"/>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∂y</m:t>
                              </m:r>
                            </m:den>
                          </m:f>
                        </m:e>
                      </m:d>
                    </m:e>
                    <m:sub>
                      <m:r>
                        <w:rPr>
                          <w:rFonts w:ascii="Cambria Math" w:eastAsiaTheme="minorEastAsia" w:hAnsi="Cambria Math" w:cs="Times New Roman"/>
                          <w:sz w:val="28"/>
                          <w:szCs w:val="28"/>
                        </w:rPr>
                        <m:t>y=-M-P</m:t>
                      </m:r>
                    </m:sub>
                  </m:sSub>
                  <m:r>
                    <w:rPr>
                      <w:rFonts w:ascii="Cambria Math" w:eastAsiaTheme="minorEastAsia" w:hAnsi="Cambria Math" w:cs="Times New Roman"/>
                      <w:sz w:val="28"/>
                      <w:szCs w:val="28"/>
                    </w:rPr>
                    <m:t>dx-</m:t>
                  </m:r>
                  <m:nary>
                    <m:naryPr>
                      <m:limLoc m:val="undOvr"/>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2P+L</m:t>
                      </m:r>
                    </m:sup>
                    <m:e>
                      <m:r>
                        <w:rPr>
                          <w:rFonts w:ascii="Cambria Math" w:eastAsiaTheme="minorEastAsia" w:hAnsi="Cambria Math" w:cs="Times New Roman"/>
                          <w:sz w:val="28"/>
                          <w:szCs w:val="28"/>
                        </w:rPr>
                        <m:t>λ(x,y)</m:t>
                      </m:r>
                      <m:sSub>
                        <m:sSubPr>
                          <m:ctrlPr>
                            <w:rPr>
                              <w:rFonts w:ascii="Cambria Math" w:eastAsiaTheme="minorEastAsia" w:hAnsi="Cambria Math" w:cs="Times New Roman"/>
                              <w:bCs/>
                              <w:i/>
                              <w:sz w:val="28"/>
                              <w:szCs w:val="28"/>
                            </w:rPr>
                          </m:ctrlPr>
                        </m:sSubPr>
                        <m:e>
                          <m:d>
                            <m:dPr>
                              <m:begChr m:val=""/>
                              <m:endChr m:val="|"/>
                              <m:ctrlPr>
                                <w:rPr>
                                  <w:rFonts w:ascii="Cambria Math" w:eastAsiaTheme="minorEastAsia" w:hAnsi="Cambria Math" w:cs="Times New Roman"/>
                                  <w:bCs/>
                                  <w:i/>
                                  <w:sz w:val="28"/>
                                  <w:szCs w:val="28"/>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∂y</m:t>
                                  </m:r>
                                </m:den>
                              </m:f>
                            </m:e>
                          </m:d>
                        </m:e>
                        <m:sub>
                          <m:r>
                            <w:rPr>
                              <w:rFonts w:ascii="Cambria Math" w:eastAsiaTheme="minorEastAsia" w:hAnsi="Cambria Math" w:cs="Times New Roman"/>
                              <w:sz w:val="28"/>
                              <w:szCs w:val="28"/>
                            </w:rPr>
                            <m:t>y=P</m:t>
                          </m:r>
                        </m:sub>
                      </m:sSub>
                      <m:r>
                        <w:rPr>
                          <w:rFonts w:ascii="Cambria Math" w:eastAsiaTheme="minorEastAsia" w:hAnsi="Cambria Math" w:cs="Times New Roman"/>
                          <w:sz w:val="28"/>
                          <w:szCs w:val="28"/>
                        </w:rPr>
                        <m:t>dx+</m:t>
                      </m:r>
                      <m:nary>
                        <m:naryPr>
                          <m:limLoc m:val="undOvr"/>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-M-P</m:t>
                          </m:r>
                        </m:sub>
                        <m:sup>
                          <m:r>
                            <w:rPr>
                              <w:rFonts w:ascii="Cambria Math" w:eastAsiaTheme="minorEastAsia" w:hAnsi="Cambria Math" w:cs="Times New Roman"/>
                              <w:sz w:val="28"/>
                              <w:szCs w:val="28"/>
                            </w:rPr>
                            <m:t>P</m:t>
                          </m:r>
                        </m:sup>
                        <m:e>
                          <m:r>
                            <w:rPr>
                              <w:rFonts w:ascii="Cambria Math" w:eastAsiaTheme="minorEastAsia" w:hAnsi="Cambria Math" w:cs="Times New Roman"/>
                              <w:sz w:val="28"/>
                              <w:szCs w:val="28"/>
                            </w:rPr>
                            <m:t>λ(x,y)</m:t>
                          </m:r>
                          <m:sSubSup>
                            <m:sSubSupPr>
                              <m:ctrlPr>
                                <w:rPr>
                                  <w:rFonts w:ascii="Cambria Math" w:eastAsiaTheme="minorEastAsia" w:hAnsi="Cambria Math" w:cs="Times New Roman"/>
                                  <w:bCs/>
                                  <w:i/>
                                  <w:sz w:val="28"/>
                                  <w:szCs w:val="28"/>
                                </w:rPr>
                              </m:ctrlPr>
                            </m:sSubSupPr>
                            <m:e>
                              <m:d>
                                <m:dPr>
                                  <m:begChr m:val=""/>
                                  <m:endChr m:val="|"/>
                                  <m:ctrlPr>
                                    <w:rPr>
                                      <w:rFonts w:ascii="Cambria Math" w:eastAsiaTheme="minorEastAsia" w:hAnsi="Cambria Math" w:cs="Times New Roman"/>
                                      <w:bCs/>
                                      <w:i/>
                                      <w:sz w:val="28"/>
                                      <w:szCs w:val="28"/>
                                    </w:rPr>
                                  </m:ctrlPr>
                                </m:dPr>
                                <m:e>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∂η(x,y)</m:t>
                                      </m:r>
                                    </m:num>
                                    <m:den>
                                      <m:r>
                                        <w:rPr>
                                          <w:rFonts w:ascii="Cambria Math" w:eastAsiaTheme="minorEastAsia" w:hAnsi="Cambria Math" w:cs="Times New Roman"/>
                                          <w:sz w:val="28"/>
                                          <w:szCs w:val="28"/>
                                        </w:rPr>
                                        <m:t>∂x</m:t>
                                      </m:r>
                                    </m:den>
                                  </m:f>
                                </m:e>
                              </m:d>
                            </m:e>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2P+L</m:t>
                              </m:r>
                            </m:sup>
                          </m:sSubSup>
                          <m:r>
                            <w:rPr>
                              <w:rFonts w:ascii="Cambria Math" w:eastAsiaTheme="minorEastAsia" w:hAnsi="Cambria Math" w:cs="Times New Roman"/>
                              <w:sz w:val="28"/>
                              <w:szCs w:val="28"/>
                            </w:rPr>
                            <m:t>dy=</m:t>
                          </m:r>
                        </m:e>
                      </m:nary>
                    </m:e>
                  </m:nary>
                </m:e>
              </m:nary>
            </m:e>
          </m:nary>
        </m:oMath>
      </m:oMathPara>
    </w:p>
    <w:p w14:paraId="723570A8" w14:textId="77777777" w:rsidR="00DA715D" w:rsidRPr="00215FE8" w:rsidRDefault="00DA715D" w:rsidP="00656963">
      <w:pPr>
        <w:spacing w:after="0" w:line="240" w:lineRule="auto"/>
        <w:rPr>
          <w:rFonts w:ascii="Times New Roman" w:eastAsiaTheme="minorEastAsia" w:hAnsi="Times New Roman" w:cs="Times New Roman"/>
          <w:bCs/>
          <w:sz w:val="28"/>
          <w:szCs w:val="28"/>
          <w:lang w:val="en-US"/>
        </w:rPr>
      </w:pPr>
      <m:oMathPara>
        <m:oMathParaPr>
          <m:jc m:val="center"/>
        </m:oMathParaPr>
        <m:oMath>
          <m:r>
            <w:rPr>
              <w:rFonts w:ascii="Cambria Math" w:eastAsiaTheme="minorEastAsia" w:hAnsi="Cambria Math" w:cs="Times New Roman"/>
              <w:sz w:val="28"/>
              <w:szCs w:val="28"/>
              <w:lang w:val="en-US"/>
            </w:rPr>
            <m:t>=-4πG</m:t>
          </m:r>
          <m:nary>
            <m:naryPr>
              <m:chr m:val="∬"/>
              <m:limLoc m:val="undOvr"/>
              <m:ctrlPr>
                <w:rPr>
                  <w:rFonts w:ascii="Cambria Math" w:eastAsiaTheme="minorEastAsia" w:hAnsi="Cambria Math" w:cs="Times New Roman"/>
                  <w:bCs/>
                  <w:i/>
                  <w:sz w:val="28"/>
                  <w:szCs w:val="28"/>
                  <w:lang w:val="en-US"/>
                </w:rPr>
              </m:ctrlPr>
            </m:naryPr>
            <m:sub>
              <m:r>
                <w:rPr>
                  <w:rFonts w:ascii="Cambria Math" w:eastAsiaTheme="minorEastAsia" w:hAnsi="Cambria Math" w:cs="Times New Roman"/>
                  <w:sz w:val="28"/>
                  <w:szCs w:val="28"/>
                </w:rPr>
                <m:t>0, -M-P</m:t>
              </m:r>
            </m:sub>
            <m:sup>
              <m:r>
                <w:rPr>
                  <w:rFonts w:ascii="Cambria Math" w:eastAsiaTheme="minorEastAsia" w:hAnsi="Cambria Math" w:cs="Times New Roman"/>
                  <w:sz w:val="28"/>
                  <w:szCs w:val="28"/>
                  <w:lang w:val="en-US"/>
                </w:rPr>
                <m:t>2Р+L,P</m:t>
              </m:r>
            </m:sup>
            <m:e>
              <m:r>
                <w:rPr>
                  <w:rFonts w:ascii="Cambria Math" w:eastAsiaTheme="minorEastAsia" w:hAnsi="Cambria Math" w:cs="Times New Roman"/>
                  <w:sz w:val="28"/>
                  <w:szCs w:val="28"/>
                  <w:lang w:val="en-US"/>
                </w:rPr>
                <m:t>λ</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x,y</m:t>
                  </m:r>
                </m:e>
              </m:d>
              <m:acc>
                <m:accPr>
                  <m:chr m:val="̃"/>
                  <m:ctrlPr>
                    <w:rPr>
                      <w:rFonts w:ascii="Cambria Math" w:eastAsiaTheme="minorEastAsia" w:hAnsi="Cambria Math" w:cs="Times New Roman"/>
                      <w:bCs/>
                      <w:i/>
                      <w:iCs/>
                      <w:sz w:val="28"/>
                      <w:szCs w:val="28"/>
                    </w:rPr>
                  </m:ctrlPr>
                </m:accPr>
                <m:e>
                  <m:r>
                    <w:rPr>
                      <w:rFonts w:ascii="Cambria Math" w:eastAsiaTheme="minorEastAsia" w:hAnsi="Cambria Math" w:cs="Times New Roman"/>
                      <w:sz w:val="28"/>
                      <w:szCs w:val="28"/>
                    </w:rPr>
                    <m:t xml:space="preserve">ψ </m:t>
                  </m:r>
                </m:e>
              </m:acc>
              <m:d>
                <m:dPr>
                  <m:ctrlPr>
                    <w:rPr>
                      <w:rFonts w:ascii="Cambria Math" w:hAnsi="Cambria Math" w:cs="Times New Roman"/>
                      <w:sz w:val="28"/>
                      <w:szCs w:val="28"/>
                      <w:lang w:val="en-US"/>
                    </w:rPr>
                  </m:ctrlPr>
                </m:dPr>
                <m:e>
                  <m:sSub>
                    <m:sSubPr>
                      <m:ctrlPr>
                        <w:rPr>
                          <w:rFonts w:ascii="Cambria Math" w:hAnsi="Cambria Math" w:cs="Times New Roman"/>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1</m:t>
                      </m:r>
                    </m:sub>
                  </m:sSub>
                  <m:r>
                    <m:rPr>
                      <m:sty m:val="p"/>
                    </m:rPr>
                    <w:rPr>
                      <w:rFonts w:ascii="Cambria Math" w:hAnsi="Cambria Math" w:cs="Times New Roman"/>
                      <w:sz w:val="28"/>
                      <w:szCs w:val="28"/>
                      <w:lang w:val="en-US"/>
                    </w:rPr>
                    <m:t>,</m:t>
                  </m:r>
                  <m:r>
                    <m:rPr>
                      <m:sty m:val="p"/>
                    </m:rP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2</m:t>
                      </m:r>
                    </m:sub>
                  </m:sSub>
                  <m:ctrlPr>
                    <w:rPr>
                      <w:rFonts w:ascii="Cambria Math" w:hAnsi="Cambria Math" w:cs="Times New Roman"/>
                      <w:sz w:val="28"/>
                      <w:szCs w:val="28"/>
                    </w:rPr>
                  </m:ctrlPr>
                </m:e>
              </m:d>
              <m:r>
                <w:rPr>
                  <w:rFonts w:ascii="Cambria Math" w:eastAsiaTheme="minorEastAsia" w:hAnsi="Cambria Math" w:cs="Times New Roman"/>
                  <w:sz w:val="28"/>
                  <w:szCs w:val="28"/>
                  <w:lang w:val="en-US"/>
                </w:rPr>
                <m:t>dxdy=</m:t>
              </m:r>
            </m:e>
          </m:nary>
        </m:oMath>
      </m:oMathPara>
    </w:p>
    <w:p w14:paraId="072FD824" w14:textId="5BA0865E" w:rsidR="00DA715D" w:rsidRPr="00215FE8" w:rsidRDefault="00DA715D" w:rsidP="00656963">
      <w:pPr>
        <w:spacing w:after="0" w:line="240" w:lineRule="auto"/>
        <w:jc w:val="right"/>
        <w:rPr>
          <w:rFonts w:ascii="Times New Roman" w:eastAsiaTheme="minorEastAsia" w:hAnsi="Times New Roman" w:cs="Times New Roman"/>
          <w:bCs/>
          <w:sz w:val="28"/>
          <w:szCs w:val="28"/>
          <w:lang w:val="en-US"/>
        </w:rPr>
      </w:pPr>
      <m:oMath>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bCs/>
                <w:i/>
                <w:iCs/>
                <w:sz w:val="28"/>
                <w:szCs w:val="28"/>
              </w:rPr>
            </m:ctrlPr>
          </m:dPr>
          <m:e>
            <m:eqArr>
              <m:eqArrPr>
                <m:ctrlPr>
                  <w:rPr>
                    <w:rFonts w:ascii="Cambria Math" w:eastAsiaTheme="minorEastAsia" w:hAnsi="Cambria Math" w:cs="Times New Roman"/>
                    <w:bCs/>
                    <w:i/>
                    <w:iCs/>
                    <w:sz w:val="28"/>
                    <w:szCs w:val="28"/>
                  </w:rPr>
                </m:ctrlPr>
              </m:eqArrPr>
              <m:e>
                <m:r>
                  <w:rPr>
                    <w:rFonts w:ascii="Cambria Math" w:eastAsiaTheme="minorEastAsia" w:hAnsi="Cambria Math" w:cs="Times New Roman"/>
                    <w:sz w:val="28"/>
                    <w:szCs w:val="28"/>
                    <w:lang w:val="en-US"/>
                  </w:rPr>
                  <m:t xml:space="preserve">0,     </m:t>
                </m:r>
                <m:r>
                  <w:rPr>
                    <w:rFonts w:ascii="Cambria Math" w:eastAsiaTheme="minorEastAsia" w:hAnsi="Cambria Math" w:cs="Times New Roman"/>
                    <w:sz w:val="28"/>
                    <w:szCs w:val="28"/>
                  </w:rPr>
                  <m:t>вне</m:t>
                </m:r>
                <m:r>
                  <w:rPr>
                    <w:rFonts w:ascii="Cambria Math" w:eastAsiaTheme="minorEastAsia" w:hAnsi="Cambria Math" w:cs="Times New Roman"/>
                    <w:sz w:val="28"/>
                    <w:szCs w:val="28"/>
                    <w:lang w:val="en-US"/>
                  </w:rPr>
                  <m:t xml:space="preserve">   </m:t>
                </m:r>
                <m:sSub>
                  <m:sSubPr>
                    <m:ctrlPr>
                      <w:rPr>
                        <w:rFonts w:ascii="Cambria Math" w:hAnsi="Cambria Math" w:cs="Times New Roman"/>
                        <w:i/>
                        <w:sz w:val="28"/>
                        <w:szCs w:val="28"/>
                      </w:rPr>
                    </m:ctrlPr>
                  </m:sSubPr>
                  <m:e>
                    <m:r>
                      <w:rPr>
                        <w:rFonts w:ascii="Cambria Math" w:hAnsi="Cambria Math" w:cs="Times New Roman"/>
                        <w:sz w:val="28"/>
                        <w:szCs w:val="28"/>
                        <w:lang w:val="en-US"/>
                      </w:rPr>
                      <m:t>Ω</m:t>
                    </m:r>
                  </m:e>
                  <m:sub>
                    <m:r>
                      <w:rPr>
                        <w:rFonts w:ascii="Cambria Math" w:hAnsi="Cambria Math" w:cs="Times New Roman"/>
                        <w:sz w:val="28"/>
                        <w:szCs w:val="28"/>
                        <w:lang w:val="en-US"/>
                      </w:rPr>
                      <m:t xml:space="preserve">1 </m:t>
                    </m:r>
                  </m:sub>
                </m:sSub>
                <m:r>
                  <w:rPr>
                    <w:rFonts w:ascii="Cambria Math" w:hAnsi="Cambria Math" w:cs="Times New Roman"/>
                    <w:sz w:val="28"/>
                    <w:szCs w:val="28"/>
                  </w:rPr>
                  <m:t>и</m:t>
                </m:r>
                <m:r>
                  <w:rPr>
                    <w:rFonts w:ascii="Cambria Math" w:hAnsi="Cambria Math" w:cs="Times New Roman"/>
                    <w:sz w:val="28"/>
                    <w:szCs w:val="28"/>
                    <w:lang w:val="en-US"/>
                  </w:rPr>
                  <m:t xml:space="preserve"> </m:t>
                </m:r>
                <m:sSub>
                  <m:sSubPr>
                    <m:ctrlPr>
                      <w:rPr>
                        <w:rFonts w:ascii="Cambria Math" w:hAnsi="Cambria Math" w:cs="Times New Roman"/>
                        <w:i/>
                        <w:sz w:val="28"/>
                        <w:szCs w:val="28"/>
                      </w:rPr>
                    </m:ctrlPr>
                  </m:sSubPr>
                  <m:e>
                    <m:r>
                      <w:rPr>
                        <w:rFonts w:ascii="Cambria Math" w:hAnsi="Cambria Math" w:cs="Times New Roman"/>
                        <w:sz w:val="28"/>
                        <w:szCs w:val="28"/>
                        <w:lang w:val="en-US"/>
                      </w:rPr>
                      <m:t>Ω</m:t>
                    </m:r>
                  </m:e>
                  <m:sub>
                    <m:r>
                      <w:rPr>
                        <w:rFonts w:ascii="Cambria Math" w:hAnsi="Cambria Math" w:cs="Times New Roman"/>
                        <w:sz w:val="28"/>
                        <w:szCs w:val="28"/>
                        <w:lang w:val="en-US"/>
                      </w:rPr>
                      <m:t xml:space="preserve">2 </m:t>
                    </m:r>
                  </m:sub>
                </m:sSub>
              </m:e>
              <m:e>
                <m:r>
                  <w:rPr>
                    <w:rFonts w:ascii="Cambria Math" w:eastAsiaTheme="minorEastAsia" w:hAnsi="Cambria Math" w:cs="Times New Roman"/>
                    <w:sz w:val="28"/>
                    <w:szCs w:val="28"/>
                    <w:lang w:val="en-US"/>
                  </w:rPr>
                  <m:t>-4πG</m:t>
                </m:r>
                <m:r>
                  <w:rPr>
                    <w:rFonts w:ascii="Cambria Math" w:eastAsiaTheme="minorEastAsia" w:hAnsi="Cambria Math" w:cs="Times New Roman"/>
                    <w:sz w:val="28"/>
                    <w:szCs w:val="28"/>
                  </w:rPr>
                  <m:t>σ</m:t>
                </m:r>
                <m:sSub>
                  <m:sSubPr>
                    <m:ctrlPr>
                      <w:rPr>
                        <w:rFonts w:ascii="Cambria Math" w:hAnsi="Cambria Math" w:cs="Times New Roman"/>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1</m:t>
                    </m:r>
                  </m:sub>
                </m:sSub>
                <m:nary>
                  <m:naryPr>
                    <m:chr m:val="∬"/>
                    <m:limLoc m:val="undOvr"/>
                    <m:ctrlPr>
                      <w:rPr>
                        <w:rFonts w:ascii="Cambria Math" w:eastAsiaTheme="minorEastAsia" w:hAnsi="Cambria Math" w:cs="Times New Roman"/>
                        <w:bCs/>
                        <w:i/>
                        <w:sz w:val="28"/>
                        <w:szCs w:val="28"/>
                        <w:lang w:val="en-US"/>
                      </w:rPr>
                    </m:ctrlPr>
                  </m:naryPr>
                  <m:sub>
                    <m:sSub>
                      <m:sSubPr>
                        <m:ctrlPr>
                          <w:rPr>
                            <w:rFonts w:ascii="Cambria Math" w:hAnsi="Cambria Math" w:cs="Times New Roman"/>
                            <w:i/>
                            <w:sz w:val="28"/>
                            <w:szCs w:val="28"/>
                          </w:rPr>
                        </m:ctrlPr>
                      </m:sSubPr>
                      <m:e>
                        <m:r>
                          <w:rPr>
                            <w:rFonts w:ascii="Cambria Math" w:hAnsi="Cambria Math" w:cs="Times New Roman"/>
                            <w:sz w:val="28"/>
                            <w:szCs w:val="28"/>
                            <w:lang w:val="en-US"/>
                          </w:rPr>
                          <m:t>Ω</m:t>
                        </m:r>
                      </m:e>
                      <m:sub>
                        <m:r>
                          <w:rPr>
                            <w:rFonts w:ascii="Cambria Math" w:hAnsi="Cambria Math" w:cs="Times New Roman"/>
                            <w:sz w:val="28"/>
                            <w:szCs w:val="28"/>
                            <w:lang w:val="en-US"/>
                          </w:rPr>
                          <m:t xml:space="preserve">1 </m:t>
                        </m:r>
                      </m:sub>
                    </m:sSub>
                  </m:sub>
                  <m:sup/>
                  <m:e>
                    <m:r>
                      <w:rPr>
                        <w:rFonts w:ascii="Cambria Math" w:eastAsiaTheme="minorEastAsia" w:hAnsi="Cambria Math" w:cs="Times New Roman"/>
                        <w:sz w:val="28"/>
                        <w:szCs w:val="28"/>
                        <w:lang w:val="en-US"/>
                      </w:rPr>
                      <m:t>λ</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x,y</m:t>
                        </m:r>
                      </m:e>
                    </m:d>
                    <m:r>
                      <w:rPr>
                        <w:rFonts w:ascii="Cambria Math" w:eastAsiaTheme="minorEastAsia" w:hAnsi="Cambria Math" w:cs="Times New Roman"/>
                        <w:sz w:val="28"/>
                        <w:szCs w:val="28"/>
                        <w:lang w:val="en-US"/>
                      </w:rPr>
                      <m:t>dxdy</m:t>
                    </m:r>
                  </m:e>
                </m:nary>
                <m:r>
                  <w:rPr>
                    <w:rFonts w:ascii="Cambria Math" w:eastAsiaTheme="minorEastAsia" w:hAnsi="Cambria Math" w:cs="Times New Roman"/>
                    <w:sz w:val="28"/>
                    <w:szCs w:val="28"/>
                    <w:lang w:val="en-US"/>
                  </w:rPr>
                  <m:t xml:space="preserve">,     </m:t>
                </m:r>
                <m:r>
                  <w:rPr>
                    <w:rFonts w:ascii="Cambria Math" w:eastAsiaTheme="minorEastAsia" w:hAnsi="Cambria Math" w:cs="Times New Roman"/>
                    <w:sz w:val="28"/>
                    <w:szCs w:val="28"/>
                  </w:rPr>
                  <m:t>в</m:t>
                </m:r>
                <m:r>
                  <w:rPr>
                    <w:rFonts w:ascii="Cambria Math" w:eastAsiaTheme="minorEastAsia" w:hAnsi="Cambria Math" w:cs="Times New Roman"/>
                    <w:sz w:val="28"/>
                    <w:szCs w:val="28"/>
                    <w:lang w:val="en-US"/>
                  </w:rPr>
                  <m:t xml:space="preserve">      </m:t>
                </m:r>
                <m:sSub>
                  <m:sSubPr>
                    <m:ctrlPr>
                      <w:rPr>
                        <w:rFonts w:ascii="Cambria Math" w:hAnsi="Cambria Math" w:cs="Times New Roman"/>
                        <w:i/>
                        <w:sz w:val="28"/>
                        <w:szCs w:val="28"/>
                      </w:rPr>
                    </m:ctrlPr>
                  </m:sSubPr>
                  <m:e>
                    <m:r>
                      <w:rPr>
                        <w:rFonts w:ascii="Cambria Math" w:hAnsi="Cambria Math" w:cs="Times New Roman"/>
                        <w:sz w:val="28"/>
                        <w:szCs w:val="28"/>
                        <w:lang w:val="en-US"/>
                      </w:rPr>
                      <m:t>Ω</m:t>
                    </m:r>
                  </m:e>
                  <m:sub>
                    <m:r>
                      <w:rPr>
                        <w:rFonts w:ascii="Cambria Math" w:hAnsi="Cambria Math" w:cs="Times New Roman"/>
                        <w:sz w:val="28"/>
                        <w:szCs w:val="28"/>
                        <w:lang w:val="en-US"/>
                      </w:rPr>
                      <m:t xml:space="preserve">1 </m:t>
                    </m:r>
                  </m:sub>
                </m:sSub>
                <m:ctrlPr>
                  <w:rPr>
                    <w:rFonts w:ascii="Cambria Math" w:eastAsia="Cambria Math" w:hAnsi="Cambria Math" w:cs="Cambria Math"/>
                    <w:i/>
                    <w:sz w:val="28"/>
                    <w:szCs w:val="28"/>
                  </w:rPr>
                </m:ctrlPr>
              </m:e>
              <m:e>
                <m:r>
                  <w:rPr>
                    <w:rFonts w:ascii="Cambria Math" w:eastAsiaTheme="minorEastAsia" w:hAnsi="Cambria Math" w:cs="Times New Roman"/>
                    <w:sz w:val="28"/>
                    <w:szCs w:val="28"/>
                    <w:lang w:val="en-US"/>
                  </w:rPr>
                  <m:t>-4πG</m:t>
                </m:r>
                <m:r>
                  <w:rPr>
                    <w:rFonts w:ascii="Cambria Math" w:eastAsiaTheme="minorEastAsia" w:hAnsi="Cambria Math" w:cs="Times New Roman"/>
                    <w:sz w:val="28"/>
                    <w:szCs w:val="28"/>
                  </w:rPr>
                  <m:t>σ</m:t>
                </m:r>
                <m:sSub>
                  <m:sSubPr>
                    <m:ctrlPr>
                      <w:rPr>
                        <w:rFonts w:ascii="Cambria Math" w:hAnsi="Cambria Math" w:cs="Times New Roman"/>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2</m:t>
                    </m:r>
                  </m:sub>
                </m:sSub>
                <m:nary>
                  <m:naryPr>
                    <m:chr m:val="∬"/>
                    <m:limLoc m:val="undOvr"/>
                    <m:ctrlPr>
                      <w:rPr>
                        <w:rFonts w:ascii="Cambria Math" w:eastAsiaTheme="minorEastAsia" w:hAnsi="Cambria Math" w:cs="Times New Roman"/>
                        <w:bCs/>
                        <w:i/>
                        <w:sz w:val="28"/>
                        <w:szCs w:val="28"/>
                        <w:lang w:val="en-US"/>
                      </w:rPr>
                    </m:ctrlPr>
                  </m:naryPr>
                  <m:sub>
                    <m:sSub>
                      <m:sSubPr>
                        <m:ctrlPr>
                          <w:rPr>
                            <w:rFonts w:ascii="Cambria Math" w:hAnsi="Cambria Math" w:cs="Times New Roman"/>
                            <w:i/>
                            <w:sz w:val="28"/>
                            <w:szCs w:val="28"/>
                          </w:rPr>
                        </m:ctrlPr>
                      </m:sSubPr>
                      <m:e>
                        <m:r>
                          <w:rPr>
                            <w:rFonts w:ascii="Cambria Math" w:hAnsi="Cambria Math" w:cs="Times New Roman"/>
                            <w:sz w:val="28"/>
                            <w:szCs w:val="28"/>
                            <w:lang w:val="en-US"/>
                          </w:rPr>
                          <m:t>Ω</m:t>
                        </m:r>
                      </m:e>
                      <m:sub>
                        <m:r>
                          <w:rPr>
                            <w:rFonts w:ascii="Cambria Math" w:hAnsi="Cambria Math" w:cs="Times New Roman"/>
                            <w:sz w:val="28"/>
                            <w:szCs w:val="28"/>
                            <w:lang w:val="en-US"/>
                          </w:rPr>
                          <m:t xml:space="preserve">2 </m:t>
                        </m:r>
                      </m:sub>
                    </m:sSub>
                  </m:sub>
                  <m:sup/>
                  <m:e>
                    <m:r>
                      <w:rPr>
                        <w:rFonts w:ascii="Cambria Math" w:eastAsiaTheme="minorEastAsia" w:hAnsi="Cambria Math" w:cs="Times New Roman"/>
                        <w:sz w:val="28"/>
                        <w:szCs w:val="28"/>
                        <w:lang w:val="en-US"/>
                      </w:rPr>
                      <m:t>λ</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x,y</m:t>
                        </m:r>
                      </m:e>
                    </m:d>
                    <m:r>
                      <w:rPr>
                        <w:rFonts w:ascii="Cambria Math" w:eastAsiaTheme="minorEastAsia" w:hAnsi="Cambria Math" w:cs="Times New Roman"/>
                        <w:sz w:val="28"/>
                        <w:szCs w:val="28"/>
                        <w:lang w:val="en-US"/>
                      </w:rPr>
                      <m:t>dxdy</m:t>
                    </m:r>
                  </m:e>
                </m:nary>
                <m:r>
                  <w:rPr>
                    <w:rFonts w:ascii="Cambria Math" w:eastAsiaTheme="minorEastAsia" w:hAnsi="Cambria Math" w:cs="Times New Roman"/>
                    <w:sz w:val="28"/>
                    <w:szCs w:val="28"/>
                    <w:lang w:val="en-US"/>
                  </w:rPr>
                  <m:t xml:space="preserve">,     </m:t>
                </m:r>
                <m:r>
                  <w:rPr>
                    <w:rFonts w:ascii="Cambria Math" w:eastAsiaTheme="minorEastAsia" w:hAnsi="Cambria Math" w:cs="Times New Roman"/>
                    <w:sz w:val="28"/>
                    <w:szCs w:val="28"/>
                  </w:rPr>
                  <m:t>в</m:t>
                </m:r>
                <m:r>
                  <w:rPr>
                    <w:rFonts w:ascii="Cambria Math" w:eastAsiaTheme="minorEastAsia" w:hAnsi="Cambria Math" w:cs="Times New Roman"/>
                    <w:sz w:val="28"/>
                    <w:szCs w:val="28"/>
                    <w:lang w:val="en-US"/>
                  </w:rPr>
                  <m:t xml:space="preserve">      </m:t>
                </m:r>
                <m:sSub>
                  <m:sSubPr>
                    <m:ctrlPr>
                      <w:rPr>
                        <w:rFonts w:ascii="Cambria Math" w:hAnsi="Cambria Math" w:cs="Times New Roman"/>
                        <w:i/>
                        <w:sz w:val="28"/>
                        <w:szCs w:val="28"/>
                      </w:rPr>
                    </m:ctrlPr>
                  </m:sSubPr>
                  <m:e>
                    <m:r>
                      <w:rPr>
                        <w:rFonts w:ascii="Cambria Math" w:hAnsi="Cambria Math" w:cs="Times New Roman"/>
                        <w:sz w:val="28"/>
                        <w:szCs w:val="28"/>
                        <w:lang w:val="en-US"/>
                      </w:rPr>
                      <m:t>Ω</m:t>
                    </m:r>
                  </m:e>
                  <m:sub>
                    <m:r>
                      <w:rPr>
                        <w:rFonts w:ascii="Cambria Math" w:hAnsi="Cambria Math" w:cs="Times New Roman"/>
                        <w:sz w:val="28"/>
                        <w:szCs w:val="28"/>
                        <w:lang w:val="en-US"/>
                      </w:rPr>
                      <m:t xml:space="preserve">2 </m:t>
                    </m:r>
                  </m:sub>
                </m:sSub>
              </m:e>
            </m:eqArr>
          </m:e>
        </m:d>
      </m:oMath>
      <w:r>
        <w:rPr>
          <w:rFonts w:ascii="Times New Roman" w:eastAsiaTheme="minorEastAsia" w:hAnsi="Times New Roman" w:cs="Times New Roman"/>
          <w:bCs/>
          <w:iCs/>
          <w:sz w:val="28"/>
          <w:szCs w:val="28"/>
          <w:lang w:val="en-US"/>
        </w:rPr>
        <w:t xml:space="preserve">      </w:t>
      </w:r>
      <w:r w:rsidRPr="003B7E23">
        <w:rPr>
          <w:rFonts w:ascii="Times New Roman" w:eastAsiaTheme="minorEastAsia" w:hAnsi="Times New Roman" w:cs="Times New Roman"/>
          <w:bCs/>
          <w:sz w:val="28"/>
          <w:szCs w:val="28"/>
          <w:lang w:val="en-US"/>
        </w:rPr>
        <w:t xml:space="preserve"> </w:t>
      </w:r>
      <m:oMath>
        <m:r>
          <w:rPr>
            <w:rFonts w:ascii="Cambria Math" w:eastAsiaTheme="minorEastAsia" w:hAnsi="Cambria Math" w:cs="Times New Roman"/>
            <w:sz w:val="28"/>
            <w:szCs w:val="28"/>
            <w:lang w:val="en-US"/>
          </w:rPr>
          <m:t>∀λ</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x,y</m:t>
            </m:r>
          </m:e>
        </m:d>
        <m:r>
          <w:rPr>
            <w:rFonts w:ascii="Cambria Math" w:eastAsiaTheme="minorEastAsia" w:hAnsi="Cambria Math" w:cs="Times New Roman"/>
            <w:sz w:val="28"/>
            <w:szCs w:val="28"/>
            <w:lang w:val="en-US"/>
          </w:rPr>
          <m:t>.</m:t>
        </m:r>
      </m:oMath>
      <w:r w:rsidRPr="003B7E23">
        <w:rPr>
          <w:rFonts w:ascii="Times New Roman" w:eastAsiaTheme="minorEastAsia" w:hAnsi="Times New Roman" w:cs="Times New Roman"/>
          <w:bCs/>
          <w:sz w:val="28"/>
          <w:szCs w:val="28"/>
          <w:lang w:val="en-US"/>
        </w:rPr>
        <w:t xml:space="preserve">      </w:t>
      </w:r>
      <w:r>
        <w:rPr>
          <w:rFonts w:ascii="Times New Roman" w:eastAsiaTheme="minorEastAsia" w:hAnsi="Times New Roman" w:cs="Times New Roman"/>
          <w:bCs/>
          <w:sz w:val="28"/>
          <w:szCs w:val="28"/>
          <w:lang w:val="en-US"/>
        </w:rPr>
        <w:t xml:space="preserve">      </w:t>
      </w:r>
      <w:r w:rsidRPr="003B7E23">
        <w:rPr>
          <w:rFonts w:ascii="Times New Roman" w:eastAsiaTheme="minorEastAsia" w:hAnsi="Times New Roman" w:cs="Times New Roman"/>
          <w:bCs/>
          <w:sz w:val="28"/>
          <w:szCs w:val="28"/>
          <w:lang w:val="en-US"/>
        </w:rPr>
        <w:t>(</w:t>
      </w:r>
      <w:r w:rsidRPr="00E800B8">
        <w:rPr>
          <w:rFonts w:ascii="Times New Roman" w:eastAsiaTheme="minorEastAsia" w:hAnsi="Times New Roman" w:cs="Times New Roman"/>
          <w:bCs/>
          <w:sz w:val="28"/>
          <w:szCs w:val="28"/>
          <w:lang w:val="en-US"/>
        </w:rPr>
        <w:t>4.</w:t>
      </w:r>
      <w:r w:rsidRPr="003B7E23">
        <w:rPr>
          <w:rFonts w:ascii="Times New Roman" w:eastAsiaTheme="minorEastAsia" w:hAnsi="Times New Roman" w:cs="Times New Roman"/>
          <w:bCs/>
          <w:sz w:val="28"/>
          <w:szCs w:val="28"/>
          <w:lang w:val="en-US"/>
        </w:rPr>
        <w:t>1</w:t>
      </w:r>
      <w:r w:rsidRPr="003D045A">
        <w:rPr>
          <w:rFonts w:ascii="Times New Roman" w:eastAsiaTheme="minorEastAsia" w:hAnsi="Times New Roman" w:cs="Times New Roman"/>
          <w:bCs/>
          <w:sz w:val="28"/>
          <w:szCs w:val="28"/>
          <w:lang w:val="en-US"/>
        </w:rPr>
        <w:t>5</w:t>
      </w:r>
      <w:r w:rsidRPr="003B7E23">
        <w:rPr>
          <w:rFonts w:ascii="Times New Roman" w:eastAsiaTheme="minorEastAsia" w:hAnsi="Times New Roman" w:cs="Times New Roman"/>
          <w:bCs/>
          <w:sz w:val="28"/>
          <w:szCs w:val="28"/>
          <w:lang w:val="en-US"/>
        </w:rPr>
        <w:t>)</w:t>
      </w:r>
    </w:p>
    <w:p w14:paraId="7B20006D" w14:textId="77777777" w:rsidR="00215FE8" w:rsidRPr="00215FE8" w:rsidRDefault="00215FE8" w:rsidP="00656963">
      <w:pPr>
        <w:spacing w:after="0" w:line="240" w:lineRule="auto"/>
        <w:jc w:val="right"/>
        <w:rPr>
          <w:rFonts w:ascii="Times New Roman" w:eastAsiaTheme="minorEastAsia" w:hAnsi="Times New Roman" w:cs="Times New Roman"/>
          <w:bCs/>
          <w:iCs/>
          <w:sz w:val="28"/>
          <w:szCs w:val="28"/>
          <w:lang w:val="en-US"/>
        </w:rPr>
      </w:pPr>
    </w:p>
    <w:p w14:paraId="5183A156" w14:textId="77777777" w:rsidR="00DA715D" w:rsidRDefault="00DA715D" w:rsidP="00215FE8">
      <w:pPr>
        <w:spacing w:after="0" w:line="240" w:lineRule="auto"/>
        <w:ind w:firstLine="567"/>
        <w:jc w:val="both"/>
        <w:rPr>
          <w:rFonts w:ascii="Times New Roman" w:eastAsiaTheme="minorEastAsia" w:hAnsi="Times New Roman" w:cs="Times New Roman"/>
          <w:bCs/>
          <w:sz w:val="28"/>
          <w:szCs w:val="28"/>
          <w:lang w:val="kk-KZ"/>
        </w:rPr>
      </w:pPr>
      <w:r w:rsidRPr="00E572CD">
        <w:rPr>
          <w:rFonts w:ascii="Times New Roman" w:eastAsiaTheme="minorEastAsia" w:hAnsi="Times New Roman" w:cs="Times New Roman"/>
          <w:bCs/>
          <w:sz w:val="28"/>
          <w:szCs w:val="28"/>
          <w:lang w:val="kk-KZ"/>
        </w:rPr>
        <w:t xml:space="preserve">Наша цель заключалась в выявлении </w:t>
      </w:r>
      <m:oMath>
        <m:r>
          <w:rPr>
            <w:rFonts w:ascii="Cambria Math" w:eastAsiaTheme="minorEastAsia" w:hAnsi="Cambria Math" w:cs="Times New Roman"/>
            <w:sz w:val="28"/>
            <w:szCs w:val="28"/>
            <w:lang w:val="kk-KZ"/>
          </w:rPr>
          <m:t>σ</m:t>
        </m:r>
      </m:oMath>
      <w:r w:rsidRPr="00E572CD">
        <w:rPr>
          <w:rFonts w:ascii="Times New Roman" w:eastAsiaTheme="minorEastAsia" w:hAnsi="Times New Roman" w:cs="Times New Roman"/>
          <w:bCs/>
          <w:sz w:val="28"/>
          <w:szCs w:val="28"/>
          <w:lang w:val="kk-KZ"/>
        </w:rPr>
        <w:t xml:space="preserve"> явным образом из уравнения </w:t>
      </w:r>
      <w:r w:rsidRPr="00E572CD">
        <w:rPr>
          <w:rFonts w:ascii="Times New Roman" w:eastAsiaTheme="minorEastAsia" w:hAnsi="Times New Roman" w:cs="Times New Roman"/>
          <w:bCs/>
          <w:sz w:val="28"/>
          <w:szCs w:val="28"/>
        </w:rPr>
        <w:t>(</w:t>
      </w:r>
      <w:r>
        <w:rPr>
          <w:rFonts w:ascii="Times New Roman" w:eastAsiaTheme="minorEastAsia" w:hAnsi="Times New Roman" w:cs="Times New Roman"/>
          <w:bCs/>
          <w:sz w:val="28"/>
          <w:szCs w:val="28"/>
        </w:rPr>
        <w:t>4.</w:t>
      </w:r>
      <w:r w:rsidRPr="00E572CD">
        <w:rPr>
          <w:rFonts w:ascii="Times New Roman" w:eastAsiaTheme="minorEastAsia" w:hAnsi="Times New Roman" w:cs="Times New Roman"/>
          <w:bCs/>
          <w:sz w:val="28"/>
          <w:szCs w:val="28"/>
        </w:rPr>
        <w:t xml:space="preserve">7), что бы в дальнейшем разделить его на </w:t>
      </w:r>
      <m:oMath>
        <m:r>
          <w:rPr>
            <w:rFonts w:ascii="Cambria Math" w:eastAsiaTheme="minorEastAsia" w:hAnsi="Cambria Math" w:cs="Times New Roman"/>
            <w:sz w:val="28"/>
            <w:szCs w:val="28"/>
            <w:lang w:val="kk-KZ"/>
          </w:rPr>
          <m:t>σ</m:t>
        </m:r>
      </m:oMath>
      <w:r w:rsidRPr="00E572CD">
        <w:rPr>
          <w:rFonts w:ascii="Times New Roman" w:eastAsiaTheme="minorEastAsia" w:hAnsi="Times New Roman" w:cs="Times New Roman"/>
          <w:bCs/>
          <w:sz w:val="28"/>
          <w:szCs w:val="28"/>
          <w:lang w:val="kk-KZ"/>
        </w:rPr>
        <w:t xml:space="preserve"> и пе</w:t>
      </w:r>
      <w:r>
        <w:rPr>
          <w:rFonts w:ascii="Times New Roman" w:eastAsiaTheme="minorEastAsia" w:hAnsi="Times New Roman" w:cs="Times New Roman"/>
          <w:bCs/>
          <w:sz w:val="28"/>
          <w:szCs w:val="28"/>
          <w:lang w:val="kk-KZ"/>
        </w:rPr>
        <w:t xml:space="preserve">рейти к пределу, таким образом получив производную Гато. В уравнений (4.10) </w:t>
      </w:r>
      <m:oMath>
        <m:r>
          <w:rPr>
            <w:rFonts w:ascii="Cambria Math" w:eastAsiaTheme="minorEastAsia" w:hAnsi="Cambria Math" w:cs="Times New Roman"/>
            <w:sz w:val="28"/>
            <w:szCs w:val="28"/>
            <w:lang w:val="kk-KZ"/>
          </w:rPr>
          <m:t>σ</m:t>
        </m:r>
      </m:oMath>
      <w:r>
        <w:rPr>
          <w:rFonts w:ascii="Times New Roman" w:eastAsiaTheme="minorEastAsia" w:hAnsi="Times New Roman" w:cs="Times New Roman"/>
          <w:bCs/>
          <w:sz w:val="28"/>
          <w:szCs w:val="28"/>
          <w:lang w:val="kk-KZ"/>
        </w:rPr>
        <w:t xml:space="preserve"> выявлена явным образом. В связи с этим необходимо как-то связать уравнение (4.10) и (4.7).</w:t>
      </w:r>
    </w:p>
    <w:p w14:paraId="41D14C4A" w14:textId="77777777" w:rsidR="00DA715D" w:rsidRDefault="00DA715D" w:rsidP="00215FE8">
      <w:pPr>
        <w:spacing w:after="0" w:line="240" w:lineRule="auto"/>
        <w:ind w:firstLine="567"/>
        <w:jc w:val="both"/>
        <w:rPr>
          <w:rFonts w:ascii="Times New Roman" w:eastAsiaTheme="minorEastAsia" w:hAnsi="Times New Roman" w:cs="Times New Roman"/>
          <w:bCs/>
          <w:iCs/>
          <w:sz w:val="28"/>
          <w:szCs w:val="28"/>
        </w:rPr>
      </w:pPr>
      <w:r>
        <w:rPr>
          <w:rFonts w:ascii="Times New Roman" w:eastAsiaTheme="minorEastAsia" w:hAnsi="Times New Roman" w:cs="Times New Roman"/>
          <w:bCs/>
          <w:sz w:val="28"/>
          <w:szCs w:val="28"/>
          <w:lang w:val="kk-KZ"/>
        </w:rPr>
        <w:t xml:space="preserve">Так как </w:t>
      </w:r>
      <m:oMath>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λ</m:t>
        </m:r>
      </m:oMath>
      <w:r>
        <w:rPr>
          <w:rFonts w:ascii="Times New Roman" w:eastAsiaTheme="minorEastAsia" w:hAnsi="Times New Roman" w:cs="Times New Roman"/>
          <w:bCs/>
          <w:sz w:val="28"/>
          <w:szCs w:val="28"/>
        </w:rPr>
        <w:t xml:space="preserve"> любое, мы можем его подобрать так, чтобы уравнение (4.10) было равно уравнению (4.7).</w:t>
      </w:r>
      <w:r w:rsidRPr="007C4609">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rPr>
        <w:t xml:space="preserve">Так как значения градиента гравитационного поля, измеряемого гравиметром, расположены внутри исследуемой области, а не на границе, следовательно, это даст отклик в сопряженной задачи на внутреннюю область. Тогда можно считать, что на границах в сопряженной задачи тоже нули, аналогично как в постановке задачи. Отсюда получаем нулевые граничные условия сопряженной задачи. И по аналогии с предыдущими задачами пере обозначим </w:t>
      </w:r>
      <m:oMath>
        <m:r>
          <w:rPr>
            <w:rFonts w:ascii="Cambria Math" w:eastAsiaTheme="minorEastAsia" w:hAnsi="Cambria Math" w:cs="Times New Roman"/>
            <w:sz w:val="28"/>
            <w:szCs w:val="28"/>
          </w:rPr>
          <m:t>λ(x,y)=p(x,y)</m:t>
        </m:r>
      </m:oMath>
      <w:r>
        <w:rPr>
          <w:rFonts w:ascii="Times New Roman" w:eastAsiaTheme="minorEastAsia" w:hAnsi="Times New Roman" w:cs="Times New Roman"/>
          <w:bCs/>
          <w:iCs/>
          <w:sz w:val="28"/>
          <w:szCs w:val="28"/>
        </w:rPr>
        <w:t>.</w:t>
      </w:r>
    </w:p>
    <w:p w14:paraId="3DF56EA4" w14:textId="77777777" w:rsidR="00215FE8" w:rsidRDefault="00215FE8" w:rsidP="00215FE8">
      <w:pPr>
        <w:spacing w:after="0" w:line="240" w:lineRule="auto"/>
        <w:ind w:firstLine="567"/>
        <w:jc w:val="both"/>
        <w:rPr>
          <w:rFonts w:ascii="Times New Roman" w:eastAsiaTheme="minorEastAsia" w:hAnsi="Times New Roman" w:cs="Times New Roman"/>
          <w:bCs/>
          <w:iCs/>
          <w:sz w:val="28"/>
          <w:szCs w:val="28"/>
        </w:rPr>
      </w:pPr>
    </w:p>
    <w:p w14:paraId="156889E1" w14:textId="77777777" w:rsidR="00DA715D" w:rsidRPr="005E22D5" w:rsidRDefault="00DA715D" w:rsidP="00215FE8">
      <w:pPr>
        <w:spacing w:after="0" w:line="240" w:lineRule="auto"/>
        <w:ind w:firstLine="851"/>
        <w:jc w:val="center"/>
        <w:rPr>
          <w:rFonts w:ascii="Times New Roman" w:eastAsiaTheme="minorEastAsia" w:hAnsi="Times New Roman" w:cs="Times New Roman"/>
          <w:bCs/>
          <w:sz w:val="28"/>
          <w:szCs w:val="28"/>
        </w:rPr>
      </w:pPr>
      <m:oMath>
        <m:r>
          <w:rPr>
            <w:rFonts w:ascii="Cambria Math" w:eastAsiaTheme="minorEastAsia" w:hAnsi="Cambria Math" w:cs="Times New Roman"/>
            <w:sz w:val="28"/>
            <w:szCs w:val="28"/>
          </w:rPr>
          <m:t>p</m:t>
        </m:r>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0;y</m:t>
            </m:r>
          </m:e>
        </m:d>
        <m:r>
          <w:rPr>
            <w:rFonts w:ascii="Cambria Math" w:eastAsiaTheme="minorEastAsia" w:hAnsi="Cambria Math" w:cs="Times New Roman"/>
            <w:sz w:val="28"/>
            <w:szCs w:val="28"/>
          </w:rPr>
          <m:t>=0</m:t>
        </m:r>
      </m:oMath>
      <w:r>
        <w:rPr>
          <w:rFonts w:ascii="Times New Roman" w:eastAsiaTheme="minorEastAsia" w:hAnsi="Times New Roman" w:cs="Times New Roman"/>
          <w:sz w:val="28"/>
          <w:szCs w:val="28"/>
        </w:rPr>
        <w:t>,</w:t>
      </w:r>
    </w:p>
    <w:p w14:paraId="667E2BCB" w14:textId="77777777" w:rsidR="00DA715D" w:rsidRPr="005E22D5" w:rsidRDefault="00DA715D" w:rsidP="00215FE8">
      <w:pPr>
        <w:spacing w:after="0" w:line="240" w:lineRule="auto"/>
        <w:ind w:firstLine="851"/>
        <w:jc w:val="center"/>
        <w:rPr>
          <w:rFonts w:ascii="Times New Roman" w:eastAsiaTheme="minorEastAsia" w:hAnsi="Times New Roman" w:cs="Times New Roman"/>
          <w:bCs/>
          <w:sz w:val="28"/>
          <w:szCs w:val="28"/>
        </w:rPr>
      </w:pPr>
      <m:oMathPara>
        <m:oMath>
          <m:r>
            <w:rPr>
              <w:rFonts w:ascii="Cambria Math" w:eastAsiaTheme="minorEastAsia" w:hAnsi="Cambria Math" w:cs="Times New Roman"/>
              <w:sz w:val="28"/>
              <w:szCs w:val="28"/>
            </w:rPr>
            <m:t>p</m:t>
          </m:r>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2P+L;y</m:t>
              </m:r>
            </m:e>
          </m:d>
          <m:r>
            <w:rPr>
              <w:rFonts w:ascii="Cambria Math" w:eastAsiaTheme="minorEastAsia" w:hAnsi="Cambria Math" w:cs="Times New Roman"/>
              <w:sz w:val="28"/>
              <w:szCs w:val="28"/>
            </w:rPr>
            <m:t>=0,</m:t>
          </m:r>
        </m:oMath>
      </m:oMathPara>
    </w:p>
    <w:p w14:paraId="1162E749" w14:textId="77777777" w:rsidR="00DA715D" w:rsidRPr="005E22D5" w:rsidRDefault="00DA715D" w:rsidP="00215FE8">
      <w:pPr>
        <w:spacing w:after="0" w:line="240" w:lineRule="auto"/>
        <w:ind w:firstLine="851"/>
        <w:jc w:val="center"/>
        <w:rPr>
          <w:rFonts w:ascii="Times New Roman" w:eastAsiaTheme="minorEastAsia" w:hAnsi="Times New Roman" w:cs="Times New Roman"/>
          <w:bCs/>
          <w:sz w:val="28"/>
          <w:szCs w:val="28"/>
        </w:rPr>
      </w:pPr>
      <m:oMath>
        <m:r>
          <w:rPr>
            <w:rFonts w:ascii="Cambria Math" w:eastAsiaTheme="minorEastAsia" w:hAnsi="Cambria Math" w:cs="Times New Roman"/>
            <w:sz w:val="28"/>
            <w:szCs w:val="28"/>
          </w:rPr>
          <m:t>p</m:t>
        </m:r>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x;-M-P</m:t>
            </m:r>
          </m:e>
        </m:d>
        <m:r>
          <w:rPr>
            <w:rFonts w:ascii="Cambria Math" w:eastAsiaTheme="minorEastAsia" w:hAnsi="Cambria Math" w:cs="Times New Roman"/>
            <w:sz w:val="28"/>
            <w:szCs w:val="28"/>
          </w:rPr>
          <m:t>=0</m:t>
        </m:r>
      </m:oMath>
      <w:r>
        <w:rPr>
          <w:rFonts w:ascii="Times New Roman" w:eastAsiaTheme="minorEastAsia" w:hAnsi="Times New Roman" w:cs="Times New Roman"/>
          <w:sz w:val="28"/>
          <w:szCs w:val="28"/>
        </w:rPr>
        <w:t>,</w:t>
      </w:r>
    </w:p>
    <w:p w14:paraId="1A4F9B83" w14:textId="77777777" w:rsidR="00DA715D" w:rsidRPr="00215FE8" w:rsidRDefault="00DA715D" w:rsidP="00215FE8">
      <w:pPr>
        <w:spacing w:after="0" w:line="240" w:lineRule="auto"/>
        <w:ind w:firstLine="851"/>
        <w:jc w:val="center"/>
        <w:rPr>
          <w:rFonts w:ascii="Times New Roman" w:eastAsiaTheme="minorEastAsia" w:hAnsi="Times New Roman" w:cs="Times New Roman"/>
          <w:i/>
          <w:sz w:val="28"/>
          <w:szCs w:val="28"/>
        </w:rPr>
      </w:pPr>
      <m:oMathPara>
        <m:oMath>
          <m:r>
            <w:rPr>
              <w:rFonts w:ascii="Cambria Math" w:eastAsiaTheme="minorEastAsia" w:hAnsi="Cambria Math" w:cs="Times New Roman"/>
              <w:sz w:val="28"/>
              <w:szCs w:val="28"/>
            </w:rPr>
            <m:t>p</m:t>
          </m:r>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x;</m:t>
              </m:r>
              <m:r>
                <w:rPr>
                  <w:rFonts w:ascii="Cambria Math" w:eastAsiaTheme="minorEastAsia" w:hAnsi="Cambria Math" w:cs="Times New Roman"/>
                  <w:sz w:val="28"/>
                  <w:szCs w:val="28"/>
                  <w:lang w:val="en-US"/>
                </w:rPr>
                <m:t>P</m:t>
              </m:r>
            </m:e>
          </m:d>
          <m:r>
            <w:rPr>
              <w:rFonts w:ascii="Cambria Math" w:eastAsiaTheme="minorEastAsia" w:hAnsi="Cambria Math" w:cs="Times New Roman"/>
              <w:sz w:val="28"/>
              <w:szCs w:val="28"/>
            </w:rPr>
            <m:t>=0.</m:t>
          </m:r>
        </m:oMath>
      </m:oMathPara>
    </w:p>
    <w:p w14:paraId="6DD0086E" w14:textId="77777777" w:rsidR="00215FE8" w:rsidRPr="00AC6BB2" w:rsidRDefault="00215FE8" w:rsidP="00656963">
      <w:pPr>
        <w:spacing w:after="0" w:line="240" w:lineRule="auto"/>
        <w:ind w:firstLine="851"/>
        <w:jc w:val="center"/>
        <w:rPr>
          <w:rFonts w:ascii="Times New Roman" w:eastAsiaTheme="minorEastAsia" w:hAnsi="Times New Roman" w:cs="Times New Roman"/>
          <w:bCs/>
          <w:i/>
          <w:sz w:val="28"/>
          <w:szCs w:val="28"/>
        </w:rPr>
      </w:pPr>
    </w:p>
    <w:p w14:paraId="7B0DA8B5" w14:textId="77777777" w:rsidR="00DA715D" w:rsidRDefault="00DA715D" w:rsidP="00215FE8">
      <w:pPr>
        <w:spacing w:after="0" w:line="240" w:lineRule="auto"/>
        <w:ind w:firstLine="567"/>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Теперь необходимо вывести уравнение состояния для сопряженной задачи. Будем отталкиваться от уравнения (4.7). Напомним, как оно выглядит. Второе слагаемое мы не учитываем, так как там содержится </w:t>
      </w:r>
      <m:oMath>
        <m:r>
          <w:rPr>
            <w:rFonts w:ascii="Cambria Math" w:eastAsiaTheme="minorEastAsia" w:hAnsi="Cambria Math" w:cs="Times New Roman"/>
            <w:sz w:val="28"/>
            <w:szCs w:val="28"/>
          </w:rPr>
          <m:t>σ</m:t>
        </m:r>
      </m:oMath>
      <w:r>
        <w:rPr>
          <w:rFonts w:ascii="Times New Roman" w:eastAsiaTheme="minorEastAsia" w:hAnsi="Times New Roman" w:cs="Times New Roman"/>
          <w:bCs/>
          <w:sz w:val="28"/>
          <w:szCs w:val="28"/>
        </w:rPr>
        <w:t xml:space="preserve"> в квадрате, после деления на </w:t>
      </w:r>
      <m:oMath>
        <m:r>
          <w:rPr>
            <w:rFonts w:ascii="Cambria Math" w:eastAsiaTheme="minorEastAsia" w:hAnsi="Cambria Math" w:cs="Times New Roman"/>
            <w:sz w:val="28"/>
            <w:szCs w:val="28"/>
          </w:rPr>
          <m:t>σ</m:t>
        </m:r>
      </m:oMath>
      <w:r>
        <w:rPr>
          <w:rFonts w:ascii="Times New Roman" w:eastAsiaTheme="minorEastAsia" w:hAnsi="Times New Roman" w:cs="Times New Roman"/>
          <w:bCs/>
          <w:sz w:val="28"/>
          <w:szCs w:val="28"/>
        </w:rPr>
        <w:t xml:space="preserve"> и перехода к пределу второе слагаемое станет равное нулю.</w:t>
      </w:r>
    </w:p>
    <w:p w14:paraId="7933FB47" w14:textId="77777777" w:rsidR="005F7589" w:rsidRDefault="005F7589" w:rsidP="00215FE8">
      <w:pPr>
        <w:spacing w:after="0" w:line="240" w:lineRule="auto"/>
        <w:ind w:firstLine="567"/>
        <w:jc w:val="both"/>
        <w:rPr>
          <w:rFonts w:ascii="Times New Roman" w:eastAsiaTheme="minorEastAsia" w:hAnsi="Times New Roman" w:cs="Times New Roman"/>
          <w:bCs/>
          <w:sz w:val="28"/>
          <w:szCs w:val="28"/>
        </w:rPr>
      </w:pPr>
    </w:p>
    <w:p w14:paraId="560E29D4" w14:textId="77777777" w:rsidR="00DA715D" w:rsidRPr="007B7AB7" w:rsidRDefault="00000000" w:rsidP="00656963">
      <w:pPr>
        <w:spacing w:after="0" w:line="240" w:lineRule="auto"/>
        <w:jc w:val="right"/>
        <w:rPr>
          <w:rFonts w:ascii="Times New Roman" w:eastAsiaTheme="minorEastAsia" w:hAnsi="Times New Roman" w:cs="Times New Roman"/>
          <w:sz w:val="26"/>
          <w:szCs w:val="26"/>
          <w:lang w:val="kk-KZ"/>
        </w:rPr>
      </w:pPr>
      <m:oMathPara>
        <m:oMath>
          <m:sSub>
            <m:sSubPr>
              <m:ctrlPr>
                <w:rPr>
                  <w:rFonts w:ascii="Cambria Math" w:eastAsiaTheme="minorEastAsia" w:hAnsi="Cambria Math" w:cs="Times New Roman"/>
                  <w:sz w:val="28"/>
                  <w:szCs w:val="28"/>
                  <w:lang w:val="kk-KZ"/>
                </w:rPr>
              </m:ctrlPr>
            </m:sSubPr>
            <m:e>
              <m:r>
                <m:rPr>
                  <m:sty m:val="p"/>
                </m:rPr>
                <w:rPr>
                  <w:rFonts w:ascii="Cambria Math" w:eastAsiaTheme="minorEastAsia" w:hAnsi="Cambria Math" w:cs="Times New Roman"/>
                  <w:sz w:val="28"/>
                  <w:szCs w:val="28"/>
                  <w:lang w:val="kk-KZ"/>
                </w:rPr>
                <m:t>I</m:t>
              </m:r>
            </m:e>
            <m:sub>
              <m:r>
                <w:rPr>
                  <w:rFonts w:ascii="Cambria Math" w:eastAsiaTheme="minorEastAsia" w:hAnsi="Cambria Math" w:cs="Times New Roman"/>
                  <w:sz w:val="28"/>
                  <w:szCs w:val="28"/>
                  <w:lang w:val="kk-KZ"/>
                </w:rPr>
                <m:t>*</m:t>
              </m:r>
            </m:sub>
          </m:sSub>
          <m:d>
            <m:dPr>
              <m:ctrlPr>
                <w:rPr>
                  <w:rFonts w:ascii="Cambria Math" w:eastAsiaTheme="minorEastAsia" w:hAnsi="Cambria Math" w:cs="Times New Roman"/>
                  <w:bCs/>
                  <w:iCs/>
                  <w:sz w:val="26"/>
                  <w:szCs w:val="26"/>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r>
                <m:rPr>
                  <m:sty m:val="p"/>
                </m:rPr>
                <w:rPr>
                  <w:rFonts w:ascii="Cambria Math" w:eastAsiaTheme="minorEastAsia" w:hAnsi="Cambria Math" w:cs="Times New Roman"/>
                  <w:sz w:val="26"/>
                  <w:szCs w:val="26"/>
                  <w:lang w:val="kk-KZ"/>
                </w:rPr>
                <m:t>)+</m:t>
              </m:r>
              <m:r>
                <m:rPr>
                  <m:sty m:val="p"/>
                </m:rPr>
                <w:rPr>
                  <w:rFonts w:ascii="Cambria Math" w:eastAsiaTheme="minorEastAsia" w:hAnsi="Cambria Math" w:cs="Times New Roman"/>
                  <w:sz w:val="26"/>
                  <w:szCs w:val="26"/>
                  <w:lang w:val="en-US"/>
                </w:rPr>
                <m:t>σ</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h</m:t>
                  </m:r>
                </m:e>
                <m:sub>
                  <m:r>
                    <w:rPr>
                      <w:rFonts w:ascii="Cambria Math" w:hAnsi="Cambria Math" w:cs="Times New Roman"/>
                      <w:sz w:val="28"/>
                      <w:szCs w:val="28"/>
                    </w:rPr>
                    <m:t>1</m:t>
                  </m:r>
                </m:sub>
              </m:sSub>
              <m:r>
                <m:rPr>
                  <m:sty m:val="p"/>
                </m:rP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2</m:t>
                  </m:r>
                </m:sub>
              </m:sSub>
              <m:r>
                <m:rPr>
                  <m:sty m:val="p"/>
                </m:rPr>
                <w:rPr>
                  <w:rFonts w:ascii="Cambria Math" w:hAnsi="Cambria Math" w:cs="Times New Roman"/>
                  <w:sz w:val="28"/>
                  <w:szCs w:val="28"/>
                </w:rPr>
                <m:t>)</m:t>
              </m:r>
            </m:e>
          </m:d>
          <m:r>
            <w:rPr>
              <w:rFonts w:ascii="Cambria Math" w:eastAsiaTheme="minorEastAsia" w:hAnsi="Cambria Math" w:cs="Times New Roman"/>
              <w:sz w:val="26"/>
              <w:szCs w:val="26"/>
              <w:lang w:val="kk-KZ"/>
            </w:rPr>
            <m:t>-</m:t>
          </m:r>
          <m:r>
            <m:rPr>
              <m:sty m:val="p"/>
            </m:rPr>
            <w:rPr>
              <w:rFonts w:ascii="Cambria Math" w:eastAsiaTheme="minorEastAsia" w:hAnsi="Cambria Math" w:cs="Times New Roman"/>
              <w:sz w:val="26"/>
              <w:szCs w:val="26"/>
              <w:lang w:val="kk-KZ"/>
            </w:rPr>
            <m:t xml:space="preserve"> </m:t>
          </m:r>
          <m:r>
            <m:rPr>
              <m:sty m:val="p"/>
            </m:rP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sz w:val="28"/>
                  <w:szCs w:val="28"/>
                  <w:lang w:val="kk-KZ"/>
                </w:rPr>
              </m:ctrlPr>
            </m:sSubPr>
            <m:e>
              <m:r>
                <m:rPr>
                  <m:sty m:val="p"/>
                </m:rPr>
                <w:rPr>
                  <w:rFonts w:ascii="Cambria Math" w:eastAsiaTheme="minorEastAsia" w:hAnsi="Cambria Math" w:cs="Times New Roman"/>
                  <w:sz w:val="28"/>
                  <w:szCs w:val="28"/>
                  <w:lang w:val="kk-KZ"/>
                </w:rPr>
                <m:t>I</m:t>
              </m:r>
            </m:e>
            <m:sub>
              <m:r>
                <w:rPr>
                  <w:rFonts w:ascii="Cambria Math" w:eastAsiaTheme="minorEastAsia" w:hAnsi="Cambria Math" w:cs="Times New Roman"/>
                  <w:sz w:val="28"/>
                  <w:szCs w:val="28"/>
                  <w:lang w:val="kk-KZ"/>
                </w:rPr>
                <m:t>*</m:t>
              </m:r>
            </m:sub>
          </m:sSub>
          <m:d>
            <m:dPr>
              <m:ctrlPr>
                <w:rPr>
                  <w:rFonts w:ascii="Cambria Math" w:eastAsiaTheme="minorEastAsia" w:hAnsi="Cambria Math" w:cs="Times New Roman"/>
                  <w:bCs/>
                  <w:iCs/>
                  <w:sz w:val="26"/>
                  <w:szCs w:val="26"/>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e>
          </m:d>
          <m:r>
            <m:rPr>
              <m:sty m:val="p"/>
            </m:rPr>
            <w:rPr>
              <w:rFonts w:ascii="Cambria Math" w:eastAsiaTheme="minorEastAsia" w:hAnsi="Cambria Math" w:cs="Times New Roman"/>
              <w:sz w:val="26"/>
              <w:szCs w:val="26"/>
              <w:lang w:val="kk-KZ"/>
            </w:rPr>
            <m:t>=</m:t>
          </m:r>
        </m:oMath>
      </m:oMathPara>
    </w:p>
    <w:p w14:paraId="78679071" w14:textId="77777777" w:rsidR="00DA715D" w:rsidRDefault="00DA715D" w:rsidP="00656963">
      <w:pPr>
        <w:spacing w:after="0" w:line="240" w:lineRule="auto"/>
        <w:jc w:val="right"/>
        <w:rPr>
          <w:rFonts w:ascii="Times New Roman" w:eastAsiaTheme="minorEastAsia" w:hAnsi="Times New Roman" w:cs="Times New Roman"/>
          <w:bCs/>
          <w:iCs/>
          <w:sz w:val="28"/>
          <w:szCs w:val="28"/>
          <w:lang w:val="kk-KZ"/>
        </w:rPr>
      </w:pPr>
      <m:oMath>
        <m:r>
          <w:rPr>
            <w:rFonts w:ascii="Cambria Math" w:eastAsiaTheme="minorEastAsia" w:hAnsi="Cambria Math" w:cs="Times New Roman"/>
            <w:sz w:val="26"/>
            <w:szCs w:val="26"/>
            <w:lang w:val="kk-KZ"/>
          </w:rPr>
          <w:lastRenderedPageBreak/>
          <m:t>=</m:t>
        </m:r>
        <m:nary>
          <m:naryPr>
            <m:limLoc m:val="subSup"/>
            <m:ctrlPr>
              <w:rPr>
                <w:rFonts w:ascii="Cambria Math" w:eastAsiaTheme="minorEastAsia" w:hAnsi="Cambria Math" w:cs="Times New Roman"/>
                <w:bCs/>
                <w:iCs/>
                <w:sz w:val="26"/>
                <w:szCs w:val="26"/>
                <w:lang w:val="en-US"/>
              </w:rPr>
            </m:ctrlPr>
          </m:naryPr>
          <m:sub>
            <m:r>
              <m:rPr>
                <m:sty m:val="p"/>
              </m:rPr>
              <w:rPr>
                <w:rFonts w:ascii="Cambria Math" w:eastAsiaTheme="minorEastAsia" w:hAnsi="Cambria Math" w:cs="Times New Roman"/>
                <w:sz w:val="26"/>
                <w:szCs w:val="26"/>
                <w:lang w:val="kk-KZ"/>
              </w:rPr>
              <m:t>N</m:t>
            </m:r>
          </m:sub>
          <m:sup>
            <m:r>
              <m:rPr>
                <m:sty m:val="p"/>
              </m:rPr>
              <w:rPr>
                <w:rFonts w:ascii="Cambria Math" w:eastAsiaTheme="minorEastAsia" w:hAnsi="Cambria Math" w:cs="Times New Roman"/>
                <w:sz w:val="26"/>
                <w:szCs w:val="26"/>
                <w:lang w:val="kk-KZ"/>
              </w:rPr>
              <m:t>K</m:t>
            </m:r>
          </m:sup>
          <m:e>
            <m:r>
              <m:rPr>
                <m:sty m:val="p"/>
              </m:rPr>
              <w:rPr>
                <w:rFonts w:ascii="Cambria Math" w:eastAsiaTheme="minorEastAsia" w:hAnsi="Cambria Math" w:cs="Times New Roman"/>
                <w:sz w:val="26"/>
                <w:szCs w:val="26"/>
                <w:lang w:val="kk-KZ"/>
              </w:rPr>
              <m:t>2</m:t>
            </m:r>
            <m:d>
              <m:dPr>
                <m:ctrlPr>
                  <w:rPr>
                    <w:rFonts w:ascii="Cambria Math" w:eastAsiaTheme="minorEastAsia" w:hAnsi="Cambria Math" w:cs="Times New Roman"/>
                    <w:bCs/>
                    <w:iCs/>
                    <w:sz w:val="26"/>
                    <w:szCs w:val="26"/>
                    <w:lang w:val="en-US"/>
                  </w:rPr>
                </m:ctrlPr>
              </m:dPr>
              <m:e>
                <m:f>
                  <m:fPr>
                    <m:ctrlPr>
                      <w:rPr>
                        <w:rFonts w:ascii="Cambria Math" w:eastAsiaTheme="minorEastAsia" w:hAnsi="Cambria Math" w:cs="Times New Roman"/>
                        <w:bCs/>
                        <w:iCs/>
                        <w:sz w:val="26"/>
                        <w:szCs w:val="26"/>
                        <w:lang w:val="en-US"/>
                      </w:rPr>
                    </m:ctrlPr>
                  </m:fPr>
                  <m:num>
                    <m:r>
                      <m:rPr>
                        <m:sty m:val="p"/>
                      </m:rPr>
                      <w:rPr>
                        <w:rFonts w:ascii="Cambria Math" w:eastAsiaTheme="minorEastAsia" w:hAnsi="Cambria Math" w:cs="Times New Roman"/>
                        <w:sz w:val="26"/>
                        <w:szCs w:val="26"/>
                        <w:lang w:val="kk-KZ"/>
                      </w:rPr>
                      <m:t>∂v(x,</m:t>
                    </m:r>
                    <m:r>
                      <w:rPr>
                        <w:rFonts w:ascii="Cambria Math" w:eastAsiaTheme="minorEastAsia" w:hAnsi="Cambria Math" w:cs="Times New Roman"/>
                        <w:sz w:val="26"/>
                        <w:szCs w:val="26"/>
                        <w:lang w:val="kk-KZ"/>
                      </w:rPr>
                      <m:t>0</m:t>
                    </m:r>
                    <m:r>
                      <m:rPr>
                        <m:sty m:val="p"/>
                      </m:rPr>
                      <w:rPr>
                        <w:rFonts w:ascii="Cambria Math" w:eastAsiaTheme="minorEastAsia" w:hAnsi="Cambria Math" w:cs="Times New Roman"/>
                        <w:sz w:val="26"/>
                        <w:szCs w:val="26"/>
                        <w:lang w:val="kk-KZ"/>
                      </w:rPr>
                      <m:t>)</m:t>
                    </m:r>
                  </m:num>
                  <m:den>
                    <m:r>
                      <m:rPr>
                        <m:sty m:val="p"/>
                      </m:rPr>
                      <w:rPr>
                        <w:rFonts w:ascii="Cambria Math" w:eastAsiaTheme="minorEastAsia" w:hAnsi="Cambria Math" w:cs="Times New Roman"/>
                        <w:sz w:val="26"/>
                        <w:szCs w:val="26"/>
                        <w:lang w:val="kk-KZ"/>
                      </w:rPr>
                      <m:t>∂y</m:t>
                    </m:r>
                  </m:den>
                </m:f>
                <m:r>
                  <m:rPr>
                    <m:sty m:val="p"/>
                  </m:rPr>
                  <w:rPr>
                    <w:rFonts w:ascii="Cambria Math" w:eastAsiaTheme="minorEastAsia" w:hAnsi="Cambria Math" w:cs="Times New Roman"/>
                    <w:sz w:val="26"/>
                    <w:szCs w:val="26"/>
                    <w:lang w:val="kk-KZ"/>
                  </w:rPr>
                  <m:t>-</m:t>
                </m:r>
                <m:sSub>
                  <m:sSubPr>
                    <m:ctrlPr>
                      <w:rPr>
                        <w:rFonts w:ascii="Cambria Math" w:eastAsiaTheme="minorEastAsia" w:hAnsi="Cambria Math" w:cs="Times New Roman"/>
                        <w:bCs/>
                        <w:iCs/>
                        <w:sz w:val="26"/>
                        <w:szCs w:val="26"/>
                        <w:lang w:val="en-US"/>
                      </w:rPr>
                    </m:ctrlPr>
                  </m:sSubPr>
                  <m:e>
                    <m:r>
                      <m:rPr>
                        <m:sty m:val="p"/>
                      </m:rPr>
                      <w:rPr>
                        <w:rFonts w:ascii="Cambria Math" w:eastAsiaTheme="minorEastAsia" w:hAnsi="Cambria Math" w:cs="Times New Roman"/>
                        <w:sz w:val="26"/>
                        <w:szCs w:val="26"/>
                        <w:lang w:val="en-US"/>
                      </w:rPr>
                      <m:t>η</m:t>
                    </m:r>
                  </m:e>
                  <m:sub>
                    <m:r>
                      <m:rPr>
                        <m:sty m:val="p"/>
                      </m:rPr>
                      <w:rPr>
                        <w:rFonts w:ascii="Cambria Math" w:eastAsiaTheme="minorEastAsia" w:hAnsi="Cambria Math" w:cs="Times New Roman"/>
                        <w:sz w:val="26"/>
                        <w:szCs w:val="26"/>
                        <w:lang w:val="kk-KZ"/>
                      </w:rPr>
                      <m:t>2</m:t>
                    </m:r>
                  </m:sub>
                </m:sSub>
                <m:r>
                  <m:rPr>
                    <m:sty m:val="p"/>
                  </m:rPr>
                  <w:rPr>
                    <w:rFonts w:ascii="Cambria Math" w:eastAsiaTheme="minorEastAsia" w:hAnsi="Cambria Math" w:cs="Times New Roman"/>
                    <w:sz w:val="26"/>
                    <w:szCs w:val="26"/>
                    <w:lang w:val="kk-KZ"/>
                  </w:rPr>
                  <m:t>(</m:t>
                </m:r>
                <m:r>
                  <w:rPr>
                    <w:rFonts w:ascii="Cambria Math" w:eastAsiaTheme="minorEastAsia" w:hAnsi="Cambria Math" w:cs="Times New Roman"/>
                    <w:sz w:val="26"/>
                    <w:szCs w:val="26"/>
                    <w:lang w:val="kk-KZ"/>
                  </w:rPr>
                  <m:t>x</m:t>
                </m:r>
                <m:r>
                  <m:rPr>
                    <m:sty m:val="p"/>
                  </m:rPr>
                  <w:rPr>
                    <w:rFonts w:ascii="Cambria Math" w:eastAsiaTheme="minorEastAsia" w:hAnsi="Cambria Math" w:cs="Times New Roman"/>
                    <w:sz w:val="26"/>
                    <w:szCs w:val="26"/>
                    <w:lang w:val="kk-KZ"/>
                  </w:rPr>
                  <m:t>)</m:t>
                </m:r>
              </m:e>
            </m:d>
            <m:f>
              <m:fPr>
                <m:ctrlPr>
                  <w:rPr>
                    <w:rFonts w:ascii="Cambria Math" w:eastAsiaTheme="minorEastAsia" w:hAnsi="Cambria Math" w:cs="Times New Roman"/>
                    <w:bCs/>
                    <w:iCs/>
                    <w:sz w:val="26"/>
                    <w:szCs w:val="26"/>
                    <w:lang w:val="en-US"/>
                  </w:rPr>
                </m:ctrlPr>
              </m:fPr>
              <m:num>
                <m:r>
                  <m:rPr>
                    <m:sty m:val="p"/>
                  </m:rPr>
                  <w:rPr>
                    <w:rFonts w:ascii="Cambria Math" w:eastAsiaTheme="minorEastAsia" w:hAnsi="Cambria Math" w:cs="Times New Roman"/>
                    <w:sz w:val="26"/>
                    <w:szCs w:val="26"/>
                    <w:lang w:val="kk-KZ"/>
                  </w:rPr>
                  <m:t>∂</m:t>
                </m:r>
                <m:r>
                  <m:rPr>
                    <m:sty m:val="p"/>
                  </m:rPr>
                  <w:rPr>
                    <w:rFonts w:ascii="Cambria Math" w:eastAsiaTheme="minorEastAsia" w:hAnsi="Cambria Math" w:cs="Times New Roman"/>
                    <w:sz w:val="26"/>
                    <w:szCs w:val="26"/>
                    <w:lang w:val="en-US"/>
                  </w:rPr>
                  <m:t>η</m:t>
                </m:r>
                <m:r>
                  <m:rPr>
                    <m:sty m:val="p"/>
                  </m:rPr>
                  <w:rPr>
                    <w:rFonts w:ascii="Cambria Math" w:eastAsiaTheme="minorEastAsia" w:hAnsi="Cambria Math" w:cs="Times New Roman"/>
                    <w:sz w:val="26"/>
                    <w:szCs w:val="26"/>
                    <w:lang w:val="kk-KZ"/>
                  </w:rPr>
                  <m:t>(x,</m:t>
                </m:r>
                <m:r>
                  <w:rPr>
                    <w:rFonts w:ascii="Cambria Math" w:eastAsiaTheme="minorEastAsia" w:hAnsi="Cambria Math" w:cs="Times New Roman"/>
                    <w:sz w:val="26"/>
                    <w:szCs w:val="26"/>
                    <w:lang w:val="kk-KZ"/>
                  </w:rPr>
                  <m:t>0</m:t>
                </m:r>
                <m:r>
                  <m:rPr>
                    <m:sty m:val="p"/>
                  </m:rPr>
                  <w:rPr>
                    <w:rFonts w:ascii="Cambria Math" w:eastAsiaTheme="minorEastAsia" w:hAnsi="Cambria Math" w:cs="Times New Roman"/>
                    <w:sz w:val="26"/>
                    <w:szCs w:val="26"/>
                    <w:lang w:val="kk-KZ"/>
                  </w:rPr>
                  <m:t>)</m:t>
                </m:r>
              </m:num>
              <m:den>
                <m:r>
                  <m:rPr>
                    <m:sty m:val="p"/>
                  </m:rPr>
                  <w:rPr>
                    <w:rFonts w:ascii="Cambria Math" w:eastAsiaTheme="minorEastAsia" w:hAnsi="Cambria Math" w:cs="Times New Roman"/>
                    <w:sz w:val="26"/>
                    <w:szCs w:val="26"/>
                    <w:lang w:val="kk-KZ"/>
                  </w:rPr>
                  <m:t>∂y</m:t>
                </m:r>
              </m:den>
            </m:f>
            <m:r>
              <m:rPr>
                <m:sty m:val="p"/>
              </m:rPr>
              <w:rPr>
                <w:rFonts w:ascii="Cambria Math" w:eastAsiaTheme="minorEastAsia" w:hAnsi="Cambria Math" w:cs="Times New Roman"/>
                <w:sz w:val="26"/>
                <w:szCs w:val="26"/>
                <w:lang w:val="kk-KZ"/>
              </w:rPr>
              <m:t>dx+</m:t>
            </m:r>
            <m:nary>
              <m:naryPr>
                <m:limLoc m:val="subSup"/>
                <m:ctrlPr>
                  <w:rPr>
                    <w:rFonts w:ascii="Cambria Math" w:eastAsiaTheme="minorEastAsia" w:hAnsi="Cambria Math" w:cs="Times New Roman"/>
                    <w:bCs/>
                    <w:iCs/>
                    <w:sz w:val="26"/>
                    <w:szCs w:val="26"/>
                    <w:lang w:val="en-US"/>
                  </w:rPr>
                </m:ctrlPr>
              </m:naryPr>
              <m:sub>
                <m:r>
                  <w:rPr>
                    <w:rFonts w:ascii="Cambria Math" w:eastAsiaTheme="minorEastAsia" w:hAnsi="Cambria Math" w:cs="Times New Roman"/>
                    <w:sz w:val="26"/>
                    <w:szCs w:val="26"/>
                    <w:lang w:val="kk-KZ"/>
                  </w:rPr>
                  <m:t>N</m:t>
                </m:r>
              </m:sub>
              <m:sup>
                <m:r>
                  <m:rPr>
                    <m:sty m:val="p"/>
                  </m:rPr>
                  <w:rPr>
                    <w:rFonts w:ascii="Cambria Math" w:eastAsiaTheme="minorEastAsia" w:hAnsi="Cambria Math" w:cs="Times New Roman"/>
                    <w:sz w:val="26"/>
                    <w:szCs w:val="26"/>
                    <w:lang w:val="kk-KZ"/>
                  </w:rPr>
                  <m:t>K</m:t>
                </m:r>
              </m:sup>
              <m:e>
                <m:sSup>
                  <m:sSupPr>
                    <m:ctrlPr>
                      <w:rPr>
                        <w:rFonts w:ascii="Cambria Math" w:eastAsiaTheme="minorEastAsia" w:hAnsi="Cambria Math" w:cs="Times New Roman"/>
                        <w:bCs/>
                        <w:iCs/>
                        <w:sz w:val="26"/>
                        <w:szCs w:val="26"/>
                        <w:lang w:val="en-US"/>
                      </w:rPr>
                    </m:ctrlPr>
                  </m:sSupPr>
                  <m:e>
                    <m:d>
                      <m:dPr>
                        <m:ctrlPr>
                          <w:rPr>
                            <w:rFonts w:ascii="Cambria Math" w:eastAsiaTheme="minorEastAsia" w:hAnsi="Cambria Math" w:cs="Times New Roman"/>
                            <w:bCs/>
                            <w:iCs/>
                            <w:sz w:val="26"/>
                            <w:szCs w:val="26"/>
                            <w:lang w:val="en-US"/>
                          </w:rPr>
                        </m:ctrlPr>
                      </m:dPr>
                      <m:e>
                        <m:f>
                          <m:fPr>
                            <m:ctrlPr>
                              <w:rPr>
                                <w:rFonts w:ascii="Cambria Math" w:eastAsiaTheme="minorEastAsia" w:hAnsi="Cambria Math" w:cs="Times New Roman"/>
                                <w:bCs/>
                                <w:iCs/>
                                <w:sz w:val="26"/>
                                <w:szCs w:val="26"/>
                                <w:lang w:val="en-US"/>
                              </w:rPr>
                            </m:ctrlPr>
                          </m:fPr>
                          <m:num>
                            <m:r>
                              <m:rPr>
                                <m:sty m:val="p"/>
                              </m:rPr>
                              <w:rPr>
                                <w:rFonts w:ascii="Cambria Math" w:eastAsiaTheme="minorEastAsia" w:hAnsi="Cambria Math" w:cs="Times New Roman"/>
                                <w:sz w:val="26"/>
                                <w:szCs w:val="26"/>
                                <w:lang w:val="kk-KZ"/>
                              </w:rPr>
                              <m:t>∂</m:t>
                            </m:r>
                            <m:r>
                              <m:rPr>
                                <m:sty m:val="p"/>
                              </m:rPr>
                              <w:rPr>
                                <w:rFonts w:ascii="Cambria Math" w:eastAsiaTheme="minorEastAsia" w:hAnsi="Cambria Math" w:cs="Times New Roman"/>
                                <w:sz w:val="26"/>
                                <w:szCs w:val="26"/>
                                <w:lang w:val="en-US"/>
                              </w:rPr>
                              <m:t>η</m:t>
                            </m:r>
                            <m:r>
                              <m:rPr>
                                <m:sty m:val="p"/>
                              </m:rPr>
                              <w:rPr>
                                <w:rFonts w:ascii="Cambria Math" w:eastAsiaTheme="minorEastAsia" w:hAnsi="Cambria Math" w:cs="Times New Roman"/>
                                <w:sz w:val="26"/>
                                <w:szCs w:val="26"/>
                                <w:lang w:val="kk-KZ"/>
                              </w:rPr>
                              <m:t>(x,</m:t>
                            </m:r>
                            <m:r>
                              <w:rPr>
                                <w:rFonts w:ascii="Cambria Math" w:eastAsiaTheme="minorEastAsia" w:hAnsi="Cambria Math" w:cs="Times New Roman"/>
                                <w:sz w:val="26"/>
                                <w:szCs w:val="26"/>
                                <w:lang w:val="kk-KZ"/>
                              </w:rPr>
                              <m:t>0</m:t>
                            </m:r>
                            <m:r>
                              <m:rPr>
                                <m:sty m:val="p"/>
                              </m:rPr>
                              <w:rPr>
                                <w:rFonts w:ascii="Cambria Math" w:eastAsiaTheme="minorEastAsia" w:hAnsi="Cambria Math" w:cs="Times New Roman"/>
                                <w:sz w:val="26"/>
                                <w:szCs w:val="26"/>
                                <w:lang w:val="kk-KZ"/>
                              </w:rPr>
                              <m:t>)</m:t>
                            </m:r>
                          </m:num>
                          <m:den>
                            <m:r>
                              <m:rPr>
                                <m:sty m:val="p"/>
                              </m:rPr>
                              <w:rPr>
                                <w:rFonts w:ascii="Cambria Math" w:eastAsiaTheme="minorEastAsia" w:hAnsi="Cambria Math" w:cs="Times New Roman"/>
                                <w:sz w:val="26"/>
                                <w:szCs w:val="26"/>
                                <w:lang w:val="kk-KZ"/>
                              </w:rPr>
                              <m:t>∂y</m:t>
                            </m:r>
                          </m:den>
                        </m:f>
                      </m:e>
                    </m:d>
                  </m:e>
                  <m:sup>
                    <m:r>
                      <m:rPr>
                        <m:sty m:val="p"/>
                      </m:rPr>
                      <w:rPr>
                        <w:rFonts w:ascii="Cambria Math" w:eastAsiaTheme="minorEastAsia" w:hAnsi="Cambria Math" w:cs="Times New Roman"/>
                        <w:sz w:val="26"/>
                        <w:szCs w:val="26"/>
                        <w:lang w:val="kk-KZ"/>
                      </w:rPr>
                      <m:t>2</m:t>
                    </m:r>
                  </m:sup>
                </m:sSup>
              </m:e>
            </m:nary>
            <m:r>
              <m:rPr>
                <m:sty m:val="p"/>
              </m:rPr>
              <w:rPr>
                <w:rFonts w:ascii="Cambria Math" w:eastAsiaTheme="minorEastAsia" w:hAnsi="Cambria Math" w:cs="Times New Roman"/>
                <w:sz w:val="26"/>
                <w:szCs w:val="26"/>
                <w:lang w:val="kk-KZ"/>
              </w:rPr>
              <m:t xml:space="preserve"> dx</m:t>
            </m:r>
          </m:e>
        </m:nary>
        <m:r>
          <w:rPr>
            <w:rFonts w:ascii="Cambria Math" w:eastAsiaTheme="minorEastAsia" w:hAnsi="Cambria Math" w:cs="Times New Roman"/>
            <w:sz w:val="26"/>
            <w:szCs w:val="26"/>
            <w:lang w:val="kk-KZ"/>
          </w:rPr>
          <m:t>.</m:t>
        </m:r>
      </m:oMath>
      <w:r w:rsidRPr="00E572CD">
        <w:rPr>
          <w:rFonts w:ascii="Times New Roman" w:eastAsiaTheme="minorEastAsia" w:hAnsi="Times New Roman" w:cs="Times New Roman"/>
          <w:bCs/>
          <w:iCs/>
          <w:sz w:val="28"/>
          <w:szCs w:val="28"/>
          <w:lang w:val="kk-KZ"/>
        </w:rPr>
        <w:t xml:space="preserve">   </w:t>
      </w:r>
      <w:r>
        <w:rPr>
          <w:rFonts w:ascii="Times New Roman" w:eastAsiaTheme="minorEastAsia" w:hAnsi="Times New Roman" w:cs="Times New Roman"/>
          <w:bCs/>
          <w:iCs/>
          <w:sz w:val="28"/>
          <w:szCs w:val="28"/>
          <w:lang w:val="kk-KZ"/>
        </w:rPr>
        <w:t xml:space="preserve">                 </w:t>
      </w:r>
      <w:r w:rsidRPr="00E572CD">
        <w:rPr>
          <w:rFonts w:ascii="Times New Roman" w:eastAsiaTheme="minorEastAsia" w:hAnsi="Times New Roman" w:cs="Times New Roman"/>
          <w:bCs/>
          <w:iCs/>
          <w:sz w:val="28"/>
          <w:szCs w:val="28"/>
          <w:lang w:val="kk-KZ"/>
        </w:rPr>
        <w:t>(</w:t>
      </w:r>
      <w:r>
        <w:rPr>
          <w:rFonts w:ascii="Times New Roman" w:eastAsiaTheme="minorEastAsia" w:hAnsi="Times New Roman" w:cs="Times New Roman"/>
          <w:bCs/>
          <w:iCs/>
          <w:sz w:val="28"/>
          <w:szCs w:val="28"/>
          <w:lang w:val="kk-KZ"/>
        </w:rPr>
        <w:t>4.</w:t>
      </w:r>
      <w:r w:rsidRPr="00E572CD">
        <w:rPr>
          <w:rFonts w:ascii="Times New Roman" w:eastAsiaTheme="minorEastAsia" w:hAnsi="Times New Roman" w:cs="Times New Roman"/>
          <w:bCs/>
          <w:iCs/>
          <w:sz w:val="28"/>
          <w:szCs w:val="28"/>
          <w:lang w:val="kk-KZ"/>
        </w:rPr>
        <w:t>7)</w:t>
      </w:r>
    </w:p>
    <w:p w14:paraId="5FD61A28" w14:textId="77777777" w:rsidR="005F7589" w:rsidRDefault="005F7589" w:rsidP="005F7589">
      <w:pPr>
        <w:spacing w:after="0" w:line="240" w:lineRule="auto"/>
        <w:ind w:firstLine="567"/>
        <w:jc w:val="both"/>
        <w:rPr>
          <w:rFonts w:ascii="Times New Roman" w:eastAsiaTheme="minorEastAsia" w:hAnsi="Times New Roman" w:cs="Times New Roman"/>
          <w:bCs/>
          <w:iCs/>
          <w:sz w:val="28"/>
          <w:szCs w:val="28"/>
          <w:lang w:val="kk-KZ"/>
        </w:rPr>
      </w:pPr>
    </w:p>
    <w:p w14:paraId="381D2481" w14:textId="7003E0DB" w:rsidR="00DA715D" w:rsidRPr="00022EE6" w:rsidRDefault="00DA715D" w:rsidP="005F7589">
      <w:pPr>
        <w:spacing w:after="0" w:line="240" w:lineRule="auto"/>
        <w:ind w:firstLine="567"/>
        <w:jc w:val="both"/>
        <w:rPr>
          <w:rFonts w:ascii="Times New Roman" w:eastAsiaTheme="minorEastAsia" w:hAnsi="Times New Roman" w:cs="Times New Roman"/>
          <w:bCs/>
          <w:iCs/>
          <w:sz w:val="28"/>
          <w:szCs w:val="28"/>
          <w:lang w:val="kk-KZ"/>
        </w:rPr>
      </w:pPr>
      <w:r w:rsidRPr="00022EE6">
        <w:rPr>
          <w:rFonts w:ascii="Times New Roman" w:eastAsiaTheme="minorEastAsia" w:hAnsi="Times New Roman" w:cs="Times New Roman"/>
          <w:bCs/>
          <w:iCs/>
          <w:sz w:val="28"/>
          <w:szCs w:val="28"/>
          <w:lang w:val="kk-KZ"/>
        </w:rPr>
        <w:t>Наша цель преобразовать первое слагаемое в двойной интеграл, что бы можно было найти аналогию со слагаемым с двойным интегралом из (</w:t>
      </w:r>
      <w:r>
        <w:rPr>
          <w:rFonts w:ascii="Times New Roman" w:eastAsiaTheme="minorEastAsia" w:hAnsi="Times New Roman" w:cs="Times New Roman"/>
          <w:bCs/>
          <w:iCs/>
          <w:sz w:val="28"/>
          <w:szCs w:val="28"/>
          <w:lang w:val="kk-KZ"/>
        </w:rPr>
        <w:t>4.</w:t>
      </w:r>
      <w:r w:rsidRPr="00022EE6">
        <w:rPr>
          <w:rFonts w:ascii="Times New Roman" w:eastAsiaTheme="minorEastAsia" w:hAnsi="Times New Roman" w:cs="Times New Roman"/>
          <w:bCs/>
          <w:iCs/>
          <w:sz w:val="28"/>
          <w:szCs w:val="28"/>
          <w:lang w:val="kk-KZ"/>
        </w:rPr>
        <w:t>10). Как преобразовать (</w:t>
      </w:r>
      <w:r>
        <w:rPr>
          <w:rFonts w:ascii="Times New Roman" w:eastAsiaTheme="minorEastAsia" w:hAnsi="Times New Roman" w:cs="Times New Roman"/>
          <w:bCs/>
          <w:iCs/>
          <w:sz w:val="28"/>
          <w:szCs w:val="28"/>
          <w:lang w:val="kk-KZ"/>
        </w:rPr>
        <w:t>4.</w:t>
      </w:r>
      <w:r w:rsidRPr="00022EE6">
        <w:rPr>
          <w:rFonts w:ascii="Times New Roman" w:eastAsiaTheme="minorEastAsia" w:hAnsi="Times New Roman" w:cs="Times New Roman"/>
          <w:bCs/>
          <w:iCs/>
          <w:sz w:val="28"/>
          <w:szCs w:val="28"/>
          <w:lang w:val="kk-KZ"/>
        </w:rPr>
        <w:t>7) в двойной интеграл?</w:t>
      </w:r>
    </w:p>
    <w:p w14:paraId="510E409B" w14:textId="77777777" w:rsidR="00DA715D" w:rsidRDefault="00DA715D" w:rsidP="005F7589">
      <w:pPr>
        <w:spacing w:after="0" w:line="240" w:lineRule="auto"/>
        <w:ind w:firstLine="567"/>
        <w:jc w:val="both"/>
        <w:rPr>
          <w:rFonts w:ascii="Times New Roman" w:eastAsiaTheme="minorEastAsia" w:hAnsi="Times New Roman" w:cs="Times New Roman"/>
          <w:bCs/>
          <w:iCs/>
          <w:sz w:val="28"/>
          <w:szCs w:val="28"/>
          <w:lang w:val="kk-KZ"/>
        </w:rPr>
      </w:pPr>
      <w:r w:rsidRPr="00022EE6">
        <w:rPr>
          <w:rFonts w:ascii="Times New Roman" w:eastAsiaTheme="minorEastAsia" w:hAnsi="Times New Roman" w:cs="Times New Roman"/>
          <w:bCs/>
          <w:iCs/>
          <w:sz w:val="28"/>
          <w:szCs w:val="28"/>
          <w:lang w:val="kk-KZ"/>
        </w:rPr>
        <w:t>Так как уравнение (</w:t>
      </w:r>
      <w:r>
        <w:rPr>
          <w:rFonts w:ascii="Times New Roman" w:eastAsiaTheme="minorEastAsia" w:hAnsi="Times New Roman" w:cs="Times New Roman"/>
          <w:bCs/>
          <w:iCs/>
          <w:sz w:val="28"/>
          <w:szCs w:val="28"/>
          <w:lang w:val="kk-KZ"/>
        </w:rPr>
        <w:t>4.</w:t>
      </w:r>
      <w:r w:rsidRPr="00022EE6">
        <w:rPr>
          <w:rFonts w:ascii="Times New Roman" w:eastAsiaTheme="minorEastAsia" w:hAnsi="Times New Roman" w:cs="Times New Roman"/>
          <w:bCs/>
          <w:iCs/>
          <w:sz w:val="28"/>
          <w:szCs w:val="28"/>
          <w:lang w:val="kk-KZ"/>
        </w:rPr>
        <w:t xml:space="preserve">7) не зависит от у, мы </w:t>
      </w:r>
      <w:r>
        <w:rPr>
          <w:rFonts w:ascii="Times New Roman" w:eastAsiaTheme="minorEastAsia" w:hAnsi="Times New Roman" w:cs="Times New Roman"/>
          <w:bCs/>
          <w:iCs/>
          <w:sz w:val="28"/>
          <w:szCs w:val="28"/>
          <w:lang w:val="kk-KZ"/>
        </w:rPr>
        <w:t xml:space="preserve">преобразуем соответствующее слагаемое, пользуясь определением </w:t>
      </w:r>
      <w:r w:rsidRPr="00022EE6">
        <w:rPr>
          <w:rFonts w:ascii="Times New Roman" w:eastAsiaTheme="minorEastAsia" w:hAnsi="Times New Roman" w:cs="Times New Roman"/>
          <w:bCs/>
          <w:iCs/>
          <w:sz w:val="28"/>
          <w:szCs w:val="28"/>
          <w:lang w:val="kk-KZ"/>
        </w:rPr>
        <w:t>дельта</w:t>
      </w:r>
      <w:r>
        <w:rPr>
          <w:rFonts w:ascii="Times New Roman" w:eastAsiaTheme="minorEastAsia" w:hAnsi="Times New Roman" w:cs="Times New Roman"/>
          <w:bCs/>
          <w:iCs/>
          <w:sz w:val="28"/>
          <w:szCs w:val="28"/>
          <w:lang w:val="kk-KZ"/>
        </w:rPr>
        <w:t>-</w:t>
      </w:r>
      <w:r w:rsidRPr="00022EE6">
        <w:rPr>
          <w:rFonts w:ascii="Times New Roman" w:eastAsiaTheme="minorEastAsia" w:hAnsi="Times New Roman" w:cs="Times New Roman"/>
          <w:bCs/>
          <w:iCs/>
          <w:sz w:val="28"/>
          <w:szCs w:val="28"/>
          <w:lang w:val="kk-KZ"/>
        </w:rPr>
        <w:t>функци</w:t>
      </w:r>
      <w:r>
        <w:rPr>
          <w:rFonts w:ascii="Times New Roman" w:eastAsiaTheme="minorEastAsia" w:hAnsi="Times New Roman" w:cs="Times New Roman"/>
          <w:bCs/>
          <w:iCs/>
          <w:sz w:val="28"/>
          <w:szCs w:val="28"/>
          <w:lang w:val="kk-KZ"/>
        </w:rPr>
        <w:t>и</w:t>
      </w:r>
      <w:r w:rsidRPr="00022EE6">
        <w:rPr>
          <w:rFonts w:ascii="Times New Roman" w:eastAsiaTheme="minorEastAsia" w:hAnsi="Times New Roman" w:cs="Times New Roman"/>
          <w:bCs/>
          <w:iCs/>
          <w:sz w:val="28"/>
          <w:szCs w:val="28"/>
          <w:lang w:val="kk-KZ"/>
        </w:rPr>
        <w:t xml:space="preserve"> от у (</w:t>
      </w:r>
      <m:oMath>
        <m:r>
          <w:rPr>
            <w:rFonts w:ascii="Cambria Math" w:eastAsiaTheme="minorEastAsia" w:hAnsi="Cambria Math" w:cs="Times New Roman"/>
            <w:sz w:val="28"/>
            <w:szCs w:val="28"/>
            <w:lang w:val="kk-KZ"/>
          </w:rPr>
          <m:t>δ(</m:t>
        </m:r>
        <m:r>
          <w:rPr>
            <w:rFonts w:ascii="Cambria Math" w:eastAsiaTheme="minorEastAsia" w:hAnsi="Cambria Math" w:cs="Times New Roman"/>
            <w:sz w:val="28"/>
            <w:szCs w:val="28"/>
            <w:lang w:val="en-US"/>
          </w:rPr>
          <m:t>y</m:t>
        </m:r>
        <m:r>
          <w:rPr>
            <w:rFonts w:ascii="Cambria Math" w:eastAsiaTheme="minorEastAsia" w:hAnsi="Cambria Math" w:cs="Times New Roman"/>
            <w:sz w:val="28"/>
            <w:szCs w:val="28"/>
            <w:lang w:val="kk-KZ"/>
          </w:rPr>
          <m:t>)</m:t>
        </m:r>
      </m:oMath>
      <w:r w:rsidRPr="00022EE6">
        <w:rPr>
          <w:rFonts w:ascii="Times New Roman" w:eastAsiaTheme="minorEastAsia" w:hAnsi="Times New Roman" w:cs="Times New Roman"/>
          <w:bCs/>
          <w:iCs/>
          <w:sz w:val="28"/>
          <w:szCs w:val="28"/>
          <w:lang w:val="kk-KZ"/>
        </w:rPr>
        <w:t>). Далее интегрируем по у по всей исследуемой области.</w:t>
      </w:r>
    </w:p>
    <w:p w14:paraId="76974A6B" w14:textId="77777777" w:rsidR="005F7589" w:rsidRPr="00022EE6" w:rsidRDefault="005F7589" w:rsidP="005F7589">
      <w:pPr>
        <w:spacing w:after="0" w:line="240" w:lineRule="auto"/>
        <w:ind w:firstLine="567"/>
        <w:jc w:val="both"/>
        <w:rPr>
          <w:rFonts w:ascii="Times New Roman" w:eastAsiaTheme="minorEastAsia" w:hAnsi="Times New Roman" w:cs="Times New Roman"/>
          <w:bCs/>
          <w:iCs/>
          <w:sz w:val="28"/>
          <w:szCs w:val="28"/>
          <w:lang w:val="kk-KZ"/>
        </w:rPr>
      </w:pPr>
    </w:p>
    <w:p w14:paraId="2AD148AF" w14:textId="77777777" w:rsidR="00DA715D" w:rsidRPr="005F7589" w:rsidRDefault="00000000" w:rsidP="00656963">
      <w:pPr>
        <w:spacing w:after="0" w:line="240" w:lineRule="auto"/>
        <w:ind w:firstLine="567"/>
        <w:jc w:val="both"/>
        <w:rPr>
          <w:rFonts w:ascii="Times New Roman" w:eastAsiaTheme="minorEastAsia" w:hAnsi="Times New Roman" w:cs="Times New Roman"/>
          <w:bCs/>
          <w:iCs/>
          <w:sz w:val="26"/>
          <w:szCs w:val="26"/>
        </w:rPr>
      </w:pPr>
      <m:oMathPara>
        <m:oMathParaPr>
          <m:jc m:val="center"/>
        </m:oMathParaPr>
        <m:oMath>
          <m:nary>
            <m:naryPr>
              <m:limLoc m:val="subSup"/>
              <m:ctrlPr>
                <w:rPr>
                  <w:rFonts w:ascii="Cambria Math" w:eastAsiaTheme="minorEastAsia" w:hAnsi="Cambria Math" w:cs="Times New Roman"/>
                  <w:bCs/>
                  <w:iCs/>
                  <w:sz w:val="26"/>
                  <w:szCs w:val="26"/>
                  <w:lang w:val="en-US"/>
                </w:rPr>
              </m:ctrlPr>
            </m:naryPr>
            <m:sub>
              <m:r>
                <m:rPr>
                  <m:sty m:val="p"/>
                </m:rPr>
                <w:rPr>
                  <w:rFonts w:ascii="Cambria Math" w:eastAsiaTheme="minorEastAsia" w:hAnsi="Cambria Math" w:cs="Times New Roman"/>
                  <w:sz w:val="26"/>
                  <w:szCs w:val="26"/>
                  <w:lang w:val="kk-KZ"/>
                </w:rPr>
                <m:t>N</m:t>
              </m:r>
            </m:sub>
            <m:sup>
              <m:r>
                <m:rPr>
                  <m:sty m:val="p"/>
                </m:rPr>
                <w:rPr>
                  <w:rFonts w:ascii="Cambria Math" w:eastAsiaTheme="minorEastAsia" w:hAnsi="Cambria Math" w:cs="Times New Roman"/>
                  <w:sz w:val="26"/>
                  <w:szCs w:val="26"/>
                  <w:lang w:val="kk-KZ"/>
                </w:rPr>
                <m:t>K</m:t>
              </m:r>
            </m:sup>
            <m:e>
              <m:r>
                <m:rPr>
                  <m:sty m:val="p"/>
                </m:rPr>
                <w:rPr>
                  <w:rFonts w:ascii="Cambria Math" w:eastAsiaTheme="minorEastAsia" w:hAnsi="Cambria Math" w:cs="Times New Roman"/>
                  <w:sz w:val="26"/>
                  <w:szCs w:val="26"/>
                  <w:lang w:val="kk-KZ"/>
                </w:rPr>
                <m:t>2</m:t>
              </m:r>
              <m:d>
                <m:dPr>
                  <m:ctrlPr>
                    <w:rPr>
                      <w:rFonts w:ascii="Cambria Math" w:eastAsiaTheme="minorEastAsia" w:hAnsi="Cambria Math" w:cs="Times New Roman"/>
                      <w:bCs/>
                      <w:iCs/>
                      <w:sz w:val="26"/>
                      <w:szCs w:val="26"/>
                      <w:lang w:val="en-US"/>
                    </w:rPr>
                  </m:ctrlPr>
                </m:dPr>
                <m:e>
                  <m:f>
                    <m:fPr>
                      <m:ctrlPr>
                        <w:rPr>
                          <w:rFonts w:ascii="Cambria Math" w:eastAsiaTheme="minorEastAsia" w:hAnsi="Cambria Math" w:cs="Times New Roman"/>
                          <w:bCs/>
                          <w:iCs/>
                          <w:sz w:val="26"/>
                          <w:szCs w:val="26"/>
                          <w:lang w:val="en-US"/>
                        </w:rPr>
                      </m:ctrlPr>
                    </m:fPr>
                    <m:num>
                      <m:r>
                        <m:rPr>
                          <m:sty m:val="p"/>
                        </m:rPr>
                        <w:rPr>
                          <w:rFonts w:ascii="Cambria Math" w:eastAsiaTheme="minorEastAsia" w:hAnsi="Cambria Math" w:cs="Times New Roman"/>
                          <w:sz w:val="26"/>
                          <w:szCs w:val="26"/>
                          <w:lang w:val="kk-KZ"/>
                        </w:rPr>
                        <m:t>∂v(x,</m:t>
                      </m:r>
                      <m:r>
                        <w:rPr>
                          <w:rFonts w:ascii="Cambria Math" w:eastAsiaTheme="minorEastAsia" w:hAnsi="Cambria Math" w:cs="Times New Roman"/>
                          <w:sz w:val="26"/>
                          <w:szCs w:val="26"/>
                          <w:lang w:val="kk-KZ"/>
                        </w:rPr>
                        <m:t>0</m:t>
                      </m:r>
                      <m:r>
                        <m:rPr>
                          <m:sty m:val="p"/>
                        </m:rPr>
                        <w:rPr>
                          <w:rFonts w:ascii="Cambria Math" w:eastAsiaTheme="minorEastAsia" w:hAnsi="Cambria Math" w:cs="Times New Roman"/>
                          <w:sz w:val="26"/>
                          <w:szCs w:val="26"/>
                          <w:lang w:val="kk-KZ"/>
                        </w:rPr>
                        <m:t>)</m:t>
                      </m:r>
                    </m:num>
                    <m:den>
                      <m:r>
                        <m:rPr>
                          <m:sty m:val="p"/>
                        </m:rPr>
                        <w:rPr>
                          <w:rFonts w:ascii="Cambria Math" w:eastAsiaTheme="minorEastAsia" w:hAnsi="Cambria Math" w:cs="Times New Roman"/>
                          <w:sz w:val="26"/>
                          <w:szCs w:val="26"/>
                          <w:lang w:val="kk-KZ"/>
                        </w:rPr>
                        <m:t>∂y</m:t>
                      </m:r>
                    </m:den>
                  </m:f>
                  <m:r>
                    <m:rPr>
                      <m:sty m:val="p"/>
                    </m:rPr>
                    <w:rPr>
                      <w:rFonts w:ascii="Cambria Math" w:eastAsiaTheme="minorEastAsia" w:hAnsi="Cambria Math" w:cs="Times New Roman"/>
                      <w:sz w:val="26"/>
                      <w:szCs w:val="26"/>
                      <w:lang w:val="kk-KZ"/>
                    </w:rPr>
                    <m:t>-</m:t>
                  </m:r>
                  <m:sSub>
                    <m:sSubPr>
                      <m:ctrlPr>
                        <w:rPr>
                          <w:rFonts w:ascii="Cambria Math" w:eastAsiaTheme="minorEastAsia" w:hAnsi="Cambria Math" w:cs="Times New Roman"/>
                          <w:bCs/>
                          <w:iCs/>
                          <w:sz w:val="26"/>
                          <w:szCs w:val="26"/>
                          <w:lang w:val="en-US"/>
                        </w:rPr>
                      </m:ctrlPr>
                    </m:sSubPr>
                    <m:e>
                      <m:r>
                        <m:rPr>
                          <m:sty m:val="p"/>
                        </m:rPr>
                        <w:rPr>
                          <w:rFonts w:ascii="Cambria Math" w:eastAsiaTheme="minorEastAsia" w:hAnsi="Cambria Math" w:cs="Times New Roman"/>
                          <w:sz w:val="26"/>
                          <w:szCs w:val="26"/>
                          <w:lang w:val="en-US"/>
                        </w:rPr>
                        <m:t>η</m:t>
                      </m:r>
                    </m:e>
                    <m:sub>
                      <m:r>
                        <m:rPr>
                          <m:sty m:val="p"/>
                        </m:rPr>
                        <w:rPr>
                          <w:rFonts w:ascii="Cambria Math" w:eastAsiaTheme="minorEastAsia" w:hAnsi="Cambria Math" w:cs="Times New Roman"/>
                          <w:sz w:val="26"/>
                          <w:szCs w:val="26"/>
                          <w:lang w:val="kk-KZ"/>
                        </w:rPr>
                        <m:t>2</m:t>
                      </m:r>
                    </m:sub>
                  </m:sSub>
                  <m:r>
                    <m:rPr>
                      <m:sty m:val="p"/>
                    </m:rPr>
                    <w:rPr>
                      <w:rFonts w:ascii="Cambria Math" w:eastAsiaTheme="minorEastAsia" w:hAnsi="Cambria Math" w:cs="Times New Roman"/>
                      <w:sz w:val="26"/>
                      <w:szCs w:val="26"/>
                      <w:lang w:val="kk-KZ"/>
                    </w:rPr>
                    <m:t>(</m:t>
                  </m:r>
                  <m:r>
                    <w:rPr>
                      <w:rFonts w:ascii="Cambria Math" w:eastAsiaTheme="minorEastAsia" w:hAnsi="Cambria Math" w:cs="Times New Roman"/>
                      <w:sz w:val="26"/>
                      <w:szCs w:val="26"/>
                      <w:lang w:val="kk-KZ"/>
                    </w:rPr>
                    <m:t>x</m:t>
                  </m:r>
                  <m:r>
                    <m:rPr>
                      <m:sty m:val="p"/>
                    </m:rPr>
                    <w:rPr>
                      <w:rFonts w:ascii="Cambria Math" w:eastAsiaTheme="minorEastAsia" w:hAnsi="Cambria Math" w:cs="Times New Roman"/>
                      <w:sz w:val="26"/>
                      <w:szCs w:val="26"/>
                      <w:lang w:val="kk-KZ"/>
                    </w:rPr>
                    <m:t>)</m:t>
                  </m:r>
                </m:e>
              </m:d>
              <m:f>
                <m:fPr>
                  <m:ctrlPr>
                    <w:rPr>
                      <w:rFonts w:ascii="Cambria Math" w:eastAsiaTheme="minorEastAsia" w:hAnsi="Cambria Math" w:cs="Times New Roman"/>
                      <w:bCs/>
                      <w:iCs/>
                      <w:sz w:val="26"/>
                      <w:szCs w:val="26"/>
                      <w:lang w:val="en-US"/>
                    </w:rPr>
                  </m:ctrlPr>
                </m:fPr>
                <m:num>
                  <m:r>
                    <m:rPr>
                      <m:sty m:val="p"/>
                    </m:rPr>
                    <w:rPr>
                      <w:rFonts w:ascii="Cambria Math" w:eastAsiaTheme="minorEastAsia" w:hAnsi="Cambria Math" w:cs="Times New Roman"/>
                      <w:sz w:val="26"/>
                      <w:szCs w:val="26"/>
                      <w:lang w:val="kk-KZ"/>
                    </w:rPr>
                    <m:t>∂</m:t>
                  </m:r>
                  <m:r>
                    <m:rPr>
                      <m:sty m:val="p"/>
                    </m:rPr>
                    <w:rPr>
                      <w:rFonts w:ascii="Cambria Math" w:eastAsiaTheme="minorEastAsia" w:hAnsi="Cambria Math" w:cs="Times New Roman"/>
                      <w:sz w:val="26"/>
                      <w:szCs w:val="26"/>
                      <w:lang w:val="en-US"/>
                    </w:rPr>
                    <m:t>η</m:t>
                  </m:r>
                  <m:r>
                    <m:rPr>
                      <m:sty m:val="p"/>
                    </m:rPr>
                    <w:rPr>
                      <w:rFonts w:ascii="Cambria Math" w:eastAsiaTheme="minorEastAsia" w:hAnsi="Cambria Math" w:cs="Times New Roman"/>
                      <w:sz w:val="26"/>
                      <w:szCs w:val="26"/>
                      <w:lang w:val="kk-KZ"/>
                    </w:rPr>
                    <m:t>(x,</m:t>
                  </m:r>
                  <m:r>
                    <w:rPr>
                      <w:rFonts w:ascii="Cambria Math" w:eastAsiaTheme="minorEastAsia" w:hAnsi="Cambria Math" w:cs="Times New Roman"/>
                      <w:sz w:val="26"/>
                      <w:szCs w:val="26"/>
                      <w:lang w:val="kk-KZ"/>
                    </w:rPr>
                    <m:t>0</m:t>
                  </m:r>
                  <m:r>
                    <m:rPr>
                      <m:sty m:val="p"/>
                    </m:rPr>
                    <w:rPr>
                      <w:rFonts w:ascii="Cambria Math" w:eastAsiaTheme="minorEastAsia" w:hAnsi="Cambria Math" w:cs="Times New Roman"/>
                      <w:sz w:val="26"/>
                      <w:szCs w:val="26"/>
                      <w:lang w:val="kk-KZ"/>
                    </w:rPr>
                    <m:t>)</m:t>
                  </m:r>
                </m:num>
                <m:den>
                  <m:r>
                    <m:rPr>
                      <m:sty m:val="p"/>
                    </m:rPr>
                    <w:rPr>
                      <w:rFonts w:ascii="Cambria Math" w:eastAsiaTheme="minorEastAsia" w:hAnsi="Cambria Math" w:cs="Times New Roman"/>
                      <w:sz w:val="26"/>
                      <w:szCs w:val="26"/>
                      <w:lang w:val="kk-KZ"/>
                    </w:rPr>
                    <m:t>∂y</m:t>
                  </m:r>
                </m:den>
              </m:f>
              <m:r>
                <m:rPr>
                  <m:sty m:val="p"/>
                </m:rPr>
                <w:rPr>
                  <w:rFonts w:ascii="Cambria Math" w:eastAsiaTheme="minorEastAsia" w:hAnsi="Cambria Math" w:cs="Times New Roman"/>
                  <w:sz w:val="26"/>
                  <w:szCs w:val="26"/>
                  <w:lang w:val="kk-KZ"/>
                </w:rPr>
                <m:t xml:space="preserve">dx== </m:t>
              </m:r>
              <m:nary>
                <m:naryPr>
                  <m:chr m:val="∬"/>
                  <m:limLoc m:val="undOvr"/>
                  <m:ctrlPr>
                    <w:rPr>
                      <w:rFonts w:ascii="Cambria Math" w:eastAsiaTheme="minorEastAsia" w:hAnsi="Cambria Math" w:cs="Times New Roman"/>
                      <w:sz w:val="26"/>
                      <w:szCs w:val="26"/>
                      <w:lang w:val="kk-KZ"/>
                    </w:rPr>
                  </m:ctrlPr>
                </m:naryPr>
                <m:sub>
                  <m:r>
                    <w:rPr>
                      <w:rFonts w:ascii="Cambria Math" w:eastAsiaTheme="minorEastAsia" w:hAnsi="Cambria Math" w:cs="Times New Roman"/>
                      <w:sz w:val="26"/>
                      <w:szCs w:val="26"/>
                      <w:lang w:val="kk-KZ"/>
                    </w:rPr>
                    <m:t>-M-P, N</m:t>
                  </m:r>
                </m:sub>
                <m:sup>
                  <m:r>
                    <w:rPr>
                      <w:rFonts w:ascii="Cambria Math" w:eastAsiaTheme="minorEastAsia" w:hAnsi="Cambria Math" w:cs="Times New Roman"/>
                      <w:sz w:val="26"/>
                      <w:szCs w:val="26"/>
                      <w:lang w:val="kk-KZ"/>
                    </w:rPr>
                    <m:t>P, K</m:t>
                  </m:r>
                </m:sup>
                <m:e>
                  <m:r>
                    <m:rPr>
                      <m:sty m:val="p"/>
                    </m:rPr>
                    <w:rPr>
                      <w:rFonts w:ascii="Cambria Math" w:eastAsiaTheme="minorEastAsia" w:hAnsi="Cambria Math" w:cs="Times New Roman"/>
                      <w:sz w:val="26"/>
                      <w:szCs w:val="26"/>
                      <w:lang w:val="kk-KZ"/>
                    </w:rPr>
                    <m:t>2</m:t>
                  </m:r>
                  <m:d>
                    <m:dPr>
                      <m:ctrlPr>
                        <w:rPr>
                          <w:rFonts w:ascii="Cambria Math" w:eastAsiaTheme="minorEastAsia" w:hAnsi="Cambria Math" w:cs="Times New Roman"/>
                          <w:bCs/>
                          <w:iCs/>
                          <w:sz w:val="26"/>
                          <w:szCs w:val="26"/>
                          <w:lang w:val="en-US"/>
                        </w:rPr>
                      </m:ctrlPr>
                    </m:dPr>
                    <m:e>
                      <m:f>
                        <m:fPr>
                          <m:ctrlPr>
                            <w:rPr>
                              <w:rFonts w:ascii="Cambria Math" w:eastAsiaTheme="minorEastAsia" w:hAnsi="Cambria Math" w:cs="Times New Roman"/>
                              <w:bCs/>
                              <w:iCs/>
                              <w:sz w:val="26"/>
                              <w:szCs w:val="26"/>
                              <w:lang w:val="en-US"/>
                            </w:rPr>
                          </m:ctrlPr>
                        </m:fPr>
                        <m:num>
                          <m:r>
                            <m:rPr>
                              <m:sty m:val="p"/>
                            </m:rPr>
                            <w:rPr>
                              <w:rFonts w:ascii="Cambria Math" w:eastAsiaTheme="minorEastAsia" w:hAnsi="Cambria Math" w:cs="Times New Roman"/>
                              <w:sz w:val="26"/>
                              <w:szCs w:val="26"/>
                              <w:lang w:val="kk-KZ"/>
                            </w:rPr>
                            <m:t>∂v(x,</m:t>
                          </m:r>
                          <m:r>
                            <w:rPr>
                              <w:rFonts w:ascii="Cambria Math" w:eastAsiaTheme="minorEastAsia" w:hAnsi="Cambria Math" w:cs="Times New Roman"/>
                              <w:sz w:val="26"/>
                              <w:szCs w:val="26"/>
                              <w:lang w:val="kk-KZ"/>
                            </w:rPr>
                            <m:t>0</m:t>
                          </m:r>
                          <m:r>
                            <m:rPr>
                              <m:sty m:val="p"/>
                            </m:rPr>
                            <w:rPr>
                              <w:rFonts w:ascii="Cambria Math" w:eastAsiaTheme="minorEastAsia" w:hAnsi="Cambria Math" w:cs="Times New Roman"/>
                              <w:sz w:val="26"/>
                              <w:szCs w:val="26"/>
                              <w:lang w:val="kk-KZ"/>
                            </w:rPr>
                            <m:t>)</m:t>
                          </m:r>
                        </m:num>
                        <m:den>
                          <m:r>
                            <m:rPr>
                              <m:sty m:val="p"/>
                            </m:rPr>
                            <w:rPr>
                              <w:rFonts w:ascii="Cambria Math" w:eastAsiaTheme="minorEastAsia" w:hAnsi="Cambria Math" w:cs="Times New Roman"/>
                              <w:sz w:val="26"/>
                              <w:szCs w:val="26"/>
                              <w:lang w:val="kk-KZ"/>
                            </w:rPr>
                            <m:t>∂y</m:t>
                          </m:r>
                        </m:den>
                      </m:f>
                      <m:r>
                        <m:rPr>
                          <m:sty m:val="p"/>
                        </m:rPr>
                        <w:rPr>
                          <w:rFonts w:ascii="Cambria Math" w:eastAsiaTheme="minorEastAsia" w:hAnsi="Cambria Math" w:cs="Times New Roman"/>
                          <w:sz w:val="26"/>
                          <w:szCs w:val="26"/>
                          <w:lang w:val="kk-KZ"/>
                        </w:rPr>
                        <m:t>-</m:t>
                      </m:r>
                      <m:sSub>
                        <m:sSubPr>
                          <m:ctrlPr>
                            <w:rPr>
                              <w:rFonts w:ascii="Cambria Math" w:eastAsiaTheme="minorEastAsia" w:hAnsi="Cambria Math" w:cs="Times New Roman"/>
                              <w:bCs/>
                              <w:iCs/>
                              <w:sz w:val="26"/>
                              <w:szCs w:val="26"/>
                              <w:lang w:val="en-US"/>
                            </w:rPr>
                          </m:ctrlPr>
                        </m:sSubPr>
                        <m:e>
                          <m:r>
                            <m:rPr>
                              <m:sty m:val="p"/>
                            </m:rPr>
                            <w:rPr>
                              <w:rFonts w:ascii="Cambria Math" w:eastAsiaTheme="minorEastAsia" w:hAnsi="Cambria Math" w:cs="Times New Roman"/>
                              <w:sz w:val="26"/>
                              <w:szCs w:val="26"/>
                              <w:lang w:val="en-US"/>
                            </w:rPr>
                            <m:t>η</m:t>
                          </m:r>
                        </m:e>
                        <m:sub>
                          <m:r>
                            <m:rPr>
                              <m:sty m:val="p"/>
                            </m:rPr>
                            <w:rPr>
                              <w:rFonts w:ascii="Cambria Math" w:eastAsiaTheme="minorEastAsia" w:hAnsi="Cambria Math" w:cs="Times New Roman"/>
                              <w:sz w:val="26"/>
                              <w:szCs w:val="26"/>
                              <w:lang w:val="kk-KZ"/>
                            </w:rPr>
                            <m:t>2</m:t>
                          </m:r>
                        </m:sub>
                      </m:sSub>
                      <m:r>
                        <m:rPr>
                          <m:sty m:val="p"/>
                        </m:rPr>
                        <w:rPr>
                          <w:rFonts w:ascii="Cambria Math" w:eastAsiaTheme="minorEastAsia" w:hAnsi="Cambria Math" w:cs="Times New Roman"/>
                          <w:sz w:val="26"/>
                          <w:szCs w:val="26"/>
                          <w:lang w:val="kk-KZ"/>
                        </w:rPr>
                        <m:t>(</m:t>
                      </m:r>
                      <m:r>
                        <w:rPr>
                          <w:rFonts w:ascii="Cambria Math" w:eastAsiaTheme="minorEastAsia" w:hAnsi="Cambria Math" w:cs="Times New Roman"/>
                          <w:sz w:val="26"/>
                          <w:szCs w:val="26"/>
                          <w:lang w:val="kk-KZ"/>
                        </w:rPr>
                        <m:t>x</m:t>
                      </m:r>
                      <m:r>
                        <m:rPr>
                          <m:sty m:val="p"/>
                        </m:rPr>
                        <w:rPr>
                          <w:rFonts w:ascii="Cambria Math" w:eastAsiaTheme="minorEastAsia" w:hAnsi="Cambria Math" w:cs="Times New Roman"/>
                          <w:sz w:val="26"/>
                          <w:szCs w:val="26"/>
                          <w:lang w:val="kk-KZ"/>
                        </w:rPr>
                        <m:t>)</m:t>
                      </m:r>
                    </m:e>
                  </m:d>
                  <m:f>
                    <m:fPr>
                      <m:ctrlPr>
                        <w:rPr>
                          <w:rFonts w:ascii="Cambria Math" w:eastAsiaTheme="minorEastAsia" w:hAnsi="Cambria Math" w:cs="Times New Roman"/>
                          <w:bCs/>
                          <w:iCs/>
                          <w:sz w:val="26"/>
                          <w:szCs w:val="26"/>
                          <w:lang w:val="en-US"/>
                        </w:rPr>
                      </m:ctrlPr>
                    </m:fPr>
                    <m:num>
                      <m:r>
                        <m:rPr>
                          <m:sty m:val="p"/>
                        </m:rPr>
                        <w:rPr>
                          <w:rFonts w:ascii="Cambria Math" w:eastAsiaTheme="minorEastAsia" w:hAnsi="Cambria Math" w:cs="Times New Roman"/>
                          <w:sz w:val="26"/>
                          <w:szCs w:val="26"/>
                          <w:lang w:val="kk-KZ"/>
                        </w:rPr>
                        <m:t>∂</m:t>
                      </m:r>
                      <m:r>
                        <m:rPr>
                          <m:sty m:val="p"/>
                        </m:rPr>
                        <w:rPr>
                          <w:rFonts w:ascii="Cambria Math" w:eastAsiaTheme="minorEastAsia" w:hAnsi="Cambria Math" w:cs="Times New Roman"/>
                          <w:sz w:val="26"/>
                          <w:szCs w:val="26"/>
                          <w:lang w:val="en-US"/>
                        </w:rPr>
                        <m:t>η</m:t>
                      </m:r>
                      <m:r>
                        <m:rPr>
                          <m:sty m:val="p"/>
                        </m:rPr>
                        <w:rPr>
                          <w:rFonts w:ascii="Cambria Math" w:eastAsiaTheme="minorEastAsia" w:hAnsi="Cambria Math" w:cs="Times New Roman"/>
                          <w:sz w:val="26"/>
                          <w:szCs w:val="26"/>
                          <w:lang w:val="kk-KZ"/>
                        </w:rPr>
                        <m:t>(x,</m:t>
                      </m:r>
                      <m:r>
                        <w:rPr>
                          <w:rFonts w:ascii="Cambria Math" w:eastAsiaTheme="minorEastAsia" w:hAnsi="Cambria Math" w:cs="Times New Roman"/>
                          <w:sz w:val="26"/>
                          <w:szCs w:val="26"/>
                          <w:lang w:val="kk-KZ"/>
                        </w:rPr>
                        <m:t>0</m:t>
                      </m:r>
                      <m:r>
                        <m:rPr>
                          <m:sty m:val="p"/>
                        </m:rPr>
                        <w:rPr>
                          <w:rFonts w:ascii="Cambria Math" w:eastAsiaTheme="minorEastAsia" w:hAnsi="Cambria Math" w:cs="Times New Roman"/>
                          <w:sz w:val="26"/>
                          <w:szCs w:val="26"/>
                          <w:lang w:val="kk-KZ"/>
                        </w:rPr>
                        <m:t>)</m:t>
                      </m:r>
                    </m:num>
                    <m:den>
                      <m:r>
                        <m:rPr>
                          <m:sty m:val="p"/>
                        </m:rPr>
                        <w:rPr>
                          <w:rFonts w:ascii="Cambria Math" w:eastAsiaTheme="minorEastAsia" w:hAnsi="Cambria Math" w:cs="Times New Roman"/>
                          <w:sz w:val="26"/>
                          <w:szCs w:val="26"/>
                          <w:lang w:val="kk-KZ"/>
                        </w:rPr>
                        <m:t>∂y</m:t>
                      </m:r>
                    </m:den>
                  </m:f>
                  <m:r>
                    <w:rPr>
                      <w:rFonts w:ascii="Cambria Math" w:eastAsiaTheme="minorEastAsia" w:hAnsi="Cambria Math" w:cs="Times New Roman"/>
                      <w:sz w:val="26"/>
                      <w:szCs w:val="26"/>
                      <w:lang w:val="kk-KZ"/>
                    </w:rPr>
                    <m:t>*</m:t>
                  </m:r>
                  <m:r>
                    <w:rPr>
                      <w:rFonts w:ascii="Cambria Math" w:eastAsiaTheme="minorEastAsia" w:hAnsi="Cambria Math" w:cs="Times New Roman"/>
                      <w:sz w:val="28"/>
                      <w:szCs w:val="28"/>
                      <w:lang w:val="kk-KZ"/>
                    </w:rPr>
                    <m:t>δ</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y</m:t>
                      </m:r>
                    </m:e>
                  </m:d>
                  <m:r>
                    <w:rPr>
                      <w:rFonts w:ascii="Cambria Math" w:eastAsiaTheme="minorEastAsia" w:hAnsi="Cambria Math" w:cs="Times New Roman"/>
                      <w:sz w:val="28"/>
                      <w:szCs w:val="28"/>
                      <w:lang w:val="kk-KZ"/>
                    </w:rPr>
                    <m:t>dxdy.</m:t>
                  </m:r>
                </m:e>
              </m:nary>
            </m:e>
          </m:nary>
        </m:oMath>
      </m:oMathPara>
    </w:p>
    <w:p w14:paraId="4A394D86" w14:textId="77777777" w:rsidR="005F7589" w:rsidRDefault="005F7589" w:rsidP="005F7589">
      <w:pPr>
        <w:spacing w:after="0" w:line="240" w:lineRule="auto"/>
        <w:ind w:firstLine="567"/>
        <w:jc w:val="both"/>
        <w:rPr>
          <w:rFonts w:ascii="Times New Roman" w:eastAsiaTheme="minorEastAsia" w:hAnsi="Times New Roman" w:cs="Times New Roman"/>
          <w:bCs/>
          <w:iCs/>
          <w:sz w:val="28"/>
          <w:szCs w:val="28"/>
        </w:rPr>
      </w:pPr>
    </w:p>
    <w:p w14:paraId="39DE3B44" w14:textId="22EBC6E0" w:rsidR="00DA715D" w:rsidRDefault="00DA715D" w:rsidP="005F7589">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bCs/>
          <w:sz w:val="28"/>
          <w:szCs w:val="28"/>
        </w:rPr>
        <w:t xml:space="preserve">Далее расширим отрезок </w:t>
      </w:r>
      <w:r>
        <w:rPr>
          <w:rFonts w:ascii="Times New Roman" w:eastAsiaTheme="minorEastAsia" w:hAnsi="Times New Roman" w:cs="Times New Roman"/>
          <w:bCs/>
          <w:sz w:val="28"/>
          <w:szCs w:val="28"/>
          <w:lang w:val="en-US"/>
        </w:rPr>
        <w:t>NK</w:t>
      </w:r>
      <w:r w:rsidRPr="00736C5B">
        <w:rPr>
          <w:rFonts w:ascii="Times New Roman" w:eastAsiaTheme="minorEastAsia" w:hAnsi="Times New Roman" w:cs="Times New Roman"/>
          <w:bCs/>
          <w:sz w:val="28"/>
          <w:szCs w:val="28"/>
        </w:rPr>
        <w:t xml:space="preserve"> </w:t>
      </w:r>
      <w:r>
        <w:rPr>
          <w:rFonts w:ascii="Times New Roman" w:eastAsiaTheme="minorEastAsia" w:hAnsi="Times New Roman" w:cs="Times New Roman"/>
          <w:bCs/>
          <w:sz w:val="28"/>
          <w:szCs w:val="28"/>
        </w:rPr>
        <w:t xml:space="preserve">до границы исследуемой области. Возьмем функцию </w:t>
      </w:r>
      <m:oMath>
        <m:r>
          <w:rPr>
            <w:rFonts w:ascii="Cambria Math" w:eastAsiaTheme="minorEastAsia" w:hAnsi="Cambria Math" w:cs="Times New Roman"/>
            <w:sz w:val="28"/>
            <w:szCs w:val="28"/>
          </w:rPr>
          <m:t>α</m:t>
        </m:r>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bCs/>
                <w:i/>
                <w:sz w:val="28"/>
                <w:szCs w:val="28"/>
              </w:rPr>
            </m:ctrlPr>
          </m:dPr>
          <m:e>
            <m:eqArr>
              <m:eqArrPr>
                <m:ctrlPr>
                  <w:rPr>
                    <w:rFonts w:ascii="Cambria Math" w:eastAsiaTheme="minorEastAsia" w:hAnsi="Cambria Math" w:cs="Times New Roman"/>
                    <w:bCs/>
                    <w:i/>
                    <w:sz w:val="28"/>
                    <w:szCs w:val="28"/>
                  </w:rPr>
                </m:ctrlPr>
              </m:eqArrPr>
              <m:e>
                <m:r>
                  <w:rPr>
                    <w:rFonts w:ascii="Cambria Math" w:eastAsiaTheme="minorEastAsia" w:hAnsi="Cambria Math" w:cs="Times New Roman"/>
                    <w:sz w:val="28"/>
                    <w:szCs w:val="28"/>
                  </w:rPr>
                  <m:t>0,   x∉[N;K]</m:t>
                </m:r>
              </m:e>
              <m:e>
                <m:r>
                  <w:rPr>
                    <w:rFonts w:ascii="Cambria Math" w:eastAsiaTheme="minorEastAsia" w:hAnsi="Cambria Math" w:cs="Times New Roman"/>
                    <w:sz w:val="28"/>
                    <w:szCs w:val="28"/>
                  </w:rPr>
                  <m:t>1,   x∈[N;K]</m:t>
                </m:r>
              </m:e>
            </m:eqArr>
          </m:e>
        </m:d>
        <m:r>
          <w:rPr>
            <w:rFonts w:ascii="Cambria Math" w:eastAsiaTheme="minorEastAsia" w:hAnsi="Cambria Math" w:cs="Times New Roman"/>
            <w:sz w:val="28"/>
            <w:szCs w:val="28"/>
          </w:rPr>
          <m:t>.</m:t>
        </m:r>
      </m:oMath>
    </w:p>
    <w:p w14:paraId="63D9AD1D" w14:textId="77777777" w:rsidR="005F7589" w:rsidRPr="00AF018B" w:rsidRDefault="005F7589" w:rsidP="005F7589">
      <w:pPr>
        <w:spacing w:after="0" w:line="240" w:lineRule="auto"/>
        <w:ind w:firstLine="567"/>
        <w:jc w:val="both"/>
        <w:rPr>
          <w:rFonts w:ascii="Times New Roman" w:eastAsiaTheme="minorEastAsia" w:hAnsi="Times New Roman" w:cs="Times New Roman"/>
          <w:bCs/>
          <w:i/>
          <w:sz w:val="28"/>
          <w:szCs w:val="28"/>
        </w:rPr>
      </w:pPr>
    </w:p>
    <w:p w14:paraId="1D946371" w14:textId="77777777" w:rsidR="00DA715D" w:rsidRDefault="00000000" w:rsidP="00656963">
      <w:pPr>
        <w:spacing w:after="0" w:line="240" w:lineRule="auto"/>
        <w:ind w:firstLine="851"/>
        <w:jc w:val="center"/>
        <w:rPr>
          <w:rFonts w:ascii="Times New Roman" w:eastAsiaTheme="minorEastAsia" w:hAnsi="Times New Roman" w:cs="Times New Roman"/>
          <w:sz w:val="26"/>
          <w:szCs w:val="26"/>
          <w:lang w:val="kk-KZ"/>
        </w:rPr>
      </w:pPr>
      <m:oMath>
        <m:nary>
          <m:naryPr>
            <m:chr m:val="∬"/>
            <m:limLoc m:val="undOvr"/>
            <m:ctrlPr>
              <w:rPr>
                <w:rFonts w:ascii="Cambria Math" w:eastAsiaTheme="minorEastAsia" w:hAnsi="Cambria Math" w:cs="Times New Roman"/>
                <w:sz w:val="26"/>
                <w:szCs w:val="26"/>
                <w:lang w:val="kk-KZ"/>
              </w:rPr>
            </m:ctrlPr>
          </m:naryPr>
          <m:sub>
            <m:r>
              <w:rPr>
                <w:rFonts w:ascii="Cambria Math" w:eastAsiaTheme="minorEastAsia" w:hAnsi="Cambria Math" w:cs="Times New Roman"/>
                <w:sz w:val="26"/>
                <w:szCs w:val="26"/>
                <w:lang w:val="kk-KZ"/>
              </w:rPr>
              <m:t>-M-P, 0</m:t>
            </m:r>
          </m:sub>
          <m:sup>
            <m:r>
              <w:rPr>
                <w:rFonts w:ascii="Cambria Math" w:eastAsiaTheme="minorEastAsia" w:hAnsi="Cambria Math" w:cs="Times New Roman"/>
                <w:sz w:val="26"/>
                <w:szCs w:val="26"/>
                <w:lang w:val="kk-KZ"/>
              </w:rPr>
              <m:t>P, 2P+L</m:t>
            </m:r>
          </m:sup>
          <m:e>
            <m:r>
              <m:rPr>
                <m:sty m:val="p"/>
              </m:rPr>
              <w:rPr>
                <w:rFonts w:ascii="Cambria Math" w:eastAsiaTheme="minorEastAsia" w:hAnsi="Cambria Math" w:cs="Times New Roman"/>
                <w:sz w:val="26"/>
                <w:szCs w:val="26"/>
                <w:lang w:val="kk-KZ"/>
              </w:rPr>
              <m:t>2</m:t>
            </m:r>
            <m:d>
              <m:dPr>
                <m:ctrlPr>
                  <w:rPr>
                    <w:rFonts w:ascii="Cambria Math" w:eastAsiaTheme="minorEastAsia" w:hAnsi="Cambria Math" w:cs="Times New Roman"/>
                    <w:bCs/>
                    <w:iCs/>
                    <w:sz w:val="26"/>
                    <w:szCs w:val="26"/>
                    <w:lang w:val="en-US"/>
                  </w:rPr>
                </m:ctrlPr>
              </m:dPr>
              <m:e>
                <m:f>
                  <m:fPr>
                    <m:ctrlPr>
                      <w:rPr>
                        <w:rFonts w:ascii="Cambria Math" w:eastAsiaTheme="minorEastAsia" w:hAnsi="Cambria Math" w:cs="Times New Roman"/>
                        <w:bCs/>
                        <w:iCs/>
                        <w:sz w:val="26"/>
                        <w:szCs w:val="26"/>
                        <w:lang w:val="en-US"/>
                      </w:rPr>
                    </m:ctrlPr>
                  </m:fPr>
                  <m:num>
                    <m:r>
                      <m:rPr>
                        <m:sty m:val="p"/>
                      </m:rPr>
                      <w:rPr>
                        <w:rFonts w:ascii="Cambria Math" w:eastAsiaTheme="minorEastAsia" w:hAnsi="Cambria Math" w:cs="Times New Roman"/>
                        <w:sz w:val="26"/>
                        <w:szCs w:val="26"/>
                        <w:lang w:val="kk-KZ"/>
                      </w:rPr>
                      <m:t>∂v(x,</m:t>
                    </m:r>
                    <m:r>
                      <w:rPr>
                        <w:rFonts w:ascii="Cambria Math" w:eastAsiaTheme="minorEastAsia" w:hAnsi="Cambria Math" w:cs="Times New Roman"/>
                        <w:sz w:val="26"/>
                        <w:szCs w:val="26"/>
                        <w:lang w:val="kk-KZ"/>
                      </w:rPr>
                      <m:t>0</m:t>
                    </m:r>
                    <m:r>
                      <m:rPr>
                        <m:sty m:val="p"/>
                      </m:rPr>
                      <w:rPr>
                        <w:rFonts w:ascii="Cambria Math" w:eastAsiaTheme="minorEastAsia" w:hAnsi="Cambria Math" w:cs="Times New Roman"/>
                        <w:sz w:val="26"/>
                        <w:szCs w:val="26"/>
                        <w:lang w:val="kk-KZ"/>
                      </w:rPr>
                      <m:t>)</m:t>
                    </m:r>
                  </m:num>
                  <m:den>
                    <m:r>
                      <m:rPr>
                        <m:sty m:val="p"/>
                      </m:rPr>
                      <w:rPr>
                        <w:rFonts w:ascii="Cambria Math" w:eastAsiaTheme="minorEastAsia" w:hAnsi="Cambria Math" w:cs="Times New Roman"/>
                        <w:sz w:val="26"/>
                        <w:szCs w:val="26"/>
                        <w:lang w:val="kk-KZ"/>
                      </w:rPr>
                      <m:t>∂y</m:t>
                    </m:r>
                  </m:den>
                </m:f>
                <m:r>
                  <m:rPr>
                    <m:sty m:val="p"/>
                  </m:rPr>
                  <w:rPr>
                    <w:rFonts w:ascii="Cambria Math" w:eastAsiaTheme="minorEastAsia" w:hAnsi="Cambria Math" w:cs="Times New Roman"/>
                    <w:sz w:val="26"/>
                    <w:szCs w:val="26"/>
                    <w:lang w:val="kk-KZ"/>
                  </w:rPr>
                  <m:t>-</m:t>
                </m:r>
                <m:sSub>
                  <m:sSubPr>
                    <m:ctrlPr>
                      <w:rPr>
                        <w:rFonts w:ascii="Cambria Math" w:eastAsiaTheme="minorEastAsia" w:hAnsi="Cambria Math" w:cs="Times New Roman"/>
                        <w:bCs/>
                        <w:iCs/>
                        <w:sz w:val="26"/>
                        <w:szCs w:val="26"/>
                        <w:lang w:val="en-US"/>
                      </w:rPr>
                    </m:ctrlPr>
                  </m:sSubPr>
                  <m:e>
                    <m:r>
                      <m:rPr>
                        <m:sty m:val="p"/>
                      </m:rPr>
                      <w:rPr>
                        <w:rFonts w:ascii="Cambria Math" w:eastAsiaTheme="minorEastAsia" w:hAnsi="Cambria Math" w:cs="Times New Roman"/>
                        <w:sz w:val="26"/>
                        <w:szCs w:val="26"/>
                        <w:lang w:val="en-US"/>
                      </w:rPr>
                      <m:t>η</m:t>
                    </m:r>
                  </m:e>
                  <m:sub>
                    <m:r>
                      <m:rPr>
                        <m:sty m:val="p"/>
                      </m:rPr>
                      <w:rPr>
                        <w:rFonts w:ascii="Cambria Math" w:eastAsiaTheme="minorEastAsia" w:hAnsi="Cambria Math" w:cs="Times New Roman"/>
                        <w:sz w:val="26"/>
                        <w:szCs w:val="26"/>
                        <w:lang w:val="kk-KZ"/>
                      </w:rPr>
                      <m:t>2</m:t>
                    </m:r>
                  </m:sub>
                </m:sSub>
                <m:r>
                  <m:rPr>
                    <m:sty m:val="p"/>
                  </m:rPr>
                  <w:rPr>
                    <w:rFonts w:ascii="Cambria Math" w:eastAsiaTheme="minorEastAsia" w:hAnsi="Cambria Math" w:cs="Times New Roman"/>
                    <w:sz w:val="26"/>
                    <w:szCs w:val="26"/>
                    <w:lang w:val="kk-KZ"/>
                  </w:rPr>
                  <m:t>(</m:t>
                </m:r>
                <m:r>
                  <w:rPr>
                    <w:rFonts w:ascii="Cambria Math" w:eastAsiaTheme="minorEastAsia" w:hAnsi="Cambria Math" w:cs="Times New Roman"/>
                    <w:sz w:val="26"/>
                    <w:szCs w:val="26"/>
                    <w:lang w:val="kk-KZ"/>
                  </w:rPr>
                  <m:t>x</m:t>
                </m:r>
                <m:r>
                  <m:rPr>
                    <m:sty m:val="p"/>
                  </m:rPr>
                  <w:rPr>
                    <w:rFonts w:ascii="Cambria Math" w:eastAsiaTheme="minorEastAsia" w:hAnsi="Cambria Math" w:cs="Times New Roman"/>
                    <w:sz w:val="26"/>
                    <w:szCs w:val="26"/>
                    <w:lang w:val="kk-KZ"/>
                  </w:rPr>
                  <m:t>)</m:t>
                </m:r>
              </m:e>
            </m:d>
            <m:f>
              <m:fPr>
                <m:ctrlPr>
                  <w:rPr>
                    <w:rFonts w:ascii="Cambria Math" w:eastAsiaTheme="minorEastAsia" w:hAnsi="Cambria Math" w:cs="Times New Roman"/>
                    <w:bCs/>
                    <w:iCs/>
                    <w:sz w:val="26"/>
                    <w:szCs w:val="26"/>
                    <w:lang w:val="en-US"/>
                  </w:rPr>
                </m:ctrlPr>
              </m:fPr>
              <m:num>
                <m:r>
                  <m:rPr>
                    <m:sty m:val="p"/>
                  </m:rPr>
                  <w:rPr>
                    <w:rFonts w:ascii="Cambria Math" w:eastAsiaTheme="minorEastAsia" w:hAnsi="Cambria Math" w:cs="Times New Roman"/>
                    <w:sz w:val="26"/>
                    <w:szCs w:val="26"/>
                    <w:lang w:val="kk-KZ"/>
                  </w:rPr>
                  <m:t>∂</m:t>
                </m:r>
                <m:r>
                  <m:rPr>
                    <m:sty m:val="p"/>
                  </m:rPr>
                  <w:rPr>
                    <w:rFonts w:ascii="Cambria Math" w:eastAsiaTheme="minorEastAsia" w:hAnsi="Cambria Math" w:cs="Times New Roman"/>
                    <w:sz w:val="26"/>
                    <w:szCs w:val="26"/>
                    <w:lang w:val="en-US"/>
                  </w:rPr>
                  <m:t>η</m:t>
                </m:r>
                <m:r>
                  <m:rPr>
                    <m:sty m:val="p"/>
                  </m:rPr>
                  <w:rPr>
                    <w:rFonts w:ascii="Cambria Math" w:eastAsiaTheme="minorEastAsia" w:hAnsi="Cambria Math" w:cs="Times New Roman"/>
                    <w:sz w:val="26"/>
                    <w:szCs w:val="26"/>
                    <w:lang w:val="kk-KZ"/>
                  </w:rPr>
                  <m:t>(x,</m:t>
                </m:r>
                <m:r>
                  <w:rPr>
                    <w:rFonts w:ascii="Cambria Math" w:eastAsiaTheme="minorEastAsia" w:hAnsi="Cambria Math" w:cs="Times New Roman"/>
                    <w:sz w:val="26"/>
                    <w:szCs w:val="26"/>
                    <w:lang w:val="kk-KZ"/>
                  </w:rPr>
                  <m:t>0</m:t>
                </m:r>
                <m:r>
                  <m:rPr>
                    <m:sty m:val="p"/>
                  </m:rPr>
                  <w:rPr>
                    <w:rFonts w:ascii="Cambria Math" w:eastAsiaTheme="minorEastAsia" w:hAnsi="Cambria Math" w:cs="Times New Roman"/>
                    <w:sz w:val="26"/>
                    <w:szCs w:val="26"/>
                    <w:lang w:val="kk-KZ"/>
                  </w:rPr>
                  <m:t>)</m:t>
                </m:r>
              </m:num>
              <m:den>
                <m:r>
                  <m:rPr>
                    <m:sty m:val="p"/>
                  </m:rPr>
                  <w:rPr>
                    <w:rFonts w:ascii="Cambria Math" w:eastAsiaTheme="minorEastAsia" w:hAnsi="Cambria Math" w:cs="Times New Roman"/>
                    <w:sz w:val="26"/>
                    <w:szCs w:val="26"/>
                    <w:lang w:val="kk-KZ"/>
                  </w:rPr>
                  <m:t>∂y</m:t>
                </m:r>
              </m:den>
            </m:f>
            <m:r>
              <w:rPr>
                <w:rFonts w:ascii="Cambria Math" w:eastAsiaTheme="minorEastAsia" w:hAnsi="Cambria Math" w:cs="Times New Roman"/>
                <w:sz w:val="26"/>
                <w:szCs w:val="26"/>
                <w:lang w:val="kk-KZ"/>
              </w:rPr>
              <m:t>*</m:t>
            </m:r>
            <m:r>
              <w:rPr>
                <w:rFonts w:ascii="Cambria Math" w:eastAsiaTheme="minorEastAsia" w:hAnsi="Cambria Math" w:cs="Times New Roman"/>
                <w:sz w:val="28"/>
                <w:szCs w:val="28"/>
                <w:lang w:val="kk-KZ"/>
              </w:rPr>
              <m:t>δ</m:t>
            </m:r>
            <m:d>
              <m:dPr>
                <m:ctrlPr>
                  <w:rPr>
                    <w:rFonts w:ascii="Cambria Math" w:eastAsiaTheme="minorEastAsia" w:hAnsi="Cambria Math" w:cs="Times New Roman"/>
                    <w:bCs/>
                    <w:i/>
                    <w:iCs/>
                    <w:sz w:val="28"/>
                    <w:szCs w:val="28"/>
                    <w:lang w:val="kk-KZ"/>
                  </w:rPr>
                </m:ctrlPr>
              </m:dPr>
              <m:e>
                <m:r>
                  <w:rPr>
                    <w:rFonts w:ascii="Cambria Math" w:eastAsiaTheme="minorEastAsia" w:hAnsi="Cambria Math" w:cs="Times New Roman"/>
                    <w:sz w:val="28"/>
                    <w:szCs w:val="28"/>
                    <w:lang w:val="kk-KZ"/>
                  </w:rPr>
                  <m:t>y</m:t>
                </m:r>
              </m:e>
            </m:d>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rPr>
              <m:t xml:space="preserve"> </m:t>
            </m:r>
            <m:r>
              <w:rPr>
                <w:rFonts w:ascii="Cambria Math" w:eastAsiaTheme="minorEastAsia" w:hAnsi="Cambria Math" w:cs="Times New Roman"/>
                <w:sz w:val="28"/>
                <w:szCs w:val="28"/>
              </w:rPr>
              <m:t>α</m:t>
            </m:r>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lang w:val="kk-KZ"/>
              </w:rPr>
              <m:t>dxdy</m:t>
            </m:r>
          </m:e>
        </m:nary>
      </m:oMath>
      <w:r w:rsidR="00DA715D">
        <w:rPr>
          <w:rFonts w:ascii="Times New Roman" w:eastAsiaTheme="minorEastAsia" w:hAnsi="Times New Roman" w:cs="Times New Roman"/>
          <w:sz w:val="26"/>
          <w:szCs w:val="26"/>
          <w:lang w:val="kk-KZ"/>
        </w:rPr>
        <w:t>.</w:t>
      </w:r>
    </w:p>
    <w:p w14:paraId="30D75686" w14:textId="77777777" w:rsidR="005F7589" w:rsidRDefault="005F7589" w:rsidP="005F7589">
      <w:pPr>
        <w:spacing w:after="0" w:line="240" w:lineRule="auto"/>
        <w:ind w:firstLine="708"/>
        <w:jc w:val="both"/>
        <w:rPr>
          <w:rFonts w:ascii="Times New Roman" w:eastAsiaTheme="minorEastAsia" w:hAnsi="Times New Roman" w:cs="Times New Roman"/>
          <w:sz w:val="26"/>
          <w:szCs w:val="26"/>
          <w:lang w:val="kk-KZ"/>
        </w:rPr>
      </w:pPr>
    </w:p>
    <w:p w14:paraId="60B7A151" w14:textId="2E092B85" w:rsidR="00DA715D" w:rsidRDefault="00DA715D" w:rsidP="005F7589">
      <w:pPr>
        <w:spacing w:after="0" w:line="240" w:lineRule="auto"/>
        <w:ind w:firstLine="567"/>
        <w:jc w:val="both"/>
        <w:rPr>
          <w:rFonts w:ascii="Times New Roman" w:eastAsiaTheme="minorEastAsia" w:hAnsi="Times New Roman" w:cs="Times New Roman"/>
          <w:sz w:val="28"/>
          <w:szCs w:val="28"/>
          <w:lang w:val="kk-KZ"/>
        </w:rPr>
      </w:pPr>
      <w:r w:rsidRPr="00B0229A">
        <w:rPr>
          <w:rFonts w:ascii="Times New Roman" w:eastAsiaTheme="minorEastAsia" w:hAnsi="Times New Roman" w:cs="Times New Roman"/>
          <w:sz w:val="28"/>
          <w:szCs w:val="28"/>
        </w:rPr>
        <w:t>Так как в уравнении (</w:t>
      </w:r>
      <w:r>
        <w:rPr>
          <w:rFonts w:ascii="Times New Roman" w:eastAsiaTheme="minorEastAsia" w:hAnsi="Times New Roman" w:cs="Times New Roman"/>
          <w:sz w:val="28"/>
          <w:szCs w:val="28"/>
        </w:rPr>
        <w:t>4.</w:t>
      </w:r>
      <w:r w:rsidRPr="00B0229A">
        <w:rPr>
          <w:rFonts w:ascii="Times New Roman" w:eastAsiaTheme="minorEastAsia" w:hAnsi="Times New Roman" w:cs="Times New Roman"/>
          <w:sz w:val="28"/>
          <w:szCs w:val="28"/>
        </w:rPr>
        <w:t xml:space="preserve">10) нам нужно </w:t>
      </w:r>
      <m:oMath>
        <m:r>
          <m:rPr>
            <m:sty m:val="p"/>
          </m:rPr>
          <w:rPr>
            <w:rFonts w:ascii="Cambria Math" w:eastAsiaTheme="minorEastAsia" w:hAnsi="Cambria Math" w:cs="Times New Roman"/>
            <w:sz w:val="28"/>
            <w:szCs w:val="28"/>
            <w:lang w:val="en-US"/>
          </w:rPr>
          <m:t>η</m:t>
        </m:r>
        <m:r>
          <m:rPr>
            <m:sty m:val="p"/>
          </m:rPr>
          <w:rPr>
            <w:rFonts w:ascii="Cambria Math" w:eastAsiaTheme="minorEastAsia" w:hAnsi="Cambria Math" w:cs="Times New Roman"/>
            <w:sz w:val="28"/>
            <w:szCs w:val="28"/>
            <w:lang w:val="kk-KZ"/>
          </w:rPr>
          <m:t>(x,</m:t>
        </m:r>
        <m:r>
          <w:rPr>
            <w:rFonts w:ascii="Cambria Math" w:eastAsiaTheme="minorEastAsia" w:hAnsi="Cambria Math" w:cs="Times New Roman"/>
            <w:sz w:val="28"/>
            <w:szCs w:val="28"/>
            <w:lang w:val="kk-KZ"/>
          </w:rPr>
          <m:t>у</m:t>
        </m:r>
        <m:r>
          <m:rPr>
            <m:sty m:val="p"/>
          </m:rPr>
          <w:rPr>
            <w:rFonts w:ascii="Cambria Math" w:eastAsiaTheme="minorEastAsia" w:hAnsi="Cambria Math" w:cs="Times New Roman"/>
            <w:sz w:val="28"/>
            <w:szCs w:val="28"/>
            <w:lang w:val="kk-KZ"/>
          </w:rPr>
          <m:t>)</m:t>
        </m:r>
      </m:oMath>
      <w:r w:rsidRPr="00B0229A">
        <w:rPr>
          <w:rFonts w:ascii="Times New Roman" w:eastAsiaTheme="minorEastAsia" w:hAnsi="Times New Roman" w:cs="Times New Roman"/>
          <w:sz w:val="28"/>
          <w:szCs w:val="28"/>
          <w:lang w:val="kk-KZ"/>
        </w:rPr>
        <w:t xml:space="preserve"> в «чистом» виде (без производной), то мы будем интегрировать по частям.</w:t>
      </w:r>
    </w:p>
    <w:p w14:paraId="3075F8DD" w14:textId="77777777" w:rsidR="005F7589" w:rsidRDefault="005F7589" w:rsidP="005F7589">
      <w:pPr>
        <w:spacing w:after="0" w:line="240" w:lineRule="auto"/>
        <w:ind w:firstLine="567"/>
        <w:jc w:val="both"/>
        <w:rPr>
          <w:rFonts w:ascii="Times New Roman" w:eastAsiaTheme="minorEastAsia" w:hAnsi="Times New Roman" w:cs="Times New Roman"/>
          <w:sz w:val="28"/>
          <w:szCs w:val="28"/>
          <w:lang w:val="kk-KZ"/>
        </w:rPr>
      </w:pPr>
    </w:p>
    <w:p w14:paraId="7FB49443" w14:textId="77777777" w:rsidR="00DA715D" w:rsidRPr="0014404E" w:rsidRDefault="00000000" w:rsidP="00656963">
      <w:pPr>
        <w:spacing w:after="0" w:line="240" w:lineRule="auto"/>
        <w:ind w:firstLine="851"/>
        <w:jc w:val="both"/>
        <w:rPr>
          <w:rFonts w:ascii="Times New Roman" w:eastAsiaTheme="minorEastAsia" w:hAnsi="Times New Roman" w:cs="Times New Roman"/>
          <w:sz w:val="26"/>
          <w:szCs w:val="26"/>
          <w:lang w:val="kk-KZ"/>
        </w:rPr>
      </w:pPr>
      <m:oMathPara>
        <m:oMath>
          <m:nary>
            <m:naryPr>
              <m:chr m:val="∬"/>
              <m:limLoc m:val="undOvr"/>
              <m:ctrlPr>
                <w:rPr>
                  <w:rFonts w:ascii="Cambria Math" w:eastAsiaTheme="minorEastAsia" w:hAnsi="Cambria Math" w:cs="Times New Roman"/>
                  <w:sz w:val="26"/>
                  <w:szCs w:val="26"/>
                  <w:lang w:val="kk-KZ"/>
                </w:rPr>
              </m:ctrlPr>
            </m:naryPr>
            <m:sub>
              <m:r>
                <w:rPr>
                  <w:rFonts w:ascii="Cambria Math" w:eastAsiaTheme="minorEastAsia" w:hAnsi="Cambria Math" w:cs="Times New Roman"/>
                  <w:sz w:val="26"/>
                  <w:szCs w:val="26"/>
                  <w:lang w:val="kk-KZ"/>
                </w:rPr>
                <m:t>-M-P, 0</m:t>
              </m:r>
            </m:sub>
            <m:sup>
              <m:r>
                <w:rPr>
                  <w:rFonts w:ascii="Cambria Math" w:eastAsiaTheme="minorEastAsia" w:hAnsi="Cambria Math" w:cs="Times New Roman"/>
                  <w:sz w:val="26"/>
                  <w:szCs w:val="26"/>
                  <w:lang w:val="kk-KZ"/>
                </w:rPr>
                <m:t>P, 2P+L</m:t>
              </m:r>
            </m:sup>
            <m:e>
              <m:r>
                <m:rPr>
                  <m:sty m:val="p"/>
                </m:rPr>
                <w:rPr>
                  <w:rFonts w:ascii="Cambria Math" w:eastAsiaTheme="minorEastAsia" w:hAnsi="Cambria Math" w:cs="Times New Roman"/>
                  <w:sz w:val="26"/>
                  <w:szCs w:val="26"/>
                  <w:lang w:val="kk-KZ"/>
                </w:rPr>
                <m:t>2</m:t>
              </m:r>
              <m:d>
                <m:dPr>
                  <m:ctrlPr>
                    <w:rPr>
                      <w:rFonts w:ascii="Cambria Math" w:eastAsiaTheme="minorEastAsia" w:hAnsi="Cambria Math" w:cs="Times New Roman"/>
                      <w:bCs/>
                      <w:iCs/>
                      <w:sz w:val="26"/>
                      <w:szCs w:val="26"/>
                      <w:lang w:val="en-US"/>
                    </w:rPr>
                  </m:ctrlPr>
                </m:dPr>
                <m:e>
                  <m:f>
                    <m:fPr>
                      <m:ctrlPr>
                        <w:rPr>
                          <w:rFonts w:ascii="Cambria Math" w:eastAsiaTheme="minorEastAsia" w:hAnsi="Cambria Math" w:cs="Times New Roman"/>
                          <w:bCs/>
                          <w:iCs/>
                          <w:sz w:val="26"/>
                          <w:szCs w:val="26"/>
                          <w:lang w:val="en-US"/>
                        </w:rPr>
                      </m:ctrlPr>
                    </m:fPr>
                    <m:num>
                      <m:r>
                        <m:rPr>
                          <m:sty m:val="p"/>
                        </m:rPr>
                        <w:rPr>
                          <w:rFonts w:ascii="Cambria Math" w:eastAsiaTheme="minorEastAsia" w:hAnsi="Cambria Math" w:cs="Times New Roman"/>
                          <w:sz w:val="26"/>
                          <w:szCs w:val="26"/>
                          <w:lang w:val="kk-KZ"/>
                        </w:rPr>
                        <m:t>∂v(x,</m:t>
                      </m:r>
                      <m:r>
                        <w:rPr>
                          <w:rFonts w:ascii="Cambria Math" w:eastAsiaTheme="minorEastAsia" w:hAnsi="Cambria Math" w:cs="Times New Roman"/>
                          <w:sz w:val="26"/>
                          <w:szCs w:val="26"/>
                          <w:lang w:val="kk-KZ"/>
                        </w:rPr>
                        <m:t>0</m:t>
                      </m:r>
                      <m:r>
                        <m:rPr>
                          <m:sty m:val="p"/>
                        </m:rPr>
                        <w:rPr>
                          <w:rFonts w:ascii="Cambria Math" w:eastAsiaTheme="minorEastAsia" w:hAnsi="Cambria Math" w:cs="Times New Roman"/>
                          <w:sz w:val="26"/>
                          <w:szCs w:val="26"/>
                          <w:lang w:val="kk-KZ"/>
                        </w:rPr>
                        <m:t>)</m:t>
                      </m:r>
                    </m:num>
                    <m:den>
                      <m:r>
                        <m:rPr>
                          <m:sty m:val="p"/>
                        </m:rPr>
                        <w:rPr>
                          <w:rFonts w:ascii="Cambria Math" w:eastAsiaTheme="minorEastAsia" w:hAnsi="Cambria Math" w:cs="Times New Roman"/>
                          <w:sz w:val="26"/>
                          <w:szCs w:val="26"/>
                          <w:lang w:val="kk-KZ"/>
                        </w:rPr>
                        <m:t>∂y</m:t>
                      </m:r>
                    </m:den>
                  </m:f>
                  <m:r>
                    <m:rPr>
                      <m:sty m:val="p"/>
                    </m:rPr>
                    <w:rPr>
                      <w:rFonts w:ascii="Cambria Math" w:eastAsiaTheme="minorEastAsia" w:hAnsi="Cambria Math" w:cs="Times New Roman"/>
                      <w:sz w:val="26"/>
                      <w:szCs w:val="26"/>
                      <w:lang w:val="kk-KZ"/>
                    </w:rPr>
                    <m:t>-</m:t>
                  </m:r>
                  <m:sSub>
                    <m:sSubPr>
                      <m:ctrlPr>
                        <w:rPr>
                          <w:rFonts w:ascii="Cambria Math" w:eastAsiaTheme="minorEastAsia" w:hAnsi="Cambria Math" w:cs="Times New Roman"/>
                          <w:bCs/>
                          <w:iCs/>
                          <w:sz w:val="26"/>
                          <w:szCs w:val="26"/>
                          <w:lang w:val="en-US"/>
                        </w:rPr>
                      </m:ctrlPr>
                    </m:sSubPr>
                    <m:e>
                      <m:r>
                        <m:rPr>
                          <m:sty m:val="p"/>
                        </m:rPr>
                        <w:rPr>
                          <w:rFonts w:ascii="Cambria Math" w:eastAsiaTheme="minorEastAsia" w:hAnsi="Cambria Math" w:cs="Times New Roman"/>
                          <w:sz w:val="26"/>
                          <w:szCs w:val="26"/>
                          <w:lang w:val="en-US"/>
                        </w:rPr>
                        <m:t>η</m:t>
                      </m:r>
                    </m:e>
                    <m:sub>
                      <m:r>
                        <m:rPr>
                          <m:sty m:val="p"/>
                        </m:rPr>
                        <w:rPr>
                          <w:rFonts w:ascii="Cambria Math" w:eastAsiaTheme="minorEastAsia" w:hAnsi="Cambria Math" w:cs="Times New Roman"/>
                          <w:sz w:val="26"/>
                          <w:szCs w:val="26"/>
                          <w:lang w:val="kk-KZ"/>
                        </w:rPr>
                        <m:t>2</m:t>
                      </m:r>
                    </m:sub>
                  </m:sSub>
                  <m:r>
                    <m:rPr>
                      <m:sty m:val="p"/>
                    </m:rPr>
                    <w:rPr>
                      <w:rFonts w:ascii="Cambria Math" w:eastAsiaTheme="minorEastAsia" w:hAnsi="Cambria Math" w:cs="Times New Roman"/>
                      <w:sz w:val="26"/>
                      <w:szCs w:val="26"/>
                      <w:lang w:val="kk-KZ"/>
                    </w:rPr>
                    <m:t>(</m:t>
                  </m:r>
                  <m:r>
                    <w:rPr>
                      <w:rFonts w:ascii="Cambria Math" w:eastAsiaTheme="minorEastAsia" w:hAnsi="Cambria Math" w:cs="Times New Roman"/>
                      <w:sz w:val="26"/>
                      <w:szCs w:val="26"/>
                      <w:lang w:val="kk-KZ"/>
                    </w:rPr>
                    <m:t>x</m:t>
                  </m:r>
                  <m:r>
                    <m:rPr>
                      <m:sty m:val="p"/>
                    </m:rPr>
                    <w:rPr>
                      <w:rFonts w:ascii="Cambria Math" w:eastAsiaTheme="minorEastAsia" w:hAnsi="Cambria Math" w:cs="Times New Roman"/>
                      <w:sz w:val="26"/>
                      <w:szCs w:val="26"/>
                      <w:lang w:val="kk-KZ"/>
                    </w:rPr>
                    <m:t>)</m:t>
                  </m:r>
                </m:e>
              </m:d>
              <m:f>
                <m:fPr>
                  <m:ctrlPr>
                    <w:rPr>
                      <w:rFonts w:ascii="Cambria Math" w:eastAsiaTheme="minorEastAsia" w:hAnsi="Cambria Math" w:cs="Times New Roman"/>
                      <w:bCs/>
                      <w:iCs/>
                      <w:sz w:val="26"/>
                      <w:szCs w:val="26"/>
                      <w:lang w:val="en-US"/>
                    </w:rPr>
                  </m:ctrlPr>
                </m:fPr>
                <m:num>
                  <m:r>
                    <m:rPr>
                      <m:sty m:val="p"/>
                    </m:rPr>
                    <w:rPr>
                      <w:rFonts w:ascii="Cambria Math" w:eastAsiaTheme="minorEastAsia" w:hAnsi="Cambria Math" w:cs="Times New Roman"/>
                      <w:sz w:val="26"/>
                      <w:szCs w:val="26"/>
                      <w:lang w:val="kk-KZ"/>
                    </w:rPr>
                    <m:t>∂</m:t>
                  </m:r>
                  <m:r>
                    <m:rPr>
                      <m:sty m:val="p"/>
                    </m:rPr>
                    <w:rPr>
                      <w:rFonts w:ascii="Cambria Math" w:eastAsiaTheme="minorEastAsia" w:hAnsi="Cambria Math" w:cs="Times New Roman"/>
                      <w:sz w:val="26"/>
                      <w:szCs w:val="26"/>
                      <w:lang w:val="en-US"/>
                    </w:rPr>
                    <m:t>η</m:t>
                  </m:r>
                  <m:r>
                    <m:rPr>
                      <m:sty m:val="p"/>
                    </m:rPr>
                    <w:rPr>
                      <w:rFonts w:ascii="Cambria Math" w:eastAsiaTheme="minorEastAsia" w:hAnsi="Cambria Math" w:cs="Times New Roman"/>
                      <w:sz w:val="26"/>
                      <w:szCs w:val="26"/>
                      <w:lang w:val="kk-KZ"/>
                    </w:rPr>
                    <m:t>(x,</m:t>
                  </m:r>
                  <m:r>
                    <w:rPr>
                      <w:rFonts w:ascii="Cambria Math" w:eastAsiaTheme="minorEastAsia" w:hAnsi="Cambria Math" w:cs="Times New Roman"/>
                      <w:sz w:val="26"/>
                      <w:szCs w:val="26"/>
                      <w:lang w:val="kk-KZ"/>
                    </w:rPr>
                    <m:t>0</m:t>
                  </m:r>
                  <m:r>
                    <m:rPr>
                      <m:sty m:val="p"/>
                    </m:rPr>
                    <w:rPr>
                      <w:rFonts w:ascii="Cambria Math" w:eastAsiaTheme="minorEastAsia" w:hAnsi="Cambria Math" w:cs="Times New Roman"/>
                      <w:sz w:val="26"/>
                      <w:szCs w:val="26"/>
                      <w:lang w:val="kk-KZ"/>
                    </w:rPr>
                    <m:t>)</m:t>
                  </m:r>
                </m:num>
                <m:den>
                  <m:r>
                    <m:rPr>
                      <m:sty m:val="p"/>
                    </m:rPr>
                    <w:rPr>
                      <w:rFonts w:ascii="Cambria Math" w:eastAsiaTheme="minorEastAsia" w:hAnsi="Cambria Math" w:cs="Times New Roman"/>
                      <w:sz w:val="26"/>
                      <w:szCs w:val="26"/>
                      <w:lang w:val="kk-KZ"/>
                    </w:rPr>
                    <m:t>∂y</m:t>
                  </m:r>
                </m:den>
              </m:f>
              <m:r>
                <w:rPr>
                  <w:rFonts w:ascii="Cambria Math" w:eastAsiaTheme="minorEastAsia" w:hAnsi="Cambria Math" w:cs="Times New Roman"/>
                  <w:sz w:val="26"/>
                  <w:szCs w:val="26"/>
                  <w:lang w:val="kk-KZ"/>
                </w:rPr>
                <m:t>*</m:t>
              </m:r>
              <m:r>
                <w:rPr>
                  <w:rFonts w:ascii="Cambria Math" w:eastAsiaTheme="minorEastAsia" w:hAnsi="Cambria Math" w:cs="Times New Roman"/>
                  <w:sz w:val="28"/>
                  <w:szCs w:val="28"/>
                  <w:lang w:val="kk-KZ"/>
                </w:rPr>
                <m:t>δ</m:t>
              </m:r>
              <m:d>
                <m:dPr>
                  <m:ctrlPr>
                    <w:rPr>
                      <w:rFonts w:ascii="Cambria Math" w:eastAsiaTheme="minorEastAsia" w:hAnsi="Cambria Math" w:cs="Times New Roman"/>
                      <w:bCs/>
                      <w:i/>
                      <w:iCs/>
                      <w:sz w:val="28"/>
                      <w:szCs w:val="28"/>
                      <w:lang w:val="kk-KZ"/>
                    </w:rPr>
                  </m:ctrlPr>
                </m:dPr>
                <m:e>
                  <m:r>
                    <w:rPr>
                      <w:rFonts w:ascii="Cambria Math" w:eastAsiaTheme="minorEastAsia" w:hAnsi="Cambria Math" w:cs="Times New Roman"/>
                      <w:sz w:val="28"/>
                      <w:szCs w:val="28"/>
                      <w:lang w:val="kk-KZ"/>
                    </w:rPr>
                    <m:t>y</m:t>
                  </m:r>
                </m:e>
              </m:d>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rPr>
                <m:t xml:space="preserve"> </m:t>
              </m:r>
              <m:r>
                <w:rPr>
                  <w:rFonts w:ascii="Cambria Math" w:eastAsiaTheme="minorEastAsia" w:hAnsi="Cambria Math" w:cs="Times New Roman"/>
                  <w:sz w:val="28"/>
                  <w:szCs w:val="28"/>
                </w:rPr>
                <m:t>α</m:t>
              </m:r>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lang w:val="en-US"/>
                    </w:rPr>
                    <m:t>x</m:t>
                  </m:r>
                </m:e>
              </m:d>
              <m:r>
                <w:rPr>
                  <w:rFonts w:ascii="Cambria Math" w:eastAsiaTheme="minorEastAsia" w:hAnsi="Cambria Math" w:cs="Times New Roman"/>
                  <w:sz w:val="28"/>
                  <w:szCs w:val="28"/>
                  <w:lang w:val="kk-KZ"/>
                </w:rPr>
                <m:t>dxdy</m:t>
              </m:r>
            </m:e>
          </m:nary>
          <m:r>
            <w:rPr>
              <w:rFonts w:ascii="Cambria Math" w:eastAsiaTheme="minorEastAsia" w:hAnsi="Cambria Math" w:cs="Times New Roman"/>
              <w:sz w:val="26"/>
              <w:szCs w:val="26"/>
              <w:lang w:val="kk-KZ"/>
            </w:rPr>
            <m:t>=</m:t>
          </m:r>
        </m:oMath>
      </m:oMathPara>
    </w:p>
    <w:p w14:paraId="4DA8C780" w14:textId="77777777" w:rsidR="00DA715D" w:rsidRPr="005F7589" w:rsidRDefault="00DA715D" w:rsidP="00656963">
      <w:pPr>
        <w:spacing w:after="0" w:line="240" w:lineRule="auto"/>
        <w:ind w:firstLine="851"/>
        <w:jc w:val="both"/>
        <w:rPr>
          <w:rFonts w:ascii="Times New Roman" w:eastAsiaTheme="minorEastAsia" w:hAnsi="Times New Roman" w:cs="Times New Roman"/>
          <w:sz w:val="26"/>
          <w:szCs w:val="26"/>
        </w:rPr>
      </w:pPr>
      <m:oMathPara>
        <m:oMath>
          <m:r>
            <w:rPr>
              <w:rFonts w:ascii="Cambria Math" w:eastAsiaTheme="minorEastAsia" w:hAnsi="Cambria Math" w:cs="Times New Roman"/>
              <w:sz w:val="28"/>
              <w:szCs w:val="28"/>
            </w:rPr>
            <m:t>=</m:t>
          </m:r>
          <m:nary>
            <m:naryPr>
              <m:limLoc m:val="subSup"/>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2</m:t>
              </m:r>
              <m:r>
                <w:rPr>
                  <w:rFonts w:ascii="Cambria Math" w:eastAsiaTheme="minorEastAsia" w:hAnsi="Cambria Math" w:cs="Times New Roman"/>
                  <w:sz w:val="28"/>
                  <w:szCs w:val="28"/>
                  <w:lang w:val="en-US"/>
                </w:rPr>
                <m:t>P+L</m:t>
              </m:r>
            </m:sup>
            <m:e>
              <m:r>
                <w:rPr>
                  <w:rFonts w:ascii="Cambria Math" w:eastAsiaTheme="minorEastAsia" w:hAnsi="Cambria Math" w:cs="Times New Roman"/>
                  <w:sz w:val="28"/>
                  <w:szCs w:val="28"/>
                </w:rPr>
                <m:t>α(x)</m:t>
              </m:r>
              <m:nary>
                <m:naryPr>
                  <m:limLoc m:val="subSup"/>
                  <m:ctrlPr>
                    <w:rPr>
                      <w:rFonts w:ascii="Cambria Math" w:eastAsiaTheme="minorEastAsia" w:hAnsi="Cambria Math" w:cs="Times New Roman"/>
                      <w:bCs/>
                      <w:i/>
                      <w:sz w:val="28"/>
                      <w:szCs w:val="28"/>
                    </w:rPr>
                  </m:ctrlPr>
                </m:naryPr>
                <m:sub>
                  <m:r>
                    <w:rPr>
                      <w:rFonts w:ascii="Cambria Math" w:eastAsiaTheme="minorEastAsia" w:hAnsi="Cambria Math" w:cs="Times New Roman"/>
                      <w:sz w:val="28"/>
                      <w:szCs w:val="28"/>
                    </w:rPr>
                    <m:t>-M-P</m:t>
                  </m:r>
                </m:sub>
                <m:sup>
                  <m:r>
                    <w:rPr>
                      <w:rFonts w:ascii="Cambria Math" w:eastAsiaTheme="minorEastAsia" w:hAnsi="Cambria Math" w:cs="Times New Roman"/>
                      <w:sz w:val="28"/>
                      <w:szCs w:val="28"/>
                    </w:rPr>
                    <m:t>P</m:t>
                  </m:r>
                </m:sup>
                <m:e>
                  <m:r>
                    <m:rPr>
                      <m:sty m:val="p"/>
                    </m:rPr>
                    <w:rPr>
                      <w:rFonts w:ascii="Cambria Math" w:eastAsiaTheme="minorEastAsia" w:hAnsi="Cambria Math" w:cs="Times New Roman"/>
                      <w:sz w:val="26"/>
                      <w:szCs w:val="26"/>
                      <w:lang w:val="kk-KZ"/>
                    </w:rPr>
                    <m:t>2</m:t>
                  </m:r>
                  <m:d>
                    <m:dPr>
                      <m:ctrlPr>
                        <w:rPr>
                          <w:rFonts w:ascii="Cambria Math" w:eastAsiaTheme="minorEastAsia" w:hAnsi="Cambria Math" w:cs="Times New Roman"/>
                          <w:bCs/>
                          <w:iCs/>
                          <w:sz w:val="26"/>
                          <w:szCs w:val="26"/>
                          <w:lang w:val="en-US"/>
                        </w:rPr>
                      </m:ctrlPr>
                    </m:dPr>
                    <m:e>
                      <m:f>
                        <m:fPr>
                          <m:ctrlPr>
                            <w:rPr>
                              <w:rFonts w:ascii="Cambria Math" w:eastAsiaTheme="minorEastAsia" w:hAnsi="Cambria Math" w:cs="Times New Roman"/>
                              <w:bCs/>
                              <w:iCs/>
                              <w:sz w:val="26"/>
                              <w:szCs w:val="26"/>
                              <w:lang w:val="en-US"/>
                            </w:rPr>
                          </m:ctrlPr>
                        </m:fPr>
                        <m:num>
                          <m:r>
                            <m:rPr>
                              <m:sty m:val="p"/>
                            </m:rPr>
                            <w:rPr>
                              <w:rFonts w:ascii="Cambria Math" w:eastAsiaTheme="minorEastAsia" w:hAnsi="Cambria Math" w:cs="Times New Roman"/>
                              <w:sz w:val="26"/>
                              <w:szCs w:val="26"/>
                              <w:lang w:val="kk-KZ"/>
                            </w:rPr>
                            <m:t>∂v(x,</m:t>
                          </m:r>
                          <m:r>
                            <w:rPr>
                              <w:rFonts w:ascii="Cambria Math" w:eastAsiaTheme="minorEastAsia" w:hAnsi="Cambria Math" w:cs="Times New Roman"/>
                              <w:sz w:val="26"/>
                              <w:szCs w:val="26"/>
                              <w:lang w:val="kk-KZ"/>
                            </w:rPr>
                            <m:t>0</m:t>
                          </m:r>
                          <m:r>
                            <m:rPr>
                              <m:sty m:val="p"/>
                            </m:rPr>
                            <w:rPr>
                              <w:rFonts w:ascii="Cambria Math" w:eastAsiaTheme="minorEastAsia" w:hAnsi="Cambria Math" w:cs="Times New Roman"/>
                              <w:sz w:val="26"/>
                              <w:szCs w:val="26"/>
                              <w:lang w:val="kk-KZ"/>
                            </w:rPr>
                            <m:t>)</m:t>
                          </m:r>
                        </m:num>
                        <m:den>
                          <m:r>
                            <m:rPr>
                              <m:sty m:val="p"/>
                            </m:rPr>
                            <w:rPr>
                              <w:rFonts w:ascii="Cambria Math" w:eastAsiaTheme="minorEastAsia" w:hAnsi="Cambria Math" w:cs="Times New Roman"/>
                              <w:sz w:val="26"/>
                              <w:szCs w:val="26"/>
                              <w:lang w:val="kk-KZ"/>
                            </w:rPr>
                            <m:t>∂y</m:t>
                          </m:r>
                        </m:den>
                      </m:f>
                      <m:r>
                        <m:rPr>
                          <m:sty m:val="p"/>
                        </m:rPr>
                        <w:rPr>
                          <w:rFonts w:ascii="Cambria Math" w:eastAsiaTheme="minorEastAsia" w:hAnsi="Cambria Math" w:cs="Times New Roman"/>
                          <w:sz w:val="26"/>
                          <w:szCs w:val="26"/>
                          <w:lang w:val="kk-KZ"/>
                        </w:rPr>
                        <m:t>-</m:t>
                      </m:r>
                      <m:sSub>
                        <m:sSubPr>
                          <m:ctrlPr>
                            <w:rPr>
                              <w:rFonts w:ascii="Cambria Math" w:eastAsiaTheme="minorEastAsia" w:hAnsi="Cambria Math" w:cs="Times New Roman"/>
                              <w:bCs/>
                              <w:iCs/>
                              <w:sz w:val="26"/>
                              <w:szCs w:val="26"/>
                              <w:lang w:val="en-US"/>
                            </w:rPr>
                          </m:ctrlPr>
                        </m:sSubPr>
                        <m:e>
                          <m:r>
                            <m:rPr>
                              <m:sty m:val="p"/>
                            </m:rPr>
                            <w:rPr>
                              <w:rFonts w:ascii="Cambria Math" w:eastAsiaTheme="minorEastAsia" w:hAnsi="Cambria Math" w:cs="Times New Roman"/>
                              <w:sz w:val="26"/>
                              <w:szCs w:val="26"/>
                              <w:lang w:val="en-US"/>
                            </w:rPr>
                            <m:t>η</m:t>
                          </m:r>
                        </m:e>
                        <m:sub>
                          <m:r>
                            <m:rPr>
                              <m:sty m:val="p"/>
                            </m:rPr>
                            <w:rPr>
                              <w:rFonts w:ascii="Cambria Math" w:eastAsiaTheme="minorEastAsia" w:hAnsi="Cambria Math" w:cs="Times New Roman"/>
                              <w:sz w:val="26"/>
                              <w:szCs w:val="26"/>
                              <w:lang w:val="kk-KZ"/>
                            </w:rPr>
                            <m:t>2</m:t>
                          </m:r>
                        </m:sub>
                      </m:sSub>
                      <m:r>
                        <m:rPr>
                          <m:sty m:val="p"/>
                        </m:rPr>
                        <w:rPr>
                          <w:rFonts w:ascii="Cambria Math" w:eastAsiaTheme="minorEastAsia" w:hAnsi="Cambria Math" w:cs="Times New Roman"/>
                          <w:sz w:val="26"/>
                          <w:szCs w:val="26"/>
                          <w:lang w:val="kk-KZ"/>
                        </w:rPr>
                        <m:t>(</m:t>
                      </m:r>
                      <m:r>
                        <w:rPr>
                          <w:rFonts w:ascii="Cambria Math" w:eastAsiaTheme="minorEastAsia" w:hAnsi="Cambria Math" w:cs="Times New Roman"/>
                          <w:sz w:val="26"/>
                          <w:szCs w:val="26"/>
                          <w:lang w:val="kk-KZ"/>
                        </w:rPr>
                        <m:t>x</m:t>
                      </m:r>
                      <m:r>
                        <m:rPr>
                          <m:sty m:val="p"/>
                        </m:rPr>
                        <w:rPr>
                          <w:rFonts w:ascii="Cambria Math" w:eastAsiaTheme="minorEastAsia" w:hAnsi="Cambria Math" w:cs="Times New Roman"/>
                          <w:sz w:val="26"/>
                          <w:szCs w:val="26"/>
                          <w:lang w:val="kk-KZ"/>
                        </w:rPr>
                        <m:t>)</m:t>
                      </m:r>
                    </m:e>
                  </m:d>
                  <m:r>
                    <w:rPr>
                      <w:rFonts w:ascii="Cambria Math" w:eastAsiaTheme="minorEastAsia" w:hAnsi="Cambria Math" w:cs="Times New Roman"/>
                      <w:sz w:val="28"/>
                      <w:szCs w:val="28"/>
                      <w:lang w:val="kk-KZ"/>
                    </w:rPr>
                    <m:t>δ</m:t>
                  </m:r>
                  <m:d>
                    <m:dPr>
                      <m:ctrlPr>
                        <w:rPr>
                          <w:rFonts w:ascii="Cambria Math" w:eastAsiaTheme="minorEastAsia" w:hAnsi="Cambria Math" w:cs="Times New Roman"/>
                          <w:bCs/>
                          <w:i/>
                          <w:iCs/>
                          <w:sz w:val="28"/>
                          <w:szCs w:val="28"/>
                          <w:lang w:val="kk-KZ"/>
                        </w:rPr>
                      </m:ctrlPr>
                    </m:dPr>
                    <m:e>
                      <m:r>
                        <w:rPr>
                          <w:rFonts w:ascii="Cambria Math" w:eastAsiaTheme="minorEastAsia" w:hAnsi="Cambria Math" w:cs="Times New Roman"/>
                          <w:sz w:val="28"/>
                          <w:szCs w:val="28"/>
                          <w:lang w:val="kk-KZ"/>
                        </w:rPr>
                        <m:t>y</m:t>
                      </m:r>
                    </m:e>
                  </m:d>
                </m:e>
              </m:nary>
            </m:e>
          </m:nary>
          <m:f>
            <m:fPr>
              <m:ctrlPr>
                <w:rPr>
                  <w:rFonts w:ascii="Cambria Math" w:eastAsiaTheme="minorEastAsia" w:hAnsi="Cambria Math" w:cs="Times New Roman"/>
                  <w:bCs/>
                  <w:iCs/>
                  <w:sz w:val="26"/>
                  <w:szCs w:val="26"/>
                  <w:lang w:val="en-US"/>
                </w:rPr>
              </m:ctrlPr>
            </m:fPr>
            <m:num>
              <m:r>
                <m:rPr>
                  <m:sty m:val="p"/>
                </m:rPr>
                <w:rPr>
                  <w:rFonts w:ascii="Cambria Math" w:eastAsiaTheme="minorEastAsia" w:hAnsi="Cambria Math" w:cs="Times New Roman"/>
                  <w:sz w:val="26"/>
                  <w:szCs w:val="26"/>
                  <w:lang w:val="kk-KZ"/>
                </w:rPr>
                <m:t>∂</m:t>
              </m:r>
              <m:r>
                <m:rPr>
                  <m:sty m:val="p"/>
                </m:rPr>
                <w:rPr>
                  <w:rFonts w:ascii="Cambria Math" w:eastAsiaTheme="minorEastAsia" w:hAnsi="Cambria Math" w:cs="Times New Roman"/>
                  <w:sz w:val="26"/>
                  <w:szCs w:val="26"/>
                  <w:lang w:val="en-US"/>
                </w:rPr>
                <m:t>η</m:t>
              </m:r>
              <m:r>
                <m:rPr>
                  <m:sty m:val="p"/>
                </m:rPr>
                <w:rPr>
                  <w:rFonts w:ascii="Cambria Math" w:eastAsiaTheme="minorEastAsia" w:hAnsi="Cambria Math" w:cs="Times New Roman"/>
                  <w:sz w:val="26"/>
                  <w:szCs w:val="26"/>
                  <w:lang w:val="kk-KZ"/>
                </w:rPr>
                <m:t>(x,</m:t>
              </m:r>
              <m:r>
                <w:rPr>
                  <w:rFonts w:ascii="Cambria Math" w:eastAsiaTheme="minorEastAsia" w:hAnsi="Cambria Math" w:cs="Times New Roman"/>
                  <w:sz w:val="26"/>
                  <w:szCs w:val="26"/>
                  <w:lang w:val="kk-KZ"/>
                </w:rPr>
                <m:t>0</m:t>
              </m:r>
              <m:r>
                <m:rPr>
                  <m:sty m:val="p"/>
                </m:rPr>
                <w:rPr>
                  <w:rFonts w:ascii="Cambria Math" w:eastAsiaTheme="minorEastAsia" w:hAnsi="Cambria Math" w:cs="Times New Roman"/>
                  <w:sz w:val="26"/>
                  <w:szCs w:val="26"/>
                  <w:lang w:val="kk-KZ"/>
                </w:rPr>
                <m:t>)</m:t>
              </m:r>
            </m:num>
            <m:den>
              <m:r>
                <m:rPr>
                  <m:sty m:val="p"/>
                </m:rPr>
                <w:rPr>
                  <w:rFonts w:ascii="Cambria Math" w:eastAsiaTheme="minorEastAsia" w:hAnsi="Cambria Math" w:cs="Times New Roman"/>
                  <w:sz w:val="26"/>
                  <w:szCs w:val="26"/>
                  <w:lang w:val="kk-KZ"/>
                </w:rPr>
                <m:t>∂y</m:t>
              </m:r>
            </m:den>
          </m:f>
          <m:r>
            <w:rPr>
              <w:rFonts w:ascii="Cambria Math" w:eastAsiaTheme="minorEastAsia" w:hAnsi="Cambria Math" w:cs="Times New Roman"/>
              <w:sz w:val="26"/>
              <w:szCs w:val="26"/>
              <w:lang w:val="en-US"/>
            </w:rPr>
            <m:t>dydx.</m:t>
          </m:r>
        </m:oMath>
      </m:oMathPara>
    </w:p>
    <w:p w14:paraId="78E51D76" w14:textId="77777777" w:rsidR="005F7589" w:rsidRPr="005F7589" w:rsidRDefault="005F7589" w:rsidP="00656963">
      <w:pPr>
        <w:spacing w:after="0" w:line="240" w:lineRule="auto"/>
        <w:ind w:firstLine="851"/>
        <w:jc w:val="both"/>
        <w:rPr>
          <w:rFonts w:ascii="Times New Roman" w:eastAsiaTheme="minorEastAsia" w:hAnsi="Times New Roman" w:cs="Times New Roman"/>
          <w:bCs/>
          <w:iCs/>
          <w:sz w:val="26"/>
          <w:szCs w:val="26"/>
        </w:rPr>
      </w:pPr>
    </w:p>
    <w:p w14:paraId="5EFA4866" w14:textId="77777777" w:rsidR="00DA715D" w:rsidRDefault="00DA715D" w:rsidP="005F7589">
      <w:pPr>
        <w:spacing w:after="0" w:line="240" w:lineRule="auto"/>
        <w:ind w:firstLine="567"/>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Первое слагаемое равно нулю, так как на границах нули. Второе слагаемое равно:</w:t>
      </w:r>
    </w:p>
    <w:p w14:paraId="601A9351" w14:textId="77777777" w:rsidR="005F7589" w:rsidRDefault="005F7589" w:rsidP="005F7589">
      <w:pPr>
        <w:spacing w:after="0" w:line="240" w:lineRule="auto"/>
        <w:ind w:firstLine="567"/>
        <w:jc w:val="both"/>
        <w:rPr>
          <w:rFonts w:ascii="Times New Roman" w:eastAsiaTheme="minorEastAsia" w:hAnsi="Times New Roman" w:cs="Times New Roman"/>
          <w:bCs/>
          <w:sz w:val="28"/>
          <w:szCs w:val="28"/>
        </w:rPr>
      </w:pPr>
    </w:p>
    <w:p w14:paraId="42B85529" w14:textId="77777777" w:rsidR="00DA715D" w:rsidRPr="005F7589" w:rsidRDefault="00DA715D" w:rsidP="00656963">
      <w:pPr>
        <w:spacing w:after="0" w:line="240" w:lineRule="auto"/>
        <w:ind w:firstLine="851"/>
        <w:jc w:val="both"/>
        <w:rPr>
          <w:rFonts w:ascii="Times New Roman" w:eastAsiaTheme="minorEastAsia" w:hAnsi="Times New Roman" w:cs="Times New Roman"/>
          <w:i/>
          <w:sz w:val="28"/>
          <w:szCs w:val="28"/>
        </w:rPr>
      </w:pPr>
      <m:oMathPara>
        <m:oMath>
          <m:r>
            <w:rPr>
              <w:rFonts w:ascii="Cambria Math" w:eastAsiaTheme="minorEastAsia" w:hAnsi="Cambria Math" w:cs="Times New Roman"/>
              <w:sz w:val="28"/>
              <w:szCs w:val="28"/>
            </w:rPr>
            <m:t>-</m:t>
          </m:r>
          <m:nary>
            <m:naryPr>
              <m:chr m:val="∬"/>
              <m:limLoc m:val="subSup"/>
              <m:ctrlPr>
                <w:rPr>
                  <w:rFonts w:ascii="Cambria Math" w:eastAsiaTheme="minorEastAsia" w:hAnsi="Cambria Math" w:cs="Times New Roman"/>
                  <w:bCs/>
                  <w:i/>
                  <w:sz w:val="28"/>
                  <w:szCs w:val="28"/>
                </w:rPr>
              </m:ctrlPr>
            </m:naryPr>
            <m:sub>
              <m:r>
                <w:rPr>
                  <w:rFonts w:ascii="Cambria Math" w:eastAsiaTheme="minorEastAsia" w:hAnsi="Cambria Math" w:cs="Times New Roman"/>
                  <w:sz w:val="26"/>
                  <w:szCs w:val="26"/>
                  <w:lang w:val="kk-KZ"/>
                </w:rPr>
                <m:t>-M-P, 0</m:t>
              </m:r>
            </m:sub>
            <m:sup>
              <m:r>
                <w:rPr>
                  <w:rFonts w:ascii="Cambria Math" w:eastAsiaTheme="minorEastAsia" w:hAnsi="Cambria Math" w:cs="Times New Roman"/>
                  <w:sz w:val="26"/>
                  <w:szCs w:val="26"/>
                  <w:lang w:val="kk-KZ"/>
                </w:rPr>
                <m:t>P, 2P+L</m:t>
              </m:r>
            </m:sup>
            <m:e>
              <m:r>
                <w:rPr>
                  <w:rFonts w:ascii="Cambria Math" w:eastAsiaTheme="minorEastAsia" w:hAnsi="Cambria Math" w:cs="Times New Roman"/>
                  <w:sz w:val="28"/>
                  <w:szCs w:val="28"/>
                </w:rPr>
                <m:t>α</m:t>
              </m:r>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x</m:t>
                  </m:r>
                </m:e>
              </m:d>
              <m:r>
                <w:rPr>
                  <w:rFonts w:ascii="Cambria Math" w:eastAsiaTheme="minorEastAsia" w:hAnsi="Cambria Math" w:cs="Times New Roman"/>
                  <w:sz w:val="28"/>
                  <w:szCs w:val="28"/>
                </w:rPr>
                <m:t>*</m:t>
              </m:r>
            </m:e>
          </m:nary>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m:t>
              </m:r>
            </m:num>
            <m:den>
              <m:r>
                <w:rPr>
                  <w:rFonts w:ascii="Cambria Math" w:eastAsiaTheme="minorEastAsia" w:hAnsi="Cambria Math" w:cs="Times New Roman"/>
                  <w:sz w:val="28"/>
                  <w:szCs w:val="28"/>
                </w:rPr>
                <m:t>∂y</m:t>
              </m:r>
            </m:den>
          </m:f>
          <m:d>
            <m:dPr>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6"/>
                  <w:szCs w:val="26"/>
                  <w:lang w:val="kk-KZ"/>
                </w:rPr>
                <m:t>2</m:t>
              </m:r>
              <m:d>
                <m:dPr>
                  <m:ctrlPr>
                    <w:rPr>
                      <w:rFonts w:ascii="Cambria Math" w:eastAsiaTheme="minorEastAsia" w:hAnsi="Cambria Math" w:cs="Times New Roman"/>
                      <w:bCs/>
                      <w:iCs/>
                      <w:sz w:val="26"/>
                      <w:szCs w:val="26"/>
                      <w:lang w:val="en-US"/>
                    </w:rPr>
                  </m:ctrlPr>
                </m:dPr>
                <m:e>
                  <m:f>
                    <m:fPr>
                      <m:ctrlPr>
                        <w:rPr>
                          <w:rFonts w:ascii="Cambria Math" w:eastAsiaTheme="minorEastAsia" w:hAnsi="Cambria Math" w:cs="Times New Roman"/>
                          <w:bCs/>
                          <w:iCs/>
                          <w:sz w:val="26"/>
                          <w:szCs w:val="26"/>
                          <w:lang w:val="en-US"/>
                        </w:rPr>
                      </m:ctrlPr>
                    </m:fPr>
                    <m:num>
                      <m:r>
                        <m:rPr>
                          <m:sty m:val="p"/>
                        </m:rPr>
                        <w:rPr>
                          <w:rFonts w:ascii="Cambria Math" w:eastAsiaTheme="minorEastAsia" w:hAnsi="Cambria Math" w:cs="Times New Roman"/>
                          <w:sz w:val="26"/>
                          <w:szCs w:val="26"/>
                          <w:lang w:val="kk-KZ"/>
                        </w:rPr>
                        <m:t>∂v</m:t>
                      </m:r>
                      <m:d>
                        <m:dPr>
                          <m:ctrlPr>
                            <w:rPr>
                              <w:rFonts w:ascii="Cambria Math" w:eastAsiaTheme="minorEastAsia" w:hAnsi="Cambria Math" w:cs="Times New Roman"/>
                              <w:sz w:val="26"/>
                              <w:szCs w:val="26"/>
                              <w:lang w:val="kk-KZ"/>
                            </w:rPr>
                          </m:ctrlPr>
                        </m:dPr>
                        <m:e>
                          <m:r>
                            <m:rPr>
                              <m:sty m:val="p"/>
                            </m:rPr>
                            <w:rPr>
                              <w:rFonts w:ascii="Cambria Math" w:eastAsiaTheme="minorEastAsia" w:hAnsi="Cambria Math" w:cs="Times New Roman"/>
                              <w:sz w:val="26"/>
                              <w:szCs w:val="26"/>
                              <w:lang w:val="kk-KZ"/>
                            </w:rPr>
                            <m:t>x,</m:t>
                          </m:r>
                          <m:r>
                            <w:rPr>
                              <w:rFonts w:ascii="Cambria Math" w:eastAsiaTheme="minorEastAsia" w:hAnsi="Cambria Math" w:cs="Times New Roman"/>
                              <w:sz w:val="26"/>
                              <w:szCs w:val="26"/>
                              <w:lang w:val="kk-KZ"/>
                            </w:rPr>
                            <m:t>0</m:t>
                          </m:r>
                        </m:e>
                      </m:d>
                    </m:num>
                    <m:den>
                      <m:r>
                        <m:rPr>
                          <m:sty m:val="p"/>
                        </m:rPr>
                        <w:rPr>
                          <w:rFonts w:ascii="Cambria Math" w:eastAsiaTheme="minorEastAsia" w:hAnsi="Cambria Math" w:cs="Times New Roman"/>
                          <w:sz w:val="26"/>
                          <w:szCs w:val="26"/>
                          <w:lang w:val="kk-KZ"/>
                        </w:rPr>
                        <m:t>∂y</m:t>
                      </m:r>
                    </m:den>
                  </m:f>
                  <m:r>
                    <m:rPr>
                      <m:sty m:val="p"/>
                    </m:rPr>
                    <w:rPr>
                      <w:rFonts w:ascii="Cambria Math" w:eastAsiaTheme="minorEastAsia" w:hAnsi="Cambria Math" w:cs="Times New Roman"/>
                      <w:sz w:val="26"/>
                      <w:szCs w:val="26"/>
                      <w:lang w:val="kk-KZ"/>
                    </w:rPr>
                    <m:t>-</m:t>
                  </m:r>
                  <m:sSub>
                    <m:sSubPr>
                      <m:ctrlPr>
                        <w:rPr>
                          <w:rFonts w:ascii="Cambria Math" w:eastAsiaTheme="minorEastAsia" w:hAnsi="Cambria Math" w:cs="Times New Roman"/>
                          <w:bCs/>
                          <w:iCs/>
                          <w:sz w:val="26"/>
                          <w:szCs w:val="26"/>
                          <w:lang w:val="en-US"/>
                        </w:rPr>
                      </m:ctrlPr>
                    </m:sSubPr>
                    <m:e>
                      <m:r>
                        <m:rPr>
                          <m:sty m:val="p"/>
                        </m:rPr>
                        <w:rPr>
                          <w:rFonts w:ascii="Cambria Math" w:eastAsiaTheme="minorEastAsia" w:hAnsi="Cambria Math" w:cs="Times New Roman"/>
                          <w:sz w:val="26"/>
                          <w:szCs w:val="26"/>
                          <w:lang w:val="en-US"/>
                        </w:rPr>
                        <m:t>η</m:t>
                      </m:r>
                    </m:e>
                    <m:sub>
                      <m:r>
                        <m:rPr>
                          <m:sty m:val="p"/>
                        </m:rPr>
                        <w:rPr>
                          <w:rFonts w:ascii="Cambria Math" w:eastAsiaTheme="minorEastAsia" w:hAnsi="Cambria Math" w:cs="Times New Roman"/>
                          <w:sz w:val="26"/>
                          <w:szCs w:val="26"/>
                          <w:lang w:val="kk-KZ"/>
                        </w:rPr>
                        <m:t>2</m:t>
                      </m:r>
                    </m:sub>
                  </m:sSub>
                  <m:d>
                    <m:dPr>
                      <m:ctrlPr>
                        <w:rPr>
                          <w:rFonts w:ascii="Cambria Math" w:eastAsiaTheme="minorEastAsia" w:hAnsi="Cambria Math" w:cs="Times New Roman"/>
                          <w:sz w:val="26"/>
                          <w:szCs w:val="26"/>
                          <w:lang w:val="kk-KZ"/>
                        </w:rPr>
                      </m:ctrlPr>
                    </m:dPr>
                    <m:e>
                      <m:r>
                        <w:rPr>
                          <w:rFonts w:ascii="Cambria Math" w:eastAsiaTheme="minorEastAsia" w:hAnsi="Cambria Math" w:cs="Times New Roman"/>
                          <w:sz w:val="26"/>
                          <w:szCs w:val="26"/>
                          <w:lang w:val="kk-KZ"/>
                        </w:rPr>
                        <m:t>x</m:t>
                      </m:r>
                    </m:e>
                  </m:d>
                </m:e>
              </m:d>
              <m:r>
                <w:rPr>
                  <w:rFonts w:ascii="Cambria Math" w:eastAsiaTheme="minorEastAsia" w:hAnsi="Cambria Math" w:cs="Times New Roman"/>
                  <w:sz w:val="28"/>
                  <w:szCs w:val="28"/>
                  <w:lang w:val="kk-KZ"/>
                </w:rPr>
                <m:t>δ</m:t>
              </m:r>
              <m:d>
                <m:dPr>
                  <m:ctrlPr>
                    <w:rPr>
                      <w:rFonts w:ascii="Cambria Math" w:eastAsiaTheme="minorEastAsia" w:hAnsi="Cambria Math" w:cs="Times New Roman"/>
                      <w:bCs/>
                      <w:i/>
                      <w:iCs/>
                      <w:sz w:val="28"/>
                      <w:szCs w:val="28"/>
                      <w:lang w:val="kk-KZ"/>
                    </w:rPr>
                  </m:ctrlPr>
                </m:dPr>
                <m:e>
                  <m:r>
                    <w:rPr>
                      <w:rFonts w:ascii="Cambria Math" w:eastAsiaTheme="minorEastAsia" w:hAnsi="Cambria Math" w:cs="Times New Roman"/>
                      <w:sz w:val="28"/>
                      <w:szCs w:val="28"/>
                      <w:lang w:val="kk-KZ"/>
                    </w:rPr>
                    <m:t>y</m:t>
                  </m:r>
                </m:e>
              </m:d>
            </m:e>
          </m:d>
          <m:r>
            <w:rPr>
              <w:rFonts w:ascii="Cambria Math" w:eastAsiaTheme="minorEastAsia" w:hAnsi="Cambria Math" w:cs="Times New Roman"/>
              <w:sz w:val="28"/>
              <w:szCs w:val="28"/>
              <w:lang w:val="en-US"/>
            </w:rPr>
            <m:t>* η</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x,y</m:t>
              </m:r>
            </m:e>
          </m:d>
          <m:r>
            <w:rPr>
              <w:rFonts w:ascii="Cambria Math" w:eastAsiaTheme="minorEastAsia" w:hAnsi="Cambria Math" w:cs="Times New Roman"/>
              <w:sz w:val="28"/>
              <w:szCs w:val="28"/>
              <w:lang w:val="en-US"/>
            </w:rPr>
            <m:t>dxdy.</m:t>
          </m:r>
        </m:oMath>
      </m:oMathPara>
    </w:p>
    <w:p w14:paraId="6A2E6A16" w14:textId="77777777" w:rsidR="005F7589" w:rsidRPr="005F7589" w:rsidRDefault="005F7589" w:rsidP="00656963">
      <w:pPr>
        <w:spacing w:after="0" w:line="240" w:lineRule="auto"/>
        <w:ind w:firstLine="851"/>
        <w:jc w:val="both"/>
        <w:rPr>
          <w:rFonts w:ascii="Times New Roman" w:eastAsiaTheme="minorEastAsia" w:hAnsi="Times New Roman" w:cs="Times New Roman"/>
          <w:i/>
          <w:sz w:val="28"/>
          <w:szCs w:val="28"/>
        </w:rPr>
      </w:pPr>
    </w:p>
    <w:p w14:paraId="34A7D326" w14:textId="77777777" w:rsidR="00DA715D" w:rsidRDefault="00DA715D" w:rsidP="005F7589">
      <w:pPr>
        <w:spacing w:after="0" w:line="240" w:lineRule="auto"/>
        <w:ind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Сравниваем полученное с уравнением (4.10) и </w:t>
      </w:r>
      <w:r w:rsidRPr="00295F24">
        <w:rPr>
          <w:rFonts w:ascii="Times New Roman" w:eastAsiaTheme="minorEastAsia" w:hAnsi="Times New Roman" w:cs="Times New Roman"/>
          <w:sz w:val="28"/>
          <w:szCs w:val="28"/>
        </w:rPr>
        <w:t>в качестве</w:t>
      </w:r>
      <w:r>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λ(x,y)</m:t>
        </m:r>
      </m:oMath>
      <w:r>
        <w:rPr>
          <w:rFonts w:ascii="Times New Roman" w:eastAsiaTheme="minorEastAsia" w:hAnsi="Times New Roman" w:cs="Times New Roman"/>
          <w:sz w:val="28"/>
          <w:szCs w:val="28"/>
        </w:rPr>
        <w:t xml:space="preserve"> выбираем</w:t>
      </w:r>
      <w:r w:rsidRPr="00295F24">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r>
          <w:rPr>
            <w:rFonts w:ascii="Cambria Math" w:eastAsiaTheme="minorEastAsia" w:hAnsi="Cambria Math" w:cs="Times New Roman"/>
            <w:sz w:val="28"/>
            <w:szCs w:val="28"/>
          </w:rPr>
          <m:t>)</m:t>
        </m:r>
      </m:oMath>
      <w:r>
        <w:rPr>
          <w:rFonts w:ascii="Times New Roman" w:eastAsiaTheme="minorEastAsia" w:hAnsi="Times New Roman" w:cs="Times New Roman"/>
          <w:sz w:val="28"/>
          <w:szCs w:val="28"/>
        </w:rPr>
        <w:t xml:space="preserve"> - </w:t>
      </w:r>
      <w:r w:rsidRPr="00295F24">
        <w:rPr>
          <w:rFonts w:ascii="Times New Roman" w:eastAsiaTheme="minorEastAsia" w:hAnsi="Times New Roman" w:cs="Times New Roman"/>
          <w:sz w:val="28"/>
          <w:szCs w:val="28"/>
        </w:rPr>
        <w:t>решение сопряженной системы</w:t>
      </w:r>
      <w:r>
        <w:rPr>
          <w:rFonts w:ascii="Times New Roman" w:eastAsiaTheme="minorEastAsia" w:hAnsi="Times New Roman" w:cs="Times New Roman"/>
          <w:sz w:val="28"/>
          <w:szCs w:val="28"/>
        </w:rPr>
        <w:t>:</w:t>
      </w:r>
    </w:p>
    <w:p w14:paraId="49CDAE2A" w14:textId="77777777" w:rsidR="005F7589" w:rsidRDefault="005F7589" w:rsidP="005F7589">
      <w:pPr>
        <w:spacing w:after="0" w:line="240" w:lineRule="auto"/>
        <w:ind w:firstLine="567"/>
        <w:jc w:val="both"/>
        <w:rPr>
          <w:rFonts w:ascii="Times New Roman" w:eastAsiaTheme="minorEastAsia" w:hAnsi="Times New Roman" w:cs="Times New Roman"/>
          <w:sz w:val="28"/>
          <w:szCs w:val="28"/>
        </w:rPr>
      </w:pPr>
    </w:p>
    <w:p w14:paraId="255C16B3" w14:textId="77777777" w:rsidR="00DA715D" w:rsidRPr="005F7589" w:rsidRDefault="00DA715D" w:rsidP="00656963">
      <w:pPr>
        <w:spacing w:after="0" w:line="240" w:lineRule="auto"/>
        <w:ind w:firstLine="851"/>
        <w:jc w:val="center"/>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w:lastRenderedPageBreak/>
            <m:t>△</m:t>
          </m:r>
          <m:r>
            <w:rPr>
              <w:rFonts w:ascii="Cambria Math" w:eastAsiaTheme="minorEastAsia" w:hAnsi="Cambria Math" w:cs="Times New Roman"/>
              <w:sz w:val="28"/>
              <w:szCs w:val="28"/>
              <w:lang w:val="en-US"/>
            </w:rPr>
            <m:t>p</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x,y</m:t>
              </m:r>
            </m:e>
          </m:d>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α</m:t>
          </m:r>
          <m:d>
            <m:dPr>
              <m:ctrlPr>
                <w:rPr>
                  <w:rFonts w:ascii="Cambria Math" w:eastAsiaTheme="minorEastAsia" w:hAnsi="Cambria Math" w:cs="Times New Roman"/>
                  <w:bCs/>
                  <w:i/>
                  <w:sz w:val="28"/>
                  <w:szCs w:val="28"/>
                </w:rPr>
              </m:ctrlPr>
            </m:dPr>
            <m:e>
              <m:r>
                <w:rPr>
                  <w:rFonts w:ascii="Cambria Math" w:eastAsiaTheme="minorEastAsia" w:hAnsi="Cambria Math" w:cs="Times New Roman"/>
                  <w:sz w:val="28"/>
                  <w:szCs w:val="28"/>
                </w:rPr>
                <m:t>x</m:t>
              </m:r>
            </m:e>
          </m:d>
          <m:f>
            <m:fPr>
              <m:ctrlPr>
                <w:rPr>
                  <w:rFonts w:ascii="Cambria Math" w:eastAsiaTheme="minorEastAsia" w:hAnsi="Cambria Math" w:cs="Times New Roman"/>
                  <w:bCs/>
                  <w:i/>
                  <w:sz w:val="28"/>
                  <w:szCs w:val="28"/>
                </w:rPr>
              </m:ctrlPr>
            </m:fPr>
            <m:num>
              <m:r>
                <w:rPr>
                  <w:rFonts w:ascii="Cambria Math" w:eastAsiaTheme="minorEastAsia" w:hAnsi="Cambria Math" w:cs="Times New Roman"/>
                  <w:sz w:val="28"/>
                  <w:szCs w:val="28"/>
                </w:rPr>
                <m:t>∂</m:t>
              </m:r>
            </m:num>
            <m:den>
              <m:r>
                <w:rPr>
                  <w:rFonts w:ascii="Cambria Math" w:eastAsiaTheme="minorEastAsia" w:hAnsi="Cambria Math" w:cs="Times New Roman"/>
                  <w:sz w:val="28"/>
                  <w:szCs w:val="28"/>
                </w:rPr>
                <m:t>∂y</m:t>
              </m:r>
            </m:den>
          </m:f>
          <m:d>
            <m:dPr>
              <m:ctrlPr>
                <w:rPr>
                  <w:rFonts w:ascii="Cambria Math" w:eastAsiaTheme="minorEastAsia" w:hAnsi="Cambria Math" w:cs="Times New Roman"/>
                  <w:i/>
                  <w:sz w:val="28"/>
                  <w:szCs w:val="28"/>
                </w:rPr>
              </m:ctrlPr>
            </m:dPr>
            <m:e>
              <m:r>
                <m:rPr>
                  <m:sty m:val="p"/>
                </m:rPr>
                <w:rPr>
                  <w:rFonts w:ascii="Cambria Math" w:eastAsiaTheme="minorEastAsia" w:hAnsi="Cambria Math" w:cs="Times New Roman"/>
                  <w:sz w:val="26"/>
                  <w:szCs w:val="26"/>
                  <w:lang w:val="kk-KZ"/>
                </w:rPr>
                <m:t>2</m:t>
              </m:r>
              <m:d>
                <m:dPr>
                  <m:ctrlPr>
                    <w:rPr>
                      <w:rFonts w:ascii="Cambria Math" w:eastAsiaTheme="minorEastAsia" w:hAnsi="Cambria Math" w:cs="Times New Roman"/>
                      <w:bCs/>
                      <w:iCs/>
                      <w:sz w:val="26"/>
                      <w:szCs w:val="26"/>
                      <w:lang w:val="en-US"/>
                    </w:rPr>
                  </m:ctrlPr>
                </m:dPr>
                <m:e>
                  <m:f>
                    <m:fPr>
                      <m:ctrlPr>
                        <w:rPr>
                          <w:rFonts w:ascii="Cambria Math" w:eastAsiaTheme="minorEastAsia" w:hAnsi="Cambria Math" w:cs="Times New Roman"/>
                          <w:bCs/>
                          <w:iCs/>
                          <w:sz w:val="26"/>
                          <w:szCs w:val="26"/>
                          <w:lang w:val="en-US"/>
                        </w:rPr>
                      </m:ctrlPr>
                    </m:fPr>
                    <m:num>
                      <m:r>
                        <m:rPr>
                          <m:sty m:val="p"/>
                        </m:rPr>
                        <w:rPr>
                          <w:rFonts w:ascii="Cambria Math" w:eastAsiaTheme="minorEastAsia" w:hAnsi="Cambria Math" w:cs="Times New Roman"/>
                          <w:sz w:val="26"/>
                          <w:szCs w:val="26"/>
                          <w:lang w:val="kk-KZ"/>
                        </w:rPr>
                        <m:t>∂</m:t>
                      </m:r>
                      <m:r>
                        <w:rPr>
                          <w:rFonts w:ascii="Cambria Math" w:eastAsiaTheme="minorEastAsia" w:hAnsi="Cambria Math" w:cs="Times New Roman"/>
                          <w:sz w:val="28"/>
                          <w:szCs w:val="28"/>
                          <w:lang w:val="en-US"/>
                        </w:rPr>
                        <m:t>η</m:t>
                      </m:r>
                      <m:d>
                        <m:dPr>
                          <m:ctrlPr>
                            <w:rPr>
                              <w:rFonts w:ascii="Cambria Math" w:eastAsiaTheme="minorEastAsia" w:hAnsi="Cambria Math" w:cs="Times New Roman"/>
                              <w:sz w:val="26"/>
                              <w:szCs w:val="26"/>
                              <w:lang w:val="kk-KZ"/>
                            </w:rPr>
                          </m:ctrlPr>
                        </m:dPr>
                        <m:e>
                          <m:r>
                            <m:rPr>
                              <m:sty m:val="p"/>
                            </m:rPr>
                            <w:rPr>
                              <w:rFonts w:ascii="Cambria Math" w:eastAsiaTheme="minorEastAsia" w:hAnsi="Cambria Math" w:cs="Times New Roman"/>
                              <w:sz w:val="26"/>
                              <w:szCs w:val="26"/>
                              <w:lang w:val="kk-KZ"/>
                            </w:rPr>
                            <m:t>x,</m:t>
                          </m:r>
                          <m:r>
                            <w:rPr>
                              <w:rFonts w:ascii="Cambria Math" w:eastAsiaTheme="minorEastAsia" w:hAnsi="Cambria Math" w:cs="Times New Roman"/>
                              <w:sz w:val="26"/>
                              <w:szCs w:val="26"/>
                              <w:lang w:val="kk-KZ"/>
                            </w:rPr>
                            <m:t>0</m:t>
                          </m:r>
                        </m:e>
                      </m:d>
                    </m:num>
                    <m:den>
                      <m:r>
                        <m:rPr>
                          <m:sty m:val="p"/>
                        </m:rPr>
                        <w:rPr>
                          <w:rFonts w:ascii="Cambria Math" w:eastAsiaTheme="minorEastAsia" w:hAnsi="Cambria Math" w:cs="Times New Roman"/>
                          <w:sz w:val="26"/>
                          <w:szCs w:val="26"/>
                          <w:lang w:val="kk-KZ"/>
                        </w:rPr>
                        <m:t>∂y</m:t>
                      </m:r>
                    </m:den>
                  </m:f>
                  <m:r>
                    <m:rPr>
                      <m:sty m:val="p"/>
                    </m:rPr>
                    <w:rPr>
                      <w:rFonts w:ascii="Cambria Math" w:eastAsiaTheme="minorEastAsia" w:hAnsi="Cambria Math" w:cs="Times New Roman"/>
                      <w:sz w:val="26"/>
                      <w:szCs w:val="26"/>
                      <w:lang w:val="kk-KZ"/>
                    </w:rPr>
                    <m:t>-</m:t>
                  </m:r>
                  <m:sSub>
                    <m:sSubPr>
                      <m:ctrlPr>
                        <w:rPr>
                          <w:rFonts w:ascii="Cambria Math" w:eastAsiaTheme="minorEastAsia" w:hAnsi="Cambria Math" w:cs="Times New Roman"/>
                          <w:bCs/>
                          <w:iCs/>
                          <w:sz w:val="26"/>
                          <w:szCs w:val="26"/>
                          <w:lang w:val="en-US"/>
                        </w:rPr>
                      </m:ctrlPr>
                    </m:sSubPr>
                    <m:e>
                      <m:r>
                        <m:rPr>
                          <m:sty m:val="p"/>
                        </m:rPr>
                        <w:rPr>
                          <w:rFonts w:ascii="Cambria Math" w:eastAsiaTheme="minorEastAsia" w:hAnsi="Cambria Math" w:cs="Times New Roman"/>
                          <w:sz w:val="26"/>
                          <w:szCs w:val="26"/>
                          <w:lang w:val="en-US"/>
                        </w:rPr>
                        <m:t>η</m:t>
                      </m:r>
                    </m:e>
                    <m:sub>
                      <m:r>
                        <m:rPr>
                          <m:sty m:val="p"/>
                        </m:rPr>
                        <w:rPr>
                          <w:rFonts w:ascii="Cambria Math" w:eastAsiaTheme="minorEastAsia" w:hAnsi="Cambria Math" w:cs="Times New Roman"/>
                          <w:sz w:val="26"/>
                          <w:szCs w:val="26"/>
                          <w:lang w:val="kk-KZ"/>
                        </w:rPr>
                        <m:t>2</m:t>
                      </m:r>
                    </m:sub>
                  </m:sSub>
                  <m:d>
                    <m:dPr>
                      <m:ctrlPr>
                        <w:rPr>
                          <w:rFonts w:ascii="Cambria Math" w:eastAsiaTheme="minorEastAsia" w:hAnsi="Cambria Math" w:cs="Times New Roman"/>
                          <w:sz w:val="26"/>
                          <w:szCs w:val="26"/>
                          <w:lang w:val="kk-KZ"/>
                        </w:rPr>
                      </m:ctrlPr>
                    </m:dPr>
                    <m:e>
                      <m:r>
                        <w:rPr>
                          <w:rFonts w:ascii="Cambria Math" w:eastAsiaTheme="minorEastAsia" w:hAnsi="Cambria Math" w:cs="Times New Roman"/>
                          <w:sz w:val="26"/>
                          <w:szCs w:val="26"/>
                          <w:lang w:val="kk-KZ"/>
                        </w:rPr>
                        <m:t>x</m:t>
                      </m:r>
                    </m:e>
                  </m:d>
                </m:e>
              </m:d>
              <m:r>
                <w:rPr>
                  <w:rFonts w:ascii="Cambria Math" w:eastAsiaTheme="minorEastAsia" w:hAnsi="Cambria Math" w:cs="Times New Roman"/>
                  <w:sz w:val="28"/>
                  <w:szCs w:val="28"/>
                  <w:lang w:val="kk-KZ"/>
                </w:rPr>
                <m:t>δ</m:t>
              </m:r>
              <m:d>
                <m:dPr>
                  <m:ctrlPr>
                    <w:rPr>
                      <w:rFonts w:ascii="Cambria Math" w:eastAsiaTheme="minorEastAsia" w:hAnsi="Cambria Math" w:cs="Times New Roman"/>
                      <w:bCs/>
                      <w:i/>
                      <w:iCs/>
                      <w:sz w:val="28"/>
                      <w:szCs w:val="28"/>
                      <w:lang w:val="kk-KZ"/>
                    </w:rPr>
                  </m:ctrlPr>
                </m:dPr>
                <m:e>
                  <m:r>
                    <w:rPr>
                      <w:rFonts w:ascii="Cambria Math" w:eastAsiaTheme="minorEastAsia" w:hAnsi="Cambria Math" w:cs="Times New Roman"/>
                      <w:sz w:val="28"/>
                      <w:szCs w:val="28"/>
                      <w:lang w:val="kk-KZ"/>
                    </w:rPr>
                    <m:t>y</m:t>
                  </m:r>
                </m:e>
              </m:d>
            </m:e>
          </m:d>
          <m:r>
            <w:rPr>
              <w:rFonts w:ascii="Cambria Math" w:eastAsiaTheme="minorEastAsia" w:hAnsi="Cambria Math" w:cs="Times New Roman"/>
              <w:sz w:val="28"/>
              <w:szCs w:val="28"/>
            </w:rPr>
            <m:t>.</m:t>
          </m:r>
        </m:oMath>
      </m:oMathPara>
    </w:p>
    <w:p w14:paraId="65EF85D5" w14:textId="77777777" w:rsidR="005F7589" w:rsidRPr="00874639" w:rsidRDefault="005F7589" w:rsidP="00656963">
      <w:pPr>
        <w:spacing w:after="0" w:line="240" w:lineRule="auto"/>
        <w:ind w:firstLine="851"/>
        <w:jc w:val="center"/>
        <w:rPr>
          <w:rFonts w:ascii="Times New Roman" w:eastAsiaTheme="minorEastAsia" w:hAnsi="Times New Roman" w:cs="Times New Roman"/>
          <w:bCs/>
          <w:sz w:val="28"/>
          <w:szCs w:val="28"/>
          <w:lang w:val="en-US"/>
        </w:rPr>
      </w:pPr>
    </w:p>
    <w:p w14:paraId="58DF85DA" w14:textId="77777777" w:rsidR="00DA715D" w:rsidRDefault="00DA715D" w:rsidP="005F7589">
      <w:pPr>
        <w:spacing w:after="0" w:line="240" w:lineRule="auto"/>
        <w:ind w:firstLine="567"/>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Таким образом, мы получили сопряженную задачу (уравнение Пуассона с четырьмя нулевыми граничными условиями). Решим эту сопряженную систему. Найдем </w:t>
      </w:r>
      <m:oMath>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y</m:t>
        </m:r>
        <m:r>
          <w:rPr>
            <w:rFonts w:ascii="Cambria Math" w:eastAsiaTheme="minorEastAsia" w:hAnsi="Cambria Math" w:cs="Times New Roman"/>
            <w:sz w:val="28"/>
            <w:szCs w:val="28"/>
          </w:rPr>
          <m:t>)</m:t>
        </m:r>
      </m:oMath>
      <w:r>
        <w:rPr>
          <w:rFonts w:ascii="Times New Roman" w:eastAsiaTheme="minorEastAsia" w:hAnsi="Times New Roman" w:cs="Times New Roman"/>
          <w:bCs/>
          <w:sz w:val="28"/>
          <w:szCs w:val="28"/>
        </w:rPr>
        <w:t>. Тогда вычислим разность значений функционала:</w:t>
      </w:r>
    </w:p>
    <w:p w14:paraId="365212AE" w14:textId="77777777" w:rsidR="005F7589" w:rsidRDefault="005F7589" w:rsidP="005F7589">
      <w:pPr>
        <w:spacing w:after="0" w:line="240" w:lineRule="auto"/>
        <w:ind w:firstLine="567"/>
        <w:jc w:val="both"/>
        <w:rPr>
          <w:rFonts w:ascii="Times New Roman" w:eastAsiaTheme="minorEastAsia" w:hAnsi="Times New Roman" w:cs="Times New Roman"/>
          <w:bCs/>
          <w:sz w:val="28"/>
          <w:szCs w:val="28"/>
        </w:rPr>
      </w:pPr>
    </w:p>
    <w:p w14:paraId="121ED836" w14:textId="77777777" w:rsidR="00DA715D" w:rsidRPr="005F7589" w:rsidRDefault="00000000" w:rsidP="00656963">
      <w:pPr>
        <w:spacing w:after="0" w:line="240" w:lineRule="auto"/>
        <w:ind w:firstLine="851"/>
        <w:rPr>
          <w:rFonts w:ascii="Times New Roman" w:eastAsiaTheme="minorEastAsia" w:hAnsi="Times New Roman" w:cs="Times New Roman"/>
          <w:bCs/>
          <w:i/>
          <w:iCs/>
          <w:sz w:val="28"/>
          <w:szCs w:val="28"/>
        </w:rPr>
      </w:pPr>
      <m:oMathPara>
        <m:oMathParaPr>
          <m:jc m:val="center"/>
        </m:oMathParaPr>
        <m:oMath>
          <m:sSub>
            <m:sSubPr>
              <m:ctrlPr>
                <w:rPr>
                  <w:rFonts w:ascii="Cambria Math" w:eastAsiaTheme="minorEastAsia" w:hAnsi="Cambria Math" w:cs="Times New Roman"/>
                  <w:sz w:val="28"/>
                  <w:szCs w:val="28"/>
                  <w:lang w:val="en-US"/>
                </w:rPr>
              </m:ctrlPr>
            </m:sSubPr>
            <m:e>
              <m:r>
                <m:rPr>
                  <m:sty m:val="p"/>
                </m:rPr>
                <w:rPr>
                  <w:rFonts w:ascii="Cambria Math" w:eastAsiaTheme="minorEastAsia" w:hAnsi="Cambria Math" w:cs="Times New Roman"/>
                  <w:sz w:val="28"/>
                  <w:szCs w:val="28"/>
                  <w:lang w:val="en-US"/>
                </w:rPr>
                <m:t>I</m:t>
              </m:r>
            </m:e>
            <m:sub>
              <m:r>
                <w:rPr>
                  <w:rFonts w:ascii="Cambria Math" w:eastAsiaTheme="minorEastAsia" w:hAnsi="Cambria Math" w:cs="Times New Roman"/>
                  <w:sz w:val="28"/>
                  <w:szCs w:val="28"/>
                  <w:lang w:val="en-US"/>
                </w:rPr>
                <m:t>*</m:t>
              </m:r>
            </m:sub>
          </m:sSub>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σ</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h</m:t>
                  </m:r>
                </m:e>
                <m:sub>
                  <m:r>
                    <w:rPr>
                      <w:rFonts w:ascii="Cambria Math" w:hAnsi="Cambria Math" w:cs="Times New Roman"/>
                      <w:sz w:val="28"/>
                      <w:szCs w:val="28"/>
                    </w:rPr>
                    <m:t>1</m:t>
                  </m:r>
                </m:sub>
              </m:sSub>
              <m:r>
                <m:rPr>
                  <m:sty m:val="p"/>
                </m:rP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2</m:t>
                  </m:r>
                </m:sub>
              </m:sSub>
              <m:r>
                <m:rPr>
                  <m:sty m:val="p"/>
                </m:rPr>
                <w:rPr>
                  <w:rFonts w:ascii="Cambria Math" w:hAnsi="Cambria Math" w:cs="Times New Roman"/>
                  <w:sz w:val="28"/>
                  <w:szCs w:val="28"/>
                </w:rPr>
                <m:t>)</m:t>
              </m:r>
            </m:e>
          </m:d>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sz w:val="28"/>
                  <w:szCs w:val="28"/>
                  <w:lang w:val="en-US"/>
                </w:rPr>
              </m:ctrlPr>
            </m:sSubPr>
            <m:e>
              <m:r>
                <m:rPr>
                  <m:sty m:val="p"/>
                </m:rPr>
                <w:rPr>
                  <w:rFonts w:ascii="Cambria Math" w:eastAsiaTheme="minorEastAsia" w:hAnsi="Cambria Math" w:cs="Times New Roman"/>
                  <w:sz w:val="28"/>
                  <w:szCs w:val="28"/>
                  <w:lang w:val="en-US"/>
                </w:rPr>
                <m:t>I</m:t>
              </m:r>
            </m:e>
            <m:sub>
              <m:r>
                <w:rPr>
                  <w:rFonts w:ascii="Cambria Math" w:eastAsiaTheme="minorEastAsia" w:hAnsi="Cambria Math" w:cs="Times New Roman"/>
                  <w:sz w:val="28"/>
                  <w:szCs w:val="28"/>
                  <w:lang w:val="en-US"/>
                </w:rPr>
                <m:t>*</m:t>
              </m:r>
            </m:sub>
          </m:sSub>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e>
          </m:d>
          <m:r>
            <m:rPr>
              <m:sty m:val="p"/>
            </m:rPr>
            <w:rPr>
              <w:rFonts w:ascii="Cambria Math" w:eastAsiaTheme="minorEastAsia" w:hAnsi="Cambria Math" w:cs="Times New Roman"/>
              <w:sz w:val="28"/>
              <w:szCs w:val="28"/>
              <w:lang w:val="en-US"/>
            </w:rPr>
            <m:t>==4π</m:t>
          </m:r>
          <m:r>
            <w:rPr>
              <w:rFonts w:ascii="Cambria Math" w:eastAsiaTheme="minorEastAsia" w:hAnsi="Cambria Math" w:cs="Times New Roman"/>
              <w:sz w:val="28"/>
              <w:szCs w:val="28"/>
              <w:lang w:val="en-US"/>
            </w:rPr>
            <m:t>Gσ</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h</m:t>
              </m:r>
            </m:e>
            <m:sub>
              <m:r>
                <w:rPr>
                  <w:rFonts w:ascii="Cambria Math" w:hAnsi="Cambria Math" w:cs="Times New Roman"/>
                  <w:sz w:val="28"/>
                  <w:szCs w:val="28"/>
                </w:rPr>
                <m:t>1</m:t>
              </m:r>
            </m:sub>
          </m:sSub>
          <m:r>
            <m:rPr>
              <m:sty m:val="p"/>
            </m:rP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2</m:t>
              </m:r>
            </m:sub>
          </m:sSub>
          <m:r>
            <m:rPr>
              <m:sty m:val="p"/>
            </m:rPr>
            <w:rPr>
              <w:rFonts w:ascii="Cambria Math" w:hAnsi="Cambria Math" w:cs="Times New Roman"/>
              <w:sz w:val="28"/>
              <w:szCs w:val="28"/>
            </w:rPr>
            <m:t>)</m:t>
          </m:r>
          <m:nary>
            <m:naryPr>
              <m:chr m:val="∬"/>
              <m:limLoc m:val="undOvr"/>
              <m:ctrlPr>
                <w:rPr>
                  <w:rFonts w:ascii="Cambria Math" w:eastAsiaTheme="minorEastAsia" w:hAnsi="Cambria Math" w:cs="Times New Roman"/>
                  <w:bCs/>
                  <w:i/>
                  <w:iCs/>
                  <w:sz w:val="28"/>
                  <w:szCs w:val="28"/>
                  <w:lang w:val="en-US"/>
                </w:rPr>
              </m:ctrlPr>
            </m:naryPr>
            <m:sub>
              <m:r>
                <w:rPr>
                  <w:rFonts w:ascii="Cambria Math" w:eastAsiaTheme="minorEastAsia" w:hAnsi="Cambria Math" w:cs="Times New Roman"/>
                  <w:sz w:val="28"/>
                  <w:szCs w:val="28"/>
                  <w:lang w:val="en-US"/>
                </w:rPr>
                <m:t>Ω'</m:t>
              </m:r>
            </m:sub>
            <m:sup/>
            <m:e>
              <m:r>
                <w:rPr>
                  <w:rFonts w:ascii="Cambria Math" w:eastAsiaTheme="minorEastAsia" w:hAnsi="Cambria Math" w:cs="Times New Roman"/>
                  <w:sz w:val="28"/>
                  <w:szCs w:val="28"/>
                  <w:lang w:val="en-US"/>
                </w:rPr>
                <m:t>p(x,y)dxdy+</m:t>
              </m:r>
              <m:nary>
                <m:naryPr>
                  <m:limLoc m:val="undOvr"/>
                  <m:ctrlPr>
                    <w:rPr>
                      <w:rFonts w:ascii="Cambria Math" w:eastAsiaTheme="minorEastAsia" w:hAnsi="Cambria Math" w:cs="Times New Roman"/>
                      <w:bCs/>
                      <w:i/>
                      <w:iCs/>
                      <w:sz w:val="28"/>
                      <w:szCs w:val="28"/>
                      <w:lang w:val="en-US"/>
                    </w:rPr>
                  </m:ctrlPr>
                </m:naryPr>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L</m:t>
                  </m:r>
                </m:sup>
                <m:e>
                  <m:sSup>
                    <m:sSupPr>
                      <m:ctrlPr>
                        <w:rPr>
                          <w:rFonts w:ascii="Cambria Math" w:eastAsiaTheme="minorEastAsia" w:hAnsi="Cambria Math" w:cs="Times New Roman"/>
                          <w:bCs/>
                          <w:i/>
                          <w:iCs/>
                          <w:sz w:val="28"/>
                          <w:szCs w:val="28"/>
                          <w:lang w:val="en-US"/>
                        </w:rPr>
                      </m:ctrlPr>
                    </m:sSupPr>
                    <m:e>
                      <m:d>
                        <m:dPr>
                          <m:ctrlPr>
                            <w:rPr>
                              <w:rFonts w:ascii="Cambria Math" w:eastAsiaTheme="minorEastAsia" w:hAnsi="Cambria Math" w:cs="Times New Roman"/>
                              <w:bCs/>
                              <w:i/>
                              <w:iCs/>
                              <w:sz w:val="28"/>
                              <w:szCs w:val="28"/>
                              <w:lang w:val="en-US"/>
                            </w:rPr>
                          </m:ctrlPr>
                        </m:dPr>
                        <m:e>
                          <m:f>
                            <m:fPr>
                              <m:ctrlPr>
                                <w:rPr>
                                  <w:rFonts w:ascii="Cambria Math" w:eastAsiaTheme="minorEastAsia" w:hAnsi="Cambria Math" w:cs="Times New Roman"/>
                                  <w:bCs/>
                                  <w:i/>
                                  <w:iCs/>
                                  <w:sz w:val="28"/>
                                  <w:szCs w:val="28"/>
                                  <w:lang w:val="en-US"/>
                                </w:rPr>
                              </m:ctrlPr>
                            </m:fPr>
                            <m:num>
                              <m:r>
                                <w:rPr>
                                  <w:rFonts w:ascii="Cambria Math" w:eastAsiaTheme="minorEastAsia" w:hAnsi="Cambria Math" w:cs="Times New Roman"/>
                                  <w:sz w:val="28"/>
                                  <w:szCs w:val="28"/>
                                  <w:lang w:val="en-US"/>
                                </w:rPr>
                                <m:t>∂η(x,0)</m:t>
                              </m:r>
                            </m:num>
                            <m:den>
                              <m:r>
                                <w:rPr>
                                  <w:rFonts w:ascii="Cambria Math" w:eastAsiaTheme="minorEastAsia" w:hAnsi="Cambria Math" w:cs="Times New Roman"/>
                                  <w:sz w:val="28"/>
                                  <w:szCs w:val="28"/>
                                  <w:lang w:val="en-US"/>
                                </w:rPr>
                                <m:t>∂y</m:t>
                              </m:r>
                            </m:den>
                          </m:f>
                        </m:e>
                      </m:d>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dx.</m:t>
                  </m:r>
                </m:e>
              </m:nary>
            </m:e>
          </m:nary>
        </m:oMath>
      </m:oMathPara>
    </w:p>
    <w:p w14:paraId="68BC91AF" w14:textId="77777777" w:rsidR="005F7589" w:rsidRPr="005F7589" w:rsidRDefault="005F7589" w:rsidP="00656963">
      <w:pPr>
        <w:spacing w:after="0" w:line="240" w:lineRule="auto"/>
        <w:ind w:firstLine="851"/>
        <w:rPr>
          <w:rFonts w:ascii="Times New Roman" w:eastAsiaTheme="minorEastAsia" w:hAnsi="Times New Roman" w:cs="Times New Roman"/>
          <w:bCs/>
          <w:i/>
          <w:iCs/>
          <w:sz w:val="28"/>
          <w:szCs w:val="28"/>
        </w:rPr>
      </w:pPr>
    </w:p>
    <w:p w14:paraId="44594531" w14:textId="77777777" w:rsidR="00DA715D" w:rsidRDefault="00DA715D" w:rsidP="005F7589">
      <w:pPr>
        <w:spacing w:after="0" w:line="240" w:lineRule="auto"/>
        <w:ind w:firstLine="567"/>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 xml:space="preserve">Делим на </w:t>
      </w:r>
      <m:oMath>
        <m:r>
          <w:rPr>
            <w:rFonts w:ascii="Cambria Math" w:eastAsiaTheme="minorEastAsia" w:hAnsi="Cambria Math" w:cs="Times New Roman"/>
            <w:sz w:val="28"/>
            <w:szCs w:val="28"/>
          </w:rPr>
          <m:t>σ</m:t>
        </m:r>
      </m:oMath>
      <w:r>
        <w:rPr>
          <w:rFonts w:ascii="Times New Roman" w:eastAsiaTheme="minorEastAsia" w:hAnsi="Times New Roman" w:cs="Times New Roman"/>
          <w:bCs/>
          <w:iCs/>
          <w:sz w:val="28"/>
          <w:szCs w:val="28"/>
        </w:rPr>
        <w:t xml:space="preserve"> и переходим к пределу при </w:t>
      </w:r>
      <m:oMath>
        <m:r>
          <w:rPr>
            <w:rFonts w:ascii="Cambria Math" w:eastAsiaTheme="minorEastAsia" w:hAnsi="Cambria Math" w:cs="Times New Roman"/>
            <w:sz w:val="28"/>
            <w:szCs w:val="28"/>
          </w:rPr>
          <m:t>σ</m:t>
        </m:r>
      </m:oMath>
      <w:r>
        <w:rPr>
          <w:rFonts w:ascii="Times New Roman" w:eastAsiaTheme="minorEastAsia" w:hAnsi="Times New Roman" w:cs="Times New Roman"/>
          <w:bCs/>
          <w:iCs/>
          <w:sz w:val="28"/>
          <w:szCs w:val="28"/>
        </w:rPr>
        <w:t xml:space="preserve"> стремящемся к нулю</w:t>
      </w:r>
    </w:p>
    <w:p w14:paraId="277F2640" w14:textId="77777777" w:rsidR="005F7589" w:rsidRPr="00116E76" w:rsidRDefault="005F7589" w:rsidP="005F7589">
      <w:pPr>
        <w:spacing w:after="0" w:line="240" w:lineRule="auto"/>
        <w:ind w:firstLine="567"/>
        <w:rPr>
          <w:rFonts w:ascii="Times New Roman" w:eastAsiaTheme="minorEastAsia" w:hAnsi="Times New Roman" w:cs="Times New Roman"/>
          <w:bCs/>
          <w:iCs/>
          <w:sz w:val="28"/>
          <w:szCs w:val="28"/>
        </w:rPr>
      </w:pPr>
    </w:p>
    <w:p w14:paraId="2FC03DC5" w14:textId="77777777" w:rsidR="00DA715D" w:rsidRPr="005F7589" w:rsidRDefault="00000000" w:rsidP="00656963">
      <w:pPr>
        <w:spacing w:after="0" w:line="240" w:lineRule="auto"/>
        <w:ind w:firstLine="851"/>
        <w:jc w:val="both"/>
        <w:rPr>
          <w:rFonts w:ascii="Times New Roman" w:eastAsiaTheme="minorEastAsia" w:hAnsi="Times New Roman" w:cs="Times New Roman"/>
          <w:bCs/>
          <w:i/>
          <w:iCs/>
          <w:sz w:val="28"/>
          <w:szCs w:val="28"/>
        </w:rPr>
      </w:pPr>
      <m:oMathPara>
        <m:oMathParaPr>
          <m:jc m:val="center"/>
        </m:oMathParaPr>
        <m:oMath>
          <m:sSup>
            <m:sSupPr>
              <m:ctrlPr>
                <w:rPr>
                  <w:rFonts w:ascii="Cambria Math" w:eastAsiaTheme="minorEastAsia" w:hAnsi="Cambria Math" w:cs="Times New Roman"/>
                  <w:bCs/>
                  <w:iCs/>
                  <w:sz w:val="28"/>
                  <w:szCs w:val="28"/>
                  <w:lang w:val="en-US"/>
                </w:rPr>
              </m:ctrlPr>
            </m:sSupPr>
            <m:e>
              <m:r>
                <m:rPr>
                  <m:sty m:val="p"/>
                </m:rPr>
                <w:rPr>
                  <w:rFonts w:ascii="Cambria Math" w:eastAsiaTheme="minorEastAsia" w:hAnsi="Cambria Math" w:cs="Times New Roman"/>
                  <w:sz w:val="28"/>
                  <w:szCs w:val="28"/>
                  <w:lang w:val="en-US"/>
                </w:rPr>
                <m:t>(</m:t>
              </m:r>
              <m:sSub>
                <m:sSubPr>
                  <m:ctrlPr>
                    <w:rPr>
                      <w:rFonts w:ascii="Cambria Math" w:eastAsiaTheme="minorEastAsia" w:hAnsi="Cambria Math" w:cs="Times New Roman"/>
                      <w:sz w:val="28"/>
                      <w:szCs w:val="28"/>
                      <w:lang w:val="en-US"/>
                    </w:rPr>
                  </m:ctrlPr>
                </m:sSubPr>
                <m:e>
                  <m:r>
                    <m:rPr>
                      <m:sty m:val="p"/>
                    </m:rPr>
                    <w:rPr>
                      <w:rFonts w:ascii="Cambria Math" w:eastAsiaTheme="minorEastAsia" w:hAnsi="Cambria Math" w:cs="Times New Roman"/>
                      <w:sz w:val="28"/>
                      <w:szCs w:val="28"/>
                      <w:lang w:val="en-US"/>
                    </w:rPr>
                    <m:t>I</m:t>
                  </m:r>
                </m:e>
                <m:sub>
                  <m:r>
                    <w:rPr>
                      <w:rFonts w:ascii="Cambria Math" w:eastAsiaTheme="minorEastAsia" w:hAnsi="Cambria Math" w:cs="Times New Roman"/>
                      <w:sz w:val="28"/>
                      <w:szCs w:val="28"/>
                      <w:lang w:val="en-US"/>
                    </w:rPr>
                    <m:t>*</m:t>
                  </m:r>
                </m:sub>
              </m:sSub>
            </m:e>
            <m:sup>
              <m:r>
                <m:rPr>
                  <m:sty m:val="p"/>
                </m:rPr>
                <w:rPr>
                  <w:rFonts w:ascii="Cambria Math" w:eastAsiaTheme="minorEastAsia" w:hAnsi="Cambria Math" w:cs="Times New Roman"/>
                  <w:sz w:val="28"/>
                  <w:szCs w:val="28"/>
                  <w:lang w:val="en-US"/>
                </w:rPr>
                <m:t>'</m:t>
              </m:r>
            </m:sup>
          </m:sSup>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e>
          </m:d>
          <m:r>
            <m:rPr>
              <m:sty m:val="p"/>
            </m:rPr>
            <w:rPr>
              <w:rFonts w:ascii="Cambria Math" w:eastAsiaTheme="minorEastAsia" w:hAnsi="Cambria Math" w:cs="Times New Roman"/>
              <w:sz w:val="28"/>
              <w:szCs w:val="28"/>
              <w:lang w:val="en-US"/>
            </w:rPr>
            <m:t>,</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h</m:t>
              </m:r>
            </m:e>
            <m:sub>
              <m:r>
                <w:rPr>
                  <w:rFonts w:ascii="Cambria Math" w:hAnsi="Cambria Math" w:cs="Times New Roman"/>
                  <w:sz w:val="28"/>
                  <w:szCs w:val="28"/>
                </w:rPr>
                <m:t>1</m:t>
              </m:r>
            </m:sub>
          </m:sSub>
          <m:r>
            <m:rPr>
              <m:sty m:val="p"/>
            </m:rP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2</m:t>
              </m:r>
            </m:sub>
          </m:sSub>
          <m:r>
            <m:rPr>
              <m:sty m:val="p"/>
            </m:rPr>
            <w:rPr>
              <w:rFonts w:ascii="Cambria Math" w:hAnsi="Cambria Math" w:cs="Times New Roman"/>
              <w:sz w:val="28"/>
              <w:szCs w:val="28"/>
            </w:rPr>
            <m:t>)</m:t>
          </m:r>
          <m:r>
            <m:rPr>
              <m:sty m:val="p"/>
            </m:rPr>
            <w:rPr>
              <w:rFonts w:ascii="Cambria Math" w:eastAsiaTheme="minorEastAsia" w:hAnsi="Cambria Math" w:cs="Times New Roman"/>
              <w:sz w:val="28"/>
              <w:szCs w:val="28"/>
              <w:lang w:val="en-US"/>
            </w:rPr>
            <m:t>)==</m:t>
          </m:r>
          <m:func>
            <m:funcPr>
              <m:ctrlPr>
                <w:rPr>
                  <w:rFonts w:ascii="Cambria Math" w:eastAsiaTheme="minorEastAsia" w:hAnsi="Cambria Math" w:cs="Times New Roman"/>
                  <w:bCs/>
                  <w:iCs/>
                  <w:sz w:val="28"/>
                  <w:szCs w:val="28"/>
                  <w:lang w:val="en-US"/>
                </w:rPr>
              </m:ctrlPr>
            </m:funcPr>
            <m:fName>
              <m:limLow>
                <m:limLowPr>
                  <m:ctrlPr>
                    <w:rPr>
                      <w:rFonts w:ascii="Cambria Math" w:eastAsiaTheme="minorEastAsia" w:hAnsi="Cambria Math" w:cs="Times New Roman"/>
                      <w:bCs/>
                      <w:iCs/>
                      <w:sz w:val="28"/>
                      <w:szCs w:val="28"/>
                      <w:lang w:val="en-US"/>
                    </w:rPr>
                  </m:ctrlPr>
                </m:limLowPr>
                <m:e>
                  <m:r>
                    <m:rPr>
                      <m:sty m:val="p"/>
                    </m:rPr>
                    <w:rPr>
                      <w:rFonts w:ascii="Cambria Math" w:hAnsi="Cambria Math" w:cs="Times New Roman"/>
                      <w:sz w:val="28"/>
                      <w:szCs w:val="28"/>
                      <w:lang w:val="en-US"/>
                    </w:rPr>
                    <m:t>lim</m:t>
                  </m:r>
                </m:e>
                <m:lim>
                  <m:r>
                    <m:rPr>
                      <m:sty m:val="p"/>
                    </m:rPr>
                    <w:rPr>
                      <w:rFonts w:ascii="Cambria Math" w:hAnsi="Cambria Math" w:cs="Times New Roman"/>
                      <w:sz w:val="28"/>
                      <w:szCs w:val="28"/>
                      <w:lang w:val="en-US"/>
                    </w:rPr>
                    <m:t>σ→0</m:t>
                  </m:r>
                </m:lim>
              </m:limLow>
            </m:fName>
            <m:e>
              <m:sSup>
                <m:sSupPr>
                  <m:ctrlPr>
                    <w:rPr>
                      <w:rFonts w:ascii="Cambria Math" w:eastAsiaTheme="minorEastAsia" w:hAnsi="Cambria Math" w:cs="Times New Roman"/>
                      <w:bCs/>
                      <w:iCs/>
                      <w:sz w:val="28"/>
                      <w:szCs w:val="28"/>
                      <w:lang w:val="en-US"/>
                    </w:rPr>
                  </m:ctrlPr>
                </m:sSupPr>
                <m:e>
                  <m:d>
                    <m:dPr>
                      <m:ctrlPr>
                        <w:rPr>
                          <w:rFonts w:ascii="Cambria Math" w:eastAsiaTheme="minorEastAsia" w:hAnsi="Cambria Math" w:cs="Times New Roman"/>
                          <w:bCs/>
                          <w:iCs/>
                          <w:sz w:val="28"/>
                          <w:szCs w:val="28"/>
                          <w:lang w:val="en-US"/>
                        </w:rPr>
                      </m:ctrlPr>
                    </m:dPr>
                    <m:e>
                      <m:f>
                        <m:fPr>
                          <m:ctrlPr>
                            <w:rPr>
                              <w:rFonts w:ascii="Cambria Math" w:eastAsiaTheme="minorEastAsia" w:hAnsi="Cambria Math" w:cs="Times New Roman"/>
                              <w:bCs/>
                              <w:iCs/>
                              <w:sz w:val="28"/>
                              <w:szCs w:val="28"/>
                              <w:lang w:val="en-US"/>
                            </w:rPr>
                          </m:ctrlPr>
                        </m:fPr>
                        <m:num>
                          <m:sSub>
                            <m:sSubPr>
                              <m:ctrlPr>
                                <w:rPr>
                                  <w:rFonts w:ascii="Cambria Math" w:eastAsiaTheme="minorEastAsia" w:hAnsi="Cambria Math" w:cs="Times New Roman"/>
                                  <w:sz w:val="28"/>
                                  <w:szCs w:val="28"/>
                                  <w:lang w:val="en-US"/>
                                </w:rPr>
                              </m:ctrlPr>
                            </m:sSubPr>
                            <m:e>
                              <m:r>
                                <m:rPr>
                                  <m:sty m:val="p"/>
                                </m:rPr>
                                <w:rPr>
                                  <w:rFonts w:ascii="Cambria Math" w:eastAsiaTheme="minorEastAsia" w:hAnsi="Cambria Math" w:cs="Times New Roman"/>
                                  <w:sz w:val="28"/>
                                  <w:szCs w:val="28"/>
                                  <w:lang w:val="en-US"/>
                                </w:rPr>
                                <m:t>I</m:t>
                              </m:r>
                            </m:e>
                            <m:sub>
                              <m:r>
                                <w:rPr>
                                  <w:rFonts w:ascii="Cambria Math" w:eastAsiaTheme="minorEastAsia" w:hAnsi="Cambria Math" w:cs="Times New Roman"/>
                                  <w:sz w:val="28"/>
                                  <w:szCs w:val="28"/>
                                  <w:lang w:val="en-US"/>
                                </w:rPr>
                                <m:t>*</m:t>
                              </m:r>
                            </m:sub>
                          </m:sSub>
                          <m:d>
                            <m:dPr>
                              <m:ctrlPr>
                                <w:rPr>
                                  <w:rFonts w:ascii="Cambria Math"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r>
                                <m:rPr>
                                  <m:sty m:val="p"/>
                                </m:rPr>
                                <w:rPr>
                                  <w:rFonts w:ascii="Cambria Math" w:hAnsi="Cambria Math" w:cs="Times New Roman"/>
                                  <w:sz w:val="28"/>
                                  <w:szCs w:val="28"/>
                                  <w:lang w:val="en-US"/>
                                </w:rPr>
                                <m:t>)+σ</m:t>
                              </m:r>
                              <m:r>
                                <m:rPr>
                                  <m:sty m:val="p"/>
                                </m:rPr>
                                <w:rPr>
                                  <w:rFonts w:ascii="Cambria Math" w:hAnsi="Cambria Math" w:cs="Times New Roman"/>
                                  <w:sz w:val="28"/>
                                  <w:szCs w:val="28"/>
                                </w:rPr>
                                <m:t>(</m:t>
                              </m:r>
                              <m:sSub>
                                <m:sSubPr>
                                  <m:ctrlPr>
                                    <w:rPr>
                                      <w:rFonts w:ascii="Cambria Math" w:hAnsi="Cambria Math" w:cs="Times New Roman"/>
                                      <w:sz w:val="28"/>
                                      <w:szCs w:val="28"/>
                                      <w:lang w:val="en-US"/>
                                    </w:rPr>
                                  </m:ctrlPr>
                                </m:sSubPr>
                                <m:e>
                                  <m:r>
                                    <w:rPr>
                                      <w:rFonts w:ascii="Cambria Math" w:hAnsi="Cambria Math" w:cs="Times New Roman"/>
                                      <w:sz w:val="28"/>
                                      <w:szCs w:val="28"/>
                                    </w:rPr>
                                    <m:t>h</m:t>
                                  </m:r>
                                </m:e>
                                <m:sub>
                                  <m:r>
                                    <w:rPr>
                                      <w:rFonts w:ascii="Cambria Math" w:hAnsi="Cambria Math" w:cs="Times New Roman"/>
                                      <w:sz w:val="28"/>
                                      <w:szCs w:val="28"/>
                                    </w:rPr>
                                    <m:t>1</m:t>
                                  </m:r>
                                </m:sub>
                              </m:sSub>
                              <m:r>
                                <m:rPr>
                                  <m:sty m:val="p"/>
                                </m:rP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2</m:t>
                                  </m:r>
                                </m:sub>
                              </m:sSub>
                              <m:r>
                                <m:rPr>
                                  <m:sty m:val="p"/>
                                </m:rPr>
                                <w:rPr>
                                  <w:rFonts w:ascii="Cambria Math" w:hAnsi="Cambria Math" w:cs="Times New Roman"/>
                                  <w:sz w:val="28"/>
                                  <w:szCs w:val="28"/>
                                </w:rPr>
                                <m:t>)</m:t>
                              </m:r>
                            </m:e>
                          </m:d>
                          <m:r>
                            <m:rPr>
                              <m:sty m:val="p"/>
                            </m:rPr>
                            <w:rPr>
                              <w:rFonts w:ascii="Cambria Math" w:hAnsi="Cambria Math" w:cs="Times New Roman"/>
                              <w:sz w:val="28"/>
                              <w:szCs w:val="28"/>
                              <w:lang w:val="en-US"/>
                            </w:rPr>
                            <m:t>-</m:t>
                          </m:r>
                          <m:sSub>
                            <m:sSubPr>
                              <m:ctrlPr>
                                <w:rPr>
                                  <w:rFonts w:ascii="Cambria Math" w:eastAsiaTheme="minorEastAsia" w:hAnsi="Cambria Math" w:cs="Times New Roman"/>
                                  <w:sz w:val="28"/>
                                  <w:szCs w:val="28"/>
                                  <w:lang w:val="en-US"/>
                                </w:rPr>
                              </m:ctrlPr>
                            </m:sSubPr>
                            <m:e>
                              <m:r>
                                <m:rPr>
                                  <m:sty m:val="p"/>
                                </m:rPr>
                                <w:rPr>
                                  <w:rFonts w:ascii="Cambria Math" w:eastAsiaTheme="minorEastAsia" w:hAnsi="Cambria Math" w:cs="Times New Roman"/>
                                  <w:sz w:val="28"/>
                                  <w:szCs w:val="28"/>
                                  <w:lang w:val="en-US"/>
                                </w:rPr>
                                <m:t>I</m:t>
                              </m:r>
                            </m:e>
                            <m:sub>
                              <m:r>
                                <w:rPr>
                                  <w:rFonts w:ascii="Cambria Math" w:eastAsiaTheme="minorEastAsia" w:hAnsi="Cambria Math" w:cs="Times New Roman"/>
                                  <w:sz w:val="28"/>
                                  <w:szCs w:val="28"/>
                                  <w:lang w:val="en-US"/>
                                </w:rPr>
                                <m:t>*</m:t>
                              </m:r>
                            </m:sub>
                          </m:sSub>
                          <m:d>
                            <m:dPr>
                              <m:ctrlPr>
                                <w:rPr>
                                  <w:rFonts w:ascii="Cambria Math" w:hAnsi="Cambria Math" w:cs="Times New Roman"/>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e>
                          </m:d>
                        </m:num>
                        <m:den>
                          <m:r>
                            <m:rPr>
                              <m:sty m:val="p"/>
                            </m:rPr>
                            <w:rPr>
                              <w:rFonts w:ascii="Cambria Math" w:hAnsi="Cambria Math" w:cs="Times New Roman"/>
                              <w:sz w:val="28"/>
                              <w:szCs w:val="28"/>
                              <w:lang w:val="en-US"/>
                            </w:rPr>
                            <m:t>σ</m:t>
                          </m:r>
                        </m:den>
                      </m:f>
                    </m:e>
                  </m:d>
                </m:e>
                <m:sup/>
              </m:sSup>
              <m:r>
                <m:rPr>
                  <m:sty m:val="p"/>
                </m:rPr>
                <w:rPr>
                  <w:rFonts w:ascii="Cambria Math" w:eastAsiaTheme="minorEastAsia" w:hAnsi="Cambria Math" w:cs="Times New Roman"/>
                  <w:sz w:val="28"/>
                  <w:szCs w:val="28"/>
                  <w:lang w:val="en-US"/>
                </w:rPr>
                <m:t>=</m:t>
              </m:r>
            </m:e>
          </m:func>
          <m:r>
            <m:rPr>
              <m:sty m:val="p"/>
            </m:rPr>
            <w:rPr>
              <w:rFonts w:ascii="Cambria Math" w:eastAsiaTheme="minorEastAsia" w:hAnsi="Cambria Math" w:cs="Times New Roman"/>
              <w:sz w:val="28"/>
              <w:szCs w:val="28"/>
              <w:lang w:val="en-US"/>
            </w:rPr>
            <m:t>4π</m:t>
          </m:r>
          <m:r>
            <w:rPr>
              <w:rFonts w:ascii="Cambria Math" w:eastAsiaTheme="minorEastAsia" w:hAnsi="Cambria Math" w:cs="Times New Roman"/>
              <w:sz w:val="28"/>
              <w:szCs w:val="28"/>
              <w:lang w:val="en-US"/>
            </w:rPr>
            <m:t>G</m:t>
          </m:r>
          <m:nary>
            <m:naryPr>
              <m:chr m:val="∬"/>
              <m:limLoc m:val="undOvr"/>
              <m:ctrlPr>
                <w:rPr>
                  <w:rFonts w:ascii="Cambria Math" w:eastAsiaTheme="minorEastAsia" w:hAnsi="Cambria Math" w:cs="Times New Roman"/>
                  <w:bCs/>
                  <w:i/>
                  <w:iCs/>
                  <w:sz w:val="28"/>
                  <w:szCs w:val="28"/>
                  <w:lang w:val="en-US"/>
                </w:rPr>
              </m:ctrlPr>
            </m:naryPr>
            <m:sub>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Ω</m:t>
                  </m:r>
                </m:e>
                <m:sup>
                  <m:r>
                    <w:rPr>
                      <w:rFonts w:ascii="Cambria Math" w:eastAsiaTheme="minorEastAsia" w:hAnsi="Cambria Math" w:cs="Times New Roman"/>
                      <w:sz w:val="28"/>
                      <w:szCs w:val="28"/>
                      <w:lang w:val="en-US"/>
                    </w:rPr>
                    <m:t>'</m:t>
                  </m:r>
                </m:sup>
              </m:sSup>
            </m:sub>
            <m:sup/>
            <m:e>
              <m:r>
                <w:rPr>
                  <w:rFonts w:ascii="Cambria Math" w:eastAsiaTheme="minorEastAsia" w:hAnsi="Cambria Math" w:cs="Times New Roman"/>
                  <w:sz w:val="28"/>
                  <w:szCs w:val="28"/>
                  <w:lang w:val="en-US"/>
                </w:rPr>
                <m:t>p</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x,y</m:t>
                  </m:r>
                </m:e>
              </m:d>
              <m:r>
                <w:rPr>
                  <w:rFonts w:ascii="Cambria Math" w:eastAsiaTheme="minorEastAsia" w:hAnsi="Cambria Math" w:cs="Times New Roman"/>
                  <w:sz w:val="28"/>
                  <w:szCs w:val="28"/>
                  <w:lang w:val="en-US"/>
                </w:rPr>
                <m:t>dxdy*</m:t>
              </m:r>
              <m:d>
                <m:dPr>
                  <m:ctrlPr>
                    <w:rPr>
                      <w:rFonts w:ascii="Cambria Math" w:hAnsi="Cambria Math" w:cs="Times New Roman"/>
                      <w:sz w:val="28"/>
                      <w:szCs w:val="28"/>
                    </w:rPr>
                  </m:ctrlPr>
                </m:dPr>
                <m:e>
                  <m:sSub>
                    <m:sSubPr>
                      <m:ctrlPr>
                        <w:rPr>
                          <w:rFonts w:ascii="Cambria Math" w:hAnsi="Cambria Math" w:cs="Times New Roman"/>
                          <w:sz w:val="28"/>
                          <w:szCs w:val="28"/>
                          <w:lang w:val="en-US"/>
                        </w:rPr>
                      </m:ctrlPr>
                    </m:sSubPr>
                    <m:e>
                      <m:r>
                        <w:rPr>
                          <w:rFonts w:ascii="Cambria Math" w:hAnsi="Cambria Math" w:cs="Times New Roman"/>
                          <w:sz w:val="28"/>
                          <w:szCs w:val="28"/>
                        </w:rPr>
                        <m:t>h</m:t>
                      </m:r>
                    </m:e>
                    <m:sub>
                      <m:r>
                        <w:rPr>
                          <w:rFonts w:ascii="Cambria Math" w:hAnsi="Cambria Math" w:cs="Times New Roman"/>
                          <w:sz w:val="28"/>
                          <w:szCs w:val="28"/>
                        </w:rPr>
                        <m:t>1</m:t>
                      </m:r>
                    </m:sub>
                  </m:sSub>
                  <m:r>
                    <m:rPr>
                      <m:sty m:val="p"/>
                    </m:rP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2</m:t>
                      </m:r>
                    </m:sub>
                  </m:sSub>
                </m:e>
              </m:d>
            </m:e>
          </m:nary>
          <m:r>
            <w:rPr>
              <w:rFonts w:ascii="Cambria Math" w:eastAsiaTheme="minorEastAsia" w:hAnsi="Cambria Math" w:cs="Times New Roman"/>
              <w:sz w:val="28"/>
              <w:szCs w:val="28"/>
              <w:lang w:val="en-US"/>
            </w:rPr>
            <m:t>=</m:t>
          </m:r>
          <m:r>
            <m:rPr>
              <m:sty m:val="p"/>
            </m:rPr>
            <w:rPr>
              <w:rFonts w:ascii="Cambria Math" w:eastAsiaTheme="minorEastAsia" w:hAnsi="Cambria Math" w:cs="Times New Roman"/>
              <w:sz w:val="28"/>
              <w:szCs w:val="28"/>
              <w:lang w:val="en-US"/>
            </w:rPr>
            <m:t>4π</m:t>
          </m:r>
          <m:r>
            <w:rPr>
              <w:rFonts w:ascii="Cambria Math" w:eastAsiaTheme="minorEastAsia" w:hAnsi="Cambria Math" w:cs="Times New Roman"/>
              <w:sz w:val="28"/>
              <w:szCs w:val="28"/>
              <w:lang w:val="en-US"/>
            </w:rPr>
            <m:t>G</m:t>
          </m:r>
          <m:nary>
            <m:naryPr>
              <m:chr m:val="∬"/>
              <m:limLoc m:val="undOvr"/>
              <m:ctrlPr>
                <w:rPr>
                  <w:rFonts w:ascii="Cambria Math" w:eastAsiaTheme="minorEastAsia" w:hAnsi="Cambria Math" w:cs="Times New Roman"/>
                  <w:bCs/>
                  <w:i/>
                  <w:iCs/>
                  <w:sz w:val="28"/>
                  <w:szCs w:val="28"/>
                  <w:lang w:val="en-US"/>
                </w:rPr>
              </m:ctrlPr>
            </m:naryPr>
            <m:sub>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 xml:space="preserve">1 </m:t>
                  </m:r>
                </m:sub>
              </m:sSub>
            </m:sub>
            <m:sup/>
            <m:e>
              <m:r>
                <w:rPr>
                  <w:rFonts w:ascii="Cambria Math" w:eastAsiaTheme="minorEastAsia" w:hAnsi="Cambria Math" w:cs="Times New Roman"/>
                  <w:sz w:val="28"/>
                  <w:szCs w:val="28"/>
                  <w:lang w:val="en-US"/>
                </w:rPr>
                <m:t>p</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x,y</m:t>
                  </m:r>
                </m:e>
              </m:d>
              <m:r>
                <w:rPr>
                  <w:rFonts w:ascii="Cambria Math" w:eastAsiaTheme="minorEastAsia" w:hAnsi="Cambria Math" w:cs="Times New Roman"/>
                  <w:sz w:val="28"/>
                  <w:szCs w:val="28"/>
                  <w:lang w:val="en-US"/>
                </w:rPr>
                <m:t>dxdy*</m:t>
              </m:r>
              <m:sSub>
                <m:sSubPr>
                  <m:ctrlPr>
                    <w:rPr>
                      <w:rFonts w:ascii="Cambria Math" w:hAnsi="Cambria Math" w:cs="Times New Roman"/>
                      <w:sz w:val="28"/>
                      <w:szCs w:val="28"/>
                      <w:lang w:val="en-US"/>
                    </w:rPr>
                  </m:ctrlPr>
                </m:sSubPr>
                <m:e>
                  <m:r>
                    <w:rPr>
                      <w:rFonts w:ascii="Cambria Math" w:hAnsi="Cambria Math" w:cs="Times New Roman"/>
                      <w:sz w:val="28"/>
                      <w:szCs w:val="28"/>
                    </w:rPr>
                    <m:t>h</m:t>
                  </m:r>
                </m:e>
                <m:sub>
                  <m:r>
                    <w:rPr>
                      <w:rFonts w:ascii="Cambria Math" w:hAnsi="Cambria Math" w:cs="Times New Roman"/>
                      <w:sz w:val="28"/>
                      <w:szCs w:val="28"/>
                    </w:rPr>
                    <m:t>1</m:t>
                  </m:r>
                </m:sub>
              </m:sSub>
            </m:e>
          </m:nary>
          <m:r>
            <w:rPr>
              <w:rFonts w:ascii="Cambria Math" w:eastAsiaTheme="minorEastAsia" w:hAnsi="Cambria Math" w:cs="Times New Roman"/>
              <w:sz w:val="28"/>
              <w:szCs w:val="28"/>
              <w:lang w:val="en-US"/>
            </w:rPr>
            <m:t>+</m:t>
          </m:r>
          <m:r>
            <m:rPr>
              <m:sty m:val="p"/>
            </m:rPr>
            <w:rPr>
              <w:rFonts w:ascii="Cambria Math" w:eastAsiaTheme="minorEastAsia" w:hAnsi="Cambria Math" w:cs="Times New Roman"/>
              <w:sz w:val="28"/>
              <w:szCs w:val="28"/>
              <w:lang w:val="en-US"/>
            </w:rPr>
            <m:t>4π</m:t>
          </m:r>
          <m:r>
            <w:rPr>
              <w:rFonts w:ascii="Cambria Math" w:eastAsiaTheme="minorEastAsia" w:hAnsi="Cambria Math" w:cs="Times New Roman"/>
              <w:sz w:val="28"/>
              <w:szCs w:val="28"/>
              <w:lang w:val="en-US"/>
            </w:rPr>
            <m:t>G</m:t>
          </m:r>
          <m:nary>
            <m:naryPr>
              <m:chr m:val="∬"/>
              <m:limLoc m:val="undOvr"/>
              <m:ctrlPr>
                <w:rPr>
                  <w:rFonts w:ascii="Cambria Math" w:eastAsiaTheme="minorEastAsia" w:hAnsi="Cambria Math" w:cs="Times New Roman"/>
                  <w:bCs/>
                  <w:i/>
                  <w:iCs/>
                  <w:sz w:val="28"/>
                  <w:szCs w:val="28"/>
                  <w:lang w:val="en-US"/>
                </w:rPr>
              </m:ctrlPr>
            </m:naryPr>
            <m:sub>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 xml:space="preserve">2 </m:t>
                  </m:r>
                </m:sub>
              </m:sSub>
            </m:sub>
            <m:sup/>
            <m:e>
              <m:r>
                <w:rPr>
                  <w:rFonts w:ascii="Cambria Math" w:eastAsiaTheme="minorEastAsia" w:hAnsi="Cambria Math" w:cs="Times New Roman"/>
                  <w:sz w:val="28"/>
                  <w:szCs w:val="28"/>
                  <w:lang w:val="en-US"/>
                </w:rPr>
                <m:t>p</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x,y</m:t>
                  </m:r>
                </m:e>
              </m:d>
              <m:r>
                <w:rPr>
                  <w:rFonts w:ascii="Cambria Math" w:eastAsiaTheme="minorEastAsia" w:hAnsi="Cambria Math" w:cs="Times New Roman"/>
                  <w:sz w:val="28"/>
                  <w:szCs w:val="28"/>
                  <w:lang w:val="en-US"/>
                </w:rPr>
                <m:t>dxdy*</m:t>
              </m:r>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2</m:t>
                  </m:r>
                </m:sub>
              </m:sSub>
              <m:r>
                <w:rPr>
                  <w:rFonts w:ascii="Cambria Math" w:hAnsi="Cambria Math" w:cs="Times New Roman"/>
                  <w:sz w:val="28"/>
                  <w:szCs w:val="28"/>
                </w:rPr>
                <m:t>.</m:t>
              </m:r>
            </m:e>
          </m:nary>
        </m:oMath>
      </m:oMathPara>
    </w:p>
    <w:p w14:paraId="7D8ADB75" w14:textId="77777777" w:rsidR="005F7589" w:rsidRPr="005F7589" w:rsidRDefault="005F7589" w:rsidP="00656963">
      <w:pPr>
        <w:spacing w:after="0" w:line="240" w:lineRule="auto"/>
        <w:ind w:firstLine="851"/>
        <w:jc w:val="both"/>
        <w:rPr>
          <w:rFonts w:ascii="Times New Roman" w:eastAsiaTheme="minorEastAsia" w:hAnsi="Times New Roman" w:cs="Times New Roman"/>
          <w:bCs/>
          <w:i/>
          <w:iCs/>
          <w:sz w:val="28"/>
          <w:szCs w:val="28"/>
        </w:rPr>
      </w:pPr>
    </w:p>
    <w:p w14:paraId="7D0E87A7" w14:textId="5C32FEC8" w:rsidR="00DA715D" w:rsidRDefault="00DA715D" w:rsidP="005F7589">
      <w:pPr>
        <w:tabs>
          <w:tab w:val="left" w:pos="6060"/>
        </w:tabs>
        <w:spacing w:after="0" w:line="240" w:lineRule="auto"/>
        <w:ind w:firstLine="567"/>
        <w:jc w:val="both"/>
        <w:rPr>
          <w:rFonts w:ascii="Times New Roman" w:eastAsiaTheme="minorEastAsia" w:hAnsi="Times New Roman" w:cs="Times New Roman"/>
          <w:bCs/>
          <w:iCs/>
          <w:sz w:val="28"/>
          <w:szCs w:val="28"/>
        </w:rPr>
      </w:pPr>
      <w:r>
        <w:rPr>
          <w:rFonts w:ascii="Times New Roman" w:eastAsiaTheme="minorEastAsia" w:hAnsi="Times New Roman" w:cs="Times New Roman"/>
          <w:bCs/>
          <w:iCs/>
          <w:sz w:val="28"/>
          <w:szCs w:val="28"/>
        </w:rPr>
        <w:t>Следовательно, производная Гато равно:</w:t>
      </w:r>
    </w:p>
    <w:p w14:paraId="44787526" w14:textId="77777777" w:rsidR="005F7589" w:rsidRDefault="005F7589" w:rsidP="005F7589">
      <w:pPr>
        <w:tabs>
          <w:tab w:val="left" w:pos="6060"/>
        </w:tabs>
        <w:spacing w:after="0" w:line="240" w:lineRule="auto"/>
        <w:ind w:firstLine="567"/>
        <w:jc w:val="both"/>
        <w:rPr>
          <w:rFonts w:ascii="Times New Roman" w:eastAsiaTheme="minorEastAsia" w:hAnsi="Times New Roman" w:cs="Times New Roman"/>
          <w:bCs/>
          <w:iCs/>
          <w:sz w:val="28"/>
          <w:szCs w:val="28"/>
        </w:rPr>
      </w:pPr>
    </w:p>
    <w:p w14:paraId="317710BF" w14:textId="77777777" w:rsidR="00DA715D" w:rsidRPr="005F7589" w:rsidRDefault="00000000" w:rsidP="00656963">
      <w:pPr>
        <w:spacing w:after="0" w:line="240" w:lineRule="auto"/>
        <w:ind w:firstLine="851"/>
        <w:jc w:val="both"/>
        <w:rPr>
          <w:rFonts w:ascii="Times New Roman" w:eastAsiaTheme="minorEastAsia" w:hAnsi="Times New Roman" w:cs="Times New Roman"/>
          <w:i/>
          <w:sz w:val="28"/>
          <w:szCs w:val="28"/>
        </w:rPr>
      </w:pPr>
      <m:oMathPara>
        <m:oMath>
          <m:sSup>
            <m:sSupPr>
              <m:ctrlPr>
                <w:rPr>
                  <w:rFonts w:ascii="Cambria Math" w:eastAsiaTheme="minorEastAsia" w:hAnsi="Cambria Math" w:cs="Times New Roman"/>
                  <w:bCs/>
                  <w:iCs/>
                  <w:sz w:val="28"/>
                  <w:szCs w:val="28"/>
                  <w:lang w:val="en-US"/>
                </w:rPr>
              </m:ctrlPr>
            </m:sSupPr>
            <m:e>
              <m:sSub>
                <m:sSubPr>
                  <m:ctrlPr>
                    <w:rPr>
                      <w:rFonts w:ascii="Cambria Math" w:eastAsiaTheme="minorEastAsia" w:hAnsi="Cambria Math" w:cs="Times New Roman"/>
                      <w:sz w:val="28"/>
                      <w:szCs w:val="28"/>
                      <w:lang w:val="en-US"/>
                    </w:rPr>
                  </m:ctrlPr>
                </m:sSubPr>
                <m:e>
                  <m:r>
                    <m:rPr>
                      <m:sty m:val="p"/>
                    </m:rPr>
                    <w:rPr>
                      <w:rFonts w:ascii="Cambria Math" w:eastAsiaTheme="minorEastAsia" w:hAnsi="Cambria Math" w:cs="Times New Roman"/>
                      <w:sz w:val="28"/>
                      <w:szCs w:val="28"/>
                      <w:lang w:val="en-US"/>
                    </w:rPr>
                    <m:t>I</m:t>
                  </m:r>
                </m:e>
                <m:sub>
                  <m:r>
                    <w:rPr>
                      <w:rFonts w:ascii="Cambria Math" w:eastAsiaTheme="minorEastAsia" w:hAnsi="Cambria Math" w:cs="Times New Roman"/>
                      <w:sz w:val="28"/>
                      <w:szCs w:val="28"/>
                      <w:lang w:val="en-US"/>
                    </w:rPr>
                    <m:t>*</m:t>
                  </m:r>
                </m:sub>
              </m:sSub>
            </m:e>
            <m:sup>
              <m:r>
                <m:rPr>
                  <m:sty m:val="p"/>
                </m:rPr>
                <w:rPr>
                  <w:rFonts w:ascii="Cambria Math" w:eastAsiaTheme="minorEastAsia" w:hAnsi="Cambria Math" w:cs="Times New Roman"/>
                  <w:sz w:val="28"/>
                  <w:szCs w:val="28"/>
                  <w:lang w:val="en-US"/>
                </w:rPr>
                <m:t>'</m:t>
              </m:r>
            </m:sup>
          </m:sSup>
          <m:d>
            <m:dPr>
              <m:ctrlPr>
                <w:rPr>
                  <w:rFonts w:ascii="Cambria Math" w:eastAsiaTheme="minorEastAsia" w:hAnsi="Cambria Math" w:cs="Times New Roman"/>
                  <w:bCs/>
                  <w:iCs/>
                  <w:sz w:val="28"/>
                  <w:szCs w:val="28"/>
                  <w:lang w:val="en-US"/>
                </w:rPr>
              </m:ctrlPr>
            </m:dPr>
            <m:e>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iCs/>
                      <w:sz w:val="28"/>
                      <w:szCs w:val="28"/>
                    </w:rPr>
                  </m:ctrlPr>
                </m:sSubPr>
                <m:e>
                  <m:r>
                    <m:rPr>
                      <m:sty m:val="p"/>
                    </m:rPr>
                    <w:rPr>
                      <w:rFonts w:ascii="Cambria Math" w:hAnsi="Cambria Math" w:cs="Times New Roman"/>
                      <w:sz w:val="28"/>
                      <w:szCs w:val="28"/>
                      <w:lang w:val="en-US"/>
                    </w:rPr>
                    <m:t>ψ</m:t>
                  </m:r>
                </m:e>
                <m:sub>
                  <m:r>
                    <m:rPr>
                      <m:sty m:val="p"/>
                    </m:rPr>
                    <w:rPr>
                      <w:rFonts w:ascii="Cambria Math" w:hAnsi="Cambria Math" w:cs="Times New Roman"/>
                      <w:sz w:val="28"/>
                      <w:szCs w:val="28"/>
                    </w:rPr>
                    <m:t>2</m:t>
                  </m:r>
                </m:sub>
              </m:sSub>
            </m:e>
          </m:d>
          <m:r>
            <m:rPr>
              <m:sty m:val="p"/>
            </m:rP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bCs/>
                  <w:i/>
                  <w:iCs/>
                  <w:sz w:val="28"/>
                  <w:szCs w:val="28"/>
                </w:rPr>
              </m:ctrlPr>
            </m:dPr>
            <m:e>
              <m:eqArr>
                <m:eqArrPr>
                  <m:ctrlPr>
                    <w:rPr>
                      <w:rFonts w:ascii="Cambria Math" w:eastAsiaTheme="minorEastAsia" w:hAnsi="Cambria Math" w:cs="Times New Roman"/>
                      <w:bCs/>
                      <w:i/>
                      <w:iCs/>
                      <w:sz w:val="28"/>
                      <w:szCs w:val="28"/>
                    </w:rPr>
                  </m:ctrlPr>
                </m:eqArrPr>
                <m:e>
                  <m:r>
                    <w:rPr>
                      <w:rFonts w:ascii="Cambria Math" w:eastAsiaTheme="minorEastAsia" w:hAnsi="Cambria Math" w:cs="Times New Roman"/>
                      <w:sz w:val="28"/>
                      <w:szCs w:val="28"/>
                    </w:rPr>
                    <m:t xml:space="preserve">0,     вне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 xml:space="preserve">1 </m:t>
                      </m:r>
                    </m:sub>
                  </m:sSub>
                  <m:r>
                    <w:rPr>
                      <w:rFonts w:ascii="Cambria Math" w:hAnsi="Cambria Math" w:cs="Times New Roman"/>
                      <w:sz w:val="28"/>
                      <w:szCs w:val="28"/>
                    </w:rPr>
                    <m:t xml:space="preserve">и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 xml:space="preserve">2 </m:t>
                      </m:r>
                    </m:sub>
                  </m:sSub>
                </m:e>
                <m:e>
                  <m:r>
                    <m:rPr>
                      <m:sty m:val="p"/>
                    </m:rPr>
                    <w:rPr>
                      <w:rFonts w:ascii="Cambria Math" w:eastAsiaTheme="minorEastAsia" w:hAnsi="Cambria Math" w:cs="Times New Roman"/>
                      <w:sz w:val="28"/>
                      <w:szCs w:val="28"/>
                      <w:lang w:val="en-US"/>
                    </w:rPr>
                    <m:t>4π</m:t>
                  </m:r>
                  <m:r>
                    <w:rPr>
                      <w:rFonts w:ascii="Cambria Math" w:eastAsiaTheme="minorEastAsia" w:hAnsi="Cambria Math" w:cs="Times New Roman"/>
                      <w:sz w:val="28"/>
                      <w:szCs w:val="28"/>
                      <w:lang w:val="en-US"/>
                    </w:rPr>
                    <m:t>G</m:t>
                  </m:r>
                  <m:nary>
                    <m:naryPr>
                      <m:chr m:val="∬"/>
                      <m:limLoc m:val="undOvr"/>
                      <m:ctrlPr>
                        <w:rPr>
                          <w:rFonts w:ascii="Cambria Math" w:eastAsiaTheme="minorEastAsia" w:hAnsi="Cambria Math" w:cs="Times New Roman"/>
                          <w:bCs/>
                          <w:i/>
                          <w:iCs/>
                          <w:sz w:val="28"/>
                          <w:szCs w:val="28"/>
                          <w:lang w:val="en-US"/>
                        </w:rPr>
                      </m:ctrlPr>
                    </m:naryPr>
                    <m:sub>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1</m:t>
                          </m:r>
                        </m:sub>
                      </m:sSub>
                    </m:sub>
                    <m:sup/>
                    <m:e>
                      <m:r>
                        <w:rPr>
                          <w:rFonts w:ascii="Cambria Math" w:eastAsiaTheme="minorEastAsia" w:hAnsi="Cambria Math" w:cs="Times New Roman"/>
                          <w:sz w:val="28"/>
                          <w:szCs w:val="28"/>
                          <w:lang w:val="en-US"/>
                        </w:rPr>
                        <m:t>p(x,y)dxdy</m:t>
                      </m:r>
                    </m:e>
                  </m:nary>
                  <m:r>
                    <w:rPr>
                      <w:rFonts w:ascii="Cambria Math" w:eastAsiaTheme="minorEastAsia" w:hAnsi="Cambria Math" w:cs="Times New Roman"/>
                      <w:sz w:val="28"/>
                      <w:szCs w:val="28"/>
                    </w:rPr>
                    <m:t xml:space="preserve">,     в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 xml:space="preserve">1 </m:t>
                      </m:r>
                    </m:sub>
                  </m:sSub>
                  <m:ctrlPr>
                    <w:rPr>
                      <w:rFonts w:ascii="Cambria Math" w:eastAsia="Cambria Math" w:hAnsi="Cambria Math" w:cs="Cambria Math"/>
                      <w:i/>
                      <w:sz w:val="28"/>
                      <w:szCs w:val="28"/>
                    </w:rPr>
                  </m:ctrlPr>
                </m:e>
                <m:e>
                  <m:r>
                    <m:rPr>
                      <m:sty m:val="p"/>
                    </m:rPr>
                    <w:rPr>
                      <w:rFonts w:ascii="Cambria Math" w:eastAsiaTheme="minorEastAsia" w:hAnsi="Cambria Math" w:cs="Times New Roman"/>
                      <w:sz w:val="28"/>
                      <w:szCs w:val="28"/>
                      <w:lang w:val="en-US"/>
                    </w:rPr>
                    <m:t>4π</m:t>
                  </m:r>
                  <m:r>
                    <w:rPr>
                      <w:rFonts w:ascii="Cambria Math" w:eastAsiaTheme="minorEastAsia" w:hAnsi="Cambria Math" w:cs="Times New Roman"/>
                      <w:sz w:val="28"/>
                      <w:szCs w:val="28"/>
                      <w:lang w:val="en-US"/>
                    </w:rPr>
                    <m:t>G</m:t>
                  </m:r>
                  <m:nary>
                    <m:naryPr>
                      <m:chr m:val="∬"/>
                      <m:limLoc m:val="undOvr"/>
                      <m:ctrlPr>
                        <w:rPr>
                          <w:rFonts w:ascii="Cambria Math" w:eastAsiaTheme="minorEastAsia" w:hAnsi="Cambria Math" w:cs="Times New Roman"/>
                          <w:bCs/>
                          <w:i/>
                          <w:iCs/>
                          <w:sz w:val="28"/>
                          <w:szCs w:val="28"/>
                          <w:lang w:val="en-US"/>
                        </w:rPr>
                      </m:ctrlPr>
                    </m:naryPr>
                    <m:sub>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 xml:space="preserve">2 </m:t>
                          </m:r>
                        </m:sub>
                      </m:sSub>
                    </m:sub>
                    <m:sup/>
                    <m:e>
                      <m:r>
                        <w:rPr>
                          <w:rFonts w:ascii="Cambria Math" w:eastAsiaTheme="minorEastAsia" w:hAnsi="Cambria Math" w:cs="Times New Roman"/>
                          <w:sz w:val="28"/>
                          <w:szCs w:val="28"/>
                          <w:lang w:val="en-US"/>
                        </w:rPr>
                        <m:t>p(x,y)dxdy</m:t>
                      </m:r>
                    </m:e>
                  </m:nary>
                  <m:r>
                    <w:rPr>
                      <w:rFonts w:ascii="Cambria Math" w:eastAsiaTheme="minorEastAsia" w:hAnsi="Cambria Math" w:cs="Times New Roman"/>
                      <w:sz w:val="28"/>
                      <w:szCs w:val="28"/>
                    </w:rPr>
                    <m:t xml:space="preserve">,     в      </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 xml:space="preserve">2 </m:t>
                      </m:r>
                    </m:sub>
                  </m:sSub>
                </m:e>
              </m:eqArr>
            </m:e>
          </m:d>
          <m:r>
            <w:rPr>
              <w:rFonts w:ascii="Cambria Math" w:eastAsiaTheme="minorEastAsia" w:hAnsi="Cambria Math" w:cs="Times New Roman"/>
              <w:sz w:val="28"/>
              <w:szCs w:val="28"/>
            </w:rPr>
            <m:t>.</m:t>
          </m:r>
        </m:oMath>
      </m:oMathPara>
    </w:p>
    <w:p w14:paraId="6177C5A6" w14:textId="77777777" w:rsidR="005F7589" w:rsidRPr="00BA6588" w:rsidRDefault="005F7589" w:rsidP="00656963">
      <w:pPr>
        <w:spacing w:after="0" w:line="240" w:lineRule="auto"/>
        <w:ind w:firstLine="851"/>
        <w:jc w:val="both"/>
        <w:rPr>
          <w:rFonts w:ascii="Times New Roman" w:eastAsiaTheme="minorEastAsia" w:hAnsi="Times New Roman" w:cs="Times New Roman"/>
          <w:bCs/>
          <w:i/>
          <w:iCs/>
          <w:sz w:val="28"/>
          <w:szCs w:val="28"/>
        </w:rPr>
      </w:pPr>
    </w:p>
    <w:p w14:paraId="3FCA4BA0" w14:textId="77777777" w:rsidR="00DA715D" w:rsidRDefault="00DA715D" w:rsidP="005F7589">
      <w:pPr>
        <w:spacing w:after="0" w:line="240" w:lineRule="auto"/>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Замечание:</w:t>
      </w:r>
    </w:p>
    <w:p w14:paraId="4EC4039A" w14:textId="77777777" w:rsidR="00DA715D" w:rsidRPr="005D40A8" w:rsidRDefault="00DA715D" w:rsidP="005F7589">
      <w:pPr>
        <w:spacing w:after="0" w:line="240" w:lineRule="auto"/>
        <w:ind w:firstLine="567"/>
        <w:jc w:val="both"/>
        <w:rPr>
          <w:rFonts w:ascii="Times New Roman" w:eastAsiaTheme="minorEastAsia" w:hAnsi="Times New Roman" w:cs="Times New Roman"/>
          <w:bCs/>
          <w:i/>
          <w:sz w:val="28"/>
          <w:szCs w:val="28"/>
        </w:rPr>
      </w:pPr>
      <w:r>
        <w:rPr>
          <w:rFonts w:ascii="Times New Roman" w:eastAsiaTheme="minorEastAsia" w:hAnsi="Times New Roman" w:cs="Times New Roman"/>
          <w:bCs/>
          <w:sz w:val="28"/>
          <w:szCs w:val="28"/>
        </w:rPr>
        <w:t xml:space="preserve">Это слагаемое </w:t>
      </w:r>
      <m:oMath>
        <m:nary>
          <m:naryPr>
            <m:limLoc m:val="undOvr"/>
            <m:ctrlPr>
              <w:rPr>
                <w:rFonts w:ascii="Cambria Math" w:eastAsiaTheme="minorEastAsia" w:hAnsi="Cambria Math" w:cs="Times New Roman"/>
                <w:bCs/>
                <w:i/>
                <w:iCs/>
                <w:sz w:val="28"/>
                <w:szCs w:val="28"/>
                <w:lang w:val="en-US"/>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lang w:val="en-US"/>
              </w:rPr>
              <m:t>L</m:t>
            </m:r>
          </m:sup>
          <m:e>
            <m:sSup>
              <m:sSupPr>
                <m:ctrlPr>
                  <w:rPr>
                    <w:rFonts w:ascii="Cambria Math" w:eastAsiaTheme="minorEastAsia" w:hAnsi="Cambria Math" w:cs="Times New Roman"/>
                    <w:bCs/>
                    <w:i/>
                    <w:iCs/>
                    <w:sz w:val="28"/>
                    <w:szCs w:val="28"/>
                    <w:lang w:val="en-US"/>
                  </w:rPr>
                </m:ctrlPr>
              </m:sSupPr>
              <m:e>
                <m:d>
                  <m:dPr>
                    <m:ctrlPr>
                      <w:rPr>
                        <w:rFonts w:ascii="Cambria Math" w:eastAsiaTheme="minorEastAsia" w:hAnsi="Cambria Math" w:cs="Times New Roman"/>
                        <w:bCs/>
                        <w:i/>
                        <w:iCs/>
                        <w:sz w:val="28"/>
                        <w:szCs w:val="28"/>
                        <w:lang w:val="en-US"/>
                      </w:rPr>
                    </m:ctrlPr>
                  </m:dPr>
                  <m:e>
                    <m:f>
                      <m:fPr>
                        <m:ctrlPr>
                          <w:rPr>
                            <w:rFonts w:ascii="Cambria Math" w:eastAsiaTheme="minorEastAsia" w:hAnsi="Cambria Math" w:cs="Times New Roman"/>
                            <w:bCs/>
                            <w:i/>
                            <w:iCs/>
                            <w:sz w:val="28"/>
                            <w:szCs w:val="28"/>
                            <w:lang w:val="en-US"/>
                          </w:rPr>
                        </m:ctrlPr>
                      </m:fPr>
                      <m:num>
                        <m:r>
                          <w:rPr>
                            <w:rFonts w:ascii="Cambria Math" w:eastAsiaTheme="minorEastAsia" w:hAnsi="Cambria Math" w:cs="Times New Roman"/>
                            <w:sz w:val="28"/>
                            <w:szCs w:val="28"/>
                            <w:lang w:val="en-US"/>
                          </w:rPr>
                          <m:t>∂η</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,0)</m:t>
                        </m:r>
                      </m:num>
                      <m:den>
                        <m:r>
                          <w:rPr>
                            <w:rFonts w:ascii="Cambria Math" w:eastAsiaTheme="minorEastAsia" w:hAnsi="Cambria Math" w:cs="Times New Roman"/>
                            <w:sz w:val="28"/>
                            <w:szCs w:val="28"/>
                            <w:lang w:val="en-US"/>
                          </w:rPr>
                          <m:t>∂y</m:t>
                        </m:r>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lang w:val="en-US"/>
              </w:rPr>
              <m:t>dx</m:t>
            </m:r>
          </m:e>
        </m:nary>
      </m:oMath>
      <w:r>
        <w:rPr>
          <w:rFonts w:ascii="Times New Roman" w:eastAsiaTheme="minorEastAsia" w:hAnsi="Times New Roman" w:cs="Times New Roman"/>
          <w:bCs/>
          <w:iCs/>
          <w:sz w:val="28"/>
          <w:szCs w:val="28"/>
        </w:rPr>
        <w:t xml:space="preserve">  </w:t>
      </w:r>
      <w:r>
        <w:rPr>
          <w:rFonts w:ascii="Times New Roman" w:eastAsiaTheme="minorEastAsia" w:hAnsi="Times New Roman" w:cs="Times New Roman"/>
          <w:bCs/>
          <w:sz w:val="28"/>
          <w:szCs w:val="28"/>
        </w:rPr>
        <w:t xml:space="preserve">равно нуль (при делении на </w:t>
      </w:r>
      <m:oMath>
        <m:r>
          <w:rPr>
            <w:rFonts w:ascii="Cambria Math" w:eastAsiaTheme="minorEastAsia" w:hAnsi="Cambria Math" w:cs="Times New Roman"/>
            <w:sz w:val="28"/>
            <w:szCs w:val="28"/>
          </w:rPr>
          <m:t>σ</m:t>
        </m:r>
      </m:oMath>
      <w:r>
        <w:rPr>
          <w:rFonts w:ascii="Times New Roman" w:eastAsiaTheme="minorEastAsia" w:hAnsi="Times New Roman" w:cs="Times New Roman"/>
          <w:bCs/>
          <w:iCs/>
          <w:sz w:val="28"/>
          <w:szCs w:val="28"/>
        </w:rPr>
        <w:t xml:space="preserve"> и перехода к приделу при </w:t>
      </w:r>
      <m:oMath>
        <m:r>
          <w:rPr>
            <w:rFonts w:ascii="Cambria Math" w:eastAsiaTheme="minorEastAsia" w:hAnsi="Cambria Math" w:cs="Times New Roman"/>
            <w:sz w:val="28"/>
            <w:szCs w:val="28"/>
          </w:rPr>
          <m:t>σ</m:t>
        </m:r>
      </m:oMath>
      <w:r>
        <w:rPr>
          <w:rFonts w:ascii="Times New Roman" w:eastAsiaTheme="minorEastAsia" w:hAnsi="Times New Roman" w:cs="Times New Roman"/>
          <w:bCs/>
          <w:iCs/>
          <w:sz w:val="28"/>
          <w:szCs w:val="28"/>
        </w:rPr>
        <w:t xml:space="preserve"> стремящемся к нулю), так как интеграл второй степени и </w:t>
      </w:r>
      <m:oMath>
        <m:r>
          <w:rPr>
            <w:rFonts w:ascii="Cambria Math" w:eastAsiaTheme="minorEastAsia" w:hAnsi="Cambria Math" w:cs="Times New Roman"/>
            <w:sz w:val="28"/>
            <w:szCs w:val="28"/>
          </w:rPr>
          <m:t>σ</m:t>
        </m:r>
      </m:oMath>
      <w:r>
        <w:rPr>
          <w:rFonts w:ascii="Times New Roman" w:eastAsiaTheme="minorEastAsia" w:hAnsi="Times New Roman" w:cs="Times New Roman"/>
          <w:bCs/>
          <w:iCs/>
          <w:sz w:val="28"/>
          <w:szCs w:val="28"/>
        </w:rPr>
        <w:t xml:space="preserve"> выходит в квадрате из-под интеграла и при делении на </w:t>
      </w:r>
      <m:oMath>
        <m:r>
          <w:rPr>
            <w:rFonts w:ascii="Cambria Math" w:eastAsiaTheme="minorEastAsia" w:hAnsi="Cambria Math" w:cs="Times New Roman"/>
            <w:sz w:val="28"/>
            <w:szCs w:val="28"/>
          </w:rPr>
          <m:t>σ</m:t>
        </m:r>
      </m:oMath>
      <w:r>
        <w:rPr>
          <w:rFonts w:ascii="Times New Roman" w:eastAsiaTheme="minorEastAsia" w:hAnsi="Times New Roman" w:cs="Times New Roman"/>
          <w:bCs/>
          <w:iCs/>
          <w:sz w:val="28"/>
          <w:szCs w:val="28"/>
        </w:rPr>
        <w:t xml:space="preserve">, одно </w:t>
      </w:r>
      <m:oMath>
        <m:r>
          <w:rPr>
            <w:rFonts w:ascii="Cambria Math" w:eastAsiaTheme="minorEastAsia" w:hAnsi="Cambria Math" w:cs="Times New Roman"/>
            <w:sz w:val="28"/>
            <w:szCs w:val="28"/>
          </w:rPr>
          <m:t xml:space="preserve">σ </m:t>
        </m:r>
      </m:oMath>
      <w:r>
        <w:rPr>
          <w:rFonts w:ascii="Times New Roman" w:eastAsiaTheme="minorEastAsia" w:hAnsi="Times New Roman" w:cs="Times New Roman"/>
          <w:bCs/>
          <w:iCs/>
          <w:sz w:val="28"/>
          <w:szCs w:val="28"/>
        </w:rPr>
        <w:t xml:space="preserve"> остается. За </w:t>
      </w:r>
      <w:r>
        <w:rPr>
          <w:rFonts w:ascii="Times New Roman" w:eastAsiaTheme="minorEastAsia" w:hAnsi="Times New Roman" w:cs="Times New Roman"/>
          <w:bCs/>
          <w:iCs/>
          <w:sz w:val="28"/>
          <w:szCs w:val="28"/>
        </w:rPr>
        <w:lastRenderedPageBreak/>
        <w:t xml:space="preserve">счет того, что </w:t>
      </w:r>
      <m:oMath>
        <m:r>
          <w:rPr>
            <w:rFonts w:ascii="Cambria Math" w:eastAsiaTheme="minorEastAsia" w:hAnsi="Cambria Math" w:cs="Times New Roman"/>
            <w:sz w:val="28"/>
            <w:szCs w:val="28"/>
          </w:rPr>
          <m:t>σ</m:t>
        </m:r>
      </m:oMath>
      <w:r>
        <w:rPr>
          <w:rFonts w:ascii="Times New Roman" w:eastAsiaTheme="minorEastAsia" w:hAnsi="Times New Roman" w:cs="Times New Roman"/>
          <w:bCs/>
          <w:iCs/>
          <w:sz w:val="28"/>
          <w:szCs w:val="28"/>
        </w:rPr>
        <w:t xml:space="preserve"> стремиться к нулю, все это выражение будет стремиться к нулю.</w:t>
      </w:r>
    </w:p>
    <w:p w14:paraId="50CB19EA" w14:textId="77777777" w:rsidR="00DA715D" w:rsidRDefault="00DA715D" w:rsidP="00090CCA">
      <w:pPr>
        <w:spacing w:after="0" w:line="240" w:lineRule="auto"/>
        <w:ind w:firstLine="567"/>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Производная Гато существует и найдена. Что и требовалось доказать по теореме 7.</w:t>
      </w:r>
    </w:p>
    <w:p w14:paraId="1AAE0039" w14:textId="77777777" w:rsidR="00DA715D" w:rsidRDefault="00DA715D" w:rsidP="00090CC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Сложность данной постановки задачи заключается в уравнении состоянии сопряженной задачи. А именно, правая часть уравнения (4.11) содержит производную от дельты-функции. С производной от</w:t>
      </w:r>
      <w:r w:rsidRPr="00B418BB">
        <w:rPr>
          <w:rFonts w:ascii="Times New Roman" w:hAnsi="Times New Roman" w:cs="Times New Roman"/>
          <w:sz w:val="28"/>
          <w:szCs w:val="28"/>
        </w:rPr>
        <w:t xml:space="preserve"> </w:t>
      </w:r>
      <w:r>
        <w:rPr>
          <w:rFonts w:ascii="Times New Roman" w:hAnsi="Times New Roman" w:cs="Times New Roman"/>
          <w:sz w:val="28"/>
          <w:szCs w:val="28"/>
        </w:rPr>
        <w:t>дельты-функции не понятно, как работать и как вычислять численно производную от дельты-функции.</w:t>
      </w:r>
    </w:p>
    <w:p w14:paraId="204B58DC" w14:textId="77777777" w:rsidR="00DA715D" w:rsidRDefault="00DA715D" w:rsidP="00656963">
      <w:pPr>
        <w:spacing w:after="0" w:line="240" w:lineRule="auto"/>
        <w:ind w:firstLine="851"/>
        <w:jc w:val="both"/>
        <w:rPr>
          <w:rFonts w:ascii="Times New Roman" w:hAnsi="Times New Roman" w:cs="Times New Roman"/>
          <w:sz w:val="28"/>
          <w:szCs w:val="28"/>
        </w:rPr>
      </w:pPr>
    </w:p>
    <w:p w14:paraId="059CB4B6" w14:textId="0902F6B5" w:rsidR="00DA715D" w:rsidRPr="00090CCA" w:rsidRDefault="00DA715D" w:rsidP="00090CCA">
      <w:pPr>
        <w:pStyle w:val="2"/>
        <w:spacing w:before="0" w:line="240" w:lineRule="auto"/>
        <w:ind w:firstLine="567"/>
        <w:rPr>
          <w:rFonts w:ascii="Times New Roman" w:hAnsi="Times New Roman" w:cs="Times New Roman"/>
          <w:b/>
          <w:bCs/>
          <w:color w:val="auto"/>
          <w:sz w:val="28"/>
          <w:szCs w:val="28"/>
        </w:rPr>
      </w:pPr>
      <w:bookmarkStart w:id="109" w:name="_Toc94023119"/>
      <w:bookmarkStart w:id="110" w:name="_Toc139058793"/>
      <w:bookmarkStart w:id="111" w:name="_Toc162413816"/>
      <w:r w:rsidRPr="00090CCA">
        <w:rPr>
          <w:rFonts w:ascii="Times New Roman" w:hAnsi="Times New Roman" w:cs="Times New Roman"/>
          <w:b/>
          <w:bCs/>
          <w:color w:val="auto"/>
          <w:sz w:val="28"/>
          <w:szCs w:val="28"/>
        </w:rPr>
        <w:t>4.3 Анализ результатов с двумя аномалиями</w:t>
      </w:r>
      <w:bookmarkEnd w:id="109"/>
      <w:bookmarkEnd w:id="110"/>
      <w:bookmarkEnd w:id="111"/>
    </w:p>
    <w:p w14:paraId="67CD53DA" w14:textId="77777777" w:rsidR="00DA715D" w:rsidRDefault="00DA715D" w:rsidP="00C63EF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Общая схема анализа результатов используется такая же, как и в предшествующих главах. В этой главе мы предоставили анализ основного варианта счета, влияние изменения месторасположении аномалии, влияние изменении размеров двух аномалии, влияние изменения критерия завершения алгоритма, влияние выбора начального приближения.</w:t>
      </w:r>
    </w:p>
    <w:p w14:paraId="4B16B2B4" w14:textId="77777777" w:rsidR="00DA715D" w:rsidRDefault="00DA715D" w:rsidP="00C63EF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w:t>
      </w:r>
      <w:r w:rsidRPr="00FB31C6">
        <w:rPr>
          <w:rFonts w:ascii="Times New Roman" w:hAnsi="Times New Roman" w:cs="Times New Roman"/>
          <w:sz w:val="28"/>
          <w:szCs w:val="28"/>
        </w:rPr>
        <w:t>сследуемый квадрат размером 1 на 1. Аномали</w:t>
      </w:r>
      <w:r>
        <w:rPr>
          <w:rFonts w:ascii="Times New Roman" w:hAnsi="Times New Roman" w:cs="Times New Roman"/>
          <w:sz w:val="28"/>
          <w:szCs w:val="28"/>
        </w:rPr>
        <w:t>и разных</w:t>
      </w:r>
      <w:r w:rsidRPr="00FB31C6">
        <w:rPr>
          <w:rFonts w:ascii="Times New Roman" w:hAnsi="Times New Roman" w:cs="Times New Roman"/>
          <w:sz w:val="28"/>
          <w:szCs w:val="28"/>
        </w:rPr>
        <w:t xml:space="preserve"> размеро</w:t>
      </w:r>
      <w:r>
        <w:rPr>
          <w:rFonts w:ascii="Times New Roman" w:hAnsi="Times New Roman" w:cs="Times New Roman"/>
          <w:sz w:val="28"/>
          <w:szCs w:val="28"/>
        </w:rPr>
        <w:t>в.</w:t>
      </w:r>
      <w:r w:rsidRPr="00FB31C6">
        <w:rPr>
          <w:rFonts w:ascii="Times New Roman" w:hAnsi="Times New Roman" w:cs="Times New Roman"/>
          <w:sz w:val="28"/>
          <w:szCs w:val="28"/>
        </w:rPr>
        <w:t xml:space="preserve"> Мы считаем значение плотности аномалии везде одинаковое</w:t>
      </w:r>
      <w:r>
        <w:rPr>
          <w:rFonts w:ascii="Times New Roman" w:hAnsi="Times New Roman" w:cs="Times New Roman"/>
          <w:sz w:val="28"/>
          <w:szCs w:val="28"/>
        </w:rPr>
        <w:t>, например -5 и -5.</w:t>
      </w:r>
      <w:r w:rsidRPr="00FB31C6">
        <w:rPr>
          <w:rFonts w:ascii="Times New Roman" w:hAnsi="Times New Roman" w:cs="Times New Roman"/>
          <w:sz w:val="28"/>
          <w:szCs w:val="28"/>
        </w:rPr>
        <w:t xml:space="preserve"> Так как берется разность плотностей аномалии с внешним грунтом, </w:t>
      </w:r>
      <w:r>
        <w:rPr>
          <w:rFonts w:ascii="Times New Roman" w:hAnsi="Times New Roman" w:cs="Times New Roman"/>
          <w:sz w:val="28"/>
          <w:szCs w:val="28"/>
        </w:rPr>
        <w:t>то</w:t>
      </w:r>
      <w:r w:rsidRPr="00FB31C6">
        <w:rPr>
          <w:rFonts w:ascii="Times New Roman" w:hAnsi="Times New Roman" w:cs="Times New Roman"/>
          <w:sz w:val="28"/>
          <w:szCs w:val="28"/>
        </w:rPr>
        <w:t xml:space="preserve"> значение плотности отрицательное.</w:t>
      </w:r>
    </w:p>
    <w:p w14:paraId="121AFDB8" w14:textId="77777777" w:rsidR="00C63EFB" w:rsidRDefault="00C63EFB" w:rsidP="00C63EFB">
      <w:pPr>
        <w:spacing w:after="0" w:line="240" w:lineRule="auto"/>
        <w:ind w:firstLine="567"/>
        <w:jc w:val="both"/>
        <w:rPr>
          <w:rFonts w:ascii="Times New Roman" w:hAnsi="Times New Roman" w:cs="Times New Roman"/>
          <w:sz w:val="28"/>
          <w:szCs w:val="28"/>
        </w:rPr>
      </w:pPr>
    </w:p>
    <w:p w14:paraId="40D27B6F" w14:textId="0923AEEE" w:rsidR="00DA715D" w:rsidRPr="00C63EFB" w:rsidRDefault="00DA715D" w:rsidP="00C63EFB">
      <w:pPr>
        <w:spacing w:after="0" w:line="240" w:lineRule="auto"/>
        <w:ind w:firstLine="567"/>
        <w:jc w:val="both"/>
        <w:outlineLvl w:val="2"/>
        <w:rPr>
          <w:rFonts w:ascii="Times New Roman" w:hAnsi="Times New Roman" w:cs="Times New Roman"/>
          <w:iCs/>
          <w:sz w:val="28"/>
          <w:szCs w:val="28"/>
        </w:rPr>
      </w:pPr>
      <w:bookmarkStart w:id="112" w:name="_Toc139058794"/>
      <w:bookmarkStart w:id="113" w:name="_Toc162413817"/>
      <w:r w:rsidRPr="00C63EFB">
        <w:rPr>
          <w:rFonts w:ascii="Times New Roman" w:hAnsi="Times New Roman" w:cs="Times New Roman"/>
          <w:iCs/>
          <w:sz w:val="28"/>
          <w:szCs w:val="28"/>
        </w:rPr>
        <w:t>4.3.1 Основной вариант счета</w:t>
      </w:r>
      <w:bookmarkEnd w:id="112"/>
      <w:bookmarkEnd w:id="113"/>
    </w:p>
    <w:p w14:paraId="65D61535" w14:textId="48EEB347" w:rsidR="00DA715D" w:rsidRPr="00A838C8" w:rsidRDefault="00DA715D" w:rsidP="00C63EFB">
      <w:pPr>
        <w:spacing w:after="0" w:line="240" w:lineRule="auto"/>
        <w:ind w:firstLine="567"/>
        <w:jc w:val="both"/>
        <w:rPr>
          <w:rFonts w:ascii="Times New Roman" w:hAnsi="Times New Roman" w:cs="Times New Roman"/>
          <w:sz w:val="28"/>
          <w:szCs w:val="28"/>
        </w:rPr>
      </w:pPr>
      <w:r w:rsidRPr="00FB31C6">
        <w:rPr>
          <w:rFonts w:ascii="Times New Roman" w:hAnsi="Times New Roman" w:cs="Times New Roman"/>
          <w:sz w:val="28"/>
          <w:szCs w:val="28"/>
        </w:rPr>
        <w:t xml:space="preserve">Для решения обратной задачи </w:t>
      </w:r>
      <w:r>
        <w:rPr>
          <w:rFonts w:ascii="Times New Roman" w:hAnsi="Times New Roman" w:cs="Times New Roman"/>
          <w:sz w:val="28"/>
          <w:szCs w:val="28"/>
        </w:rPr>
        <w:t xml:space="preserve">гравиметрии с двумя аномалиями </w:t>
      </w:r>
      <w:r w:rsidRPr="00FB31C6">
        <w:rPr>
          <w:rFonts w:ascii="Times New Roman" w:hAnsi="Times New Roman" w:cs="Times New Roman"/>
          <w:sz w:val="28"/>
          <w:szCs w:val="28"/>
        </w:rPr>
        <w:t>требуется многократное решение прямой задачи. Напомню, что решение прямой задачи — это расчет градиента гравитационного поля на поверхности исследуемой области с уч</w:t>
      </w:r>
      <w:r>
        <w:rPr>
          <w:rFonts w:ascii="Times New Roman" w:hAnsi="Times New Roman" w:cs="Times New Roman"/>
          <w:sz w:val="28"/>
          <w:szCs w:val="28"/>
        </w:rPr>
        <w:t>етом известных плотностей</w:t>
      </w:r>
      <w:r w:rsidRPr="00FB31C6">
        <w:rPr>
          <w:rFonts w:ascii="Times New Roman" w:hAnsi="Times New Roman" w:cs="Times New Roman"/>
          <w:sz w:val="28"/>
          <w:szCs w:val="28"/>
        </w:rPr>
        <w:t xml:space="preserve"> аномалии и </w:t>
      </w:r>
      <w:r>
        <w:rPr>
          <w:rFonts w:ascii="Times New Roman" w:hAnsi="Times New Roman" w:cs="Times New Roman"/>
          <w:sz w:val="28"/>
          <w:szCs w:val="28"/>
        </w:rPr>
        <w:t>их</w:t>
      </w:r>
      <w:r w:rsidRPr="00FB31C6">
        <w:rPr>
          <w:rFonts w:ascii="Times New Roman" w:hAnsi="Times New Roman" w:cs="Times New Roman"/>
          <w:sz w:val="28"/>
          <w:szCs w:val="28"/>
        </w:rPr>
        <w:t xml:space="preserve"> месторасположения. </w:t>
      </w:r>
      <w:r>
        <w:rPr>
          <w:rFonts w:ascii="Times New Roman" w:hAnsi="Times New Roman" w:cs="Times New Roman"/>
          <w:sz w:val="28"/>
          <w:szCs w:val="28"/>
        </w:rPr>
        <w:t xml:space="preserve">Потом мы забываем о точных значениях плотностей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 xml:space="preserve">, </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oMath>
      <w:r>
        <w:rPr>
          <w:rFonts w:ascii="Times New Roman" w:hAnsi="Times New Roman" w:cs="Times New Roman"/>
          <w:sz w:val="28"/>
          <w:szCs w:val="28"/>
        </w:rPr>
        <w:t xml:space="preserve"> и берем любое значение плотности </w:t>
      </w:r>
      <m:oMath>
        <m:r>
          <m:rPr>
            <m:sty m:val="p"/>
          </m:rPr>
          <w:rPr>
            <w:rFonts w:ascii="Cambria Math" w:eastAsiaTheme="minorEastAsia" w:hAnsi="Cambria Math" w:cs="Times New Roman"/>
            <w:sz w:val="28"/>
            <w:szCs w:val="28"/>
            <w:lang w:val="en-US"/>
          </w:rPr>
          <m:t>ψ</m:t>
        </m:r>
      </m:oMath>
      <w:r>
        <w:rPr>
          <w:rFonts w:ascii="Times New Roman" w:hAnsi="Times New Roman" w:cs="Times New Roman"/>
          <w:sz w:val="28"/>
          <w:szCs w:val="28"/>
        </w:rPr>
        <w:t xml:space="preserve"> (двумерный вектор) за начальное приближение. </w:t>
      </w:r>
      <w:r w:rsidRPr="00FB31C6">
        <w:rPr>
          <w:rFonts w:ascii="Times New Roman" w:hAnsi="Times New Roman" w:cs="Times New Roman"/>
          <w:sz w:val="28"/>
          <w:szCs w:val="28"/>
        </w:rPr>
        <w:t>Далее используя решения прямой задачи</w:t>
      </w:r>
      <w:r>
        <w:rPr>
          <w:rFonts w:ascii="Times New Roman" w:hAnsi="Times New Roman" w:cs="Times New Roman"/>
          <w:sz w:val="28"/>
          <w:szCs w:val="28"/>
        </w:rPr>
        <w:t xml:space="preserve"> для точного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 xml:space="preserve">, </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oMath>
      <w:r w:rsidRPr="00FB31C6">
        <w:rPr>
          <w:rFonts w:ascii="Times New Roman" w:hAnsi="Times New Roman" w:cs="Times New Roman"/>
          <w:sz w:val="28"/>
          <w:szCs w:val="28"/>
        </w:rPr>
        <w:t xml:space="preserve"> мы строим минимизируемый функционал. То есть считаем квадратичную разность между решением прямой задачи </w:t>
      </w:r>
      <w:r>
        <w:rPr>
          <w:rFonts w:ascii="Times New Roman" w:hAnsi="Times New Roman" w:cs="Times New Roman"/>
          <w:sz w:val="28"/>
          <w:szCs w:val="28"/>
        </w:rPr>
        <w:t xml:space="preserve">(с использованием начального приближения плотности) </w:t>
      </w:r>
      <w:r w:rsidRPr="00FB31C6">
        <w:rPr>
          <w:rFonts w:ascii="Times New Roman" w:hAnsi="Times New Roman" w:cs="Times New Roman"/>
          <w:sz w:val="28"/>
          <w:szCs w:val="28"/>
        </w:rPr>
        <w:t xml:space="preserve">и </w:t>
      </w:r>
      <w:r>
        <w:rPr>
          <w:rFonts w:ascii="Times New Roman" w:hAnsi="Times New Roman" w:cs="Times New Roman"/>
          <w:sz w:val="28"/>
          <w:szCs w:val="28"/>
        </w:rPr>
        <w:t xml:space="preserve">решением прямой задачи для точного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 xml:space="preserve">, </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oMath>
      <w:r w:rsidRPr="00FB31C6">
        <w:rPr>
          <w:rFonts w:ascii="Times New Roman" w:hAnsi="Times New Roman" w:cs="Times New Roman"/>
          <w:sz w:val="28"/>
          <w:szCs w:val="28"/>
        </w:rPr>
        <w:t xml:space="preserve">. </w:t>
      </w:r>
      <w:r>
        <w:rPr>
          <w:rFonts w:ascii="Times New Roman" w:hAnsi="Times New Roman" w:cs="Times New Roman"/>
          <w:sz w:val="28"/>
          <w:szCs w:val="28"/>
        </w:rPr>
        <w:t xml:space="preserve">Дальше функционал минимизируем методом </w:t>
      </w:r>
      <w:proofErr w:type="spellStart"/>
      <w:r>
        <w:rPr>
          <w:rFonts w:ascii="Times New Roman" w:hAnsi="Times New Roman" w:cs="Times New Roman"/>
          <w:sz w:val="28"/>
          <w:szCs w:val="28"/>
        </w:rPr>
        <w:t>Нелдера</w:t>
      </w:r>
      <w:proofErr w:type="spellEnd"/>
      <w:r>
        <w:rPr>
          <w:rFonts w:ascii="Times New Roman" w:hAnsi="Times New Roman" w:cs="Times New Roman"/>
          <w:sz w:val="28"/>
          <w:szCs w:val="28"/>
        </w:rPr>
        <w:t xml:space="preserve">-Мида. Результаты счета показаны в таблице 11. На рисунке слева в таблице </w:t>
      </w:r>
      <w:r w:rsidR="00650BB5">
        <w:rPr>
          <w:rFonts w:ascii="Times New Roman" w:hAnsi="Times New Roman" w:cs="Times New Roman"/>
          <w:sz w:val="28"/>
          <w:szCs w:val="28"/>
        </w:rPr>
        <w:t>2</w:t>
      </w:r>
      <w:r>
        <w:rPr>
          <w:rFonts w:ascii="Times New Roman" w:hAnsi="Times New Roman" w:cs="Times New Roman"/>
          <w:sz w:val="28"/>
          <w:szCs w:val="28"/>
        </w:rPr>
        <w:t xml:space="preserve">1 показано расположение аномалии. </w:t>
      </w:r>
      <w:proofErr w:type="spellStart"/>
      <w:r w:rsidRPr="00BD57AE">
        <w:rPr>
          <w:rFonts w:ascii="Times New Roman" w:eastAsia="Times New Roman" w:hAnsi="Times New Roman" w:cs="Times New Roman"/>
          <w:color w:val="000000"/>
          <w:sz w:val="28"/>
          <w:szCs w:val="28"/>
          <w:lang w:eastAsia="ru-RU"/>
        </w:rPr>
        <w:t>Psiresh</w:t>
      </w:r>
      <w:proofErr w:type="spellEnd"/>
      <w:r>
        <w:rPr>
          <w:rFonts w:ascii="Times New Roman" w:eastAsia="Times New Roman" w:hAnsi="Times New Roman" w:cs="Times New Roman"/>
          <w:color w:val="000000"/>
          <w:sz w:val="28"/>
          <w:szCs w:val="28"/>
          <w:lang w:eastAsia="ru-RU"/>
        </w:rPr>
        <w:t xml:space="preserve"> = (-4,999978; -5,000</w:t>
      </w:r>
      <w:r w:rsidRPr="00DD1D9E">
        <w:rPr>
          <w:rFonts w:ascii="Times New Roman" w:eastAsia="Times New Roman" w:hAnsi="Times New Roman" w:cs="Times New Roman"/>
          <w:color w:val="000000"/>
          <w:sz w:val="28"/>
          <w:szCs w:val="28"/>
          <w:lang w:eastAsia="ru-RU"/>
        </w:rPr>
        <w:t>0053</w:t>
      </w:r>
      <w:r>
        <w:rPr>
          <w:rFonts w:ascii="Times New Roman" w:eastAsia="Times New Roman" w:hAnsi="Times New Roman" w:cs="Times New Roman"/>
          <w:color w:val="000000"/>
          <w:sz w:val="28"/>
          <w:szCs w:val="28"/>
          <w:lang w:eastAsia="ru-RU"/>
        </w:rPr>
        <w:t xml:space="preserve">) результат расчета программы (это найденное значение плотности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 xml:space="preserve">, </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oMath>
      <w:r>
        <w:rPr>
          <w:rFonts w:ascii="Times New Roman" w:eastAsia="Times New Roman" w:hAnsi="Times New Roman" w:cs="Times New Roman"/>
          <w:color w:val="000000"/>
          <w:sz w:val="28"/>
          <w:szCs w:val="28"/>
          <w:lang w:eastAsia="ru-RU"/>
        </w:rPr>
        <w:t xml:space="preserve">). Напомню, что точное решение </w:t>
      </w:r>
      <m:oMath>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 xml:space="preserve">, </m:t>
        </m:r>
        <m:sSub>
          <m:sSubPr>
            <m:ctrlPr>
              <w:rPr>
                <w:rFonts w:ascii="Cambria Math" w:eastAsiaTheme="minorEastAsia" w:hAnsi="Cambria Math" w:cs="Times New Roman"/>
                <w:bCs/>
                <w:iCs/>
                <w:sz w:val="28"/>
                <w:szCs w:val="28"/>
                <w:lang w:val="en-US"/>
              </w:rPr>
            </m:ctrlPr>
          </m:sSubPr>
          <m:e>
            <m:r>
              <m:rPr>
                <m:sty m:val="p"/>
              </m:rPr>
              <w:rPr>
                <w:rFonts w:ascii="Cambria Math" w:eastAsiaTheme="minorEastAsia" w:hAnsi="Cambria Math" w:cs="Times New Roman"/>
                <w:sz w:val="28"/>
                <w:szCs w:val="28"/>
                <w:lang w:val="en-US"/>
              </w:rPr>
              <m:t>ψ</m:t>
            </m:r>
          </m:e>
          <m:sub>
            <m:r>
              <m:rPr>
                <m:sty m:val="p"/>
              </m:rP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r>
          <m:rPr>
            <m:sty m:val="p"/>
          </m:rPr>
          <w:rPr>
            <w:rFonts w:ascii="Cambria Math" w:hAnsi="Cambria Math" w:cs="Times New Roman"/>
            <w:sz w:val="28"/>
            <w:szCs w:val="28"/>
          </w:rPr>
          <m:t xml:space="preserve"> </m:t>
        </m:r>
        <m:r>
          <w:rPr>
            <w:rFonts w:ascii="Cambria Math" w:eastAsiaTheme="minorEastAsia" w:hAnsi="Cambria Math" w:cs="Times New Roman"/>
            <w:sz w:val="28"/>
            <w:szCs w:val="28"/>
          </w:rPr>
          <m:t>=(-5;-5)</m:t>
        </m:r>
      </m:oMath>
      <w:r>
        <w:rPr>
          <w:rFonts w:ascii="Times New Roman" w:eastAsia="Times New Roman" w:hAnsi="Times New Roman" w:cs="Times New Roman"/>
          <w:bCs/>
          <w:iCs/>
          <w:sz w:val="28"/>
          <w:szCs w:val="28"/>
        </w:rPr>
        <w:t xml:space="preserve">. Абсолютная погрешность равна </w:t>
      </w:r>
      <m:oMath>
        <m:r>
          <w:rPr>
            <w:rFonts w:ascii="Cambria Math" w:eastAsia="Times New Roman" w:hAnsi="Cambria Math" w:cs="Times New Roman"/>
            <w:sz w:val="28"/>
            <w:szCs w:val="28"/>
          </w:rPr>
          <m:t>(</m:t>
        </m:r>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eastAsia="ru-RU"/>
              </w:rPr>
              <m:t>2,17*10</m:t>
            </m:r>
          </m:e>
          <m:sup>
            <m:r>
              <w:rPr>
                <w:rFonts w:ascii="Cambria Math" w:eastAsia="Times New Roman" w:hAnsi="Cambria Math" w:cs="Times New Roman"/>
                <w:color w:val="000000"/>
                <w:sz w:val="28"/>
                <w:szCs w:val="28"/>
                <w:lang w:eastAsia="ru-RU"/>
              </w:rPr>
              <m:t>-5</m:t>
            </m:r>
          </m:sup>
        </m:sSup>
        <m:r>
          <w:rPr>
            <w:rFonts w:ascii="Cambria Math" w:eastAsia="Times New Roman" w:hAnsi="Cambria Math" w:cs="Times New Roman"/>
            <w:color w:val="000000"/>
            <w:sz w:val="28"/>
            <w:szCs w:val="28"/>
            <w:lang w:eastAsia="ru-RU"/>
          </w:rPr>
          <m:t>;5, 32*</m:t>
        </m:r>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eastAsia="ru-RU"/>
              </w:rPr>
              <m:t>10</m:t>
            </m:r>
          </m:e>
          <m:sup>
            <m:r>
              <w:rPr>
                <w:rFonts w:ascii="Cambria Math" w:eastAsia="Times New Roman" w:hAnsi="Cambria Math" w:cs="Times New Roman"/>
                <w:color w:val="000000"/>
                <w:sz w:val="28"/>
                <w:szCs w:val="28"/>
                <w:lang w:eastAsia="ru-RU"/>
              </w:rPr>
              <m:t>-6</m:t>
            </m:r>
          </m:sup>
        </m:sSup>
        <m:r>
          <w:rPr>
            <w:rFonts w:ascii="Cambria Math" w:eastAsia="Times New Roman" w:hAnsi="Cambria Math" w:cs="Times New Roman"/>
            <w:color w:val="000000"/>
            <w:sz w:val="28"/>
            <w:szCs w:val="28"/>
            <w:lang w:eastAsia="ru-RU"/>
          </w:rPr>
          <m:t>)</m:t>
        </m:r>
      </m:oMath>
      <w:r>
        <w:rPr>
          <w:rFonts w:ascii="Times New Roman" w:eastAsia="Times New Roman" w:hAnsi="Times New Roman" w:cs="Times New Roman"/>
          <w:color w:val="000000"/>
          <w:sz w:val="28"/>
          <w:szCs w:val="28"/>
          <w:lang w:eastAsia="ru-RU"/>
        </w:rPr>
        <w:t xml:space="preserve">, а относительная погрешность равна </w:t>
      </w:r>
      <m:oMath>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eastAsia="ru-RU"/>
              </w:rPr>
              <m:t>(4,34*10</m:t>
            </m:r>
          </m:e>
          <m:sup>
            <m:r>
              <w:rPr>
                <w:rFonts w:ascii="Cambria Math" w:eastAsia="Times New Roman" w:hAnsi="Cambria Math" w:cs="Times New Roman"/>
                <w:color w:val="000000"/>
                <w:sz w:val="28"/>
                <w:szCs w:val="28"/>
                <w:lang w:eastAsia="ru-RU"/>
              </w:rPr>
              <m:t>-6</m:t>
            </m:r>
          </m:sup>
        </m:sSup>
        <m:r>
          <w:rPr>
            <w:rFonts w:ascii="Cambria Math" w:eastAsia="Times New Roman" w:hAnsi="Cambria Math" w:cs="Times New Roman"/>
            <w:color w:val="000000"/>
            <w:sz w:val="28"/>
            <w:szCs w:val="28"/>
            <w:lang w:eastAsia="ru-RU"/>
          </w:rPr>
          <m:t>;</m:t>
        </m:r>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eastAsia="ru-RU"/>
              </w:rPr>
              <m:t>1,065*10</m:t>
            </m:r>
          </m:e>
          <m:sup>
            <m:r>
              <w:rPr>
                <w:rFonts w:ascii="Cambria Math" w:eastAsia="Times New Roman" w:hAnsi="Cambria Math" w:cs="Times New Roman"/>
                <w:color w:val="000000"/>
                <w:sz w:val="28"/>
                <w:szCs w:val="28"/>
                <w:lang w:eastAsia="ru-RU"/>
              </w:rPr>
              <m:t>-6</m:t>
            </m:r>
          </m:sup>
        </m:sSup>
        <m:r>
          <w:rPr>
            <w:rFonts w:ascii="Cambria Math" w:eastAsia="Times New Roman" w:hAnsi="Cambria Math" w:cs="Times New Roman"/>
            <w:color w:val="000000"/>
            <w:sz w:val="28"/>
            <w:szCs w:val="28"/>
            <w:lang w:eastAsia="ru-RU"/>
          </w:rPr>
          <m:t>)</m:t>
        </m:r>
      </m:oMath>
      <w:r>
        <w:rPr>
          <w:rFonts w:ascii="Times New Roman" w:eastAsia="Times New Roman" w:hAnsi="Times New Roman" w:cs="Times New Roman"/>
          <w:color w:val="000000"/>
          <w:sz w:val="28"/>
          <w:szCs w:val="28"/>
          <w:lang w:eastAsia="ru-RU"/>
        </w:rPr>
        <w:t>. Что составляет (</w:t>
      </w:r>
      <w:r w:rsidRPr="00A4095E">
        <w:rPr>
          <w:rFonts w:ascii="Times New Roman" w:eastAsia="Times New Roman" w:hAnsi="Times New Roman" w:cs="Times New Roman"/>
          <w:color w:val="000000"/>
          <w:sz w:val="28"/>
          <w:szCs w:val="28"/>
          <w:lang w:eastAsia="ru-RU"/>
        </w:rPr>
        <w:t>0,000</w:t>
      </w:r>
      <w:r>
        <w:rPr>
          <w:rFonts w:ascii="Times New Roman" w:eastAsia="Times New Roman" w:hAnsi="Times New Roman" w:cs="Times New Roman"/>
          <w:color w:val="000000"/>
          <w:sz w:val="28"/>
          <w:szCs w:val="28"/>
          <w:lang w:eastAsia="ru-RU"/>
        </w:rPr>
        <w:t xml:space="preserve">004%; </w:t>
      </w:r>
      <w:r w:rsidRPr="00A4095E">
        <w:rPr>
          <w:rFonts w:ascii="Times New Roman" w:eastAsia="Times New Roman" w:hAnsi="Times New Roman" w:cs="Times New Roman"/>
          <w:color w:val="000000"/>
          <w:sz w:val="28"/>
          <w:szCs w:val="28"/>
          <w:lang w:eastAsia="ru-RU"/>
        </w:rPr>
        <w:t>0,000</w:t>
      </w:r>
      <w:r>
        <w:rPr>
          <w:rFonts w:ascii="Times New Roman" w:eastAsia="Times New Roman" w:hAnsi="Times New Roman" w:cs="Times New Roman"/>
          <w:color w:val="000000"/>
          <w:sz w:val="28"/>
          <w:szCs w:val="28"/>
          <w:lang w:eastAsia="ru-RU"/>
        </w:rPr>
        <w:t xml:space="preserve">001%) погрешности. Значение функционала (4.6) равно </w:t>
      </w:r>
      <m:oMath>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eastAsia="ru-RU"/>
              </w:rPr>
              <m:t>3,87*10</m:t>
            </m:r>
          </m:e>
          <m:sup>
            <m:r>
              <w:rPr>
                <w:rFonts w:ascii="Cambria Math" w:eastAsia="Times New Roman" w:hAnsi="Cambria Math" w:cs="Times New Roman"/>
                <w:color w:val="000000"/>
                <w:sz w:val="28"/>
                <w:szCs w:val="28"/>
                <w:lang w:eastAsia="ru-RU"/>
              </w:rPr>
              <m:t>-12</m:t>
            </m:r>
          </m:sup>
        </m:sSup>
      </m:oMath>
      <w:r>
        <w:rPr>
          <w:rFonts w:ascii="Times New Roman" w:eastAsia="Times New Roman" w:hAnsi="Times New Roman" w:cs="Times New Roman"/>
          <w:color w:val="000000"/>
          <w:sz w:val="28"/>
          <w:szCs w:val="28"/>
          <w:lang w:eastAsia="ru-RU"/>
        </w:rPr>
        <w:t>, это почти нуль. То есть мы получили очень хорошее решение задачи.</w:t>
      </w:r>
    </w:p>
    <w:p w14:paraId="60F881D2" w14:textId="77777777" w:rsidR="00DA715D" w:rsidRPr="00FB31C6" w:rsidRDefault="00DA715D" w:rsidP="00656963">
      <w:pPr>
        <w:spacing w:after="0" w:line="240" w:lineRule="auto"/>
        <w:ind w:firstLine="567"/>
        <w:jc w:val="both"/>
        <w:rPr>
          <w:rFonts w:ascii="Times New Roman" w:eastAsiaTheme="minorEastAsia" w:hAnsi="Times New Roman" w:cs="Times New Roman"/>
          <w:bCs/>
          <w:iCs/>
          <w:sz w:val="28"/>
          <w:szCs w:val="28"/>
        </w:rPr>
      </w:pPr>
    </w:p>
    <w:p w14:paraId="389940E3" w14:textId="10AA65E3" w:rsidR="00DA715D" w:rsidRDefault="00DA715D" w:rsidP="006569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Таблица </w:t>
      </w:r>
      <w:r w:rsidR="00650BB5">
        <w:rPr>
          <w:rFonts w:ascii="Times New Roman" w:hAnsi="Times New Roman" w:cs="Times New Roman"/>
          <w:sz w:val="28"/>
          <w:szCs w:val="28"/>
        </w:rPr>
        <w:t>2</w:t>
      </w:r>
      <w:r>
        <w:rPr>
          <w:rFonts w:ascii="Times New Roman" w:hAnsi="Times New Roman" w:cs="Times New Roman"/>
          <w:sz w:val="28"/>
          <w:szCs w:val="28"/>
        </w:rPr>
        <w:t>1</w:t>
      </w:r>
      <w:r w:rsidR="00650BB5">
        <w:rPr>
          <w:rFonts w:ascii="Times New Roman" w:hAnsi="Times New Roman" w:cs="Times New Roman"/>
          <w:sz w:val="28"/>
          <w:szCs w:val="28"/>
        </w:rPr>
        <w:t xml:space="preserve"> - </w:t>
      </w:r>
      <w:r>
        <w:rPr>
          <w:rFonts w:ascii="Times New Roman" w:hAnsi="Times New Roman" w:cs="Times New Roman"/>
          <w:sz w:val="28"/>
          <w:szCs w:val="28"/>
        </w:rPr>
        <w:t xml:space="preserve">Результаты расчетов обратной задачи гравиметрии методом </w:t>
      </w:r>
      <w:proofErr w:type="spellStart"/>
      <w:r>
        <w:rPr>
          <w:rFonts w:ascii="Times New Roman" w:hAnsi="Times New Roman" w:cs="Times New Roman"/>
          <w:sz w:val="28"/>
          <w:szCs w:val="28"/>
        </w:rPr>
        <w:t>Нелдера</w:t>
      </w:r>
      <w:proofErr w:type="spellEnd"/>
      <w:r>
        <w:rPr>
          <w:rFonts w:ascii="Times New Roman" w:hAnsi="Times New Roman" w:cs="Times New Roman"/>
          <w:sz w:val="28"/>
          <w:szCs w:val="28"/>
        </w:rPr>
        <w:t>-Мида для двух аномалии</w:t>
      </w:r>
    </w:p>
    <w:tbl>
      <w:tblPr>
        <w:tblStyle w:val="ad"/>
        <w:tblW w:w="9612" w:type="dxa"/>
        <w:tblLook w:val="04A0" w:firstRow="1" w:lastRow="0" w:firstColumn="1" w:lastColumn="0" w:noHBand="0" w:noVBand="1"/>
      </w:tblPr>
      <w:tblGrid>
        <w:gridCol w:w="4390"/>
        <w:gridCol w:w="5222"/>
      </w:tblGrid>
      <w:tr w:rsidR="00DA715D" w:rsidRPr="00BD57AE" w14:paraId="2F8D3C76" w14:textId="77777777" w:rsidTr="00FD0A79">
        <w:tc>
          <w:tcPr>
            <w:tcW w:w="4390" w:type="dxa"/>
          </w:tcPr>
          <w:p w14:paraId="6A5B1802" w14:textId="77777777" w:rsidR="00DA715D" w:rsidRPr="00650BB5" w:rsidRDefault="00DA715D" w:rsidP="00656963">
            <w:pPr>
              <w:pStyle w:val="ae"/>
              <w:ind w:left="0"/>
              <w:jc w:val="center"/>
              <w:rPr>
                <w:rFonts w:ascii="Times New Roman" w:hAnsi="Times New Roman" w:cs="Times New Roman"/>
                <w:sz w:val="24"/>
                <w:szCs w:val="24"/>
              </w:rPr>
            </w:pPr>
            <w:r w:rsidRPr="00650BB5">
              <w:rPr>
                <w:sz w:val="24"/>
                <w:szCs w:val="24"/>
              </w:rPr>
              <w:object w:dxaOrig="3960" w:dyaOrig="3210" w14:anchorId="3D79ED58">
                <v:shape id="_x0000_i1038" type="#_x0000_t75" style="width:154.3pt;height:128.55pt" o:ole="">
                  <v:imagedata r:id="rId46" o:title=""/>
                </v:shape>
                <o:OLEObject Type="Embed" ProgID="PBrush" ShapeID="_x0000_i1038" DrawAspect="Content" ObjectID="_1773026735" r:id="rId47"/>
              </w:object>
            </w:r>
          </w:p>
          <w:p w14:paraId="43B4F2DF" w14:textId="77777777" w:rsidR="00DA715D" w:rsidRPr="00650BB5" w:rsidRDefault="00DA715D" w:rsidP="00656963">
            <w:pPr>
              <w:pStyle w:val="ae"/>
              <w:ind w:left="0" w:hanging="142"/>
              <w:jc w:val="center"/>
              <w:rPr>
                <w:rFonts w:ascii="Times New Roman" w:hAnsi="Times New Roman" w:cs="Times New Roman"/>
                <w:sz w:val="24"/>
                <w:szCs w:val="24"/>
              </w:rPr>
            </w:pPr>
            <w:r w:rsidRPr="00650BB5">
              <w:rPr>
                <w:rFonts w:ascii="Times New Roman" w:hAnsi="Times New Roman" w:cs="Times New Roman"/>
                <w:sz w:val="24"/>
                <w:szCs w:val="24"/>
              </w:rPr>
              <w:t xml:space="preserve">Рисунок </w:t>
            </w:r>
            <w:r w:rsidRPr="00650BB5">
              <w:rPr>
                <w:rFonts w:ascii="Times New Roman" w:eastAsia="Times New Roman" w:hAnsi="Times New Roman" w:cs="Times New Roman"/>
                <w:color w:val="000000"/>
                <w:sz w:val="24"/>
                <w:szCs w:val="24"/>
                <w:lang w:eastAsia="ru-RU"/>
              </w:rPr>
              <w:t xml:space="preserve">– </w:t>
            </w:r>
            <w:r w:rsidRPr="00650BB5">
              <w:rPr>
                <w:rFonts w:ascii="Times New Roman" w:hAnsi="Times New Roman" w:cs="Times New Roman"/>
                <w:sz w:val="24"/>
                <w:szCs w:val="24"/>
              </w:rPr>
              <w:t>Расположение двух аномалии в исследуемой области.</w:t>
            </w:r>
          </w:p>
          <w:p w14:paraId="0FD62F4E" w14:textId="77777777" w:rsidR="00DA715D" w:rsidRPr="00650BB5" w:rsidRDefault="00DA715D" w:rsidP="00656963">
            <w:pPr>
              <w:pStyle w:val="ae"/>
              <w:ind w:left="0"/>
              <w:jc w:val="both"/>
              <w:rPr>
                <w:rFonts w:ascii="Times New Roman" w:hAnsi="Times New Roman" w:cs="Times New Roman"/>
                <w:sz w:val="24"/>
                <w:szCs w:val="24"/>
              </w:rPr>
            </w:pPr>
          </w:p>
        </w:tc>
        <w:tc>
          <w:tcPr>
            <w:tcW w:w="5222" w:type="dxa"/>
          </w:tcPr>
          <w:p w14:paraId="26E17218" w14:textId="77777777" w:rsidR="00DA715D" w:rsidRPr="00650BB5" w:rsidRDefault="00DA715D" w:rsidP="00656963">
            <w:pPr>
              <w:pStyle w:val="ae"/>
              <w:ind w:left="0"/>
              <w:jc w:val="both"/>
              <w:rPr>
                <w:rFonts w:ascii="Times New Roman" w:eastAsia="Times New Roman" w:hAnsi="Times New Roman" w:cs="Times New Roman"/>
                <w:color w:val="000000"/>
                <w:sz w:val="24"/>
                <w:szCs w:val="24"/>
                <w:lang w:eastAsia="ru-RU"/>
              </w:rPr>
            </w:pPr>
          </w:p>
          <w:p w14:paraId="31E2C362" w14:textId="77777777" w:rsidR="00DA715D" w:rsidRPr="00650BB5" w:rsidRDefault="00DA715D" w:rsidP="00656963">
            <w:pPr>
              <w:pStyle w:val="ae"/>
              <w:ind w:left="0"/>
              <w:jc w:val="both"/>
              <w:rPr>
                <w:rFonts w:ascii="Times New Roman" w:eastAsia="Times New Roman" w:hAnsi="Times New Roman" w:cs="Times New Roman"/>
                <w:color w:val="000000"/>
                <w:sz w:val="24"/>
                <w:szCs w:val="24"/>
                <w:lang w:eastAsia="ru-RU"/>
              </w:rPr>
            </w:pPr>
          </w:p>
          <w:p w14:paraId="636E5713" w14:textId="77777777" w:rsidR="00DA715D" w:rsidRPr="00650BB5" w:rsidRDefault="00DA715D" w:rsidP="00656963">
            <w:pPr>
              <w:pStyle w:val="ae"/>
              <w:ind w:left="0"/>
              <w:jc w:val="both"/>
              <w:rPr>
                <w:rFonts w:ascii="Times New Roman" w:eastAsia="Times New Roman" w:hAnsi="Times New Roman" w:cs="Times New Roman"/>
                <w:color w:val="000000"/>
                <w:sz w:val="24"/>
                <w:szCs w:val="24"/>
                <w:lang w:eastAsia="ru-RU"/>
              </w:rPr>
            </w:pPr>
          </w:p>
          <w:p w14:paraId="1B0F50E4" w14:textId="77777777" w:rsidR="00DA715D" w:rsidRPr="00650BB5" w:rsidRDefault="00DA715D" w:rsidP="00656963">
            <w:pPr>
              <w:pStyle w:val="ae"/>
              <w:ind w:left="0"/>
              <w:jc w:val="both"/>
              <w:rPr>
                <w:rFonts w:ascii="Times New Roman" w:eastAsia="Times New Roman" w:hAnsi="Times New Roman" w:cs="Times New Roman"/>
                <w:color w:val="000000"/>
                <w:sz w:val="24"/>
                <w:szCs w:val="24"/>
                <w:lang w:eastAsia="ru-RU"/>
              </w:rPr>
            </w:pPr>
          </w:p>
          <w:p w14:paraId="359EFE44" w14:textId="77777777" w:rsidR="00DA715D" w:rsidRPr="00650BB5" w:rsidRDefault="00DA715D" w:rsidP="00656963">
            <w:pPr>
              <w:pStyle w:val="ae"/>
              <w:ind w:left="0"/>
              <w:jc w:val="both"/>
              <w:rPr>
                <w:rFonts w:ascii="Times New Roman" w:hAnsi="Times New Roman" w:cs="Times New Roman"/>
                <w:sz w:val="24"/>
                <w:szCs w:val="24"/>
              </w:rPr>
            </w:pPr>
          </w:p>
        </w:tc>
      </w:tr>
      <w:tr w:rsidR="00DA715D" w:rsidRPr="00BD57AE" w14:paraId="1D896FFA" w14:textId="77777777" w:rsidTr="00FD0A79">
        <w:tc>
          <w:tcPr>
            <w:tcW w:w="4390" w:type="dxa"/>
          </w:tcPr>
          <w:p w14:paraId="585558D3" w14:textId="77777777" w:rsidR="00DA715D" w:rsidRPr="00650BB5" w:rsidRDefault="00DA715D" w:rsidP="00656963">
            <w:pPr>
              <w:pStyle w:val="ae"/>
              <w:ind w:left="0"/>
              <w:jc w:val="both"/>
              <w:rPr>
                <w:rFonts w:ascii="Times New Roman" w:hAnsi="Times New Roman" w:cs="Times New Roman"/>
                <w:sz w:val="24"/>
                <w:szCs w:val="24"/>
              </w:rPr>
            </w:pPr>
            <w:r w:rsidRPr="00650BB5">
              <w:rPr>
                <w:rFonts w:ascii="Times New Roman" w:eastAsia="Times New Roman" w:hAnsi="Times New Roman" w:cs="Times New Roman"/>
                <w:color w:val="000000"/>
                <w:sz w:val="24"/>
                <w:szCs w:val="24"/>
                <w:lang w:val="en-US" w:eastAsia="ru-RU"/>
              </w:rPr>
              <w:t>c</w:t>
            </w:r>
            <w:r w:rsidRPr="00650BB5">
              <w:rPr>
                <w:rFonts w:ascii="Times New Roman" w:eastAsia="Times New Roman" w:hAnsi="Times New Roman" w:cs="Times New Roman"/>
                <w:color w:val="000000"/>
                <w:sz w:val="24"/>
                <w:szCs w:val="24"/>
                <w:lang w:eastAsia="ru-RU"/>
              </w:rPr>
              <w:t>1х – это координаты начала аномалии 1 по оси Ох.</w:t>
            </w:r>
          </w:p>
        </w:tc>
        <w:tc>
          <w:tcPr>
            <w:tcW w:w="5222" w:type="dxa"/>
            <w:vAlign w:val="bottom"/>
          </w:tcPr>
          <w:p w14:paraId="5D3D8E50" w14:textId="77777777" w:rsidR="00DA715D" w:rsidRPr="00650BB5" w:rsidRDefault="00DA715D" w:rsidP="00656963">
            <w:pPr>
              <w:pStyle w:val="ae"/>
              <w:ind w:left="0"/>
              <w:jc w:val="both"/>
              <w:rPr>
                <w:rFonts w:ascii="Times New Roman" w:eastAsia="Times New Roman" w:hAnsi="Times New Roman" w:cs="Times New Roman"/>
                <w:color w:val="000000"/>
                <w:sz w:val="24"/>
                <w:szCs w:val="24"/>
                <w:lang w:eastAsia="ru-RU"/>
              </w:rPr>
            </w:pPr>
            <w:r w:rsidRPr="00650BB5">
              <w:rPr>
                <w:rFonts w:ascii="Times New Roman" w:eastAsia="Times New Roman" w:hAnsi="Times New Roman" w:cs="Times New Roman"/>
                <w:color w:val="000000"/>
                <w:sz w:val="24"/>
                <w:szCs w:val="24"/>
                <w:lang w:eastAsia="ru-RU"/>
              </w:rPr>
              <w:t>0,3</w:t>
            </w:r>
          </w:p>
        </w:tc>
      </w:tr>
      <w:tr w:rsidR="00DA715D" w:rsidRPr="00BD57AE" w14:paraId="648EAC6C" w14:textId="77777777" w:rsidTr="00FD0A79">
        <w:tc>
          <w:tcPr>
            <w:tcW w:w="4390" w:type="dxa"/>
          </w:tcPr>
          <w:p w14:paraId="3C99864A" w14:textId="77777777" w:rsidR="00DA715D" w:rsidRPr="00650BB5" w:rsidRDefault="00DA715D" w:rsidP="00656963">
            <w:pPr>
              <w:pStyle w:val="ae"/>
              <w:ind w:left="0"/>
              <w:jc w:val="both"/>
              <w:rPr>
                <w:rFonts w:ascii="Times New Roman" w:hAnsi="Times New Roman" w:cs="Times New Roman"/>
                <w:sz w:val="24"/>
                <w:szCs w:val="24"/>
              </w:rPr>
            </w:pPr>
            <w:r w:rsidRPr="00650BB5">
              <w:rPr>
                <w:rFonts w:ascii="Times New Roman" w:eastAsia="Times New Roman" w:hAnsi="Times New Roman" w:cs="Times New Roman"/>
                <w:color w:val="000000"/>
                <w:sz w:val="24"/>
                <w:szCs w:val="24"/>
                <w:lang w:eastAsia="ru-RU"/>
              </w:rPr>
              <w:t>d1х – это координаты конца аномалии 1 по оси Ох.</w:t>
            </w:r>
          </w:p>
        </w:tc>
        <w:tc>
          <w:tcPr>
            <w:tcW w:w="5222" w:type="dxa"/>
            <w:vAlign w:val="bottom"/>
          </w:tcPr>
          <w:p w14:paraId="68C18EC3" w14:textId="77777777" w:rsidR="00DA715D" w:rsidRPr="00650BB5" w:rsidRDefault="00DA715D" w:rsidP="00656963">
            <w:pPr>
              <w:pStyle w:val="ae"/>
              <w:ind w:left="0"/>
              <w:jc w:val="both"/>
              <w:rPr>
                <w:rFonts w:ascii="Times New Roman" w:eastAsia="Times New Roman" w:hAnsi="Times New Roman" w:cs="Times New Roman"/>
                <w:color w:val="000000"/>
                <w:sz w:val="24"/>
                <w:szCs w:val="24"/>
                <w:lang w:eastAsia="ru-RU"/>
              </w:rPr>
            </w:pPr>
            <w:r w:rsidRPr="00650BB5">
              <w:rPr>
                <w:rFonts w:ascii="Times New Roman" w:eastAsia="Times New Roman" w:hAnsi="Times New Roman" w:cs="Times New Roman"/>
                <w:color w:val="000000"/>
                <w:sz w:val="24"/>
                <w:szCs w:val="24"/>
                <w:lang w:eastAsia="ru-RU"/>
              </w:rPr>
              <w:t>0,4</w:t>
            </w:r>
          </w:p>
        </w:tc>
      </w:tr>
      <w:tr w:rsidR="00DA715D" w:rsidRPr="00BD57AE" w14:paraId="15102124" w14:textId="77777777" w:rsidTr="00FD0A79">
        <w:tc>
          <w:tcPr>
            <w:tcW w:w="4390" w:type="dxa"/>
          </w:tcPr>
          <w:p w14:paraId="5079A66A" w14:textId="77777777" w:rsidR="00DA715D" w:rsidRPr="00650BB5" w:rsidRDefault="00DA715D" w:rsidP="00656963">
            <w:pPr>
              <w:pStyle w:val="ae"/>
              <w:ind w:left="0"/>
              <w:jc w:val="both"/>
              <w:rPr>
                <w:rFonts w:ascii="Times New Roman" w:hAnsi="Times New Roman" w:cs="Times New Roman"/>
                <w:sz w:val="24"/>
                <w:szCs w:val="24"/>
              </w:rPr>
            </w:pPr>
            <w:r w:rsidRPr="00650BB5">
              <w:rPr>
                <w:rFonts w:ascii="Times New Roman" w:eastAsia="Times New Roman" w:hAnsi="Times New Roman" w:cs="Times New Roman"/>
                <w:color w:val="000000"/>
                <w:sz w:val="24"/>
                <w:szCs w:val="24"/>
                <w:lang w:val="en-US" w:eastAsia="ru-RU"/>
              </w:rPr>
              <w:t>c</w:t>
            </w:r>
            <w:r w:rsidRPr="00650BB5">
              <w:rPr>
                <w:rFonts w:ascii="Times New Roman" w:eastAsia="Times New Roman" w:hAnsi="Times New Roman" w:cs="Times New Roman"/>
                <w:color w:val="000000"/>
                <w:sz w:val="24"/>
                <w:szCs w:val="24"/>
                <w:lang w:eastAsia="ru-RU"/>
              </w:rPr>
              <w:t>1y – это координаты начала аномалии 1 по оси Оу.</w:t>
            </w:r>
          </w:p>
        </w:tc>
        <w:tc>
          <w:tcPr>
            <w:tcW w:w="5222" w:type="dxa"/>
            <w:vAlign w:val="bottom"/>
          </w:tcPr>
          <w:p w14:paraId="65F22206" w14:textId="77777777" w:rsidR="00DA715D" w:rsidRPr="00650BB5" w:rsidRDefault="00DA715D" w:rsidP="00656963">
            <w:pPr>
              <w:pStyle w:val="ae"/>
              <w:ind w:left="0"/>
              <w:jc w:val="both"/>
              <w:rPr>
                <w:rFonts w:ascii="Times New Roman" w:eastAsia="Times New Roman" w:hAnsi="Times New Roman" w:cs="Times New Roman"/>
                <w:color w:val="000000"/>
                <w:sz w:val="24"/>
                <w:szCs w:val="24"/>
                <w:lang w:eastAsia="ru-RU"/>
              </w:rPr>
            </w:pPr>
            <w:r w:rsidRPr="00650BB5">
              <w:rPr>
                <w:rFonts w:ascii="Times New Roman" w:eastAsia="Times New Roman" w:hAnsi="Times New Roman" w:cs="Times New Roman"/>
                <w:color w:val="000000"/>
                <w:sz w:val="24"/>
                <w:szCs w:val="24"/>
                <w:lang w:eastAsia="ru-RU"/>
              </w:rPr>
              <w:t>0,4</w:t>
            </w:r>
          </w:p>
        </w:tc>
      </w:tr>
      <w:tr w:rsidR="00DA715D" w:rsidRPr="00BD57AE" w14:paraId="3B4268F6" w14:textId="77777777" w:rsidTr="00FD0A79">
        <w:tc>
          <w:tcPr>
            <w:tcW w:w="4390" w:type="dxa"/>
          </w:tcPr>
          <w:p w14:paraId="26D41734" w14:textId="77777777" w:rsidR="00DA715D" w:rsidRPr="00650BB5" w:rsidRDefault="00DA715D" w:rsidP="00656963">
            <w:pPr>
              <w:pStyle w:val="ae"/>
              <w:ind w:left="0"/>
              <w:jc w:val="both"/>
              <w:rPr>
                <w:rFonts w:ascii="Times New Roman" w:hAnsi="Times New Roman" w:cs="Times New Roman"/>
                <w:sz w:val="24"/>
                <w:szCs w:val="24"/>
              </w:rPr>
            </w:pPr>
            <w:r w:rsidRPr="00650BB5">
              <w:rPr>
                <w:rFonts w:ascii="Times New Roman" w:eastAsia="Times New Roman" w:hAnsi="Times New Roman" w:cs="Times New Roman"/>
                <w:color w:val="000000"/>
                <w:sz w:val="24"/>
                <w:szCs w:val="24"/>
                <w:lang w:val="en-US" w:eastAsia="ru-RU"/>
              </w:rPr>
              <w:t>d</w:t>
            </w:r>
            <w:r w:rsidRPr="00650BB5">
              <w:rPr>
                <w:rFonts w:ascii="Times New Roman" w:eastAsia="Times New Roman" w:hAnsi="Times New Roman" w:cs="Times New Roman"/>
                <w:color w:val="000000"/>
                <w:sz w:val="24"/>
                <w:szCs w:val="24"/>
                <w:lang w:eastAsia="ru-RU"/>
              </w:rPr>
              <w:t>1у – это координаты конца аномалии 1 по оси Оу.</w:t>
            </w:r>
          </w:p>
        </w:tc>
        <w:tc>
          <w:tcPr>
            <w:tcW w:w="5222" w:type="dxa"/>
            <w:vAlign w:val="bottom"/>
          </w:tcPr>
          <w:p w14:paraId="318AF76A" w14:textId="77777777" w:rsidR="00DA715D" w:rsidRPr="00650BB5" w:rsidRDefault="00DA715D" w:rsidP="00656963">
            <w:pPr>
              <w:pStyle w:val="ae"/>
              <w:ind w:left="0"/>
              <w:jc w:val="both"/>
              <w:rPr>
                <w:rFonts w:ascii="Times New Roman" w:eastAsia="Times New Roman" w:hAnsi="Times New Roman" w:cs="Times New Roman"/>
                <w:color w:val="000000"/>
                <w:sz w:val="24"/>
                <w:szCs w:val="24"/>
                <w:lang w:eastAsia="ru-RU"/>
              </w:rPr>
            </w:pPr>
            <w:r w:rsidRPr="00650BB5">
              <w:rPr>
                <w:rFonts w:ascii="Times New Roman" w:eastAsia="Times New Roman" w:hAnsi="Times New Roman" w:cs="Times New Roman"/>
                <w:color w:val="000000"/>
                <w:sz w:val="24"/>
                <w:szCs w:val="24"/>
                <w:lang w:eastAsia="ru-RU"/>
              </w:rPr>
              <w:t>0,5</w:t>
            </w:r>
          </w:p>
        </w:tc>
      </w:tr>
      <w:tr w:rsidR="00DA715D" w:rsidRPr="00BD57AE" w14:paraId="7CD5F17B" w14:textId="77777777" w:rsidTr="00FD0A79">
        <w:tc>
          <w:tcPr>
            <w:tcW w:w="4390" w:type="dxa"/>
          </w:tcPr>
          <w:p w14:paraId="7DC17BD5" w14:textId="77777777" w:rsidR="00DA715D" w:rsidRPr="00650BB5" w:rsidRDefault="00DA715D" w:rsidP="00656963">
            <w:pPr>
              <w:pStyle w:val="ae"/>
              <w:ind w:left="0"/>
              <w:jc w:val="both"/>
              <w:rPr>
                <w:rFonts w:ascii="Times New Roman" w:eastAsia="Times New Roman" w:hAnsi="Times New Roman" w:cs="Times New Roman"/>
                <w:color w:val="000000"/>
                <w:sz w:val="24"/>
                <w:szCs w:val="24"/>
                <w:lang w:eastAsia="ru-RU"/>
              </w:rPr>
            </w:pPr>
            <w:r w:rsidRPr="00650BB5">
              <w:rPr>
                <w:rFonts w:ascii="Times New Roman" w:eastAsia="Times New Roman" w:hAnsi="Times New Roman" w:cs="Times New Roman"/>
                <w:color w:val="000000"/>
                <w:sz w:val="24"/>
                <w:szCs w:val="24"/>
                <w:lang w:val="en-US" w:eastAsia="ru-RU"/>
              </w:rPr>
              <w:t>c</w:t>
            </w:r>
            <w:r w:rsidRPr="00650BB5">
              <w:rPr>
                <w:rFonts w:ascii="Times New Roman" w:eastAsia="Times New Roman" w:hAnsi="Times New Roman" w:cs="Times New Roman"/>
                <w:color w:val="000000"/>
                <w:sz w:val="24"/>
                <w:szCs w:val="24"/>
                <w:lang w:eastAsia="ru-RU"/>
              </w:rPr>
              <w:t>2х – это координаты начала аномалии 2 по оси Ох.</w:t>
            </w:r>
          </w:p>
        </w:tc>
        <w:tc>
          <w:tcPr>
            <w:tcW w:w="5222" w:type="dxa"/>
            <w:vAlign w:val="bottom"/>
          </w:tcPr>
          <w:p w14:paraId="02B88BC0" w14:textId="77777777" w:rsidR="00DA715D" w:rsidRPr="00650BB5" w:rsidRDefault="00DA715D" w:rsidP="00656963">
            <w:pPr>
              <w:pStyle w:val="ae"/>
              <w:ind w:left="0"/>
              <w:jc w:val="both"/>
              <w:rPr>
                <w:rFonts w:ascii="Times New Roman" w:eastAsia="Times New Roman" w:hAnsi="Times New Roman" w:cs="Times New Roman"/>
                <w:color w:val="000000"/>
                <w:sz w:val="24"/>
                <w:szCs w:val="24"/>
                <w:lang w:eastAsia="ru-RU"/>
              </w:rPr>
            </w:pPr>
            <w:r w:rsidRPr="00650BB5">
              <w:rPr>
                <w:rFonts w:ascii="Times New Roman" w:eastAsia="Times New Roman" w:hAnsi="Times New Roman" w:cs="Times New Roman"/>
                <w:color w:val="000000"/>
                <w:sz w:val="24"/>
                <w:szCs w:val="24"/>
                <w:lang w:eastAsia="ru-RU"/>
              </w:rPr>
              <w:t>0,3</w:t>
            </w:r>
          </w:p>
        </w:tc>
      </w:tr>
      <w:tr w:rsidR="00DA715D" w:rsidRPr="00BD57AE" w14:paraId="1AB78AA7" w14:textId="77777777" w:rsidTr="00FD0A79">
        <w:tc>
          <w:tcPr>
            <w:tcW w:w="4390" w:type="dxa"/>
          </w:tcPr>
          <w:p w14:paraId="369DE662" w14:textId="77777777" w:rsidR="00DA715D" w:rsidRPr="00650BB5" w:rsidRDefault="00DA715D" w:rsidP="00656963">
            <w:pPr>
              <w:pStyle w:val="ae"/>
              <w:ind w:left="0"/>
              <w:jc w:val="both"/>
              <w:rPr>
                <w:rFonts w:ascii="Times New Roman" w:eastAsia="Times New Roman" w:hAnsi="Times New Roman" w:cs="Times New Roman"/>
                <w:color w:val="000000"/>
                <w:sz w:val="24"/>
                <w:szCs w:val="24"/>
                <w:lang w:eastAsia="ru-RU"/>
              </w:rPr>
            </w:pPr>
            <w:r w:rsidRPr="00650BB5">
              <w:rPr>
                <w:rFonts w:ascii="Times New Roman" w:eastAsia="Times New Roman" w:hAnsi="Times New Roman" w:cs="Times New Roman"/>
                <w:color w:val="000000"/>
                <w:sz w:val="24"/>
                <w:szCs w:val="24"/>
                <w:lang w:val="en-US" w:eastAsia="ru-RU"/>
              </w:rPr>
              <w:t>d</w:t>
            </w:r>
            <w:r w:rsidRPr="00650BB5">
              <w:rPr>
                <w:rFonts w:ascii="Times New Roman" w:eastAsia="Times New Roman" w:hAnsi="Times New Roman" w:cs="Times New Roman"/>
                <w:color w:val="000000"/>
                <w:sz w:val="24"/>
                <w:szCs w:val="24"/>
                <w:lang w:eastAsia="ru-RU"/>
              </w:rPr>
              <w:t>2х – это координаты конца аномалии 2 по оси Ох.</w:t>
            </w:r>
          </w:p>
        </w:tc>
        <w:tc>
          <w:tcPr>
            <w:tcW w:w="5222" w:type="dxa"/>
            <w:vAlign w:val="bottom"/>
          </w:tcPr>
          <w:p w14:paraId="629C2154" w14:textId="77777777" w:rsidR="00DA715D" w:rsidRPr="00650BB5" w:rsidRDefault="00DA715D" w:rsidP="00656963">
            <w:pPr>
              <w:pStyle w:val="ae"/>
              <w:ind w:left="0"/>
              <w:jc w:val="both"/>
              <w:rPr>
                <w:rFonts w:ascii="Times New Roman" w:eastAsia="Times New Roman" w:hAnsi="Times New Roman" w:cs="Times New Roman"/>
                <w:color w:val="000000"/>
                <w:sz w:val="24"/>
                <w:szCs w:val="24"/>
                <w:lang w:eastAsia="ru-RU"/>
              </w:rPr>
            </w:pPr>
            <w:r w:rsidRPr="00650BB5">
              <w:rPr>
                <w:rFonts w:ascii="Times New Roman" w:eastAsia="Times New Roman" w:hAnsi="Times New Roman" w:cs="Times New Roman"/>
                <w:color w:val="000000"/>
                <w:sz w:val="24"/>
                <w:szCs w:val="24"/>
                <w:lang w:eastAsia="ru-RU"/>
              </w:rPr>
              <w:t>0,4</w:t>
            </w:r>
          </w:p>
        </w:tc>
      </w:tr>
      <w:tr w:rsidR="00DA715D" w:rsidRPr="00BD57AE" w14:paraId="18C0F5A9" w14:textId="77777777" w:rsidTr="00FD0A79">
        <w:tc>
          <w:tcPr>
            <w:tcW w:w="4390" w:type="dxa"/>
          </w:tcPr>
          <w:p w14:paraId="0E4EFB2B" w14:textId="77777777" w:rsidR="00DA715D" w:rsidRPr="00650BB5" w:rsidRDefault="00DA715D" w:rsidP="00656963">
            <w:pPr>
              <w:pStyle w:val="ae"/>
              <w:ind w:left="0"/>
              <w:jc w:val="both"/>
              <w:rPr>
                <w:rFonts w:ascii="Times New Roman" w:eastAsia="Times New Roman" w:hAnsi="Times New Roman" w:cs="Times New Roman"/>
                <w:color w:val="000000"/>
                <w:sz w:val="24"/>
                <w:szCs w:val="24"/>
                <w:lang w:eastAsia="ru-RU"/>
              </w:rPr>
            </w:pPr>
            <w:r w:rsidRPr="00650BB5">
              <w:rPr>
                <w:rFonts w:ascii="Times New Roman" w:eastAsia="Times New Roman" w:hAnsi="Times New Roman" w:cs="Times New Roman"/>
                <w:color w:val="000000"/>
                <w:sz w:val="24"/>
                <w:szCs w:val="24"/>
                <w:lang w:val="en-US" w:eastAsia="ru-RU"/>
              </w:rPr>
              <w:t>c</w:t>
            </w:r>
            <w:r w:rsidRPr="00650BB5">
              <w:rPr>
                <w:rFonts w:ascii="Times New Roman" w:eastAsia="Times New Roman" w:hAnsi="Times New Roman" w:cs="Times New Roman"/>
                <w:color w:val="000000"/>
                <w:sz w:val="24"/>
                <w:szCs w:val="24"/>
                <w:lang w:eastAsia="ru-RU"/>
              </w:rPr>
              <w:t>2y – это координаты начала аномалии 2 по оси Оу.</w:t>
            </w:r>
          </w:p>
        </w:tc>
        <w:tc>
          <w:tcPr>
            <w:tcW w:w="5222" w:type="dxa"/>
            <w:vAlign w:val="bottom"/>
          </w:tcPr>
          <w:p w14:paraId="07065393" w14:textId="77777777" w:rsidR="00DA715D" w:rsidRPr="00650BB5" w:rsidRDefault="00DA715D" w:rsidP="00656963">
            <w:pPr>
              <w:pStyle w:val="ae"/>
              <w:ind w:left="0"/>
              <w:jc w:val="both"/>
              <w:rPr>
                <w:rFonts w:ascii="Times New Roman" w:eastAsia="Times New Roman" w:hAnsi="Times New Roman" w:cs="Times New Roman"/>
                <w:color w:val="000000"/>
                <w:sz w:val="24"/>
                <w:szCs w:val="24"/>
                <w:lang w:eastAsia="ru-RU"/>
              </w:rPr>
            </w:pPr>
            <w:r w:rsidRPr="00650BB5">
              <w:rPr>
                <w:rFonts w:ascii="Times New Roman" w:eastAsia="Times New Roman" w:hAnsi="Times New Roman" w:cs="Times New Roman"/>
                <w:color w:val="000000"/>
                <w:sz w:val="24"/>
                <w:szCs w:val="24"/>
                <w:lang w:eastAsia="ru-RU"/>
              </w:rPr>
              <w:t>0,4</w:t>
            </w:r>
          </w:p>
        </w:tc>
      </w:tr>
      <w:tr w:rsidR="00DA715D" w:rsidRPr="00BD57AE" w14:paraId="218F2287" w14:textId="77777777" w:rsidTr="00FD0A79">
        <w:tc>
          <w:tcPr>
            <w:tcW w:w="4390" w:type="dxa"/>
          </w:tcPr>
          <w:p w14:paraId="3D9D2445" w14:textId="77777777" w:rsidR="00DA715D" w:rsidRPr="00650BB5" w:rsidRDefault="00DA715D" w:rsidP="00656963">
            <w:pPr>
              <w:pStyle w:val="ae"/>
              <w:ind w:left="0"/>
              <w:jc w:val="both"/>
              <w:rPr>
                <w:rFonts w:ascii="Times New Roman" w:eastAsia="Times New Roman" w:hAnsi="Times New Roman" w:cs="Times New Roman"/>
                <w:color w:val="000000"/>
                <w:sz w:val="24"/>
                <w:szCs w:val="24"/>
                <w:lang w:eastAsia="ru-RU"/>
              </w:rPr>
            </w:pPr>
            <w:r w:rsidRPr="00650BB5">
              <w:rPr>
                <w:rFonts w:ascii="Times New Roman" w:eastAsia="Times New Roman" w:hAnsi="Times New Roman" w:cs="Times New Roman"/>
                <w:color w:val="000000"/>
                <w:sz w:val="24"/>
                <w:szCs w:val="24"/>
                <w:lang w:val="en-US" w:eastAsia="ru-RU"/>
              </w:rPr>
              <w:t>d</w:t>
            </w:r>
            <w:r w:rsidRPr="00650BB5">
              <w:rPr>
                <w:rFonts w:ascii="Times New Roman" w:eastAsia="Times New Roman" w:hAnsi="Times New Roman" w:cs="Times New Roman"/>
                <w:color w:val="000000"/>
                <w:sz w:val="24"/>
                <w:szCs w:val="24"/>
                <w:lang w:eastAsia="ru-RU"/>
              </w:rPr>
              <w:t>2у – это координаты конца аномалии 2 по оси Оу.</w:t>
            </w:r>
          </w:p>
        </w:tc>
        <w:tc>
          <w:tcPr>
            <w:tcW w:w="5222" w:type="dxa"/>
            <w:vAlign w:val="bottom"/>
          </w:tcPr>
          <w:p w14:paraId="508536AB" w14:textId="77777777" w:rsidR="00DA715D" w:rsidRPr="00650BB5" w:rsidRDefault="00DA715D" w:rsidP="00656963">
            <w:pPr>
              <w:pStyle w:val="ae"/>
              <w:ind w:left="0"/>
              <w:jc w:val="both"/>
              <w:rPr>
                <w:rFonts w:ascii="Times New Roman" w:eastAsia="Times New Roman" w:hAnsi="Times New Roman" w:cs="Times New Roman"/>
                <w:color w:val="000000"/>
                <w:sz w:val="24"/>
                <w:szCs w:val="24"/>
                <w:lang w:eastAsia="ru-RU"/>
              </w:rPr>
            </w:pPr>
            <w:r w:rsidRPr="00650BB5">
              <w:rPr>
                <w:rFonts w:ascii="Times New Roman" w:eastAsia="Times New Roman" w:hAnsi="Times New Roman" w:cs="Times New Roman"/>
                <w:color w:val="000000"/>
                <w:sz w:val="24"/>
                <w:szCs w:val="24"/>
                <w:lang w:eastAsia="ru-RU"/>
              </w:rPr>
              <w:t>0,5</w:t>
            </w:r>
          </w:p>
        </w:tc>
      </w:tr>
      <w:tr w:rsidR="00DA715D" w:rsidRPr="00BD57AE" w14:paraId="617B0FFE" w14:textId="77777777" w:rsidTr="00FD0A79">
        <w:tc>
          <w:tcPr>
            <w:tcW w:w="4390" w:type="dxa"/>
          </w:tcPr>
          <w:p w14:paraId="0B2C57CF" w14:textId="77777777" w:rsidR="00DA715D" w:rsidRPr="00650BB5" w:rsidRDefault="00DA715D" w:rsidP="00656963">
            <w:pPr>
              <w:pStyle w:val="ae"/>
              <w:ind w:left="0"/>
              <w:jc w:val="both"/>
              <w:rPr>
                <w:rFonts w:ascii="Times New Roman" w:eastAsia="Times New Roman" w:hAnsi="Times New Roman" w:cs="Times New Roman"/>
                <w:color w:val="000000"/>
                <w:sz w:val="24"/>
                <w:szCs w:val="24"/>
                <w:lang w:eastAsia="ru-RU"/>
              </w:rPr>
            </w:pPr>
            <w:proofErr w:type="spellStart"/>
            <w:r w:rsidRPr="00650BB5">
              <w:rPr>
                <w:rFonts w:ascii="Times New Roman" w:eastAsia="Times New Roman" w:hAnsi="Times New Roman" w:cs="Times New Roman"/>
                <w:color w:val="000000"/>
                <w:sz w:val="24"/>
                <w:szCs w:val="24"/>
                <w:lang w:eastAsia="ru-RU"/>
              </w:rPr>
              <w:t>Psitochnoe</w:t>
            </w:r>
            <w:proofErr w:type="spellEnd"/>
            <w:r w:rsidRPr="00650BB5">
              <w:rPr>
                <w:rFonts w:ascii="Times New Roman" w:eastAsia="Times New Roman" w:hAnsi="Times New Roman" w:cs="Times New Roman"/>
                <w:color w:val="000000"/>
                <w:sz w:val="24"/>
                <w:szCs w:val="24"/>
                <w:lang w:eastAsia="ru-RU"/>
              </w:rPr>
              <w:t xml:space="preserve"> – это точное значение плотности аномалии.</w:t>
            </w:r>
          </w:p>
        </w:tc>
        <w:tc>
          <w:tcPr>
            <w:tcW w:w="5222" w:type="dxa"/>
            <w:vAlign w:val="bottom"/>
          </w:tcPr>
          <w:p w14:paraId="3F314D9B" w14:textId="77777777" w:rsidR="00DA715D" w:rsidRPr="00650BB5" w:rsidRDefault="00DA715D" w:rsidP="00656963">
            <w:pPr>
              <w:pStyle w:val="ae"/>
              <w:ind w:left="0"/>
              <w:jc w:val="both"/>
              <w:rPr>
                <w:rFonts w:ascii="Times New Roman" w:eastAsia="Times New Roman" w:hAnsi="Times New Roman" w:cs="Times New Roman"/>
                <w:color w:val="000000"/>
                <w:sz w:val="24"/>
                <w:szCs w:val="24"/>
                <w:lang w:eastAsia="ru-RU"/>
              </w:rPr>
            </w:pPr>
            <w:r w:rsidRPr="00650BB5">
              <w:rPr>
                <w:rFonts w:ascii="Times New Roman" w:eastAsia="Times New Roman" w:hAnsi="Times New Roman" w:cs="Times New Roman"/>
                <w:color w:val="000000"/>
                <w:sz w:val="24"/>
                <w:szCs w:val="24"/>
                <w:lang w:eastAsia="ru-RU"/>
              </w:rPr>
              <w:t>(-5; -5)</w:t>
            </w:r>
          </w:p>
        </w:tc>
      </w:tr>
      <w:tr w:rsidR="00DA715D" w:rsidRPr="00BD57AE" w14:paraId="7B80150B" w14:textId="77777777" w:rsidTr="00FD0A79">
        <w:tc>
          <w:tcPr>
            <w:tcW w:w="4390" w:type="dxa"/>
          </w:tcPr>
          <w:p w14:paraId="49217790" w14:textId="77777777" w:rsidR="00DA715D" w:rsidRPr="00650BB5" w:rsidRDefault="00DA715D" w:rsidP="00656963">
            <w:pPr>
              <w:pStyle w:val="ae"/>
              <w:ind w:left="0"/>
              <w:jc w:val="both"/>
              <w:rPr>
                <w:rFonts w:ascii="Times New Roman" w:eastAsia="Times New Roman" w:hAnsi="Times New Roman" w:cs="Times New Roman"/>
                <w:color w:val="000000"/>
                <w:sz w:val="24"/>
                <w:szCs w:val="24"/>
                <w:lang w:eastAsia="ru-RU"/>
              </w:rPr>
            </w:pPr>
            <w:r w:rsidRPr="00650BB5">
              <w:rPr>
                <w:rFonts w:ascii="Times New Roman" w:eastAsia="Times New Roman" w:hAnsi="Times New Roman" w:cs="Times New Roman"/>
                <w:color w:val="000000"/>
                <w:sz w:val="24"/>
                <w:szCs w:val="24"/>
                <w:lang w:eastAsia="ru-RU"/>
              </w:rPr>
              <w:t>psi0 – это начальное приближение плотности аномалии.</w:t>
            </w:r>
          </w:p>
        </w:tc>
        <w:tc>
          <w:tcPr>
            <w:tcW w:w="5222" w:type="dxa"/>
            <w:vAlign w:val="bottom"/>
          </w:tcPr>
          <w:p w14:paraId="23F4A58F" w14:textId="77777777" w:rsidR="00DA715D" w:rsidRPr="00650BB5" w:rsidRDefault="00DA715D" w:rsidP="00656963">
            <w:pPr>
              <w:pStyle w:val="ae"/>
              <w:ind w:left="0"/>
              <w:jc w:val="both"/>
              <w:rPr>
                <w:rFonts w:ascii="Times New Roman" w:eastAsia="Times New Roman" w:hAnsi="Times New Roman" w:cs="Times New Roman"/>
                <w:color w:val="000000"/>
                <w:sz w:val="24"/>
                <w:szCs w:val="24"/>
                <w:lang w:eastAsia="ru-RU"/>
              </w:rPr>
            </w:pPr>
            <w:r w:rsidRPr="00650BB5">
              <w:rPr>
                <w:rFonts w:ascii="Times New Roman" w:eastAsia="Times New Roman" w:hAnsi="Times New Roman" w:cs="Times New Roman"/>
                <w:color w:val="000000"/>
                <w:sz w:val="24"/>
                <w:szCs w:val="24"/>
                <w:lang w:val="en-US" w:eastAsia="ru-RU"/>
              </w:rPr>
              <w:t>(-1</w:t>
            </w:r>
            <w:r w:rsidRPr="00650BB5">
              <w:rPr>
                <w:rFonts w:ascii="Times New Roman" w:eastAsia="Times New Roman" w:hAnsi="Times New Roman" w:cs="Times New Roman"/>
                <w:color w:val="000000"/>
                <w:sz w:val="24"/>
                <w:szCs w:val="24"/>
                <w:lang w:eastAsia="ru-RU"/>
              </w:rPr>
              <w:t>; -4</w:t>
            </w:r>
            <w:r w:rsidRPr="00650BB5">
              <w:rPr>
                <w:rFonts w:ascii="Times New Roman" w:eastAsia="Times New Roman" w:hAnsi="Times New Roman" w:cs="Times New Roman"/>
                <w:color w:val="000000"/>
                <w:sz w:val="24"/>
                <w:szCs w:val="24"/>
                <w:lang w:val="en-US" w:eastAsia="ru-RU"/>
              </w:rPr>
              <w:t>)</w:t>
            </w:r>
          </w:p>
        </w:tc>
      </w:tr>
      <w:tr w:rsidR="00DA715D" w:rsidRPr="00BD57AE" w14:paraId="0D5B96C6" w14:textId="77777777" w:rsidTr="00FD0A79">
        <w:tc>
          <w:tcPr>
            <w:tcW w:w="4390" w:type="dxa"/>
          </w:tcPr>
          <w:p w14:paraId="7BB44CBD" w14:textId="77777777" w:rsidR="00DA715D" w:rsidRPr="00650BB5" w:rsidRDefault="00DA715D" w:rsidP="00656963">
            <w:pPr>
              <w:pStyle w:val="ae"/>
              <w:ind w:left="0"/>
              <w:jc w:val="both"/>
              <w:rPr>
                <w:rFonts w:ascii="Times New Roman" w:eastAsia="Times New Roman" w:hAnsi="Times New Roman" w:cs="Times New Roman"/>
                <w:color w:val="000000"/>
                <w:sz w:val="24"/>
                <w:szCs w:val="24"/>
                <w:lang w:eastAsia="ru-RU"/>
              </w:rPr>
            </w:pPr>
            <w:proofErr w:type="spellStart"/>
            <w:r w:rsidRPr="00650BB5">
              <w:rPr>
                <w:rFonts w:ascii="Times New Roman" w:eastAsia="Times New Roman" w:hAnsi="Times New Roman" w:cs="Times New Roman"/>
                <w:color w:val="000000"/>
                <w:sz w:val="24"/>
                <w:szCs w:val="24"/>
                <w:lang w:eastAsia="ru-RU"/>
              </w:rPr>
              <w:t>Psiresh</w:t>
            </w:r>
            <w:proofErr w:type="spellEnd"/>
            <w:r w:rsidRPr="00650BB5">
              <w:rPr>
                <w:rFonts w:ascii="Times New Roman" w:eastAsia="Times New Roman" w:hAnsi="Times New Roman" w:cs="Times New Roman"/>
                <w:color w:val="000000"/>
                <w:sz w:val="24"/>
                <w:szCs w:val="24"/>
                <w:lang w:eastAsia="ru-RU"/>
              </w:rPr>
              <w:t xml:space="preserve"> – результат решения обратной задачи гравиметрии методом </w:t>
            </w:r>
            <w:proofErr w:type="spellStart"/>
            <w:r w:rsidRPr="00650BB5">
              <w:rPr>
                <w:rFonts w:ascii="Times New Roman" w:eastAsia="Times New Roman" w:hAnsi="Times New Roman" w:cs="Times New Roman"/>
                <w:color w:val="000000"/>
                <w:sz w:val="24"/>
                <w:szCs w:val="24"/>
                <w:lang w:eastAsia="ru-RU"/>
              </w:rPr>
              <w:t>Нелдера</w:t>
            </w:r>
            <w:proofErr w:type="spellEnd"/>
            <w:r w:rsidRPr="00650BB5">
              <w:rPr>
                <w:rFonts w:ascii="Times New Roman" w:eastAsia="Times New Roman" w:hAnsi="Times New Roman" w:cs="Times New Roman"/>
                <w:color w:val="000000"/>
                <w:sz w:val="24"/>
                <w:szCs w:val="24"/>
                <w:lang w:eastAsia="ru-RU"/>
              </w:rPr>
              <w:t>-Мида.</w:t>
            </w:r>
          </w:p>
        </w:tc>
        <w:tc>
          <w:tcPr>
            <w:tcW w:w="5222" w:type="dxa"/>
            <w:vAlign w:val="bottom"/>
          </w:tcPr>
          <w:p w14:paraId="4EF0F7B4" w14:textId="77777777" w:rsidR="00DA715D" w:rsidRPr="00650BB5" w:rsidRDefault="00DA715D" w:rsidP="00656963">
            <w:pPr>
              <w:pStyle w:val="ae"/>
              <w:ind w:left="0"/>
              <w:jc w:val="both"/>
              <w:rPr>
                <w:rFonts w:ascii="Times New Roman" w:eastAsia="Times New Roman" w:hAnsi="Times New Roman" w:cs="Times New Roman"/>
                <w:color w:val="000000"/>
                <w:sz w:val="24"/>
                <w:szCs w:val="24"/>
                <w:lang w:eastAsia="ru-RU"/>
              </w:rPr>
            </w:pPr>
            <w:r w:rsidRPr="00650BB5">
              <w:rPr>
                <w:rFonts w:ascii="Times New Roman" w:eastAsia="Times New Roman" w:hAnsi="Times New Roman" w:cs="Times New Roman"/>
                <w:color w:val="000000"/>
                <w:sz w:val="24"/>
                <w:szCs w:val="24"/>
                <w:lang w:eastAsia="ru-RU"/>
              </w:rPr>
              <w:t>(-4,999978; -5,0000053)</w:t>
            </w:r>
          </w:p>
        </w:tc>
      </w:tr>
      <w:tr w:rsidR="00DA715D" w:rsidRPr="00BD57AE" w14:paraId="16B1D1DF" w14:textId="77777777" w:rsidTr="00FD0A79">
        <w:tc>
          <w:tcPr>
            <w:tcW w:w="4390" w:type="dxa"/>
          </w:tcPr>
          <w:p w14:paraId="0DB3F05E" w14:textId="77777777" w:rsidR="00DA715D" w:rsidRPr="00650BB5" w:rsidRDefault="00DA715D" w:rsidP="00656963">
            <w:pPr>
              <w:pStyle w:val="ae"/>
              <w:ind w:left="0"/>
              <w:jc w:val="both"/>
              <w:rPr>
                <w:rFonts w:ascii="Times New Roman" w:eastAsia="Times New Roman" w:hAnsi="Times New Roman" w:cs="Times New Roman"/>
                <w:color w:val="000000"/>
                <w:sz w:val="24"/>
                <w:szCs w:val="24"/>
                <w:lang w:eastAsia="ru-RU"/>
              </w:rPr>
            </w:pPr>
            <w:proofErr w:type="spellStart"/>
            <w:proofErr w:type="gramStart"/>
            <w:r w:rsidRPr="00650BB5">
              <w:rPr>
                <w:rFonts w:ascii="Times New Roman" w:eastAsia="Times New Roman" w:hAnsi="Times New Roman" w:cs="Times New Roman"/>
                <w:color w:val="000000"/>
                <w:sz w:val="24"/>
                <w:szCs w:val="24"/>
                <w:lang w:eastAsia="ru-RU"/>
              </w:rPr>
              <w:t>абс.погрешность</w:t>
            </w:r>
            <w:proofErr w:type="spellEnd"/>
            <w:proofErr w:type="gramEnd"/>
            <w:r w:rsidRPr="00650BB5">
              <w:rPr>
                <w:rFonts w:ascii="Times New Roman" w:eastAsia="Times New Roman" w:hAnsi="Times New Roman" w:cs="Times New Roman"/>
                <w:color w:val="000000"/>
                <w:sz w:val="24"/>
                <w:szCs w:val="24"/>
                <w:lang w:eastAsia="ru-RU"/>
              </w:rPr>
              <w:t xml:space="preserve"> – абсолютная погрешность значения плотности.</w:t>
            </w:r>
          </w:p>
        </w:tc>
        <w:tc>
          <w:tcPr>
            <w:tcW w:w="5222" w:type="dxa"/>
            <w:vAlign w:val="bottom"/>
          </w:tcPr>
          <w:p w14:paraId="4B18EFBC" w14:textId="77777777" w:rsidR="00DA715D" w:rsidRPr="00650BB5" w:rsidRDefault="00000000" w:rsidP="00656963">
            <w:pPr>
              <w:pStyle w:val="ae"/>
              <w:ind w:left="0"/>
              <w:jc w:val="both"/>
              <w:rPr>
                <w:rFonts w:ascii="Times New Roman" w:eastAsia="Times New Roman" w:hAnsi="Times New Roman" w:cs="Times New Roman"/>
                <w:color w:val="000000"/>
                <w:sz w:val="24"/>
                <w:szCs w:val="24"/>
                <w:lang w:eastAsia="ru-RU"/>
              </w:rPr>
            </w:pPr>
            <m:oMathPara>
              <m:oMathParaPr>
                <m:jc m:val="left"/>
              </m:oMathParaPr>
              <m:oMath>
                <m:sSup>
                  <m:sSupPr>
                    <m:ctrlPr>
                      <w:rPr>
                        <w:rFonts w:ascii="Cambria Math" w:eastAsia="Times New Roman" w:hAnsi="Cambria Math" w:cs="Times New Roman"/>
                        <w:i/>
                        <w:color w:val="000000"/>
                        <w:sz w:val="24"/>
                        <w:szCs w:val="24"/>
                        <w:lang w:eastAsia="ru-RU"/>
                      </w:rPr>
                    </m:ctrlPr>
                  </m:sSupPr>
                  <m:e>
                    <m:r>
                      <w:rPr>
                        <w:rFonts w:ascii="Cambria Math" w:eastAsia="Times New Roman" w:hAnsi="Cambria Math" w:cs="Times New Roman"/>
                        <w:color w:val="000000"/>
                        <w:sz w:val="24"/>
                        <w:szCs w:val="24"/>
                        <w:lang w:eastAsia="ru-RU"/>
                      </w:rPr>
                      <m:t>(2,17*10</m:t>
                    </m:r>
                  </m:e>
                  <m:sup>
                    <m:r>
                      <w:rPr>
                        <w:rFonts w:ascii="Cambria Math" w:eastAsia="Times New Roman" w:hAnsi="Cambria Math" w:cs="Times New Roman"/>
                        <w:color w:val="000000"/>
                        <w:sz w:val="24"/>
                        <w:szCs w:val="24"/>
                        <w:lang w:eastAsia="ru-RU"/>
                      </w:rPr>
                      <m:t>-5</m:t>
                    </m:r>
                  </m:sup>
                </m:sSup>
                <m:r>
                  <w:rPr>
                    <w:rFonts w:ascii="Cambria Math" w:eastAsia="Times New Roman" w:hAnsi="Cambria Math" w:cs="Times New Roman"/>
                    <w:color w:val="000000"/>
                    <w:sz w:val="24"/>
                    <w:szCs w:val="24"/>
                    <w:lang w:eastAsia="ru-RU"/>
                  </w:rPr>
                  <m:t>;5, 32*</m:t>
                </m:r>
                <m:sSup>
                  <m:sSupPr>
                    <m:ctrlPr>
                      <w:rPr>
                        <w:rFonts w:ascii="Cambria Math" w:eastAsia="Times New Roman" w:hAnsi="Cambria Math" w:cs="Times New Roman"/>
                        <w:i/>
                        <w:color w:val="000000"/>
                        <w:sz w:val="24"/>
                        <w:szCs w:val="24"/>
                        <w:lang w:eastAsia="ru-RU"/>
                      </w:rPr>
                    </m:ctrlPr>
                  </m:sSupPr>
                  <m:e>
                    <m:r>
                      <w:rPr>
                        <w:rFonts w:ascii="Cambria Math" w:eastAsia="Times New Roman" w:hAnsi="Cambria Math" w:cs="Times New Roman"/>
                        <w:color w:val="000000"/>
                        <w:sz w:val="24"/>
                        <w:szCs w:val="24"/>
                        <w:lang w:eastAsia="ru-RU"/>
                      </w:rPr>
                      <m:t>10</m:t>
                    </m:r>
                  </m:e>
                  <m:sup>
                    <m:r>
                      <w:rPr>
                        <w:rFonts w:ascii="Cambria Math" w:eastAsia="Times New Roman" w:hAnsi="Cambria Math" w:cs="Times New Roman"/>
                        <w:color w:val="000000"/>
                        <w:sz w:val="24"/>
                        <w:szCs w:val="24"/>
                        <w:lang w:eastAsia="ru-RU"/>
                      </w:rPr>
                      <m:t>-6</m:t>
                    </m:r>
                  </m:sup>
                </m:sSup>
                <m:r>
                  <w:rPr>
                    <w:rFonts w:ascii="Cambria Math" w:eastAsia="Times New Roman" w:hAnsi="Cambria Math" w:cs="Times New Roman"/>
                    <w:color w:val="000000"/>
                    <w:sz w:val="24"/>
                    <w:szCs w:val="24"/>
                    <w:lang w:eastAsia="ru-RU"/>
                  </w:rPr>
                  <m:t>)</m:t>
                </m:r>
              </m:oMath>
            </m:oMathPara>
          </w:p>
        </w:tc>
      </w:tr>
      <w:tr w:rsidR="00DA715D" w:rsidRPr="00BD57AE" w14:paraId="15386D9E" w14:textId="77777777" w:rsidTr="00FD0A79">
        <w:tc>
          <w:tcPr>
            <w:tcW w:w="4390" w:type="dxa"/>
            <w:vAlign w:val="bottom"/>
          </w:tcPr>
          <w:p w14:paraId="3ECD11EF" w14:textId="77777777" w:rsidR="00DA715D" w:rsidRPr="00650BB5" w:rsidRDefault="00DA715D" w:rsidP="00656963">
            <w:pPr>
              <w:pStyle w:val="ae"/>
              <w:ind w:left="0"/>
              <w:jc w:val="both"/>
              <w:rPr>
                <w:rFonts w:ascii="Times New Roman" w:eastAsia="Times New Roman" w:hAnsi="Times New Roman" w:cs="Times New Roman"/>
                <w:color w:val="000000"/>
                <w:sz w:val="24"/>
                <w:szCs w:val="24"/>
                <w:lang w:eastAsia="ru-RU"/>
              </w:rPr>
            </w:pPr>
            <w:proofErr w:type="spellStart"/>
            <w:proofErr w:type="gramStart"/>
            <w:r w:rsidRPr="00650BB5">
              <w:rPr>
                <w:rFonts w:ascii="Times New Roman" w:eastAsia="Times New Roman" w:hAnsi="Times New Roman" w:cs="Times New Roman"/>
                <w:color w:val="000000"/>
                <w:sz w:val="24"/>
                <w:szCs w:val="24"/>
                <w:lang w:eastAsia="ru-RU"/>
              </w:rPr>
              <w:t>отн.погрешность</w:t>
            </w:r>
            <w:proofErr w:type="spellEnd"/>
            <w:proofErr w:type="gramEnd"/>
            <w:r w:rsidRPr="00650BB5">
              <w:rPr>
                <w:rFonts w:ascii="Times New Roman" w:eastAsia="Times New Roman" w:hAnsi="Times New Roman" w:cs="Times New Roman"/>
                <w:color w:val="000000"/>
                <w:sz w:val="24"/>
                <w:szCs w:val="24"/>
                <w:lang w:eastAsia="ru-RU"/>
              </w:rPr>
              <w:t xml:space="preserve"> – относительная погрешность значения плотности.</w:t>
            </w:r>
          </w:p>
        </w:tc>
        <w:tc>
          <w:tcPr>
            <w:tcW w:w="5222" w:type="dxa"/>
            <w:vAlign w:val="bottom"/>
          </w:tcPr>
          <w:p w14:paraId="5C35C0F5" w14:textId="77777777" w:rsidR="00DA715D" w:rsidRPr="00650BB5" w:rsidRDefault="00000000" w:rsidP="00656963">
            <w:pPr>
              <w:pStyle w:val="ae"/>
              <w:ind w:left="0"/>
              <w:jc w:val="both"/>
              <w:rPr>
                <w:rFonts w:ascii="Times New Roman" w:eastAsia="Times New Roman" w:hAnsi="Times New Roman" w:cs="Times New Roman"/>
                <w:color w:val="000000"/>
                <w:sz w:val="24"/>
                <w:szCs w:val="24"/>
                <w:lang w:eastAsia="ru-RU"/>
              </w:rPr>
            </w:pPr>
            <m:oMathPara>
              <m:oMathParaPr>
                <m:jc m:val="left"/>
              </m:oMathParaPr>
              <m:oMath>
                <m:sSup>
                  <m:sSupPr>
                    <m:ctrlPr>
                      <w:rPr>
                        <w:rFonts w:ascii="Cambria Math" w:eastAsia="Times New Roman" w:hAnsi="Cambria Math" w:cs="Times New Roman"/>
                        <w:i/>
                        <w:color w:val="000000"/>
                        <w:sz w:val="24"/>
                        <w:szCs w:val="24"/>
                        <w:lang w:eastAsia="ru-RU"/>
                      </w:rPr>
                    </m:ctrlPr>
                  </m:sSupPr>
                  <m:e>
                    <m:r>
                      <w:rPr>
                        <w:rFonts w:ascii="Cambria Math" w:eastAsia="Times New Roman" w:hAnsi="Cambria Math" w:cs="Times New Roman"/>
                        <w:color w:val="000000"/>
                        <w:sz w:val="24"/>
                        <w:szCs w:val="24"/>
                        <w:lang w:eastAsia="ru-RU"/>
                      </w:rPr>
                      <m:t>(4,34*10</m:t>
                    </m:r>
                  </m:e>
                  <m:sup>
                    <m:r>
                      <w:rPr>
                        <w:rFonts w:ascii="Cambria Math" w:eastAsia="Times New Roman" w:hAnsi="Cambria Math" w:cs="Times New Roman"/>
                        <w:color w:val="000000"/>
                        <w:sz w:val="24"/>
                        <w:szCs w:val="24"/>
                        <w:lang w:eastAsia="ru-RU"/>
                      </w:rPr>
                      <m:t>-6</m:t>
                    </m:r>
                  </m:sup>
                </m:sSup>
                <m:r>
                  <w:rPr>
                    <w:rFonts w:ascii="Cambria Math" w:eastAsia="Times New Roman" w:hAnsi="Cambria Math" w:cs="Times New Roman"/>
                    <w:color w:val="000000"/>
                    <w:sz w:val="24"/>
                    <w:szCs w:val="24"/>
                    <w:lang w:eastAsia="ru-RU"/>
                  </w:rPr>
                  <m:t>;</m:t>
                </m:r>
                <m:sSup>
                  <m:sSupPr>
                    <m:ctrlPr>
                      <w:rPr>
                        <w:rFonts w:ascii="Cambria Math" w:eastAsia="Times New Roman" w:hAnsi="Cambria Math" w:cs="Times New Roman"/>
                        <w:i/>
                        <w:color w:val="000000"/>
                        <w:sz w:val="24"/>
                        <w:szCs w:val="24"/>
                        <w:lang w:eastAsia="ru-RU"/>
                      </w:rPr>
                    </m:ctrlPr>
                  </m:sSupPr>
                  <m:e>
                    <m:r>
                      <w:rPr>
                        <w:rFonts w:ascii="Cambria Math" w:eastAsia="Times New Roman" w:hAnsi="Cambria Math" w:cs="Times New Roman"/>
                        <w:color w:val="000000"/>
                        <w:sz w:val="24"/>
                        <w:szCs w:val="24"/>
                        <w:lang w:eastAsia="ru-RU"/>
                      </w:rPr>
                      <m:t>1,065*10</m:t>
                    </m:r>
                  </m:e>
                  <m:sup>
                    <m:r>
                      <w:rPr>
                        <w:rFonts w:ascii="Cambria Math" w:eastAsia="Times New Roman" w:hAnsi="Cambria Math" w:cs="Times New Roman"/>
                        <w:color w:val="000000"/>
                        <w:sz w:val="24"/>
                        <w:szCs w:val="24"/>
                        <w:lang w:eastAsia="ru-RU"/>
                      </w:rPr>
                      <m:t>-6</m:t>
                    </m:r>
                  </m:sup>
                </m:sSup>
                <m:r>
                  <w:rPr>
                    <w:rFonts w:ascii="Cambria Math" w:eastAsia="Times New Roman" w:hAnsi="Cambria Math" w:cs="Times New Roman"/>
                    <w:color w:val="000000"/>
                    <w:sz w:val="24"/>
                    <w:szCs w:val="24"/>
                    <w:lang w:eastAsia="ru-RU"/>
                  </w:rPr>
                  <m:t>)</m:t>
                </m:r>
              </m:oMath>
            </m:oMathPara>
          </w:p>
        </w:tc>
      </w:tr>
      <w:tr w:rsidR="00DA715D" w:rsidRPr="00BD57AE" w14:paraId="73EFDDAE" w14:textId="77777777" w:rsidTr="00FD0A79">
        <w:tc>
          <w:tcPr>
            <w:tcW w:w="4390" w:type="dxa"/>
            <w:vAlign w:val="bottom"/>
          </w:tcPr>
          <w:p w14:paraId="30D20E7B" w14:textId="77777777" w:rsidR="00DA715D" w:rsidRPr="00650BB5" w:rsidRDefault="00DA715D" w:rsidP="00656963">
            <w:pPr>
              <w:pStyle w:val="ae"/>
              <w:ind w:left="0"/>
              <w:jc w:val="both"/>
              <w:rPr>
                <w:rFonts w:ascii="Times New Roman" w:eastAsia="Times New Roman" w:hAnsi="Times New Roman" w:cs="Times New Roman"/>
                <w:color w:val="000000"/>
                <w:sz w:val="24"/>
                <w:szCs w:val="24"/>
                <w:lang w:eastAsia="ru-RU"/>
              </w:rPr>
            </w:pPr>
            <w:r w:rsidRPr="00650BB5">
              <w:rPr>
                <w:rFonts w:ascii="Times New Roman" w:eastAsia="Times New Roman" w:hAnsi="Times New Roman" w:cs="Times New Roman"/>
                <w:color w:val="000000"/>
                <w:sz w:val="24"/>
                <w:szCs w:val="24"/>
                <w:lang w:eastAsia="ru-RU"/>
              </w:rPr>
              <w:t>погрешность в %</w:t>
            </w:r>
          </w:p>
        </w:tc>
        <w:tc>
          <w:tcPr>
            <w:tcW w:w="5222" w:type="dxa"/>
            <w:vAlign w:val="bottom"/>
          </w:tcPr>
          <w:p w14:paraId="0582547C" w14:textId="77777777" w:rsidR="00DA715D" w:rsidRPr="00650BB5" w:rsidRDefault="00DA715D" w:rsidP="00656963">
            <w:pPr>
              <w:pStyle w:val="ae"/>
              <w:ind w:left="0"/>
              <w:jc w:val="both"/>
              <w:rPr>
                <w:rFonts w:ascii="Times New Roman" w:eastAsia="Times New Roman" w:hAnsi="Times New Roman" w:cs="Times New Roman"/>
                <w:color w:val="000000"/>
                <w:sz w:val="24"/>
                <w:szCs w:val="24"/>
                <w:lang w:eastAsia="ru-RU"/>
              </w:rPr>
            </w:pPr>
            <w:r w:rsidRPr="00650BB5">
              <w:rPr>
                <w:rFonts w:ascii="Times New Roman" w:eastAsia="Times New Roman" w:hAnsi="Times New Roman" w:cs="Times New Roman"/>
                <w:color w:val="000000"/>
                <w:sz w:val="24"/>
                <w:szCs w:val="24"/>
                <w:lang w:eastAsia="ru-RU"/>
              </w:rPr>
              <w:t>(0,000004%; 0,000001%)</w:t>
            </w:r>
          </w:p>
        </w:tc>
      </w:tr>
      <w:tr w:rsidR="00DA715D" w:rsidRPr="00BD57AE" w14:paraId="3F5D8886" w14:textId="77777777" w:rsidTr="00FD0A79">
        <w:tc>
          <w:tcPr>
            <w:tcW w:w="4390" w:type="dxa"/>
            <w:vAlign w:val="bottom"/>
          </w:tcPr>
          <w:p w14:paraId="541844BC" w14:textId="77777777" w:rsidR="00DA715D" w:rsidRPr="00650BB5" w:rsidRDefault="00DA715D" w:rsidP="00656963">
            <w:pPr>
              <w:pStyle w:val="ae"/>
              <w:ind w:left="0"/>
              <w:jc w:val="both"/>
              <w:rPr>
                <w:rFonts w:ascii="Times New Roman" w:eastAsia="Times New Roman" w:hAnsi="Times New Roman" w:cs="Times New Roman"/>
                <w:color w:val="000000"/>
                <w:sz w:val="24"/>
                <w:szCs w:val="24"/>
                <w:lang w:eastAsia="ru-RU"/>
              </w:rPr>
            </w:pPr>
            <w:proofErr w:type="spellStart"/>
            <w:r w:rsidRPr="00650BB5">
              <w:rPr>
                <w:rFonts w:ascii="Times New Roman" w:eastAsia="Times New Roman" w:hAnsi="Times New Roman" w:cs="Times New Roman"/>
                <w:color w:val="000000"/>
                <w:sz w:val="24"/>
                <w:szCs w:val="24"/>
                <w:lang w:eastAsia="ru-RU"/>
              </w:rPr>
              <w:t>Epsilon</w:t>
            </w:r>
            <w:proofErr w:type="spellEnd"/>
            <w:r w:rsidRPr="00650BB5">
              <w:rPr>
                <w:rFonts w:ascii="Times New Roman" w:eastAsia="Times New Roman" w:hAnsi="Times New Roman" w:cs="Times New Roman"/>
                <w:color w:val="000000"/>
                <w:sz w:val="24"/>
                <w:szCs w:val="24"/>
                <w:lang w:eastAsia="ru-RU"/>
              </w:rPr>
              <w:t xml:space="preserve"> – точность решения задачи.</w:t>
            </w:r>
          </w:p>
        </w:tc>
        <w:tc>
          <w:tcPr>
            <w:tcW w:w="5222" w:type="dxa"/>
            <w:vAlign w:val="bottom"/>
          </w:tcPr>
          <w:p w14:paraId="4211C91F" w14:textId="77777777" w:rsidR="00DA715D" w:rsidRPr="00650BB5" w:rsidRDefault="00DA715D" w:rsidP="00656963">
            <w:pPr>
              <w:pStyle w:val="ae"/>
              <w:ind w:left="0"/>
              <w:jc w:val="both"/>
              <w:rPr>
                <w:rFonts w:ascii="Times New Roman" w:eastAsia="Times New Roman" w:hAnsi="Times New Roman" w:cs="Times New Roman"/>
                <w:color w:val="000000"/>
                <w:sz w:val="24"/>
                <w:szCs w:val="24"/>
                <w:lang w:eastAsia="ru-RU"/>
              </w:rPr>
            </w:pPr>
            <w:r w:rsidRPr="00650BB5">
              <w:rPr>
                <w:rFonts w:ascii="Times New Roman" w:eastAsia="Times New Roman" w:hAnsi="Times New Roman" w:cs="Times New Roman"/>
                <w:color w:val="000000"/>
                <w:sz w:val="24"/>
                <w:szCs w:val="24"/>
                <w:lang w:eastAsia="ru-RU"/>
              </w:rPr>
              <w:t>0,0000000001</w:t>
            </w:r>
          </w:p>
        </w:tc>
      </w:tr>
      <w:tr w:rsidR="00DA715D" w:rsidRPr="00BD57AE" w14:paraId="7E399C12" w14:textId="77777777" w:rsidTr="00FD0A79">
        <w:tc>
          <w:tcPr>
            <w:tcW w:w="4390" w:type="dxa"/>
            <w:vAlign w:val="bottom"/>
          </w:tcPr>
          <w:p w14:paraId="024B437E" w14:textId="77777777" w:rsidR="00DA715D" w:rsidRPr="00650BB5" w:rsidRDefault="00DA715D" w:rsidP="00656963">
            <w:pPr>
              <w:pStyle w:val="ae"/>
              <w:ind w:left="0"/>
              <w:jc w:val="both"/>
              <w:rPr>
                <w:rFonts w:ascii="Times New Roman" w:eastAsia="Times New Roman" w:hAnsi="Times New Roman" w:cs="Times New Roman"/>
                <w:color w:val="000000"/>
                <w:sz w:val="24"/>
                <w:szCs w:val="24"/>
                <w:lang w:eastAsia="ru-RU"/>
              </w:rPr>
            </w:pPr>
            <w:r w:rsidRPr="00650BB5">
              <w:rPr>
                <w:rFonts w:ascii="Times New Roman" w:eastAsia="Times New Roman" w:hAnsi="Times New Roman" w:cs="Times New Roman"/>
                <w:color w:val="000000"/>
                <w:sz w:val="24"/>
                <w:szCs w:val="24"/>
                <w:lang w:eastAsia="ru-RU"/>
              </w:rPr>
              <w:t>Значение функционала.</w:t>
            </w:r>
          </w:p>
        </w:tc>
        <w:tc>
          <w:tcPr>
            <w:tcW w:w="5222" w:type="dxa"/>
            <w:vAlign w:val="bottom"/>
          </w:tcPr>
          <w:p w14:paraId="1C68DED7" w14:textId="77777777" w:rsidR="00DA715D" w:rsidRPr="00650BB5" w:rsidRDefault="00000000" w:rsidP="00656963">
            <w:pPr>
              <w:pStyle w:val="ae"/>
              <w:ind w:left="0"/>
              <w:jc w:val="both"/>
              <w:rPr>
                <w:rFonts w:ascii="Times New Roman" w:eastAsia="Times New Roman" w:hAnsi="Times New Roman" w:cs="Times New Roman"/>
                <w:color w:val="000000"/>
                <w:sz w:val="24"/>
                <w:szCs w:val="24"/>
                <w:lang w:eastAsia="ru-RU"/>
              </w:rPr>
            </w:pPr>
            <m:oMathPara>
              <m:oMathParaPr>
                <m:jc m:val="left"/>
              </m:oMathParaPr>
              <m:oMath>
                <m:sSup>
                  <m:sSupPr>
                    <m:ctrlPr>
                      <w:rPr>
                        <w:rFonts w:ascii="Cambria Math" w:eastAsia="Times New Roman" w:hAnsi="Cambria Math" w:cs="Times New Roman"/>
                        <w:color w:val="000000"/>
                        <w:sz w:val="24"/>
                        <w:szCs w:val="24"/>
                        <w:lang w:eastAsia="ru-RU"/>
                      </w:rPr>
                    </m:ctrlPr>
                  </m:sSupPr>
                  <m:e>
                    <m:r>
                      <m:rPr>
                        <m:sty m:val="p"/>
                      </m:rPr>
                      <w:rPr>
                        <w:rFonts w:ascii="Cambria Math" w:eastAsia="Times New Roman" w:hAnsi="Cambria Math" w:cs="Times New Roman"/>
                        <w:color w:val="000000"/>
                        <w:sz w:val="24"/>
                        <w:szCs w:val="24"/>
                        <w:lang w:eastAsia="ru-RU"/>
                      </w:rPr>
                      <m:t>3,87*10</m:t>
                    </m:r>
                  </m:e>
                  <m:sup>
                    <m:r>
                      <m:rPr>
                        <m:sty m:val="p"/>
                      </m:rPr>
                      <w:rPr>
                        <w:rFonts w:ascii="Cambria Math" w:eastAsia="Times New Roman" w:hAnsi="Cambria Math" w:cs="Times New Roman"/>
                        <w:color w:val="000000"/>
                        <w:sz w:val="24"/>
                        <w:szCs w:val="24"/>
                        <w:lang w:eastAsia="ru-RU"/>
                      </w:rPr>
                      <m:t>-12</m:t>
                    </m:r>
                  </m:sup>
                </m:sSup>
              </m:oMath>
            </m:oMathPara>
          </w:p>
        </w:tc>
      </w:tr>
    </w:tbl>
    <w:p w14:paraId="032557B4" w14:textId="77777777" w:rsidR="00DA715D" w:rsidRDefault="00DA715D" w:rsidP="00656963">
      <w:pPr>
        <w:spacing w:after="0" w:line="240" w:lineRule="auto"/>
        <w:jc w:val="both"/>
        <w:rPr>
          <w:rFonts w:ascii="Times New Roman" w:hAnsi="Times New Roman" w:cs="Times New Roman"/>
          <w:sz w:val="28"/>
          <w:szCs w:val="28"/>
        </w:rPr>
      </w:pPr>
    </w:p>
    <w:p w14:paraId="4AA23CED" w14:textId="77777777" w:rsidR="00DA715D" w:rsidRDefault="00DA715D" w:rsidP="00656963">
      <w:pPr>
        <w:spacing w:after="0" w:line="240" w:lineRule="auto"/>
        <w:ind w:firstLine="851"/>
        <w:jc w:val="both"/>
        <w:rPr>
          <w:rFonts w:ascii="Times New Roman" w:eastAsia="Times New Roman" w:hAnsi="Times New Roman" w:cs="Times New Roman"/>
          <w:color w:val="000000"/>
          <w:sz w:val="28"/>
          <w:szCs w:val="28"/>
          <w:lang w:eastAsia="ru-RU"/>
        </w:rPr>
      </w:pPr>
      <w:r w:rsidRPr="00A838C8">
        <w:rPr>
          <w:rFonts w:ascii="Times New Roman" w:hAnsi="Times New Roman" w:cs="Times New Roman"/>
          <w:b/>
          <w:sz w:val="28"/>
          <w:szCs w:val="28"/>
        </w:rPr>
        <w:t>Вывод</w:t>
      </w:r>
      <w:r>
        <w:rPr>
          <w:rFonts w:ascii="Times New Roman" w:hAnsi="Times New Roman" w:cs="Times New Roman"/>
          <w:sz w:val="28"/>
          <w:szCs w:val="28"/>
        </w:rPr>
        <w:t xml:space="preserve">: Метод </w:t>
      </w:r>
      <w:proofErr w:type="spellStart"/>
      <w:r>
        <w:rPr>
          <w:rFonts w:ascii="Times New Roman" w:hAnsi="Times New Roman" w:cs="Times New Roman"/>
          <w:sz w:val="28"/>
          <w:szCs w:val="28"/>
        </w:rPr>
        <w:t>Нелдера</w:t>
      </w:r>
      <w:proofErr w:type="spellEnd"/>
      <w:r>
        <w:rPr>
          <w:rFonts w:ascii="Times New Roman" w:hAnsi="Times New Roman" w:cs="Times New Roman"/>
          <w:sz w:val="28"/>
          <w:szCs w:val="28"/>
        </w:rPr>
        <w:t xml:space="preserve">-Мида решает обратную задачу гравиметрии </w:t>
      </w:r>
      <w:r>
        <w:rPr>
          <w:rFonts w:ascii="Times New Roman" w:eastAsia="Times New Roman" w:hAnsi="Times New Roman" w:cs="Times New Roman"/>
          <w:color w:val="000000"/>
          <w:sz w:val="28"/>
          <w:szCs w:val="28"/>
          <w:lang w:eastAsia="ru-RU"/>
        </w:rPr>
        <w:t>с данными на внутренней границе</w:t>
      </w:r>
      <w:r>
        <w:rPr>
          <w:rFonts w:ascii="Times New Roman" w:hAnsi="Times New Roman" w:cs="Times New Roman"/>
          <w:sz w:val="28"/>
          <w:szCs w:val="28"/>
        </w:rPr>
        <w:t xml:space="preserve"> для двух аномалии с точностью до </w:t>
      </w:r>
      <w:r>
        <w:rPr>
          <w:rFonts w:ascii="Times New Roman" w:eastAsia="Times New Roman" w:hAnsi="Times New Roman" w:cs="Times New Roman"/>
          <w:color w:val="000000"/>
          <w:sz w:val="28"/>
          <w:szCs w:val="28"/>
          <w:lang w:eastAsia="ru-RU"/>
        </w:rPr>
        <w:t>(</w:t>
      </w:r>
      <w:r w:rsidRPr="00A4095E">
        <w:rPr>
          <w:rFonts w:ascii="Times New Roman" w:eastAsia="Times New Roman" w:hAnsi="Times New Roman" w:cs="Times New Roman"/>
          <w:color w:val="000000"/>
          <w:sz w:val="28"/>
          <w:szCs w:val="28"/>
          <w:lang w:eastAsia="ru-RU"/>
        </w:rPr>
        <w:t>0,000</w:t>
      </w:r>
      <w:r>
        <w:rPr>
          <w:rFonts w:ascii="Times New Roman" w:eastAsia="Times New Roman" w:hAnsi="Times New Roman" w:cs="Times New Roman"/>
          <w:color w:val="000000"/>
          <w:sz w:val="28"/>
          <w:szCs w:val="28"/>
          <w:lang w:eastAsia="ru-RU"/>
        </w:rPr>
        <w:t xml:space="preserve">004%; </w:t>
      </w:r>
      <w:r w:rsidRPr="00A4095E">
        <w:rPr>
          <w:rFonts w:ascii="Times New Roman" w:eastAsia="Times New Roman" w:hAnsi="Times New Roman" w:cs="Times New Roman"/>
          <w:color w:val="000000"/>
          <w:sz w:val="28"/>
          <w:szCs w:val="28"/>
          <w:lang w:eastAsia="ru-RU"/>
        </w:rPr>
        <w:t>0,000</w:t>
      </w:r>
      <w:r>
        <w:rPr>
          <w:rFonts w:ascii="Times New Roman" w:eastAsia="Times New Roman" w:hAnsi="Times New Roman" w:cs="Times New Roman"/>
          <w:color w:val="000000"/>
          <w:sz w:val="28"/>
          <w:szCs w:val="28"/>
          <w:lang w:eastAsia="ru-RU"/>
        </w:rPr>
        <w:t>001%).</w:t>
      </w:r>
    </w:p>
    <w:p w14:paraId="4D083434" w14:textId="77777777" w:rsidR="00DA715D" w:rsidRDefault="00DA715D" w:rsidP="0065696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Проверяя программу на чувствительность к изменяющимся параметрам, мы провели ряд расчетов.</w:t>
      </w:r>
    </w:p>
    <w:p w14:paraId="4EC79325" w14:textId="77777777" w:rsidR="00DA715D" w:rsidRDefault="00DA715D" w:rsidP="00656963">
      <w:pPr>
        <w:spacing w:after="0" w:line="240" w:lineRule="auto"/>
        <w:ind w:firstLine="851"/>
        <w:jc w:val="both"/>
        <w:rPr>
          <w:rFonts w:ascii="Times New Roman" w:hAnsi="Times New Roman" w:cs="Times New Roman"/>
          <w:sz w:val="28"/>
          <w:szCs w:val="28"/>
        </w:rPr>
      </w:pPr>
    </w:p>
    <w:p w14:paraId="5964CDA1" w14:textId="4F772E46" w:rsidR="00DA715D" w:rsidRPr="00C63EFB" w:rsidRDefault="00DA715D" w:rsidP="00C63EFB">
      <w:pPr>
        <w:spacing w:after="0" w:line="240" w:lineRule="auto"/>
        <w:ind w:firstLine="567"/>
        <w:jc w:val="both"/>
        <w:outlineLvl w:val="2"/>
        <w:rPr>
          <w:rFonts w:ascii="Times New Roman" w:hAnsi="Times New Roman" w:cs="Times New Roman"/>
          <w:iCs/>
          <w:sz w:val="28"/>
          <w:szCs w:val="28"/>
        </w:rPr>
      </w:pPr>
      <w:bookmarkStart w:id="114" w:name="_Toc94023120"/>
      <w:bookmarkStart w:id="115" w:name="_Toc139058795"/>
      <w:bookmarkStart w:id="116" w:name="_Toc162413818"/>
      <w:r w:rsidRPr="00C63EFB">
        <w:rPr>
          <w:rFonts w:ascii="Times New Roman" w:hAnsi="Times New Roman" w:cs="Times New Roman"/>
          <w:iCs/>
          <w:sz w:val="28"/>
          <w:szCs w:val="28"/>
        </w:rPr>
        <w:t>4.3.2 Влияние изменения месторасположения двух аномалии</w:t>
      </w:r>
      <w:bookmarkEnd w:id="114"/>
      <w:bookmarkEnd w:id="115"/>
      <w:bookmarkEnd w:id="116"/>
    </w:p>
    <w:p w14:paraId="0B317581" w14:textId="77777777" w:rsidR="00DA715D" w:rsidRDefault="00DA715D" w:rsidP="00C63EF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Исследуемая область имеет форму квадрата с размерами от 0 до 1. Аномалии имеют одинаковые размеры 0,1 на 0,1. В процессе решения я проверила расположение аномалии в различных позициях друг от друга. А именно: 1) расположение первой аномалии слева, второй справа; 2) первая аномалия сверху, вторая снизу; 3) расположение аномалии по диагонали; 4) близкое расположение аномалии друг к другу; 5) далекое расположение аномалии друг от друга; 6) близкое расположение аномалии к границам исследуемой области. Результаты расчетов везде одинаковые, как в таблице 1. Значения восстановленных плотностей абсолютно одинаковые при любых расположениях аномалии. Абсолютная и относительная погрешность тоже везде одинаковая. Есть небольшая разница в значениях функционала, но они все почти равны нулю.</w:t>
      </w:r>
    </w:p>
    <w:p w14:paraId="03758B71" w14:textId="77777777" w:rsidR="00DA715D" w:rsidRDefault="00DA715D" w:rsidP="00656963">
      <w:pPr>
        <w:spacing w:after="0" w:line="240" w:lineRule="auto"/>
        <w:jc w:val="both"/>
        <w:rPr>
          <w:rFonts w:ascii="Times New Roman" w:hAnsi="Times New Roman" w:cs="Times New Roman"/>
          <w:sz w:val="28"/>
          <w:szCs w:val="28"/>
        </w:rPr>
      </w:pPr>
      <w:r w:rsidRPr="00812E8B">
        <w:rPr>
          <w:rFonts w:ascii="Times New Roman" w:hAnsi="Times New Roman" w:cs="Times New Roman"/>
          <w:b/>
          <w:sz w:val="28"/>
          <w:szCs w:val="28"/>
        </w:rPr>
        <w:t>Вывод:</w:t>
      </w:r>
      <w:r>
        <w:rPr>
          <w:rFonts w:ascii="Times New Roman" w:hAnsi="Times New Roman" w:cs="Times New Roman"/>
          <w:sz w:val="28"/>
          <w:szCs w:val="28"/>
        </w:rPr>
        <w:t xml:space="preserve"> Плотности двух аномалии очень хорошо восстанавливаются. Погрешность </w:t>
      </w:r>
      <w:r w:rsidRPr="00082334">
        <w:rPr>
          <w:rFonts w:ascii="Times New Roman" w:hAnsi="Times New Roman" w:cs="Times New Roman"/>
          <w:sz w:val="28"/>
          <w:szCs w:val="28"/>
        </w:rPr>
        <w:t>восстановления плотност</w:t>
      </w:r>
      <w:r>
        <w:rPr>
          <w:rFonts w:ascii="Times New Roman" w:hAnsi="Times New Roman" w:cs="Times New Roman"/>
          <w:sz w:val="28"/>
          <w:szCs w:val="28"/>
        </w:rPr>
        <w:t>ей</w:t>
      </w:r>
      <w:r w:rsidRPr="00082334">
        <w:rPr>
          <w:rFonts w:ascii="Times New Roman" w:hAnsi="Times New Roman" w:cs="Times New Roman"/>
          <w:sz w:val="28"/>
          <w:szCs w:val="28"/>
        </w:rPr>
        <w:t xml:space="preserve"> неоднородност</w:t>
      </w:r>
      <w:r>
        <w:rPr>
          <w:rFonts w:ascii="Times New Roman" w:hAnsi="Times New Roman" w:cs="Times New Roman"/>
          <w:sz w:val="28"/>
          <w:szCs w:val="28"/>
        </w:rPr>
        <w:t xml:space="preserve">ей </w:t>
      </w:r>
      <w:r>
        <w:rPr>
          <w:rFonts w:ascii="Times New Roman" w:eastAsia="Times New Roman" w:hAnsi="Times New Roman" w:cs="Times New Roman"/>
          <w:color w:val="000000"/>
          <w:sz w:val="28"/>
          <w:szCs w:val="28"/>
          <w:lang w:eastAsia="ru-RU"/>
        </w:rPr>
        <w:t>(</w:t>
      </w:r>
      <w:r w:rsidRPr="00A4095E">
        <w:rPr>
          <w:rFonts w:ascii="Times New Roman" w:eastAsia="Times New Roman" w:hAnsi="Times New Roman" w:cs="Times New Roman"/>
          <w:color w:val="000000"/>
          <w:sz w:val="28"/>
          <w:szCs w:val="28"/>
          <w:lang w:eastAsia="ru-RU"/>
        </w:rPr>
        <w:t>0,000</w:t>
      </w:r>
      <w:r>
        <w:rPr>
          <w:rFonts w:ascii="Times New Roman" w:eastAsia="Times New Roman" w:hAnsi="Times New Roman" w:cs="Times New Roman"/>
          <w:color w:val="000000"/>
          <w:sz w:val="28"/>
          <w:szCs w:val="28"/>
          <w:lang w:eastAsia="ru-RU"/>
        </w:rPr>
        <w:t xml:space="preserve">004%; </w:t>
      </w:r>
      <w:r w:rsidRPr="00A4095E">
        <w:rPr>
          <w:rFonts w:ascii="Times New Roman" w:eastAsia="Times New Roman" w:hAnsi="Times New Roman" w:cs="Times New Roman"/>
          <w:color w:val="000000"/>
          <w:sz w:val="28"/>
          <w:szCs w:val="28"/>
          <w:lang w:eastAsia="ru-RU"/>
        </w:rPr>
        <w:t>0,000</w:t>
      </w:r>
      <w:r>
        <w:rPr>
          <w:rFonts w:ascii="Times New Roman" w:eastAsia="Times New Roman" w:hAnsi="Times New Roman" w:cs="Times New Roman"/>
          <w:color w:val="000000"/>
          <w:sz w:val="28"/>
          <w:szCs w:val="28"/>
          <w:lang w:eastAsia="ru-RU"/>
        </w:rPr>
        <w:t xml:space="preserve">001%). </w:t>
      </w:r>
      <w:r>
        <w:rPr>
          <w:rFonts w:ascii="Times New Roman" w:hAnsi="Times New Roman" w:cs="Times New Roman"/>
          <w:sz w:val="28"/>
          <w:szCs w:val="28"/>
        </w:rPr>
        <w:t xml:space="preserve">Восстановление происходит быстро и точно и не зависит от места расположения аномалии. Следовательно, метод </w:t>
      </w:r>
      <w:proofErr w:type="spellStart"/>
      <w:r>
        <w:rPr>
          <w:rFonts w:ascii="Times New Roman" w:hAnsi="Times New Roman" w:cs="Times New Roman"/>
          <w:sz w:val="28"/>
          <w:szCs w:val="28"/>
        </w:rPr>
        <w:t>Нелдера</w:t>
      </w:r>
      <w:proofErr w:type="spellEnd"/>
      <w:r>
        <w:rPr>
          <w:rFonts w:ascii="Times New Roman" w:hAnsi="Times New Roman" w:cs="Times New Roman"/>
          <w:sz w:val="28"/>
          <w:szCs w:val="28"/>
        </w:rPr>
        <w:t>–Мида очень хорошо восстанавливает плотности аномалии вне зависимости от месторасположения неоднородности.</w:t>
      </w:r>
    </w:p>
    <w:p w14:paraId="4F731CA8" w14:textId="77777777" w:rsidR="00DA715D" w:rsidRDefault="00DA715D" w:rsidP="00656963">
      <w:pPr>
        <w:spacing w:after="0" w:line="240" w:lineRule="auto"/>
        <w:jc w:val="both"/>
        <w:rPr>
          <w:rFonts w:ascii="Times New Roman" w:hAnsi="Times New Roman" w:cs="Times New Roman"/>
          <w:sz w:val="28"/>
          <w:szCs w:val="28"/>
        </w:rPr>
      </w:pPr>
    </w:p>
    <w:p w14:paraId="0E1F3220" w14:textId="019E7DD6" w:rsidR="00DA715D" w:rsidRPr="00C63EFB" w:rsidRDefault="00DA715D" w:rsidP="00C63EFB">
      <w:pPr>
        <w:spacing w:after="0" w:line="240" w:lineRule="auto"/>
        <w:ind w:firstLine="567"/>
        <w:jc w:val="both"/>
        <w:outlineLvl w:val="2"/>
        <w:rPr>
          <w:rFonts w:ascii="Times New Roman" w:hAnsi="Times New Roman" w:cs="Times New Roman"/>
          <w:iCs/>
          <w:sz w:val="28"/>
          <w:szCs w:val="28"/>
        </w:rPr>
      </w:pPr>
      <w:bookmarkStart w:id="117" w:name="_Toc94023121"/>
      <w:bookmarkStart w:id="118" w:name="_Toc139058796"/>
      <w:bookmarkStart w:id="119" w:name="_Toc162413819"/>
      <w:r w:rsidRPr="00C63EFB">
        <w:rPr>
          <w:rFonts w:ascii="Times New Roman" w:hAnsi="Times New Roman" w:cs="Times New Roman"/>
          <w:iCs/>
          <w:sz w:val="28"/>
          <w:szCs w:val="28"/>
        </w:rPr>
        <w:t>4.3.3 Влияние изменения размеров двух аномалии</w:t>
      </w:r>
      <w:bookmarkEnd w:id="117"/>
      <w:bookmarkEnd w:id="118"/>
      <w:bookmarkEnd w:id="119"/>
    </w:p>
    <w:p w14:paraId="5DD2A7FA" w14:textId="77777777" w:rsidR="00DA715D" w:rsidRPr="00A838C8" w:rsidRDefault="00DA715D" w:rsidP="00C63EF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Следующая серия расчетов выполнялась при изменениях размеров аномалии. В частности, аномалии были размером 0,1 на 0,1 и 0,4 на 0,4. Таблица 9 из главы 3 аналогичная по структуре с предыдущими таблицами и имеет те же обозначения. </w:t>
      </w:r>
      <w:r>
        <w:rPr>
          <w:rFonts w:ascii="Times New Roman" w:eastAsia="Times New Roman" w:hAnsi="Times New Roman" w:cs="Times New Roman"/>
          <w:color w:val="000000"/>
          <w:sz w:val="28"/>
          <w:szCs w:val="28"/>
          <w:lang w:eastAsia="ru-RU"/>
        </w:rPr>
        <w:t xml:space="preserve">Результат расчета программы </w:t>
      </w:r>
      <w:proofErr w:type="spellStart"/>
      <w:r w:rsidRPr="00BD57AE">
        <w:rPr>
          <w:rFonts w:ascii="Times New Roman" w:eastAsia="Times New Roman" w:hAnsi="Times New Roman" w:cs="Times New Roman"/>
          <w:color w:val="000000"/>
          <w:sz w:val="28"/>
          <w:szCs w:val="28"/>
          <w:lang w:eastAsia="ru-RU"/>
        </w:rPr>
        <w:t>Psiresh</w:t>
      </w:r>
      <w:proofErr w:type="spellEnd"/>
      <w:r>
        <w:rPr>
          <w:rFonts w:ascii="Times New Roman" w:eastAsia="Times New Roman" w:hAnsi="Times New Roman" w:cs="Times New Roman"/>
          <w:color w:val="000000"/>
          <w:sz w:val="28"/>
          <w:szCs w:val="28"/>
          <w:lang w:eastAsia="ru-RU"/>
        </w:rPr>
        <w:t xml:space="preserve">= (-5,000036; -4,999988) абсолютно одинаковые везде (точное решение (-5; -5)). </w:t>
      </w:r>
      <w:r>
        <w:rPr>
          <w:rFonts w:ascii="Times New Roman" w:eastAsia="Times New Roman" w:hAnsi="Times New Roman" w:cs="Times New Roman"/>
          <w:bCs/>
          <w:iCs/>
          <w:sz w:val="28"/>
          <w:szCs w:val="28"/>
        </w:rPr>
        <w:t xml:space="preserve">Абсолютная погрешность равна </w:t>
      </w:r>
      <m:oMath>
        <m:r>
          <w:rPr>
            <w:rFonts w:ascii="Cambria Math" w:eastAsia="Times New Roman" w:hAnsi="Cambria Math" w:cs="Times New Roman"/>
            <w:sz w:val="28"/>
            <w:szCs w:val="28"/>
          </w:rPr>
          <m:t>(</m:t>
        </m:r>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eastAsia="ru-RU"/>
              </w:rPr>
              <m:t>3,628*10</m:t>
            </m:r>
          </m:e>
          <m:sup>
            <m:r>
              <w:rPr>
                <w:rFonts w:ascii="Cambria Math" w:eastAsia="Times New Roman" w:hAnsi="Cambria Math" w:cs="Times New Roman"/>
                <w:color w:val="000000"/>
                <w:sz w:val="28"/>
                <w:szCs w:val="28"/>
                <w:lang w:eastAsia="ru-RU"/>
              </w:rPr>
              <m:t>-5</m:t>
            </m:r>
          </m:sup>
        </m:sSup>
        <m:r>
          <w:rPr>
            <w:rFonts w:ascii="Cambria Math" w:eastAsia="Times New Roman" w:hAnsi="Cambria Math" w:cs="Times New Roman"/>
            <w:color w:val="000000"/>
            <w:sz w:val="28"/>
            <w:szCs w:val="28"/>
            <w:lang w:eastAsia="ru-RU"/>
          </w:rPr>
          <m:t>;1, 13*</m:t>
        </m:r>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eastAsia="ru-RU"/>
              </w:rPr>
              <m:t>10</m:t>
            </m:r>
          </m:e>
          <m:sup>
            <m:r>
              <w:rPr>
                <w:rFonts w:ascii="Cambria Math" w:eastAsia="Times New Roman" w:hAnsi="Cambria Math" w:cs="Times New Roman"/>
                <w:color w:val="000000"/>
                <w:sz w:val="28"/>
                <w:szCs w:val="28"/>
                <w:lang w:eastAsia="ru-RU"/>
              </w:rPr>
              <m:t>-5</m:t>
            </m:r>
          </m:sup>
        </m:sSup>
        <m:r>
          <w:rPr>
            <w:rFonts w:ascii="Cambria Math" w:eastAsia="Times New Roman" w:hAnsi="Cambria Math" w:cs="Times New Roman"/>
            <w:color w:val="000000"/>
            <w:sz w:val="28"/>
            <w:szCs w:val="28"/>
            <w:lang w:eastAsia="ru-RU"/>
          </w:rPr>
          <m:t>)</m:t>
        </m:r>
      </m:oMath>
      <w:r>
        <w:rPr>
          <w:rFonts w:ascii="Times New Roman" w:eastAsia="Times New Roman" w:hAnsi="Times New Roman" w:cs="Times New Roman"/>
          <w:color w:val="000000"/>
          <w:sz w:val="28"/>
          <w:szCs w:val="28"/>
          <w:lang w:eastAsia="ru-RU"/>
        </w:rPr>
        <w:t xml:space="preserve">, а относительная погрешность равна </w:t>
      </w:r>
      <m:oMath>
        <m:r>
          <w:rPr>
            <w:rFonts w:ascii="Cambria Math" w:eastAsia="Times New Roman" w:hAnsi="Cambria Math" w:cs="Times New Roman"/>
            <w:sz w:val="28"/>
            <w:szCs w:val="28"/>
          </w:rPr>
          <m:t>(</m:t>
        </m:r>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eastAsia="ru-RU"/>
              </w:rPr>
              <m:t>7,25*10</m:t>
            </m:r>
          </m:e>
          <m:sup>
            <m:r>
              <w:rPr>
                <w:rFonts w:ascii="Cambria Math" w:eastAsia="Times New Roman" w:hAnsi="Cambria Math" w:cs="Times New Roman"/>
                <w:color w:val="000000"/>
                <w:sz w:val="28"/>
                <w:szCs w:val="28"/>
                <w:lang w:eastAsia="ru-RU"/>
              </w:rPr>
              <m:t>-6</m:t>
            </m:r>
          </m:sup>
        </m:sSup>
        <m:r>
          <w:rPr>
            <w:rFonts w:ascii="Cambria Math" w:eastAsia="Times New Roman" w:hAnsi="Cambria Math" w:cs="Times New Roman"/>
            <w:color w:val="000000"/>
            <w:sz w:val="28"/>
            <w:szCs w:val="28"/>
            <w:lang w:eastAsia="ru-RU"/>
          </w:rPr>
          <m:t>;2, 26*</m:t>
        </m:r>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eastAsia="ru-RU"/>
              </w:rPr>
              <m:t>10</m:t>
            </m:r>
          </m:e>
          <m:sup>
            <m:r>
              <w:rPr>
                <w:rFonts w:ascii="Cambria Math" w:eastAsia="Times New Roman" w:hAnsi="Cambria Math" w:cs="Times New Roman"/>
                <w:color w:val="000000"/>
                <w:sz w:val="28"/>
                <w:szCs w:val="28"/>
                <w:lang w:eastAsia="ru-RU"/>
              </w:rPr>
              <m:t>-6</m:t>
            </m:r>
          </m:sup>
        </m:sSup>
        <m:r>
          <w:rPr>
            <w:rFonts w:ascii="Cambria Math" w:eastAsia="Times New Roman" w:hAnsi="Cambria Math" w:cs="Times New Roman"/>
            <w:color w:val="000000"/>
            <w:sz w:val="28"/>
            <w:szCs w:val="28"/>
            <w:lang w:eastAsia="ru-RU"/>
          </w:rPr>
          <m:t>)</m:t>
        </m:r>
      </m:oMath>
      <w:r>
        <w:rPr>
          <w:rFonts w:ascii="Times New Roman" w:eastAsia="Times New Roman" w:hAnsi="Times New Roman" w:cs="Times New Roman"/>
          <w:color w:val="000000"/>
          <w:sz w:val="28"/>
          <w:szCs w:val="28"/>
          <w:lang w:eastAsia="ru-RU"/>
        </w:rPr>
        <w:t>. Что составляет (</w:t>
      </w:r>
      <w:r w:rsidRPr="00A4095E">
        <w:rPr>
          <w:rFonts w:ascii="Times New Roman" w:eastAsia="Times New Roman" w:hAnsi="Times New Roman" w:cs="Times New Roman"/>
          <w:color w:val="000000"/>
          <w:sz w:val="28"/>
          <w:szCs w:val="28"/>
          <w:lang w:eastAsia="ru-RU"/>
        </w:rPr>
        <w:t>0,000</w:t>
      </w:r>
      <w:r>
        <w:rPr>
          <w:rFonts w:ascii="Times New Roman" w:eastAsia="Times New Roman" w:hAnsi="Times New Roman" w:cs="Times New Roman"/>
          <w:color w:val="000000"/>
          <w:sz w:val="28"/>
          <w:szCs w:val="28"/>
          <w:lang w:eastAsia="ru-RU"/>
        </w:rPr>
        <w:t xml:space="preserve">04%; </w:t>
      </w:r>
      <w:r w:rsidRPr="00A4095E">
        <w:rPr>
          <w:rFonts w:ascii="Times New Roman" w:eastAsia="Times New Roman" w:hAnsi="Times New Roman" w:cs="Times New Roman"/>
          <w:color w:val="000000"/>
          <w:sz w:val="28"/>
          <w:szCs w:val="28"/>
          <w:lang w:eastAsia="ru-RU"/>
        </w:rPr>
        <w:t>0,000</w:t>
      </w:r>
      <w:r>
        <w:rPr>
          <w:rFonts w:ascii="Times New Roman" w:eastAsia="Times New Roman" w:hAnsi="Times New Roman" w:cs="Times New Roman"/>
          <w:color w:val="000000"/>
          <w:sz w:val="28"/>
          <w:szCs w:val="28"/>
          <w:lang w:eastAsia="ru-RU"/>
        </w:rPr>
        <w:t>01%) погрешности. Есть небольшая разница в порядках значения функционалов (4.6), но они все около нуля. То есть мы опять получили достаточно хорошее решение задачи.</w:t>
      </w:r>
    </w:p>
    <w:p w14:paraId="7582FE0E" w14:textId="77777777" w:rsidR="00DA715D" w:rsidRDefault="00DA715D" w:rsidP="00656963">
      <w:pPr>
        <w:spacing w:after="0" w:line="240" w:lineRule="auto"/>
        <w:jc w:val="both"/>
        <w:rPr>
          <w:rFonts w:ascii="Times New Roman" w:hAnsi="Times New Roman" w:cs="Times New Roman"/>
          <w:sz w:val="28"/>
          <w:szCs w:val="28"/>
        </w:rPr>
      </w:pPr>
      <w:r w:rsidRPr="007818AF">
        <w:rPr>
          <w:rFonts w:ascii="Times New Roman" w:hAnsi="Times New Roman" w:cs="Times New Roman"/>
          <w:b/>
          <w:sz w:val="28"/>
          <w:szCs w:val="28"/>
        </w:rPr>
        <w:t>Вывод:</w:t>
      </w:r>
      <w:r>
        <w:rPr>
          <w:rFonts w:ascii="Times New Roman" w:hAnsi="Times New Roman" w:cs="Times New Roman"/>
          <w:sz w:val="28"/>
          <w:szCs w:val="28"/>
        </w:rPr>
        <w:t xml:space="preserve"> так как расчеты показали, что результаты восстановленной плотности одинаковы везде, то напрашивается вывод: Восстановление плотности при решении обратной задачи гравиметрии методом </w:t>
      </w:r>
      <w:proofErr w:type="spellStart"/>
      <w:r>
        <w:rPr>
          <w:rFonts w:ascii="Times New Roman" w:hAnsi="Times New Roman" w:cs="Times New Roman"/>
          <w:sz w:val="28"/>
          <w:szCs w:val="28"/>
        </w:rPr>
        <w:t>Нелдера</w:t>
      </w:r>
      <w:proofErr w:type="spellEnd"/>
      <w:r>
        <w:rPr>
          <w:rFonts w:ascii="Times New Roman" w:hAnsi="Times New Roman" w:cs="Times New Roman"/>
          <w:sz w:val="28"/>
          <w:szCs w:val="28"/>
        </w:rPr>
        <w:t>-Мида не зависит от размеров аномалии и от значения самой плотности.</w:t>
      </w:r>
    </w:p>
    <w:p w14:paraId="3D594FEE" w14:textId="77777777" w:rsidR="00DA715D" w:rsidRDefault="00DA715D" w:rsidP="00656963">
      <w:pPr>
        <w:spacing w:after="0" w:line="240" w:lineRule="auto"/>
        <w:jc w:val="both"/>
        <w:rPr>
          <w:rFonts w:ascii="Times New Roman" w:hAnsi="Times New Roman" w:cs="Times New Roman"/>
          <w:sz w:val="28"/>
          <w:szCs w:val="28"/>
        </w:rPr>
      </w:pPr>
    </w:p>
    <w:p w14:paraId="265C2638" w14:textId="0545B7CB" w:rsidR="00DA715D" w:rsidRPr="00C63EFB" w:rsidRDefault="00DA715D" w:rsidP="00C63EFB">
      <w:pPr>
        <w:spacing w:after="0" w:line="240" w:lineRule="auto"/>
        <w:ind w:firstLine="567"/>
        <w:jc w:val="both"/>
        <w:outlineLvl w:val="2"/>
        <w:rPr>
          <w:rFonts w:ascii="Times New Roman" w:hAnsi="Times New Roman" w:cs="Times New Roman"/>
          <w:iCs/>
          <w:sz w:val="28"/>
          <w:szCs w:val="28"/>
        </w:rPr>
      </w:pPr>
      <w:bookmarkStart w:id="120" w:name="_Toc94023122"/>
      <w:bookmarkStart w:id="121" w:name="_Toc139058797"/>
      <w:bookmarkStart w:id="122" w:name="_Toc162413820"/>
      <w:r w:rsidRPr="00C63EFB">
        <w:rPr>
          <w:rFonts w:ascii="Times New Roman" w:hAnsi="Times New Roman" w:cs="Times New Roman"/>
          <w:iCs/>
          <w:sz w:val="28"/>
          <w:szCs w:val="28"/>
        </w:rPr>
        <w:t>4.3.4 Влияние изменения критерия завершения алгоритма на результаты расчетов</w:t>
      </w:r>
      <w:bookmarkEnd w:id="120"/>
      <w:bookmarkEnd w:id="121"/>
      <w:bookmarkEnd w:id="122"/>
    </w:p>
    <w:p w14:paraId="3832F422" w14:textId="77777777" w:rsidR="00DA715D" w:rsidRDefault="00DA715D" w:rsidP="00C63EFB">
      <w:pPr>
        <w:spacing w:after="0" w:line="240" w:lineRule="auto"/>
        <w:ind w:firstLine="567"/>
        <w:jc w:val="both"/>
        <w:rPr>
          <w:rFonts w:ascii="Times New Roman" w:hAnsi="Times New Roman" w:cs="Times New Roman"/>
          <w:sz w:val="28"/>
          <w:szCs w:val="28"/>
        </w:rPr>
      </w:pPr>
      <w:r w:rsidRPr="00D076CA">
        <w:rPr>
          <w:rFonts w:ascii="Times New Roman" w:hAnsi="Times New Roman" w:cs="Times New Roman"/>
          <w:sz w:val="28"/>
          <w:szCs w:val="28"/>
        </w:rPr>
        <w:t xml:space="preserve">Эпсилон это – критерий остановки алгоритма при решении прямой задачи методом верхней релаксации, то есть разница между значениями потенциалов гравитационного поля предыдущего слоя от последующего должна быть </w:t>
      </w:r>
      <w:r w:rsidRPr="00D076CA">
        <w:rPr>
          <w:rFonts w:ascii="Times New Roman" w:hAnsi="Times New Roman" w:cs="Times New Roman"/>
          <w:sz w:val="28"/>
          <w:szCs w:val="28"/>
        </w:rPr>
        <w:lastRenderedPageBreak/>
        <w:t xml:space="preserve">меньше эпсилон. Поэтому, собственно, на расчеты его значение влияния не оказывает. Так же в методе </w:t>
      </w:r>
      <w:proofErr w:type="spellStart"/>
      <w:r w:rsidRPr="00D076CA">
        <w:rPr>
          <w:rFonts w:ascii="Times New Roman" w:hAnsi="Times New Roman" w:cs="Times New Roman"/>
          <w:sz w:val="28"/>
          <w:szCs w:val="28"/>
        </w:rPr>
        <w:t>Нелдера</w:t>
      </w:r>
      <w:proofErr w:type="spellEnd"/>
      <w:r w:rsidRPr="00D076CA">
        <w:rPr>
          <w:rFonts w:ascii="Times New Roman" w:hAnsi="Times New Roman" w:cs="Times New Roman"/>
          <w:sz w:val="28"/>
          <w:szCs w:val="28"/>
        </w:rPr>
        <w:t xml:space="preserve">-Мида в библиотеке Python заложено значение эпсилона по умолчанию для минимизации функционала. Как только значение функционала не превышает эпсилон, поиск минимального значения функционала прекращается. Ранее мы меняли этот параметр эпсилон для минимизации функционала в предшествующей главе, и столкнулись с ситуацией, когда уменьшение этого параметра эпсилон, начиная с некоторого этапа, перестало приводить к уточнению результатов, то есть к уменьшению значения функционала. В данном случае мы продвинулись значительно дальше, не обнаружив предела уточнения результатов. </w:t>
      </w:r>
      <w:r>
        <w:rPr>
          <w:rFonts w:ascii="Times New Roman" w:hAnsi="Times New Roman" w:cs="Times New Roman"/>
          <w:sz w:val="28"/>
          <w:szCs w:val="28"/>
        </w:rPr>
        <w:t xml:space="preserve">Расчеты показали, что изменение эпсилона никак не влияет на точность решения обратной задачи методом </w:t>
      </w:r>
      <w:proofErr w:type="spellStart"/>
      <w:r>
        <w:rPr>
          <w:rFonts w:ascii="Times New Roman" w:hAnsi="Times New Roman" w:cs="Times New Roman"/>
          <w:sz w:val="28"/>
          <w:szCs w:val="28"/>
        </w:rPr>
        <w:t>Нелдера</w:t>
      </w:r>
      <w:proofErr w:type="spellEnd"/>
      <w:r>
        <w:rPr>
          <w:rFonts w:ascii="Times New Roman" w:hAnsi="Times New Roman" w:cs="Times New Roman"/>
          <w:sz w:val="28"/>
          <w:szCs w:val="28"/>
        </w:rPr>
        <w:t>-Мида. Расчеты проводились до 10**(-10) и это не предел. Таблицу я не стала приводить, так как результаты одинаковые везде как в таблице 11.</w:t>
      </w:r>
    </w:p>
    <w:p w14:paraId="15CC8243" w14:textId="77777777" w:rsidR="00DA715D" w:rsidRDefault="00DA715D" w:rsidP="00656963">
      <w:pPr>
        <w:spacing w:after="0" w:line="240" w:lineRule="auto"/>
        <w:jc w:val="both"/>
        <w:rPr>
          <w:rFonts w:ascii="Times New Roman" w:hAnsi="Times New Roman" w:cs="Times New Roman"/>
          <w:sz w:val="28"/>
          <w:szCs w:val="28"/>
        </w:rPr>
      </w:pPr>
      <w:r w:rsidRPr="00A212EA">
        <w:rPr>
          <w:rFonts w:ascii="Times New Roman" w:hAnsi="Times New Roman" w:cs="Times New Roman"/>
          <w:b/>
          <w:sz w:val="28"/>
          <w:szCs w:val="28"/>
        </w:rPr>
        <w:t xml:space="preserve">Вывод: </w:t>
      </w:r>
      <w:r>
        <w:rPr>
          <w:rFonts w:ascii="Times New Roman" w:hAnsi="Times New Roman" w:cs="Times New Roman"/>
          <w:sz w:val="28"/>
          <w:szCs w:val="28"/>
        </w:rPr>
        <w:t xml:space="preserve">Результаты расчетов не зависят от эпсилона (по крайней мере от эпсилон используемой при решении прямой задачи). Хотя расчеты показали, что ответ считается с относительной погрешностью 0,0001%. Это обусловлено точностью по умолчанию, заложенной в самом методе </w:t>
      </w:r>
      <w:proofErr w:type="spellStart"/>
      <w:r>
        <w:rPr>
          <w:rFonts w:ascii="Times New Roman" w:hAnsi="Times New Roman" w:cs="Times New Roman"/>
          <w:sz w:val="28"/>
          <w:szCs w:val="28"/>
        </w:rPr>
        <w:t>Нелдера</w:t>
      </w:r>
      <w:proofErr w:type="spellEnd"/>
      <w:r>
        <w:rPr>
          <w:rFonts w:ascii="Times New Roman" w:hAnsi="Times New Roman" w:cs="Times New Roman"/>
          <w:sz w:val="28"/>
          <w:szCs w:val="28"/>
        </w:rPr>
        <w:t xml:space="preserve">-Мида. Но эту точность при необходимости можно регулировать. И результаты счета показали, что эпсилон можно брать, как угодно, малым (даже 10**(-100)) и вы получите почти точный ответ. Конечно же это дает огромные преимущества методу </w:t>
      </w:r>
      <w:proofErr w:type="spellStart"/>
      <w:r>
        <w:rPr>
          <w:rFonts w:ascii="Times New Roman" w:hAnsi="Times New Roman" w:cs="Times New Roman"/>
          <w:sz w:val="28"/>
          <w:szCs w:val="28"/>
        </w:rPr>
        <w:t>Нелдера</w:t>
      </w:r>
      <w:proofErr w:type="spellEnd"/>
      <w:r>
        <w:rPr>
          <w:rFonts w:ascii="Times New Roman" w:hAnsi="Times New Roman" w:cs="Times New Roman"/>
          <w:sz w:val="28"/>
          <w:szCs w:val="28"/>
        </w:rPr>
        <w:t>-Мида над другими методами.</w:t>
      </w:r>
    </w:p>
    <w:p w14:paraId="61AE09DF" w14:textId="77777777" w:rsidR="00DA715D" w:rsidRDefault="00DA715D" w:rsidP="00656963">
      <w:pPr>
        <w:spacing w:after="0" w:line="240" w:lineRule="auto"/>
        <w:jc w:val="both"/>
        <w:rPr>
          <w:rFonts w:ascii="Times New Roman" w:hAnsi="Times New Roman" w:cs="Times New Roman"/>
          <w:sz w:val="28"/>
          <w:szCs w:val="28"/>
        </w:rPr>
      </w:pPr>
    </w:p>
    <w:p w14:paraId="6CBD9F6D" w14:textId="059689C6" w:rsidR="00DA715D" w:rsidRPr="00C63EFB" w:rsidRDefault="00DA715D" w:rsidP="00C63EFB">
      <w:pPr>
        <w:spacing w:after="0" w:line="240" w:lineRule="auto"/>
        <w:ind w:firstLine="567"/>
        <w:jc w:val="both"/>
        <w:outlineLvl w:val="2"/>
        <w:rPr>
          <w:rFonts w:ascii="Times New Roman" w:hAnsi="Times New Roman" w:cs="Times New Roman"/>
          <w:iCs/>
          <w:sz w:val="28"/>
          <w:szCs w:val="28"/>
        </w:rPr>
      </w:pPr>
      <w:bookmarkStart w:id="123" w:name="_Toc94023123"/>
      <w:bookmarkStart w:id="124" w:name="_Toc139058798"/>
      <w:bookmarkStart w:id="125" w:name="_Toc162413821"/>
      <w:r w:rsidRPr="00C63EFB">
        <w:rPr>
          <w:rFonts w:ascii="Times New Roman" w:hAnsi="Times New Roman" w:cs="Times New Roman"/>
          <w:iCs/>
          <w:sz w:val="28"/>
          <w:szCs w:val="28"/>
        </w:rPr>
        <w:t>4.3.5 Влияние выбора начального приближения на результаты расчетов</w:t>
      </w:r>
      <w:bookmarkEnd w:id="123"/>
      <w:bookmarkEnd w:id="124"/>
      <w:bookmarkEnd w:id="125"/>
    </w:p>
    <w:p w14:paraId="419A1C9F" w14:textId="77777777" w:rsidR="00DA715D" w:rsidRDefault="00DA715D" w:rsidP="00C63EF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Аналогично расчетам третьей главы мы решили поварьировать начальное приближение. Результаты оказались аналогичными, метод </w:t>
      </w:r>
      <w:proofErr w:type="spellStart"/>
      <w:r>
        <w:rPr>
          <w:rFonts w:ascii="Times New Roman" w:hAnsi="Times New Roman" w:cs="Times New Roman"/>
          <w:sz w:val="28"/>
          <w:szCs w:val="28"/>
        </w:rPr>
        <w:t>Нелдера</w:t>
      </w:r>
      <w:proofErr w:type="spellEnd"/>
      <w:r>
        <w:rPr>
          <w:rFonts w:ascii="Times New Roman" w:hAnsi="Times New Roman" w:cs="Times New Roman"/>
          <w:sz w:val="28"/>
          <w:szCs w:val="28"/>
        </w:rPr>
        <w:t>-Мида хорошо работает при любом начальном приближении, кроме нуля (</w:t>
      </w:r>
      <m:oMath>
        <m:sSub>
          <m:sSubPr>
            <m:ctrlPr>
              <w:rPr>
                <w:rFonts w:ascii="Cambria Math" w:eastAsiaTheme="minorEastAsia" w:hAnsi="Cambria Math" w:cs="Times New Roman"/>
                <w:sz w:val="28"/>
                <w:szCs w:val="28"/>
                <w:lang w:val="en-US"/>
              </w:rPr>
            </m:ctrlPr>
          </m:sSubPr>
          <m:e>
            <m:r>
              <m:rPr>
                <m:sty m:val="p"/>
              </m:rPr>
              <w:rPr>
                <w:rFonts w:ascii="Cambria Math" w:eastAsiaTheme="minorEastAsia" w:hAnsi="Cambria Math" w:cs="Times New Roman"/>
                <w:sz w:val="28"/>
                <w:szCs w:val="28"/>
                <w:lang w:val="en-US"/>
              </w:rPr>
              <m:t>ψ</m:t>
            </m:r>
          </m:e>
          <m:sub>
            <m:r>
              <w:rPr>
                <w:rFonts w:ascii="Cambria Math" w:eastAsiaTheme="minorEastAsia" w:hAnsi="Cambria Math" w:cs="Times New Roman"/>
                <w:sz w:val="28"/>
                <w:szCs w:val="28"/>
              </w:rPr>
              <m:t>0</m:t>
            </m:r>
          </m:sub>
        </m:sSub>
        <m:r>
          <m:rPr>
            <m:sty m:val="p"/>
          </m:rPr>
          <w:rPr>
            <w:rFonts w:ascii="Cambria Math" w:eastAsiaTheme="minorEastAsia" w:hAnsi="Cambria Math" w:cs="Times New Roman"/>
            <w:sz w:val="28"/>
            <w:szCs w:val="28"/>
          </w:rPr>
          <m:t>=0</m:t>
        </m:r>
      </m:oMath>
      <w:r>
        <w:rPr>
          <w:rFonts w:ascii="Times New Roman" w:eastAsiaTheme="minorEastAsia" w:hAnsi="Times New Roman" w:cs="Times New Roman"/>
          <w:sz w:val="28"/>
          <w:szCs w:val="28"/>
        </w:rPr>
        <w:t>)</w:t>
      </w:r>
      <w:r>
        <w:rPr>
          <w:rFonts w:ascii="Times New Roman" w:hAnsi="Times New Roman" w:cs="Times New Roman"/>
          <w:sz w:val="28"/>
          <w:szCs w:val="28"/>
        </w:rPr>
        <w:t>. В нуле он не может образовать свой многогранник и «крутиться» около нуля.</w:t>
      </w:r>
    </w:p>
    <w:p w14:paraId="5048DBB3" w14:textId="77777777" w:rsidR="00DA715D" w:rsidRDefault="00DA715D" w:rsidP="00656963">
      <w:pPr>
        <w:spacing w:after="0" w:line="240" w:lineRule="auto"/>
        <w:jc w:val="both"/>
        <w:rPr>
          <w:rFonts w:ascii="Times New Roman" w:hAnsi="Times New Roman" w:cs="Times New Roman"/>
          <w:sz w:val="28"/>
          <w:szCs w:val="28"/>
        </w:rPr>
      </w:pPr>
      <w:r w:rsidRPr="0046227E">
        <w:rPr>
          <w:rFonts w:ascii="Times New Roman" w:hAnsi="Times New Roman" w:cs="Times New Roman"/>
          <w:b/>
          <w:sz w:val="28"/>
          <w:szCs w:val="28"/>
        </w:rPr>
        <w:t>Вывод:</w:t>
      </w:r>
      <w:r>
        <w:rPr>
          <w:rFonts w:ascii="Times New Roman" w:hAnsi="Times New Roman" w:cs="Times New Roman"/>
          <w:sz w:val="28"/>
          <w:szCs w:val="28"/>
        </w:rPr>
        <w:t xml:space="preserve"> </w:t>
      </w:r>
      <w:r w:rsidRPr="00D66A32">
        <w:rPr>
          <w:rFonts w:ascii="Times New Roman" w:hAnsi="Times New Roman" w:cs="Times New Roman"/>
          <w:sz w:val="28"/>
          <w:szCs w:val="28"/>
        </w:rPr>
        <w:t>Мы выявили слабое влияние начального приближения на конечный результат.</w:t>
      </w:r>
      <w:r>
        <w:rPr>
          <w:color w:val="FF0000"/>
          <w:shd w:val="clear" w:color="auto" w:fill="FFFFFF"/>
        </w:rPr>
        <w:t xml:space="preserve"> </w:t>
      </w:r>
      <w:r>
        <w:rPr>
          <w:rFonts w:ascii="Times New Roman" w:hAnsi="Times New Roman" w:cs="Times New Roman"/>
          <w:sz w:val="28"/>
          <w:szCs w:val="28"/>
        </w:rPr>
        <w:t>Можно брать любое начальное приближение (</w:t>
      </w:r>
      <w:r w:rsidRPr="00C85E46">
        <w:rPr>
          <w:rFonts w:ascii="Times New Roman" w:hAnsi="Times New Roman" w:cs="Times New Roman"/>
          <w:b/>
          <w:sz w:val="28"/>
          <w:szCs w:val="28"/>
        </w:rPr>
        <w:t>кроме нуля</w:t>
      </w:r>
      <w:r>
        <w:rPr>
          <w:rFonts w:ascii="Times New Roman" w:hAnsi="Times New Roman" w:cs="Times New Roman"/>
          <w:sz w:val="28"/>
          <w:szCs w:val="28"/>
        </w:rPr>
        <w:t xml:space="preserve">). Метод </w:t>
      </w:r>
      <w:proofErr w:type="spellStart"/>
      <w:r>
        <w:rPr>
          <w:rFonts w:ascii="Times New Roman" w:hAnsi="Times New Roman" w:cs="Times New Roman"/>
          <w:sz w:val="28"/>
          <w:szCs w:val="28"/>
        </w:rPr>
        <w:t>Нелдера</w:t>
      </w:r>
      <w:proofErr w:type="spellEnd"/>
      <w:r>
        <w:rPr>
          <w:rFonts w:ascii="Times New Roman" w:hAnsi="Times New Roman" w:cs="Times New Roman"/>
          <w:sz w:val="28"/>
          <w:szCs w:val="28"/>
        </w:rPr>
        <w:t xml:space="preserve">-Мида обязательно даст Вам достаточно точный ответ, с необходимой точностью. Объем вычислении сильно не меняется в зависимости от начального приближения, так как шаг итерации метода </w:t>
      </w:r>
      <w:proofErr w:type="spellStart"/>
      <w:r>
        <w:rPr>
          <w:rFonts w:ascii="Times New Roman" w:hAnsi="Times New Roman" w:cs="Times New Roman"/>
          <w:sz w:val="28"/>
          <w:szCs w:val="28"/>
        </w:rPr>
        <w:t>Нелдера</w:t>
      </w:r>
      <w:proofErr w:type="spellEnd"/>
      <w:r>
        <w:rPr>
          <w:rFonts w:ascii="Times New Roman" w:hAnsi="Times New Roman" w:cs="Times New Roman"/>
          <w:sz w:val="28"/>
          <w:szCs w:val="28"/>
        </w:rPr>
        <w:t>-Мида на начальном этапе достаточно большой, что позволяет быстро прийти к точному решению при минимальных итерациях.</w:t>
      </w:r>
    </w:p>
    <w:p w14:paraId="16213700" w14:textId="77777777" w:rsidR="00DA715D" w:rsidRDefault="00DA715D" w:rsidP="00656963">
      <w:pPr>
        <w:spacing w:after="0" w:line="240" w:lineRule="auto"/>
        <w:jc w:val="both"/>
        <w:rPr>
          <w:rFonts w:ascii="Times New Roman" w:hAnsi="Times New Roman" w:cs="Times New Roman"/>
          <w:sz w:val="28"/>
          <w:szCs w:val="28"/>
        </w:rPr>
      </w:pPr>
    </w:p>
    <w:p w14:paraId="1347ADBB" w14:textId="6CD526FF" w:rsidR="00DA715D" w:rsidRPr="00C63EFB" w:rsidRDefault="00DA715D" w:rsidP="00C63EFB">
      <w:pPr>
        <w:pStyle w:val="2"/>
        <w:tabs>
          <w:tab w:val="left" w:pos="6520"/>
        </w:tabs>
        <w:spacing w:before="0" w:line="240" w:lineRule="auto"/>
        <w:ind w:firstLine="567"/>
        <w:rPr>
          <w:rFonts w:ascii="Times New Roman" w:hAnsi="Times New Roman" w:cs="Times New Roman"/>
          <w:b/>
          <w:bCs/>
          <w:color w:val="auto"/>
          <w:sz w:val="28"/>
          <w:szCs w:val="28"/>
        </w:rPr>
      </w:pPr>
      <w:bookmarkStart w:id="126" w:name="_Toc139058799"/>
      <w:bookmarkStart w:id="127" w:name="_Toc162413822"/>
      <w:r w:rsidRPr="00C63EFB">
        <w:rPr>
          <w:rFonts w:ascii="Times New Roman" w:hAnsi="Times New Roman" w:cs="Times New Roman"/>
          <w:b/>
          <w:bCs/>
          <w:color w:val="auto"/>
          <w:sz w:val="28"/>
          <w:szCs w:val="28"/>
        </w:rPr>
        <w:t>4.4 Заключение к главе 4</w:t>
      </w:r>
      <w:bookmarkEnd w:id="126"/>
      <w:bookmarkEnd w:id="127"/>
    </w:p>
    <w:p w14:paraId="3FE09149" w14:textId="77777777" w:rsidR="00DA715D" w:rsidRPr="00C32510" w:rsidRDefault="00DA715D" w:rsidP="00C63EF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В четвертой главе мы усложнили постановку задачи изменив количество аномалии, в частности теперь две аномалии. Это существенно не изменило математические выкладки. Все предыдущие выкладки были пересчитаны с учетом </w:t>
      </w:r>
      <w:r w:rsidRPr="00C32510">
        <w:rPr>
          <w:rFonts w:ascii="Times New Roman" w:eastAsia="Times New Roman" w:hAnsi="Times New Roman" w:cs="Times New Roman"/>
          <w:sz w:val="28"/>
          <w:szCs w:val="28"/>
          <w:lang w:eastAsia="ru-RU"/>
        </w:rPr>
        <w:t>двух аномалии. Минимизируемый функционал тот же что в главе 3. Доказательство единственности не требуется.</w:t>
      </w:r>
      <w:r>
        <w:rPr>
          <w:rFonts w:ascii="Times New Roman" w:eastAsia="Times New Roman" w:hAnsi="Times New Roman" w:cs="Times New Roman"/>
          <w:sz w:val="28"/>
          <w:szCs w:val="28"/>
          <w:lang w:eastAsia="ru-RU"/>
        </w:rPr>
        <w:t xml:space="preserve"> Методика исследования не изменилась по сравнению с 3 главой. </w:t>
      </w:r>
      <w:r w:rsidRPr="00C32510">
        <w:rPr>
          <w:rFonts w:ascii="Times New Roman" w:eastAsia="Times New Roman" w:hAnsi="Times New Roman" w:cs="Times New Roman"/>
          <w:sz w:val="28"/>
          <w:szCs w:val="28"/>
          <w:lang w:eastAsia="ru-RU"/>
        </w:rPr>
        <w:t xml:space="preserve">Провели подробный анализ различных расположении двух аномалии в исследуемой области, нашли взаимосвязь между расположениями аномалии, размерами двух аномалии и </w:t>
      </w:r>
      <w:r w:rsidRPr="00C32510">
        <w:rPr>
          <w:rFonts w:ascii="Times New Roman" w:eastAsia="Times New Roman" w:hAnsi="Times New Roman" w:cs="Times New Roman"/>
          <w:sz w:val="28"/>
          <w:szCs w:val="28"/>
          <w:lang w:eastAsia="ru-RU"/>
        </w:rPr>
        <w:lastRenderedPageBreak/>
        <w:t xml:space="preserve">восстановлением плотности аномалии. Провели оценку точности решения обратной задачи гравиметрии на модельных данных методом </w:t>
      </w:r>
      <w:proofErr w:type="spellStart"/>
      <w:r w:rsidRPr="00C32510">
        <w:rPr>
          <w:rFonts w:ascii="Times New Roman" w:eastAsia="Times New Roman" w:hAnsi="Times New Roman" w:cs="Times New Roman"/>
          <w:sz w:val="28"/>
          <w:szCs w:val="28"/>
          <w:lang w:eastAsia="ru-RU"/>
        </w:rPr>
        <w:t>Нелдера</w:t>
      </w:r>
      <w:proofErr w:type="spellEnd"/>
      <w:r w:rsidRPr="00C32510">
        <w:rPr>
          <w:rFonts w:ascii="Times New Roman" w:eastAsia="Times New Roman" w:hAnsi="Times New Roman" w:cs="Times New Roman"/>
          <w:sz w:val="28"/>
          <w:szCs w:val="28"/>
          <w:lang w:eastAsia="ru-RU"/>
        </w:rPr>
        <w:t>-Мида. Проанализировали влияние начального приближение на результаты счета. На основе полученной математической модели и анализа модельных данных была решена обратная задача приближенная к реальности на модельных данных.</w:t>
      </w:r>
    </w:p>
    <w:p w14:paraId="253279C2" w14:textId="77777777" w:rsidR="00DA715D" w:rsidRPr="00C32510" w:rsidRDefault="00DA715D" w:rsidP="00656963">
      <w:pPr>
        <w:spacing w:after="0" w:line="240" w:lineRule="auto"/>
        <w:ind w:firstLine="851"/>
        <w:jc w:val="both"/>
      </w:pPr>
    </w:p>
    <w:p w14:paraId="628D681A" w14:textId="65DF870F" w:rsidR="00FE1687" w:rsidRDefault="00FE1687" w:rsidP="00656963">
      <w:pPr>
        <w:spacing w:after="0" w:line="240" w:lineRule="auto"/>
        <w:jc w:val="both"/>
        <w:rPr>
          <w:rFonts w:ascii="Times New Roman" w:hAnsi="Times New Roman" w:cs="Times New Roman"/>
          <w:sz w:val="28"/>
          <w:szCs w:val="28"/>
        </w:rPr>
      </w:pPr>
    </w:p>
    <w:p w14:paraId="75ABAF35" w14:textId="77777777" w:rsidR="00324CAB" w:rsidRPr="00C63EFB" w:rsidRDefault="00324CAB" w:rsidP="00324CAB">
      <w:pPr>
        <w:pStyle w:val="1"/>
        <w:spacing w:before="72"/>
        <w:ind w:right="-1"/>
        <w:jc w:val="center"/>
        <w:rPr>
          <w:b/>
          <w:bCs/>
          <w:color w:val="auto"/>
        </w:rPr>
      </w:pPr>
      <w:bookmarkStart w:id="128" w:name="_Toc162413823"/>
      <w:r w:rsidRPr="00C63EFB">
        <w:rPr>
          <w:b/>
          <w:bCs/>
          <w:color w:val="auto"/>
        </w:rPr>
        <w:lastRenderedPageBreak/>
        <w:t>ЗАКЛЮЧЕНИЕ</w:t>
      </w:r>
      <w:bookmarkEnd w:id="128"/>
    </w:p>
    <w:p w14:paraId="40A7E376" w14:textId="050C2E89" w:rsidR="00324CAB" w:rsidRPr="00324CAB" w:rsidRDefault="00324CAB" w:rsidP="00324CAB">
      <w:pPr>
        <w:pStyle w:val="af9"/>
        <w:ind w:right="-1" w:firstLine="566"/>
        <w:jc w:val="both"/>
      </w:pPr>
      <w:r w:rsidRPr="00324CAB">
        <w:t>В диссертационной работе рассматриваются</w:t>
      </w:r>
      <w:r w:rsidRPr="00324CAB">
        <w:rPr>
          <w:spacing w:val="1"/>
        </w:rPr>
        <w:t xml:space="preserve"> </w:t>
      </w:r>
      <w:r w:rsidRPr="00324CAB">
        <w:t>математические</w:t>
      </w:r>
      <w:r w:rsidRPr="00324CAB">
        <w:rPr>
          <w:spacing w:val="1"/>
        </w:rPr>
        <w:t xml:space="preserve"> </w:t>
      </w:r>
      <w:r w:rsidRPr="00324CAB">
        <w:t>модели</w:t>
      </w:r>
      <w:r w:rsidRPr="00324CAB">
        <w:rPr>
          <w:spacing w:val="1"/>
        </w:rPr>
        <w:t xml:space="preserve"> распределения потенциала гравитационного поля в неоднородной среде; разработан алгоритм численного исследования математической модели, его программная реализация и анализ влияния параметров процесса; сформулирована постановка задачи восстановления плотности гравитационной аномалии по результатам измерения градиента гравитационного поля на внешней или внутренней поверхности.</w:t>
      </w:r>
    </w:p>
    <w:p w14:paraId="03CDF78B" w14:textId="77777777" w:rsidR="00324CAB" w:rsidRPr="00324CAB" w:rsidRDefault="00324CAB" w:rsidP="00324CAB">
      <w:pPr>
        <w:pStyle w:val="af9"/>
        <w:ind w:right="-1" w:firstLine="566"/>
        <w:jc w:val="both"/>
      </w:pPr>
      <w:r w:rsidRPr="00324CAB">
        <w:t>В</w:t>
      </w:r>
      <w:r w:rsidRPr="00324CAB">
        <w:rPr>
          <w:spacing w:val="1"/>
        </w:rPr>
        <w:t xml:space="preserve"> </w:t>
      </w:r>
      <w:r w:rsidRPr="00324CAB">
        <w:t>диссертации</w:t>
      </w:r>
      <w:r w:rsidRPr="00324CAB">
        <w:rPr>
          <w:spacing w:val="1"/>
        </w:rPr>
        <w:t xml:space="preserve"> </w:t>
      </w:r>
      <w:r w:rsidRPr="00324CAB">
        <w:t>содержатся</w:t>
      </w:r>
      <w:r w:rsidRPr="00324CAB">
        <w:rPr>
          <w:spacing w:val="1"/>
        </w:rPr>
        <w:t xml:space="preserve"> </w:t>
      </w:r>
      <w:r w:rsidRPr="00324CAB">
        <w:t>новые</w:t>
      </w:r>
      <w:r w:rsidRPr="00324CAB">
        <w:rPr>
          <w:spacing w:val="1"/>
        </w:rPr>
        <w:t xml:space="preserve"> </w:t>
      </w:r>
      <w:r w:rsidRPr="00324CAB">
        <w:t>научно</w:t>
      </w:r>
      <w:r w:rsidRPr="00324CAB">
        <w:rPr>
          <w:spacing w:val="1"/>
        </w:rPr>
        <w:t xml:space="preserve"> </w:t>
      </w:r>
      <w:r w:rsidRPr="00324CAB">
        <w:t>обоснованные</w:t>
      </w:r>
      <w:r w:rsidRPr="00324CAB">
        <w:rPr>
          <w:spacing w:val="1"/>
        </w:rPr>
        <w:t xml:space="preserve"> </w:t>
      </w:r>
      <w:r w:rsidRPr="00324CAB">
        <w:t>результаты,</w:t>
      </w:r>
      <w:r w:rsidRPr="00324CAB">
        <w:rPr>
          <w:spacing w:val="1"/>
        </w:rPr>
        <w:t xml:space="preserve"> </w:t>
      </w:r>
      <w:r w:rsidRPr="00324CAB">
        <w:t>совокупность которых является достижением в развитии решении обратных задач гравиметрии для нефтегазового месторождении.</w:t>
      </w:r>
    </w:p>
    <w:p w14:paraId="0F9E4287" w14:textId="77777777" w:rsidR="00324CAB" w:rsidRPr="00324CAB" w:rsidRDefault="00324CAB" w:rsidP="00324CAB">
      <w:pPr>
        <w:pStyle w:val="af9"/>
        <w:ind w:right="-1" w:firstLine="566"/>
        <w:jc w:val="both"/>
      </w:pPr>
      <w:r w:rsidRPr="00324CAB">
        <w:t>Основные</w:t>
      </w:r>
      <w:r w:rsidRPr="00324CAB">
        <w:rPr>
          <w:spacing w:val="1"/>
        </w:rPr>
        <w:t xml:space="preserve"> </w:t>
      </w:r>
      <w:r w:rsidRPr="00324CAB">
        <w:t>результаты</w:t>
      </w:r>
      <w:r w:rsidRPr="00324CAB">
        <w:rPr>
          <w:spacing w:val="1"/>
        </w:rPr>
        <w:t xml:space="preserve"> </w:t>
      </w:r>
      <w:r w:rsidRPr="00324CAB">
        <w:t>и</w:t>
      </w:r>
      <w:r w:rsidRPr="00324CAB">
        <w:rPr>
          <w:spacing w:val="1"/>
        </w:rPr>
        <w:t xml:space="preserve"> </w:t>
      </w:r>
      <w:r w:rsidRPr="00324CAB">
        <w:t>выводы</w:t>
      </w:r>
      <w:r w:rsidRPr="00324CAB">
        <w:rPr>
          <w:spacing w:val="1"/>
        </w:rPr>
        <w:t xml:space="preserve"> </w:t>
      </w:r>
      <w:r w:rsidRPr="00324CAB">
        <w:t>диссертационного</w:t>
      </w:r>
      <w:r w:rsidRPr="00324CAB">
        <w:rPr>
          <w:spacing w:val="1"/>
        </w:rPr>
        <w:t xml:space="preserve"> </w:t>
      </w:r>
      <w:r w:rsidRPr="00324CAB">
        <w:t>исследования</w:t>
      </w:r>
      <w:r w:rsidRPr="00324CAB">
        <w:rPr>
          <w:spacing w:val="1"/>
        </w:rPr>
        <w:t xml:space="preserve"> </w:t>
      </w:r>
      <w:r w:rsidRPr="00324CAB">
        <w:t>заключаются в</w:t>
      </w:r>
      <w:r w:rsidRPr="00324CAB">
        <w:rPr>
          <w:spacing w:val="-2"/>
        </w:rPr>
        <w:t xml:space="preserve"> </w:t>
      </w:r>
      <w:r w:rsidRPr="00324CAB">
        <w:t>следующем:</w:t>
      </w:r>
    </w:p>
    <w:p w14:paraId="456ADCE8" w14:textId="77777777" w:rsidR="00324CAB" w:rsidRPr="00324CAB" w:rsidRDefault="00324CAB" w:rsidP="00324CAB">
      <w:pPr>
        <w:pStyle w:val="af9"/>
        <w:ind w:right="-1" w:firstLine="851"/>
        <w:jc w:val="both"/>
        <w:rPr>
          <w:color w:val="000000"/>
          <w:lang w:eastAsia="ru-RU"/>
        </w:rPr>
      </w:pPr>
      <w:r w:rsidRPr="00324CAB">
        <w:rPr>
          <w:color w:val="000000"/>
          <w:lang w:eastAsia="ru-RU"/>
        </w:rPr>
        <w:t xml:space="preserve">1. Рассмотрена математическая модель распределения потенциала гравитационного поля в неопределенной среде. На основе численного анализа исследовано влияние расположения гравитационной аномалии и ее размеров на градиент поля на поверхности земли. </w:t>
      </w:r>
    </w:p>
    <w:p w14:paraId="2FA97C09" w14:textId="4AF6EEC5" w:rsidR="00324CAB" w:rsidRPr="00324CAB" w:rsidRDefault="00324CAB" w:rsidP="00324CAB">
      <w:pPr>
        <w:pStyle w:val="af9"/>
        <w:ind w:right="-1" w:firstLine="851"/>
        <w:jc w:val="both"/>
        <w:rPr>
          <w:color w:val="000000"/>
          <w:lang w:val="en-US" w:eastAsia="ru-RU"/>
        </w:rPr>
      </w:pPr>
      <w:r w:rsidRPr="00324CAB">
        <w:rPr>
          <w:color w:val="000000"/>
          <w:lang w:eastAsia="ru-RU"/>
        </w:rPr>
        <w:t xml:space="preserve">2. Решена прямая задача гравиметрии с использованием данных геолого-литологического профиля реального нефтегазового месторождения. </w:t>
      </w:r>
      <w:r w:rsidRPr="00324CAB">
        <w:t>Разработана программа «</w:t>
      </w:r>
      <w:proofErr w:type="spellStart"/>
      <w:r w:rsidRPr="00324CAB">
        <w:t>Converter</w:t>
      </w:r>
      <w:proofErr w:type="spellEnd"/>
      <w:r w:rsidRPr="00324CAB">
        <w:t>» для преобразования данных геолого-литографический профиля нефтяного месторождения в цифровой формат в виде массива в среде Python. Разработанная</w:t>
      </w:r>
      <w:r w:rsidRPr="00324CAB">
        <w:rPr>
          <w:lang w:val="en-US"/>
        </w:rPr>
        <w:t xml:space="preserve"> </w:t>
      </w:r>
      <w:r w:rsidRPr="00324CAB">
        <w:t>программа</w:t>
      </w:r>
      <w:r w:rsidRPr="00324CAB">
        <w:rPr>
          <w:lang w:val="en-US"/>
        </w:rPr>
        <w:t xml:space="preserve"> </w:t>
      </w:r>
      <w:r w:rsidRPr="00324CAB">
        <w:t>подтверждена</w:t>
      </w:r>
      <w:r w:rsidRPr="00324CAB">
        <w:rPr>
          <w:lang w:val="en-US"/>
        </w:rPr>
        <w:t xml:space="preserve"> </w:t>
      </w:r>
      <w:r w:rsidRPr="00324CAB">
        <w:t>авторским</w:t>
      </w:r>
      <w:r w:rsidRPr="00324CAB">
        <w:rPr>
          <w:lang w:val="en-US"/>
        </w:rPr>
        <w:t xml:space="preserve"> </w:t>
      </w:r>
      <w:r w:rsidRPr="00324CAB">
        <w:t>свидетельством</w:t>
      </w:r>
      <w:r w:rsidRPr="00324CAB">
        <w:rPr>
          <w:lang w:val="en-US"/>
        </w:rPr>
        <w:t xml:space="preserve"> </w:t>
      </w:r>
      <w:r w:rsidRPr="00247856">
        <w:rPr>
          <w:lang w:val="en-US"/>
        </w:rPr>
        <w:t>[</w:t>
      </w:r>
      <w:r w:rsidR="00247856" w:rsidRPr="00247856">
        <w:rPr>
          <w:lang w:val="en-US"/>
        </w:rPr>
        <w:t>18</w:t>
      </w:r>
      <w:r w:rsidRPr="00247856">
        <w:rPr>
          <w:lang w:val="en-US"/>
        </w:rPr>
        <w:t>]</w:t>
      </w:r>
      <w:r w:rsidRPr="00324CAB">
        <w:rPr>
          <w:lang w:val="en-US"/>
        </w:rPr>
        <w:t xml:space="preserve"> </w:t>
      </w:r>
      <w:r w:rsidRPr="00324CAB">
        <w:t>и</w:t>
      </w:r>
      <w:r w:rsidRPr="00324CAB">
        <w:rPr>
          <w:lang w:val="en-US"/>
        </w:rPr>
        <w:t xml:space="preserve"> </w:t>
      </w:r>
      <w:r w:rsidRPr="00324CAB">
        <w:t>стала</w:t>
      </w:r>
      <w:r w:rsidRPr="00324CAB">
        <w:rPr>
          <w:lang w:val="en-US"/>
        </w:rPr>
        <w:t xml:space="preserve"> </w:t>
      </w:r>
      <w:r w:rsidRPr="00324CAB">
        <w:t>одним</w:t>
      </w:r>
      <w:r w:rsidRPr="00324CAB">
        <w:rPr>
          <w:lang w:val="en-US"/>
        </w:rPr>
        <w:t xml:space="preserve"> </w:t>
      </w:r>
      <w:r w:rsidRPr="00324CAB">
        <w:t>из</w:t>
      </w:r>
      <w:r w:rsidRPr="00324CAB">
        <w:rPr>
          <w:lang w:val="en-US"/>
        </w:rPr>
        <w:t xml:space="preserve"> </w:t>
      </w:r>
      <w:r w:rsidRPr="00324CAB">
        <w:t>ключевых</w:t>
      </w:r>
      <w:r w:rsidRPr="00324CAB">
        <w:rPr>
          <w:lang w:val="en-US"/>
        </w:rPr>
        <w:t xml:space="preserve"> </w:t>
      </w:r>
      <w:r w:rsidRPr="00324CAB">
        <w:t>элементов</w:t>
      </w:r>
      <w:r w:rsidRPr="00324CAB">
        <w:rPr>
          <w:lang w:val="en-US"/>
        </w:rPr>
        <w:t xml:space="preserve"> </w:t>
      </w:r>
      <w:r w:rsidRPr="00324CAB">
        <w:t>ГИС</w:t>
      </w:r>
      <w:r w:rsidRPr="00324CAB">
        <w:rPr>
          <w:lang w:val="en-US"/>
        </w:rPr>
        <w:t xml:space="preserve"> </w:t>
      </w:r>
      <w:r w:rsidRPr="00324CAB">
        <w:t>проекта</w:t>
      </w:r>
      <w:r w:rsidRPr="00324CAB">
        <w:rPr>
          <w:lang w:val="en-US"/>
        </w:rPr>
        <w:t xml:space="preserve"> AP05135158</w:t>
      </w:r>
      <w:r w:rsidRPr="00324CAB">
        <w:rPr>
          <w:b/>
          <w:bCs/>
          <w:lang w:val="en-US"/>
        </w:rPr>
        <w:t xml:space="preserve"> </w:t>
      </w:r>
      <w:r w:rsidRPr="00324CAB">
        <w:rPr>
          <w:i/>
          <w:iCs/>
          <w:lang w:val="en-US"/>
        </w:rPr>
        <w:t>«Development of geographic information system for solving the problem of gravimetric monitoring of the state of the subsoil of oil and gas regions of Kazakhstan based on high performance computing in conditions of limited experimental data»</w:t>
      </w:r>
      <w:r w:rsidRPr="00324CAB">
        <w:rPr>
          <w:lang w:val="en-US"/>
        </w:rPr>
        <w:t>.</w:t>
      </w:r>
    </w:p>
    <w:p w14:paraId="14083140" w14:textId="77777777" w:rsidR="00324CAB" w:rsidRPr="00324CAB" w:rsidRDefault="00324CAB" w:rsidP="00324CAB">
      <w:pPr>
        <w:spacing w:after="0" w:line="240" w:lineRule="auto"/>
        <w:ind w:firstLine="851"/>
        <w:jc w:val="both"/>
        <w:rPr>
          <w:rFonts w:ascii="Times New Roman" w:hAnsi="Times New Roman" w:cs="Times New Roman"/>
          <w:color w:val="000000"/>
          <w:sz w:val="28"/>
          <w:szCs w:val="28"/>
          <w:lang w:eastAsia="ru-RU"/>
        </w:rPr>
      </w:pPr>
      <w:r w:rsidRPr="00324CAB">
        <w:rPr>
          <w:rFonts w:ascii="Times New Roman" w:hAnsi="Times New Roman" w:cs="Times New Roman"/>
          <w:color w:val="000000"/>
          <w:sz w:val="28"/>
          <w:szCs w:val="28"/>
          <w:lang w:eastAsia="ru-RU"/>
        </w:rPr>
        <w:t>3. Поставлена задача восстановления плотности гравитационной аномалии по результатам измерения градиента потенциала гравитационного поля на внешней поверхности рассматриваемой области. Соответствующая обратная задача сводится к двум оптимизационным задачам. Доказана единственность решения полученных задач. Разработан алгоритм численного решения обратной задачи с использованием градиентного метода и метода Монте-Карло. С помощью компьютерного анализа установлено влияние расположения аномалии и ее размеров на точность решения рассматриваемой обратной задачи гравиметрии.</w:t>
      </w:r>
    </w:p>
    <w:p w14:paraId="19561EC6" w14:textId="77777777" w:rsidR="00324CAB" w:rsidRPr="00324CAB" w:rsidRDefault="00324CAB" w:rsidP="00324CAB">
      <w:pPr>
        <w:spacing w:after="0" w:line="240" w:lineRule="auto"/>
        <w:ind w:firstLine="851"/>
        <w:jc w:val="both"/>
        <w:rPr>
          <w:rFonts w:ascii="Times New Roman" w:hAnsi="Times New Roman" w:cs="Times New Roman"/>
          <w:color w:val="000000"/>
          <w:sz w:val="28"/>
          <w:szCs w:val="28"/>
          <w:lang w:eastAsia="ru-RU"/>
        </w:rPr>
      </w:pPr>
      <w:r w:rsidRPr="00324CAB">
        <w:rPr>
          <w:rFonts w:ascii="Times New Roman" w:hAnsi="Times New Roman" w:cs="Times New Roman"/>
          <w:color w:val="000000"/>
          <w:sz w:val="28"/>
          <w:szCs w:val="28"/>
          <w:lang w:eastAsia="ru-RU"/>
        </w:rPr>
        <w:t xml:space="preserve">4. В целях уточнения граничных условий при постановке обратной задачи гравиметрии предложено искусственно расширить заданную область, в результате чего результаты измерения гравитационного поля оказываются на внутренней поверхности расширенной области. Показано, что применение градиентного метода для решения соответствующей обратной задачи оказывается не эффективным в виду необходимости вычисления производной от дельта-функции при определении градиента минимизируемого функционала. </w:t>
      </w:r>
      <w:r w:rsidRPr="00324CAB">
        <w:rPr>
          <w:rFonts w:ascii="Times New Roman" w:hAnsi="Times New Roman" w:cs="Times New Roman"/>
          <w:color w:val="000000"/>
          <w:sz w:val="28"/>
          <w:szCs w:val="28"/>
          <w:lang w:eastAsia="ru-RU"/>
        </w:rPr>
        <w:lastRenderedPageBreak/>
        <w:t xml:space="preserve">Соответствующая обратная задача гравиметрии решена с помощью метода </w:t>
      </w:r>
      <w:proofErr w:type="spellStart"/>
      <w:r w:rsidRPr="00324CAB">
        <w:rPr>
          <w:rFonts w:ascii="Times New Roman" w:hAnsi="Times New Roman" w:cs="Times New Roman"/>
          <w:color w:val="000000"/>
          <w:sz w:val="28"/>
          <w:szCs w:val="28"/>
          <w:lang w:eastAsia="ru-RU"/>
        </w:rPr>
        <w:t>Нелдера</w:t>
      </w:r>
      <w:proofErr w:type="spellEnd"/>
      <w:r w:rsidRPr="00324CAB">
        <w:rPr>
          <w:rFonts w:ascii="Times New Roman" w:hAnsi="Times New Roman" w:cs="Times New Roman"/>
          <w:color w:val="000000"/>
          <w:sz w:val="28"/>
          <w:szCs w:val="28"/>
          <w:lang w:eastAsia="ru-RU"/>
        </w:rPr>
        <w:t>-Мида. Численное решение задачи проведено для различных вариантов расположения гравитационной аномалии и ее размеров.</w:t>
      </w:r>
    </w:p>
    <w:p w14:paraId="17E74017" w14:textId="77777777" w:rsidR="00324CAB" w:rsidRPr="00324CAB" w:rsidRDefault="00324CAB" w:rsidP="00324CAB">
      <w:pPr>
        <w:spacing w:after="0" w:line="240" w:lineRule="auto"/>
        <w:ind w:firstLine="851"/>
        <w:jc w:val="both"/>
        <w:rPr>
          <w:rFonts w:ascii="Times New Roman" w:hAnsi="Times New Roman" w:cs="Times New Roman"/>
          <w:color w:val="000000"/>
          <w:sz w:val="28"/>
          <w:szCs w:val="28"/>
          <w:lang w:eastAsia="ru-RU"/>
        </w:rPr>
      </w:pPr>
      <w:r w:rsidRPr="00324CAB">
        <w:rPr>
          <w:rFonts w:ascii="Times New Roman" w:hAnsi="Times New Roman" w:cs="Times New Roman"/>
          <w:color w:val="000000"/>
          <w:sz w:val="28"/>
          <w:szCs w:val="28"/>
          <w:lang w:eastAsia="ru-RU"/>
        </w:rPr>
        <w:t xml:space="preserve">5. Поставлена задача восстановления плотностей двух гравитационных аномалий по результатам измерения градиента потенциала гравитационного поля на внутренней поверхности рассматриваемой области. Решение задачи найдено с помощью метода </w:t>
      </w:r>
      <w:proofErr w:type="spellStart"/>
      <w:r w:rsidRPr="00324CAB">
        <w:rPr>
          <w:rFonts w:ascii="Times New Roman" w:hAnsi="Times New Roman" w:cs="Times New Roman"/>
          <w:color w:val="000000"/>
          <w:sz w:val="28"/>
          <w:szCs w:val="28"/>
          <w:lang w:eastAsia="ru-RU"/>
        </w:rPr>
        <w:t>Нелдера</w:t>
      </w:r>
      <w:proofErr w:type="spellEnd"/>
      <w:r w:rsidRPr="00324CAB">
        <w:rPr>
          <w:rFonts w:ascii="Times New Roman" w:hAnsi="Times New Roman" w:cs="Times New Roman"/>
          <w:color w:val="000000"/>
          <w:sz w:val="28"/>
          <w:szCs w:val="28"/>
          <w:lang w:eastAsia="ru-RU"/>
        </w:rPr>
        <w:t>-Мида для различных вариантов взаимного расположения гравитационных аномалий и их размеров.</w:t>
      </w:r>
    </w:p>
    <w:p w14:paraId="1D9261A3" w14:textId="77777777" w:rsidR="00324CAB" w:rsidRPr="00324CAB" w:rsidRDefault="00324CAB" w:rsidP="00324CAB">
      <w:pPr>
        <w:pStyle w:val="af9"/>
        <w:ind w:right="-1" w:firstLine="566"/>
        <w:jc w:val="both"/>
        <w:rPr>
          <w:bCs/>
          <w:spacing w:val="1"/>
        </w:rPr>
      </w:pPr>
      <w:r w:rsidRPr="00324CAB">
        <w:rPr>
          <w:b/>
        </w:rPr>
        <w:t>Оценка</w:t>
      </w:r>
      <w:r w:rsidRPr="00324CAB">
        <w:rPr>
          <w:b/>
          <w:spacing w:val="1"/>
        </w:rPr>
        <w:t xml:space="preserve"> </w:t>
      </w:r>
      <w:r w:rsidRPr="00324CAB">
        <w:rPr>
          <w:b/>
        </w:rPr>
        <w:t>полноты</w:t>
      </w:r>
      <w:r w:rsidRPr="00324CAB">
        <w:rPr>
          <w:b/>
          <w:spacing w:val="1"/>
        </w:rPr>
        <w:t xml:space="preserve"> </w:t>
      </w:r>
      <w:r w:rsidRPr="00324CAB">
        <w:rPr>
          <w:b/>
        </w:rPr>
        <w:t>решений</w:t>
      </w:r>
      <w:r w:rsidRPr="00324CAB">
        <w:rPr>
          <w:b/>
          <w:spacing w:val="1"/>
        </w:rPr>
        <w:t xml:space="preserve"> </w:t>
      </w:r>
      <w:r w:rsidRPr="00324CAB">
        <w:rPr>
          <w:b/>
        </w:rPr>
        <w:t>поставленных</w:t>
      </w:r>
      <w:r w:rsidRPr="00324CAB">
        <w:rPr>
          <w:b/>
          <w:spacing w:val="1"/>
        </w:rPr>
        <w:t xml:space="preserve"> </w:t>
      </w:r>
      <w:r w:rsidRPr="00324CAB">
        <w:rPr>
          <w:b/>
        </w:rPr>
        <w:t>задач.</w:t>
      </w:r>
      <w:r w:rsidRPr="00324CAB">
        <w:rPr>
          <w:b/>
          <w:spacing w:val="1"/>
        </w:rPr>
        <w:t xml:space="preserve"> </w:t>
      </w:r>
      <w:r w:rsidRPr="00324CAB">
        <w:rPr>
          <w:bCs/>
          <w:spacing w:val="1"/>
        </w:rPr>
        <w:t xml:space="preserve">В диссертационной работе рассматривается распространение гравитационного поля в неоднородной среде применительно к нефтегазовым месторождениям. Рассматривается математическая модель исследуемой системы. Предложен алгоритм решения соответствующей прямой задачи гравиметрии с использованием данных геолого-литологического профиля реального месторождения с разработкой соответствующего программного обеспечения. </w:t>
      </w:r>
      <w:r w:rsidRPr="00324CAB">
        <w:rPr>
          <w:color w:val="2C2D2E"/>
          <w:shd w:val="clear" w:color="auto" w:fill="FFFFFF"/>
        </w:rPr>
        <w:t>Проведено численное решение задачи для различных расположений, форм и размеров гравитационных аномалий. Ставится задача восстановления плотности гравитационной аномалии по результатам измерения градиента потенциала гравитационного поля на внешней и внутренней поверхности рассматриваемой области. Рассмотрен случай наличия одной и двух гравитационных аномалий. Разработан алгоритм численного решения поставленных обратных задач и соответствующее программное обеспечение. Решение задач получено для различных геометрических характеристик гравитационных аномалий. Таким образом, все поставленные в диссертации задачи решены полностью.</w:t>
      </w:r>
    </w:p>
    <w:p w14:paraId="13B8754C" w14:textId="77777777" w:rsidR="00324CAB" w:rsidRPr="00324CAB" w:rsidRDefault="00324CAB" w:rsidP="00324CAB">
      <w:pPr>
        <w:pStyle w:val="af9"/>
        <w:ind w:right="-1" w:firstLine="566"/>
        <w:jc w:val="both"/>
        <w:rPr>
          <w:b/>
        </w:rPr>
      </w:pPr>
      <w:r w:rsidRPr="00324CAB">
        <w:rPr>
          <w:b/>
        </w:rPr>
        <w:t>Рекомендации</w:t>
      </w:r>
      <w:r w:rsidRPr="00324CAB">
        <w:rPr>
          <w:b/>
          <w:spacing w:val="1"/>
        </w:rPr>
        <w:t xml:space="preserve"> </w:t>
      </w:r>
      <w:r w:rsidRPr="00324CAB">
        <w:rPr>
          <w:b/>
        </w:rPr>
        <w:t>по</w:t>
      </w:r>
      <w:r w:rsidRPr="00324CAB">
        <w:rPr>
          <w:b/>
          <w:spacing w:val="1"/>
        </w:rPr>
        <w:t xml:space="preserve"> </w:t>
      </w:r>
      <w:r w:rsidRPr="00324CAB">
        <w:rPr>
          <w:b/>
        </w:rPr>
        <w:t>конкретному</w:t>
      </w:r>
      <w:r w:rsidRPr="00324CAB">
        <w:rPr>
          <w:b/>
          <w:spacing w:val="1"/>
        </w:rPr>
        <w:t xml:space="preserve"> </w:t>
      </w:r>
      <w:r w:rsidRPr="00324CAB">
        <w:rPr>
          <w:b/>
        </w:rPr>
        <w:t>использованию</w:t>
      </w:r>
      <w:r w:rsidRPr="00324CAB">
        <w:rPr>
          <w:b/>
          <w:spacing w:val="1"/>
        </w:rPr>
        <w:t xml:space="preserve"> </w:t>
      </w:r>
      <w:r w:rsidRPr="00324CAB">
        <w:rPr>
          <w:b/>
        </w:rPr>
        <w:t>полученных</w:t>
      </w:r>
      <w:r w:rsidRPr="00324CAB">
        <w:rPr>
          <w:b/>
          <w:spacing w:val="-67"/>
        </w:rPr>
        <w:t xml:space="preserve"> </w:t>
      </w:r>
      <w:r w:rsidRPr="00324CAB">
        <w:rPr>
          <w:b/>
        </w:rPr>
        <w:t xml:space="preserve">результатов. </w:t>
      </w:r>
      <w:r w:rsidRPr="00324CAB">
        <w:rPr>
          <w:color w:val="2C2D2E"/>
          <w:shd w:val="clear" w:color="auto" w:fill="FFFFFF"/>
        </w:rPr>
        <w:t>Рассмотренные прямые и обратные задач гравиметрии, разработанные методы их исследования и соответствующее программное обеспечение могут найти широкое практическое применение в нефтегазодобывающей промышленности при мониторинге действующих нефтегазовых месторождении и проектировании новых месторождений, а также в других областях геологоразведки для ускоренного уточнения подземных данных.</w:t>
      </w:r>
    </w:p>
    <w:p w14:paraId="2678983D" w14:textId="77777777" w:rsidR="00324CAB" w:rsidRPr="00324CAB" w:rsidRDefault="00324CAB" w:rsidP="00324CAB">
      <w:pPr>
        <w:pStyle w:val="af9"/>
        <w:ind w:right="-1" w:firstLine="566"/>
        <w:jc w:val="both"/>
        <w:rPr>
          <w:color w:val="2C2D2E"/>
          <w:shd w:val="clear" w:color="auto" w:fill="FFFFFF"/>
        </w:rPr>
      </w:pPr>
      <w:r w:rsidRPr="00324CAB">
        <w:rPr>
          <w:b/>
        </w:rPr>
        <w:t>Оценка</w:t>
      </w:r>
      <w:r w:rsidRPr="00324CAB">
        <w:rPr>
          <w:b/>
          <w:spacing w:val="1"/>
        </w:rPr>
        <w:t xml:space="preserve"> </w:t>
      </w:r>
      <w:r w:rsidRPr="00324CAB">
        <w:rPr>
          <w:b/>
        </w:rPr>
        <w:t>научного</w:t>
      </w:r>
      <w:r w:rsidRPr="00324CAB">
        <w:rPr>
          <w:b/>
          <w:spacing w:val="1"/>
        </w:rPr>
        <w:t xml:space="preserve"> </w:t>
      </w:r>
      <w:r w:rsidRPr="00324CAB">
        <w:rPr>
          <w:b/>
        </w:rPr>
        <w:t>уровня</w:t>
      </w:r>
      <w:r w:rsidRPr="00324CAB">
        <w:rPr>
          <w:b/>
          <w:spacing w:val="1"/>
        </w:rPr>
        <w:t xml:space="preserve"> </w:t>
      </w:r>
      <w:r w:rsidRPr="00324CAB">
        <w:rPr>
          <w:b/>
        </w:rPr>
        <w:t>выполненной</w:t>
      </w:r>
      <w:r w:rsidRPr="00324CAB">
        <w:rPr>
          <w:b/>
          <w:spacing w:val="1"/>
        </w:rPr>
        <w:t xml:space="preserve"> </w:t>
      </w:r>
      <w:r w:rsidRPr="00324CAB">
        <w:rPr>
          <w:b/>
        </w:rPr>
        <w:t>работы</w:t>
      </w:r>
      <w:r w:rsidRPr="00324CAB">
        <w:rPr>
          <w:b/>
          <w:spacing w:val="1"/>
        </w:rPr>
        <w:t xml:space="preserve"> </w:t>
      </w:r>
      <w:r w:rsidRPr="00324CAB">
        <w:rPr>
          <w:b/>
        </w:rPr>
        <w:t>в</w:t>
      </w:r>
      <w:r w:rsidRPr="00324CAB">
        <w:rPr>
          <w:b/>
          <w:spacing w:val="1"/>
        </w:rPr>
        <w:t xml:space="preserve"> </w:t>
      </w:r>
      <w:r w:rsidRPr="00324CAB">
        <w:rPr>
          <w:b/>
        </w:rPr>
        <w:t>сравнении</w:t>
      </w:r>
      <w:r w:rsidRPr="00324CAB">
        <w:rPr>
          <w:b/>
          <w:spacing w:val="71"/>
        </w:rPr>
        <w:t xml:space="preserve"> </w:t>
      </w:r>
      <w:r w:rsidRPr="00324CAB">
        <w:rPr>
          <w:b/>
        </w:rPr>
        <w:t>с</w:t>
      </w:r>
      <w:r w:rsidRPr="00324CAB">
        <w:rPr>
          <w:b/>
          <w:spacing w:val="1"/>
        </w:rPr>
        <w:t xml:space="preserve"> </w:t>
      </w:r>
      <w:r w:rsidRPr="00324CAB">
        <w:rPr>
          <w:b/>
        </w:rPr>
        <w:t>лучшими</w:t>
      </w:r>
      <w:r w:rsidRPr="00324CAB">
        <w:rPr>
          <w:b/>
          <w:spacing w:val="1"/>
        </w:rPr>
        <w:t xml:space="preserve"> </w:t>
      </w:r>
      <w:r w:rsidRPr="00324CAB">
        <w:rPr>
          <w:b/>
        </w:rPr>
        <w:t>достижениями</w:t>
      </w:r>
      <w:r w:rsidRPr="00324CAB">
        <w:rPr>
          <w:b/>
          <w:spacing w:val="1"/>
        </w:rPr>
        <w:t xml:space="preserve"> </w:t>
      </w:r>
      <w:r w:rsidRPr="00324CAB">
        <w:rPr>
          <w:b/>
        </w:rPr>
        <w:t>в</w:t>
      </w:r>
      <w:r w:rsidRPr="00324CAB">
        <w:rPr>
          <w:b/>
          <w:spacing w:val="1"/>
        </w:rPr>
        <w:t xml:space="preserve"> </w:t>
      </w:r>
      <w:r w:rsidRPr="00324CAB">
        <w:rPr>
          <w:b/>
        </w:rPr>
        <w:t>данной</w:t>
      </w:r>
      <w:r w:rsidRPr="00324CAB">
        <w:rPr>
          <w:b/>
          <w:spacing w:val="1"/>
        </w:rPr>
        <w:t xml:space="preserve"> </w:t>
      </w:r>
      <w:r w:rsidRPr="00324CAB">
        <w:rPr>
          <w:b/>
        </w:rPr>
        <w:t>области.</w:t>
      </w:r>
      <w:r w:rsidRPr="00324CAB">
        <w:rPr>
          <w:b/>
          <w:spacing w:val="1"/>
        </w:rPr>
        <w:t xml:space="preserve"> </w:t>
      </w:r>
      <w:r w:rsidRPr="00324CAB">
        <w:rPr>
          <w:color w:val="2C2D2E"/>
          <w:shd w:val="clear" w:color="auto" w:fill="FFFFFF"/>
        </w:rPr>
        <w:t>Диссертационная работа выполнена на основе современных методов геофизики, математического моделирования, прямых и обратных задач математической физики, вычислительной математики и информационных технологий. Результаты работы конкурентоспособны, выполнены на современном научном уровне и максимально адаптированы под реальные условия и позволяют повысить эффективность разведки подземных недр на основе гравиметрических показании.</w:t>
      </w:r>
    </w:p>
    <w:p w14:paraId="7B751567" w14:textId="77777777" w:rsidR="00324CAB" w:rsidRPr="00324CAB" w:rsidRDefault="00324CAB" w:rsidP="00324CAB">
      <w:pPr>
        <w:spacing w:after="0" w:line="240" w:lineRule="auto"/>
        <w:ind w:right="-1" w:firstLine="566"/>
        <w:jc w:val="both"/>
        <w:rPr>
          <w:rFonts w:ascii="Times New Roman" w:hAnsi="Times New Roman" w:cs="Times New Roman"/>
          <w:sz w:val="28"/>
          <w:szCs w:val="28"/>
        </w:rPr>
      </w:pPr>
      <w:r w:rsidRPr="00324CAB">
        <w:rPr>
          <w:rFonts w:ascii="Times New Roman" w:hAnsi="Times New Roman" w:cs="Times New Roman"/>
          <w:sz w:val="28"/>
          <w:szCs w:val="28"/>
        </w:rPr>
        <w:t>Основные</w:t>
      </w:r>
      <w:r w:rsidRPr="00324CAB">
        <w:rPr>
          <w:rFonts w:ascii="Times New Roman" w:hAnsi="Times New Roman" w:cs="Times New Roman"/>
          <w:spacing w:val="1"/>
          <w:sz w:val="28"/>
          <w:szCs w:val="28"/>
        </w:rPr>
        <w:t xml:space="preserve"> </w:t>
      </w:r>
      <w:r w:rsidRPr="00324CAB">
        <w:rPr>
          <w:rFonts w:ascii="Times New Roman" w:hAnsi="Times New Roman" w:cs="Times New Roman"/>
          <w:sz w:val="28"/>
          <w:szCs w:val="28"/>
        </w:rPr>
        <w:t>результаты</w:t>
      </w:r>
      <w:r w:rsidRPr="00324CAB">
        <w:rPr>
          <w:rFonts w:ascii="Times New Roman" w:hAnsi="Times New Roman" w:cs="Times New Roman"/>
          <w:spacing w:val="1"/>
          <w:sz w:val="28"/>
          <w:szCs w:val="28"/>
        </w:rPr>
        <w:t xml:space="preserve"> </w:t>
      </w:r>
      <w:r w:rsidRPr="00324CAB">
        <w:rPr>
          <w:rFonts w:ascii="Times New Roman" w:hAnsi="Times New Roman" w:cs="Times New Roman"/>
          <w:sz w:val="28"/>
          <w:szCs w:val="28"/>
        </w:rPr>
        <w:t>работы</w:t>
      </w:r>
      <w:r w:rsidRPr="00324CAB">
        <w:rPr>
          <w:rFonts w:ascii="Times New Roman" w:hAnsi="Times New Roman" w:cs="Times New Roman"/>
          <w:spacing w:val="1"/>
          <w:sz w:val="28"/>
          <w:szCs w:val="28"/>
        </w:rPr>
        <w:t xml:space="preserve"> </w:t>
      </w:r>
      <w:r w:rsidRPr="00324CAB">
        <w:rPr>
          <w:rFonts w:ascii="Times New Roman" w:hAnsi="Times New Roman" w:cs="Times New Roman"/>
          <w:sz w:val="28"/>
          <w:szCs w:val="28"/>
        </w:rPr>
        <w:t>докладывались</w:t>
      </w:r>
      <w:r w:rsidRPr="00324CAB">
        <w:rPr>
          <w:rFonts w:ascii="Times New Roman" w:hAnsi="Times New Roman" w:cs="Times New Roman"/>
          <w:spacing w:val="1"/>
          <w:sz w:val="28"/>
          <w:szCs w:val="28"/>
        </w:rPr>
        <w:t xml:space="preserve"> и обсуждались </w:t>
      </w:r>
      <w:r w:rsidRPr="00324CAB">
        <w:rPr>
          <w:rFonts w:ascii="Times New Roman" w:hAnsi="Times New Roman" w:cs="Times New Roman"/>
          <w:sz w:val="28"/>
          <w:szCs w:val="28"/>
        </w:rPr>
        <w:t>на следующих</w:t>
      </w:r>
      <w:r w:rsidRPr="00324CAB">
        <w:rPr>
          <w:rFonts w:ascii="Times New Roman" w:hAnsi="Times New Roman" w:cs="Times New Roman"/>
          <w:spacing w:val="1"/>
          <w:sz w:val="28"/>
          <w:szCs w:val="28"/>
        </w:rPr>
        <w:t xml:space="preserve"> </w:t>
      </w:r>
      <w:r w:rsidRPr="00324CAB">
        <w:rPr>
          <w:rFonts w:ascii="Times New Roman" w:hAnsi="Times New Roman" w:cs="Times New Roman"/>
          <w:sz w:val="28"/>
          <w:szCs w:val="28"/>
        </w:rPr>
        <w:t>мероприятиях:</w:t>
      </w:r>
    </w:p>
    <w:p w14:paraId="55C307ED" w14:textId="77777777" w:rsidR="00324CAB" w:rsidRPr="00324CAB" w:rsidRDefault="00324CAB" w:rsidP="00324CAB">
      <w:pPr>
        <w:widowControl w:val="0"/>
        <w:numPr>
          <w:ilvl w:val="0"/>
          <w:numId w:val="42"/>
        </w:numPr>
        <w:tabs>
          <w:tab w:val="left" w:pos="1721"/>
        </w:tabs>
        <w:autoSpaceDE w:val="0"/>
        <w:autoSpaceDN w:val="0"/>
        <w:spacing w:after="0" w:line="240" w:lineRule="auto"/>
        <w:ind w:left="0" w:right="-1" w:firstLine="566"/>
        <w:rPr>
          <w:rFonts w:ascii="Times New Roman" w:hAnsi="Times New Roman" w:cs="Times New Roman"/>
          <w:sz w:val="28"/>
          <w:szCs w:val="28"/>
        </w:rPr>
      </w:pPr>
      <w:r w:rsidRPr="00324CAB">
        <w:rPr>
          <w:rFonts w:ascii="Times New Roman" w:hAnsi="Times New Roman" w:cs="Times New Roman"/>
          <w:sz w:val="28"/>
          <w:szCs w:val="28"/>
        </w:rPr>
        <w:lastRenderedPageBreak/>
        <w:t>научные</w:t>
      </w:r>
      <w:r w:rsidRPr="00324CAB">
        <w:rPr>
          <w:rFonts w:ascii="Times New Roman" w:hAnsi="Times New Roman" w:cs="Times New Roman"/>
          <w:spacing w:val="4"/>
          <w:sz w:val="28"/>
          <w:szCs w:val="28"/>
        </w:rPr>
        <w:t xml:space="preserve"> </w:t>
      </w:r>
      <w:r w:rsidRPr="00324CAB">
        <w:rPr>
          <w:rFonts w:ascii="Times New Roman" w:hAnsi="Times New Roman" w:cs="Times New Roman"/>
          <w:sz w:val="28"/>
          <w:szCs w:val="28"/>
        </w:rPr>
        <w:t>семинары</w:t>
      </w:r>
      <w:r w:rsidRPr="00324CAB">
        <w:rPr>
          <w:rFonts w:ascii="Times New Roman" w:hAnsi="Times New Roman" w:cs="Times New Roman"/>
          <w:spacing w:val="2"/>
          <w:sz w:val="28"/>
          <w:szCs w:val="28"/>
        </w:rPr>
        <w:t xml:space="preserve"> </w:t>
      </w:r>
      <w:r w:rsidRPr="00324CAB">
        <w:rPr>
          <w:rFonts w:ascii="Times New Roman" w:hAnsi="Times New Roman" w:cs="Times New Roman"/>
          <w:sz w:val="28"/>
          <w:szCs w:val="28"/>
        </w:rPr>
        <w:t>Института механики и машиноведения имени У.А. </w:t>
      </w:r>
      <w:proofErr w:type="spellStart"/>
      <w:r w:rsidRPr="00324CAB">
        <w:rPr>
          <w:rFonts w:ascii="Times New Roman" w:hAnsi="Times New Roman" w:cs="Times New Roman"/>
          <w:sz w:val="28"/>
          <w:szCs w:val="28"/>
        </w:rPr>
        <w:t>Джолдасбекова</w:t>
      </w:r>
      <w:proofErr w:type="spellEnd"/>
      <w:r w:rsidRPr="00324CAB">
        <w:rPr>
          <w:rFonts w:ascii="Times New Roman" w:hAnsi="Times New Roman" w:cs="Times New Roman"/>
          <w:sz w:val="28"/>
          <w:szCs w:val="28"/>
        </w:rPr>
        <w:t xml:space="preserve"> (2017 - 2023 гг.,</w:t>
      </w:r>
      <w:r w:rsidRPr="00324CAB">
        <w:rPr>
          <w:rFonts w:ascii="Times New Roman" w:hAnsi="Times New Roman" w:cs="Times New Roman"/>
          <w:spacing w:val="-1"/>
          <w:sz w:val="28"/>
          <w:szCs w:val="28"/>
        </w:rPr>
        <w:t xml:space="preserve"> </w:t>
      </w:r>
      <w:r w:rsidRPr="00324CAB">
        <w:rPr>
          <w:rFonts w:ascii="Times New Roman" w:hAnsi="Times New Roman" w:cs="Times New Roman"/>
          <w:sz w:val="28"/>
          <w:szCs w:val="28"/>
        </w:rPr>
        <w:t>Алматы);</w:t>
      </w:r>
    </w:p>
    <w:p w14:paraId="36140483" w14:textId="77777777" w:rsidR="00324CAB" w:rsidRPr="00324CAB" w:rsidRDefault="00324CAB" w:rsidP="00324CAB">
      <w:pPr>
        <w:widowControl w:val="0"/>
        <w:numPr>
          <w:ilvl w:val="0"/>
          <w:numId w:val="42"/>
        </w:numPr>
        <w:tabs>
          <w:tab w:val="left" w:pos="1721"/>
        </w:tabs>
        <w:autoSpaceDE w:val="0"/>
        <w:autoSpaceDN w:val="0"/>
        <w:spacing w:after="0" w:line="240" w:lineRule="auto"/>
        <w:ind w:left="0" w:right="-1" w:firstLine="566"/>
        <w:jc w:val="both"/>
        <w:rPr>
          <w:rFonts w:ascii="Times New Roman" w:hAnsi="Times New Roman" w:cs="Times New Roman"/>
          <w:sz w:val="28"/>
          <w:szCs w:val="28"/>
        </w:rPr>
      </w:pPr>
      <w:r w:rsidRPr="00324CAB">
        <w:rPr>
          <w:rFonts w:ascii="Times New Roman" w:hAnsi="Times New Roman" w:cs="Times New Roman"/>
          <w:sz w:val="28"/>
          <w:szCs w:val="28"/>
        </w:rPr>
        <w:t>Международная конференция «</w:t>
      </w:r>
      <w:r w:rsidRPr="00324CAB">
        <w:rPr>
          <w:rFonts w:ascii="Times New Roman" w:hAnsi="Times New Roman" w:cs="Times New Roman"/>
          <w:sz w:val="28"/>
          <w:szCs w:val="28"/>
          <w:lang w:val="en-US"/>
        </w:rPr>
        <w:t>Inverse</w:t>
      </w:r>
      <w:r w:rsidRPr="00324CAB">
        <w:rPr>
          <w:rFonts w:ascii="Times New Roman" w:hAnsi="Times New Roman" w:cs="Times New Roman"/>
          <w:sz w:val="28"/>
          <w:szCs w:val="28"/>
        </w:rPr>
        <w:t xml:space="preserve"> </w:t>
      </w:r>
      <w:r w:rsidRPr="00324CAB">
        <w:rPr>
          <w:rFonts w:ascii="Times New Roman" w:hAnsi="Times New Roman" w:cs="Times New Roman"/>
          <w:sz w:val="28"/>
          <w:szCs w:val="28"/>
          <w:lang w:val="en-US"/>
        </w:rPr>
        <w:t>Problems</w:t>
      </w:r>
      <w:r w:rsidRPr="00324CAB">
        <w:rPr>
          <w:rFonts w:ascii="Times New Roman" w:hAnsi="Times New Roman" w:cs="Times New Roman"/>
          <w:sz w:val="28"/>
          <w:szCs w:val="28"/>
        </w:rPr>
        <w:t xml:space="preserve"> </w:t>
      </w:r>
      <w:r w:rsidRPr="00324CAB">
        <w:rPr>
          <w:rFonts w:ascii="Times New Roman" w:hAnsi="Times New Roman" w:cs="Times New Roman"/>
          <w:sz w:val="28"/>
          <w:szCs w:val="28"/>
          <w:lang w:val="en-US"/>
        </w:rPr>
        <w:t>in</w:t>
      </w:r>
      <w:r w:rsidRPr="00324CAB">
        <w:rPr>
          <w:rFonts w:ascii="Times New Roman" w:hAnsi="Times New Roman" w:cs="Times New Roman"/>
          <w:sz w:val="28"/>
          <w:szCs w:val="28"/>
        </w:rPr>
        <w:t xml:space="preserve"> </w:t>
      </w:r>
      <w:r w:rsidRPr="00324CAB">
        <w:rPr>
          <w:rFonts w:ascii="Times New Roman" w:hAnsi="Times New Roman" w:cs="Times New Roman"/>
          <w:sz w:val="28"/>
          <w:szCs w:val="28"/>
          <w:lang w:val="en-US"/>
        </w:rPr>
        <w:t>Finance</w:t>
      </w:r>
      <w:r w:rsidRPr="00324CAB">
        <w:rPr>
          <w:rFonts w:ascii="Times New Roman" w:hAnsi="Times New Roman" w:cs="Times New Roman"/>
          <w:sz w:val="28"/>
          <w:szCs w:val="28"/>
        </w:rPr>
        <w:t xml:space="preserve">, </w:t>
      </w:r>
      <w:r w:rsidRPr="00324CAB">
        <w:rPr>
          <w:rFonts w:ascii="Times New Roman" w:hAnsi="Times New Roman" w:cs="Times New Roman"/>
          <w:sz w:val="28"/>
          <w:szCs w:val="28"/>
          <w:lang w:val="en-US"/>
        </w:rPr>
        <w:t>Economics</w:t>
      </w:r>
      <w:r w:rsidRPr="00324CAB">
        <w:rPr>
          <w:rFonts w:ascii="Times New Roman" w:hAnsi="Times New Roman" w:cs="Times New Roman"/>
          <w:sz w:val="28"/>
          <w:szCs w:val="28"/>
        </w:rPr>
        <w:t xml:space="preserve"> </w:t>
      </w:r>
      <w:r w:rsidRPr="00324CAB">
        <w:rPr>
          <w:rFonts w:ascii="Times New Roman" w:hAnsi="Times New Roman" w:cs="Times New Roman"/>
          <w:sz w:val="28"/>
          <w:szCs w:val="28"/>
          <w:lang w:val="en-US"/>
        </w:rPr>
        <w:t>and</w:t>
      </w:r>
      <w:r w:rsidRPr="00324CAB">
        <w:rPr>
          <w:rFonts w:ascii="Times New Roman" w:hAnsi="Times New Roman" w:cs="Times New Roman"/>
          <w:sz w:val="28"/>
          <w:szCs w:val="28"/>
        </w:rPr>
        <w:t xml:space="preserve"> </w:t>
      </w:r>
      <w:r w:rsidRPr="00324CAB">
        <w:rPr>
          <w:rFonts w:ascii="Times New Roman" w:hAnsi="Times New Roman" w:cs="Times New Roman"/>
          <w:sz w:val="28"/>
          <w:szCs w:val="28"/>
          <w:lang w:val="en-US"/>
        </w:rPr>
        <w:t>Life</w:t>
      </w:r>
      <w:r w:rsidRPr="00324CAB">
        <w:rPr>
          <w:rFonts w:ascii="Times New Roman" w:hAnsi="Times New Roman" w:cs="Times New Roman"/>
          <w:sz w:val="28"/>
          <w:szCs w:val="28"/>
        </w:rPr>
        <w:t xml:space="preserve"> </w:t>
      </w:r>
      <w:r w:rsidRPr="00324CAB">
        <w:rPr>
          <w:rFonts w:ascii="Times New Roman" w:hAnsi="Times New Roman" w:cs="Times New Roman"/>
          <w:sz w:val="28"/>
          <w:szCs w:val="28"/>
          <w:lang w:val="en-US"/>
        </w:rPr>
        <w:t>Sciences</w:t>
      </w:r>
      <w:r w:rsidRPr="00324CAB">
        <w:rPr>
          <w:rFonts w:ascii="Times New Roman" w:hAnsi="Times New Roman" w:cs="Times New Roman"/>
          <w:sz w:val="28"/>
          <w:szCs w:val="28"/>
        </w:rPr>
        <w:t>» (</w:t>
      </w:r>
      <w:proofErr w:type="spellStart"/>
      <w:r w:rsidRPr="00324CAB">
        <w:rPr>
          <w:rFonts w:ascii="Times New Roman" w:hAnsi="Times New Roman" w:cs="Times New Roman"/>
          <w:sz w:val="28"/>
          <w:szCs w:val="28"/>
        </w:rPr>
        <w:t>КазНУ</w:t>
      </w:r>
      <w:proofErr w:type="spellEnd"/>
      <w:r w:rsidRPr="00324CAB">
        <w:rPr>
          <w:rFonts w:ascii="Times New Roman" w:hAnsi="Times New Roman" w:cs="Times New Roman"/>
          <w:sz w:val="28"/>
          <w:szCs w:val="28"/>
        </w:rPr>
        <w:t xml:space="preserve"> им. аль-Фараби,</w:t>
      </w:r>
      <w:r w:rsidRPr="00324CAB">
        <w:rPr>
          <w:rFonts w:ascii="Times New Roman" w:hAnsi="Times New Roman" w:cs="Times New Roman"/>
          <w:spacing w:val="1"/>
          <w:sz w:val="28"/>
          <w:szCs w:val="28"/>
        </w:rPr>
        <w:t xml:space="preserve"> </w:t>
      </w:r>
      <w:r w:rsidRPr="00324CAB">
        <w:rPr>
          <w:rFonts w:ascii="Times New Roman" w:hAnsi="Times New Roman" w:cs="Times New Roman"/>
          <w:sz w:val="28"/>
          <w:szCs w:val="28"/>
        </w:rPr>
        <w:t>Алматы,</w:t>
      </w:r>
      <w:r w:rsidRPr="00324CAB">
        <w:rPr>
          <w:rFonts w:ascii="Times New Roman" w:hAnsi="Times New Roman" w:cs="Times New Roman"/>
          <w:spacing w:val="1"/>
          <w:sz w:val="28"/>
          <w:szCs w:val="28"/>
        </w:rPr>
        <w:t xml:space="preserve"> </w:t>
      </w:r>
      <w:r w:rsidRPr="00324CAB">
        <w:rPr>
          <w:rFonts w:ascii="Times New Roman" w:hAnsi="Times New Roman" w:cs="Times New Roman"/>
          <w:sz w:val="28"/>
          <w:szCs w:val="28"/>
        </w:rPr>
        <w:t>Казахстан,</w:t>
      </w:r>
      <w:r w:rsidRPr="00324CAB">
        <w:rPr>
          <w:rFonts w:ascii="Times New Roman" w:hAnsi="Times New Roman" w:cs="Times New Roman"/>
          <w:spacing w:val="70"/>
          <w:sz w:val="28"/>
          <w:szCs w:val="28"/>
        </w:rPr>
        <w:t xml:space="preserve"> </w:t>
      </w:r>
      <w:r w:rsidRPr="00324CAB">
        <w:rPr>
          <w:rFonts w:ascii="Times New Roman" w:hAnsi="Times New Roman" w:cs="Times New Roman"/>
          <w:sz w:val="28"/>
          <w:szCs w:val="28"/>
        </w:rPr>
        <w:t xml:space="preserve">декабрь </w:t>
      </w:r>
      <w:r w:rsidRPr="00324CAB">
        <w:rPr>
          <w:rFonts w:ascii="Times New Roman" w:hAnsi="Times New Roman" w:cs="Times New Roman"/>
          <w:spacing w:val="1"/>
          <w:sz w:val="28"/>
          <w:szCs w:val="28"/>
        </w:rPr>
        <w:t>2017</w:t>
      </w:r>
      <w:r w:rsidRPr="00324CAB">
        <w:rPr>
          <w:rFonts w:ascii="Times New Roman" w:hAnsi="Times New Roman" w:cs="Times New Roman"/>
          <w:sz w:val="28"/>
          <w:szCs w:val="28"/>
        </w:rPr>
        <w:t xml:space="preserve"> г.);</w:t>
      </w:r>
    </w:p>
    <w:p w14:paraId="38FDE145" w14:textId="77777777" w:rsidR="00324CAB" w:rsidRPr="00324CAB" w:rsidRDefault="00324CAB" w:rsidP="00324CAB">
      <w:pPr>
        <w:widowControl w:val="0"/>
        <w:numPr>
          <w:ilvl w:val="0"/>
          <w:numId w:val="42"/>
        </w:numPr>
        <w:tabs>
          <w:tab w:val="left" w:pos="1721"/>
        </w:tabs>
        <w:autoSpaceDE w:val="0"/>
        <w:autoSpaceDN w:val="0"/>
        <w:spacing w:after="0" w:line="240" w:lineRule="auto"/>
        <w:ind w:left="0" w:right="-1" w:firstLine="566"/>
        <w:jc w:val="both"/>
        <w:rPr>
          <w:rFonts w:ascii="Times New Roman" w:hAnsi="Times New Roman" w:cs="Times New Roman"/>
          <w:sz w:val="28"/>
          <w:szCs w:val="28"/>
        </w:rPr>
      </w:pPr>
      <w:r w:rsidRPr="00324CAB">
        <w:rPr>
          <w:rFonts w:ascii="Times New Roman" w:hAnsi="Times New Roman" w:cs="Times New Roman"/>
          <w:sz w:val="28"/>
          <w:szCs w:val="28"/>
        </w:rPr>
        <w:t>V</w:t>
      </w:r>
      <w:r w:rsidRPr="00324CAB">
        <w:rPr>
          <w:rFonts w:ascii="Times New Roman" w:hAnsi="Times New Roman" w:cs="Times New Roman"/>
          <w:spacing w:val="1"/>
          <w:sz w:val="28"/>
          <w:szCs w:val="28"/>
        </w:rPr>
        <w:t xml:space="preserve"> </w:t>
      </w:r>
      <w:r w:rsidRPr="00324CAB">
        <w:rPr>
          <w:rFonts w:ascii="Times New Roman" w:hAnsi="Times New Roman" w:cs="Times New Roman"/>
          <w:sz w:val="28"/>
          <w:szCs w:val="28"/>
        </w:rPr>
        <w:t>Международная</w:t>
      </w:r>
      <w:r w:rsidRPr="00324CAB">
        <w:rPr>
          <w:rFonts w:ascii="Times New Roman" w:hAnsi="Times New Roman" w:cs="Times New Roman"/>
          <w:spacing w:val="1"/>
          <w:sz w:val="28"/>
          <w:szCs w:val="28"/>
        </w:rPr>
        <w:t xml:space="preserve"> </w:t>
      </w:r>
      <w:r w:rsidRPr="00324CAB">
        <w:rPr>
          <w:rFonts w:ascii="Times New Roman" w:hAnsi="Times New Roman" w:cs="Times New Roman"/>
          <w:sz w:val="28"/>
          <w:szCs w:val="28"/>
        </w:rPr>
        <w:t>конференция</w:t>
      </w:r>
      <w:r w:rsidRPr="00324CAB">
        <w:rPr>
          <w:rFonts w:ascii="Times New Roman" w:hAnsi="Times New Roman" w:cs="Times New Roman"/>
          <w:spacing w:val="1"/>
          <w:sz w:val="28"/>
          <w:szCs w:val="28"/>
        </w:rPr>
        <w:t xml:space="preserve"> </w:t>
      </w:r>
      <w:r w:rsidRPr="00324CAB">
        <w:rPr>
          <w:rFonts w:ascii="Times New Roman" w:hAnsi="Times New Roman" w:cs="Times New Roman"/>
          <w:sz w:val="28"/>
          <w:szCs w:val="28"/>
        </w:rPr>
        <w:t>«</w:t>
      </w:r>
      <w:proofErr w:type="spellStart"/>
      <w:r w:rsidRPr="00324CAB">
        <w:rPr>
          <w:rFonts w:ascii="Times New Roman" w:hAnsi="Times New Roman" w:cs="Times New Roman"/>
          <w:sz w:val="28"/>
          <w:szCs w:val="28"/>
        </w:rPr>
        <w:t>Фарабиевские</w:t>
      </w:r>
      <w:proofErr w:type="spellEnd"/>
      <w:r w:rsidRPr="00324CAB">
        <w:rPr>
          <w:rFonts w:ascii="Times New Roman" w:hAnsi="Times New Roman" w:cs="Times New Roman"/>
          <w:sz w:val="28"/>
          <w:szCs w:val="28"/>
        </w:rPr>
        <w:t xml:space="preserve"> чтения»</w:t>
      </w:r>
      <w:r w:rsidRPr="00324CAB">
        <w:rPr>
          <w:rFonts w:ascii="Times New Roman" w:hAnsi="Times New Roman" w:cs="Times New Roman"/>
          <w:spacing w:val="1"/>
          <w:sz w:val="28"/>
          <w:szCs w:val="28"/>
        </w:rPr>
        <w:t xml:space="preserve"> </w:t>
      </w:r>
      <w:r w:rsidRPr="00324CAB">
        <w:rPr>
          <w:rFonts w:ascii="Times New Roman" w:hAnsi="Times New Roman" w:cs="Times New Roman"/>
          <w:sz w:val="28"/>
          <w:szCs w:val="28"/>
        </w:rPr>
        <w:t>(</w:t>
      </w:r>
      <w:proofErr w:type="spellStart"/>
      <w:r w:rsidRPr="00324CAB">
        <w:rPr>
          <w:rFonts w:ascii="Times New Roman" w:hAnsi="Times New Roman" w:cs="Times New Roman"/>
          <w:sz w:val="28"/>
          <w:szCs w:val="28"/>
        </w:rPr>
        <w:t>КазНУ</w:t>
      </w:r>
      <w:proofErr w:type="spellEnd"/>
      <w:r w:rsidRPr="00324CAB">
        <w:rPr>
          <w:rFonts w:ascii="Times New Roman" w:hAnsi="Times New Roman" w:cs="Times New Roman"/>
          <w:sz w:val="28"/>
          <w:szCs w:val="28"/>
        </w:rPr>
        <w:t xml:space="preserve"> им. аль-Фараби,</w:t>
      </w:r>
      <w:r w:rsidRPr="00324CAB">
        <w:rPr>
          <w:rFonts w:ascii="Times New Roman" w:hAnsi="Times New Roman" w:cs="Times New Roman"/>
          <w:spacing w:val="1"/>
          <w:sz w:val="28"/>
          <w:szCs w:val="28"/>
        </w:rPr>
        <w:t xml:space="preserve"> </w:t>
      </w:r>
      <w:r w:rsidRPr="00324CAB">
        <w:rPr>
          <w:rFonts w:ascii="Times New Roman" w:hAnsi="Times New Roman" w:cs="Times New Roman"/>
          <w:sz w:val="28"/>
          <w:szCs w:val="28"/>
        </w:rPr>
        <w:t>Алматы,</w:t>
      </w:r>
      <w:r w:rsidRPr="00324CAB">
        <w:rPr>
          <w:rFonts w:ascii="Times New Roman" w:hAnsi="Times New Roman" w:cs="Times New Roman"/>
          <w:spacing w:val="1"/>
          <w:sz w:val="28"/>
          <w:szCs w:val="28"/>
        </w:rPr>
        <w:t xml:space="preserve"> </w:t>
      </w:r>
      <w:r w:rsidRPr="00324CAB">
        <w:rPr>
          <w:rFonts w:ascii="Times New Roman" w:hAnsi="Times New Roman" w:cs="Times New Roman"/>
          <w:sz w:val="28"/>
          <w:szCs w:val="28"/>
        </w:rPr>
        <w:t>Казахстан,</w:t>
      </w:r>
      <w:r w:rsidRPr="00324CAB">
        <w:rPr>
          <w:rFonts w:ascii="Times New Roman" w:hAnsi="Times New Roman" w:cs="Times New Roman"/>
          <w:spacing w:val="1"/>
          <w:sz w:val="28"/>
          <w:szCs w:val="28"/>
        </w:rPr>
        <w:t xml:space="preserve"> апрель </w:t>
      </w:r>
      <w:r w:rsidRPr="00324CAB">
        <w:rPr>
          <w:rFonts w:ascii="Times New Roman" w:hAnsi="Times New Roman" w:cs="Times New Roman"/>
          <w:sz w:val="28"/>
          <w:szCs w:val="28"/>
        </w:rPr>
        <w:t>2018</w:t>
      </w:r>
      <w:r w:rsidRPr="00324CAB">
        <w:rPr>
          <w:rFonts w:ascii="Times New Roman" w:hAnsi="Times New Roman" w:cs="Times New Roman"/>
          <w:spacing w:val="-1"/>
          <w:sz w:val="28"/>
          <w:szCs w:val="28"/>
        </w:rPr>
        <w:t xml:space="preserve"> </w:t>
      </w:r>
      <w:r w:rsidRPr="00324CAB">
        <w:rPr>
          <w:rFonts w:ascii="Times New Roman" w:hAnsi="Times New Roman" w:cs="Times New Roman"/>
          <w:sz w:val="28"/>
          <w:szCs w:val="28"/>
        </w:rPr>
        <w:t>г.);</w:t>
      </w:r>
    </w:p>
    <w:p w14:paraId="7EB7D912" w14:textId="77777777" w:rsidR="00324CAB" w:rsidRPr="00324CAB" w:rsidRDefault="00324CAB" w:rsidP="00324CAB">
      <w:pPr>
        <w:widowControl w:val="0"/>
        <w:numPr>
          <w:ilvl w:val="0"/>
          <w:numId w:val="42"/>
        </w:numPr>
        <w:tabs>
          <w:tab w:val="left" w:pos="1721"/>
        </w:tabs>
        <w:autoSpaceDE w:val="0"/>
        <w:autoSpaceDN w:val="0"/>
        <w:spacing w:after="0" w:line="240" w:lineRule="auto"/>
        <w:ind w:left="0" w:right="-1" w:firstLine="566"/>
        <w:jc w:val="both"/>
        <w:rPr>
          <w:rFonts w:ascii="Times New Roman" w:hAnsi="Times New Roman" w:cs="Times New Roman"/>
          <w:sz w:val="28"/>
          <w:szCs w:val="28"/>
        </w:rPr>
      </w:pPr>
      <w:r w:rsidRPr="00324CAB">
        <w:rPr>
          <w:rFonts w:ascii="Times New Roman" w:hAnsi="Times New Roman" w:cs="Times New Roman"/>
          <w:sz w:val="28"/>
          <w:szCs w:val="28"/>
        </w:rPr>
        <w:t>Международная научно-практическая конференция «Актуальные проблемы информатики, механики и робототехники. Цифровые технологии в машиностроении» (</w:t>
      </w:r>
      <w:proofErr w:type="spellStart"/>
      <w:r w:rsidRPr="00324CAB">
        <w:rPr>
          <w:rFonts w:ascii="Times New Roman" w:hAnsi="Times New Roman" w:cs="Times New Roman"/>
          <w:sz w:val="28"/>
          <w:szCs w:val="28"/>
        </w:rPr>
        <w:t>ИММаш</w:t>
      </w:r>
      <w:proofErr w:type="spellEnd"/>
      <w:r w:rsidRPr="00324CAB">
        <w:rPr>
          <w:rFonts w:ascii="Times New Roman" w:hAnsi="Times New Roman" w:cs="Times New Roman"/>
          <w:sz w:val="28"/>
          <w:szCs w:val="28"/>
        </w:rPr>
        <w:t xml:space="preserve"> им. У.А. </w:t>
      </w:r>
      <w:proofErr w:type="spellStart"/>
      <w:r w:rsidRPr="00324CAB">
        <w:rPr>
          <w:rFonts w:ascii="Times New Roman" w:hAnsi="Times New Roman" w:cs="Times New Roman"/>
          <w:sz w:val="28"/>
          <w:szCs w:val="28"/>
        </w:rPr>
        <w:t>Джолдасбекова</w:t>
      </w:r>
      <w:proofErr w:type="spellEnd"/>
      <w:r w:rsidRPr="00324CAB">
        <w:rPr>
          <w:rFonts w:ascii="Times New Roman" w:hAnsi="Times New Roman" w:cs="Times New Roman"/>
          <w:sz w:val="28"/>
          <w:szCs w:val="28"/>
        </w:rPr>
        <w:t>,</w:t>
      </w:r>
      <w:r w:rsidRPr="00324CAB">
        <w:rPr>
          <w:rFonts w:ascii="Times New Roman" w:hAnsi="Times New Roman" w:cs="Times New Roman"/>
          <w:spacing w:val="1"/>
          <w:sz w:val="28"/>
          <w:szCs w:val="28"/>
        </w:rPr>
        <w:t xml:space="preserve"> </w:t>
      </w:r>
      <w:r w:rsidRPr="00324CAB">
        <w:rPr>
          <w:rFonts w:ascii="Times New Roman" w:hAnsi="Times New Roman" w:cs="Times New Roman"/>
          <w:sz w:val="28"/>
          <w:szCs w:val="28"/>
        </w:rPr>
        <w:t>Алматы,</w:t>
      </w:r>
      <w:r w:rsidRPr="00324CAB">
        <w:rPr>
          <w:rFonts w:ascii="Times New Roman" w:hAnsi="Times New Roman" w:cs="Times New Roman"/>
          <w:spacing w:val="1"/>
          <w:sz w:val="28"/>
          <w:szCs w:val="28"/>
        </w:rPr>
        <w:t xml:space="preserve"> </w:t>
      </w:r>
      <w:r w:rsidRPr="00324CAB">
        <w:rPr>
          <w:rFonts w:ascii="Times New Roman" w:hAnsi="Times New Roman" w:cs="Times New Roman"/>
          <w:sz w:val="28"/>
          <w:szCs w:val="28"/>
        </w:rPr>
        <w:t>Казахстан,</w:t>
      </w:r>
      <w:r w:rsidRPr="00324CAB">
        <w:rPr>
          <w:rFonts w:ascii="Times New Roman" w:hAnsi="Times New Roman" w:cs="Times New Roman"/>
          <w:spacing w:val="1"/>
          <w:sz w:val="28"/>
          <w:szCs w:val="28"/>
        </w:rPr>
        <w:t xml:space="preserve"> октябрь </w:t>
      </w:r>
      <w:r w:rsidRPr="00324CAB">
        <w:rPr>
          <w:rFonts w:ascii="Times New Roman" w:hAnsi="Times New Roman" w:cs="Times New Roman"/>
          <w:sz w:val="28"/>
          <w:szCs w:val="28"/>
        </w:rPr>
        <w:t>2018</w:t>
      </w:r>
      <w:r w:rsidRPr="00324CAB">
        <w:rPr>
          <w:rFonts w:ascii="Times New Roman" w:hAnsi="Times New Roman" w:cs="Times New Roman"/>
          <w:spacing w:val="-1"/>
          <w:sz w:val="28"/>
          <w:szCs w:val="28"/>
        </w:rPr>
        <w:t xml:space="preserve"> </w:t>
      </w:r>
      <w:r w:rsidRPr="00324CAB">
        <w:rPr>
          <w:rFonts w:ascii="Times New Roman" w:hAnsi="Times New Roman" w:cs="Times New Roman"/>
          <w:sz w:val="28"/>
          <w:szCs w:val="28"/>
        </w:rPr>
        <w:t>г.);</w:t>
      </w:r>
    </w:p>
    <w:p w14:paraId="6E0F92E7" w14:textId="77777777" w:rsidR="00324CAB" w:rsidRPr="00324CAB" w:rsidRDefault="00324CAB" w:rsidP="00324CAB">
      <w:pPr>
        <w:widowControl w:val="0"/>
        <w:numPr>
          <w:ilvl w:val="0"/>
          <w:numId w:val="42"/>
        </w:numPr>
        <w:tabs>
          <w:tab w:val="left" w:pos="1721"/>
        </w:tabs>
        <w:autoSpaceDE w:val="0"/>
        <w:autoSpaceDN w:val="0"/>
        <w:spacing w:after="0" w:line="240" w:lineRule="auto"/>
        <w:ind w:left="0" w:right="-1" w:firstLine="566"/>
        <w:jc w:val="both"/>
        <w:rPr>
          <w:rFonts w:ascii="Times New Roman" w:hAnsi="Times New Roman" w:cs="Times New Roman"/>
          <w:sz w:val="28"/>
          <w:szCs w:val="28"/>
        </w:rPr>
      </w:pPr>
      <w:r w:rsidRPr="00324CAB">
        <w:rPr>
          <w:rFonts w:ascii="Times New Roman" w:hAnsi="Times New Roman" w:cs="Times New Roman"/>
          <w:sz w:val="28"/>
          <w:szCs w:val="28"/>
        </w:rPr>
        <w:t>Десятая международная молодежная научная школа-конференция «Теория и численные методы решения обратных и некорректных задач» (НГУ,</w:t>
      </w:r>
      <w:r w:rsidRPr="00324CAB">
        <w:rPr>
          <w:rFonts w:ascii="Times New Roman" w:hAnsi="Times New Roman" w:cs="Times New Roman"/>
          <w:spacing w:val="1"/>
          <w:sz w:val="28"/>
          <w:szCs w:val="28"/>
        </w:rPr>
        <w:t xml:space="preserve"> </w:t>
      </w:r>
      <w:r w:rsidRPr="00324CAB">
        <w:rPr>
          <w:rFonts w:ascii="Times New Roman" w:hAnsi="Times New Roman" w:cs="Times New Roman"/>
          <w:sz w:val="28"/>
          <w:szCs w:val="28"/>
        </w:rPr>
        <w:t>Новосибирск,</w:t>
      </w:r>
      <w:r w:rsidRPr="00324CAB">
        <w:rPr>
          <w:rFonts w:ascii="Times New Roman" w:hAnsi="Times New Roman" w:cs="Times New Roman"/>
          <w:spacing w:val="1"/>
          <w:sz w:val="28"/>
          <w:szCs w:val="28"/>
        </w:rPr>
        <w:t xml:space="preserve"> </w:t>
      </w:r>
      <w:r w:rsidRPr="00324CAB">
        <w:rPr>
          <w:rFonts w:ascii="Times New Roman" w:hAnsi="Times New Roman" w:cs="Times New Roman"/>
          <w:sz w:val="28"/>
          <w:szCs w:val="28"/>
        </w:rPr>
        <w:t>Россия,</w:t>
      </w:r>
      <w:r w:rsidRPr="00324CAB">
        <w:rPr>
          <w:rFonts w:ascii="Times New Roman" w:hAnsi="Times New Roman" w:cs="Times New Roman"/>
          <w:spacing w:val="1"/>
          <w:sz w:val="28"/>
          <w:szCs w:val="28"/>
        </w:rPr>
        <w:t xml:space="preserve"> октябрь </w:t>
      </w:r>
      <w:r w:rsidRPr="00324CAB">
        <w:rPr>
          <w:rFonts w:ascii="Times New Roman" w:hAnsi="Times New Roman" w:cs="Times New Roman"/>
          <w:sz w:val="28"/>
          <w:szCs w:val="28"/>
        </w:rPr>
        <w:t>2018</w:t>
      </w:r>
      <w:r w:rsidRPr="00324CAB">
        <w:rPr>
          <w:rFonts w:ascii="Times New Roman" w:hAnsi="Times New Roman" w:cs="Times New Roman"/>
          <w:spacing w:val="-1"/>
          <w:sz w:val="28"/>
          <w:szCs w:val="28"/>
        </w:rPr>
        <w:t xml:space="preserve"> </w:t>
      </w:r>
      <w:r w:rsidRPr="00324CAB">
        <w:rPr>
          <w:rFonts w:ascii="Times New Roman" w:hAnsi="Times New Roman" w:cs="Times New Roman"/>
          <w:sz w:val="28"/>
          <w:szCs w:val="28"/>
        </w:rPr>
        <w:t>г.);</w:t>
      </w:r>
    </w:p>
    <w:p w14:paraId="6683A26C" w14:textId="77777777" w:rsidR="00324CAB" w:rsidRPr="00324CAB" w:rsidRDefault="00324CAB" w:rsidP="00324CAB">
      <w:pPr>
        <w:widowControl w:val="0"/>
        <w:numPr>
          <w:ilvl w:val="0"/>
          <w:numId w:val="42"/>
        </w:numPr>
        <w:tabs>
          <w:tab w:val="left" w:pos="1721"/>
        </w:tabs>
        <w:autoSpaceDE w:val="0"/>
        <w:autoSpaceDN w:val="0"/>
        <w:spacing w:after="0" w:line="240" w:lineRule="auto"/>
        <w:ind w:left="0" w:right="-1" w:firstLine="566"/>
        <w:jc w:val="both"/>
        <w:rPr>
          <w:rFonts w:ascii="Times New Roman" w:hAnsi="Times New Roman" w:cs="Times New Roman"/>
          <w:sz w:val="28"/>
          <w:szCs w:val="28"/>
        </w:rPr>
      </w:pPr>
      <w:r w:rsidRPr="00324CAB">
        <w:rPr>
          <w:rFonts w:ascii="Times New Roman" w:hAnsi="Times New Roman" w:cs="Times New Roman"/>
          <w:sz w:val="28"/>
          <w:szCs w:val="28"/>
          <w:lang w:val="en-US"/>
        </w:rPr>
        <w:t>XIII</w:t>
      </w:r>
      <w:r w:rsidRPr="00324CAB">
        <w:rPr>
          <w:rFonts w:ascii="Times New Roman" w:hAnsi="Times New Roman" w:cs="Times New Roman"/>
          <w:sz w:val="28"/>
          <w:szCs w:val="28"/>
        </w:rPr>
        <w:t xml:space="preserve"> международная конференция «Параллельные вычислительные технологии» (Калининград,</w:t>
      </w:r>
      <w:r w:rsidRPr="00324CAB">
        <w:rPr>
          <w:rFonts w:ascii="Times New Roman" w:hAnsi="Times New Roman" w:cs="Times New Roman"/>
          <w:spacing w:val="1"/>
          <w:sz w:val="28"/>
          <w:szCs w:val="28"/>
        </w:rPr>
        <w:t xml:space="preserve"> </w:t>
      </w:r>
      <w:r w:rsidRPr="00324CAB">
        <w:rPr>
          <w:rFonts w:ascii="Times New Roman" w:hAnsi="Times New Roman" w:cs="Times New Roman"/>
          <w:sz w:val="28"/>
          <w:szCs w:val="28"/>
        </w:rPr>
        <w:t>Россия,</w:t>
      </w:r>
      <w:r w:rsidRPr="00324CAB">
        <w:rPr>
          <w:rFonts w:ascii="Times New Roman" w:hAnsi="Times New Roman" w:cs="Times New Roman"/>
          <w:spacing w:val="1"/>
          <w:sz w:val="28"/>
          <w:szCs w:val="28"/>
        </w:rPr>
        <w:t xml:space="preserve"> апрель </w:t>
      </w:r>
      <w:r w:rsidRPr="00324CAB">
        <w:rPr>
          <w:rFonts w:ascii="Times New Roman" w:hAnsi="Times New Roman" w:cs="Times New Roman"/>
          <w:sz w:val="28"/>
          <w:szCs w:val="28"/>
        </w:rPr>
        <w:t>2019</w:t>
      </w:r>
      <w:r w:rsidRPr="00324CAB">
        <w:rPr>
          <w:rFonts w:ascii="Times New Roman" w:hAnsi="Times New Roman" w:cs="Times New Roman"/>
          <w:spacing w:val="-1"/>
          <w:sz w:val="28"/>
          <w:szCs w:val="28"/>
        </w:rPr>
        <w:t xml:space="preserve"> </w:t>
      </w:r>
      <w:r w:rsidRPr="00324CAB">
        <w:rPr>
          <w:rFonts w:ascii="Times New Roman" w:hAnsi="Times New Roman" w:cs="Times New Roman"/>
          <w:sz w:val="28"/>
          <w:szCs w:val="28"/>
        </w:rPr>
        <w:t>г.);</w:t>
      </w:r>
    </w:p>
    <w:p w14:paraId="62FB08D6" w14:textId="77777777" w:rsidR="00324CAB" w:rsidRPr="00324CAB" w:rsidRDefault="00324CAB" w:rsidP="00324CAB">
      <w:pPr>
        <w:widowControl w:val="0"/>
        <w:numPr>
          <w:ilvl w:val="0"/>
          <w:numId w:val="42"/>
        </w:numPr>
        <w:tabs>
          <w:tab w:val="left" w:pos="1721"/>
        </w:tabs>
        <w:autoSpaceDE w:val="0"/>
        <w:autoSpaceDN w:val="0"/>
        <w:spacing w:after="0" w:line="240" w:lineRule="auto"/>
        <w:ind w:left="0" w:right="-1" w:firstLine="566"/>
        <w:jc w:val="both"/>
        <w:rPr>
          <w:rFonts w:ascii="Times New Roman" w:hAnsi="Times New Roman" w:cs="Times New Roman"/>
          <w:sz w:val="28"/>
          <w:szCs w:val="28"/>
        </w:rPr>
      </w:pPr>
      <w:r w:rsidRPr="00324CAB">
        <w:rPr>
          <w:rFonts w:ascii="Times New Roman" w:hAnsi="Times New Roman" w:cs="Times New Roman"/>
          <w:sz w:val="28"/>
          <w:szCs w:val="28"/>
        </w:rPr>
        <w:t>Одиннадцатая международная молодежная научная школа-конференция «Теория и численные методы решения обратных и некорректных задач» (НГУ,</w:t>
      </w:r>
      <w:r w:rsidRPr="00324CAB">
        <w:rPr>
          <w:rFonts w:ascii="Times New Roman" w:hAnsi="Times New Roman" w:cs="Times New Roman"/>
          <w:spacing w:val="1"/>
          <w:sz w:val="28"/>
          <w:szCs w:val="28"/>
        </w:rPr>
        <w:t xml:space="preserve"> </w:t>
      </w:r>
      <w:r w:rsidRPr="00324CAB">
        <w:rPr>
          <w:rFonts w:ascii="Times New Roman" w:hAnsi="Times New Roman" w:cs="Times New Roman"/>
          <w:sz w:val="28"/>
          <w:szCs w:val="28"/>
        </w:rPr>
        <w:t>Новосибирск,</w:t>
      </w:r>
      <w:r w:rsidRPr="00324CAB">
        <w:rPr>
          <w:rFonts w:ascii="Times New Roman" w:hAnsi="Times New Roman" w:cs="Times New Roman"/>
          <w:spacing w:val="1"/>
          <w:sz w:val="28"/>
          <w:szCs w:val="28"/>
        </w:rPr>
        <w:t xml:space="preserve"> </w:t>
      </w:r>
      <w:r w:rsidRPr="00324CAB">
        <w:rPr>
          <w:rFonts w:ascii="Times New Roman" w:hAnsi="Times New Roman" w:cs="Times New Roman"/>
          <w:sz w:val="28"/>
          <w:szCs w:val="28"/>
        </w:rPr>
        <w:t>Россия,</w:t>
      </w:r>
      <w:r w:rsidRPr="00324CAB">
        <w:rPr>
          <w:rFonts w:ascii="Times New Roman" w:hAnsi="Times New Roman" w:cs="Times New Roman"/>
          <w:spacing w:val="1"/>
          <w:sz w:val="28"/>
          <w:szCs w:val="28"/>
        </w:rPr>
        <w:t xml:space="preserve"> август </w:t>
      </w:r>
      <w:r w:rsidRPr="00324CAB">
        <w:rPr>
          <w:rFonts w:ascii="Times New Roman" w:hAnsi="Times New Roman" w:cs="Times New Roman"/>
          <w:sz w:val="28"/>
          <w:szCs w:val="28"/>
        </w:rPr>
        <w:t>2019</w:t>
      </w:r>
      <w:r w:rsidRPr="00324CAB">
        <w:rPr>
          <w:rFonts w:ascii="Times New Roman" w:hAnsi="Times New Roman" w:cs="Times New Roman"/>
          <w:spacing w:val="-1"/>
          <w:sz w:val="28"/>
          <w:szCs w:val="28"/>
        </w:rPr>
        <w:t xml:space="preserve"> </w:t>
      </w:r>
      <w:r w:rsidRPr="00324CAB">
        <w:rPr>
          <w:rFonts w:ascii="Times New Roman" w:hAnsi="Times New Roman" w:cs="Times New Roman"/>
          <w:sz w:val="28"/>
          <w:szCs w:val="28"/>
        </w:rPr>
        <w:t>г.);</w:t>
      </w:r>
    </w:p>
    <w:p w14:paraId="538EE065" w14:textId="77777777" w:rsidR="00324CAB" w:rsidRPr="00324CAB" w:rsidRDefault="00324CAB" w:rsidP="00324CAB">
      <w:pPr>
        <w:widowControl w:val="0"/>
        <w:numPr>
          <w:ilvl w:val="0"/>
          <w:numId w:val="42"/>
        </w:numPr>
        <w:tabs>
          <w:tab w:val="left" w:pos="1721"/>
        </w:tabs>
        <w:autoSpaceDE w:val="0"/>
        <w:autoSpaceDN w:val="0"/>
        <w:spacing w:after="0" w:line="240" w:lineRule="auto"/>
        <w:ind w:left="0" w:right="-1" w:firstLine="566"/>
        <w:jc w:val="both"/>
        <w:rPr>
          <w:rFonts w:ascii="Times New Roman" w:hAnsi="Times New Roman" w:cs="Times New Roman"/>
          <w:sz w:val="28"/>
          <w:szCs w:val="28"/>
        </w:rPr>
      </w:pPr>
      <w:r w:rsidRPr="00324CAB">
        <w:rPr>
          <w:rFonts w:ascii="Times New Roman" w:hAnsi="Times New Roman" w:cs="Times New Roman"/>
          <w:sz w:val="28"/>
          <w:szCs w:val="28"/>
        </w:rPr>
        <w:t>Традиционная международная апрельская математическая конференция в честь Дня работников науки Республики Казахстан, посвященная 1150-летию Абу Насыр аль-Фараби и 75-летию Института математики и математического моделирования. (Алматы,</w:t>
      </w:r>
      <w:r w:rsidRPr="00324CAB">
        <w:rPr>
          <w:rFonts w:ascii="Times New Roman" w:hAnsi="Times New Roman" w:cs="Times New Roman"/>
          <w:spacing w:val="1"/>
          <w:sz w:val="28"/>
          <w:szCs w:val="28"/>
        </w:rPr>
        <w:t xml:space="preserve"> </w:t>
      </w:r>
      <w:r w:rsidRPr="00324CAB">
        <w:rPr>
          <w:rFonts w:ascii="Times New Roman" w:hAnsi="Times New Roman" w:cs="Times New Roman"/>
          <w:sz w:val="28"/>
          <w:szCs w:val="28"/>
        </w:rPr>
        <w:t>Казахстан,</w:t>
      </w:r>
      <w:r w:rsidRPr="00324CAB">
        <w:rPr>
          <w:rFonts w:ascii="Times New Roman" w:hAnsi="Times New Roman" w:cs="Times New Roman"/>
          <w:spacing w:val="1"/>
          <w:sz w:val="28"/>
          <w:szCs w:val="28"/>
        </w:rPr>
        <w:t xml:space="preserve"> апрель </w:t>
      </w:r>
      <w:r w:rsidRPr="00324CAB">
        <w:rPr>
          <w:rFonts w:ascii="Times New Roman" w:hAnsi="Times New Roman" w:cs="Times New Roman"/>
          <w:sz w:val="28"/>
          <w:szCs w:val="28"/>
        </w:rPr>
        <w:t>2020</w:t>
      </w:r>
      <w:r w:rsidRPr="00324CAB">
        <w:rPr>
          <w:rFonts w:ascii="Times New Roman" w:hAnsi="Times New Roman" w:cs="Times New Roman"/>
          <w:spacing w:val="-1"/>
          <w:sz w:val="28"/>
          <w:szCs w:val="28"/>
        </w:rPr>
        <w:t xml:space="preserve"> </w:t>
      </w:r>
      <w:r w:rsidRPr="00324CAB">
        <w:rPr>
          <w:rFonts w:ascii="Times New Roman" w:hAnsi="Times New Roman" w:cs="Times New Roman"/>
          <w:sz w:val="28"/>
          <w:szCs w:val="28"/>
        </w:rPr>
        <w:t>г.);</w:t>
      </w:r>
    </w:p>
    <w:p w14:paraId="2B4356B0" w14:textId="77777777" w:rsidR="00324CAB" w:rsidRPr="00324CAB" w:rsidRDefault="00324CAB" w:rsidP="00324CAB">
      <w:pPr>
        <w:widowControl w:val="0"/>
        <w:numPr>
          <w:ilvl w:val="0"/>
          <w:numId w:val="42"/>
        </w:numPr>
        <w:tabs>
          <w:tab w:val="left" w:pos="1720"/>
          <w:tab w:val="left" w:pos="1721"/>
        </w:tabs>
        <w:autoSpaceDE w:val="0"/>
        <w:autoSpaceDN w:val="0"/>
        <w:spacing w:after="0" w:line="240" w:lineRule="auto"/>
        <w:ind w:left="0" w:right="-1" w:firstLine="566"/>
        <w:rPr>
          <w:rFonts w:ascii="Times New Roman" w:hAnsi="Times New Roman" w:cs="Times New Roman"/>
          <w:sz w:val="28"/>
          <w:szCs w:val="28"/>
        </w:rPr>
      </w:pPr>
      <w:r w:rsidRPr="00324CAB">
        <w:rPr>
          <w:rFonts w:ascii="Times New Roman" w:hAnsi="Times New Roman" w:cs="Times New Roman"/>
          <w:sz w:val="28"/>
          <w:szCs w:val="28"/>
        </w:rPr>
        <w:t>научные</w:t>
      </w:r>
      <w:r w:rsidRPr="00324CAB">
        <w:rPr>
          <w:rFonts w:ascii="Times New Roman" w:hAnsi="Times New Roman" w:cs="Times New Roman"/>
          <w:spacing w:val="1"/>
          <w:sz w:val="28"/>
          <w:szCs w:val="28"/>
        </w:rPr>
        <w:t xml:space="preserve"> </w:t>
      </w:r>
      <w:r w:rsidRPr="00324CAB">
        <w:rPr>
          <w:rFonts w:ascii="Times New Roman" w:hAnsi="Times New Roman" w:cs="Times New Roman"/>
          <w:sz w:val="28"/>
          <w:szCs w:val="28"/>
        </w:rPr>
        <w:t>семинары</w:t>
      </w:r>
      <w:r w:rsidRPr="00324CAB">
        <w:rPr>
          <w:rFonts w:ascii="Times New Roman" w:hAnsi="Times New Roman" w:cs="Times New Roman"/>
          <w:spacing w:val="1"/>
          <w:sz w:val="28"/>
          <w:szCs w:val="28"/>
        </w:rPr>
        <w:t xml:space="preserve"> </w:t>
      </w:r>
      <w:r w:rsidRPr="00324CAB">
        <w:rPr>
          <w:rFonts w:ascii="Times New Roman" w:hAnsi="Times New Roman" w:cs="Times New Roman"/>
          <w:sz w:val="28"/>
          <w:szCs w:val="28"/>
        </w:rPr>
        <w:t>кафедры</w:t>
      </w:r>
      <w:r w:rsidRPr="00324CAB">
        <w:rPr>
          <w:rFonts w:ascii="Times New Roman" w:hAnsi="Times New Roman" w:cs="Times New Roman"/>
          <w:spacing w:val="1"/>
          <w:sz w:val="28"/>
          <w:szCs w:val="28"/>
        </w:rPr>
        <w:t xml:space="preserve"> </w:t>
      </w:r>
      <w:r w:rsidRPr="00324CAB">
        <w:rPr>
          <w:rFonts w:ascii="Times New Roman" w:hAnsi="Times New Roman" w:cs="Times New Roman"/>
          <w:sz w:val="28"/>
          <w:szCs w:val="28"/>
        </w:rPr>
        <w:t>Механики</w:t>
      </w:r>
      <w:r w:rsidRPr="00324CAB">
        <w:rPr>
          <w:rFonts w:ascii="Times New Roman" w:hAnsi="Times New Roman" w:cs="Times New Roman"/>
          <w:spacing w:val="-1"/>
          <w:sz w:val="28"/>
          <w:szCs w:val="28"/>
        </w:rPr>
        <w:t xml:space="preserve"> </w:t>
      </w:r>
      <w:proofErr w:type="spellStart"/>
      <w:r w:rsidRPr="00324CAB">
        <w:rPr>
          <w:rFonts w:ascii="Times New Roman" w:hAnsi="Times New Roman" w:cs="Times New Roman"/>
          <w:sz w:val="28"/>
          <w:szCs w:val="28"/>
        </w:rPr>
        <w:t>КазНУ</w:t>
      </w:r>
      <w:proofErr w:type="spellEnd"/>
      <w:r w:rsidRPr="00324CAB">
        <w:rPr>
          <w:rFonts w:ascii="Times New Roman" w:hAnsi="Times New Roman" w:cs="Times New Roman"/>
          <w:sz w:val="28"/>
          <w:szCs w:val="28"/>
        </w:rPr>
        <w:t xml:space="preserve"> им.</w:t>
      </w:r>
      <w:r w:rsidRPr="00324CAB">
        <w:rPr>
          <w:rFonts w:ascii="Times New Roman" w:hAnsi="Times New Roman" w:cs="Times New Roman"/>
          <w:spacing w:val="-1"/>
          <w:sz w:val="28"/>
          <w:szCs w:val="28"/>
        </w:rPr>
        <w:t xml:space="preserve"> </w:t>
      </w:r>
      <w:r w:rsidRPr="00324CAB">
        <w:rPr>
          <w:rFonts w:ascii="Times New Roman" w:hAnsi="Times New Roman" w:cs="Times New Roman"/>
          <w:sz w:val="28"/>
          <w:szCs w:val="28"/>
        </w:rPr>
        <w:t>аль-Фараби</w:t>
      </w:r>
      <w:r w:rsidRPr="00324CAB">
        <w:rPr>
          <w:rFonts w:ascii="Times New Roman" w:hAnsi="Times New Roman" w:cs="Times New Roman"/>
          <w:spacing w:val="-3"/>
          <w:sz w:val="28"/>
          <w:szCs w:val="28"/>
        </w:rPr>
        <w:t xml:space="preserve"> </w:t>
      </w:r>
      <w:r w:rsidRPr="00324CAB">
        <w:rPr>
          <w:rFonts w:ascii="Times New Roman" w:hAnsi="Times New Roman" w:cs="Times New Roman"/>
          <w:sz w:val="28"/>
          <w:szCs w:val="28"/>
        </w:rPr>
        <w:t xml:space="preserve">(2017–2020 </w:t>
      </w:r>
      <w:r w:rsidRPr="00324CAB">
        <w:rPr>
          <w:rFonts w:ascii="Times New Roman" w:hAnsi="Times New Roman" w:cs="Times New Roman"/>
          <w:spacing w:val="-1"/>
          <w:sz w:val="28"/>
          <w:szCs w:val="28"/>
        </w:rPr>
        <w:t>гг.</w:t>
      </w:r>
      <w:r w:rsidRPr="00324CAB">
        <w:rPr>
          <w:rFonts w:ascii="Times New Roman" w:hAnsi="Times New Roman" w:cs="Times New Roman"/>
          <w:sz w:val="28"/>
          <w:szCs w:val="28"/>
        </w:rPr>
        <w:t>,</w:t>
      </w:r>
      <w:r w:rsidRPr="00324CAB">
        <w:rPr>
          <w:rFonts w:ascii="Times New Roman" w:hAnsi="Times New Roman" w:cs="Times New Roman"/>
          <w:spacing w:val="-1"/>
          <w:sz w:val="28"/>
          <w:szCs w:val="28"/>
        </w:rPr>
        <w:t xml:space="preserve"> </w:t>
      </w:r>
      <w:r w:rsidRPr="00324CAB">
        <w:rPr>
          <w:rFonts w:ascii="Times New Roman" w:hAnsi="Times New Roman" w:cs="Times New Roman"/>
          <w:sz w:val="28"/>
          <w:szCs w:val="28"/>
        </w:rPr>
        <w:t>Алматы).</w:t>
      </w:r>
    </w:p>
    <w:p w14:paraId="5161692A" w14:textId="77777777" w:rsidR="00324CAB" w:rsidRPr="00324CAB" w:rsidRDefault="00324CAB" w:rsidP="00324CAB">
      <w:pPr>
        <w:tabs>
          <w:tab w:val="left" w:pos="1720"/>
          <w:tab w:val="left" w:pos="1721"/>
        </w:tabs>
        <w:spacing w:after="0" w:line="240" w:lineRule="auto"/>
        <w:ind w:right="-1"/>
        <w:rPr>
          <w:rFonts w:ascii="Times New Roman" w:hAnsi="Times New Roman" w:cs="Times New Roman"/>
          <w:sz w:val="28"/>
          <w:szCs w:val="28"/>
        </w:rPr>
      </w:pPr>
      <w:r w:rsidRPr="00324CAB">
        <w:rPr>
          <w:rFonts w:ascii="Times New Roman" w:hAnsi="Times New Roman" w:cs="Times New Roman"/>
          <w:b/>
          <w:sz w:val="28"/>
          <w:szCs w:val="28"/>
        </w:rPr>
        <w:t>Публикации</w:t>
      </w:r>
    </w:p>
    <w:p w14:paraId="612A0C93" w14:textId="77777777" w:rsidR="00247856" w:rsidRPr="006B30E1" w:rsidRDefault="00247856" w:rsidP="00247856">
      <w:pPr>
        <w:spacing w:after="0" w:line="240" w:lineRule="auto"/>
        <w:ind w:right="-1" w:firstLine="567"/>
        <w:jc w:val="both"/>
        <w:rPr>
          <w:rFonts w:ascii="Times New Roman" w:hAnsi="Times New Roman" w:cs="Times New Roman"/>
          <w:sz w:val="28"/>
          <w:szCs w:val="28"/>
        </w:rPr>
      </w:pPr>
      <w:r w:rsidRPr="0069498F">
        <w:rPr>
          <w:rFonts w:ascii="Times New Roman" w:hAnsi="Times New Roman" w:cs="Times New Roman"/>
          <w:sz w:val="28"/>
          <w:szCs w:val="28"/>
        </w:rPr>
        <w:t>По</w:t>
      </w:r>
      <w:r w:rsidRPr="0069498F">
        <w:rPr>
          <w:rFonts w:ascii="Times New Roman" w:hAnsi="Times New Roman" w:cs="Times New Roman"/>
          <w:spacing w:val="16"/>
          <w:sz w:val="28"/>
          <w:szCs w:val="28"/>
        </w:rPr>
        <w:t xml:space="preserve"> </w:t>
      </w:r>
      <w:r w:rsidRPr="0069498F">
        <w:rPr>
          <w:rFonts w:ascii="Times New Roman" w:hAnsi="Times New Roman" w:cs="Times New Roman"/>
          <w:sz w:val="28"/>
          <w:szCs w:val="28"/>
        </w:rPr>
        <w:t>теме</w:t>
      </w:r>
      <w:r w:rsidRPr="0069498F">
        <w:rPr>
          <w:rFonts w:ascii="Times New Roman" w:hAnsi="Times New Roman" w:cs="Times New Roman"/>
          <w:spacing w:val="15"/>
          <w:sz w:val="28"/>
          <w:szCs w:val="28"/>
        </w:rPr>
        <w:t xml:space="preserve"> </w:t>
      </w:r>
      <w:r w:rsidRPr="0069498F">
        <w:rPr>
          <w:rFonts w:ascii="Times New Roman" w:hAnsi="Times New Roman" w:cs="Times New Roman"/>
          <w:sz w:val="28"/>
          <w:szCs w:val="28"/>
        </w:rPr>
        <w:t>диссертации</w:t>
      </w:r>
      <w:r w:rsidRPr="0069498F">
        <w:rPr>
          <w:rFonts w:ascii="Times New Roman" w:hAnsi="Times New Roman" w:cs="Times New Roman"/>
          <w:spacing w:val="15"/>
          <w:sz w:val="28"/>
          <w:szCs w:val="28"/>
        </w:rPr>
        <w:t xml:space="preserve"> </w:t>
      </w:r>
      <w:r w:rsidRPr="0069498F">
        <w:rPr>
          <w:rFonts w:ascii="Times New Roman" w:hAnsi="Times New Roman" w:cs="Times New Roman"/>
          <w:sz w:val="28"/>
          <w:szCs w:val="28"/>
        </w:rPr>
        <w:t>автором</w:t>
      </w:r>
      <w:r w:rsidRPr="0069498F">
        <w:rPr>
          <w:rFonts w:ascii="Times New Roman" w:hAnsi="Times New Roman" w:cs="Times New Roman"/>
          <w:spacing w:val="16"/>
          <w:sz w:val="28"/>
          <w:szCs w:val="28"/>
        </w:rPr>
        <w:t xml:space="preserve"> </w:t>
      </w:r>
      <w:r w:rsidRPr="0069498F">
        <w:rPr>
          <w:rFonts w:ascii="Times New Roman" w:hAnsi="Times New Roman" w:cs="Times New Roman"/>
          <w:sz w:val="28"/>
          <w:szCs w:val="28"/>
        </w:rPr>
        <w:t>было</w:t>
      </w:r>
      <w:r w:rsidRPr="0069498F">
        <w:rPr>
          <w:rFonts w:ascii="Times New Roman" w:hAnsi="Times New Roman" w:cs="Times New Roman"/>
          <w:spacing w:val="17"/>
          <w:sz w:val="28"/>
          <w:szCs w:val="28"/>
        </w:rPr>
        <w:t xml:space="preserve"> </w:t>
      </w:r>
      <w:r w:rsidRPr="0069498F">
        <w:rPr>
          <w:rFonts w:ascii="Times New Roman" w:hAnsi="Times New Roman" w:cs="Times New Roman"/>
          <w:sz w:val="28"/>
          <w:szCs w:val="28"/>
        </w:rPr>
        <w:t>опубликовано</w:t>
      </w:r>
      <w:r w:rsidRPr="0069498F">
        <w:rPr>
          <w:rFonts w:ascii="Times New Roman" w:hAnsi="Times New Roman" w:cs="Times New Roman"/>
          <w:spacing w:val="16"/>
          <w:sz w:val="28"/>
          <w:szCs w:val="28"/>
        </w:rPr>
        <w:t xml:space="preserve"> </w:t>
      </w:r>
      <w:r w:rsidRPr="0069498F">
        <w:rPr>
          <w:rFonts w:ascii="Times New Roman" w:hAnsi="Times New Roman" w:cs="Times New Roman"/>
          <w:sz w:val="28"/>
          <w:szCs w:val="28"/>
        </w:rPr>
        <w:t>1</w:t>
      </w:r>
      <w:r w:rsidRPr="0062622B">
        <w:rPr>
          <w:rFonts w:ascii="Times New Roman" w:hAnsi="Times New Roman" w:cs="Times New Roman"/>
          <w:sz w:val="28"/>
          <w:szCs w:val="28"/>
        </w:rPr>
        <w:t>5</w:t>
      </w:r>
      <w:r w:rsidRPr="0069498F">
        <w:rPr>
          <w:rFonts w:ascii="Times New Roman" w:hAnsi="Times New Roman" w:cs="Times New Roman"/>
          <w:spacing w:val="17"/>
          <w:sz w:val="28"/>
          <w:szCs w:val="28"/>
        </w:rPr>
        <w:t xml:space="preserve"> </w:t>
      </w:r>
      <w:r w:rsidRPr="00FD4CF7">
        <w:rPr>
          <w:rFonts w:ascii="Times New Roman" w:hAnsi="Times New Roman" w:cs="Times New Roman"/>
          <w:sz w:val="28"/>
          <w:szCs w:val="28"/>
        </w:rPr>
        <w:t>работ</w:t>
      </w:r>
      <w:r w:rsidRPr="00FD4CF7">
        <w:rPr>
          <w:rFonts w:ascii="Times New Roman" w:hAnsi="Times New Roman" w:cs="Times New Roman"/>
          <w:color w:val="FF0000"/>
          <w:spacing w:val="21"/>
          <w:sz w:val="28"/>
          <w:szCs w:val="28"/>
        </w:rPr>
        <w:t xml:space="preserve"> </w:t>
      </w:r>
      <w:r w:rsidRPr="00FD4CF7">
        <w:rPr>
          <w:rFonts w:ascii="Times New Roman" w:hAnsi="Times New Roman" w:cs="Times New Roman"/>
          <w:sz w:val="28"/>
          <w:szCs w:val="28"/>
        </w:rPr>
        <w:t>[5,</w:t>
      </w:r>
      <w:r w:rsidRPr="00FD4CF7">
        <w:rPr>
          <w:rFonts w:ascii="Times New Roman" w:hAnsi="Times New Roman" w:cs="Times New Roman"/>
          <w:spacing w:val="14"/>
          <w:sz w:val="28"/>
          <w:szCs w:val="28"/>
        </w:rPr>
        <w:t xml:space="preserve"> </w:t>
      </w:r>
      <w:r w:rsidRPr="00FD4CF7">
        <w:rPr>
          <w:rFonts w:ascii="Times New Roman" w:hAnsi="Times New Roman" w:cs="Times New Roman"/>
          <w:sz w:val="28"/>
          <w:szCs w:val="28"/>
        </w:rPr>
        <w:t xml:space="preserve">6, </w:t>
      </w:r>
      <w:r>
        <w:rPr>
          <w:rFonts w:ascii="Times New Roman" w:hAnsi="Times New Roman" w:cs="Times New Roman"/>
          <w:sz w:val="28"/>
          <w:szCs w:val="28"/>
        </w:rPr>
        <w:t>10</w:t>
      </w:r>
      <w:r w:rsidRPr="00FD4CF7">
        <w:rPr>
          <w:rFonts w:ascii="Times New Roman" w:hAnsi="Times New Roman" w:cs="Times New Roman"/>
          <w:sz w:val="28"/>
          <w:szCs w:val="28"/>
        </w:rPr>
        <w:t>,</w:t>
      </w:r>
      <w:r>
        <w:rPr>
          <w:rFonts w:ascii="Times New Roman" w:hAnsi="Times New Roman" w:cs="Times New Roman"/>
          <w:sz w:val="28"/>
          <w:szCs w:val="28"/>
        </w:rPr>
        <w:t xml:space="preserve"> 11,</w:t>
      </w:r>
      <w:r w:rsidRPr="00FD4CF7">
        <w:rPr>
          <w:rFonts w:ascii="Times New Roman" w:hAnsi="Times New Roman" w:cs="Times New Roman"/>
          <w:spacing w:val="15"/>
          <w:sz w:val="28"/>
          <w:szCs w:val="28"/>
        </w:rPr>
        <w:t xml:space="preserve"> </w:t>
      </w:r>
      <w:r>
        <w:rPr>
          <w:rFonts w:ascii="Times New Roman" w:hAnsi="Times New Roman" w:cs="Times New Roman"/>
          <w:sz w:val="28"/>
          <w:szCs w:val="28"/>
        </w:rPr>
        <w:t>15</w:t>
      </w:r>
      <w:r w:rsidRPr="00FD4CF7">
        <w:rPr>
          <w:rFonts w:ascii="Times New Roman" w:hAnsi="Times New Roman" w:cs="Times New Roman"/>
          <w:sz w:val="28"/>
          <w:szCs w:val="28"/>
        </w:rPr>
        <w:t>,</w:t>
      </w:r>
      <w:r>
        <w:rPr>
          <w:rFonts w:ascii="Times New Roman" w:hAnsi="Times New Roman" w:cs="Times New Roman"/>
          <w:sz w:val="28"/>
          <w:szCs w:val="28"/>
        </w:rPr>
        <w:t xml:space="preserve"> 16</w:t>
      </w:r>
      <w:r w:rsidRPr="00FD4CF7">
        <w:rPr>
          <w:rFonts w:ascii="Times New Roman" w:hAnsi="Times New Roman" w:cs="Times New Roman"/>
          <w:sz w:val="28"/>
          <w:szCs w:val="28"/>
        </w:rPr>
        <w:t xml:space="preserve">, </w:t>
      </w:r>
      <w:hyperlink w:anchor="_bookmark98" w:history="1">
        <w:r>
          <w:rPr>
            <w:rFonts w:ascii="Times New Roman" w:hAnsi="Times New Roman" w:cs="Times New Roman"/>
            <w:sz w:val="28"/>
            <w:szCs w:val="28"/>
          </w:rPr>
          <w:t>17</w:t>
        </w:r>
      </w:hyperlink>
      <w:r w:rsidRPr="00FD4CF7">
        <w:rPr>
          <w:rFonts w:ascii="Times New Roman" w:hAnsi="Times New Roman" w:cs="Times New Roman"/>
          <w:sz w:val="28"/>
          <w:szCs w:val="28"/>
        </w:rPr>
        <w:t xml:space="preserve">, </w:t>
      </w:r>
      <w:r>
        <w:rPr>
          <w:rFonts w:ascii="Times New Roman" w:hAnsi="Times New Roman" w:cs="Times New Roman"/>
          <w:sz w:val="28"/>
          <w:szCs w:val="28"/>
        </w:rPr>
        <w:t>20</w:t>
      </w:r>
      <w:r w:rsidRPr="00FD4CF7">
        <w:rPr>
          <w:rFonts w:ascii="Times New Roman" w:hAnsi="Times New Roman" w:cs="Times New Roman"/>
          <w:sz w:val="28"/>
          <w:szCs w:val="28"/>
        </w:rPr>
        <w:t xml:space="preserve">, </w:t>
      </w:r>
      <w:hyperlink w:anchor="_bookmark107" w:history="1">
        <w:r>
          <w:rPr>
            <w:rFonts w:ascii="Times New Roman" w:hAnsi="Times New Roman" w:cs="Times New Roman"/>
            <w:sz w:val="28"/>
            <w:szCs w:val="28"/>
          </w:rPr>
          <w:t>26</w:t>
        </w:r>
      </w:hyperlink>
      <w:r w:rsidRPr="00FD4CF7">
        <w:rPr>
          <w:rFonts w:ascii="Times New Roman" w:hAnsi="Times New Roman" w:cs="Times New Roman"/>
          <w:sz w:val="28"/>
          <w:szCs w:val="28"/>
        </w:rPr>
        <w:t xml:space="preserve">, </w:t>
      </w:r>
      <w:hyperlink w:anchor="_bookmark116" w:history="1">
        <w:r>
          <w:rPr>
            <w:rFonts w:ascii="Times New Roman" w:hAnsi="Times New Roman" w:cs="Times New Roman"/>
            <w:sz w:val="28"/>
            <w:szCs w:val="28"/>
          </w:rPr>
          <w:t>27</w:t>
        </w:r>
      </w:hyperlink>
      <w:r w:rsidRPr="00FD4CF7">
        <w:rPr>
          <w:rFonts w:ascii="Times New Roman" w:hAnsi="Times New Roman" w:cs="Times New Roman"/>
          <w:sz w:val="28"/>
          <w:szCs w:val="28"/>
        </w:rPr>
        <w:t xml:space="preserve">, </w:t>
      </w:r>
      <w:hyperlink w:anchor="_bookmark118" w:history="1">
        <w:r>
          <w:rPr>
            <w:rFonts w:ascii="Times New Roman" w:hAnsi="Times New Roman" w:cs="Times New Roman"/>
            <w:sz w:val="28"/>
            <w:szCs w:val="28"/>
          </w:rPr>
          <w:t>28</w:t>
        </w:r>
      </w:hyperlink>
      <w:r w:rsidRPr="00FD4CF7">
        <w:rPr>
          <w:rFonts w:ascii="Times New Roman" w:hAnsi="Times New Roman" w:cs="Times New Roman"/>
          <w:sz w:val="28"/>
          <w:szCs w:val="28"/>
        </w:rPr>
        <w:t xml:space="preserve">, </w:t>
      </w:r>
      <w:hyperlink w:anchor="_bookmark119" w:history="1">
        <w:r>
          <w:rPr>
            <w:rFonts w:ascii="Times New Roman" w:hAnsi="Times New Roman" w:cs="Times New Roman"/>
            <w:sz w:val="28"/>
            <w:szCs w:val="28"/>
          </w:rPr>
          <w:t>29</w:t>
        </w:r>
      </w:hyperlink>
      <w:r w:rsidRPr="00FD4CF7">
        <w:rPr>
          <w:rFonts w:ascii="Times New Roman" w:hAnsi="Times New Roman" w:cs="Times New Roman"/>
          <w:sz w:val="28"/>
          <w:szCs w:val="28"/>
        </w:rPr>
        <w:t xml:space="preserve">, </w:t>
      </w:r>
      <w:hyperlink w:anchor="_bookmark148" w:history="1">
        <w:r>
          <w:rPr>
            <w:rFonts w:ascii="Times New Roman" w:hAnsi="Times New Roman" w:cs="Times New Roman"/>
            <w:sz w:val="28"/>
            <w:szCs w:val="28"/>
          </w:rPr>
          <w:t>30</w:t>
        </w:r>
      </w:hyperlink>
      <w:r w:rsidRPr="00FD4CF7">
        <w:rPr>
          <w:rFonts w:ascii="Times New Roman" w:hAnsi="Times New Roman" w:cs="Times New Roman"/>
          <w:sz w:val="28"/>
          <w:szCs w:val="28"/>
        </w:rPr>
        <w:t xml:space="preserve">, </w:t>
      </w:r>
      <w:hyperlink w:anchor="_bookmark150" w:history="1">
        <w:r>
          <w:rPr>
            <w:rFonts w:ascii="Times New Roman" w:hAnsi="Times New Roman" w:cs="Times New Roman"/>
            <w:sz w:val="28"/>
            <w:szCs w:val="28"/>
          </w:rPr>
          <w:t>31</w:t>
        </w:r>
      </w:hyperlink>
      <w:r w:rsidRPr="00FD4CF7">
        <w:rPr>
          <w:rFonts w:ascii="Times New Roman" w:hAnsi="Times New Roman" w:cs="Times New Roman"/>
          <w:sz w:val="28"/>
          <w:szCs w:val="28"/>
        </w:rPr>
        <w:t xml:space="preserve">, </w:t>
      </w:r>
      <w:hyperlink w:anchor="_bookmark161" w:history="1">
        <w:r>
          <w:rPr>
            <w:rFonts w:ascii="Times New Roman" w:hAnsi="Times New Roman" w:cs="Times New Roman"/>
            <w:sz w:val="28"/>
            <w:szCs w:val="28"/>
          </w:rPr>
          <w:t>32</w:t>
        </w:r>
      </w:hyperlink>
      <w:r w:rsidRPr="00FD4CF7">
        <w:rPr>
          <w:rFonts w:ascii="Times New Roman" w:hAnsi="Times New Roman" w:cs="Times New Roman"/>
          <w:sz w:val="28"/>
          <w:szCs w:val="28"/>
        </w:rPr>
        <w:t>], в том числе 2 публикации</w:t>
      </w:r>
      <w:r w:rsidRPr="0069498F">
        <w:rPr>
          <w:rFonts w:ascii="Times New Roman" w:hAnsi="Times New Roman" w:cs="Times New Roman"/>
          <w:sz w:val="28"/>
          <w:szCs w:val="28"/>
        </w:rPr>
        <w:t xml:space="preserve"> в научных</w:t>
      </w:r>
      <w:r w:rsidRPr="0069498F">
        <w:rPr>
          <w:rFonts w:ascii="Times New Roman" w:hAnsi="Times New Roman" w:cs="Times New Roman"/>
          <w:spacing w:val="-67"/>
          <w:sz w:val="28"/>
          <w:szCs w:val="28"/>
        </w:rPr>
        <w:t xml:space="preserve"> </w:t>
      </w:r>
      <w:r w:rsidRPr="0069498F">
        <w:rPr>
          <w:rFonts w:ascii="Times New Roman" w:hAnsi="Times New Roman" w:cs="Times New Roman"/>
          <w:sz w:val="28"/>
          <w:szCs w:val="28"/>
        </w:rPr>
        <w:t>изданиях, входящих в перечень рекомендованных Комитетом по контролю в</w:t>
      </w:r>
      <w:r w:rsidRPr="0069498F">
        <w:rPr>
          <w:rFonts w:ascii="Times New Roman" w:hAnsi="Times New Roman" w:cs="Times New Roman"/>
          <w:spacing w:val="1"/>
          <w:sz w:val="28"/>
          <w:szCs w:val="28"/>
        </w:rPr>
        <w:t xml:space="preserve"> </w:t>
      </w:r>
      <w:r w:rsidRPr="0069498F">
        <w:rPr>
          <w:rFonts w:ascii="Times New Roman" w:hAnsi="Times New Roman" w:cs="Times New Roman"/>
          <w:sz w:val="28"/>
          <w:szCs w:val="28"/>
        </w:rPr>
        <w:t>сфере образования и науки МОН РК для публикации основных результатов</w:t>
      </w:r>
      <w:r w:rsidRPr="0069498F">
        <w:rPr>
          <w:rFonts w:ascii="Times New Roman" w:hAnsi="Times New Roman" w:cs="Times New Roman"/>
          <w:spacing w:val="1"/>
          <w:sz w:val="28"/>
          <w:szCs w:val="28"/>
        </w:rPr>
        <w:t xml:space="preserve"> </w:t>
      </w:r>
      <w:r w:rsidRPr="0069498F">
        <w:rPr>
          <w:rFonts w:ascii="Times New Roman" w:hAnsi="Times New Roman" w:cs="Times New Roman"/>
          <w:sz w:val="28"/>
          <w:szCs w:val="28"/>
        </w:rPr>
        <w:t>научной деятельности</w:t>
      </w:r>
      <w:r>
        <w:rPr>
          <w:rFonts w:ascii="Times New Roman" w:hAnsi="Times New Roman" w:cs="Times New Roman"/>
          <w:sz w:val="28"/>
          <w:szCs w:val="28"/>
        </w:rPr>
        <w:t xml:space="preserve"> </w:t>
      </w:r>
      <w:r w:rsidRPr="00BB32BE">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REF _Ref89079323 \r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5</w:t>
      </w:r>
      <w:r>
        <w:rPr>
          <w:rFonts w:ascii="Times New Roman" w:hAnsi="Times New Roman" w:cs="Times New Roman"/>
          <w:sz w:val="28"/>
          <w:szCs w:val="28"/>
        </w:rPr>
        <w:fldChar w:fldCharType="end"/>
      </w:r>
      <w:r>
        <w:rPr>
          <w:rFonts w:ascii="Times New Roman" w:hAnsi="Times New Roman" w:cs="Times New Roman"/>
          <w:sz w:val="28"/>
          <w:szCs w:val="28"/>
        </w:rPr>
        <w:t>, 16</w:t>
      </w:r>
      <w:r w:rsidRPr="00BB32BE">
        <w:rPr>
          <w:rFonts w:ascii="Times New Roman" w:hAnsi="Times New Roman" w:cs="Times New Roman"/>
          <w:sz w:val="28"/>
          <w:szCs w:val="28"/>
        </w:rPr>
        <w:t>]</w:t>
      </w:r>
      <w:r>
        <w:rPr>
          <w:rFonts w:ascii="Times New Roman" w:hAnsi="Times New Roman" w:cs="Times New Roman"/>
          <w:sz w:val="28"/>
          <w:szCs w:val="28"/>
        </w:rPr>
        <w:t>,</w:t>
      </w:r>
      <w:r w:rsidRPr="0069498F">
        <w:rPr>
          <w:rFonts w:ascii="Times New Roman" w:hAnsi="Times New Roman" w:cs="Times New Roman"/>
          <w:sz w:val="28"/>
          <w:szCs w:val="28"/>
        </w:rPr>
        <w:t xml:space="preserve"> </w:t>
      </w:r>
      <w:r w:rsidRPr="0062622B">
        <w:rPr>
          <w:rFonts w:ascii="Times New Roman" w:hAnsi="Times New Roman" w:cs="Times New Roman"/>
          <w:sz w:val="28"/>
          <w:szCs w:val="28"/>
        </w:rPr>
        <w:t>4</w:t>
      </w:r>
      <w:r w:rsidRPr="0069498F">
        <w:rPr>
          <w:rFonts w:ascii="Times New Roman" w:hAnsi="Times New Roman" w:cs="Times New Roman"/>
          <w:sz w:val="28"/>
          <w:szCs w:val="28"/>
        </w:rPr>
        <w:t xml:space="preserve"> публикация в научном журнале индексируемый базой данных </w:t>
      </w:r>
      <w:proofErr w:type="spellStart"/>
      <w:r w:rsidRPr="0069498F">
        <w:rPr>
          <w:rFonts w:ascii="Times New Roman" w:hAnsi="Times New Roman" w:cs="Times New Roman"/>
          <w:sz w:val="28"/>
          <w:szCs w:val="28"/>
        </w:rPr>
        <w:t>Scopus</w:t>
      </w:r>
      <w:proofErr w:type="spellEnd"/>
      <w:r w:rsidRPr="0069498F">
        <w:rPr>
          <w:rFonts w:ascii="Times New Roman" w:hAnsi="Times New Roman" w:cs="Times New Roman"/>
          <w:sz w:val="28"/>
          <w:szCs w:val="28"/>
        </w:rPr>
        <w:t xml:space="preserve"> </w:t>
      </w:r>
      <w:r w:rsidRPr="00094A6A">
        <w:rPr>
          <w:rFonts w:ascii="Times New Roman" w:hAnsi="Times New Roman" w:cs="Times New Roman"/>
          <w:sz w:val="28"/>
          <w:szCs w:val="28"/>
        </w:rPr>
        <w:t>[</w:t>
      </w:r>
      <w:r>
        <w:rPr>
          <w:rFonts w:ascii="Times New Roman" w:hAnsi="Times New Roman" w:cs="Times New Roman"/>
          <w:sz w:val="28"/>
          <w:szCs w:val="28"/>
        </w:rPr>
        <w:t xml:space="preserve">10, 17, 29, </w:t>
      </w:r>
      <w:r w:rsidRPr="00094A6A">
        <w:rPr>
          <w:rFonts w:ascii="Times New Roman" w:hAnsi="Times New Roman" w:cs="Times New Roman"/>
          <w:sz w:val="28"/>
          <w:szCs w:val="28"/>
        </w:rPr>
        <w:t>32];</w:t>
      </w:r>
      <w:r w:rsidRPr="00DA4336">
        <w:rPr>
          <w:rFonts w:ascii="Times New Roman" w:hAnsi="Times New Roman" w:cs="Times New Roman"/>
          <w:color w:val="FF0000"/>
          <w:spacing w:val="1"/>
          <w:sz w:val="28"/>
          <w:szCs w:val="28"/>
        </w:rPr>
        <w:t xml:space="preserve"> </w:t>
      </w:r>
      <w:r w:rsidRPr="00F65204">
        <w:rPr>
          <w:rFonts w:ascii="Times New Roman" w:hAnsi="Times New Roman" w:cs="Times New Roman"/>
          <w:sz w:val="28"/>
          <w:szCs w:val="28"/>
        </w:rPr>
        <w:t>9</w:t>
      </w:r>
      <w:r w:rsidRPr="00F65204">
        <w:rPr>
          <w:rFonts w:ascii="Times New Roman" w:hAnsi="Times New Roman" w:cs="Times New Roman"/>
          <w:spacing w:val="1"/>
          <w:sz w:val="28"/>
          <w:szCs w:val="28"/>
        </w:rPr>
        <w:t xml:space="preserve"> </w:t>
      </w:r>
      <w:r w:rsidRPr="00F65204">
        <w:rPr>
          <w:rFonts w:ascii="Times New Roman" w:hAnsi="Times New Roman" w:cs="Times New Roman"/>
          <w:sz w:val="28"/>
          <w:szCs w:val="28"/>
        </w:rPr>
        <w:t>публикаций</w:t>
      </w:r>
      <w:r w:rsidRPr="00F65204">
        <w:rPr>
          <w:rFonts w:ascii="Times New Roman" w:hAnsi="Times New Roman" w:cs="Times New Roman"/>
          <w:spacing w:val="1"/>
          <w:sz w:val="28"/>
          <w:szCs w:val="28"/>
        </w:rPr>
        <w:t xml:space="preserve"> </w:t>
      </w:r>
      <w:r w:rsidRPr="00F65204">
        <w:rPr>
          <w:rFonts w:ascii="Times New Roman" w:hAnsi="Times New Roman" w:cs="Times New Roman"/>
          <w:sz w:val="28"/>
          <w:szCs w:val="28"/>
        </w:rPr>
        <w:t>в</w:t>
      </w:r>
      <w:r w:rsidRPr="00F65204">
        <w:rPr>
          <w:rFonts w:ascii="Times New Roman" w:hAnsi="Times New Roman" w:cs="Times New Roman"/>
          <w:spacing w:val="1"/>
          <w:sz w:val="28"/>
          <w:szCs w:val="28"/>
        </w:rPr>
        <w:t xml:space="preserve"> </w:t>
      </w:r>
      <w:r w:rsidRPr="00F65204">
        <w:rPr>
          <w:rFonts w:ascii="Times New Roman" w:hAnsi="Times New Roman" w:cs="Times New Roman"/>
          <w:sz w:val="28"/>
          <w:szCs w:val="28"/>
        </w:rPr>
        <w:t>трудах</w:t>
      </w:r>
      <w:r w:rsidRPr="00F65204">
        <w:rPr>
          <w:rFonts w:ascii="Times New Roman" w:hAnsi="Times New Roman" w:cs="Times New Roman"/>
          <w:spacing w:val="1"/>
          <w:sz w:val="28"/>
          <w:szCs w:val="28"/>
        </w:rPr>
        <w:t xml:space="preserve"> </w:t>
      </w:r>
      <w:r w:rsidRPr="00F65204">
        <w:rPr>
          <w:rFonts w:ascii="Times New Roman" w:hAnsi="Times New Roman" w:cs="Times New Roman"/>
          <w:sz w:val="28"/>
          <w:szCs w:val="28"/>
        </w:rPr>
        <w:t>зарубежных</w:t>
      </w:r>
      <w:r w:rsidRPr="00F65204">
        <w:rPr>
          <w:rFonts w:ascii="Times New Roman" w:hAnsi="Times New Roman" w:cs="Times New Roman"/>
          <w:spacing w:val="1"/>
          <w:sz w:val="28"/>
          <w:szCs w:val="28"/>
        </w:rPr>
        <w:t xml:space="preserve"> </w:t>
      </w:r>
      <w:r w:rsidRPr="00F65204">
        <w:rPr>
          <w:rFonts w:ascii="Times New Roman" w:hAnsi="Times New Roman" w:cs="Times New Roman"/>
          <w:sz w:val="28"/>
          <w:szCs w:val="28"/>
        </w:rPr>
        <w:t>и</w:t>
      </w:r>
      <w:r w:rsidRPr="00F65204">
        <w:rPr>
          <w:rFonts w:ascii="Times New Roman" w:hAnsi="Times New Roman" w:cs="Times New Roman"/>
          <w:spacing w:val="1"/>
          <w:sz w:val="28"/>
          <w:szCs w:val="28"/>
        </w:rPr>
        <w:t xml:space="preserve"> </w:t>
      </w:r>
      <w:r w:rsidRPr="00F65204">
        <w:rPr>
          <w:rFonts w:ascii="Times New Roman" w:hAnsi="Times New Roman" w:cs="Times New Roman"/>
          <w:sz w:val="28"/>
          <w:szCs w:val="28"/>
        </w:rPr>
        <w:t>отечественных</w:t>
      </w:r>
      <w:r w:rsidRPr="00F65204">
        <w:rPr>
          <w:rFonts w:ascii="Times New Roman" w:hAnsi="Times New Roman" w:cs="Times New Roman"/>
          <w:spacing w:val="1"/>
          <w:sz w:val="28"/>
          <w:szCs w:val="28"/>
        </w:rPr>
        <w:t xml:space="preserve"> </w:t>
      </w:r>
      <w:r w:rsidRPr="00F65204">
        <w:rPr>
          <w:rFonts w:ascii="Times New Roman" w:hAnsi="Times New Roman" w:cs="Times New Roman"/>
          <w:sz w:val="28"/>
          <w:szCs w:val="28"/>
        </w:rPr>
        <w:t>научных</w:t>
      </w:r>
      <w:r w:rsidRPr="00F65204">
        <w:rPr>
          <w:rFonts w:ascii="Times New Roman" w:hAnsi="Times New Roman" w:cs="Times New Roman"/>
          <w:spacing w:val="1"/>
          <w:sz w:val="28"/>
          <w:szCs w:val="28"/>
        </w:rPr>
        <w:t xml:space="preserve"> </w:t>
      </w:r>
      <w:r w:rsidRPr="00F65204">
        <w:rPr>
          <w:rFonts w:ascii="Times New Roman" w:hAnsi="Times New Roman" w:cs="Times New Roman"/>
          <w:sz w:val="28"/>
          <w:szCs w:val="28"/>
        </w:rPr>
        <w:t>конференций,</w:t>
      </w:r>
      <w:r w:rsidRPr="00F65204">
        <w:rPr>
          <w:rFonts w:ascii="Times New Roman" w:hAnsi="Times New Roman" w:cs="Times New Roman"/>
          <w:spacing w:val="1"/>
          <w:sz w:val="28"/>
          <w:szCs w:val="28"/>
        </w:rPr>
        <w:t xml:space="preserve"> </w:t>
      </w:r>
      <w:r w:rsidRPr="00F65204">
        <w:rPr>
          <w:rFonts w:ascii="Times New Roman" w:hAnsi="Times New Roman" w:cs="Times New Roman"/>
          <w:sz w:val="28"/>
          <w:szCs w:val="28"/>
        </w:rPr>
        <w:t>среди</w:t>
      </w:r>
      <w:r w:rsidRPr="00F65204">
        <w:rPr>
          <w:rFonts w:ascii="Times New Roman" w:hAnsi="Times New Roman" w:cs="Times New Roman"/>
          <w:spacing w:val="1"/>
          <w:sz w:val="28"/>
          <w:szCs w:val="28"/>
        </w:rPr>
        <w:t xml:space="preserve"> </w:t>
      </w:r>
      <w:r w:rsidRPr="00F65204">
        <w:rPr>
          <w:rFonts w:ascii="Times New Roman" w:hAnsi="Times New Roman" w:cs="Times New Roman"/>
          <w:sz w:val="28"/>
          <w:szCs w:val="28"/>
        </w:rPr>
        <w:t>которых</w:t>
      </w:r>
      <w:r w:rsidRPr="00F65204">
        <w:rPr>
          <w:rFonts w:ascii="Times New Roman" w:hAnsi="Times New Roman" w:cs="Times New Roman"/>
          <w:spacing w:val="1"/>
          <w:sz w:val="28"/>
          <w:szCs w:val="28"/>
        </w:rPr>
        <w:t xml:space="preserve"> </w:t>
      </w:r>
      <w:r w:rsidRPr="00F65204">
        <w:rPr>
          <w:rFonts w:ascii="Times New Roman" w:hAnsi="Times New Roman" w:cs="Times New Roman"/>
          <w:sz w:val="28"/>
          <w:szCs w:val="28"/>
        </w:rPr>
        <w:t>1</w:t>
      </w:r>
      <w:r w:rsidRPr="00F65204">
        <w:rPr>
          <w:rFonts w:ascii="Times New Roman" w:hAnsi="Times New Roman" w:cs="Times New Roman"/>
          <w:spacing w:val="1"/>
          <w:sz w:val="28"/>
          <w:szCs w:val="28"/>
        </w:rPr>
        <w:t xml:space="preserve"> </w:t>
      </w:r>
      <w:r w:rsidRPr="00F65204">
        <w:rPr>
          <w:rFonts w:ascii="Times New Roman" w:hAnsi="Times New Roman" w:cs="Times New Roman"/>
          <w:sz w:val="28"/>
          <w:szCs w:val="28"/>
        </w:rPr>
        <w:t>публикации</w:t>
      </w:r>
      <w:r w:rsidRPr="00F65204">
        <w:rPr>
          <w:rFonts w:ascii="Times New Roman" w:hAnsi="Times New Roman" w:cs="Times New Roman"/>
          <w:spacing w:val="1"/>
          <w:sz w:val="28"/>
          <w:szCs w:val="28"/>
        </w:rPr>
        <w:t xml:space="preserve"> </w:t>
      </w:r>
      <w:r w:rsidRPr="00F65204">
        <w:rPr>
          <w:rFonts w:ascii="Times New Roman" w:hAnsi="Times New Roman" w:cs="Times New Roman"/>
          <w:sz w:val="28"/>
          <w:szCs w:val="28"/>
        </w:rPr>
        <w:t>в</w:t>
      </w:r>
      <w:r w:rsidRPr="00F65204">
        <w:rPr>
          <w:rFonts w:ascii="Times New Roman" w:hAnsi="Times New Roman" w:cs="Times New Roman"/>
          <w:spacing w:val="1"/>
          <w:sz w:val="28"/>
          <w:szCs w:val="28"/>
        </w:rPr>
        <w:t xml:space="preserve"> </w:t>
      </w:r>
      <w:r w:rsidRPr="00F65204">
        <w:rPr>
          <w:rFonts w:ascii="Times New Roman" w:hAnsi="Times New Roman" w:cs="Times New Roman"/>
          <w:sz w:val="28"/>
          <w:szCs w:val="28"/>
        </w:rPr>
        <w:t>материалах</w:t>
      </w:r>
      <w:r w:rsidRPr="00F65204">
        <w:rPr>
          <w:rFonts w:ascii="Times New Roman" w:hAnsi="Times New Roman" w:cs="Times New Roman"/>
          <w:spacing w:val="1"/>
          <w:sz w:val="28"/>
          <w:szCs w:val="28"/>
        </w:rPr>
        <w:t xml:space="preserve"> </w:t>
      </w:r>
      <w:r w:rsidRPr="00F65204">
        <w:rPr>
          <w:rFonts w:ascii="Times New Roman" w:hAnsi="Times New Roman" w:cs="Times New Roman"/>
          <w:sz w:val="28"/>
          <w:szCs w:val="28"/>
        </w:rPr>
        <w:t>зарубежных</w:t>
      </w:r>
      <w:r w:rsidRPr="00F65204">
        <w:rPr>
          <w:rFonts w:ascii="Times New Roman" w:hAnsi="Times New Roman" w:cs="Times New Roman"/>
          <w:spacing w:val="1"/>
          <w:sz w:val="28"/>
          <w:szCs w:val="28"/>
        </w:rPr>
        <w:t xml:space="preserve"> </w:t>
      </w:r>
      <w:r w:rsidRPr="00F65204">
        <w:rPr>
          <w:rFonts w:ascii="Times New Roman" w:hAnsi="Times New Roman" w:cs="Times New Roman"/>
          <w:sz w:val="28"/>
          <w:szCs w:val="28"/>
        </w:rPr>
        <w:t>конференций</w:t>
      </w:r>
      <w:r>
        <w:rPr>
          <w:rFonts w:ascii="Times New Roman" w:hAnsi="Times New Roman" w:cs="Times New Roman"/>
          <w:spacing w:val="93"/>
          <w:sz w:val="28"/>
          <w:szCs w:val="28"/>
        </w:rPr>
        <w:t xml:space="preserve"> </w:t>
      </w:r>
      <w:r w:rsidRPr="006B30E1">
        <w:rPr>
          <w:rFonts w:ascii="Times New Roman" w:hAnsi="Times New Roman" w:cs="Times New Roman"/>
          <w:sz w:val="28"/>
          <w:szCs w:val="28"/>
        </w:rPr>
        <w:t>[20],</w:t>
      </w:r>
      <w:r>
        <w:rPr>
          <w:rFonts w:ascii="Times New Roman" w:hAnsi="Times New Roman" w:cs="Times New Roman"/>
          <w:color w:val="FF0000"/>
          <w:spacing w:val="92"/>
          <w:sz w:val="28"/>
          <w:szCs w:val="28"/>
        </w:rPr>
        <w:t xml:space="preserve"> </w:t>
      </w:r>
      <w:r w:rsidRPr="00F65204">
        <w:rPr>
          <w:rFonts w:ascii="Times New Roman" w:hAnsi="Times New Roman" w:cs="Times New Roman"/>
          <w:sz w:val="28"/>
          <w:szCs w:val="28"/>
        </w:rPr>
        <w:t>4</w:t>
      </w:r>
      <w:r w:rsidRPr="00F65204">
        <w:rPr>
          <w:rFonts w:ascii="Times New Roman" w:hAnsi="Times New Roman" w:cs="Times New Roman"/>
          <w:spacing w:val="95"/>
          <w:sz w:val="28"/>
          <w:szCs w:val="28"/>
        </w:rPr>
        <w:t xml:space="preserve"> </w:t>
      </w:r>
      <w:r w:rsidRPr="00F65204">
        <w:rPr>
          <w:rFonts w:ascii="Times New Roman" w:hAnsi="Times New Roman" w:cs="Times New Roman"/>
          <w:sz w:val="28"/>
          <w:szCs w:val="28"/>
        </w:rPr>
        <w:t>публикации</w:t>
      </w:r>
      <w:r w:rsidRPr="00F65204">
        <w:rPr>
          <w:rFonts w:ascii="Times New Roman" w:hAnsi="Times New Roman" w:cs="Times New Roman"/>
          <w:spacing w:val="93"/>
          <w:sz w:val="28"/>
          <w:szCs w:val="28"/>
        </w:rPr>
        <w:t xml:space="preserve"> </w:t>
      </w:r>
      <w:r w:rsidRPr="00F65204">
        <w:rPr>
          <w:rFonts w:ascii="Times New Roman" w:hAnsi="Times New Roman" w:cs="Times New Roman"/>
          <w:sz w:val="28"/>
          <w:szCs w:val="28"/>
        </w:rPr>
        <w:t>в</w:t>
      </w:r>
      <w:r w:rsidRPr="00F65204">
        <w:rPr>
          <w:rFonts w:ascii="Times New Roman" w:hAnsi="Times New Roman" w:cs="Times New Roman"/>
          <w:spacing w:val="96"/>
          <w:sz w:val="28"/>
          <w:szCs w:val="28"/>
        </w:rPr>
        <w:t xml:space="preserve"> </w:t>
      </w:r>
      <w:r w:rsidRPr="00F65204">
        <w:rPr>
          <w:rFonts w:ascii="Times New Roman" w:hAnsi="Times New Roman" w:cs="Times New Roman"/>
          <w:sz w:val="28"/>
          <w:szCs w:val="28"/>
        </w:rPr>
        <w:t>трудах</w:t>
      </w:r>
      <w:r w:rsidRPr="00F65204">
        <w:rPr>
          <w:rFonts w:ascii="Times New Roman" w:hAnsi="Times New Roman" w:cs="Times New Roman"/>
          <w:spacing w:val="94"/>
          <w:sz w:val="28"/>
          <w:szCs w:val="28"/>
        </w:rPr>
        <w:t xml:space="preserve"> </w:t>
      </w:r>
      <w:r w:rsidRPr="00F65204">
        <w:rPr>
          <w:rFonts w:ascii="Times New Roman" w:hAnsi="Times New Roman" w:cs="Times New Roman"/>
          <w:sz w:val="28"/>
          <w:szCs w:val="28"/>
        </w:rPr>
        <w:t>всероссийских</w:t>
      </w:r>
      <w:r w:rsidRPr="00F65204">
        <w:rPr>
          <w:rFonts w:ascii="Times New Roman" w:hAnsi="Times New Roman" w:cs="Times New Roman"/>
          <w:spacing w:val="95"/>
          <w:sz w:val="28"/>
          <w:szCs w:val="28"/>
        </w:rPr>
        <w:t xml:space="preserve"> </w:t>
      </w:r>
      <w:r w:rsidRPr="00F65204">
        <w:rPr>
          <w:rFonts w:ascii="Times New Roman" w:hAnsi="Times New Roman" w:cs="Times New Roman"/>
          <w:sz w:val="28"/>
          <w:szCs w:val="28"/>
        </w:rPr>
        <w:t xml:space="preserve">научных </w:t>
      </w:r>
      <w:r w:rsidRPr="006B30E1">
        <w:rPr>
          <w:rFonts w:ascii="Times New Roman" w:hAnsi="Times New Roman" w:cs="Times New Roman"/>
          <w:sz w:val="28"/>
          <w:szCs w:val="28"/>
        </w:rPr>
        <w:t>конференций [11,</w:t>
      </w:r>
      <w:r>
        <w:rPr>
          <w:rFonts w:ascii="Times New Roman" w:hAnsi="Times New Roman" w:cs="Times New Roman"/>
          <w:sz w:val="28"/>
          <w:szCs w:val="28"/>
        </w:rPr>
        <w:t xml:space="preserve"> 26, 27, 31</w:t>
      </w:r>
      <w:r w:rsidRPr="006B30E1">
        <w:rPr>
          <w:rFonts w:ascii="Times New Roman" w:hAnsi="Times New Roman" w:cs="Times New Roman"/>
          <w:sz w:val="28"/>
          <w:szCs w:val="28"/>
        </w:rPr>
        <w:t>],</w:t>
      </w:r>
      <w:r w:rsidRPr="00DA4336">
        <w:rPr>
          <w:rFonts w:ascii="Times New Roman" w:hAnsi="Times New Roman" w:cs="Times New Roman"/>
          <w:color w:val="FF0000"/>
          <w:sz w:val="28"/>
          <w:szCs w:val="28"/>
        </w:rPr>
        <w:t xml:space="preserve"> </w:t>
      </w:r>
      <w:r w:rsidRPr="00F65204">
        <w:rPr>
          <w:rFonts w:ascii="Times New Roman" w:hAnsi="Times New Roman" w:cs="Times New Roman"/>
          <w:sz w:val="28"/>
          <w:szCs w:val="28"/>
        </w:rPr>
        <w:t>4 публикации</w:t>
      </w:r>
      <w:r w:rsidRPr="00F65204">
        <w:rPr>
          <w:rFonts w:ascii="Times New Roman" w:hAnsi="Times New Roman" w:cs="Times New Roman"/>
          <w:spacing w:val="19"/>
          <w:sz w:val="28"/>
          <w:szCs w:val="28"/>
        </w:rPr>
        <w:t xml:space="preserve"> </w:t>
      </w:r>
      <w:r w:rsidRPr="00F65204">
        <w:rPr>
          <w:rFonts w:ascii="Times New Roman" w:hAnsi="Times New Roman" w:cs="Times New Roman"/>
          <w:sz w:val="28"/>
          <w:szCs w:val="28"/>
        </w:rPr>
        <w:t>в материалах отечественной конференции</w:t>
      </w:r>
      <w:r w:rsidRPr="00DA4336">
        <w:rPr>
          <w:rFonts w:ascii="Times New Roman" w:hAnsi="Times New Roman" w:cs="Times New Roman"/>
          <w:color w:val="FF0000"/>
          <w:spacing w:val="-4"/>
          <w:sz w:val="28"/>
          <w:szCs w:val="28"/>
        </w:rPr>
        <w:t xml:space="preserve"> </w:t>
      </w:r>
      <w:r w:rsidRPr="00392561">
        <w:rPr>
          <w:rFonts w:ascii="Times New Roman" w:hAnsi="Times New Roman" w:cs="Times New Roman"/>
          <w:sz w:val="28"/>
          <w:szCs w:val="28"/>
        </w:rPr>
        <w:t>[6</w:t>
      </w:r>
      <w:r>
        <w:rPr>
          <w:rFonts w:ascii="Times New Roman" w:hAnsi="Times New Roman" w:cs="Times New Roman"/>
          <w:sz w:val="28"/>
          <w:szCs w:val="28"/>
        </w:rPr>
        <w:t>, 15, 28, 30</w:t>
      </w:r>
      <w:r w:rsidRPr="00392561">
        <w:rPr>
          <w:rFonts w:ascii="Times New Roman" w:hAnsi="Times New Roman" w:cs="Times New Roman"/>
          <w:sz w:val="28"/>
          <w:szCs w:val="28"/>
        </w:rPr>
        <w:t>].</w:t>
      </w:r>
      <w:r>
        <w:rPr>
          <w:rFonts w:ascii="Times New Roman" w:hAnsi="Times New Roman" w:cs="Times New Roman"/>
          <w:sz w:val="28"/>
          <w:szCs w:val="28"/>
        </w:rPr>
        <w:t xml:space="preserve"> Получено одно авторское свидетельство на разработанную программу «</w:t>
      </w:r>
      <w:r>
        <w:rPr>
          <w:rFonts w:ascii="Times New Roman" w:hAnsi="Times New Roman" w:cs="Times New Roman"/>
          <w:sz w:val="28"/>
          <w:szCs w:val="28"/>
          <w:lang w:val="en-US"/>
        </w:rPr>
        <w:t>Converter</w:t>
      </w:r>
      <w:r>
        <w:rPr>
          <w:rFonts w:ascii="Times New Roman" w:hAnsi="Times New Roman" w:cs="Times New Roman"/>
          <w:sz w:val="28"/>
          <w:szCs w:val="28"/>
        </w:rPr>
        <w:t>»</w:t>
      </w:r>
      <w:r w:rsidRPr="00831D7D">
        <w:rPr>
          <w:rFonts w:ascii="Times New Roman" w:hAnsi="Times New Roman" w:cs="Times New Roman"/>
          <w:sz w:val="28"/>
          <w:szCs w:val="28"/>
        </w:rPr>
        <w:t xml:space="preserve"> [18]</w:t>
      </w:r>
      <w:r>
        <w:rPr>
          <w:rFonts w:ascii="Times New Roman" w:hAnsi="Times New Roman" w:cs="Times New Roman"/>
          <w:sz w:val="28"/>
          <w:szCs w:val="28"/>
        </w:rPr>
        <w:t>.</w:t>
      </w:r>
    </w:p>
    <w:p w14:paraId="199F2EB5" w14:textId="004A87F5" w:rsidR="00514F65" w:rsidRPr="00561895" w:rsidRDefault="00561895" w:rsidP="000B20E2">
      <w:pPr>
        <w:pStyle w:val="1"/>
        <w:spacing w:before="72"/>
        <w:ind w:right="-1"/>
        <w:jc w:val="center"/>
        <w:rPr>
          <w:b/>
          <w:bCs/>
          <w:color w:val="auto"/>
        </w:rPr>
      </w:pPr>
      <w:bookmarkStart w:id="129" w:name="_Toc162413824"/>
      <w:r w:rsidRPr="00561895">
        <w:rPr>
          <w:b/>
          <w:bCs/>
          <w:color w:val="auto"/>
          <w:spacing w:val="-5"/>
        </w:rPr>
        <w:lastRenderedPageBreak/>
        <w:t>СПИСОК ИСПОЛЬЗОВАННЫХ ИСТОЧНИКОВ</w:t>
      </w:r>
      <w:bookmarkEnd w:id="129"/>
    </w:p>
    <w:p w14:paraId="0ACF8423" w14:textId="0706075E" w:rsidR="00514F65" w:rsidRPr="00B003CE" w:rsidRDefault="00514F65" w:rsidP="00474102">
      <w:pPr>
        <w:pStyle w:val="HTML"/>
        <w:numPr>
          <w:ilvl w:val="0"/>
          <w:numId w:val="51"/>
        </w:numPr>
        <w:tabs>
          <w:tab w:val="clear" w:pos="916"/>
          <w:tab w:val="left" w:pos="1134"/>
        </w:tabs>
        <w:ind w:left="0" w:firstLine="567"/>
        <w:jc w:val="both"/>
        <w:rPr>
          <w:rFonts w:ascii="Times New Roman" w:eastAsiaTheme="minorHAnsi" w:hAnsi="Times New Roman" w:cs="Times New Roman"/>
          <w:sz w:val="28"/>
          <w:szCs w:val="28"/>
          <w:lang w:eastAsia="en-US"/>
        </w:rPr>
      </w:pPr>
      <w:r w:rsidRPr="00B003CE">
        <w:rPr>
          <w:rFonts w:ascii="Times New Roman" w:eastAsiaTheme="minorHAnsi" w:hAnsi="Times New Roman" w:cs="Times New Roman"/>
          <w:sz w:val="28"/>
          <w:szCs w:val="28"/>
          <w:lang w:eastAsia="en-US"/>
        </w:rPr>
        <w:t xml:space="preserve">Романов В.Г., </w:t>
      </w:r>
      <w:proofErr w:type="spellStart"/>
      <w:r w:rsidRPr="00B003CE">
        <w:rPr>
          <w:rFonts w:ascii="Times New Roman" w:eastAsiaTheme="minorHAnsi" w:hAnsi="Times New Roman" w:cs="Times New Roman"/>
          <w:sz w:val="28"/>
          <w:szCs w:val="28"/>
          <w:lang w:eastAsia="en-US"/>
        </w:rPr>
        <w:t>Кабанихин</w:t>
      </w:r>
      <w:proofErr w:type="spellEnd"/>
      <w:r w:rsidRPr="00B003CE">
        <w:rPr>
          <w:rFonts w:ascii="Times New Roman" w:eastAsiaTheme="minorHAnsi" w:hAnsi="Times New Roman" w:cs="Times New Roman"/>
          <w:sz w:val="28"/>
          <w:szCs w:val="28"/>
          <w:lang w:eastAsia="en-US"/>
        </w:rPr>
        <w:t xml:space="preserve"> С.И. Обратные задачи </w:t>
      </w:r>
      <w:proofErr w:type="spellStart"/>
      <w:r w:rsidRPr="00B003CE">
        <w:rPr>
          <w:rFonts w:ascii="Times New Roman" w:eastAsiaTheme="minorHAnsi" w:hAnsi="Times New Roman" w:cs="Times New Roman"/>
          <w:sz w:val="28"/>
          <w:szCs w:val="28"/>
          <w:lang w:eastAsia="en-US"/>
        </w:rPr>
        <w:t>геоэлектрики</w:t>
      </w:r>
      <w:proofErr w:type="spellEnd"/>
      <w:r w:rsidRPr="00B003CE">
        <w:rPr>
          <w:rFonts w:ascii="Times New Roman" w:eastAsiaTheme="minorHAnsi" w:hAnsi="Times New Roman" w:cs="Times New Roman"/>
          <w:sz w:val="28"/>
          <w:szCs w:val="28"/>
          <w:lang w:eastAsia="en-US"/>
        </w:rPr>
        <w:t>.</w:t>
      </w:r>
      <w:r w:rsidR="00250FD5">
        <w:rPr>
          <w:rFonts w:ascii="Times New Roman" w:eastAsiaTheme="minorHAnsi" w:hAnsi="Times New Roman" w:cs="Times New Roman"/>
          <w:sz w:val="28"/>
          <w:szCs w:val="28"/>
          <w:lang w:eastAsia="en-US"/>
        </w:rPr>
        <w:t xml:space="preserve"> </w:t>
      </w:r>
      <w:r w:rsidR="00250FD5" w:rsidRPr="00B003CE">
        <w:rPr>
          <w:rFonts w:ascii="Times New Roman" w:hAnsi="Times New Roman" w:cs="Times New Roman"/>
          <w:sz w:val="28"/>
          <w:szCs w:val="28"/>
        </w:rPr>
        <w:t>–</w:t>
      </w:r>
      <w:r w:rsidR="00250FD5">
        <w:rPr>
          <w:rFonts w:ascii="Times New Roman" w:eastAsiaTheme="minorHAnsi" w:hAnsi="Times New Roman" w:cs="Times New Roman"/>
          <w:sz w:val="28"/>
          <w:szCs w:val="28"/>
          <w:lang w:eastAsia="en-US"/>
        </w:rPr>
        <w:t xml:space="preserve"> </w:t>
      </w:r>
      <w:r w:rsidRPr="00B003CE">
        <w:rPr>
          <w:rFonts w:ascii="Times New Roman" w:eastAsiaTheme="minorHAnsi" w:hAnsi="Times New Roman" w:cs="Times New Roman"/>
          <w:sz w:val="28"/>
          <w:szCs w:val="28"/>
          <w:lang w:eastAsia="en-US"/>
        </w:rPr>
        <w:t>Москва: Наука, 1991.</w:t>
      </w:r>
      <w:r w:rsidR="00250FD5">
        <w:rPr>
          <w:rFonts w:ascii="Times New Roman" w:eastAsiaTheme="minorHAnsi" w:hAnsi="Times New Roman" w:cs="Times New Roman"/>
          <w:sz w:val="28"/>
          <w:szCs w:val="28"/>
          <w:lang w:eastAsia="en-US"/>
        </w:rPr>
        <w:t xml:space="preserve"> </w:t>
      </w:r>
      <w:r w:rsidR="00250FD5" w:rsidRPr="00B003CE">
        <w:rPr>
          <w:rFonts w:ascii="Times New Roman" w:hAnsi="Times New Roman" w:cs="Times New Roman"/>
          <w:sz w:val="28"/>
          <w:szCs w:val="28"/>
        </w:rPr>
        <w:t>–</w:t>
      </w:r>
      <w:r w:rsidRPr="00B003CE">
        <w:rPr>
          <w:rFonts w:ascii="Times New Roman" w:eastAsiaTheme="minorHAnsi" w:hAnsi="Times New Roman" w:cs="Times New Roman"/>
          <w:sz w:val="28"/>
          <w:szCs w:val="28"/>
          <w:lang w:eastAsia="en-US"/>
        </w:rPr>
        <w:t xml:space="preserve"> 304 с.</w:t>
      </w:r>
    </w:p>
    <w:p w14:paraId="560CF6E6" w14:textId="3035D4FE" w:rsidR="00514F65" w:rsidRPr="00B003CE" w:rsidRDefault="00514F65" w:rsidP="00474102">
      <w:pPr>
        <w:pStyle w:val="HTML"/>
        <w:numPr>
          <w:ilvl w:val="0"/>
          <w:numId w:val="51"/>
        </w:numPr>
        <w:tabs>
          <w:tab w:val="clear" w:pos="916"/>
          <w:tab w:val="left" w:pos="1134"/>
        </w:tabs>
        <w:ind w:left="0" w:firstLine="567"/>
        <w:jc w:val="both"/>
        <w:rPr>
          <w:rFonts w:ascii="Times New Roman" w:eastAsiaTheme="minorHAnsi" w:hAnsi="Times New Roman" w:cs="Times New Roman"/>
          <w:sz w:val="28"/>
          <w:szCs w:val="28"/>
          <w:lang w:eastAsia="en-US"/>
        </w:rPr>
      </w:pPr>
      <w:proofErr w:type="spellStart"/>
      <w:r w:rsidRPr="00B003CE">
        <w:rPr>
          <w:rFonts w:ascii="Times New Roman" w:eastAsiaTheme="minorHAnsi" w:hAnsi="Times New Roman" w:cs="Times New Roman"/>
          <w:sz w:val="28"/>
          <w:szCs w:val="28"/>
          <w:lang w:eastAsia="en-US"/>
        </w:rPr>
        <w:t>Кабанихин</w:t>
      </w:r>
      <w:proofErr w:type="spellEnd"/>
      <w:r w:rsidRPr="00B003CE">
        <w:rPr>
          <w:rFonts w:ascii="Times New Roman" w:eastAsiaTheme="minorHAnsi" w:hAnsi="Times New Roman" w:cs="Times New Roman"/>
          <w:sz w:val="28"/>
          <w:szCs w:val="28"/>
          <w:lang w:eastAsia="en-US"/>
        </w:rPr>
        <w:t xml:space="preserve"> С.И. Обратные и некорректные задачи. </w:t>
      </w:r>
      <w:r w:rsidR="00250FD5" w:rsidRPr="00B003CE">
        <w:rPr>
          <w:rFonts w:ascii="Times New Roman" w:hAnsi="Times New Roman" w:cs="Times New Roman"/>
          <w:sz w:val="28"/>
          <w:szCs w:val="28"/>
        </w:rPr>
        <w:t>–</w:t>
      </w:r>
      <w:r w:rsidR="00250FD5">
        <w:rPr>
          <w:rFonts w:ascii="Times New Roman" w:eastAsiaTheme="minorHAnsi" w:hAnsi="Times New Roman" w:cs="Times New Roman"/>
          <w:sz w:val="28"/>
          <w:szCs w:val="28"/>
          <w:lang w:eastAsia="en-US"/>
        </w:rPr>
        <w:t xml:space="preserve"> </w:t>
      </w:r>
      <w:r w:rsidRPr="00B003CE">
        <w:rPr>
          <w:rFonts w:ascii="Times New Roman" w:eastAsiaTheme="minorHAnsi" w:hAnsi="Times New Roman" w:cs="Times New Roman"/>
          <w:sz w:val="28"/>
          <w:szCs w:val="28"/>
          <w:lang w:eastAsia="en-US"/>
        </w:rPr>
        <w:t>Новосибирск: Сибирское научное изд-во, 2009.</w:t>
      </w:r>
      <w:r w:rsidR="00250FD5">
        <w:rPr>
          <w:rFonts w:ascii="Times New Roman" w:eastAsiaTheme="minorHAnsi" w:hAnsi="Times New Roman" w:cs="Times New Roman"/>
          <w:sz w:val="28"/>
          <w:szCs w:val="28"/>
          <w:lang w:eastAsia="en-US"/>
        </w:rPr>
        <w:t xml:space="preserve"> </w:t>
      </w:r>
      <w:r w:rsidR="00250FD5" w:rsidRPr="00B003CE">
        <w:rPr>
          <w:rFonts w:ascii="Times New Roman" w:hAnsi="Times New Roman" w:cs="Times New Roman"/>
          <w:sz w:val="28"/>
          <w:szCs w:val="28"/>
        </w:rPr>
        <w:t>–</w:t>
      </w:r>
      <w:r w:rsidR="00250FD5">
        <w:rPr>
          <w:rFonts w:ascii="Times New Roman" w:eastAsiaTheme="minorHAnsi" w:hAnsi="Times New Roman" w:cs="Times New Roman"/>
          <w:sz w:val="28"/>
          <w:szCs w:val="28"/>
          <w:lang w:eastAsia="en-US"/>
        </w:rPr>
        <w:t xml:space="preserve"> </w:t>
      </w:r>
      <w:r w:rsidRPr="00B003CE">
        <w:rPr>
          <w:rFonts w:ascii="Times New Roman" w:eastAsiaTheme="minorHAnsi" w:hAnsi="Times New Roman" w:cs="Times New Roman"/>
          <w:sz w:val="28"/>
          <w:szCs w:val="28"/>
          <w:lang w:eastAsia="en-US"/>
        </w:rPr>
        <w:t>458 с.</w:t>
      </w:r>
    </w:p>
    <w:p w14:paraId="4A68BAA2" w14:textId="4466A689" w:rsidR="00514F65" w:rsidRPr="00B003CE" w:rsidRDefault="00514F65" w:rsidP="00474102">
      <w:pPr>
        <w:pStyle w:val="HTML"/>
        <w:numPr>
          <w:ilvl w:val="0"/>
          <w:numId w:val="51"/>
        </w:numPr>
        <w:tabs>
          <w:tab w:val="clear" w:pos="916"/>
          <w:tab w:val="left" w:pos="1134"/>
        </w:tabs>
        <w:ind w:left="0" w:firstLine="567"/>
        <w:jc w:val="both"/>
        <w:rPr>
          <w:rFonts w:ascii="Times New Roman" w:eastAsiaTheme="minorHAnsi" w:hAnsi="Times New Roman" w:cs="Times New Roman"/>
          <w:sz w:val="28"/>
          <w:szCs w:val="28"/>
          <w:lang w:eastAsia="en-US"/>
        </w:rPr>
      </w:pPr>
      <w:bookmarkStart w:id="130" w:name="_Ref89112335"/>
      <w:proofErr w:type="spellStart"/>
      <w:r w:rsidRPr="00B003CE">
        <w:rPr>
          <w:rFonts w:ascii="Times New Roman" w:eastAsiaTheme="minorHAnsi" w:hAnsi="Times New Roman" w:cs="Times New Roman"/>
          <w:sz w:val="28"/>
          <w:szCs w:val="28"/>
          <w:lang w:eastAsia="en-US"/>
        </w:rPr>
        <w:t>Кабанихин</w:t>
      </w:r>
      <w:proofErr w:type="spellEnd"/>
      <w:r w:rsidRPr="00B003CE">
        <w:rPr>
          <w:rFonts w:ascii="Times New Roman" w:eastAsiaTheme="minorHAnsi" w:hAnsi="Times New Roman" w:cs="Times New Roman"/>
          <w:sz w:val="28"/>
          <w:szCs w:val="28"/>
          <w:lang w:eastAsia="en-US"/>
        </w:rPr>
        <w:t xml:space="preserve"> С.И., Искаков К.Т., </w:t>
      </w:r>
      <w:proofErr w:type="spellStart"/>
      <w:r w:rsidRPr="00B003CE">
        <w:rPr>
          <w:rFonts w:ascii="Times New Roman" w:eastAsiaTheme="minorHAnsi" w:hAnsi="Times New Roman" w:cs="Times New Roman"/>
          <w:sz w:val="28"/>
          <w:szCs w:val="28"/>
          <w:lang w:eastAsia="en-US"/>
        </w:rPr>
        <w:t>Бектемесов</w:t>
      </w:r>
      <w:proofErr w:type="spellEnd"/>
      <w:r w:rsidRPr="00B003CE">
        <w:rPr>
          <w:rFonts w:ascii="Times New Roman" w:eastAsiaTheme="minorHAnsi" w:hAnsi="Times New Roman" w:cs="Times New Roman"/>
          <w:sz w:val="28"/>
          <w:szCs w:val="28"/>
          <w:lang w:eastAsia="en-US"/>
        </w:rPr>
        <w:t xml:space="preserve"> М.А., </w:t>
      </w:r>
      <w:proofErr w:type="spellStart"/>
      <w:r w:rsidRPr="00B003CE">
        <w:rPr>
          <w:rFonts w:ascii="Times New Roman" w:eastAsiaTheme="minorHAnsi" w:hAnsi="Times New Roman" w:cs="Times New Roman"/>
          <w:sz w:val="28"/>
          <w:szCs w:val="28"/>
          <w:lang w:eastAsia="en-US"/>
        </w:rPr>
        <w:t>Шишленин</w:t>
      </w:r>
      <w:proofErr w:type="spellEnd"/>
      <w:r w:rsidRPr="00B003CE">
        <w:rPr>
          <w:rFonts w:ascii="Times New Roman" w:eastAsiaTheme="minorHAnsi" w:hAnsi="Times New Roman" w:cs="Times New Roman"/>
          <w:sz w:val="28"/>
          <w:szCs w:val="28"/>
          <w:lang w:eastAsia="en-US"/>
        </w:rPr>
        <w:t> М.А. Алгоритмы и численные методы решения обратных и некорректных задач.</w:t>
      </w:r>
      <w:r w:rsidR="00250FD5">
        <w:rPr>
          <w:rFonts w:ascii="Times New Roman" w:eastAsiaTheme="minorHAnsi" w:hAnsi="Times New Roman" w:cs="Times New Roman"/>
          <w:sz w:val="28"/>
          <w:szCs w:val="28"/>
          <w:lang w:eastAsia="en-US"/>
        </w:rPr>
        <w:t xml:space="preserve"> </w:t>
      </w:r>
      <w:r w:rsidR="00250FD5" w:rsidRPr="00B003CE">
        <w:rPr>
          <w:rFonts w:ascii="Times New Roman" w:hAnsi="Times New Roman" w:cs="Times New Roman"/>
          <w:sz w:val="28"/>
          <w:szCs w:val="28"/>
        </w:rPr>
        <w:t>–</w:t>
      </w:r>
      <w:r w:rsidRPr="00B003CE">
        <w:rPr>
          <w:rFonts w:ascii="Times New Roman" w:eastAsiaTheme="minorHAnsi" w:hAnsi="Times New Roman" w:cs="Times New Roman"/>
          <w:sz w:val="28"/>
          <w:szCs w:val="28"/>
          <w:lang w:eastAsia="en-US"/>
        </w:rPr>
        <w:t xml:space="preserve"> Астана: Изд-во ЕНУ им. Гумилева, 2011. </w:t>
      </w:r>
      <w:r w:rsidR="00250FD5" w:rsidRPr="00B003CE">
        <w:rPr>
          <w:rFonts w:ascii="Times New Roman" w:hAnsi="Times New Roman" w:cs="Times New Roman"/>
          <w:sz w:val="28"/>
          <w:szCs w:val="28"/>
        </w:rPr>
        <w:t>–</w:t>
      </w:r>
      <w:r w:rsidR="00250FD5">
        <w:rPr>
          <w:rFonts w:ascii="Times New Roman" w:hAnsi="Times New Roman" w:cs="Times New Roman"/>
          <w:sz w:val="28"/>
          <w:szCs w:val="28"/>
        </w:rPr>
        <w:t xml:space="preserve"> </w:t>
      </w:r>
      <w:r w:rsidRPr="00B003CE">
        <w:rPr>
          <w:rFonts w:ascii="Times New Roman" w:eastAsiaTheme="minorHAnsi" w:hAnsi="Times New Roman" w:cs="Times New Roman"/>
          <w:sz w:val="28"/>
          <w:szCs w:val="28"/>
          <w:lang w:eastAsia="en-US"/>
        </w:rPr>
        <w:t>328 с.</w:t>
      </w:r>
      <w:bookmarkEnd w:id="130"/>
    </w:p>
    <w:p w14:paraId="4AAAC43E" w14:textId="14AA89D7" w:rsidR="00853C50" w:rsidRPr="00853C50" w:rsidRDefault="00514F65" w:rsidP="00474102">
      <w:pPr>
        <w:pStyle w:val="HTML"/>
        <w:numPr>
          <w:ilvl w:val="0"/>
          <w:numId w:val="51"/>
        </w:numPr>
        <w:tabs>
          <w:tab w:val="clear" w:pos="916"/>
          <w:tab w:val="left" w:pos="1134"/>
        </w:tabs>
        <w:ind w:left="0" w:firstLine="567"/>
        <w:jc w:val="both"/>
        <w:rPr>
          <w:rFonts w:ascii="Times New Roman" w:eastAsiaTheme="minorHAnsi" w:hAnsi="Times New Roman" w:cs="Times New Roman"/>
          <w:sz w:val="28"/>
          <w:szCs w:val="28"/>
          <w:lang w:eastAsia="en-US"/>
        </w:rPr>
      </w:pPr>
      <w:r w:rsidRPr="00B003CE">
        <w:rPr>
          <w:rFonts w:ascii="Times New Roman" w:eastAsiaTheme="minorHAnsi" w:hAnsi="Times New Roman" w:cs="Times New Roman"/>
          <w:sz w:val="28"/>
          <w:szCs w:val="28"/>
          <w:lang w:eastAsia="en-US"/>
        </w:rPr>
        <w:t xml:space="preserve">Васин В.В., Акимова Е.Н., </w:t>
      </w:r>
      <w:proofErr w:type="spellStart"/>
      <w:r w:rsidRPr="00B003CE">
        <w:rPr>
          <w:rFonts w:ascii="Times New Roman" w:eastAsiaTheme="minorHAnsi" w:hAnsi="Times New Roman" w:cs="Times New Roman"/>
          <w:sz w:val="28"/>
          <w:szCs w:val="28"/>
          <w:lang w:eastAsia="en-US"/>
        </w:rPr>
        <w:t>Миниахметова</w:t>
      </w:r>
      <w:proofErr w:type="spellEnd"/>
      <w:r w:rsidRPr="00B003CE">
        <w:rPr>
          <w:rFonts w:ascii="Times New Roman" w:eastAsiaTheme="minorHAnsi" w:hAnsi="Times New Roman" w:cs="Times New Roman"/>
          <w:sz w:val="28"/>
          <w:szCs w:val="28"/>
          <w:lang w:eastAsia="en-US"/>
        </w:rPr>
        <w:t xml:space="preserve"> А.Ф. Итерационные алгоритмы ньютоновского типа и их приложения к обратной задаче гравиметрии // Вестник ЮУрГУ, 2013. </w:t>
      </w:r>
      <w:r w:rsidR="00250FD5" w:rsidRPr="00B003CE">
        <w:rPr>
          <w:rFonts w:ascii="Times New Roman" w:hAnsi="Times New Roman" w:cs="Times New Roman"/>
          <w:sz w:val="28"/>
          <w:szCs w:val="28"/>
        </w:rPr>
        <w:t>–</w:t>
      </w:r>
      <w:r w:rsidR="00250FD5">
        <w:rPr>
          <w:rFonts w:ascii="Times New Roman" w:hAnsi="Times New Roman" w:cs="Times New Roman"/>
          <w:sz w:val="28"/>
          <w:szCs w:val="28"/>
        </w:rPr>
        <w:t xml:space="preserve"> </w:t>
      </w:r>
      <w:r w:rsidRPr="00B003CE">
        <w:rPr>
          <w:rFonts w:ascii="Times New Roman" w:eastAsiaTheme="minorHAnsi" w:hAnsi="Times New Roman" w:cs="Times New Roman"/>
          <w:sz w:val="28"/>
          <w:szCs w:val="28"/>
          <w:lang w:eastAsia="en-US"/>
        </w:rPr>
        <w:t>№3.</w:t>
      </w:r>
      <w:r w:rsidR="00250FD5">
        <w:rPr>
          <w:rFonts w:ascii="Times New Roman" w:eastAsiaTheme="minorHAnsi" w:hAnsi="Times New Roman" w:cs="Times New Roman"/>
          <w:sz w:val="28"/>
          <w:szCs w:val="28"/>
          <w:lang w:eastAsia="en-US"/>
        </w:rPr>
        <w:t xml:space="preserve"> </w:t>
      </w:r>
      <w:r w:rsidR="00250FD5" w:rsidRPr="00B003CE">
        <w:rPr>
          <w:rFonts w:ascii="Times New Roman" w:hAnsi="Times New Roman" w:cs="Times New Roman"/>
          <w:sz w:val="28"/>
          <w:szCs w:val="28"/>
        </w:rPr>
        <w:t>–</w:t>
      </w:r>
      <w:r w:rsidRPr="00B003CE">
        <w:rPr>
          <w:rFonts w:ascii="Times New Roman" w:eastAsiaTheme="minorHAnsi" w:hAnsi="Times New Roman" w:cs="Times New Roman"/>
          <w:sz w:val="28"/>
          <w:szCs w:val="28"/>
          <w:lang w:eastAsia="en-US"/>
        </w:rPr>
        <w:t xml:space="preserve"> С. </w:t>
      </w:r>
      <w:r w:rsidR="00250FD5" w:rsidRPr="00B003CE">
        <w:rPr>
          <w:rFonts w:ascii="Times New Roman" w:eastAsiaTheme="minorHAnsi" w:hAnsi="Times New Roman" w:cs="Times New Roman"/>
          <w:sz w:val="28"/>
          <w:szCs w:val="28"/>
          <w:lang w:eastAsia="en-US"/>
        </w:rPr>
        <w:t>26–37</w:t>
      </w:r>
      <w:r w:rsidRPr="00B003CE">
        <w:rPr>
          <w:rFonts w:ascii="Times New Roman" w:eastAsiaTheme="minorHAnsi" w:hAnsi="Times New Roman" w:cs="Times New Roman"/>
          <w:sz w:val="28"/>
          <w:szCs w:val="28"/>
          <w:lang w:eastAsia="en-US"/>
        </w:rPr>
        <w:t>.</w:t>
      </w:r>
    </w:p>
    <w:p w14:paraId="7E20DFC5" w14:textId="58510BB5" w:rsidR="00514F65" w:rsidRPr="00853C50" w:rsidRDefault="00514F65" w:rsidP="00474102">
      <w:pPr>
        <w:pStyle w:val="HTML"/>
        <w:numPr>
          <w:ilvl w:val="0"/>
          <w:numId w:val="51"/>
        </w:numPr>
        <w:tabs>
          <w:tab w:val="clear" w:pos="916"/>
          <w:tab w:val="left" w:pos="1134"/>
        </w:tabs>
        <w:ind w:left="0" w:firstLine="567"/>
        <w:jc w:val="both"/>
        <w:rPr>
          <w:rFonts w:ascii="Times New Roman" w:eastAsiaTheme="minorHAnsi" w:hAnsi="Times New Roman" w:cs="Times New Roman"/>
          <w:sz w:val="28"/>
          <w:szCs w:val="28"/>
          <w:lang w:val="en-US" w:eastAsia="en-US"/>
        </w:rPr>
      </w:pPr>
      <w:bookmarkStart w:id="131" w:name="_Ref89079323"/>
      <w:bookmarkStart w:id="132" w:name="_Hlk150410327"/>
      <w:proofErr w:type="spellStart"/>
      <w:r w:rsidRPr="00853C50">
        <w:rPr>
          <w:rFonts w:ascii="Times New Roman" w:eastAsiaTheme="minorHAnsi" w:hAnsi="Times New Roman" w:cs="Times New Roman"/>
          <w:sz w:val="28"/>
          <w:szCs w:val="28"/>
          <w:lang w:val="en-US" w:eastAsia="en-US"/>
        </w:rPr>
        <w:t>Serovajsky</w:t>
      </w:r>
      <w:proofErr w:type="spellEnd"/>
      <w:r w:rsidRPr="00853C50">
        <w:rPr>
          <w:rFonts w:ascii="Times New Roman" w:eastAsiaTheme="minorHAnsi" w:hAnsi="Times New Roman" w:cs="Times New Roman"/>
          <w:sz w:val="28"/>
          <w:szCs w:val="28"/>
          <w:lang w:val="en-US" w:eastAsia="en-US"/>
        </w:rPr>
        <w:t> </w:t>
      </w:r>
      <w:proofErr w:type="spellStart"/>
      <w:r w:rsidRPr="00853C50">
        <w:rPr>
          <w:rFonts w:ascii="Times New Roman" w:eastAsiaTheme="minorHAnsi" w:hAnsi="Times New Roman" w:cs="Times New Roman"/>
          <w:sz w:val="28"/>
          <w:szCs w:val="28"/>
          <w:lang w:val="en-US" w:eastAsia="en-US"/>
        </w:rPr>
        <w:t>S.Ya</w:t>
      </w:r>
      <w:proofErr w:type="spellEnd"/>
      <w:r w:rsidRPr="00853C50">
        <w:rPr>
          <w:rFonts w:ascii="Times New Roman" w:eastAsiaTheme="minorHAnsi" w:hAnsi="Times New Roman" w:cs="Times New Roman"/>
          <w:sz w:val="28"/>
          <w:szCs w:val="28"/>
          <w:lang w:val="en-US" w:eastAsia="en-US"/>
        </w:rPr>
        <w:t xml:space="preserve">., </w:t>
      </w:r>
      <w:proofErr w:type="spellStart"/>
      <w:r w:rsidRPr="00853C50">
        <w:rPr>
          <w:rFonts w:ascii="Times New Roman" w:eastAsiaTheme="minorHAnsi" w:hAnsi="Times New Roman" w:cs="Times New Roman"/>
          <w:sz w:val="28"/>
          <w:szCs w:val="28"/>
          <w:lang w:val="en-US" w:eastAsia="en-US"/>
        </w:rPr>
        <w:t>Kenzhebayeva</w:t>
      </w:r>
      <w:proofErr w:type="spellEnd"/>
      <w:r w:rsidRPr="00853C50">
        <w:rPr>
          <w:rFonts w:ascii="Times New Roman" w:eastAsiaTheme="minorHAnsi" w:hAnsi="Times New Roman" w:cs="Times New Roman"/>
          <w:sz w:val="28"/>
          <w:szCs w:val="28"/>
          <w:lang w:val="en-US" w:eastAsia="en-US"/>
        </w:rPr>
        <w:t> </w:t>
      </w:r>
      <w:r w:rsidRPr="00B003CE">
        <w:rPr>
          <w:rFonts w:ascii="Times New Roman" w:eastAsiaTheme="minorHAnsi" w:hAnsi="Times New Roman" w:cs="Times New Roman"/>
          <w:sz w:val="28"/>
          <w:szCs w:val="28"/>
          <w:lang w:eastAsia="en-US"/>
        </w:rPr>
        <w:t>М</w:t>
      </w:r>
      <w:r w:rsidRPr="00853C50">
        <w:rPr>
          <w:rFonts w:ascii="Times New Roman" w:eastAsiaTheme="minorHAnsi" w:hAnsi="Times New Roman" w:cs="Times New Roman"/>
          <w:sz w:val="28"/>
          <w:szCs w:val="28"/>
          <w:lang w:val="en-US" w:eastAsia="en-US"/>
        </w:rPr>
        <w:t>.</w:t>
      </w:r>
      <w:r w:rsidRPr="00B003CE">
        <w:rPr>
          <w:rFonts w:ascii="Times New Roman" w:eastAsiaTheme="minorHAnsi" w:hAnsi="Times New Roman" w:cs="Times New Roman"/>
          <w:sz w:val="28"/>
          <w:szCs w:val="28"/>
          <w:lang w:eastAsia="en-US"/>
        </w:rPr>
        <w:t>О</w:t>
      </w:r>
      <w:r w:rsidRPr="00853C50">
        <w:rPr>
          <w:rFonts w:ascii="Times New Roman" w:eastAsiaTheme="minorHAnsi" w:hAnsi="Times New Roman" w:cs="Times New Roman"/>
          <w:sz w:val="28"/>
          <w:szCs w:val="28"/>
          <w:lang w:val="en-US" w:eastAsia="en-US"/>
        </w:rPr>
        <w:t>. Modeling of the potential of the gravitational field at the upper boundary of the region with the existence of a</w:t>
      </w:r>
      <w:r w:rsidR="002746CD">
        <w:rPr>
          <w:rFonts w:ascii="Times New Roman" w:eastAsiaTheme="minorHAnsi" w:hAnsi="Times New Roman" w:cs="Times New Roman"/>
          <w:sz w:val="28"/>
          <w:szCs w:val="28"/>
          <w:lang w:val="en-US" w:eastAsia="en-US"/>
        </w:rPr>
        <w:t xml:space="preserve"> </w:t>
      </w:r>
      <w:r w:rsidRPr="00853C50">
        <w:rPr>
          <w:rFonts w:ascii="Times New Roman" w:eastAsiaTheme="minorHAnsi" w:hAnsi="Times New Roman" w:cs="Times New Roman"/>
          <w:sz w:val="28"/>
          <w:szCs w:val="28"/>
          <w:lang w:val="en-US" w:eastAsia="en-US"/>
        </w:rPr>
        <w:t xml:space="preserve">subterranean anomaly // International Journal of Mathematics and Physics. </w:t>
      </w:r>
      <w:r w:rsidR="00250FD5" w:rsidRPr="00250FD5">
        <w:rPr>
          <w:rFonts w:ascii="Times New Roman" w:hAnsi="Times New Roman" w:cs="Times New Roman"/>
          <w:sz w:val="28"/>
          <w:szCs w:val="28"/>
          <w:lang w:val="en-US"/>
        </w:rPr>
        <w:t xml:space="preserve">– </w:t>
      </w:r>
      <w:r w:rsidRPr="00853C50">
        <w:rPr>
          <w:rFonts w:ascii="Times New Roman" w:eastAsiaTheme="minorHAnsi" w:hAnsi="Times New Roman" w:cs="Times New Roman"/>
          <w:sz w:val="28"/>
          <w:szCs w:val="28"/>
          <w:lang w:val="en-US" w:eastAsia="en-US"/>
        </w:rPr>
        <w:t xml:space="preserve">2018. </w:t>
      </w:r>
      <w:r w:rsidR="00250FD5" w:rsidRPr="00250FD5">
        <w:rPr>
          <w:rFonts w:ascii="Times New Roman" w:hAnsi="Times New Roman" w:cs="Times New Roman"/>
          <w:sz w:val="28"/>
          <w:szCs w:val="28"/>
          <w:lang w:val="en-US"/>
        </w:rPr>
        <w:t xml:space="preserve">– </w:t>
      </w:r>
      <w:r w:rsidRPr="00853C50">
        <w:rPr>
          <w:rFonts w:ascii="Times New Roman" w:eastAsiaTheme="minorHAnsi" w:hAnsi="Times New Roman" w:cs="Times New Roman"/>
          <w:sz w:val="28"/>
          <w:szCs w:val="28"/>
          <w:lang w:val="en-US" w:eastAsia="en-US"/>
        </w:rPr>
        <w:t xml:space="preserve">№1. </w:t>
      </w:r>
      <w:r w:rsidR="00250FD5" w:rsidRPr="00250FD5">
        <w:rPr>
          <w:rFonts w:ascii="Times New Roman" w:hAnsi="Times New Roman" w:cs="Times New Roman"/>
          <w:sz w:val="28"/>
          <w:szCs w:val="28"/>
          <w:lang w:val="en-US"/>
        </w:rPr>
        <w:t xml:space="preserve">– </w:t>
      </w:r>
      <w:r w:rsidRPr="00B003CE">
        <w:rPr>
          <w:rFonts w:ascii="Times New Roman" w:eastAsiaTheme="minorHAnsi" w:hAnsi="Times New Roman" w:cs="Times New Roman"/>
          <w:sz w:val="28"/>
          <w:szCs w:val="28"/>
          <w:lang w:eastAsia="en-US"/>
        </w:rPr>
        <w:t>С</w:t>
      </w:r>
      <w:r w:rsidRPr="00853C50">
        <w:rPr>
          <w:rFonts w:ascii="Times New Roman" w:eastAsiaTheme="minorHAnsi" w:hAnsi="Times New Roman" w:cs="Times New Roman"/>
          <w:sz w:val="28"/>
          <w:szCs w:val="28"/>
          <w:lang w:val="en-US" w:eastAsia="en-US"/>
        </w:rPr>
        <w:t>. 20</w:t>
      </w:r>
      <w:r w:rsidR="00250FD5" w:rsidRPr="00250FD5">
        <w:rPr>
          <w:rFonts w:ascii="Times New Roman" w:hAnsi="Times New Roman" w:cs="Times New Roman"/>
          <w:sz w:val="28"/>
          <w:szCs w:val="28"/>
          <w:lang w:val="en-US"/>
        </w:rPr>
        <w:t>–</w:t>
      </w:r>
      <w:r w:rsidRPr="00853C50">
        <w:rPr>
          <w:rFonts w:ascii="Times New Roman" w:eastAsiaTheme="minorHAnsi" w:hAnsi="Times New Roman" w:cs="Times New Roman"/>
          <w:sz w:val="28"/>
          <w:szCs w:val="28"/>
          <w:lang w:val="en-US" w:eastAsia="en-US"/>
        </w:rPr>
        <w:t>26.</w:t>
      </w:r>
      <w:bookmarkEnd w:id="131"/>
    </w:p>
    <w:p w14:paraId="4E358EFD" w14:textId="77777777" w:rsidR="00514F65" w:rsidRPr="00B003CE" w:rsidRDefault="00514F65" w:rsidP="00474102">
      <w:pPr>
        <w:numPr>
          <w:ilvl w:val="0"/>
          <w:numId w:val="51"/>
        </w:numPr>
        <w:tabs>
          <w:tab w:val="num" w:pos="42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40" w:lineRule="auto"/>
        <w:ind w:left="0" w:firstLine="567"/>
        <w:jc w:val="both"/>
        <w:rPr>
          <w:rFonts w:ascii="Times New Roman" w:hAnsi="Times New Roman" w:cs="Times New Roman"/>
          <w:sz w:val="28"/>
          <w:szCs w:val="28"/>
        </w:rPr>
      </w:pPr>
      <w:bookmarkStart w:id="133" w:name="_Hlk150410342"/>
      <w:bookmarkEnd w:id="132"/>
      <w:proofErr w:type="spellStart"/>
      <w:r w:rsidRPr="00250FD5">
        <w:rPr>
          <w:rFonts w:ascii="Times New Roman" w:hAnsi="Times New Roman" w:cs="Times New Roman"/>
          <w:sz w:val="28"/>
          <w:szCs w:val="28"/>
          <w:lang w:val="en-US"/>
        </w:rPr>
        <w:t>Kenzhebayeva</w:t>
      </w:r>
      <w:proofErr w:type="spellEnd"/>
      <w:r w:rsidRPr="00250FD5">
        <w:rPr>
          <w:rFonts w:ascii="Times New Roman" w:hAnsi="Times New Roman" w:cs="Times New Roman"/>
          <w:sz w:val="28"/>
          <w:szCs w:val="28"/>
          <w:lang w:val="en-US"/>
        </w:rPr>
        <w:t xml:space="preserve"> M.O. The restoration of the density of a homogeneous anomaly from the measurement of the gravitational potential and its derivative on the earth's surface: International conference Inverse problems in Finance, Economics and Life Sciences (Almaty, 26 - 28 December 2017 </w:t>
      </w:r>
      <w:r w:rsidRPr="00B003CE">
        <w:rPr>
          <w:rFonts w:ascii="Times New Roman" w:hAnsi="Times New Roman" w:cs="Times New Roman"/>
          <w:sz w:val="28"/>
          <w:szCs w:val="28"/>
        </w:rPr>
        <w:t>г</w:t>
      </w:r>
      <w:r w:rsidRPr="00250FD5">
        <w:rPr>
          <w:rFonts w:ascii="Times New Roman" w:hAnsi="Times New Roman" w:cs="Times New Roman"/>
          <w:sz w:val="28"/>
          <w:szCs w:val="28"/>
          <w:lang w:val="en-US"/>
        </w:rPr>
        <w:t xml:space="preserve">.). </w:t>
      </w:r>
      <w:proofErr w:type="spellStart"/>
      <w:r w:rsidRPr="00B003CE">
        <w:rPr>
          <w:rFonts w:ascii="Times New Roman" w:hAnsi="Times New Roman" w:cs="Times New Roman"/>
          <w:sz w:val="28"/>
          <w:szCs w:val="28"/>
        </w:rPr>
        <w:t>Almaty</w:t>
      </w:r>
      <w:proofErr w:type="spellEnd"/>
      <w:r w:rsidRPr="00B003CE">
        <w:rPr>
          <w:rFonts w:ascii="Times New Roman" w:hAnsi="Times New Roman" w:cs="Times New Roman"/>
          <w:sz w:val="28"/>
          <w:szCs w:val="28"/>
        </w:rPr>
        <w:t xml:space="preserve">: </w:t>
      </w:r>
      <w:proofErr w:type="spellStart"/>
      <w:r w:rsidRPr="00B003CE">
        <w:rPr>
          <w:rFonts w:ascii="Times New Roman" w:hAnsi="Times New Roman" w:cs="Times New Roman"/>
          <w:sz w:val="28"/>
          <w:szCs w:val="28"/>
        </w:rPr>
        <w:t>Conf</w:t>
      </w:r>
      <w:proofErr w:type="spellEnd"/>
      <w:r w:rsidRPr="00B003CE">
        <w:rPr>
          <w:rFonts w:ascii="Times New Roman" w:hAnsi="Times New Roman" w:cs="Times New Roman"/>
          <w:sz w:val="28"/>
          <w:szCs w:val="28"/>
        </w:rPr>
        <w:t xml:space="preserve">. </w:t>
      </w:r>
      <w:proofErr w:type="spellStart"/>
      <w:r w:rsidRPr="00B003CE">
        <w:rPr>
          <w:rFonts w:ascii="Times New Roman" w:hAnsi="Times New Roman" w:cs="Times New Roman"/>
          <w:sz w:val="28"/>
          <w:szCs w:val="28"/>
        </w:rPr>
        <w:t>org</w:t>
      </w:r>
      <w:proofErr w:type="spellEnd"/>
      <w:r w:rsidRPr="00B003CE">
        <w:rPr>
          <w:rFonts w:ascii="Times New Roman" w:hAnsi="Times New Roman" w:cs="Times New Roman"/>
          <w:sz w:val="28"/>
          <w:szCs w:val="28"/>
        </w:rPr>
        <w:t>., 2017. С. 16.</w:t>
      </w:r>
    </w:p>
    <w:bookmarkEnd w:id="133"/>
    <w:p w14:paraId="77BB54A7" w14:textId="5E680B7C" w:rsidR="00514F65" w:rsidRPr="00B003CE" w:rsidRDefault="00514F65" w:rsidP="00474102">
      <w:pPr>
        <w:numPr>
          <w:ilvl w:val="0"/>
          <w:numId w:val="51"/>
        </w:numPr>
        <w:tabs>
          <w:tab w:val="left" w:pos="1134"/>
        </w:tabs>
        <w:spacing w:line="240" w:lineRule="auto"/>
        <w:ind w:left="0" w:firstLine="567"/>
        <w:jc w:val="both"/>
        <w:rPr>
          <w:rFonts w:ascii="Times New Roman" w:hAnsi="Times New Roman" w:cs="Times New Roman"/>
          <w:sz w:val="28"/>
          <w:szCs w:val="28"/>
        </w:rPr>
      </w:pPr>
      <w:r w:rsidRPr="00B003CE">
        <w:rPr>
          <w:rFonts w:ascii="Times New Roman" w:hAnsi="Times New Roman" w:cs="Times New Roman"/>
          <w:sz w:val="28"/>
          <w:szCs w:val="28"/>
        </w:rPr>
        <w:t xml:space="preserve">Михайлов Г.А. Численное статистическое моделирование. Методы Монте-Карло. </w:t>
      </w:r>
      <w:r w:rsidR="007572CA" w:rsidRPr="00B003CE">
        <w:rPr>
          <w:rFonts w:ascii="Times New Roman" w:hAnsi="Times New Roman" w:cs="Times New Roman"/>
          <w:sz w:val="28"/>
          <w:szCs w:val="28"/>
        </w:rPr>
        <w:t>–</w:t>
      </w:r>
      <w:r w:rsidR="007572CA">
        <w:rPr>
          <w:rFonts w:ascii="Times New Roman" w:hAnsi="Times New Roman" w:cs="Times New Roman"/>
          <w:sz w:val="28"/>
          <w:szCs w:val="28"/>
        </w:rPr>
        <w:t xml:space="preserve"> </w:t>
      </w:r>
      <w:r w:rsidRPr="00B003CE">
        <w:rPr>
          <w:rFonts w:ascii="Times New Roman" w:hAnsi="Times New Roman" w:cs="Times New Roman"/>
          <w:sz w:val="28"/>
          <w:szCs w:val="28"/>
        </w:rPr>
        <w:t>Москва: Издательский центр «Академия», 2006.</w:t>
      </w:r>
      <w:r w:rsidR="007572CA">
        <w:rPr>
          <w:rFonts w:ascii="Times New Roman" w:hAnsi="Times New Roman" w:cs="Times New Roman"/>
          <w:sz w:val="28"/>
          <w:szCs w:val="28"/>
        </w:rPr>
        <w:t xml:space="preserve"> </w:t>
      </w:r>
      <w:r w:rsidR="007572CA" w:rsidRPr="00B003CE">
        <w:rPr>
          <w:rFonts w:ascii="Times New Roman" w:hAnsi="Times New Roman" w:cs="Times New Roman"/>
          <w:sz w:val="28"/>
          <w:szCs w:val="28"/>
        </w:rPr>
        <w:t>–</w:t>
      </w:r>
      <w:r w:rsidRPr="00B003CE">
        <w:rPr>
          <w:rFonts w:ascii="Times New Roman" w:hAnsi="Times New Roman" w:cs="Times New Roman"/>
          <w:sz w:val="28"/>
          <w:szCs w:val="28"/>
        </w:rPr>
        <w:t xml:space="preserve"> 368 с</w:t>
      </w:r>
    </w:p>
    <w:p w14:paraId="68AB7537" w14:textId="0F7D7DE3" w:rsidR="00514F65" w:rsidRPr="00B003CE" w:rsidRDefault="00514F65" w:rsidP="00474102">
      <w:pPr>
        <w:numPr>
          <w:ilvl w:val="0"/>
          <w:numId w:val="51"/>
        </w:numPr>
        <w:tabs>
          <w:tab w:val="left" w:pos="1134"/>
        </w:tabs>
        <w:spacing w:line="240" w:lineRule="auto"/>
        <w:ind w:left="0" w:firstLine="567"/>
        <w:jc w:val="both"/>
        <w:rPr>
          <w:rFonts w:ascii="Times New Roman" w:hAnsi="Times New Roman" w:cs="Times New Roman"/>
          <w:sz w:val="28"/>
          <w:szCs w:val="28"/>
        </w:rPr>
      </w:pPr>
      <w:r w:rsidRPr="00B003CE">
        <w:rPr>
          <w:rFonts w:ascii="Times New Roman" w:hAnsi="Times New Roman" w:cs="Times New Roman"/>
          <w:sz w:val="28"/>
          <w:szCs w:val="28"/>
        </w:rPr>
        <w:t xml:space="preserve">Марченко М.А. Библиотека PARMONC для решения «больших» задач по методу Монте-Карло // Вестник нижегородского университета им. Н.И. Лобачевского. </w:t>
      </w:r>
      <w:r w:rsidR="007572CA" w:rsidRPr="00B003CE">
        <w:rPr>
          <w:rFonts w:ascii="Times New Roman" w:hAnsi="Times New Roman" w:cs="Times New Roman"/>
          <w:sz w:val="28"/>
          <w:szCs w:val="28"/>
        </w:rPr>
        <w:t>–</w:t>
      </w:r>
      <w:r w:rsidR="007572CA">
        <w:rPr>
          <w:rFonts w:ascii="Times New Roman" w:hAnsi="Times New Roman" w:cs="Times New Roman"/>
          <w:sz w:val="28"/>
          <w:szCs w:val="28"/>
        </w:rPr>
        <w:t xml:space="preserve"> </w:t>
      </w:r>
      <w:r w:rsidRPr="00B003CE">
        <w:rPr>
          <w:rFonts w:ascii="Times New Roman" w:hAnsi="Times New Roman" w:cs="Times New Roman"/>
          <w:sz w:val="28"/>
          <w:szCs w:val="28"/>
        </w:rPr>
        <w:t xml:space="preserve">2012. </w:t>
      </w:r>
      <w:r w:rsidR="007572CA" w:rsidRPr="00B003CE">
        <w:rPr>
          <w:rFonts w:ascii="Times New Roman" w:hAnsi="Times New Roman" w:cs="Times New Roman"/>
          <w:sz w:val="28"/>
          <w:szCs w:val="28"/>
        </w:rPr>
        <w:t>–</w:t>
      </w:r>
      <w:r w:rsidR="007572CA">
        <w:rPr>
          <w:rFonts w:ascii="Times New Roman" w:hAnsi="Times New Roman" w:cs="Times New Roman"/>
          <w:sz w:val="28"/>
          <w:szCs w:val="28"/>
        </w:rPr>
        <w:t xml:space="preserve"> </w:t>
      </w:r>
      <w:r w:rsidRPr="00B003CE">
        <w:rPr>
          <w:rFonts w:ascii="Times New Roman" w:hAnsi="Times New Roman" w:cs="Times New Roman"/>
          <w:sz w:val="28"/>
          <w:szCs w:val="28"/>
        </w:rPr>
        <w:t>С. 392–397.</w:t>
      </w:r>
    </w:p>
    <w:p w14:paraId="14BCA436" w14:textId="58D72D9C" w:rsidR="00514F65" w:rsidRPr="00B003CE" w:rsidRDefault="00514F65" w:rsidP="00474102">
      <w:pPr>
        <w:numPr>
          <w:ilvl w:val="0"/>
          <w:numId w:val="51"/>
        </w:numPr>
        <w:tabs>
          <w:tab w:val="left" w:pos="1134"/>
        </w:tabs>
        <w:spacing w:line="240" w:lineRule="auto"/>
        <w:ind w:left="0" w:firstLine="567"/>
        <w:jc w:val="both"/>
        <w:rPr>
          <w:rFonts w:ascii="Times New Roman" w:hAnsi="Times New Roman" w:cs="Times New Roman"/>
          <w:sz w:val="28"/>
          <w:szCs w:val="28"/>
        </w:rPr>
      </w:pPr>
      <w:r w:rsidRPr="00B003CE">
        <w:rPr>
          <w:rFonts w:ascii="Times New Roman" w:hAnsi="Times New Roman" w:cs="Times New Roman"/>
          <w:sz w:val="28"/>
          <w:szCs w:val="28"/>
        </w:rPr>
        <w:t xml:space="preserve">Марченко М.А., Иванов А.А., Смирнов Д.Д. Комплекс программ AMIKS для численного решения СДУ методом Монте-Карло на суперкомпьютерах //Вычислительные технологии. </w:t>
      </w:r>
      <w:r w:rsidR="007572CA" w:rsidRPr="00B003CE">
        <w:rPr>
          <w:rFonts w:ascii="Times New Roman" w:hAnsi="Times New Roman" w:cs="Times New Roman"/>
          <w:sz w:val="28"/>
          <w:szCs w:val="28"/>
        </w:rPr>
        <w:t>–</w:t>
      </w:r>
      <w:r w:rsidR="007572CA">
        <w:rPr>
          <w:rFonts w:ascii="Times New Roman" w:hAnsi="Times New Roman" w:cs="Times New Roman"/>
          <w:sz w:val="28"/>
          <w:szCs w:val="28"/>
        </w:rPr>
        <w:t xml:space="preserve"> </w:t>
      </w:r>
      <w:r w:rsidRPr="00B003CE">
        <w:rPr>
          <w:rFonts w:ascii="Times New Roman" w:hAnsi="Times New Roman" w:cs="Times New Roman"/>
          <w:sz w:val="28"/>
          <w:szCs w:val="28"/>
        </w:rPr>
        <w:t xml:space="preserve">2017. </w:t>
      </w:r>
      <w:r w:rsidR="007572CA" w:rsidRPr="00B003CE">
        <w:rPr>
          <w:rFonts w:ascii="Times New Roman" w:hAnsi="Times New Roman" w:cs="Times New Roman"/>
          <w:sz w:val="28"/>
          <w:szCs w:val="28"/>
        </w:rPr>
        <w:t>–</w:t>
      </w:r>
      <w:r w:rsidR="007572CA">
        <w:rPr>
          <w:rFonts w:ascii="Times New Roman" w:hAnsi="Times New Roman" w:cs="Times New Roman"/>
          <w:sz w:val="28"/>
          <w:szCs w:val="28"/>
        </w:rPr>
        <w:t xml:space="preserve"> </w:t>
      </w:r>
      <w:r w:rsidRPr="00B003CE">
        <w:rPr>
          <w:rFonts w:ascii="Times New Roman" w:hAnsi="Times New Roman" w:cs="Times New Roman"/>
          <w:sz w:val="28"/>
          <w:szCs w:val="28"/>
        </w:rPr>
        <w:t xml:space="preserve">Т. 22. № 3. </w:t>
      </w:r>
      <w:r w:rsidR="007572CA" w:rsidRPr="00B003CE">
        <w:rPr>
          <w:rFonts w:ascii="Times New Roman" w:hAnsi="Times New Roman" w:cs="Times New Roman"/>
          <w:sz w:val="28"/>
          <w:szCs w:val="28"/>
        </w:rPr>
        <w:t>–</w:t>
      </w:r>
      <w:r w:rsidR="007572CA">
        <w:rPr>
          <w:rFonts w:ascii="Times New Roman" w:hAnsi="Times New Roman" w:cs="Times New Roman"/>
          <w:sz w:val="28"/>
          <w:szCs w:val="28"/>
        </w:rPr>
        <w:t xml:space="preserve"> </w:t>
      </w:r>
      <w:r w:rsidRPr="00B003CE">
        <w:rPr>
          <w:rFonts w:ascii="Times New Roman" w:hAnsi="Times New Roman" w:cs="Times New Roman"/>
          <w:sz w:val="28"/>
          <w:szCs w:val="28"/>
        </w:rPr>
        <w:t xml:space="preserve">С. </w:t>
      </w:r>
      <w:r w:rsidR="007572CA" w:rsidRPr="00B003CE">
        <w:rPr>
          <w:rFonts w:ascii="Times New Roman" w:hAnsi="Times New Roman" w:cs="Times New Roman"/>
          <w:sz w:val="28"/>
          <w:szCs w:val="28"/>
        </w:rPr>
        <w:t>61–70</w:t>
      </w:r>
      <w:r w:rsidRPr="00B003CE">
        <w:rPr>
          <w:rFonts w:ascii="Times New Roman" w:hAnsi="Times New Roman" w:cs="Times New Roman"/>
          <w:sz w:val="28"/>
          <w:szCs w:val="28"/>
        </w:rPr>
        <w:t>.</w:t>
      </w:r>
    </w:p>
    <w:p w14:paraId="1DF6E98B" w14:textId="00ECA2ED" w:rsidR="00E47617" w:rsidRPr="007572CA" w:rsidRDefault="0068301B" w:rsidP="00474102">
      <w:pPr>
        <w:numPr>
          <w:ilvl w:val="0"/>
          <w:numId w:val="51"/>
        </w:numPr>
        <w:tabs>
          <w:tab w:val="left" w:pos="1134"/>
        </w:tabs>
        <w:spacing w:line="240" w:lineRule="auto"/>
        <w:ind w:left="0" w:firstLine="567"/>
        <w:jc w:val="both"/>
        <w:rPr>
          <w:rFonts w:ascii="Times New Roman" w:hAnsi="Times New Roman" w:cs="Times New Roman"/>
          <w:sz w:val="28"/>
          <w:szCs w:val="28"/>
          <w:lang w:val="en-US"/>
        </w:rPr>
      </w:pPr>
      <w:bookmarkStart w:id="134" w:name="_Hlk150410365"/>
      <w:proofErr w:type="spellStart"/>
      <w:r w:rsidRPr="00B003CE">
        <w:rPr>
          <w:rFonts w:ascii="Times New Roman" w:hAnsi="Times New Roman" w:cs="Times New Roman"/>
          <w:sz w:val="28"/>
          <w:szCs w:val="28"/>
        </w:rPr>
        <w:t>S.Ya</w:t>
      </w:r>
      <w:proofErr w:type="spellEnd"/>
      <w:r w:rsidRPr="00B003CE">
        <w:rPr>
          <w:rFonts w:ascii="Times New Roman" w:hAnsi="Times New Roman" w:cs="Times New Roman"/>
          <w:sz w:val="28"/>
          <w:szCs w:val="28"/>
        </w:rPr>
        <w:t xml:space="preserve">. </w:t>
      </w:r>
      <w:proofErr w:type="spellStart"/>
      <w:r w:rsidRPr="00B003CE">
        <w:rPr>
          <w:rFonts w:ascii="Times New Roman" w:hAnsi="Times New Roman" w:cs="Times New Roman"/>
          <w:sz w:val="28"/>
          <w:szCs w:val="28"/>
        </w:rPr>
        <w:t>Serovajsky</w:t>
      </w:r>
      <w:proofErr w:type="spellEnd"/>
      <w:r w:rsidRPr="00B003CE">
        <w:rPr>
          <w:rFonts w:ascii="Times New Roman" w:hAnsi="Times New Roman" w:cs="Times New Roman"/>
          <w:sz w:val="28"/>
          <w:szCs w:val="28"/>
        </w:rPr>
        <w:t xml:space="preserve">, A.A. </w:t>
      </w:r>
      <w:proofErr w:type="spellStart"/>
      <w:r w:rsidRPr="00B003CE">
        <w:rPr>
          <w:rFonts w:ascii="Times New Roman" w:hAnsi="Times New Roman" w:cs="Times New Roman"/>
          <w:sz w:val="28"/>
          <w:szCs w:val="28"/>
        </w:rPr>
        <w:t>Azimov</w:t>
      </w:r>
      <w:proofErr w:type="spellEnd"/>
      <w:r w:rsidRPr="00B003CE">
        <w:rPr>
          <w:rFonts w:ascii="Times New Roman" w:hAnsi="Times New Roman" w:cs="Times New Roman"/>
          <w:sz w:val="28"/>
          <w:szCs w:val="28"/>
        </w:rPr>
        <w:t xml:space="preserve">, </w:t>
      </w:r>
      <w:proofErr w:type="spellStart"/>
      <w:r w:rsidRPr="00B003CE">
        <w:rPr>
          <w:rFonts w:ascii="Times New Roman" w:hAnsi="Times New Roman" w:cs="Times New Roman"/>
          <w:sz w:val="28"/>
          <w:szCs w:val="28"/>
        </w:rPr>
        <w:t>M.O.Kenzhebayeva</w:t>
      </w:r>
      <w:proofErr w:type="spellEnd"/>
      <w:r w:rsidRPr="00B003CE">
        <w:rPr>
          <w:rFonts w:ascii="Times New Roman" w:hAnsi="Times New Roman" w:cs="Times New Roman"/>
          <w:sz w:val="28"/>
          <w:szCs w:val="28"/>
        </w:rPr>
        <w:t xml:space="preserve">, D.B. </w:t>
      </w:r>
      <w:proofErr w:type="spellStart"/>
      <w:r w:rsidRPr="00B003CE">
        <w:rPr>
          <w:rFonts w:ascii="Times New Roman" w:hAnsi="Times New Roman" w:cs="Times New Roman"/>
          <w:sz w:val="28"/>
          <w:szCs w:val="28"/>
        </w:rPr>
        <w:t>Nurseitov</w:t>
      </w:r>
      <w:proofErr w:type="spellEnd"/>
      <w:r w:rsidRPr="00B003CE">
        <w:rPr>
          <w:rFonts w:ascii="Times New Roman" w:hAnsi="Times New Roman" w:cs="Times New Roman"/>
          <w:sz w:val="28"/>
          <w:szCs w:val="28"/>
        </w:rPr>
        <w:t xml:space="preserve">, A.T. </w:t>
      </w:r>
      <w:proofErr w:type="spellStart"/>
      <w:r w:rsidRPr="00B003CE">
        <w:rPr>
          <w:rFonts w:ascii="Times New Roman" w:hAnsi="Times New Roman" w:cs="Times New Roman"/>
          <w:sz w:val="28"/>
          <w:szCs w:val="28"/>
        </w:rPr>
        <w:t>Nurseitova</w:t>
      </w:r>
      <w:proofErr w:type="spellEnd"/>
      <w:r w:rsidRPr="00B003CE">
        <w:rPr>
          <w:rFonts w:ascii="Times New Roman" w:hAnsi="Times New Roman" w:cs="Times New Roman"/>
          <w:sz w:val="28"/>
          <w:szCs w:val="28"/>
        </w:rPr>
        <w:t xml:space="preserve">, M.A. </w:t>
      </w:r>
      <w:proofErr w:type="spellStart"/>
      <w:r w:rsidRPr="00B003CE">
        <w:rPr>
          <w:rFonts w:ascii="Times New Roman" w:hAnsi="Times New Roman" w:cs="Times New Roman"/>
          <w:sz w:val="28"/>
          <w:szCs w:val="28"/>
        </w:rPr>
        <w:t>Sigalovskiy</w:t>
      </w:r>
      <w:proofErr w:type="spellEnd"/>
      <w:r w:rsidRPr="00B003CE">
        <w:rPr>
          <w:rFonts w:ascii="Times New Roman" w:hAnsi="Times New Roman" w:cs="Times New Roman"/>
          <w:sz w:val="28"/>
          <w:szCs w:val="28"/>
        </w:rPr>
        <w:t xml:space="preserve">. </w:t>
      </w:r>
      <w:r w:rsidRPr="00250FD5">
        <w:rPr>
          <w:rFonts w:ascii="Times New Roman" w:hAnsi="Times New Roman" w:cs="Times New Roman"/>
          <w:sz w:val="28"/>
          <w:szCs w:val="28"/>
          <w:lang w:val="en-US"/>
        </w:rPr>
        <w:t>Mathematical problems of gravimetry and its applications // International Journal of Mathematics and Physics.</w:t>
      </w:r>
      <w:r w:rsidR="007572CA" w:rsidRPr="007572CA">
        <w:rPr>
          <w:rFonts w:ascii="Times New Roman" w:hAnsi="Times New Roman" w:cs="Times New Roman"/>
          <w:sz w:val="28"/>
          <w:szCs w:val="28"/>
          <w:lang w:val="en-US"/>
        </w:rPr>
        <w:t xml:space="preserve"> –</w:t>
      </w:r>
      <w:r w:rsidRPr="00250FD5">
        <w:rPr>
          <w:rFonts w:ascii="Times New Roman" w:hAnsi="Times New Roman" w:cs="Times New Roman"/>
          <w:sz w:val="28"/>
          <w:szCs w:val="28"/>
          <w:lang w:val="en-US"/>
        </w:rPr>
        <w:t xml:space="preserve"> </w:t>
      </w:r>
      <w:r w:rsidRPr="007572CA">
        <w:rPr>
          <w:rFonts w:ascii="Times New Roman" w:hAnsi="Times New Roman" w:cs="Times New Roman"/>
          <w:sz w:val="28"/>
          <w:szCs w:val="28"/>
          <w:lang w:val="en-US"/>
        </w:rPr>
        <w:t xml:space="preserve">2019. </w:t>
      </w:r>
      <w:r w:rsidR="007572CA" w:rsidRPr="007572CA">
        <w:rPr>
          <w:rFonts w:ascii="Times New Roman" w:hAnsi="Times New Roman" w:cs="Times New Roman"/>
          <w:sz w:val="28"/>
          <w:szCs w:val="28"/>
          <w:lang w:val="en-US"/>
        </w:rPr>
        <w:t xml:space="preserve">– </w:t>
      </w:r>
      <w:r w:rsidRPr="007572CA">
        <w:rPr>
          <w:rFonts w:ascii="Times New Roman" w:hAnsi="Times New Roman" w:cs="Times New Roman"/>
          <w:sz w:val="28"/>
          <w:szCs w:val="28"/>
          <w:lang w:val="en-US"/>
        </w:rPr>
        <w:t xml:space="preserve">№1 </w:t>
      </w:r>
      <w:r w:rsidR="007572CA" w:rsidRPr="007572CA">
        <w:rPr>
          <w:rFonts w:ascii="Times New Roman" w:hAnsi="Times New Roman" w:cs="Times New Roman"/>
          <w:sz w:val="28"/>
          <w:szCs w:val="28"/>
          <w:lang w:val="en-US"/>
        </w:rPr>
        <w:t xml:space="preserve">– </w:t>
      </w:r>
      <w:r w:rsidRPr="007572CA">
        <w:rPr>
          <w:rFonts w:ascii="Times New Roman" w:hAnsi="Times New Roman" w:cs="Times New Roman"/>
          <w:sz w:val="28"/>
          <w:szCs w:val="28"/>
          <w:lang w:val="en-US"/>
        </w:rPr>
        <w:t>P. 29</w:t>
      </w:r>
      <w:r w:rsidR="007572CA" w:rsidRPr="007572CA">
        <w:rPr>
          <w:rFonts w:ascii="Times New Roman" w:hAnsi="Times New Roman" w:cs="Times New Roman"/>
          <w:sz w:val="28"/>
          <w:szCs w:val="28"/>
          <w:lang w:val="en-US"/>
        </w:rPr>
        <w:t>–</w:t>
      </w:r>
      <w:r w:rsidRPr="007572CA">
        <w:rPr>
          <w:rFonts w:ascii="Times New Roman" w:hAnsi="Times New Roman" w:cs="Times New Roman"/>
          <w:sz w:val="28"/>
          <w:szCs w:val="28"/>
          <w:lang w:val="en-US"/>
        </w:rPr>
        <w:t>35.</w:t>
      </w:r>
    </w:p>
    <w:p w14:paraId="5F86F262" w14:textId="414A618B" w:rsidR="00E47617" w:rsidRPr="00B003CE" w:rsidRDefault="00E47617" w:rsidP="00474102">
      <w:pPr>
        <w:numPr>
          <w:ilvl w:val="0"/>
          <w:numId w:val="51"/>
        </w:numPr>
        <w:tabs>
          <w:tab w:val="left" w:pos="1134"/>
        </w:tabs>
        <w:spacing w:line="240" w:lineRule="auto"/>
        <w:ind w:left="0" w:firstLine="567"/>
        <w:jc w:val="both"/>
        <w:rPr>
          <w:rFonts w:ascii="Times New Roman" w:hAnsi="Times New Roman" w:cs="Times New Roman"/>
          <w:sz w:val="28"/>
          <w:szCs w:val="28"/>
        </w:rPr>
      </w:pPr>
      <w:bookmarkStart w:id="135" w:name="_Hlk150410377"/>
      <w:bookmarkEnd w:id="134"/>
      <w:r w:rsidRPr="00B003CE">
        <w:rPr>
          <w:rFonts w:ascii="Times New Roman" w:hAnsi="Times New Roman" w:cs="Times New Roman"/>
          <w:sz w:val="28"/>
          <w:szCs w:val="28"/>
        </w:rPr>
        <w:t xml:space="preserve">М.А. Марченко, С.Я. </w:t>
      </w:r>
      <w:proofErr w:type="spellStart"/>
      <w:r w:rsidRPr="00B003CE">
        <w:rPr>
          <w:rFonts w:ascii="Times New Roman" w:hAnsi="Times New Roman" w:cs="Times New Roman"/>
          <w:sz w:val="28"/>
          <w:szCs w:val="28"/>
        </w:rPr>
        <w:t>Серовайский</w:t>
      </w:r>
      <w:proofErr w:type="spellEnd"/>
      <w:r w:rsidRPr="00B003CE">
        <w:rPr>
          <w:rFonts w:ascii="Times New Roman" w:hAnsi="Times New Roman" w:cs="Times New Roman"/>
          <w:sz w:val="28"/>
          <w:szCs w:val="28"/>
        </w:rPr>
        <w:t>, Д.Д. Смирнов, М.О. Кенжебаева. Решение обратной задачи гравиметрии методом Монте-Карло на суперкомпьютере с использованием распределённых вычислений. Параллельные вычислительные технологии – XIII международная конференция, ПаВТ’2019, г. Калининград, 2–4 апреля 2019 г. С. 327-338.</w:t>
      </w:r>
    </w:p>
    <w:bookmarkEnd w:id="135"/>
    <w:p w14:paraId="1FC829C3" w14:textId="05228356" w:rsidR="00D35B21" w:rsidRPr="00B003CE" w:rsidRDefault="00000000" w:rsidP="00474102">
      <w:pPr>
        <w:numPr>
          <w:ilvl w:val="0"/>
          <w:numId w:val="51"/>
        </w:numPr>
        <w:tabs>
          <w:tab w:val="left" w:pos="1134"/>
        </w:tabs>
        <w:spacing w:line="240" w:lineRule="auto"/>
        <w:ind w:left="0" w:firstLine="567"/>
        <w:jc w:val="both"/>
        <w:rPr>
          <w:rFonts w:ascii="Times New Roman" w:hAnsi="Times New Roman" w:cs="Times New Roman"/>
          <w:sz w:val="28"/>
          <w:szCs w:val="28"/>
        </w:rPr>
      </w:pPr>
      <w:r>
        <w:fldChar w:fldCharType="begin"/>
      </w:r>
      <w:r>
        <w:instrText>HYPERLINK "https://wiki2.org/ru/%D0%9C%D0%B5%D1%82%D0%BE%D0%B4_%D0%9D%D0%B5%D0%BB%D0%B4%D0%B5%D1%80%D0%B0_%E2%80%94_%D0%9C%D0%B8%D0%B4%D0%B0"</w:instrText>
      </w:r>
      <w:r>
        <w:fldChar w:fldCharType="separate"/>
      </w:r>
      <w:r w:rsidR="00D35B21" w:rsidRPr="00B003CE">
        <w:rPr>
          <w:rFonts w:ascii="Times New Roman" w:hAnsi="Times New Roman" w:cs="Times New Roman"/>
          <w:sz w:val="28"/>
          <w:szCs w:val="28"/>
        </w:rPr>
        <w:t>https://wiki2.org/ru/%D0%9C%D0%B5%D1%82%D0%BE%D0%B4_%D0%9D%D0%B5%D0%BB%D0%B4%D0%B5%D1%80%D0%B0_%E2%80%94_%D0%9C%D0%B8%D0%B4%D0%B0</w:t>
      </w:r>
      <w:r>
        <w:rPr>
          <w:rFonts w:ascii="Times New Roman" w:hAnsi="Times New Roman" w:cs="Times New Roman"/>
          <w:sz w:val="28"/>
          <w:szCs w:val="28"/>
        </w:rPr>
        <w:fldChar w:fldCharType="end"/>
      </w:r>
    </w:p>
    <w:p w14:paraId="5ABD0023" w14:textId="77777777" w:rsidR="009F4E20" w:rsidRPr="00B003CE" w:rsidRDefault="00000000" w:rsidP="00474102">
      <w:pPr>
        <w:numPr>
          <w:ilvl w:val="0"/>
          <w:numId w:val="51"/>
        </w:numPr>
        <w:tabs>
          <w:tab w:val="left" w:pos="1134"/>
        </w:tabs>
        <w:spacing w:line="240" w:lineRule="auto"/>
        <w:ind w:left="0" w:firstLine="567"/>
        <w:jc w:val="both"/>
        <w:rPr>
          <w:rFonts w:ascii="Times New Roman" w:hAnsi="Times New Roman" w:cs="Times New Roman"/>
          <w:sz w:val="28"/>
          <w:szCs w:val="28"/>
        </w:rPr>
      </w:pPr>
      <w:hyperlink r:id="rId48" w:history="1">
        <w:r w:rsidR="00D35B21" w:rsidRPr="00B003CE">
          <w:rPr>
            <w:rFonts w:ascii="Times New Roman" w:hAnsi="Times New Roman" w:cs="Times New Roman"/>
            <w:sz w:val="28"/>
            <w:szCs w:val="28"/>
          </w:rPr>
          <w:t>http://www.100byte.ru/python/nm/nm.html</w:t>
        </w:r>
      </w:hyperlink>
    </w:p>
    <w:p w14:paraId="0186CB42" w14:textId="4553591E" w:rsidR="009F4E20" w:rsidRPr="004746E7" w:rsidRDefault="00000000" w:rsidP="00474102">
      <w:pPr>
        <w:numPr>
          <w:ilvl w:val="0"/>
          <w:numId w:val="51"/>
        </w:numPr>
        <w:tabs>
          <w:tab w:val="left" w:pos="1134"/>
        </w:tabs>
        <w:spacing w:line="240" w:lineRule="auto"/>
        <w:ind w:left="0" w:firstLine="567"/>
        <w:jc w:val="both"/>
        <w:rPr>
          <w:rFonts w:ascii="Times New Roman" w:hAnsi="Times New Roman" w:cs="Times New Roman"/>
          <w:sz w:val="28"/>
          <w:szCs w:val="28"/>
        </w:rPr>
      </w:pPr>
      <w:hyperlink r:id="rId49" w:history="1">
        <w:r w:rsidR="009F4E20" w:rsidRPr="00B003CE">
          <w:rPr>
            <w:rFonts w:ascii="Times New Roman" w:hAnsi="Times New Roman" w:cs="Times New Roman"/>
            <w:sz w:val="28"/>
            <w:szCs w:val="28"/>
          </w:rPr>
          <w:t>https://wiki.web.ru/wiki/%D0%93%D1%80%D0%B0%D0%B2%D0%B8%D1%80%D0%B0%D0%B7%D0%B2%D0%B5%D0%B4%D0%BA%D0%B0</w:t>
        </w:r>
      </w:hyperlink>
    </w:p>
    <w:p w14:paraId="125BAB1B" w14:textId="77777777" w:rsidR="00887FB8" w:rsidRDefault="00C622DE" w:rsidP="00474102">
      <w:pPr>
        <w:numPr>
          <w:ilvl w:val="0"/>
          <w:numId w:val="51"/>
        </w:numPr>
        <w:tabs>
          <w:tab w:val="left" w:pos="1134"/>
        </w:tabs>
        <w:spacing w:line="240" w:lineRule="auto"/>
        <w:ind w:left="0" w:firstLine="567"/>
        <w:jc w:val="both"/>
        <w:rPr>
          <w:rFonts w:ascii="Times New Roman" w:hAnsi="Times New Roman" w:cs="Times New Roman"/>
          <w:sz w:val="28"/>
          <w:szCs w:val="28"/>
        </w:rPr>
      </w:pPr>
      <w:r w:rsidRPr="00C622DE">
        <w:rPr>
          <w:rFonts w:ascii="Times New Roman" w:hAnsi="Times New Roman" w:cs="Times New Roman"/>
          <w:sz w:val="28"/>
          <w:szCs w:val="28"/>
        </w:rPr>
        <w:t xml:space="preserve"> </w:t>
      </w:r>
      <w:bookmarkStart w:id="136" w:name="_Hlk150410408"/>
      <w:r>
        <w:rPr>
          <w:rFonts w:ascii="Times New Roman" w:hAnsi="Times New Roman" w:cs="Times New Roman"/>
          <w:sz w:val="28"/>
          <w:szCs w:val="28"/>
        </w:rPr>
        <w:t xml:space="preserve">Кенжебаева М. О. </w:t>
      </w:r>
      <w:r w:rsidRPr="00C622DE">
        <w:rPr>
          <w:rFonts w:ascii="Times New Roman" w:hAnsi="Times New Roman" w:cs="Times New Roman"/>
          <w:sz w:val="28"/>
          <w:szCs w:val="28"/>
        </w:rPr>
        <w:t>Определение приближенного горизонтального месторасположения аномалии на основе гравиметрических показании.</w:t>
      </w:r>
      <w:r>
        <w:rPr>
          <w:rFonts w:ascii="Times New Roman" w:hAnsi="Times New Roman" w:cs="Times New Roman"/>
          <w:color w:val="000000"/>
          <w:sz w:val="24"/>
          <w:szCs w:val="24"/>
          <w:shd w:val="clear" w:color="auto" w:fill="FFFFFF"/>
        </w:rPr>
        <w:t xml:space="preserve"> </w:t>
      </w:r>
      <w:r w:rsidRPr="0042470B">
        <w:rPr>
          <w:rFonts w:ascii="Times New Roman" w:hAnsi="Times New Roman" w:cs="Times New Roman"/>
          <w:sz w:val="28"/>
          <w:szCs w:val="28"/>
        </w:rPr>
        <w:t>V</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Международн</w:t>
      </w:r>
      <w:r>
        <w:rPr>
          <w:rFonts w:ascii="Times New Roman" w:hAnsi="Times New Roman" w:cs="Times New Roman"/>
          <w:sz w:val="28"/>
          <w:szCs w:val="28"/>
        </w:rPr>
        <w:t>ой</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конференци</w:t>
      </w:r>
      <w:r>
        <w:rPr>
          <w:rFonts w:ascii="Times New Roman" w:hAnsi="Times New Roman" w:cs="Times New Roman"/>
          <w:sz w:val="28"/>
          <w:szCs w:val="28"/>
        </w:rPr>
        <w:t>и</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w:t>
      </w:r>
      <w:proofErr w:type="spellStart"/>
      <w:r>
        <w:rPr>
          <w:rFonts w:ascii="Times New Roman" w:hAnsi="Times New Roman" w:cs="Times New Roman"/>
          <w:sz w:val="28"/>
          <w:szCs w:val="28"/>
        </w:rPr>
        <w:t>Фарабиевские</w:t>
      </w:r>
      <w:proofErr w:type="spellEnd"/>
      <w:r>
        <w:rPr>
          <w:rFonts w:ascii="Times New Roman" w:hAnsi="Times New Roman" w:cs="Times New Roman"/>
          <w:sz w:val="28"/>
          <w:szCs w:val="28"/>
        </w:rPr>
        <w:t xml:space="preserve"> чтения</w:t>
      </w:r>
      <w:r w:rsidRPr="0042470B">
        <w:rPr>
          <w:rFonts w:ascii="Times New Roman" w:hAnsi="Times New Roman" w:cs="Times New Roman"/>
          <w:sz w:val="28"/>
          <w:szCs w:val="28"/>
        </w:rPr>
        <w:t>»</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w:t>
      </w:r>
      <w:proofErr w:type="spellStart"/>
      <w:r>
        <w:rPr>
          <w:rFonts w:ascii="Times New Roman" w:hAnsi="Times New Roman" w:cs="Times New Roman"/>
          <w:sz w:val="28"/>
          <w:szCs w:val="28"/>
        </w:rPr>
        <w:t>КазНУ</w:t>
      </w:r>
      <w:proofErr w:type="spellEnd"/>
      <w:r w:rsidRPr="002409E4">
        <w:rPr>
          <w:rFonts w:ascii="Times New Roman" w:hAnsi="Times New Roman" w:cs="Times New Roman"/>
          <w:sz w:val="28"/>
          <w:szCs w:val="28"/>
        </w:rPr>
        <w:t xml:space="preserve"> </w:t>
      </w:r>
      <w:r>
        <w:rPr>
          <w:rFonts w:ascii="Times New Roman" w:hAnsi="Times New Roman" w:cs="Times New Roman"/>
          <w:sz w:val="28"/>
          <w:szCs w:val="28"/>
        </w:rPr>
        <w:t>им</w:t>
      </w:r>
      <w:r w:rsidRPr="002409E4">
        <w:rPr>
          <w:rFonts w:ascii="Times New Roman" w:hAnsi="Times New Roman" w:cs="Times New Roman"/>
          <w:sz w:val="28"/>
          <w:szCs w:val="28"/>
        </w:rPr>
        <w:t xml:space="preserve">. </w:t>
      </w:r>
      <w:r>
        <w:rPr>
          <w:rFonts w:ascii="Times New Roman" w:hAnsi="Times New Roman" w:cs="Times New Roman"/>
          <w:sz w:val="28"/>
          <w:szCs w:val="28"/>
        </w:rPr>
        <w:t>аль-Фараби</w:t>
      </w:r>
      <w:r w:rsidRPr="002409E4">
        <w:rPr>
          <w:rFonts w:ascii="Times New Roman" w:hAnsi="Times New Roman" w:cs="Times New Roman"/>
          <w:sz w:val="28"/>
          <w:szCs w:val="28"/>
        </w:rPr>
        <w:t>,</w:t>
      </w:r>
      <w:r w:rsidRPr="002409E4">
        <w:rPr>
          <w:rFonts w:ascii="Times New Roman" w:hAnsi="Times New Roman" w:cs="Times New Roman"/>
          <w:spacing w:val="1"/>
          <w:sz w:val="28"/>
          <w:szCs w:val="28"/>
        </w:rPr>
        <w:t xml:space="preserve"> </w:t>
      </w:r>
      <w:r w:rsidRPr="002409E4">
        <w:rPr>
          <w:rFonts w:ascii="Times New Roman" w:hAnsi="Times New Roman" w:cs="Times New Roman"/>
          <w:sz w:val="28"/>
          <w:szCs w:val="28"/>
        </w:rPr>
        <w:t>Алматы,</w:t>
      </w:r>
      <w:r w:rsidRPr="002409E4">
        <w:rPr>
          <w:rFonts w:ascii="Times New Roman" w:hAnsi="Times New Roman" w:cs="Times New Roman"/>
          <w:spacing w:val="1"/>
          <w:sz w:val="28"/>
          <w:szCs w:val="28"/>
        </w:rPr>
        <w:t xml:space="preserve"> </w:t>
      </w:r>
      <w:r>
        <w:rPr>
          <w:rFonts w:ascii="Times New Roman" w:hAnsi="Times New Roman" w:cs="Times New Roman"/>
          <w:sz w:val="28"/>
          <w:szCs w:val="28"/>
        </w:rPr>
        <w:t>Казахстан</w:t>
      </w:r>
      <w:r w:rsidRPr="0042470B">
        <w:rPr>
          <w:rFonts w:ascii="Times New Roman" w:hAnsi="Times New Roman" w:cs="Times New Roman"/>
          <w:sz w:val="28"/>
          <w:szCs w:val="28"/>
        </w:rPr>
        <w:t>,</w:t>
      </w:r>
      <w:r w:rsidRPr="0042470B">
        <w:rPr>
          <w:rFonts w:ascii="Times New Roman" w:hAnsi="Times New Roman" w:cs="Times New Roman"/>
          <w:spacing w:val="1"/>
          <w:sz w:val="28"/>
          <w:szCs w:val="28"/>
        </w:rPr>
        <w:t xml:space="preserve"> </w:t>
      </w:r>
      <w:r>
        <w:rPr>
          <w:rFonts w:ascii="Times New Roman" w:hAnsi="Times New Roman" w:cs="Times New Roman"/>
          <w:spacing w:val="1"/>
          <w:sz w:val="28"/>
          <w:szCs w:val="28"/>
        </w:rPr>
        <w:t xml:space="preserve">апрель </w:t>
      </w:r>
      <w:r w:rsidRPr="0042470B">
        <w:rPr>
          <w:rFonts w:ascii="Times New Roman" w:hAnsi="Times New Roman" w:cs="Times New Roman"/>
          <w:sz w:val="28"/>
          <w:szCs w:val="28"/>
        </w:rPr>
        <w:t>201</w:t>
      </w:r>
      <w:r>
        <w:rPr>
          <w:rFonts w:ascii="Times New Roman" w:hAnsi="Times New Roman" w:cs="Times New Roman"/>
          <w:sz w:val="28"/>
          <w:szCs w:val="28"/>
        </w:rPr>
        <w:t>8</w:t>
      </w:r>
      <w:r w:rsidRPr="0042470B">
        <w:rPr>
          <w:rFonts w:ascii="Times New Roman" w:hAnsi="Times New Roman" w:cs="Times New Roman"/>
          <w:spacing w:val="-1"/>
          <w:sz w:val="28"/>
          <w:szCs w:val="28"/>
        </w:rPr>
        <w:t xml:space="preserve"> </w:t>
      </w:r>
      <w:r w:rsidRPr="0042470B">
        <w:rPr>
          <w:rFonts w:ascii="Times New Roman" w:hAnsi="Times New Roman" w:cs="Times New Roman"/>
          <w:sz w:val="28"/>
          <w:szCs w:val="28"/>
        </w:rPr>
        <w:t>г</w:t>
      </w:r>
      <w:r>
        <w:rPr>
          <w:rFonts w:ascii="Times New Roman" w:hAnsi="Times New Roman" w:cs="Times New Roman"/>
          <w:sz w:val="28"/>
          <w:szCs w:val="28"/>
        </w:rPr>
        <w:t>.)</w:t>
      </w:r>
    </w:p>
    <w:p w14:paraId="58F6C76C" w14:textId="77777777" w:rsidR="00887FB8" w:rsidRPr="00887FB8" w:rsidRDefault="001E392C" w:rsidP="00474102">
      <w:pPr>
        <w:numPr>
          <w:ilvl w:val="0"/>
          <w:numId w:val="51"/>
        </w:numPr>
        <w:tabs>
          <w:tab w:val="left" w:pos="1134"/>
        </w:tabs>
        <w:spacing w:line="240" w:lineRule="auto"/>
        <w:ind w:left="0" w:firstLine="567"/>
        <w:jc w:val="both"/>
        <w:rPr>
          <w:rFonts w:ascii="Times New Roman" w:hAnsi="Times New Roman" w:cs="Times New Roman"/>
          <w:sz w:val="28"/>
          <w:szCs w:val="28"/>
        </w:rPr>
      </w:pPr>
      <w:bookmarkStart w:id="137" w:name="_Hlk150410418"/>
      <w:bookmarkEnd w:id="136"/>
      <w:r w:rsidRPr="00887FB8">
        <w:rPr>
          <w:rFonts w:ascii="Times New Roman" w:hAnsi="Times New Roman" w:cs="Times New Roman"/>
          <w:sz w:val="28"/>
          <w:szCs w:val="28"/>
        </w:rPr>
        <w:t xml:space="preserve">Кенжебаева М. О. Влияние подземной аномалии на гравитационное поле поверхности земли </w:t>
      </w:r>
      <w:r w:rsidR="00887FB8" w:rsidRPr="00887FB8">
        <w:rPr>
          <w:rFonts w:ascii="Times New Roman" w:hAnsi="Times New Roman" w:cs="Times New Roman"/>
          <w:sz w:val="28"/>
          <w:szCs w:val="28"/>
        </w:rPr>
        <w:t xml:space="preserve">Казахский национальный педагогический </w:t>
      </w:r>
      <w:bookmarkStart w:id="138" w:name="_Hlk94019886"/>
      <w:bookmarkStart w:id="139" w:name="_Hlk94019658"/>
      <w:r w:rsidR="00887FB8" w:rsidRPr="00887FB8">
        <w:rPr>
          <w:rFonts w:ascii="Times New Roman" w:hAnsi="Times New Roman" w:cs="Times New Roman"/>
          <w:sz w:val="28"/>
          <w:szCs w:val="28"/>
        </w:rPr>
        <w:t>университет имени Абая</w:t>
      </w:r>
      <w:bookmarkEnd w:id="138"/>
      <w:r w:rsidR="00887FB8" w:rsidRPr="00887FB8">
        <w:rPr>
          <w:rFonts w:ascii="Times New Roman" w:hAnsi="Times New Roman" w:cs="Times New Roman"/>
          <w:sz w:val="28"/>
          <w:szCs w:val="28"/>
        </w:rPr>
        <w:t xml:space="preserve">. </w:t>
      </w:r>
      <w:bookmarkStart w:id="140" w:name="_Hlk94019919"/>
      <w:bookmarkStart w:id="141" w:name="_Hlk94019903"/>
      <w:bookmarkEnd w:id="139"/>
      <w:r w:rsidR="00887FB8" w:rsidRPr="00887FB8">
        <w:rPr>
          <w:rFonts w:ascii="Times New Roman" w:hAnsi="Times New Roman" w:cs="Times New Roman"/>
          <w:sz w:val="28"/>
          <w:szCs w:val="28"/>
        </w:rPr>
        <w:t>Вестник</w:t>
      </w:r>
      <w:r w:rsidR="00887FB8" w:rsidRPr="00887FB8">
        <w:rPr>
          <w:rFonts w:ascii="Times New Roman" w:hAnsi="Times New Roman" w:cs="Times New Roman"/>
          <w:sz w:val="28"/>
          <w:szCs w:val="28"/>
          <w:lang w:val="en-US"/>
        </w:rPr>
        <w:t xml:space="preserve"> </w:t>
      </w:r>
      <w:r w:rsidR="00887FB8" w:rsidRPr="00887FB8">
        <w:rPr>
          <w:rFonts w:ascii="Times New Roman" w:hAnsi="Times New Roman" w:cs="Times New Roman"/>
          <w:sz w:val="28"/>
          <w:szCs w:val="28"/>
        </w:rPr>
        <w:t>серия</w:t>
      </w:r>
      <w:r w:rsidR="00887FB8" w:rsidRPr="00887FB8">
        <w:rPr>
          <w:rFonts w:ascii="Times New Roman" w:hAnsi="Times New Roman" w:cs="Times New Roman"/>
          <w:sz w:val="28"/>
          <w:szCs w:val="28"/>
          <w:lang w:val="en-US"/>
        </w:rPr>
        <w:t xml:space="preserve"> «</w:t>
      </w:r>
      <w:proofErr w:type="spellStart"/>
      <w:r w:rsidR="00887FB8" w:rsidRPr="00887FB8">
        <w:rPr>
          <w:rFonts w:ascii="Times New Roman" w:hAnsi="Times New Roman" w:cs="Times New Roman"/>
          <w:sz w:val="28"/>
          <w:szCs w:val="28"/>
        </w:rPr>
        <w:t>Физико</w:t>
      </w:r>
      <w:proofErr w:type="spellEnd"/>
      <w:r w:rsidR="00887FB8" w:rsidRPr="00887FB8">
        <w:rPr>
          <w:rFonts w:ascii="Times New Roman" w:hAnsi="Times New Roman" w:cs="Times New Roman"/>
          <w:sz w:val="28"/>
          <w:szCs w:val="28"/>
          <w:lang w:val="en-US"/>
        </w:rPr>
        <w:t>-</w:t>
      </w:r>
      <w:r w:rsidR="00887FB8" w:rsidRPr="00887FB8">
        <w:rPr>
          <w:rFonts w:ascii="Times New Roman" w:hAnsi="Times New Roman" w:cs="Times New Roman"/>
          <w:sz w:val="28"/>
          <w:szCs w:val="28"/>
        </w:rPr>
        <w:t>математические</w:t>
      </w:r>
      <w:r w:rsidR="00887FB8" w:rsidRPr="00887FB8">
        <w:rPr>
          <w:rFonts w:ascii="Times New Roman" w:hAnsi="Times New Roman" w:cs="Times New Roman"/>
          <w:sz w:val="28"/>
          <w:szCs w:val="28"/>
          <w:lang w:val="en-US"/>
        </w:rPr>
        <w:t xml:space="preserve"> </w:t>
      </w:r>
      <w:r w:rsidR="00887FB8" w:rsidRPr="00887FB8">
        <w:rPr>
          <w:rFonts w:ascii="Times New Roman" w:hAnsi="Times New Roman" w:cs="Times New Roman"/>
          <w:sz w:val="28"/>
          <w:szCs w:val="28"/>
        </w:rPr>
        <w:t>науки</w:t>
      </w:r>
      <w:r w:rsidR="00887FB8" w:rsidRPr="00887FB8">
        <w:rPr>
          <w:rFonts w:ascii="Times New Roman" w:hAnsi="Times New Roman" w:cs="Times New Roman"/>
          <w:sz w:val="28"/>
          <w:szCs w:val="28"/>
          <w:lang w:val="en-US"/>
        </w:rPr>
        <w:t>». №3(63) 2018</w:t>
      </w:r>
      <w:bookmarkEnd w:id="140"/>
      <w:bookmarkEnd w:id="141"/>
      <w:r w:rsidR="00887FB8" w:rsidRPr="00887FB8">
        <w:rPr>
          <w:rFonts w:ascii="Times New Roman" w:hAnsi="Times New Roman" w:cs="Times New Roman"/>
          <w:sz w:val="28"/>
          <w:szCs w:val="28"/>
          <w:lang w:val="en-US"/>
        </w:rPr>
        <w:t xml:space="preserve">. </w:t>
      </w:r>
      <w:r w:rsidR="00887FB8" w:rsidRPr="00887FB8">
        <w:rPr>
          <w:rFonts w:ascii="Times New Roman" w:hAnsi="Times New Roman" w:cs="Times New Roman"/>
          <w:color w:val="000000"/>
          <w:sz w:val="24"/>
          <w:szCs w:val="24"/>
          <w:shd w:val="clear" w:color="auto" w:fill="FFFFFF"/>
        </w:rPr>
        <w:t>С</w:t>
      </w:r>
      <w:r w:rsidR="00887FB8" w:rsidRPr="00887FB8">
        <w:rPr>
          <w:rFonts w:ascii="Times New Roman" w:hAnsi="Times New Roman" w:cs="Times New Roman"/>
          <w:color w:val="000000"/>
          <w:sz w:val="24"/>
          <w:szCs w:val="24"/>
          <w:shd w:val="clear" w:color="auto" w:fill="FFFFFF"/>
          <w:lang w:val="en-US"/>
        </w:rPr>
        <w:t>. 269-274</w:t>
      </w:r>
    </w:p>
    <w:p w14:paraId="7764640D" w14:textId="3536122A" w:rsidR="00887FB8" w:rsidRPr="00887FB8" w:rsidRDefault="00887FB8" w:rsidP="00474102">
      <w:pPr>
        <w:numPr>
          <w:ilvl w:val="0"/>
          <w:numId w:val="51"/>
        </w:numPr>
        <w:tabs>
          <w:tab w:val="left" w:pos="1134"/>
        </w:tabs>
        <w:spacing w:line="240" w:lineRule="auto"/>
        <w:ind w:left="0" w:firstLine="567"/>
        <w:jc w:val="both"/>
        <w:rPr>
          <w:rFonts w:ascii="Times New Roman" w:hAnsi="Times New Roman" w:cs="Times New Roman"/>
          <w:sz w:val="28"/>
          <w:szCs w:val="28"/>
        </w:rPr>
      </w:pPr>
      <w:bookmarkStart w:id="142" w:name="_Hlk150410432"/>
      <w:bookmarkEnd w:id="137"/>
      <w:proofErr w:type="spellStart"/>
      <w:r>
        <w:rPr>
          <w:rFonts w:ascii="Times New Roman" w:eastAsia="Times New Roman" w:hAnsi="Times New Roman" w:cs="Times New Roman"/>
          <w:color w:val="000000"/>
          <w:sz w:val="28"/>
          <w:szCs w:val="28"/>
          <w:lang w:val="en-US" w:eastAsia="ru-RU"/>
        </w:rPr>
        <w:t>Nurseitov</w:t>
      </w:r>
      <w:proofErr w:type="spellEnd"/>
      <w:r>
        <w:rPr>
          <w:rFonts w:ascii="Times New Roman" w:eastAsia="Times New Roman" w:hAnsi="Times New Roman" w:cs="Times New Roman"/>
          <w:color w:val="000000"/>
          <w:sz w:val="28"/>
          <w:szCs w:val="28"/>
          <w:lang w:val="en-US" w:eastAsia="ru-RU"/>
        </w:rPr>
        <w:t xml:space="preserve"> D.B., </w:t>
      </w:r>
      <w:proofErr w:type="spellStart"/>
      <w:r w:rsidR="00F970A4">
        <w:rPr>
          <w:rFonts w:ascii="Times New Roman" w:eastAsia="Times New Roman" w:hAnsi="Times New Roman" w:cs="Times New Roman"/>
          <w:color w:val="000000"/>
          <w:sz w:val="28"/>
          <w:szCs w:val="28"/>
          <w:lang w:val="en-US" w:eastAsia="ru-RU"/>
        </w:rPr>
        <w:t>Toiganbayeva</w:t>
      </w:r>
      <w:proofErr w:type="spellEnd"/>
      <w:r w:rsidR="00F970A4">
        <w:rPr>
          <w:rFonts w:ascii="Times New Roman" w:eastAsia="Times New Roman" w:hAnsi="Times New Roman" w:cs="Times New Roman"/>
          <w:color w:val="000000"/>
          <w:sz w:val="28"/>
          <w:szCs w:val="28"/>
          <w:lang w:val="en-US" w:eastAsia="ru-RU"/>
        </w:rPr>
        <w:t xml:space="preserve"> N.A., </w:t>
      </w:r>
      <w:proofErr w:type="spellStart"/>
      <w:r w:rsidR="00F970A4">
        <w:rPr>
          <w:rFonts w:ascii="Times New Roman" w:eastAsia="Times New Roman" w:hAnsi="Times New Roman" w:cs="Times New Roman"/>
          <w:color w:val="000000"/>
          <w:sz w:val="28"/>
          <w:szCs w:val="28"/>
          <w:lang w:val="en-US" w:eastAsia="ru-RU"/>
        </w:rPr>
        <w:t>Kenzhebayeva</w:t>
      </w:r>
      <w:proofErr w:type="spellEnd"/>
      <w:r w:rsidR="00F970A4">
        <w:rPr>
          <w:rFonts w:ascii="Times New Roman" w:eastAsia="Times New Roman" w:hAnsi="Times New Roman" w:cs="Times New Roman"/>
          <w:color w:val="000000"/>
          <w:sz w:val="28"/>
          <w:szCs w:val="28"/>
          <w:lang w:val="en-US" w:eastAsia="ru-RU"/>
        </w:rPr>
        <w:t xml:space="preserve"> M.O. </w:t>
      </w:r>
      <w:r w:rsidR="001E392C" w:rsidRPr="00887FB8">
        <w:rPr>
          <w:rFonts w:ascii="Times New Roman" w:eastAsia="Times New Roman" w:hAnsi="Times New Roman" w:cs="Times New Roman"/>
          <w:color w:val="000000"/>
          <w:sz w:val="28"/>
          <w:szCs w:val="28"/>
          <w:lang w:val="en-US" w:eastAsia="ru-RU"/>
        </w:rPr>
        <w:t>Images converter of geologic-lithographic profiles</w:t>
      </w:r>
      <w:bookmarkStart w:id="143" w:name="_Hlk94020034"/>
      <w:r w:rsidRPr="00887FB8">
        <w:rPr>
          <w:rFonts w:ascii="Times New Roman" w:eastAsia="Times New Roman" w:hAnsi="Times New Roman" w:cs="Times New Roman"/>
          <w:color w:val="000000"/>
          <w:sz w:val="28"/>
          <w:szCs w:val="28"/>
          <w:lang w:val="en-US" w:eastAsia="ru-RU"/>
        </w:rPr>
        <w:t xml:space="preserve">. News of the National Academy of Sciences of the Republic of Kazakhstan. </w:t>
      </w:r>
      <w:r w:rsidRPr="00887FB8">
        <w:rPr>
          <w:rFonts w:ascii="Times New Roman" w:eastAsia="Times New Roman" w:hAnsi="Times New Roman" w:cs="Times New Roman"/>
          <w:color w:val="000000"/>
          <w:sz w:val="28"/>
          <w:szCs w:val="28"/>
          <w:lang w:eastAsia="ru-RU"/>
        </w:rPr>
        <w:t xml:space="preserve">Series </w:t>
      </w:r>
      <w:proofErr w:type="spellStart"/>
      <w:r w:rsidRPr="00887FB8">
        <w:rPr>
          <w:rFonts w:ascii="Times New Roman" w:eastAsia="Times New Roman" w:hAnsi="Times New Roman" w:cs="Times New Roman"/>
          <w:color w:val="000000"/>
          <w:sz w:val="28"/>
          <w:szCs w:val="28"/>
          <w:lang w:eastAsia="ru-RU"/>
        </w:rPr>
        <w:t>of</w:t>
      </w:r>
      <w:proofErr w:type="spellEnd"/>
      <w:r w:rsidRPr="00887FB8">
        <w:rPr>
          <w:rFonts w:ascii="Times New Roman" w:eastAsia="Times New Roman" w:hAnsi="Times New Roman" w:cs="Times New Roman"/>
          <w:color w:val="000000"/>
          <w:sz w:val="28"/>
          <w:szCs w:val="28"/>
          <w:lang w:eastAsia="ru-RU"/>
        </w:rPr>
        <w:t xml:space="preserve"> </w:t>
      </w:r>
      <w:proofErr w:type="spellStart"/>
      <w:r w:rsidRPr="00887FB8">
        <w:rPr>
          <w:rFonts w:ascii="Times New Roman" w:eastAsia="Times New Roman" w:hAnsi="Times New Roman" w:cs="Times New Roman"/>
          <w:color w:val="000000"/>
          <w:sz w:val="28"/>
          <w:szCs w:val="28"/>
          <w:lang w:eastAsia="ru-RU"/>
        </w:rPr>
        <w:t>geology</w:t>
      </w:r>
      <w:proofErr w:type="spellEnd"/>
      <w:r w:rsidRPr="00887FB8">
        <w:rPr>
          <w:rFonts w:ascii="Times New Roman" w:eastAsia="Times New Roman" w:hAnsi="Times New Roman" w:cs="Times New Roman"/>
          <w:color w:val="000000"/>
          <w:sz w:val="28"/>
          <w:szCs w:val="28"/>
          <w:lang w:eastAsia="ru-RU"/>
        </w:rPr>
        <w:t xml:space="preserve"> </w:t>
      </w:r>
      <w:proofErr w:type="spellStart"/>
      <w:r w:rsidRPr="00887FB8">
        <w:rPr>
          <w:rFonts w:ascii="Times New Roman" w:eastAsia="Times New Roman" w:hAnsi="Times New Roman" w:cs="Times New Roman"/>
          <w:color w:val="000000"/>
          <w:sz w:val="28"/>
          <w:szCs w:val="28"/>
          <w:lang w:eastAsia="ru-RU"/>
        </w:rPr>
        <w:t>and</w:t>
      </w:r>
      <w:proofErr w:type="spellEnd"/>
      <w:r w:rsidRPr="00887FB8">
        <w:rPr>
          <w:rFonts w:ascii="Times New Roman" w:eastAsia="Times New Roman" w:hAnsi="Times New Roman" w:cs="Times New Roman"/>
          <w:color w:val="000000"/>
          <w:sz w:val="28"/>
          <w:szCs w:val="28"/>
          <w:lang w:eastAsia="ru-RU"/>
        </w:rPr>
        <w:t xml:space="preserve"> </w:t>
      </w:r>
      <w:proofErr w:type="spellStart"/>
      <w:r w:rsidRPr="00887FB8">
        <w:rPr>
          <w:rFonts w:ascii="Times New Roman" w:eastAsia="Times New Roman" w:hAnsi="Times New Roman" w:cs="Times New Roman"/>
          <w:color w:val="000000"/>
          <w:sz w:val="28"/>
          <w:szCs w:val="28"/>
          <w:lang w:eastAsia="ru-RU"/>
        </w:rPr>
        <w:t>technology</w:t>
      </w:r>
      <w:proofErr w:type="spellEnd"/>
      <w:r w:rsidRPr="00887FB8">
        <w:rPr>
          <w:rFonts w:ascii="Times New Roman" w:eastAsia="Times New Roman" w:hAnsi="Times New Roman" w:cs="Times New Roman"/>
          <w:color w:val="000000"/>
          <w:sz w:val="28"/>
          <w:szCs w:val="28"/>
          <w:lang w:eastAsia="ru-RU"/>
        </w:rPr>
        <w:t xml:space="preserve"> </w:t>
      </w:r>
      <w:proofErr w:type="spellStart"/>
      <w:r w:rsidRPr="00887FB8">
        <w:rPr>
          <w:rFonts w:ascii="Times New Roman" w:eastAsia="Times New Roman" w:hAnsi="Times New Roman" w:cs="Times New Roman"/>
          <w:color w:val="000000"/>
          <w:sz w:val="28"/>
          <w:szCs w:val="28"/>
          <w:lang w:eastAsia="ru-RU"/>
        </w:rPr>
        <w:t>sciences</w:t>
      </w:r>
      <w:proofErr w:type="spellEnd"/>
      <w:r w:rsidRPr="00887FB8">
        <w:rPr>
          <w:rFonts w:ascii="Times New Roman" w:eastAsia="Times New Roman" w:hAnsi="Times New Roman" w:cs="Times New Roman"/>
          <w:color w:val="000000"/>
          <w:sz w:val="28"/>
          <w:szCs w:val="28"/>
          <w:lang w:eastAsia="ru-RU"/>
        </w:rPr>
        <w:t xml:space="preserve">. 1(445) </w:t>
      </w:r>
      <w:proofErr w:type="spellStart"/>
      <w:r w:rsidRPr="00887FB8">
        <w:rPr>
          <w:rFonts w:ascii="Times New Roman" w:eastAsia="Times New Roman" w:hAnsi="Times New Roman" w:cs="Times New Roman"/>
          <w:color w:val="000000"/>
          <w:sz w:val="28"/>
          <w:szCs w:val="28"/>
          <w:lang w:eastAsia="ru-RU"/>
        </w:rPr>
        <w:t>January</w:t>
      </w:r>
      <w:proofErr w:type="spellEnd"/>
      <w:r w:rsidRPr="00887FB8">
        <w:rPr>
          <w:rFonts w:ascii="Times New Roman" w:eastAsia="Times New Roman" w:hAnsi="Times New Roman" w:cs="Times New Roman"/>
          <w:color w:val="000000"/>
          <w:sz w:val="28"/>
          <w:szCs w:val="28"/>
          <w:lang w:eastAsia="ru-RU"/>
        </w:rPr>
        <w:t xml:space="preserve"> – </w:t>
      </w:r>
      <w:proofErr w:type="spellStart"/>
      <w:r w:rsidRPr="00887FB8">
        <w:rPr>
          <w:rFonts w:ascii="Times New Roman" w:eastAsia="Times New Roman" w:hAnsi="Times New Roman" w:cs="Times New Roman"/>
          <w:color w:val="000000"/>
          <w:sz w:val="28"/>
          <w:szCs w:val="28"/>
          <w:lang w:eastAsia="ru-RU"/>
        </w:rPr>
        <w:t>February</w:t>
      </w:r>
      <w:proofErr w:type="spellEnd"/>
      <w:r w:rsidRPr="00887FB8">
        <w:rPr>
          <w:rFonts w:ascii="Times New Roman" w:eastAsia="Times New Roman" w:hAnsi="Times New Roman" w:cs="Times New Roman"/>
          <w:color w:val="000000"/>
          <w:sz w:val="28"/>
          <w:szCs w:val="28"/>
          <w:lang w:eastAsia="ru-RU"/>
        </w:rPr>
        <w:t xml:space="preserve"> 2021</w:t>
      </w:r>
      <w:bookmarkEnd w:id="143"/>
      <w:r w:rsidRPr="00887FB8">
        <w:rPr>
          <w:rFonts w:ascii="Times New Roman" w:eastAsia="Times New Roman" w:hAnsi="Times New Roman" w:cs="Times New Roman"/>
          <w:color w:val="000000"/>
          <w:sz w:val="28"/>
          <w:szCs w:val="28"/>
          <w:lang w:eastAsia="ru-RU"/>
        </w:rPr>
        <w:t>. P. 121-126</w:t>
      </w:r>
    </w:p>
    <w:p w14:paraId="3B9E6F28" w14:textId="16927968" w:rsidR="001E392C" w:rsidRPr="00ED10B3" w:rsidRDefault="00913C97" w:rsidP="00474102">
      <w:pPr>
        <w:numPr>
          <w:ilvl w:val="0"/>
          <w:numId w:val="51"/>
        </w:numPr>
        <w:tabs>
          <w:tab w:val="left" w:pos="1134"/>
        </w:tabs>
        <w:spacing w:line="240" w:lineRule="auto"/>
        <w:ind w:left="0" w:firstLine="567"/>
        <w:jc w:val="both"/>
        <w:rPr>
          <w:rFonts w:ascii="Times New Roman" w:hAnsi="Times New Roman" w:cs="Times New Roman"/>
          <w:sz w:val="28"/>
          <w:szCs w:val="28"/>
        </w:rPr>
      </w:pPr>
      <w:bookmarkStart w:id="144" w:name="_Hlk150416656"/>
      <w:bookmarkEnd w:id="142"/>
      <w:proofErr w:type="spellStart"/>
      <w:r>
        <w:rPr>
          <w:rFonts w:ascii="Times New Roman" w:eastAsia="Times New Roman" w:hAnsi="Times New Roman" w:cs="Times New Roman"/>
          <w:color w:val="000000"/>
          <w:sz w:val="28"/>
          <w:szCs w:val="28"/>
          <w:lang w:eastAsia="ru-RU"/>
        </w:rPr>
        <w:t>Нурсейтов</w:t>
      </w:r>
      <w:proofErr w:type="spellEnd"/>
      <w:r>
        <w:rPr>
          <w:rFonts w:ascii="Times New Roman" w:eastAsia="Times New Roman" w:hAnsi="Times New Roman" w:cs="Times New Roman"/>
          <w:color w:val="000000"/>
          <w:sz w:val="28"/>
          <w:szCs w:val="28"/>
          <w:lang w:eastAsia="ru-RU"/>
        </w:rPr>
        <w:t xml:space="preserve"> Д.Б., </w:t>
      </w:r>
      <w:proofErr w:type="spellStart"/>
      <w:r>
        <w:rPr>
          <w:rFonts w:ascii="Times New Roman" w:eastAsia="Times New Roman" w:hAnsi="Times New Roman" w:cs="Times New Roman"/>
          <w:color w:val="000000"/>
          <w:sz w:val="28"/>
          <w:szCs w:val="28"/>
          <w:lang w:eastAsia="ru-RU"/>
        </w:rPr>
        <w:t>Тойганбаева</w:t>
      </w:r>
      <w:proofErr w:type="spellEnd"/>
      <w:r>
        <w:rPr>
          <w:rFonts w:ascii="Times New Roman" w:eastAsia="Times New Roman" w:hAnsi="Times New Roman" w:cs="Times New Roman"/>
          <w:color w:val="000000"/>
          <w:sz w:val="28"/>
          <w:szCs w:val="28"/>
          <w:lang w:eastAsia="ru-RU"/>
        </w:rPr>
        <w:t xml:space="preserve"> Н.А., Кенжебаева М.О. </w:t>
      </w:r>
      <w:r w:rsidR="001E392C" w:rsidRPr="00887FB8">
        <w:rPr>
          <w:rFonts w:ascii="Times New Roman" w:eastAsia="Times New Roman" w:hAnsi="Times New Roman" w:cs="Times New Roman"/>
          <w:color w:val="000000"/>
          <w:sz w:val="28"/>
          <w:szCs w:val="28"/>
          <w:lang w:eastAsia="ru-RU"/>
        </w:rPr>
        <w:t>Авторское свидетельство</w:t>
      </w:r>
      <w:r w:rsidR="00AF21A1">
        <w:rPr>
          <w:rFonts w:ascii="Times New Roman" w:eastAsia="Times New Roman" w:hAnsi="Times New Roman" w:cs="Times New Roman"/>
          <w:color w:val="000000"/>
          <w:sz w:val="28"/>
          <w:szCs w:val="28"/>
          <w:lang w:eastAsia="ru-RU"/>
        </w:rPr>
        <w:t xml:space="preserve"> </w:t>
      </w:r>
      <w:r w:rsidR="00AF21A1" w:rsidRPr="00AF21A1">
        <w:rPr>
          <w:rFonts w:ascii="Times New Roman" w:eastAsia="Times New Roman" w:hAnsi="Times New Roman" w:cs="Times New Roman"/>
          <w:color w:val="000000"/>
          <w:sz w:val="28"/>
          <w:szCs w:val="28"/>
          <w:lang w:eastAsia="ru-RU"/>
        </w:rPr>
        <w:t>№9556 от 30.04.2020 года</w:t>
      </w:r>
      <w:r w:rsidR="00AF21A1">
        <w:rPr>
          <w:rFonts w:ascii="Times New Roman" w:eastAsia="Times New Roman" w:hAnsi="Times New Roman" w:cs="Times New Roman"/>
          <w:color w:val="000000"/>
          <w:sz w:val="28"/>
          <w:szCs w:val="28"/>
          <w:lang w:eastAsia="ru-RU"/>
        </w:rPr>
        <w:t>.</w:t>
      </w:r>
    </w:p>
    <w:bookmarkEnd w:id="144"/>
    <w:p w14:paraId="06AAC172" w14:textId="77777777" w:rsidR="00171531" w:rsidRDefault="00ED10B3" w:rsidP="00474102">
      <w:pPr>
        <w:numPr>
          <w:ilvl w:val="0"/>
          <w:numId w:val="51"/>
        </w:numPr>
        <w:tabs>
          <w:tab w:val="left" w:pos="1134"/>
        </w:tabs>
        <w:spacing w:line="240" w:lineRule="auto"/>
        <w:ind w:left="0" w:firstLine="567"/>
        <w:jc w:val="both"/>
        <w:rPr>
          <w:rFonts w:ascii="Times New Roman" w:hAnsi="Times New Roman" w:cs="Times New Roman"/>
          <w:sz w:val="28"/>
          <w:szCs w:val="28"/>
        </w:rPr>
      </w:pPr>
      <w:proofErr w:type="spellStart"/>
      <w:r>
        <w:rPr>
          <w:rFonts w:ascii="Times New Roman" w:eastAsia="Times New Roman" w:hAnsi="Times New Roman" w:cs="Times New Roman"/>
          <w:color w:val="000000"/>
          <w:sz w:val="28"/>
          <w:szCs w:val="28"/>
          <w:lang w:eastAsia="ru-RU"/>
        </w:rPr>
        <w:t>Бадриев</w:t>
      </w:r>
      <w:proofErr w:type="spellEnd"/>
      <w:r>
        <w:rPr>
          <w:rFonts w:ascii="Times New Roman" w:eastAsia="Times New Roman" w:hAnsi="Times New Roman" w:cs="Times New Roman"/>
          <w:color w:val="000000"/>
          <w:sz w:val="28"/>
          <w:szCs w:val="28"/>
          <w:lang w:eastAsia="ru-RU"/>
        </w:rPr>
        <w:t xml:space="preserve"> И.Б., </w:t>
      </w:r>
      <w:proofErr w:type="spellStart"/>
      <w:r w:rsidR="00516C94">
        <w:rPr>
          <w:rFonts w:ascii="Times New Roman" w:eastAsia="Times New Roman" w:hAnsi="Times New Roman" w:cs="Times New Roman"/>
          <w:color w:val="000000"/>
          <w:sz w:val="28"/>
          <w:szCs w:val="28"/>
          <w:lang w:eastAsia="ru-RU"/>
        </w:rPr>
        <w:t>Задворнов</w:t>
      </w:r>
      <w:proofErr w:type="spellEnd"/>
      <w:r w:rsidR="00516C94">
        <w:rPr>
          <w:rFonts w:ascii="Times New Roman" w:eastAsia="Times New Roman" w:hAnsi="Times New Roman" w:cs="Times New Roman"/>
          <w:color w:val="000000"/>
          <w:sz w:val="28"/>
          <w:szCs w:val="28"/>
          <w:lang w:eastAsia="ru-RU"/>
        </w:rPr>
        <w:t xml:space="preserve"> О.А. Итерационные методы решения вариационных неравенств в гильбертовых пространствах. Учебное пособие. Издание 2-е, исправленное и дополненное. – Казань: Казанский государственный университет, 2007. – 152 с.</w:t>
      </w:r>
    </w:p>
    <w:p w14:paraId="50C02131" w14:textId="2DD652B0" w:rsidR="000F6790" w:rsidRPr="00171531" w:rsidRDefault="00171531" w:rsidP="00474102">
      <w:pPr>
        <w:numPr>
          <w:ilvl w:val="0"/>
          <w:numId w:val="51"/>
        </w:numPr>
        <w:tabs>
          <w:tab w:val="left" w:pos="1134"/>
        </w:tabs>
        <w:autoSpaceDE w:val="0"/>
        <w:autoSpaceDN w:val="0"/>
        <w:adjustRightInd w:val="0"/>
        <w:spacing w:line="240" w:lineRule="auto"/>
        <w:ind w:left="0" w:firstLine="567"/>
        <w:jc w:val="both"/>
        <w:rPr>
          <w:rFonts w:ascii="Times New Roman" w:eastAsia="Times New Roman" w:hAnsi="Times New Roman" w:cs="Times New Roman"/>
          <w:color w:val="000000"/>
          <w:sz w:val="28"/>
          <w:szCs w:val="28"/>
          <w:lang w:eastAsia="ru-RU"/>
        </w:rPr>
      </w:pPr>
      <w:bookmarkStart w:id="145" w:name="_Hlk150410445"/>
      <w:r w:rsidRPr="00171531">
        <w:rPr>
          <w:rFonts w:ascii="Times New Roman" w:eastAsia="Times New Roman" w:hAnsi="Times New Roman" w:cs="Times New Roman"/>
          <w:color w:val="000000"/>
          <w:sz w:val="28"/>
          <w:szCs w:val="28"/>
          <w:lang w:eastAsia="ru-RU"/>
        </w:rPr>
        <w:t xml:space="preserve">Азимов А.А., Кенжебаева М.О., </w:t>
      </w:r>
      <w:proofErr w:type="spellStart"/>
      <w:r w:rsidRPr="00171531">
        <w:rPr>
          <w:rFonts w:ascii="Times New Roman" w:eastAsia="Times New Roman" w:hAnsi="Times New Roman" w:cs="Times New Roman"/>
          <w:color w:val="000000"/>
          <w:sz w:val="28"/>
          <w:szCs w:val="28"/>
          <w:lang w:eastAsia="ru-RU"/>
        </w:rPr>
        <w:t>Нурсеитов</w:t>
      </w:r>
      <w:proofErr w:type="spellEnd"/>
      <w:r w:rsidRPr="00171531">
        <w:rPr>
          <w:rFonts w:ascii="Times New Roman" w:eastAsia="Times New Roman" w:hAnsi="Times New Roman" w:cs="Times New Roman"/>
          <w:color w:val="000000"/>
          <w:sz w:val="28"/>
          <w:szCs w:val="28"/>
          <w:lang w:eastAsia="ru-RU"/>
        </w:rPr>
        <w:t xml:space="preserve"> Д.Б., </w:t>
      </w:r>
      <w:proofErr w:type="spellStart"/>
      <w:r w:rsidRPr="00171531">
        <w:rPr>
          <w:rFonts w:ascii="Times New Roman" w:eastAsia="Times New Roman" w:hAnsi="Times New Roman" w:cs="Times New Roman"/>
          <w:color w:val="000000"/>
          <w:sz w:val="28"/>
          <w:szCs w:val="28"/>
          <w:lang w:eastAsia="ru-RU"/>
        </w:rPr>
        <w:t>Нурсеитова</w:t>
      </w:r>
      <w:proofErr w:type="spellEnd"/>
      <w:r w:rsidRPr="00171531">
        <w:rPr>
          <w:rFonts w:ascii="Times New Roman" w:eastAsia="Times New Roman" w:hAnsi="Times New Roman" w:cs="Times New Roman"/>
          <w:color w:val="000000"/>
          <w:sz w:val="28"/>
          <w:szCs w:val="28"/>
          <w:lang w:eastAsia="ru-RU"/>
        </w:rPr>
        <w:t xml:space="preserve"> А.Т., </w:t>
      </w:r>
      <w:proofErr w:type="spellStart"/>
      <w:r w:rsidRPr="00171531">
        <w:rPr>
          <w:rFonts w:ascii="Times New Roman" w:eastAsia="Times New Roman" w:hAnsi="Times New Roman" w:cs="Times New Roman"/>
          <w:color w:val="000000"/>
          <w:sz w:val="28"/>
          <w:szCs w:val="28"/>
          <w:lang w:eastAsia="ru-RU"/>
        </w:rPr>
        <w:t>Серовайский</w:t>
      </w:r>
      <w:proofErr w:type="spellEnd"/>
      <w:r w:rsidRPr="00171531">
        <w:rPr>
          <w:rFonts w:ascii="Times New Roman" w:eastAsia="Times New Roman" w:hAnsi="Times New Roman" w:cs="Times New Roman"/>
          <w:color w:val="000000"/>
          <w:sz w:val="28"/>
          <w:szCs w:val="28"/>
          <w:lang w:eastAsia="ru-RU"/>
        </w:rPr>
        <w:t xml:space="preserve"> С.Я., </w:t>
      </w:r>
      <w:proofErr w:type="spellStart"/>
      <w:r w:rsidRPr="00171531">
        <w:rPr>
          <w:rFonts w:ascii="Times New Roman" w:eastAsia="Times New Roman" w:hAnsi="Times New Roman" w:cs="Times New Roman"/>
          <w:color w:val="000000"/>
          <w:sz w:val="28"/>
          <w:szCs w:val="28"/>
          <w:lang w:eastAsia="ru-RU"/>
        </w:rPr>
        <w:t>Сигаловский</w:t>
      </w:r>
      <w:proofErr w:type="spellEnd"/>
      <w:r w:rsidRPr="00171531">
        <w:rPr>
          <w:rFonts w:ascii="Times New Roman" w:eastAsia="Times New Roman" w:hAnsi="Times New Roman" w:cs="Times New Roman"/>
          <w:color w:val="000000"/>
          <w:sz w:val="28"/>
          <w:szCs w:val="28"/>
          <w:lang w:eastAsia="ru-RU"/>
        </w:rPr>
        <w:t xml:space="preserve"> М.А. Оптимизационные методы решения обратной задачи гравиразведки. Четырнадцатая Международная Азиатская Школа-семинар</w:t>
      </w:r>
      <w:r>
        <w:rPr>
          <w:rFonts w:ascii="Times New Roman" w:eastAsia="Times New Roman" w:hAnsi="Times New Roman" w:cs="Times New Roman"/>
          <w:color w:val="000000"/>
          <w:sz w:val="28"/>
          <w:szCs w:val="28"/>
          <w:lang w:eastAsia="ru-RU"/>
        </w:rPr>
        <w:t xml:space="preserve"> </w:t>
      </w:r>
      <w:r w:rsidRPr="00171531">
        <w:rPr>
          <w:rFonts w:ascii="Times New Roman" w:eastAsia="Times New Roman" w:hAnsi="Times New Roman" w:cs="Times New Roman"/>
          <w:color w:val="000000"/>
          <w:sz w:val="28"/>
          <w:szCs w:val="28"/>
          <w:lang w:eastAsia="ru-RU"/>
        </w:rPr>
        <w:t>«Проблемы оптимизации сложных систем». Кыргызская Республик</w:t>
      </w:r>
      <w:r>
        <w:rPr>
          <w:rFonts w:ascii="Times New Roman" w:eastAsia="Times New Roman" w:hAnsi="Times New Roman" w:cs="Times New Roman"/>
          <w:color w:val="000000"/>
          <w:sz w:val="28"/>
          <w:szCs w:val="28"/>
          <w:lang w:eastAsia="ru-RU"/>
        </w:rPr>
        <w:t xml:space="preserve">а </w:t>
      </w:r>
      <w:r w:rsidRPr="00171531">
        <w:rPr>
          <w:rFonts w:ascii="Times New Roman" w:eastAsia="Times New Roman" w:hAnsi="Times New Roman" w:cs="Times New Roman"/>
          <w:color w:val="000000"/>
          <w:sz w:val="28"/>
          <w:szCs w:val="28"/>
          <w:lang w:eastAsia="ru-RU"/>
        </w:rPr>
        <w:t>20-31 июля 2018 г.</w:t>
      </w:r>
      <w:r>
        <w:rPr>
          <w:rFonts w:ascii="Times New Roman" w:eastAsia="Times New Roman" w:hAnsi="Times New Roman" w:cs="Times New Roman"/>
          <w:color w:val="000000"/>
          <w:sz w:val="28"/>
          <w:szCs w:val="28"/>
          <w:lang w:eastAsia="ru-RU"/>
        </w:rPr>
        <w:t xml:space="preserve"> </w:t>
      </w:r>
      <w:r w:rsidRPr="00171531">
        <w:rPr>
          <w:rFonts w:ascii="Times New Roman" w:eastAsia="Times New Roman" w:hAnsi="Times New Roman" w:cs="Times New Roman"/>
          <w:color w:val="000000"/>
          <w:sz w:val="28"/>
          <w:szCs w:val="28"/>
          <w:lang w:eastAsia="ru-RU"/>
        </w:rPr>
        <w:t>С. 72-79</w:t>
      </w:r>
    </w:p>
    <w:bookmarkEnd w:id="145"/>
    <w:p w14:paraId="3311DD8D" w14:textId="3C98DF02" w:rsidR="00516C94" w:rsidRPr="00474102" w:rsidRDefault="000F6790" w:rsidP="00474102">
      <w:pPr>
        <w:pStyle w:val="ae"/>
        <w:numPr>
          <w:ilvl w:val="0"/>
          <w:numId w:val="51"/>
        </w:numPr>
        <w:tabs>
          <w:tab w:val="left" w:pos="1134"/>
        </w:tabs>
        <w:spacing w:line="240" w:lineRule="auto"/>
        <w:ind w:left="0" w:firstLine="567"/>
        <w:jc w:val="both"/>
        <w:rPr>
          <w:rFonts w:ascii="Times New Roman" w:hAnsi="Times New Roman" w:cs="Times New Roman"/>
          <w:sz w:val="28"/>
          <w:szCs w:val="28"/>
        </w:rPr>
      </w:pPr>
      <w:proofErr w:type="spellStart"/>
      <w:r w:rsidRPr="00474102">
        <w:rPr>
          <w:rFonts w:ascii="Times New Roman" w:hAnsi="Times New Roman" w:cs="Times New Roman"/>
          <w:sz w:val="28"/>
          <w:szCs w:val="28"/>
        </w:rPr>
        <w:t>Гасников</w:t>
      </w:r>
      <w:proofErr w:type="spellEnd"/>
      <w:r w:rsidRPr="00474102">
        <w:rPr>
          <w:rFonts w:ascii="Times New Roman" w:hAnsi="Times New Roman" w:cs="Times New Roman"/>
          <w:sz w:val="28"/>
          <w:szCs w:val="28"/>
        </w:rPr>
        <w:t xml:space="preserve"> А.В. </w:t>
      </w:r>
      <w:r w:rsidRPr="00474102">
        <w:rPr>
          <w:rFonts w:ascii="Times New Roman" w:eastAsia="Times New Roman" w:hAnsi="Times New Roman" w:cs="Times New Roman"/>
          <w:color w:val="000000"/>
          <w:sz w:val="28"/>
          <w:szCs w:val="28"/>
          <w:lang w:eastAsia="ru-RU"/>
        </w:rPr>
        <w:t>Современные численные методы оптимизации. Метод универсального градиентного спуска: учеб. пособие– М.: МФТИ, 2018.</w:t>
      </w:r>
    </w:p>
    <w:p w14:paraId="4E0C65DB" w14:textId="332CF375" w:rsidR="000F6790" w:rsidRPr="0073391F" w:rsidRDefault="0073391F" w:rsidP="00474102">
      <w:pPr>
        <w:pStyle w:val="ae"/>
        <w:numPr>
          <w:ilvl w:val="0"/>
          <w:numId w:val="51"/>
        </w:numPr>
        <w:tabs>
          <w:tab w:val="left" w:pos="1134"/>
        </w:tabs>
        <w:spacing w:line="240" w:lineRule="auto"/>
        <w:ind w:left="0" w:firstLine="567"/>
        <w:jc w:val="both"/>
        <w:rPr>
          <w:rFonts w:ascii="Times New Roman" w:eastAsia="Times New Roman" w:hAnsi="Times New Roman" w:cs="Times New Roman"/>
          <w:color w:val="000000"/>
          <w:sz w:val="28"/>
          <w:szCs w:val="28"/>
          <w:lang w:eastAsia="ru-RU"/>
        </w:rPr>
      </w:pPr>
      <w:r w:rsidRPr="0073391F">
        <w:rPr>
          <w:rFonts w:ascii="Times New Roman" w:eastAsia="Times New Roman" w:hAnsi="Times New Roman" w:cs="Times New Roman"/>
          <w:color w:val="000000"/>
          <w:sz w:val="28"/>
          <w:szCs w:val="28"/>
          <w:lang w:eastAsia="ru-RU"/>
        </w:rPr>
        <w:t xml:space="preserve">Малых М.Д. Уравнения математической физики. Курс лекции, прочитанных 2012-2013 учебном году на факультете наук о материалах МГУ, 2012. – 178 с. </w:t>
      </w:r>
    </w:p>
    <w:p w14:paraId="3E86993C" w14:textId="62E72FCB" w:rsidR="007C3D13" w:rsidRPr="0073391F" w:rsidRDefault="0073391F" w:rsidP="00474102">
      <w:pPr>
        <w:pStyle w:val="ae"/>
        <w:numPr>
          <w:ilvl w:val="0"/>
          <w:numId w:val="51"/>
        </w:numPr>
        <w:tabs>
          <w:tab w:val="left" w:pos="1134"/>
        </w:tabs>
        <w:spacing w:line="240" w:lineRule="auto"/>
        <w:ind w:left="0" w:firstLine="567"/>
        <w:jc w:val="both"/>
        <w:rPr>
          <w:rFonts w:ascii="Times New Roman" w:eastAsia="Times New Roman" w:hAnsi="Times New Roman" w:cs="Times New Roman"/>
          <w:color w:val="000000"/>
          <w:sz w:val="28"/>
          <w:szCs w:val="28"/>
          <w:lang w:eastAsia="ru-RU"/>
        </w:rPr>
      </w:pPr>
      <w:r w:rsidRPr="0073391F">
        <w:rPr>
          <w:rFonts w:ascii="Times New Roman" w:eastAsia="Times New Roman" w:hAnsi="Times New Roman" w:cs="Times New Roman"/>
          <w:color w:val="000000"/>
          <w:sz w:val="28"/>
          <w:szCs w:val="28"/>
          <w:lang w:eastAsia="ru-RU"/>
        </w:rPr>
        <w:t xml:space="preserve">Сорокин Л.В. Гравиметрия и гравиметрическая разведка. Учебник 3-е издание. Нефтяная и горно-топливная литература, 1953 г. – 484 с. </w:t>
      </w:r>
    </w:p>
    <w:p w14:paraId="0E7E7A0D" w14:textId="6BA6D081" w:rsidR="007C3D13" w:rsidRPr="0073391F" w:rsidRDefault="0073391F" w:rsidP="00474102">
      <w:pPr>
        <w:pStyle w:val="ae"/>
        <w:numPr>
          <w:ilvl w:val="0"/>
          <w:numId w:val="51"/>
        </w:numPr>
        <w:tabs>
          <w:tab w:val="left" w:pos="1134"/>
        </w:tabs>
        <w:spacing w:line="240" w:lineRule="auto"/>
        <w:ind w:left="0" w:firstLine="567"/>
        <w:jc w:val="both"/>
        <w:rPr>
          <w:rFonts w:ascii="Times New Roman" w:eastAsia="Times New Roman" w:hAnsi="Times New Roman" w:cs="Times New Roman"/>
          <w:color w:val="000000"/>
          <w:sz w:val="28"/>
          <w:szCs w:val="28"/>
          <w:lang w:eastAsia="ru-RU"/>
        </w:rPr>
      </w:pPr>
      <w:r w:rsidRPr="0073391F">
        <w:rPr>
          <w:rFonts w:ascii="Times New Roman" w:eastAsia="Times New Roman" w:hAnsi="Times New Roman" w:cs="Times New Roman"/>
          <w:color w:val="000000"/>
          <w:sz w:val="28"/>
          <w:szCs w:val="28"/>
          <w:lang w:eastAsia="ru-RU"/>
        </w:rPr>
        <w:t>Грушинский Н.П. Введение в гравиметрию и гравиметрическую разведку. Учебное пособие // - М.: 1961 г. – 206с.</w:t>
      </w:r>
    </w:p>
    <w:p w14:paraId="0C0BFB29" w14:textId="48758E68" w:rsidR="007C3D13" w:rsidRPr="0073391F" w:rsidRDefault="0073391F" w:rsidP="0073391F">
      <w:pPr>
        <w:pStyle w:val="ae"/>
        <w:numPr>
          <w:ilvl w:val="0"/>
          <w:numId w:val="51"/>
        </w:numPr>
        <w:tabs>
          <w:tab w:val="left" w:pos="1134"/>
        </w:tabs>
        <w:spacing w:line="240" w:lineRule="auto"/>
        <w:ind w:left="0" w:firstLine="567"/>
        <w:jc w:val="both"/>
        <w:rPr>
          <w:rFonts w:ascii="Times New Roman" w:eastAsia="Times New Roman" w:hAnsi="Times New Roman" w:cs="Times New Roman"/>
          <w:color w:val="000000"/>
          <w:sz w:val="28"/>
          <w:szCs w:val="28"/>
          <w:lang w:eastAsia="ru-RU"/>
        </w:rPr>
      </w:pPr>
      <w:r w:rsidRPr="0073391F">
        <w:rPr>
          <w:rFonts w:ascii="Times New Roman" w:eastAsia="Times New Roman" w:hAnsi="Times New Roman" w:cs="Times New Roman"/>
          <w:color w:val="000000"/>
          <w:sz w:val="28"/>
          <w:szCs w:val="28"/>
          <w:lang w:eastAsia="ru-RU"/>
        </w:rPr>
        <w:t>Камбаров Н.Ш., Приходько В.А., Тараканов Ю.А. Интерпретация гравитационных аномалий. Спутниковая гравиметрия. Учебное пособие // -М.: 1987 г. – 151 с.</w:t>
      </w:r>
    </w:p>
    <w:p w14:paraId="144076E1" w14:textId="2C39BA5B" w:rsidR="007C3D13" w:rsidRPr="00474102" w:rsidRDefault="007C3D13" w:rsidP="00474102">
      <w:pPr>
        <w:pStyle w:val="ae"/>
        <w:numPr>
          <w:ilvl w:val="0"/>
          <w:numId w:val="51"/>
        </w:numPr>
        <w:tabs>
          <w:tab w:val="left" w:pos="1134"/>
        </w:tabs>
        <w:spacing w:line="240" w:lineRule="auto"/>
        <w:ind w:left="0" w:firstLine="567"/>
        <w:jc w:val="both"/>
        <w:rPr>
          <w:rFonts w:ascii="Times New Roman" w:hAnsi="Times New Roman" w:cs="Times New Roman"/>
          <w:sz w:val="28"/>
          <w:szCs w:val="28"/>
        </w:rPr>
      </w:pPr>
      <w:bookmarkStart w:id="146" w:name="_Hlk150410462"/>
      <w:r w:rsidRPr="00474102">
        <w:rPr>
          <w:rFonts w:ascii="Times New Roman" w:hAnsi="Times New Roman" w:cs="Times New Roman"/>
          <w:sz w:val="28"/>
          <w:szCs w:val="28"/>
        </w:rPr>
        <w:lastRenderedPageBreak/>
        <w:t>Кенжебаева М. О. Постановка обратной задачи гравиметрии на реальных данных.</w:t>
      </w:r>
      <w:r w:rsidRPr="00474102">
        <w:rPr>
          <w:rFonts w:ascii="Times New Roman" w:hAnsi="Times New Roman"/>
          <w:sz w:val="24"/>
          <w:szCs w:val="24"/>
        </w:rPr>
        <w:t xml:space="preserve"> </w:t>
      </w:r>
      <w:r w:rsidRPr="00474102">
        <w:rPr>
          <w:rFonts w:ascii="Times New Roman" w:eastAsia="Times New Roman" w:hAnsi="Times New Roman" w:cs="Times New Roman"/>
          <w:color w:val="000000"/>
          <w:sz w:val="28"/>
          <w:szCs w:val="28"/>
          <w:lang w:eastAsia="ru-RU"/>
        </w:rPr>
        <w:t>Одиннадцатая международная молодежная научная школа-конференция «Теория и численные методы решения обратных и некорректных задач» (НГУ, Новосибирск, Академгородок, Россия, август 2019 г.)</w:t>
      </w:r>
    </w:p>
    <w:p w14:paraId="41F00F22" w14:textId="16A2D487" w:rsidR="0036316B" w:rsidRPr="00474102" w:rsidRDefault="001B5125" w:rsidP="00474102">
      <w:pPr>
        <w:pStyle w:val="ae"/>
        <w:numPr>
          <w:ilvl w:val="0"/>
          <w:numId w:val="51"/>
        </w:numPr>
        <w:tabs>
          <w:tab w:val="left" w:pos="1134"/>
        </w:tabs>
        <w:spacing w:line="240" w:lineRule="auto"/>
        <w:ind w:left="0" w:firstLine="567"/>
        <w:jc w:val="both"/>
        <w:rPr>
          <w:rFonts w:ascii="Times New Roman" w:eastAsia="Times New Roman" w:hAnsi="Times New Roman" w:cs="Times New Roman"/>
          <w:color w:val="000000"/>
          <w:sz w:val="28"/>
          <w:szCs w:val="28"/>
          <w:lang w:eastAsia="ru-RU"/>
        </w:rPr>
      </w:pPr>
      <w:bookmarkStart w:id="147" w:name="_Hlk150410475"/>
      <w:bookmarkEnd w:id="146"/>
      <w:proofErr w:type="spellStart"/>
      <w:r w:rsidRPr="00474102">
        <w:rPr>
          <w:rFonts w:ascii="Times New Roman" w:hAnsi="Times New Roman" w:cs="Times New Roman"/>
          <w:sz w:val="28"/>
          <w:szCs w:val="28"/>
          <w:lang w:val="en-US"/>
        </w:rPr>
        <w:t>Kenzhebayeva</w:t>
      </w:r>
      <w:proofErr w:type="spellEnd"/>
      <w:r w:rsidRPr="00474102">
        <w:rPr>
          <w:rFonts w:ascii="Times New Roman" w:hAnsi="Times New Roman" w:cs="Times New Roman"/>
          <w:sz w:val="28"/>
          <w:szCs w:val="28"/>
          <w:lang w:val="en-US"/>
        </w:rPr>
        <w:t xml:space="preserve"> </w:t>
      </w:r>
      <w:r w:rsidRPr="00474102">
        <w:rPr>
          <w:rFonts w:ascii="Times New Roman" w:hAnsi="Times New Roman" w:cs="Times New Roman"/>
          <w:sz w:val="28"/>
          <w:szCs w:val="28"/>
        </w:rPr>
        <w:t>М</w:t>
      </w:r>
      <w:r w:rsidRPr="00474102">
        <w:rPr>
          <w:rFonts w:ascii="Times New Roman" w:hAnsi="Times New Roman" w:cs="Times New Roman"/>
          <w:sz w:val="28"/>
          <w:szCs w:val="28"/>
          <w:lang w:val="en-US"/>
        </w:rPr>
        <w:t>.</w:t>
      </w:r>
      <w:r w:rsidRPr="00474102">
        <w:rPr>
          <w:rFonts w:ascii="Times New Roman" w:hAnsi="Times New Roman" w:cs="Times New Roman"/>
          <w:sz w:val="28"/>
          <w:szCs w:val="28"/>
        </w:rPr>
        <w:t>О</w:t>
      </w:r>
      <w:r w:rsidRPr="00474102">
        <w:rPr>
          <w:rFonts w:ascii="Times New Roman" w:hAnsi="Times New Roman" w:cs="Times New Roman"/>
          <w:sz w:val="28"/>
          <w:szCs w:val="28"/>
          <w:lang w:val="en-US"/>
        </w:rPr>
        <w:t>.</w:t>
      </w:r>
      <w:r w:rsidRPr="00474102">
        <w:rPr>
          <w:rFonts w:ascii="Times New Roman" w:hAnsi="Times New Roman" w:cs="Times New Roman"/>
          <w:sz w:val="24"/>
          <w:szCs w:val="24"/>
          <w:lang w:val="en-US"/>
        </w:rPr>
        <w:t xml:space="preserve"> </w:t>
      </w:r>
      <w:r w:rsidR="0036316B" w:rsidRPr="00474102">
        <w:rPr>
          <w:rFonts w:ascii="Times New Roman" w:hAnsi="Times New Roman" w:cs="Times New Roman"/>
          <w:sz w:val="28"/>
          <w:szCs w:val="28"/>
          <w:lang w:val="en-US"/>
        </w:rPr>
        <w:t xml:space="preserve">Formulation of the gravimetry inverse problem for real data. </w:t>
      </w:r>
      <w:r w:rsidR="0036316B" w:rsidRPr="00474102">
        <w:rPr>
          <w:rFonts w:ascii="Times New Roman" w:eastAsia="Times New Roman" w:hAnsi="Times New Roman" w:cs="Times New Roman"/>
          <w:color w:val="000000"/>
          <w:sz w:val="28"/>
          <w:szCs w:val="28"/>
          <w:lang w:eastAsia="ru-RU"/>
        </w:rPr>
        <w:t>Одиннадцатая международная молодежная научная школа-конференция «Теория и численные методы решения обратных и некорректных задач» (НГУ, Новосибирск, Академгородок, Россия, август 2019 г.)</w:t>
      </w:r>
    </w:p>
    <w:p w14:paraId="48AC876C" w14:textId="0AD3E296" w:rsidR="00AE5D70" w:rsidRPr="00474102" w:rsidRDefault="00AE5D70" w:rsidP="00474102">
      <w:pPr>
        <w:pStyle w:val="ae"/>
        <w:numPr>
          <w:ilvl w:val="0"/>
          <w:numId w:val="51"/>
        </w:numPr>
        <w:tabs>
          <w:tab w:val="left" w:pos="1134"/>
        </w:tabs>
        <w:spacing w:line="240" w:lineRule="auto"/>
        <w:ind w:left="0" w:firstLine="567"/>
        <w:jc w:val="both"/>
        <w:rPr>
          <w:rFonts w:ascii="Times New Roman" w:eastAsia="Times New Roman" w:hAnsi="Times New Roman" w:cs="Times New Roman"/>
          <w:color w:val="000000"/>
          <w:sz w:val="28"/>
          <w:szCs w:val="28"/>
          <w:lang w:val="en-US" w:eastAsia="ru-RU"/>
        </w:rPr>
      </w:pPr>
      <w:bookmarkStart w:id="148" w:name="_Hlk150410703"/>
      <w:proofErr w:type="spellStart"/>
      <w:r w:rsidRPr="00474102">
        <w:rPr>
          <w:rFonts w:ascii="Times New Roman" w:eastAsia="Times New Roman" w:hAnsi="Times New Roman" w:cs="Times New Roman"/>
          <w:color w:val="000000"/>
          <w:sz w:val="28"/>
          <w:szCs w:val="28"/>
          <w:lang w:val="en-US" w:eastAsia="ru-RU"/>
        </w:rPr>
        <w:t>Toyganbaeva</w:t>
      </w:r>
      <w:proofErr w:type="spellEnd"/>
      <w:r w:rsidRPr="00474102">
        <w:rPr>
          <w:rFonts w:ascii="Times New Roman" w:eastAsia="Times New Roman" w:hAnsi="Times New Roman" w:cs="Times New Roman"/>
          <w:color w:val="000000"/>
          <w:sz w:val="28"/>
          <w:szCs w:val="28"/>
          <w:lang w:val="en-US" w:eastAsia="ru-RU"/>
        </w:rPr>
        <w:t xml:space="preserve"> N.</w:t>
      </w:r>
      <w:r w:rsidRPr="00474102">
        <w:rPr>
          <w:rFonts w:ascii="Times New Roman" w:eastAsia="Times New Roman" w:hAnsi="Times New Roman" w:cs="Times New Roman"/>
          <w:color w:val="000000"/>
          <w:sz w:val="28"/>
          <w:szCs w:val="28"/>
          <w:lang w:eastAsia="ru-RU"/>
        </w:rPr>
        <w:t>А</w:t>
      </w:r>
      <w:r w:rsidRPr="00474102">
        <w:rPr>
          <w:rFonts w:ascii="Times New Roman" w:eastAsia="Times New Roman" w:hAnsi="Times New Roman" w:cs="Times New Roman"/>
          <w:color w:val="000000"/>
          <w:sz w:val="28"/>
          <w:szCs w:val="28"/>
          <w:lang w:val="en-US" w:eastAsia="ru-RU"/>
        </w:rPr>
        <w:t xml:space="preserve">., </w:t>
      </w:r>
      <w:proofErr w:type="spellStart"/>
      <w:r w:rsidRPr="00474102">
        <w:rPr>
          <w:rFonts w:ascii="Times New Roman" w:eastAsia="Times New Roman" w:hAnsi="Times New Roman" w:cs="Times New Roman"/>
          <w:color w:val="000000"/>
          <w:sz w:val="28"/>
          <w:szCs w:val="28"/>
          <w:lang w:val="en-US" w:eastAsia="ru-RU"/>
        </w:rPr>
        <w:t>Kenzhebayeva</w:t>
      </w:r>
      <w:proofErr w:type="spellEnd"/>
      <w:r w:rsidRPr="00474102">
        <w:rPr>
          <w:rFonts w:ascii="Times New Roman" w:eastAsia="Times New Roman" w:hAnsi="Times New Roman" w:cs="Times New Roman"/>
          <w:color w:val="000000"/>
          <w:sz w:val="28"/>
          <w:szCs w:val="28"/>
          <w:lang w:val="en-US" w:eastAsia="ru-RU"/>
        </w:rPr>
        <w:t xml:space="preserve"> M.</w:t>
      </w:r>
      <w:r w:rsidRPr="00474102">
        <w:rPr>
          <w:rFonts w:ascii="Times New Roman" w:eastAsia="Times New Roman" w:hAnsi="Times New Roman" w:cs="Times New Roman"/>
          <w:color w:val="000000"/>
          <w:sz w:val="28"/>
          <w:szCs w:val="28"/>
          <w:lang w:eastAsia="ru-RU"/>
        </w:rPr>
        <w:t>О</w:t>
      </w:r>
      <w:r w:rsidRPr="00474102">
        <w:rPr>
          <w:rFonts w:ascii="Times New Roman" w:eastAsia="Times New Roman" w:hAnsi="Times New Roman" w:cs="Times New Roman"/>
          <w:color w:val="000000"/>
          <w:sz w:val="28"/>
          <w:szCs w:val="28"/>
          <w:lang w:val="en-US" w:eastAsia="ru-RU"/>
        </w:rPr>
        <w:t xml:space="preserve">. Development of a program for converting graphic information of geological and lithographic profiles into digital information. </w:t>
      </w:r>
      <w:r w:rsidRPr="00474102">
        <w:rPr>
          <w:rFonts w:ascii="Times New Roman" w:eastAsia="Times New Roman" w:hAnsi="Times New Roman" w:cs="Times New Roman"/>
          <w:color w:val="000000"/>
          <w:sz w:val="28"/>
          <w:szCs w:val="28"/>
          <w:lang w:eastAsia="ru-RU"/>
        </w:rPr>
        <w:t xml:space="preserve">Традиционная международная апрельская математическая конференция в честь Дня работников науки Республики Казахстан, посвященная 1150-летию Абу Насыр аль-Фараби и 75-летию Института математики и математического моделирования. </w:t>
      </w:r>
      <w:r w:rsidRPr="00474102">
        <w:rPr>
          <w:rFonts w:ascii="Times New Roman" w:eastAsia="Times New Roman" w:hAnsi="Times New Roman" w:cs="Times New Roman"/>
          <w:color w:val="000000"/>
          <w:sz w:val="28"/>
          <w:szCs w:val="28"/>
          <w:lang w:val="en-US" w:eastAsia="ru-RU"/>
        </w:rPr>
        <w:t xml:space="preserve">01.04-03.04.2020 </w:t>
      </w:r>
      <w:r w:rsidRPr="00474102">
        <w:rPr>
          <w:rFonts w:ascii="Times New Roman" w:eastAsia="Times New Roman" w:hAnsi="Times New Roman" w:cs="Times New Roman"/>
          <w:color w:val="000000"/>
          <w:sz w:val="28"/>
          <w:szCs w:val="28"/>
          <w:lang w:eastAsia="ru-RU"/>
        </w:rPr>
        <w:t>С</w:t>
      </w:r>
      <w:r w:rsidRPr="00474102">
        <w:rPr>
          <w:rFonts w:ascii="Times New Roman" w:eastAsia="Times New Roman" w:hAnsi="Times New Roman" w:cs="Times New Roman"/>
          <w:color w:val="000000"/>
          <w:sz w:val="28"/>
          <w:szCs w:val="28"/>
          <w:lang w:val="en-US" w:eastAsia="ru-RU"/>
        </w:rPr>
        <w:t>. 143- 144</w:t>
      </w:r>
    </w:p>
    <w:p w14:paraId="2BB51F64" w14:textId="4A0C0BE7" w:rsidR="00992D29" w:rsidRPr="00474102" w:rsidRDefault="00992D29" w:rsidP="00474102">
      <w:pPr>
        <w:pStyle w:val="ae"/>
        <w:numPr>
          <w:ilvl w:val="0"/>
          <w:numId w:val="51"/>
        </w:numPr>
        <w:tabs>
          <w:tab w:val="left" w:pos="1134"/>
        </w:tabs>
        <w:spacing w:line="240" w:lineRule="auto"/>
        <w:ind w:left="0" w:firstLine="567"/>
        <w:jc w:val="both"/>
        <w:rPr>
          <w:rFonts w:ascii="Times New Roman" w:eastAsia="Times New Roman" w:hAnsi="Times New Roman" w:cs="Times New Roman"/>
          <w:color w:val="000000"/>
          <w:sz w:val="28"/>
          <w:szCs w:val="28"/>
          <w:lang w:eastAsia="ru-RU"/>
        </w:rPr>
      </w:pPr>
      <w:bookmarkStart w:id="149" w:name="_Hlk150411243"/>
      <w:bookmarkStart w:id="150" w:name="_Hlk150410990"/>
      <w:proofErr w:type="spellStart"/>
      <w:r w:rsidRPr="00474102">
        <w:rPr>
          <w:rFonts w:ascii="Times New Roman" w:eastAsia="Times New Roman" w:hAnsi="Times New Roman" w:cs="Times New Roman"/>
          <w:color w:val="000000"/>
          <w:sz w:val="28"/>
          <w:szCs w:val="28"/>
          <w:lang w:val="en-US" w:eastAsia="ru-RU"/>
        </w:rPr>
        <w:t>Kenzhebayeva</w:t>
      </w:r>
      <w:proofErr w:type="spellEnd"/>
      <w:r w:rsidRPr="00474102">
        <w:rPr>
          <w:rFonts w:ascii="Times New Roman" w:eastAsia="Times New Roman" w:hAnsi="Times New Roman" w:cs="Times New Roman"/>
          <w:color w:val="000000"/>
          <w:sz w:val="28"/>
          <w:szCs w:val="28"/>
          <w:lang w:val="en-US" w:eastAsia="ru-RU"/>
        </w:rPr>
        <w:t xml:space="preserve"> M.O. Analysis of the gradient and potential of the anomaly gravitational field. </w:t>
      </w:r>
      <w:r w:rsidRPr="00474102">
        <w:rPr>
          <w:rFonts w:ascii="Times New Roman" w:eastAsia="Times New Roman" w:hAnsi="Times New Roman" w:cs="Times New Roman"/>
          <w:color w:val="000000"/>
          <w:sz w:val="28"/>
          <w:szCs w:val="28"/>
          <w:lang w:eastAsia="ru-RU"/>
        </w:rPr>
        <w:t>Вестник Карагандинского университета. Серия «Математика». №1(93) /2019 С 140-145.</w:t>
      </w:r>
    </w:p>
    <w:p w14:paraId="22F60170" w14:textId="27A8DA26" w:rsidR="00992D29" w:rsidRPr="00474102" w:rsidRDefault="00992D29" w:rsidP="00474102">
      <w:pPr>
        <w:pStyle w:val="ae"/>
        <w:numPr>
          <w:ilvl w:val="0"/>
          <w:numId w:val="51"/>
        </w:numPr>
        <w:tabs>
          <w:tab w:val="left" w:pos="1134"/>
        </w:tabs>
        <w:autoSpaceDE w:val="0"/>
        <w:autoSpaceDN w:val="0"/>
        <w:adjustRightInd w:val="0"/>
        <w:spacing w:line="240" w:lineRule="auto"/>
        <w:ind w:left="0" w:firstLine="567"/>
        <w:jc w:val="both"/>
        <w:rPr>
          <w:rFonts w:ascii="Times New Roman" w:eastAsia="Times New Roman" w:hAnsi="Times New Roman" w:cs="Times New Roman"/>
          <w:color w:val="000000"/>
          <w:sz w:val="28"/>
          <w:szCs w:val="28"/>
          <w:lang w:eastAsia="ru-RU"/>
        </w:rPr>
      </w:pPr>
      <w:bookmarkStart w:id="151" w:name="_Hlk150411430"/>
      <w:bookmarkEnd w:id="149"/>
      <w:r w:rsidRPr="00474102">
        <w:rPr>
          <w:rFonts w:ascii="Times New Roman" w:eastAsia="Times New Roman" w:hAnsi="Times New Roman" w:cs="Times New Roman"/>
          <w:color w:val="000000"/>
          <w:sz w:val="28"/>
          <w:szCs w:val="28"/>
          <w:lang w:eastAsia="ru-RU"/>
        </w:rPr>
        <w:t xml:space="preserve">Кенжебаева М.О. Использование возможностей </w:t>
      </w:r>
      <w:proofErr w:type="spellStart"/>
      <w:r w:rsidRPr="00474102">
        <w:rPr>
          <w:rFonts w:ascii="Times New Roman" w:eastAsia="Times New Roman" w:hAnsi="Times New Roman" w:cs="Times New Roman"/>
          <w:color w:val="000000"/>
          <w:sz w:val="28"/>
          <w:szCs w:val="28"/>
          <w:lang w:eastAsia="ru-RU"/>
        </w:rPr>
        <w:t>Wolfram</w:t>
      </w:r>
      <w:proofErr w:type="spellEnd"/>
      <w:r w:rsidRPr="00474102">
        <w:rPr>
          <w:rFonts w:ascii="Times New Roman" w:eastAsia="Times New Roman" w:hAnsi="Times New Roman" w:cs="Times New Roman"/>
          <w:color w:val="000000"/>
          <w:sz w:val="28"/>
          <w:szCs w:val="28"/>
          <w:lang w:eastAsia="ru-RU"/>
        </w:rPr>
        <w:t xml:space="preserve"> </w:t>
      </w:r>
      <w:proofErr w:type="spellStart"/>
      <w:r w:rsidRPr="00474102">
        <w:rPr>
          <w:rFonts w:ascii="Times New Roman" w:eastAsia="Times New Roman" w:hAnsi="Times New Roman" w:cs="Times New Roman"/>
          <w:color w:val="000000"/>
          <w:sz w:val="28"/>
          <w:szCs w:val="28"/>
          <w:lang w:eastAsia="ru-RU"/>
        </w:rPr>
        <w:t>mathematica</w:t>
      </w:r>
      <w:proofErr w:type="spellEnd"/>
      <w:r w:rsidRPr="00474102">
        <w:rPr>
          <w:rFonts w:ascii="Times New Roman" w:eastAsia="Times New Roman" w:hAnsi="Times New Roman" w:cs="Times New Roman"/>
          <w:color w:val="000000"/>
          <w:sz w:val="28"/>
          <w:szCs w:val="28"/>
          <w:lang w:eastAsia="ru-RU"/>
        </w:rPr>
        <w:t xml:space="preserve"> 7.0 при решении задач механики. "Международная научно-практическая конференция "Актуальные проблемы информатики, механики и робототехники. Цифровые технологии в машиностроении." 4-5 октября 2018 г. Алматы, КАЗАХСТАН, Институт механики и машиноведения имени </w:t>
      </w:r>
      <w:proofErr w:type="spellStart"/>
      <w:r w:rsidRPr="00474102">
        <w:rPr>
          <w:rFonts w:ascii="Times New Roman" w:eastAsia="Times New Roman" w:hAnsi="Times New Roman" w:cs="Times New Roman"/>
          <w:color w:val="000000"/>
          <w:sz w:val="28"/>
          <w:szCs w:val="28"/>
          <w:lang w:eastAsia="ru-RU"/>
        </w:rPr>
        <w:t>У.А.Джолдасбекова</w:t>
      </w:r>
      <w:proofErr w:type="spellEnd"/>
      <w:r w:rsidRPr="00474102">
        <w:rPr>
          <w:rFonts w:ascii="Times New Roman" w:eastAsia="Times New Roman" w:hAnsi="Times New Roman" w:cs="Times New Roman"/>
          <w:color w:val="000000"/>
          <w:sz w:val="28"/>
          <w:szCs w:val="28"/>
          <w:lang w:eastAsia="ru-RU"/>
        </w:rPr>
        <w:t>, 04.10.2018-05.10.2018 С.91-92</w:t>
      </w:r>
    </w:p>
    <w:p w14:paraId="12879BB3" w14:textId="24705022" w:rsidR="00D8187F" w:rsidRPr="00474102" w:rsidRDefault="00EE78B9" w:rsidP="00474102">
      <w:pPr>
        <w:pStyle w:val="ae"/>
        <w:numPr>
          <w:ilvl w:val="0"/>
          <w:numId w:val="51"/>
        </w:numPr>
        <w:tabs>
          <w:tab w:val="left" w:pos="1134"/>
        </w:tabs>
        <w:spacing w:line="240" w:lineRule="auto"/>
        <w:ind w:left="0" w:firstLine="567"/>
        <w:jc w:val="both"/>
        <w:rPr>
          <w:rFonts w:ascii="Times New Roman" w:eastAsia="Times New Roman" w:hAnsi="Times New Roman" w:cs="Times New Roman"/>
          <w:color w:val="000000"/>
          <w:sz w:val="28"/>
          <w:szCs w:val="28"/>
          <w:lang w:eastAsia="ru-RU"/>
        </w:rPr>
      </w:pPr>
      <w:r w:rsidRPr="00474102">
        <w:rPr>
          <w:rFonts w:ascii="Times New Roman" w:eastAsia="Times New Roman" w:hAnsi="Times New Roman" w:cs="Times New Roman"/>
          <w:color w:val="000000"/>
          <w:sz w:val="28"/>
          <w:szCs w:val="28"/>
          <w:lang w:eastAsia="ru-RU"/>
        </w:rPr>
        <w:t>Кенжебаева М.О. Сравнение показании потенциала гравитационного поля и его градиента. Конференция "Десятая международная молодежная научная школа-конференция «Теория и численные методы решения обратных и некорректных задач» Новосибирск, Академгородок, 10-13 октября 2018 года", уровень Международный, РОССИЯ, Новосибирск, Академгородок, 10.10.2018-13.10.2018 С.30.</w:t>
      </w:r>
      <w:bookmarkEnd w:id="147"/>
      <w:bookmarkEnd w:id="148"/>
      <w:bookmarkEnd w:id="150"/>
      <w:bookmarkEnd w:id="151"/>
    </w:p>
    <w:p w14:paraId="1311D10E" w14:textId="29FFE7E4" w:rsidR="00D8187F" w:rsidRPr="00474102" w:rsidRDefault="00D8187F" w:rsidP="00474102">
      <w:pPr>
        <w:pStyle w:val="ae"/>
        <w:numPr>
          <w:ilvl w:val="0"/>
          <w:numId w:val="51"/>
        </w:numPr>
        <w:tabs>
          <w:tab w:val="left" w:pos="1134"/>
        </w:tabs>
        <w:spacing w:line="240" w:lineRule="auto"/>
        <w:ind w:left="0" w:firstLine="567"/>
        <w:jc w:val="both"/>
        <w:rPr>
          <w:rFonts w:ascii="Times New Roman" w:eastAsia="Times New Roman" w:hAnsi="Times New Roman" w:cs="Times New Roman"/>
          <w:color w:val="000000"/>
          <w:sz w:val="28"/>
          <w:szCs w:val="28"/>
          <w:lang w:val="en-US" w:eastAsia="ru-RU"/>
        </w:rPr>
      </w:pPr>
      <w:proofErr w:type="spellStart"/>
      <w:r w:rsidRPr="00474102">
        <w:rPr>
          <w:rFonts w:ascii="Times New Roman" w:eastAsia="Times New Roman" w:hAnsi="Times New Roman" w:cs="Times New Roman"/>
          <w:color w:val="000000"/>
          <w:sz w:val="28"/>
          <w:szCs w:val="28"/>
          <w:lang w:val="en-US" w:eastAsia="ru-RU"/>
        </w:rPr>
        <w:t>Kenzhebayeva</w:t>
      </w:r>
      <w:proofErr w:type="spellEnd"/>
      <w:r w:rsidRPr="00474102">
        <w:rPr>
          <w:rFonts w:ascii="Times New Roman" w:eastAsia="Times New Roman" w:hAnsi="Times New Roman" w:cs="Times New Roman"/>
          <w:color w:val="000000"/>
          <w:sz w:val="28"/>
          <w:szCs w:val="28"/>
          <w:lang w:val="en-US" w:eastAsia="ru-RU"/>
        </w:rPr>
        <w:t xml:space="preserve"> M.O. Two optimization methods for solving the inverse gravimetrical problem. Journal of Physics: Conference Series 2092(1), 012017</w:t>
      </w:r>
    </w:p>
    <w:p w14:paraId="6C6256B1" w14:textId="10C69CD4" w:rsidR="00B63BE8" w:rsidRPr="00474102" w:rsidRDefault="00B63BE8" w:rsidP="00474102">
      <w:pPr>
        <w:pStyle w:val="ae"/>
        <w:numPr>
          <w:ilvl w:val="0"/>
          <w:numId w:val="51"/>
        </w:numPr>
        <w:tabs>
          <w:tab w:val="left" w:pos="1134"/>
        </w:tabs>
        <w:spacing w:line="259" w:lineRule="auto"/>
        <w:ind w:left="0" w:firstLine="567"/>
        <w:jc w:val="both"/>
        <w:rPr>
          <w:rFonts w:ascii="Times New Roman" w:eastAsia="Times New Roman" w:hAnsi="Times New Roman" w:cs="Times New Roman"/>
          <w:color w:val="000000"/>
          <w:sz w:val="28"/>
          <w:szCs w:val="28"/>
          <w:lang w:eastAsia="ru-RU"/>
        </w:rPr>
      </w:pPr>
      <w:r w:rsidRPr="00474102">
        <w:rPr>
          <w:rFonts w:ascii="Times New Roman" w:eastAsia="Times New Roman" w:hAnsi="Times New Roman" w:cs="Times New Roman"/>
          <w:color w:val="000000"/>
          <w:sz w:val="28"/>
          <w:szCs w:val="28"/>
          <w:lang w:eastAsia="ru-RU"/>
        </w:rPr>
        <w:t xml:space="preserve">Керимов И.А. Метод </w:t>
      </w:r>
      <w:r w:rsidRPr="00474102">
        <w:rPr>
          <w:rFonts w:ascii="Times New Roman" w:eastAsia="Times New Roman" w:hAnsi="Times New Roman" w:cs="Times New Roman"/>
          <w:color w:val="000000"/>
          <w:sz w:val="28"/>
          <w:szCs w:val="28"/>
          <w:lang w:val="en-US" w:eastAsia="ru-RU"/>
        </w:rPr>
        <w:t>F</w:t>
      </w:r>
      <w:r w:rsidRPr="00474102">
        <w:rPr>
          <w:rFonts w:ascii="Times New Roman" w:eastAsia="Times New Roman" w:hAnsi="Times New Roman" w:cs="Times New Roman"/>
          <w:color w:val="000000"/>
          <w:sz w:val="28"/>
          <w:szCs w:val="28"/>
          <w:lang w:eastAsia="ru-RU"/>
        </w:rPr>
        <w:t xml:space="preserve">-аппроксимации при решении задач гравиметрии и магнитометрии. – М., </w:t>
      </w:r>
      <w:proofErr w:type="spellStart"/>
      <w:r w:rsidRPr="00474102">
        <w:rPr>
          <w:rFonts w:ascii="Times New Roman" w:eastAsia="Times New Roman" w:hAnsi="Times New Roman" w:cs="Times New Roman"/>
          <w:color w:val="000000"/>
          <w:sz w:val="28"/>
          <w:szCs w:val="28"/>
          <w:lang w:eastAsia="ru-RU"/>
        </w:rPr>
        <w:t>Физматлит</w:t>
      </w:r>
      <w:proofErr w:type="spellEnd"/>
      <w:r w:rsidRPr="00474102">
        <w:rPr>
          <w:rFonts w:ascii="Times New Roman" w:eastAsia="Times New Roman" w:hAnsi="Times New Roman" w:cs="Times New Roman"/>
          <w:color w:val="000000"/>
          <w:sz w:val="28"/>
          <w:szCs w:val="28"/>
          <w:lang w:eastAsia="ru-RU"/>
        </w:rPr>
        <w:t>, 2011.</w:t>
      </w:r>
    </w:p>
    <w:p w14:paraId="7C63BFB1" w14:textId="21117C91" w:rsidR="00AA69AC" w:rsidRPr="00474102" w:rsidRDefault="00AA69AC" w:rsidP="00474102">
      <w:pPr>
        <w:pStyle w:val="ae"/>
        <w:numPr>
          <w:ilvl w:val="0"/>
          <w:numId w:val="51"/>
        </w:numPr>
        <w:tabs>
          <w:tab w:val="left" w:pos="1134"/>
        </w:tabs>
        <w:spacing w:line="259" w:lineRule="auto"/>
        <w:ind w:left="0" w:firstLine="567"/>
        <w:jc w:val="both"/>
        <w:rPr>
          <w:rFonts w:ascii="Times New Roman" w:eastAsia="Times New Roman" w:hAnsi="Times New Roman" w:cs="Times New Roman"/>
          <w:color w:val="000000"/>
          <w:sz w:val="28"/>
          <w:szCs w:val="28"/>
          <w:lang w:eastAsia="ru-RU"/>
        </w:rPr>
      </w:pPr>
      <w:r w:rsidRPr="00474102">
        <w:rPr>
          <w:rFonts w:ascii="Times New Roman" w:eastAsia="Times New Roman" w:hAnsi="Times New Roman" w:cs="Times New Roman"/>
          <w:color w:val="000000"/>
          <w:sz w:val="28"/>
          <w:szCs w:val="28"/>
          <w:lang w:eastAsia="ru-RU"/>
        </w:rPr>
        <w:t xml:space="preserve">Страхов В.Н. Алгоритмы редуцирования и трансформаций аномалий силы тяжести, заданных на физической поверхности Земли // Интерпретация гравитационных и магнитных полей. — Киев: </w:t>
      </w:r>
      <w:proofErr w:type="spellStart"/>
      <w:r w:rsidRPr="00474102">
        <w:rPr>
          <w:rFonts w:ascii="Times New Roman" w:eastAsia="Times New Roman" w:hAnsi="Times New Roman" w:cs="Times New Roman"/>
          <w:color w:val="000000"/>
          <w:sz w:val="28"/>
          <w:szCs w:val="28"/>
          <w:lang w:eastAsia="ru-RU"/>
        </w:rPr>
        <w:t>Наукова</w:t>
      </w:r>
      <w:proofErr w:type="spellEnd"/>
      <w:r w:rsidRPr="00474102">
        <w:rPr>
          <w:rFonts w:ascii="Times New Roman" w:eastAsia="Times New Roman" w:hAnsi="Times New Roman" w:cs="Times New Roman"/>
          <w:color w:val="000000"/>
          <w:sz w:val="28"/>
          <w:szCs w:val="28"/>
          <w:lang w:eastAsia="ru-RU"/>
        </w:rPr>
        <w:t xml:space="preserve"> думка, 1992. С. 4–81.</w:t>
      </w:r>
    </w:p>
    <w:p w14:paraId="406CD6C4" w14:textId="13873FC8" w:rsidR="00D66D0A" w:rsidRPr="00474102" w:rsidRDefault="00D66D0A" w:rsidP="00474102">
      <w:pPr>
        <w:pStyle w:val="ae"/>
        <w:numPr>
          <w:ilvl w:val="0"/>
          <w:numId w:val="51"/>
        </w:numPr>
        <w:tabs>
          <w:tab w:val="left" w:pos="1134"/>
        </w:tabs>
        <w:spacing w:line="259" w:lineRule="auto"/>
        <w:ind w:left="0" w:firstLine="567"/>
        <w:jc w:val="both"/>
        <w:rPr>
          <w:rFonts w:ascii="Times New Roman" w:eastAsia="Times New Roman" w:hAnsi="Times New Roman" w:cs="Times New Roman"/>
          <w:color w:val="000000"/>
          <w:sz w:val="28"/>
          <w:szCs w:val="28"/>
          <w:lang w:eastAsia="ru-RU"/>
        </w:rPr>
      </w:pPr>
      <w:r w:rsidRPr="00474102">
        <w:rPr>
          <w:rFonts w:ascii="Times New Roman" w:eastAsia="Times New Roman" w:hAnsi="Times New Roman" w:cs="Times New Roman"/>
          <w:color w:val="000000"/>
          <w:sz w:val="28"/>
          <w:szCs w:val="28"/>
          <w:lang w:eastAsia="ru-RU"/>
        </w:rPr>
        <w:t xml:space="preserve">Страхов В.Н. Научное мировоззрение. I // Геофизика,1993. № 1. С. 7–15. </w:t>
      </w:r>
    </w:p>
    <w:p w14:paraId="577290FC" w14:textId="0E98A833" w:rsidR="00D66D0A" w:rsidRPr="00474102" w:rsidRDefault="00D66D0A" w:rsidP="00474102">
      <w:pPr>
        <w:pStyle w:val="ae"/>
        <w:numPr>
          <w:ilvl w:val="0"/>
          <w:numId w:val="51"/>
        </w:numPr>
        <w:tabs>
          <w:tab w:val="left" w:pos="1134"/>
        </w:tabs>
        <w:spacing w:line="259" w:lineRule="auto"/>
        <w:ind w:left="0" w:firstLine="567"/>
        <w:jc w:val="both"/>
        <w:rPr>
          <w:rFonts w:ascii="Times New Roman" w:eastAsia="Times New Roman" w:hAnsi="Times New Roman" w:cs="Times New Roman"/>
          <w:color w:val="000000"/>
          <w:sz w:val="28"/>
          <w:szCs w:val="28"/>
          <w:lang w:eastAsia="ru-RU"/>
        </w:rPr>
      </w:pPr>
      <w:r w:rsidRPr="00474102">
        <w:rPr>
          <w:rFonts w:ascii="Times New Roman" w:eastAsia="Times New Roman" w:hAnsi="Times New Roman" w:cs="Times New Roman"/>
          <w:color w:val="000000"/>
          <w:sz w:val="28"/>
          <w:szCs w:val="28"/>
          <w:lang w:eastAsia="ru-RU"/>
        </w:rPr>
        <w:t xml:space="preserve">Страхов В.Н. Научное мировоззрение. II // Геофизика,1994. № 1. С.9–21. </w:t>
      </w:r>
    </w:p>
    <w:p w14:paraId="3076B974" w14:textId="366CC33E" w:rsidR="00D66D0A" w:rsidRPr="00474102" w:rsidRDefault="00D66D0A" w:rsidP="00474102">
      <w:pPr>
        <w:pStyle w:val="ae"/>
        <w:numPr>
          <w:ilvl w:val="0"/>
          <w:numId w:val="51"/>
        </w:numPr>
        <w:tabs>
          <w:tab w:val="left" w:pos="1134"/>
        </w:tabs>
        <w:spacing w:line="259" w:lineRule="auto"/>
        <w:ind w:left="0" w:firstLine="567"/>
        <w:jc w:val="both"/>
        <w:rPr>
          <w:rFonts w:ascii="Times New Roman" w:eastAsia="Times New Roman" w:hAnsi="Times New Roman" w:cs="Times New Roman"/>
          <w:color w:val="000000"/>
          <w:sz w:val="28"/>
          <w:szCs w:val="28"/>
          <w:lang w:eastAsia="ru-RU"/>
        </w:rPr>
      </w:pPr>
      <w:r w:rsidRPr="00474102">
        <w:rPr>
          <w:rFonts w:ascii="Times New Roman" w:eastAsia="Times New Roman" w:hAnsi="Times New Roman" w:cs="Times New Roman"/>
          <w:color w:val="000000"/>
          <w:sz w:val="28"/>
          <w:szCs w:val="28"/>
          <w:lang w:eastAsia="ru-RU"/>
        </w:rPr>
        <w:t xml:space="preserve">Страхов В.Н. Геофизика и математика // Физика Земли, 1995. № 12. С. 4–23. </w:t>
      </w:r>
    </w:p>
    <w:p w14:paraId="096A4ACC" w14:textId="674C61CC" w:rsidR="00D66D0A" w:rsidRPr="00474102" w:rsidRDefault="00D66D0A" w:rsidP="00474102">
      <w:pPr>
        <w:pStyle w:val="ae"/>
        <w:numPr>
          <w:ilvl w:val="0"/>
          <w:numId w:val="51"/>
        </w:numPr>
        <w:tabs>
          <w:tab w:val="left" w:pos="1134"/>
        </w:tabs>
        <w:spacing w:line="259" w:lineRule="auto"/>
        <w:ind w:left="0" w:firstLine="567"/>
        <w:jc w:val="both"/>
        <w:rPr>
          <w:rFonts w:ascii="Times New Roman" w:eastAsia="Times New Roman" w:hAnsi="Times New Roman" w:cs="Times New Roman"/>
          <w:color w:val="000000"/>
          <w:sz w:val="28"/>
          <w:szCs w:val="28"/>
          <w:lang w:eastAsia="ru-RU"/>
        </w:rPr>
      </w:pPr>
      <w:r w:rsidRPr="00474102">
        <w:rPr>
          <w:rFonts w:ascii="Times New Roman" w:eastAsia="Times New Roman" w:hAnsi="Times New Roman" w:cs="Times New Roman"/>
          <w:color w:val="000000"/>
          <w:sz w:val="28"/>
          <w:szCs w:val="28"/>
          <w:lang w:eastAsia="ru-RU"/>
        </w:rPr>
        <w:lastRenderedPageBreak/>
        <w:t xml:space="preserve">Страхов В.Н. Основные направления развития теории и методологии интерпретации геофизических данных на рубеже ХХI столетия. Ч. I // Геофизика. 1995. № 3. С. 9–18. </w:t>
      </w:r>
    </w:p>
    <w:p w14:paraId="77272E92" w14:textId="4C06B1C3" w:rsidR="00D66D0A" w:rsidRPr="00474102" w:rsidRDefault="00D66D0A" w:rsidP="00474102">
      <w:pPr>
        <w:pStyle w:val="ae"/>
        <w:numPr>
          <w:ilvl w:val="0"/>
          <w:numId w:val="51"/>
        </w:numPr>
        <w:tabs>
          <w:tab w:val="left" w:pos="1134"/>
        </w:tabs>
        <w:spacing w:line="259" w:lineRule="auto"/>
        <w:ind w:left="0" w:firstLine="567"/>
        <w:jc w:val="both"/>
        <w:rPr>
          <w:rFonts w:ascii="Times New Roman" w:eastAsia="Times New Roman" w:hAnsi="Times New Roman" w:cs="Times New Roman"/>
          <w:color w:val="000000"/>
          <w:sz w:val="28"/>
          <w:szCs w:val="28"/>
          <w:lang w:eastAsia="ru-RU"/>
        </w:rPr>
      </w:pPr>
      <w:r w:rsidRPr="00474102">
        <w:rPr>
          <w:rFonts w:ascii="Times New Roman" w:eastAsia="Times New Roman" w:hAnsi="Times New Roman" w:cs="Times New Roman"/>
          <w:color w:val="000000"/>
          <w:sz w:val="28"/>
          <w:szCs w:val="28"/>
          <w:lang w:eastAsia="ru-RU"/>
        </w:rPr>
        <w:t xml:space="preserve">Страхов В.Н. Основные направления развития теории и методологии интерпретации геофизических данных на рубеже ХХI столетия. Ч. II //‘Геофизика. 1995. № 4. С. 10–20. </w:t>
      </w:r>
    </w:p>
    <w:p w14:paraId="6D9C7CD4" w14:textId="0AFF1A0C" w:rsidR="00D66D0A" w:rsidRPr="00474102" w:rsidRDefault="00D66D0A" w:rsidP="00474102">
      <w:pPr>
        <w:pStyle w:val="ae"/>
        <w:numPr>
          <w:ilvl w:val="0"/>
          <w:numId w:val="51"/>
        </w:numPr>
        <w:tabs>
          <w:tab w:val="left" w:pos="1134"/>
        </w:tabs>
        <w:spacing w:line="259" w:lineRule="auto"/>
        <w:ind w:left="0" w:firstLine="567"/>
        <w:jc w:val="both"/>
        <w:rPr>
          <w:rFonts w:ascii="Times New Roman" w:eastAsia="Times New Roman" w:hAnsi="Times New Roman" w:cs="Times New Roman"/>
          <w:color w:val="000000"/>
          <w:sz w:val="28"/>
          <w:szCs w:val="28"/>
          <w:lang w:eastAsia="ru-RU"/>
        </w:rPr>
      </w:pPr>
      <w:r w:rsidRPr="00474102">
        <w:rPr>
          <w:rFonts w:ascii="Times New Roman" w:eastAsia="Times New Roman" w:hAnsi="Times New Roman" w:cs="Times New Roman"/>
          <w:color w:val="000000"/>
          <w:sz w:val="28"/>
          <w:szCs w:val="28"/>
          <w:lang w:eastAsia="ru-RU"/>
        </w:rPr>
        <w:t xml:space="preserve">Страхов В.Н. Методологические проблемы теории и практики интерпретации данных в прикладной геофизике // Тр. конференции "Методологии прикладной геофизики": Тез. </w:t>
      </w:r>
      <w:proofErr w:type="spellStart"/>
      <w:r w:rsidRPr="00474102">
        <w:rPr>
          <w:rFonts w:ascii="Times New Roman" w:eastAsia="Times New Roman" w:hAnsi="Times New Roman" w:cs="Times New Roman"/>
          <w:color w:val="000000"/>
          <w:sz w:val="28"/>
          <w:szCs w:val="28"/>
          <w:lang w:eastAsia="ru-RU"/>
        </w:rPr>
        <w:t>докл</w:t>
      </w:r>
      <w:proofErr w:type="spellEnd"/>
      <w:r w:rsidRPr="00474102">
        <w:rPr>
          <w:rFonts w:ascii="Times New Roman" w:eastAsia="Times New Roman" w:hAnsi="Times New Roman" w:cs="Times New Roman"/>
          <w:color w:val="000000"/>
          <w:sz w:val="28"/>
          <w:szCs w:val="28"/>
          <w:lang w:eastAsia="ru-RU"/>
        </w:rPr>
        <w:t xml:space="preserve">. Москва, 7–8 фев. 1996. — М.: ОИФЗ РАН, 1996. С. 4–20. </w:t>
      </w:r>
    </w:p>
    <w:p w14:paraId="7BD58E7A" w14:textId="066841E3" w:rsidR="00D66D0A" w:rsidRPr="00474102" w:rsidRDefault="00D66D0A" w:rsidP="00474102">
      <w:pPr>
        <w:pStyle w:val="ae"/>
        <w:numPr>
          <w:ilvl w:val="0"/>
          <w:numId w:val="51"/>
        </w:numPr>
        <w:tabs>
          <w:tab w:val="left" w:pos="1134"/>
        </w:tabs>
        <w:spacing w:line="259" w:lineRule="auto"/>
        <w:ind w:left="0" w:firstLine="567"/>
        <w:jc w:val="both"/>
        <w:rPr>
          <w:rFonts w:ascii="Times New Roman" w:eastAsia="Times New Roman" w:hAnsi="Times New Roman" w:cs="Times New Roman"/>
          <w:color w:val="000000"/>
          <w:sz w:val="28"/>
          <w:szCs w:val="28"/>
          <w:lang w:eastAsia="ru-RU"/>
        </w:rPr>
      </w:pPr>
      <w:r w:rsidRPr="00474102">
        <w:rPr>
          <w:rFonts w:ascii="Times New Roman" w:eastAsia="Times New Roman" w:hAnsi="Times New Roman" w:cs="Times New Roman"/>
          <w:color w:val="000000"/>
          <w:sz w:val="28"/>
          <w:szCs w:val="28"/>
          <w:lang w:eastAsia="ru-RU"/>
        </w:rPr>
        <w:t xml:space="preserve">Страхов В.Н. Методологические особенности интерпретации данных гравиразведки и магниторазведки // Тр. </w:t>
      </w:r>
      <w:proofErr w:type="spellStart"/>
      <w:r w:rsidRPr="00474102">
        <w:rPr>
          <w:rFonts w:ascii="Times New Roman" w:eastAsia="Times New Roman" w:hAnsi="Times New Roman" w:cs="Times New Roman"/>
          <w:color w:val="000000"/>
          <w:sz w:val="28"/>
          <w:szCs w:val="28"/>
          <w:lang w:eastAsia="ru-RU"/>
        </w:rPr>
        <w:t>конф</w:t>
      </w:r>
      <w:proofErr w:type="spellEnd"/>
      <w:r w:rsidRPr="00474102">
        <w:rPr>
          <w:rFonts w:ascii="Times New Roman" w:eastAsia="Times New Roman" w:hAnsi="Times New Roman" w:cs="Times New Roman"/>
          <w:color w:val="000000"/>
          <w:sz w:val="28"/>
          <w:szCs w:val="28"/>
          <w:lang w:eastAsia="ru-RU"/>
        </w:rPr>
        <w:t>. "Вопросы методологии и интерпретации геофизических данных в прикладной геофизике". Москва, 7–8 фев. 1996. — М.: ОИФЗ РАН, 1996. С. 110–123.</w:t>
      </w:r>
    </w:p>
    <w:p w14:paraId="5D57D1C3" w14:textId="424A37A0" w:rsidR="00972F26" w:rsidRPr="00474102" w:rsidRDefault="00972F26" w:rsidP="00474102">
      <w:pPr>
        <w:pStyle w:val="ae"/>
        <w:numPr>
          <w:ilvl w:val="0"/>
          <w:numId w:val="51"/>
        </w:numPr>
        <w:tabs>
          <w:tab w:val="left" w:pos="1134"/>
        </w:tabs>
        <w:spacing w:line="259" w:lineRule="auto"/>
        <w:ind w:left="0" w:firstLine="567"/>
        <w:jc w:val="both"/>
        <w:rPr>
          <w:rFonts w:ascii="Times New Roman" w:eastAsia="Times New Roman" w:hAnsi="Times New Roman" w:cs="Times New Roman"/>
          <w:color w:val="000000"/>
          <w:sz w:val="28"/>
          <w:szCs w:val="28"/>
          <w:lang w:eastAsia="ru-RU"/>
        </w:rPr>
      </w:pPr>
      <w:r w:rsidRPr="00474102">
        <w:rPr>
          <w:rFonts w:ascii="Times New Roman" w:eastAsia="Times New Roman" w:hAnsi="Times New Roman" w:cs="Times New Roman"/>
          <w:color w:val="000000"/>
          <w:sz w:val="28"/>
          <w:szCs w:val="28"/>
          <w:lang w:eastAsia="ru-RU"/>
        </w:rPr>
        <w:t xml:space="preserve">Страхов В.Н. Современное состояние и перспективы развития теории интерпретации гравитационных и магнитных аномалий // Вопросы теории и практики геологической интерпретации гравитационных, магнитных и электрических полей. Воронеж, 1998. С. 4–35. </w:t>
      </w:r>
    </w:p>
    <w:p w14:paraId="4B075215" w14:textId="12DD6E10" w:rsidR="00972F26" w:rsidRPr="00474102" w:rsidRDefault="00972F26" w:rsidP="00474102">
      <w:pPr>
        <w:pStyle w:val="ae"/>
        <w:numPr>
          <w:ilvl w:val="0"/>
          <w:numId w:val="51"/>
        </w:numPr>
        <w:tabs>
          <w:tab w:val="left" w:pos="1134"/>
        </w:tabs>
        <w:spacing w:line="259" w:lineRule="auto"/>
        <w:ind w:left="0" w:firstLine="567"/>
        <w:jc w:val="both"/>
        <w:rPr>
          <w:rFonts w:ascii="Times New Roman" w:eastAsia="Times New Roman" w:hAnsi="Times New Roman" w:cs="Times New Roman"/>
          <w:color w:val="000000"/>
          <w:sz w:val="28"/>
          <w:szCs w:val="28"/>
          <w:lang w:eastAsia="ru-RU"/>
        </w:rPr>
      </w:pPr>
      <w:r w:rsidRPr="00474102">
        <w:rPr>
          <w:rFonts w:ascii="Times New Roman" w:eastAsia="Times New Roman" w:hAnsi="Times New Roman" w:cs="Times New Roman"/>
          <w:color w:val="000000"/>
          <w:sz w:val="28"/>
          <w:szCs w:val="28"/>
          <w:lang w:eastAsia="ru-RU"/>
        </w:rPr>
        <w:t>Страхов В.Н. Что делать? (О развитии гравиметрии и магнитометрии в России в начале ХХ</w:t>
      </w:r>
      <w:r w:rsidRPr="00474102">
        <w:rPr>
          <w:rFonts w:ascii="Times New Roman" w:eastAsia="Times New Roman" w:hAnsi="Times New Roman" w:cs="Times New Roman"/>
          <w:color w:val="000000"/>
          <w:sz w:val="28"/>
          <w:szCs w:val="28"/>
          <w:lang w:val="en-US" w:eastAsia="ru-RU"/>
        </w:rPr>
        <w:t>I</w:t>
      </w:r>
      <w:r w:rsidRPr="00474102">
        <w:rPr>
          <w:rFonts w:ascii="Times New Roman" w:eastAsia="Times New Roman" w:hAnsi="Times New Roman" w:cs="Times New Roman"/>
          <w:color w:val="000000"/>
          <w:sz w:val="28"/>
          <w:szCs w:val="28"/>
          <w:lang w:eastAsia="ru-RU"/>
        </w:rPr>
        <w:t xml:space="preserve"> века) // Геофизика. 1999. № 1. С. 3–10. </w:t>
      </w:r>
    </w:p>
    <w:p w14:paraId="4FCC7E59" w14:textId="63BF7254" w:rsidR="00972F26" w:rsidRPr="00474102" w:rsidRDefault="00972F26" w:rsidP="00474102">
      <w:pPr>
        <w:pStyle w:val="ae"/>
        <w:numPr>
          <w:ilvl w:val="0"/>
          <w:numId w:val="51"/>
        </w:numPr>
        <w:tabs>
          <w:tab w:val="left" w:pos="1134"/>
        </w:tabs>
        <w:spacing w:line="259" w:lineRule="auto"/>
        <w:ind w:left="0" w:firstLine="567"/>
        <w:jc w:val="both"/>
        <w:rPr>
          <w:rFonts w:ascii="Times New Roman" w:eastAsia="Times New Roman" w:hAnsi="Times New Roman" w:cs="Times New Roman"/>
          <w:color w:val="000000"/>
          <w:sz w:val="28"/>
          <w:szCs w:val="28"/>
          <w:lang w:eastAsia="ru-RU"/>
        </w:rPr>
      </w:pPr>
      <w:r w:rsidRPr="00474102">
        <w:rPr>
          <w:rFonts w:ascii="Times New Roman" w:eastAsia="Times New Roman" w:hAnsi="Times New Roman" w:cs="Times New Roman"/>
          <w:color w:val="000000"/>
          <w:sz w:val="28"/>
          <w:szCs w:val="28"/>
          <w:lang w:eastAsia="ru-RU"/>
        </w:rPr>
        <w:t>Страхов В.Н. Три парадигмы в теории и практике интерпретации потенциальных полей (</w:t>
      </w:r>
      <w:proofErr w:type="spellStart"/>
      <w:r w:rsidRPr="00474102">
        <w:rPr>
          <w:rFonts w:ascii="Times New Roman" w:eastAsia="Times New Roman" w:hAnsi="Times New Roman" w:cs="Times New Roman"/>
          <w:color w:val="000000"/>
          <w:sz w:val="28"/>
          <w:szCs w:val="28"/>
          <w:lang w:eastAsia="ru-RU"/>
        </w:rPr>
        <w:t>анализпрошлого</w:t>
      </w:r>
      <w:proofErr w:type="spellEnd"/>
      <w:r w:rsidRPr="00474102">
        <w:rPr>
          <w:rFonts w:ascii="Times New Roman" w:eastAsia="Times New Roman" w:hAnsi="Times New Roman" w:cs="Times New Roman"/>
          <w:color w:val="000000"/>
          <w:sz w:val="28"/>
          <w:szCs w:val="28"/>
          <w:lang w:eastAsia="ru-RU"/>
        </w:rPr>
        <w:t xml:space="preserve"> и </w:t>
      </w:r>
      <w:proofErr w:type="spellStart"/>
      <w:r w:rsidRPr="00474102">
        <w:rPr>
          <w:rFonts w:ascii="Times New Roman" w:eastAsia="Times New Roman" w:hAnsi="Times New Roman" w:cs="Times New Roman"/>
          <w:color w:val="000000"/>
          <w:sz w:val="28"/>
          <w:szCs w:val="28"/>
          <w:lang w:eastAsia="ru-RU"/>
        </w:rPr>
        <w:t>прогнозбудущего</w:t>
      </w:r>
      <w:proofErr w:type="spellEnd"/>
      <w:r w:rsidRPr="00474102">
        <w:rPr>
          <w:rFonts w:ascii="Times New Roman" w:eastAsia="Times New Roman" w:hAnsi="Times New Roman" w:cs="Times New Roman"/>
          <w:color w:val="000000"/>
          <w:sz w:val="28"/>
          <w:szCs w:val="28"/>
          <w:lang w:eastAsia="ru-RU"/>
        </w:rPr>
        <w:t xml:space="preserve">). — М.: ОИФЗ РАН, 1999. 78 с. </w:t>
      </w:r>
    </w:p>
    <w:p w14:paraId="7BDB2A2B" w14:textId="3D3DD518" w:rsidR="00972F26" w:rsidRPr="00474102" w:rsidRDefault="00972F26" w:rsidP="00474102">
      <w:pPr>
        <w:pStyle w:val="ae"/>
        <w:numPr>
          <w:ilvl w:val="0"/>
          <w:numId w:val="51"/>
        </w:numPr>
        <w:tabs>
          <w:tab w:val="left" w:pos="1134"/>
        </w:tabs>
        <w:spacing w:line="259" w:lineRule="auto"/>
        <w:ind w:left="0" w:firstLine="567"/>
        <w:jc w:val="both"/>
        <w:rPr>
          <w:rFonts w:ascii="Times New Roman" w:eastAsia="Times New Roman" w:hAnsi="Times New Roman" w:cs="Times New Roman"/>
          <w:color w:val="000000"/>
          <w:sz w:val="28"/>
          <w:szCs w:val="28"/>
          <w:lang w:eastAsia="ru-RU"/>
        </w:rPr>
      </w:pPr>
      <w:r w:rsidRPr="00474102">
        <w:rPr>
          <w:rFonts w:ascii="Times New Roman" w:eastAsia="Times New Roman" w:hAnsi="Times New Roman" w:cs="Times New Roman"/>
          <w:color w:val="000000"/>
          <w:sz w:val="28"/>
          <w:szCs w:val="28"/>
          <w:lang w:eastAsia="ru-RU"/>
        </w:rPr>
        <w:t xml:space="preserve">Страхов В.Н. Геофизика и математика // Основные проблемы теории интерпретации гравитационных и магнитных полей/Сборник научных трудов. — М.: ОИФЗ РАН, 1999. С. 5–64. </w:t>
      </w:r>
    </w:p>
    <w:p w14:paraId="7B927ADF" w14:textId="3F53AC11" w:rsidR="00AA69AC" w:rsidRPr="00474102" w:rsidRDefault="00972F26" w:rsidP="00474102">
      <w:pPr>
        <w:pStyle w:val="ae"/>
        <w:numPr>
          <w:ilvl w:val="0"/>
          <w:numId w:val="51"/>
        </w:numPr>
        <w:tabs>
          <w:tab w:val="left" w:pos="1134"/>
        </w:tabs>
        <w:spacing w:line="259" w:lineRule="auto"/>
        <w:ind w:left="0" w:firstLine="567"/>
        <w:jc w:val="both"/>
        <w:rPr>
          <w:rFonts w:ascii="Times New Roman" w:eastAsia="Times New Roman" w:hAnsi="Times New Roman" w:cs="Times New Roman"/>
          <w:color w:val="000000"/>
          <w:sz w:val="28"/>
          <w:szCs w:val="28"/>
          <w:lang w:eastAsia="ru-RU"/>
        </w:rPr>
      </w:pPr>
      <w:r w:rsidRPr="00474102">
        <w:rPr>
          <w:rFonts w:ascii="Times New Roman" w:eastAsia="Times New Roman" w:hAnsi="Times New Roman" w:cs="Times New Roman"/>
          <w:color w:val="000000"/>
          <w:sz w:val="28"/>
          <w:szCs w:val="28"/>
          <w:lang w:eastAsia="ru-RU"/>
        </w:rPr>
        <w:t xml:space="preserve">Страхов В.Н. Разрушение господствующего стереотипа мышления главнейшая задача в развитии теории и практики интерпретации потенциальных полей (гравитационных и магнитных аномалий) в начале </w:t>
      </w:r>
      <w:r w:rsidRPr="00474102">
        <w:rPr>
          <w:rFonts w:ascii="Times New Roman" w:eastAsia="Times New Roman" w:hAnsi="Times New Roman" w:cs="Times New Roman"/>
          <w:color w:val="000000"/>
          <w:sz w:val="28"/>
          <w:szCs w:val="28"/>
          <w:lang w:val="en-US" w:eastAsia="ru-RU"/>
        </w:rPr>
        <w:t>XXI</w:t>
      </w:r>
      <w:r w:rsidRPr="00474102">
        <w:rPr>
          <w:rFonts w:ascii="Times New Roman" w:eastAsia="Times New Roman" w:hAnsi="Times New Roman" w:cs="Times New Roman"/>
          <w:color w:val="000000"/>
          <w:sz w:val="28"/>
          <w:szCs w:val="28"/>
          <w:lang w:eastAsia="ru-RU"/>
        </w:rPr>
        <w:t xml:space="preserve"> века. — М.: ОИФЗ РАН, 2000. 44 с.</w:t>
      </w:r>
    </w:p>
    <w:p w14:paraId="5420A740" w14:textId="13ED96AD" w:rsidR="00B63BE8" w:rsidRPr="00474102" w:rsidRDefault="00957BEC" w:rsidP="00474102">
      <w:pPr>
        <w:pStyle w:val="ae"/>
        <w:numPr>
          <w:ilvl w:val="0"/>
          <w:numId w:val="51"/>
        </w:numPr>
        <w:tabs>
          <w:tab w:val="left" w:pos="1134"/>
        </w:tabs>
        <w:spacing w:line="259" w:lineRule="auto"/>
        <w:ind w:left="0" w:firstLine="567"/>
        <w:jc w:val="both"/>
        <w:rPr>
          <w:rFonts w:ascii="Times New Roman" w:eastAsia="Times New Roman" w:hAnsi="Times New Roman" w:cs="Times New Roman"/>
          <w:color w:val="000000"/>
          <w:sz w:val="28"/>
          <w:szCs w:val="28"/>
          <w:lang w:eastAsia="ru-RU"/>
        </w:rPr>
      </w:pPr>
      <w:proofErr w:type="spellStart"/>
      <w:r w:rsidRPr="00474102">
        <w:rPr>
          <w:rFonts w:ascii="Times New Roman" w:eastAsia="Times New Roman" w:hAnsi="Times New Roman" w:cs="Times New Roman"/>
          <w:color w:val="000000"/>
          <w:sz w:val="28"/>
          <w:szCs w:val="28"/>
          <w:lang w:eastAsia="ru-RU"/>
        </w:rPr>
        <w:t>Балк</w:t>
      </w:r>
      <w:proofErr w:type="spellEnd"/>
      <w:r w:rsidRPr="00474102">
        <w:rPr>
          <w:rFonts w:ascii="Times New Roman" w:eastAsia="Times New Roman" w:hAnsi="Times New Roman" w:cs="Times New Roman"/>
          <w:color w:val="000000"/>
          <w:sz w:val="28"/>
          <w:szCs w:val="28"/>
          <w:lang w:eastAsia="ru-RU"/>
        </w:rPr>
        <w:t xml:space="preserve"> П.И. Столкновение геофизических и математических интересов главный источник противоречий в современной теории интерпретации потенциальных полей // Геофизический журнал. 2000. Т. 22. № 4. С.3 20.</w:t>
      </w:r>
    </w:p>
    <w:p w14:paraId="53C3D4BB" w14:textId="7EE5F76C" w:rsidR="00957BEC" w:rsidRPr="00474102" w:rsidRDefault="00957BEC" w:rsidP="00474102">
      <w:pPr>
        <w:pStyle w:val="ae"/>
        <w:numPr>
          <w:ilvl w:val="0"/>
          <w:numId w:val="51"/>
        </w:numPr>
        <w:tabs>
          <w:tab w:val="left" w:pos="1134"/>
        </w:tabs>
        <w:spacing w:line="259" w:lineRule="auto"/>
        <w:ind w:left="0" w:firstLine="567"/>
        <w:jc w:val="both"/>
        <w:rPr>
          <w:rFonts w:ascii="Times New Roman" w:eastAsia="Times New Roman" w:hAnsi="Times New Roman" w:cs="Times New Roman"/>
          <w:color w:val="000000"/>
          <w:sz w:val="28"/>
          <w:szCs w:val="28"/>
          <w:lang w:eastAsia="ru-RU"/>
        </w:rPr>
      </w:pPr>
      <w:r w:rsidRPr="00474102">
        <w:rPr>
          <w:rFonts w:ascii="Times New Roman" w:eastAsia="Times New Roman" w:hAnsi="Times New Roman" w:cs="Times New Roman"/>
          <w:color w:val="000000"/>
          <w:sz w:val="28"/>
          <w:szCs w:val="28"/>
          <w:lang w:eastAsia="ru-RU"/>
        </w:rPr>
        <w:t xml:space="preserve">Гордин В.М., </w:t>
      </w:r>
      <w:proofErr w:type="spellStart"/>
      <w:r w:rsidRPr="00474102">
        <w:rPr>
          <w:rFonts w:ascii="Times New Roman" w:eastAsia="Times New Roman" w:hAnsi="Times New Roman" w:cs="Times New Roman"/>
          <w:color w:val="000000"/>
          <w:sz w:val="28"/>
          <w:szCs w:val="28"/>
          <w:lang w:eastAsia="ru-RU"/>
        </w:rPr>
        <w:t>Тихоцкий</w:t>
      </w:r>
      <w:proofErr w:type="spellEnd"/>
      <w:r w:rsidRPr="00474102">
        <w:rPr>
          <w:rFonts w:ascii="Times New Roman" w:eastAsia="Times New Roman" w:hAnsi="Times New Roman" w:cs="Times New Roman"/>
          <w:color w:val="000000"/>
          <w:sz w:val="28"/>
          <w:szCs w:val="28"/>
          <w:lang w:eastAsia="ru-RU"/>
        </w:rPr>
        <w:t xml:space="preserve"> С.А. </w:t>
      </w:r>
      <w:proofErr w:type="spellStart"/>
      <w:r w:rsidRPr="00474102">
        <w:rPr>
          <w:rFonts w:ascii="Times New Roman" w:eastAsia="Times New Roman" w:hAnsi="Times New Roman" w:cs="Times New Roman"/>
          <w:color w:val="000000"/>
          <w:sz w:val="28"/>
          <w:szCs w:val="28"/>
          <w:lang w:eastAsia="ru-RU"/>
        </w:rPr>
        <w:t>Истокообразные</w:t>
      </w:r>
      <w:proofErr w:type="spellEnd"/>
      <w:r w:rsidRPr="00474102">
        <w:rPr>
          <w:rFonts w:ascii="Times New Roman" w:eastAsia="Times New Roman" w:hAnsi="Times New Roman" w:cs="Times New Roman"/>
          <w:color w:val="000000"/>
          <w:sz w:val="28"/>
          <w:szCs w:val="28"/>
          <w:lang w:eastAsia="ru-RU"/>
        </w:rPr>
        <w:t xml:space="preserve"> аппроксимации гравитационных и магнитных полей: история вопроса // Геофизика и математика: Материалы 1-й Всероссийской конференции, Москва 22–26 ноября 1999 г. — М.: ОИФЗ РАН, 1999. C. 55–57. </w:t>
      </w:r>
    </w:p>
    <w:p w14:paraId="58D4ABFD" w14:textId="794892E5" w:rsidR="00957BEC" w:rsidRPr="00474102" w:rsidRDefault="00957BEC" w:rsidP="00474102">
      <w:pPr>
        <w:pStyle w:val="ae"/>
        <w:numPr>
          <w:ilvl w:val="0"/>
          <w:numId w:val="51"/>
        </w:numPr>
        <w:tabs>
          <w:tab w:val="left" w:pos="1134"/>
        </w:tabs>
        <w:spacing w:line="259" w:lineRule="auto"/>
        <w:ind w:left="0" w:firstLine="567"/>
        <w:jc w:val="both"/>
        <w:rPr>
          <w:rFonts w:ascii="Times New Roman" w:eastAsia="Times New Roman" w:hAnsi="Times New Roman" w:cs="Times New Roman"/>
          <w:color w:val="000000"/>
          <w:sz w:val="28"/>
          <w:szCs w:val="28"/>
          <w:lang w:eastAsia="ru-RU"/>
        </w:rPr>
      </w:pPr>
      <w:proofErr w:type="spellStart"/>
      <w:r w:rsidRPr="00474102">
        <w:rPr>
          <w:rFonts w:ascii="Times New Roman" w:eastAsia="Times New Roman" w:hAnsi="Times New Roman" w:cs="Times New Roman"/>
          <w:color w:val="000000"/>
          <w:sz w:val="28"/>
          <w:szCs w:val="28"/>
          <w:lang w:eastAsia="ru-RU"/>
        </w:rPr>
        <w:t>Гравиразведка</w:t>
      </w:r>
      <w:proofErr w:type="spellEnd"/>
      <w:r w:rsidRPr="00474102">
        <w:rPr>
          <w:rFonts w:ascii="Times New Roman" w:eastAsia="Times New Roman" w:hAnsi="Times New Roman" w:cs="Times New Roman"/>
          <w:color w:val="000000"/>
          <w:sz w:val="28"/>
          <w:szCs w:val="28"/>
          <w:lang w:eastAsia="ru-RU"/>
        </w:rPr>
        <w:t xml:space="preserve">: Справочник геофизика / Под ред. Е.А. </w:t>
      </w:r>
      <w:proofErr w:type="spellStart"/>
      <w:r w:rsidRPr="00474102">
        <w:rPr>
          <w:rFonts w:ascii="Times New Roman" w:eastAsia="Times New Roman" w:hAnsi="Times New Roman" w:cs="Times New Roman"/>
          <w:color w:val="000000"/>
          <w:sz w:val="28"/>
          <w:szCs w:val="28"/>
          <w:lang w:eastAsia="ru-RU"/>
        </w:rPr>
        <w:t>Мудрецовой</w:t>
      </w:r>
      <w:proofErr w:type="spellEnd"/>
      <w:r w:rsidRPr="00474102">
        <w:rPr>
          <w:rFonts w:ascii="Times New Roman" w:eastAsia="Times New Roman" w:hAnsi="Times New Roman" w:cs="Times New Roman"/>
          <w:color w:val="000000"/>
          <w:sz w:val="28"/>
          <w:szCs w:val="28"/>
          <w:lang w:eastAsia="ru-RU"/>
        </w:rPr>
        <w:t xml:space="preserve">. — М.: Недра, 1981. 397 с. </w:t>
      </w:r>
    </w:p>
    <w:p w14:paraId="0B3E8E0A" w14:textId="0C2569E8" w:rsidR="00957BEC" w:rsidRPr="00474102" w:rsidRDefault="00957BEC" w:rsidP="00474102">
      <w:pPr>
        <w:pStyle w:val="ae"/>
        <w:numPr>
          <w:ilvl w:val="0"/>
          <w:numId w:val="51"/>
        </w:numPr>
        <w:tabs>
          <w:tab w:val="left" w:pos="1134"/>
        </w:tabs>
        <w:spacing w:line="259" w:lineRule="auto"/>
        <w:ind w:left="0" w:firstLine="567"/>
        <w:jc w:val="both"/>
        <w:rPr>
          <w:rFonts w:ascii="Times New Roman" w:eastAsia="Times New Roman" w:hAnsi="Times New Roman" w:cs="Times New Roman"/>
          <w:color w:val="000000"/>
          <w:sz w:val="28"/>
          <w:szCs w:val="28"/>
          <w:lang w:eastAsia="ru-RU"/>
        </w:rPr>
      </w:pPr>
      <w:proofErr w:type="spellStart"/>
      <w:r w:rsidRPr="00474102">
        <w:rPr>
          <w:rFonts w:ascii="Times New Roman" w:eastAsia="Times New Roman" w:hAnsi="Times New Roman" w:cs="Times New Roman"/>
          <w:color w:val="000000"/>
          <w:sz w:val="28"/>
          <w:szCs w:val="28"/>
          <w:lang w:eastAsia="ru-RU"/>
        </w:rPr>
        <w:lastRenderedPageBreak/>
        <w:t>Гравиразведка</w:t>
      </w:r>
      <w:proofErr w:type="spellEnd"/>
      <w:r w:rsidRPr="00474102">
        <w:rPr>
          <w:rFonts w:ascii="Times New Roman" w:eastAsia="Times New Roman" w:hAnsi="Times New Roman" w:cs="Times New Roman"/>
          <w:color w:val="000000"/>
          <w:sz w:val="28"/>
          <w:szCs w:val="28"/>
          <w:lang w:eastAsia="ru-RU"/>
        </w:rPr>
        <w:t xml:space="preserve">: Справочник геофизика / Под ред. Е.А. </w:t>
      </w:r>
      <w:proofErr w:type="spellStart"/>
      <w:r w:rsidRPr="00474102">
        <w:rPr>
          <w:rFonts w:ascii="Times New Roman" w:eastAsia="Times New Roman" w:hAnsi="Times New Roman" w:cs="Times New Roman"/>
          <w:color w:val="000000"/>
          <w:sz w:val="28"/>
          <w:szCs w:val="28"/>
          <w:lang w:eastAsia="ru-RU"/>
        </w:rPr>
        <w:t>Мудрецовой</w:t>
      </w:r>
      <w:proofErr w:type="spellEnd"/>
      <w:r w:rsidRPr="00474102">
        <w:rPr>
          <w:rFonts w:ascii="Times New Roman" w:eastAsia="Times New Roman" w:hAnsi="Times New Roman" w:cs="Times New Roman"/>
          <w:color w:val="000000"/>
          <w:sz w:val="28"/>
          <w:szCs w:val="28"/>
          <w:lang w:eastAsia="ru-RU"/>
        </w:rPr>
        <w:t xml:space="preserve">, </w:t>
      </w:r>
      <w:proofErr w:type="spellStart"/>
      <w:r w:rsidRPr="00474102">
        <w:rPr>
          <w:rFonts w:ascii="Times New Roman" w:eastAsia="Times New Roman" w:hAnsi="Times New Roman" w:cs="Times New Roman"/>
          <w:color w:val="000000"/>
          <w:sz w:val="28"/>
          <w:szCs w:val="28"/>
          <w:lang w:eastAsia="ru-RU"/>
        </w:rPr>
        <w:t>К.Е.Веселова</w:t>
      </w:r>
      <w:proofErr w:type="spellEnd"/>
      <w:r w:rsidRPr="00474102">
        <w:rPr>
          <w:rFonts w:ascii="Times New Roman" w:eastAsia="Times New Roman" w:hAnsi="Times New Roman" w:cs="Times New Roman"/>
          <w:color w:val="000000"/>
          <w:sz w:val="28"/>
          <w:szCs w:val="28"/>
          <w:lang w:eastAsia="ru-RU"/>
        </w:rPr>
        <w:t>. — М.: Недра, 1990. 607 с.</w:t>
      </w:r>
    </w:p>
    <w:p w14:paraId="7DBF5FDC" w14:textId="2640F071" w:rsidR="00957BEC" w:rsidRPr="00474102" w:rsidRDefault="00957BEC" w:rsidP="00474102">
      <w:pPr>
        <w:pStyle w:val="ae"/>
        <w:numPr>
          <w:ilvl w:val="0"/>
          <w:numId w:val="51"/>
        </w:numPr>
        <w:tabs>
          <w:tab w:val="left" w:pos="1134"/>
        </w:tabs>
        <w:spacing w:line="259" w:lineRule="auto"/>
        <w:ind w:left="0" w:firstLine="567"/>
        <w:jc w:val="both"/>
        <w:rPr>
          <w:rFonts w:ascii="Times New Roman" w:eastAsia="Times New Roman" w:hAnsi="Times New Roman" w:cs="Times New Roman"/>
          <w:color w:val="000000"/>
          <w:sz w:val="28"/>
          <w:szCs w:val="28"/>
          <w:lang w:eastAsia="ru-RU"/>
        </w:rPr>
      </w:pPr>
      <w:r w:rsidRPr="00474102">
        <w:rPr>
          <w:rFonts w:ascii="Times New Roman" w:eastAsia="Times New Roman" w:hAnsi="Times New Roman" w:cs="Times New Roman"/>
          <w:color w:val="000000"/>
          <w:sz w:val="28"/>
          <w:szCs w:val="28"/>
          <w:lang w:eastAsia="ru-RU"/>
        </w:rPr>
        <w:t xml:space="preserve">Керимов </w:t>
      </w:r>
      <w:proofErr w:type="gramStart"/>
      <w:r w:rsidRPr="00474102">
        <w:rPr>
          <w:rFonts w:ascii="Times New Roman" w:eastAsia="Times New Roman" w:hAnsi="Times New Roman" w:cs="Times New Roman"/>
          <w:color w:val="000000"/>
          <w:sz w:val="28"/>
          <w:szCs w:val="28"/>
          <w:lang w:eastAsia="ru-RU"/>
        </w:rPr>
        <w:t>И.А</w:t>
      </w:r>
      <w:proofErr w:type="gramEnd"/>
      <w:r w:rsidRPr="00474102">
        <w:rPr>
          <w:rFonts w:ascii="Times New Roman" w:eastAsia="Times New Roman" w:hAnsi="Times New Roman" w:cs="Times New Roman"/>
          <w:color w:val="000000"/>
          <w:sz w:val="28"/>
          <w:szCs w:val="28"/>
          <w:lang w:eastAsia="ru-RU"/>
        </w:rPr>
        <w:t xml:space="preserve"> Методологические основы интерпретации данных гравиметрии и магнитометрии // Тр. КНИИ РАН. Вып.2. — М.: </w:t>
      </w:r>
      <w:proofErr w:type="spellStart"/>
      <w:r w:rsidRPr="00474102">
        <w:rPr>
          <w:rFonts w:ascii="Times New Roman" w:eastAsia="Times New Roman" w:hAnsi="Times New Roman" w:cs="Times New Roman"/>
          <w:color w:val="000000"/>
          <w:sz w:val="28"/>
          <w:szCs w:val="28"/>
          <w:lang w:eastAsia="ru-RU"/>
        </w:rPr>
        <w:t>Комтехпринт</w:t>
      </w:r>
      <w:proofErr w:type="spellEnd"/>
      <w:r w:rsidRPr="00474102">
        <w:rPr>
          <w:rFonts w:ascii="Times New Roman" w:eastAsia="Times New Roman" w:hAnsi="Times New Roman" w:cs="Times New Roman"/>
          <w:color w:val="000000"/>
          <w:sz w:val="28"/>
          <w:szCs w:val="28"/>
          <w:lang w:eastAsia="ru-RU"/>
        </w:rPr>
        <w:t>, 2009. С. 258–268.</w:t>
      </w:r>
    </w:p>
    <w:p w14:paraId="22227D80" w14:textId="0D9A6D7A" w:rsidR="00957BEC" w:rsidRPr="00474102" w:rsidRDefault="00957BEC" w:rsidP="00474102">
      <w:pPr>
        <w:pStyle w:val="ae"/>
        <w:numPr>
          <w:ilvl w:val="0"/>
          <w:numId w:val="51"/>
        </w:numPr>
        <w:tabs>
          <w:tab w:val="left" w:pos="1134"/>
        </w:tabs>
        <w:spacing w:line="259" w:lineRule="auto"/>
        <w:ind w:left="0" w:firstLine="567"/>
        <w:jc w:val="both"/>
        <w:rPr>
          <w:rFonts w:ascii="Times New Roman" w:eastAsia="Times New Roman" w:hAnsi="Times New Roman" w:cs="Times New Roman"/>
          <w:color w:val="000000"/>
          <w:sz w:val="28"/>
          <w:szCs w:val="28"/>
          <w:lang w:eastAsia="ru-RU"/>
        </w:rPr>
      </w:pPr>
      <w:r w:rsidRPr="00474102">
        <w:rPr>
          <w:rFonts w:ascii="Times New Roman" w:eastAsia="Times New Roman" w:hAnsi="Times New Roman" w:cs="Times New Roman"/>
          <w:color w:val="000000"/>
          <w:sz w:val="28"/>
          <w:szCs w:val="28"/>
          <w:lang w:eastAsia="ru-RU"/>
        </w:rPr>
        <w:t xml:space="preserve">Козленко В.Г. Системная интерпретация геофизических полей. — Киев: </w:t>
      </w:r>
      <w:proofErr w:type="spellStart"/>
      <w:r w:rsidRPr="00474102">
        <w:rPr>
          <w:rFonts w:ascii="Times New Roman" w:eastAsia="Times New Roman" w:hAnsi="Times New Roman" w:cs="Times New Roman"/>
          <w:color w:val="000000"/>
          <w:sz w:val="28"/>
          <w:szCs w:val="28"/>
          <w:lang w:eastAsia="ru-RU"/>
        </w:rPr>
        <w:t>Наукова</w:t>
      </w:r>
      <w:proofErr w:type="spellEnd"/>
      <w:r w:rsidRPr="00474102">
        <w:rPr>
          <w:rFonts w:ascii="Times New Roman" w:eastAsia="Times New Roman" w:hAnsi="Times New Roman" w:cs="Times New Roman"/>
          <w:color w:val="000000"/>
          <w:sz w:val="28"/>
          <w:szCs w:val="28"/>
          <w:lang w:eastAsia="ru-RU"/>
        </w:rPr>
        <w:t xml:space="preserve"> думка, 1984. 220 с.</w:t>
      </w:r>
    </w:p>
    <w:p w14:paraId="5963FBA1" w14:textId="70DB1A41" w:rsidR="00957BEC" w:rsidRPr="00474102" w:rsidRDefault="00957BEC" w:rsidP="00474102">
      <w:pPr>
        <w:pStyle w:val="ae"/>
        <w:numPr>
          <w:ilvl w:val="0"/>
          <w:numId w:val="51"/>
        </w:numPr>
        <w:tabs>
          <w:tab w:val="left" w:pos="1134"/>
        </w:tabs>
        <w:spacing w:line="259" w:lineRule="auto"/>
        <w:ind w:left="0" w:firstLine="567"/>
        <w:jc w:val="both"/>
        <w:rPr>
          <w:rFonts w:ascii="Times New Roman" w:eastAsia="Times New Roman" w:hAnsi="Times New Roman" w:cs="Times New Roman"/>
          <w:color w:val="000000"/>
          <w:sz w:val="28"/>
          <w:szCs w:val="28"/>
          <w:lang w:eastAsia="ru-RU"/>
        </w:rPr>
      </w:pPr>
      <w:proofErr w:type="spellStart"/>
      <w:r w:rsidRPr="00474102">
        <w:rPr>
          <w:rFonts w:ascii="Times New Roman" w:eastAsia="Times New Roman" w:hAnsi="Times New Roman" w:cs="Times New Roman"/>
          <w:color w:val="000000"/>
          <w:sz w:val="28"/>
          <w:szCs w:val="28"/>
          <w:lang w:eastAsia="ru-RU"/>
        </w:rPr>
        <w:t>Костицын</w:t>
      </w:r>
      <w:proofErr w:type="spellEnd"/>
      <w:r w:rsidRPr="00474102">
        <w:rPr>
          <w:rFonts w:ascii="Times New Roman" w:eastAsia="Times New Roman" w:hAnsi="Times New Roman" w:cs="Times New Roman"/>
          <w:color w:val="000000"/>
          <w:sz w:val="28"/>
          <w:szCs w:val="28"/>
          <w:lang w:eastAsia="ru-RU"/>
        </w:rPr>
        <w:t xml:space="preserve"> В.И., Колосов А.И. Геофизическая кибернетика. Пермь: ПГУ, 1989. 96 с.</w:t>
      </w:r>
    </w:p>
    <w:p w14:paraId="19D5AE95" w14:textId="23295C66" w:rsidR="00957BEC" w:rsidRPr="00474102" w:rsidRDefault="00957BEC" w:rsidP="00474102">
      <w:pPr>
        <w:pStyle w:val="ae"/>
        <w:numPr>
          <w:ilvl w:val="0"/>
          <w:numId w:val="51"/>
        </w:numPr>
        <w:tabs>
          <w:tab w:val="left" w:pos="1134"/>
        </w:tabs>
        <w:spacing w:line="259" w:lineRule="auto"/>
        <w:ind w:left="0" w:firstLine="567"/>
        <w:jc w:val="both"/>
        <w:rPr>
          <w:rFonts w:ascii="Times New Roman" w:eastAsia="Times New Roman" w:hAnsi="Times New Roman" w:cs="Times New Roman"/>
          <w:color w:val="000000"/>
          <w:sz w:val="28"/>
          <w:szCs w:val="28"/>
          <w:lang w:eastAsia="ru-RU"/>
        </w:rPr>
      </w:pPr>
      <w:r w:rsidRPr="00474102">
        <w:rPr>
          <w:rFonts w:ascii="Times New Roman" w:eastAsia="Times New Roman" w:hAnsi="Times New Roman" w:cs="Times New Roman"/>
          <w:color w:val="000000"/>
          <w:sz w:val="28"/>
          <w:szCs w:val="28"/>
          <w:lang w:eastAsia="ru-RU"/>
        </w:rPr>
        <w:t>Хаин В.Е., Рябухин А.Г. История и методология геологических наук. — М.: МГУ, 1997. 224 с.</w:t>
      </w:r>
    </w:p>
    <w:p w14:paraId="7A7ADA4D" w14:textId="0250807F" w:rsidR="007235B7" w:rsidRPr="00474102" w:rsidRDefault="007235B7" w:rsidP="00474102">
      <w:pPr>
        <w:pStyle w:val="ae"/>
        <w:numPr>
          <w:ilvl w:val="0"/>
          <w:numId w:val="51"/>
        </w:numPr>
        <w:tabs>
          <w:tab w:val="left" w:pos="1134"/>
        </w:tabs>
        <w:spacing w:line="259" w:lineRule="auto"/>
        <w:ind w:left="0" w:firstLine="567"/>
        <w:jc w:val="both"/>
        <w:rPr>
          <w:rFonts w:ascii="Times New Roman" w:eastAsia="Times New Roman" w:hAnsi="Times New Roman" w:cs="Times New Roman"/>
          <w:color w:val="000000"/>
          <w:sz w:val="28"/>
          <w:szCs w:val="28"/>
          <w:lang w:eastAsia="ru-RU"/>
        </w:rPr>
      </w:pPr>
      <w:r w:rsidRPr="00474102">
        <w:rPr>
          <w:rFonts w:ascii="Times New Roman" w:eastAsia="Times New Roman" w:hAnsi="Times New Roman" w:cs="Times New Roman"/>
          <w:color w:val="000000"/>
          <w:sz w:val="28"/>
          <w:szCs w:val="28"/>
          <w:lang w:eastAsia="ru-RU"/>
        </w:rPr>
        <w:t xml:space="preserve">В.К. Хмелевской, В.И. </w:t>
      </w:r>
      <w:proofErr w:type="spellStart"/>
      <w:r w:rsidRPr="00474102">
        <w:rPr>
          <w:rFonts w:ascii="Times New Roman" w:eastAsia="Times New Roman" w:hAnsi="Times New Roman" w:cs="Times New Roman"/>
          <w:color w:val="000000"/>
          <w:sz w:val="28"/>
          <w:szCs w:val="28"/>
          <w:lang w:eastAsia="ru-RU"/>
        </w:rPr>
        <w:t>Костицын</w:t>
      </w:r>
      <w:proofErr w:type="spellEnd"/>
      <w:r w:rsidRPr="00474102">
        <w:rPr>
          <w:rFonts w:ascii="Times New Roman" w:eastAsia="Times New Roman" w:hAnsi="Times New Roman" w:cs="Times New Roman"/>
          <w:color w:val="000000"/>
          <w:sz w:val="28"/>
          <w:szCs w:val="28"/>
          <w:lang w:eastAsia="ru-RU"/>
        </w:rPr>
        <w:t>. Основы геофизических методов. – Пермь, 2010.</w:t>
      </w:r>
    </w:p>
    <w:p w14:paraId="637AFDB3" w14:textId="2DDD4CB7" w:rsidR="007235B7" w:rsidRPr="00474102" w:rsidRDefault="007235B7" w:rsidP="00474102">
      <w:pPr>
        <w:pStyle w:val="ae"/>
        <w:numPr>
          <w:ilvl w:val="0"/>
          <w:numId w:val="51"/>
        </w:numPr>
        <w:tabs>
          <w:tab w:val="left" w:pos="1134"/>
        </w:tabs>
        <w:spacing w:line="259" w:lineRule="auto"/>
        <w:ind w:left="0" w:firstLine="567"/>
        <w:jc w:val="both"/>
        <w:rPr>
          <w:rFonts w:ascii="Times New Roman" w:eastAsia="Times New Roman" w:hAnsi="Times New Roman" w:cs="Times New Roman"/>
          <w:color w:val="000000"/>
          <w:sz w:val="28"/>
          <w:szCs w:val="28"/>
          <w:lang w:eastAsia="ru-RU"/>
        </w:rPr>
      </w:pPr>
      <w:r w:rsidRPr="00474102">
        <w:rPr>
          <w:rFonts w:ascii="Times New Roman" w:eastAsia="Times New Roman" w:hAnsi="Times New Roman" w:cs="Times New Roman"/>
          <w:color w:val="000000"/>
          <w:sz w:val="28"/>
          <w:szCs w:val="28"/>
          <w:lang w:eastAsia="ru-RU"/>
        </w:rPr>
        <w:t>М.А. Алексидзе. Приближенные методы решения прямых и обратных задач гравиметрии. – М., Наука, 1987.</w:t>
      </w:r>
    </w:p>
    <w:p w14:paraId="1610A4B9" w14:textId="57E62C5A" w:rsidR="002F5B2E" w:rsidRPr="00474102" w:rsidRDefault="002F5B2E" w:rsidP="00474102">
      <w:pPr>
        <w:pStyle w:val="ae"/>
        <w:numPr>
          <w:ilvl w:val="0"/>
          <w:numId w:val="51"/>
        </w:numPr>
        <w:tabs>
          <w:tab w:val="left" w:pos="1134"/>
        </w:tabs>
        <w:spacing w:line="259" w:lineRule="auto"/>
        <w:ind w:left="0" w:firstLine="567"/>
        <w:jc w:val="both"/>
        <w:rPr>
          <w:rFonts w:ascii="Times New Roman" w:eastAsia="Times New Roman" w:hAnsi="Times New Roman" w:cs="Times New Roman"/>
          <w:color w:val="000000"/>
          <w:sz w:val="28"/>
          <w:szCs w:val="28"/>
          <w:lang w:eastAsia="ru-RU"/>
        </w:rPr>
      </w:pPr>
      <w:r w:rsidRPr="00474102">
        <w:rPr>
          <w:rFonts w:ascii="Times New Roman" w:eastAsia="Times New Roman" w:hAnsi="Times New Roman" w:cs="Times New Roman"/>
          <w:color w:val="000000"/>
          <w:sz w:val="28"/>
          <w:szCs w:val="28"/>
          <w:lang w:eastAsia="ru-RU"/>
        </w:rPr>
        <w:t xml:space="preserve">И.Н. Голов, В.С. Сизиков. Обратная задача гравиметрии как задача </w:t>
      </w:r>
      <w:proofErr w:type="spellStart"/>
      <w:r w:rsidRPr="00474102">
        <w:rPr>
          <w:rFonts w:ascii="Times New Roman" w:eastAsia="Times New Roman" w:hAnsi="Times New Roman" w:cs="Times New Roman"/>
          <w:color w:val="000000"/>
          <w:sz w:val="28"/>
          <w:szCs w:val="28"/>
          <w:lang w:eastAsia="ru-RU"/>
        </w:rPr>
        <w:t>внутривидения</w:t>
      </w:r>
      <w:proofErr w:type="spellEnd"/>
      <w:r w:rsidRPr="00474102">
        <w:rPr>
          <w:rFonts w:ascii="Times New Roman" w:eastAsia="Times New Roman" w:hAnsi="Times New Roman" w:cs="Times New Roman"/>
          <w:color w:val="000000"/>
          <w:sz w:val="28"/>
          <w:szCs w:val="28"/>
          <w:lang w:eastAsia="ru-RU"/>
        </w:rPr>
        <w:t xml:space="preserve"> https://cyberleninka.ru/article/n/obratnaya-zadacha-gravimetrii-kak-zadacha-vnutrivideniya</w:t>
      </w:r>
    </w:p>
    <w:p w14:paraId="1D9C03BB" w14:textId="6E395C94" w:rsidR="00937E09" w:rsidRPr="00474102" w:rsidRDefault="00937E09" w:rsidP="00474102">
      <w:pPr>
        <w:pStyle w:val="ae"/>
        <w:numPr>
          <w:ilvl w:val="0"/>
          <w:numId w:val="51"/>
        </w:numPr>
        <w:tabs>
          <w:tab w:val="left" w:pos="1134"/>
        </w:tabs>
        <w:spacing w:line="259" w:lineRule="auto"/>
        <w:ind w:left="0" w:firstLine="567"/>
        <w:jc w:val="both"/>
        <w:rPr>
          <w:rFonts w:ascii="Times New Roman" w:eastAsia="Times New Roman" w:hAnsi="Times New Roman" w:cs="Times New Roman"/>
          <w:color w:val="000000"/>
          <w:sz w:val="28"/>
          <w:szCs w:val="28"/>
          <w:lang w:eastAsia="ru-RU"/>
        </w:rPr>
      </w:pPr>
      <w:r w:rsidRPr="00474102">
        <w:rPr>
          <w:rFonts w:ascii="Times New Roman" w:eastAsia="Times New Roman" w:hAnsi="Times New Roman" w:cs="Times New Roman"/>
          <w:color w:val="000000"/>
          <w:sz w:val="28"/>
          <w:szCs w:val="28"/>
          <w:lang w:eastAsia="ru-RU"/>
        </w:rPr>
        <w:t xml:space="preserve">Старостенко В.И. Устойчивые численные методы в задачах гравиметрии. Киев: </w:t>
      </w:r>
      <w:proofErr w:type="spellStart"/>
      <w:r w:rsidRPr="00474102">
        <w:rPr>
          <w:rFonts w:ascii="Times New Roman" w:eastAsia="Times New Roman" w:hAnsi="Times New Roman" w:cs="Times New Roman"/>
          <w:color w:val="000000"/>
          <w:sz w:val="28"/>
          <w:szCs w:val="28"/>
          <w:lang w:eastAsia="ru-RU"/>
        </w:rPr>
        <w:t>Наукова</w:t>
      </w:r>
      <w:proofErr w:type="spellEnd"/>
      <w:r w:rsidRPr="00474102">
        <w:rPr>
          <w:rFonts w:ascii="Times New Roman" w:eastAsia="Times New Roman" w:hAnsi="Times New Roman" w:cs="Times New Roman"/>
          <w:color w:val="000000"/>
          <w:sz w:val="28"/>
          <w:szCs w:val="28"/>
          <w:lang w:eastAsia="ru-RU"/>
        </w:rPr>
        <w:t xml:space="preserve"> думка. 1978. 228 с. </w:t>
      </w:r>
    </w:p>
    <w:p w14:paraId="3396A9D4" w14:textId="7F1D2C03" w:rsidR="00937E09" w:rsidRPr="00474102" w:rsidRDefault="00937E09" w:rsidP="00474102">
      <w:pPr>
        <w:pStyle w:val="ae"/>
        <w:numPr>
          <w:ilvl w:val="0"/>
          <w:numId w:val="51"/>
        </w:numPr>
        <w:tabs>
          <w:tab w:val="left" w:pos="1134"/>
        </w:tabs>
        <w:spacing w:line="259" w:lineRule="auto"/>
        <w:ind w:left="0" w:firstLine="567"/>
        <w:jc w:val="both"/>
        <w:rPr>
          <w:rFonts w:ascii="Times New Roman" w:eastAsia="Times New Roman" w:hAnsi="Times New Roman" w:cs="Times New Roman"/>
          <w:color w:val="000000"/>
          <w:sz w:val="28"/>
          <w:szCs w:val="28"/>
          <w:lang w:eastAsia="ru-RU"/>
        </w:rPr>
      </w:pPr>
      <w:r w:rsidRPr="00474102">
        <w:rPr>
          <w:rFonts w:ascii="Times New Roman" w:eastAsia="Times New Roman" w:hAnsi="Times New Roman" w:cs="Times New Roman"/>
          <w:color w:val="000000"/>
          <w:sz w:val="28"/>
          <w:szCs w:val="28"/>
          <w:lang w:eastAsia="ru-RU"/>
        </w:rPr>
        <w:t xml:space="preserve">Старостенко В.И., Страхов В.Н. (ред.). Теория и методика интерпретации </w:t>
      </w:r>
      <w:proofErr w:type="spellStart"/>
      <w:r w:rsidRPr="00474102">
        <w:rPr>
          <w:rFonts w:ascii="Times New Roman" w:eastAsia="Times New Roman" w:hAnsi="Times New Roman" w:cs="Times New Roman"/>
          <w:color w:val="000000"/>
          <w:sz w:val="28"/>
          <w:szCs w:val="28"/>
          <w:lang w:eastAsia="ru-RU"/>
        </w:rPr>
        <w:t>гравимагнитных</w:t>
      </w:r>
      <w:proofErr w:type="spellEnd"/>
      <w:r w:rsidRPr="00474102">
        <w:rPr>
          <w:rFonts w:ascii="Times New Roman" w:eastAsia="Times New Roman" w:hAnsi="Times New Roman" w:cs="Times New Roman"/>
          <w:color w:val="000000"/>
          <w:sz w:val="28"/>
          <w:szCs w:val="28"/>
          <w:lang w:eastAsia="ru-RU"/>
        </w:rPr>
        <w:t xml:space="preserve"> полей // </w:t>
      </w:r>
      <w:proofErr w:type="spellStart"/>
      <w:r w:rsidRPr="00474102">
        <w:rPr>
          <w:rFonts w:ascii="Times New Roman" w:eastAsia="Times New Roman" w:hAnsi="Times New Roman" w:cs="Times New Roman"/>
          <w:color w:val="000000"/>
          <w:sz w:val="28"/>
          <w:szCs w:val="28"/>
          <w:lang w:eastAsia="ru-RU"/>
        </w:rPr>
        <w:t>Докл</w:t>
      </w:r>
      <w:proofErr w:type="spellEnd"/>
      <w:r w:rsidRPr="00474102">
        <w:rPr>
          <w:rFonts w:ascii="Times New Roman" w:eastAsia="Times New Roman" w:hAnsi="Times New Roman" w:cs="Times New Roman"/>
          <w:color w:val="000000"/>
          <w:sz w:val="28"/>
          <w:szCs w:val="28"/>
          <w:lang w:eastAsia="ru-RU"/>
        </w:rPr>
        <w:t xml:space="preserve">. </w:t>
      </w:r>
      <w:proofErr w:type="spellStart"/>
      <w:r w:rsidRPr="00474102">
        <w:rPr>
          <w:rFonts w:ascii="Times New Roman" w:eastAsia="Times New Roman" w:hAnsi="Times New Roman" w:cs="Times New Roman"/>
          <w:color w:val="000000"/>
          <w:sz w:val="28"/>
          <w:szCs w:val="28"/>
          <w:lang w:eastAsia="ru-RU"/>
        </w:rPr>
        <w:t>всесоюзн</w:t>
      </w:r>
      <w:proofErr w:type="spellEnd"/>
      <w:r w:rsidRPr="00474102">
        <w:rPr>
          <w:rFonts w:ascii="Times New Roman" w:eastAsia="Times New Roman" w:hAnsi="Times New Roman" w:cs="Times New Roman"/>
          <w:color w:val="000000"/>
          <w:sz w:val="28"/>
          <w:szCs w:val="28"/>
          <w:lang w:eastAsia="ru-RU"/>
        </w:rPr>
        <w:t xml:space="preserve">. семинара. Киев.: Наук. думка, 1981. 411 с. </w:t>
      </w:r>
    </w:p>
    <w:p w14:paraId="6BC74729" w14:textId="75937A69" w:rsidR="00937E09" w:rsidRPr="00474102" w:rsidRDefault="00937E09" w:rsidP="00474102">
      <w:pPr>
        <w:pStyle w:val="ae"/>
        <w:numPr>
          <w:ilvl w:val="0"/>
          <w:numId w:val="51"/>
        </w:numPr>
        <w:tabs>
          <w:tab w:val="left" w:pos="1134"/>
        </w:tabs>
        <w:spacing w:line="259" w:lineRule="auto"/>
        <w:ind w:left="0" w:firstLine="567"/>
        <w:jc w:val="both"/>
        <w:rPr>
          <w:rFonts w:ascii="Times New Roman" w:eastAsia="Times New Roman" w:hAnsi="Times New Roman" w:cs="Times New Roman"/>
          <w:color w:val="000000"/>
          <w:sz w:val="28"/>
          <w:szCs w:val="28"/>
          <w:lang w:eastAsia="ru-RU"/>
        </w:rPr>
      </w:pPr>
      <w:r w:rsidRPr="00474102">
        <w:rPr>
          <w:rFonts w:ascii="Times New Roman" w:eastAsia="Times New Roman" w:hAnsi="Times New Roman" w:cs="Times New Roman"/>
          <w:color w:val="000000"/>
          <w:sz w:val="28"/>
          <w:szCs w:val="28"/>
          <w:lang w:eastAsia="ru-RU"/>
        </w:rPr>
        <w:t xml:space="preserve">Старостенко В.И. (ред.). Алгоритмы, методика и результаты интерпретации геофизических данных // Материалы VII научно-техн. </w:t>
      </w:r>
      <w:proofErr w:type="spellStart"/>
      <w:r w:rsidRPr="00474102">
        <w:rPr>
          <w:rFonts w:ascii="Times New Roman" w:eastAsia="Times New Roman" w:hAnsi="Times New Roman" w:cs="Times New Roman"/>
          <w:color w:val="000000"/>
          <w:sz w:val="28"/>
          <w:szCs w:val="28"/>
          <w:lang w:eastAsia="ru-RU"/>
        </w:rPr>
        <w:t>конф</w:t>
      </w:r>
      <w:proofErr w:type="spellEnd"/>
      <w:r w:rsidRPr="00474102">
        <w:rPr>
          <w:rFonts w:ascii="Times New Roman" w:eastAsia="Times New Roman" w:hAnsi="Times New Roman" w:cs="Times New Roman"/>
          <w:color w:val="000000"/>
          <w:sz w:val="28"/>
          <w:szCs w:val="28"/>
          <w:lang w:eastAsia="ru-RU"/>
        </w:rPr>
        <w:t xml:space="preserve">. геофизиков Украины. Киев: Наук. думка, 1985. 260 с. </w:t>
      </w:r>
    </w:p>
    <w:p w14:paraId="7ED812AC" w14:textId="5C0F0880" w:rsidR="00937E09" w:rsidRPr="00474102" w:rsidRDefault="00937E09" w:rsidP="00474102">
      <w:pPr>
        <w:pStyle w:val="ae"/>
        <w:numPr>
          <w:ilvl w:val="0"/>
          <w:numId w:val="51"/>
        </w:numPr>
        <w:tabs>
          <w:tab w:val="left" w:pos="1134"/>
        </w:tabs>
        <w:spacing w:line="259" w:lineRule="auto"/>
        <w:ind w:left="0" w:firstLine="567"/>
        <w:jc w:val="both"/>
        <w:rPr>
          <w:rFonts w:ascii="Times New Roman" w:eastAsia="Times New Roman" w:hAnsi="Times New Roman" w:cs="Times New Roman"/>
          <w:color w:val="000000"/>
          <w:sz w:val="28"/>
          <w:szCs w:val="28"/>
          <w:lang w:eastAsia="ru-RU"/>
        </w:rPr>
      </w:pPr>
      <w:proofErr w:type="spellStart"/>
      <w:r w:rsidRPr="00474102">
        <w:rPr>
          <w:rFonts w:ascii="Times New Roman" w:eastAsia="Times New Roman" w:hAnsi="Times New Roman" w:cs="Times New Roman"/>
          <w:color w:val="000000"/>
          <w:sz w:val="28"/>
          <w:szCs w:val="28"/>
          <w:lang w:eastAsia="ru-RU"/>
        </w:rPr>
        <w:t>Гласко</w:t>
      </w:r>
      <w:proofErr w:type="spellEnd"/>
      <w:r w:rsidRPr="00474102">
        <w:rPr>
          <w:rFonts w:ascii="Times New Roman" w:eastAsia="Times New Roman" w:hAnsi="Times New Roman" w:cs="Times New Roman"/>
          <w:color w:val="000000"/>
          <w:sz w:val="28"/>
          <w:szCs w:val="28"/>
          <w:lang w:eastAsia="ru-RU"/>
        </w:rPr>
        <w:t xml:space="preserve"> В.Б., </w:t>
      </w:r>
      <w:proofErr w:type="spellStart"/>
      <w:r w:rsidRPr="00474102">
        <w:rPr>
          <w:rFonts w:ascii="Times New Roman" w:eastAsia="Times New Roman" w:hAnsi="Times New Roman" w:cs="Times New Roman"/>
          <w:color w:val="000000"/>
          <w:sz w:val="28"/>
          <w:szCs w:val="28"/>
          <w:lang w:eastAsia="ru-RU"/>
        </w:rPr>
        <w:t>Мудрецова</w:t>
      </w:r>
      <w:proofErr w:type="spellEnd"/>
      <w:r w:rsidRPr="00474102">
        <w:rPr>
          <w:rFonts w:ascii="Times New Roman" w:eastAsia="Times New Roman" w:hAnsi="Times New Roman" w:cs="Times New Roman"/>
          <w:color w:val="000000"/>
          <w:sz w:val="28"/>
          <w:szCs w:val="28"/>
          <w:lang w:eastAsia="ru-RU"/>
        </w:rPr>
        <w:t xml:space="preserve"> Е.А., Страхов В.Н. Обратные задачи гравиметрии и магнитометрии // Некорректные задачи естествознания / Под ред. А.Н. Тихонова, А.В. Гончарского. М.: Изд-во МГУ, 1987. С. 89–102.</w:t>
      </w:r>
    </w:p>
    <w:p w14:paraId="4488A1FF" w14:textId="3269A153" w:rsidR="00937E09" w:rsidRPr="00474102" w:rsidRDefault="00937E09" w:rsidP="00474102">
      <w:pPr>
        <w:pStyle w:val="ae"/>
        <w:numPr>
          <w:ilvl w:val="0"/>
          <w:numId w:val="51"/>
        </w:numPr>
        <w:tabs>
          <w:tab w:val="left" w:pos="1134"/>
        </w:tabs>
        <w:spacing w:line="259" w:lineRule="auto"/>
        <w:ind w:left="0" w:firstLine="567"/>
        <w:jc w:val="both"/>
        <w:rPr>
          <w:rFonts w:ascii="Times New Roman" w:eastAsia="Times New Roman" w:hAnsi="Times New Roman" w:cs="Times New Roman"/>
          <w:color w:val="000000"/>
          <w:sz w:val="28"/>
          <w:szCs w:val="28"/>
          <w:lang w:eastAsia="ru-RU"/>
        </w:rPr>
      </w:pPr>
      <w:r w:rsidRPr="00474102">
        <w:rPr>
          <w:rFonts w:ascii="Times New Roman" w:eastAsia="Times New Roman" w:hAnsi="Times New Roman" w:cs="Times New Roman"/>
          <w:color w:val="000000"/>
          <w:sz w:val="28"/>
          <w:szCs w:val="28"/>
          <w:lang w:eastAsia="ru-RU"/>
        </w:rPr>
        <w:t xml:space="preserve">Сизиков В.С. Математические методы обработки результатов измерений. СПб: Политехника, 2001. 240 с. </w:t>
      </w:r>
    </w:p>
    <w:p w14:paraId="5FF85E6D" w14:textId="7AD3CCDE" w:rsidR="00937E09" w:rsidRPr="00474102" w:rsidRDefault="00937E09" w:rsidP="00474102">
      <w:pPr>
        <w:pStyle w:val="ae"/>
        <w:numPr>
          <w:ilvl w:val="0"/>
          <w:numId w:val="51"/>
        </w:numPr>
        <w:tabs>
          <w:tab w:val="left" w:pos="1134"/>
        </w:tabs>
        <w:spacing w:line="259" w:lineRule="auto"/>
        <w:ind w:left="0" w:firstLine="567"/>
        <w:jc w:val="both"/>
        <w:rPr>
          <w:rFonts w:ascii="Times New Roman" w:eastAsia="Times New Roman" w:hAnsi="Times New Roman" w:cs="Times New Roman"/>
          <w:color w:val="000000"/>
          <w:sz w:val="28"/>
          <w:szCs w:val="28"/>
          <w:lang w:eastAsia="ru-RU"/>
        </w:rPr>
      </w:pPr>
      <w:r w:rsidRPr="00474102">
        <w:rPr>
          <w:rFonts w:ascii="Times New Roman" w:eastAsia="Times New Roman" w:hAnsi="Times New Roman" w:cs="Times New Roman"/>
          <w:color w:val="000000"/>
          <w:sz w:val="28"/>
          <w:szCs w:val="28"/>
          <w:lang w:eastAsia="ru-RU"/>
        </w:rPr>
        <w:t xml:space="preserve">Иванов В.А. </w:t>
      </w:r>
      <w:proofErr w:type="spellStart"/>
      <w:r w:rsidRPr="00474102">
        <w:rPr>
          <w:rFonts w:ascii="Times New Roman" w:eastAsia="Times New Roman" w:hAnsi="Times New Roman" w:cs="Times New Roman"/>
          <w:color w:val="000000"/>
          <w:sz w:val="28"/>
          <w:szCs w:val="28"/>
          <w:lang w:eastAsia="ru-RU"/>
        </w:rPr>
        <w:t>Внутривидение</w:t>
      </w:r>
      <w:proofErr w:type="spellEnd"/>
      <w:r w:rsidRPr="00474102">
        <w:rPr>
          <w:rFonts w:ascii="Times New Roman" w:eastAsia="Times New Roman" w:hAnsi="Times New Roman" w:cs="Times New Roman"/>
          <w:color w:val="000000"/>
          <w:sz w:val="28"/>
          <w:szCs w:val="28"/>
          <w:lang w:eastAsia="ru-RU"/>
        </w:rPr>
        <w:t xml:space="preserve"> (ЯМР-томография). Л.: Знание, 1989. 32 с. </w:t>
      </w:r>
    </w:p>
    <w:p w14:paraId="28521F39" w14:textId="79D213C1" w:rsidR="00937E09" w:rsidRPr="00474102" w:rsidRDefault="00937E09" w:rsidP="00474102">
      <w:pPr>
        <w:pStyle w:val="ae"/>
        <w:numPr>
          <w:ilvl w:val="0"/>
          <w:numId w:val="51"/>
        </w:numPr>
        <w:tabs>
          <w:tab w:val="left" w:pos="1134"/>
        </w:tabs>
        <w:spacing w:line="259" w:lineRule="auto"/>
        <w:ind w:left="0" w:firstLine="567"/>
        <w:jc w:val="both"/>
        <w:rPr>
          <w:rFonts w:ascii="Times New Roman" w:eastAsia="Times New Roman" w:hAnsi="Times New Roman" w:cs="Times New Roman"/>
          <w:color w:val="000000"/>
          <w:sz w:val="28"/>
          <w:szCs w:val="28"/>
          <w:lang w:eastAsia="ru-RU"/>
        </w:rPr>
      </w:pPr>
      <w:r w:rsidRPr="00474102">
        <w:rPr>
          <w:rFonts w:ascii="Times New Roman" w:eastAsia="Times New Roman" w:hAnsi="Times New Roman" w:cs="Times New Roman"/>
          <w:color w:val="000000"/>
          <w:sz w:val="28"/>
          <w:szCs w:val="28"/>
          <w:lang w:eastAsia="ru-RU"/>
        </w:rPr>
        <w:t xml:space="preserve">Голов И.Н. Задача интерпретации гравиметрических измерений как задача томографии и </w:t>
      </w:r>
      <w:proofErr w:type="spellStart"/>
      <w:r w:rsidRPr="00474102">
        <w:rPr>
          <w:rFonts w:ascii="Times New Roman" w:eastAsia="Times New Roman" w:hAnsi="Times New Roman" w:cs="Times New Roman"/>
          <w:color w:val="000000"/>
          <w:sz w:val="28"/>
          <w:szCs w:val="28"/>
          <w:lang w:eastAsia="ru-RU"/>
        </w:rPr>
        <w:t>внутривидения</w:t>
      </w:r>
      <w:proofErr w:type="spellEnd"/>
      <w:r w:rsidRPr="00474102">
        <w:rPr>
          <w:rFonts w:ascii="Times New Roman" w:eastAsia="Times New Roman" w:hAnsi="Times New Roman" w:cs="Times New Roman"/>
          <w:color w:val="000000"/>
          <w:sz w:val="28"/>
          <w:szCs w:val="28"/>
          <w:lang w:eastAsia="ru-RU"/>
        </w:rPr>
        <w:t xml:space="preserve"> // </w:t>
      </w:r>
      <w:proofErr w:type="spellStart"/>
      <w:r w:rsidRPr="00474102">
        <w:rPr>
          <w:rFonts w:ascii="Times New Roman" w:eastAsia="Times New Roman" w:hAnsi="Times New Roman" w:cs="Times New Roman"/>
          <w:color w:val="000000"/>
          <w:sz w:val="28"/>
          <w:szCs w:val="28"/>
          <w:lang w:eastAsia="ru-RU"/>
        </w:rPr>
        <w:t>Изв</w:t>
      </w:r>
      <w:proofErr w:type="spellEnd"/>
      <w:r w:rsidRPr="00474102">
        <w:rPr>
          <w:rFonts w:ascii="Times New Roman" w:eastAsia="Times New Roman" w:hAnsi="Times New Roman" w:cs="Times New Roman"/>
          <w:color w:val="000000"/>
          <w:sz w:val="28"/>
          <w:szCs w:val="28"/>
          <w:lang w:eastAsia="ru-RU"/>
        </w:rPr>
        <w:t xml:space="preserve">. вузов. Приборостроение. 2002. Т. 45 (в печати). </w:t>
      </w:r>
    </w:p>
    <w:p w14:paraId="09531514" w14:textId="314FD089" w:rsidR="00937E09" w:rsidRPr="00474102" w:rsidRDefault="00937E09" w:rsidP="00474102">
      <w:pPr>
        <w:pStyle w:val="ae"/>
        <w:numPr>
          <w:ilvl w:val="0"/>
          <w:numId w:val="51"/>
        </w:numPr>
        <w:tabs>
          <w:tab w:val="left" w:pos="1134"/>
        </w:tabs>
        <w:spacing w:line="259" w:lineRule="auto"/>
        <w:ind w:left="0" w:firstLine="567"/>
        <w:jc w:val="both"/>
        <w:rPr>
          <w:rFonts w:ascii="Times New Roman" w:eastAsia="Times New Roman" w:hAnsi="Times New Roman" w:cs="Times New Roman"/>
          <w:color w:val="000000"/>
          <w:sz w:val="28"/>
          <w:szCs w:val="28"/>
          <w:lang w:eastAsia="ru-RU"/>
        </w:rPr>
      </w:pPr>
      <w:proofErr w:type="spellStart"/>
      <w:r w:rsidRPr="00474102">
        <w:rPr>
          <w:rFonts w:ascii="Times New Roman" w:eastAsia="Times New Roman" w:hAnsi="Times New Roman" w:cs="Times New Roman"/>
          <w:color w:val="000000"/>
          <w:sz w:val="28"/>
          <w:szCs w:val="28"/>
          <w:lang w:eastAsia="ru-RU"/>
        </w:rPr>
        <w:t>Дубошин</w:t>
      </w:r>
      <w:proofErr w:type="spellEnd"/>
      <w:r w:rsidRPr="00474102">
        <w:rPr>
          <w:rFonts w:ascii="Times New Roman" w:eastAsia="Times New Roman" w:hAnsi="Times New Roman" w:cs="Times New Roman"/>
          <w:color w:val="000000"/>
          <w:sz w:val="28"/>
          <w:szCs w:val="28"/>
          <w:lang w:eastAsia="ru-RU"/>
        </w:rPr>
        <w:t xml:space="preserve"> Г.Н. Небесная механика. Основные задачи и методы. Изд. 3-е. М.: Наука. 1975. 800 с.</w:t>
      </w:r>
    </w:p>
    <w:p w14:paraId="17BAB50F" w14:textId="027E2443" w:rsidR="00937E09" w:rsidRPr="00474102" w:rsidRDefault="00937E09" w:rsidP="00474102">
      <w:pPr>
        <w:pStyle w:val="ae"/>
        <w:numPr>
          <w:ilvl w:val="0"/>
          <w:numId w:val="51"/>
        </w:numPr>
        <w:tabs>
          <w:tab w:val="left" w:pos="1134"/>
        </w:tabs>
        <w:spacing w:line="259" w:lineRule="auto"/>
        <w:ind w:left="0" w:firstLine="567"/>
        <w:jc w:val="both"/>
        <w:rPr>
          <w:rFonts w:ascii="Times New Roman" w:eastAsia="Times New Roman" w:hAnsi="Times New Roman" w:cs="Times New Roman"/>
          <w:color w:val="000000"/>
          <w:sz w:val="28"/>
          <w:szCs w:val="28"/>
          <w:lang w:eastAsia="ru-RU"/>
        </w:rPr>
      </w:pPr>
      <w:proofErr w:type="spellStart"/>
      <w:r w:rsidRPr="00474102">
        <w:rPr>
          <w:rFonts w:ascii="Times New Roman" w:eastAsia="Times New Roman" w:hAnsi="Times New Roman" w:cs="Times New Roman"/>
          <w:color w:val="000000"/>
          <w:sz w:val="28"/>
          <w:szCs w:val="28"/>
          <w:lang w:eastAsia="ru-RU"/>
        </w:rPr>
        <w:t>Верлань</w:t>
      </w:r>
      <w:proofErr w:type="spellEnd"/>
      <w:r w:rsidRPr="00474102">
        <w:rPr>
          <w:rFonts w:ascii="Times New Roman" w:eastAsia="Times New Roman" w:hAnsi="Times New Roman" w:cs="Times New Roman"/>
          <w:color w:val="000000"/>
          <w:sz w:val="28"/>
          <w:szCs w:val="28"/>
          <w:lang w:eastAsia="ru-RU"/>
        </w:rPr>
        <w:t xml:space="preserve"> А.Ф., Сизиков В.С. Интегральные уравнения: методы, алгоритмы, программы. Киев: </w:t>
      </w:r>
      <w:proofErr w:type="spellStart"/>
      <w:r w:rsidRPr="00474102">
        <w:rPr>
          <w:rFonts w:ascii="Times New Roman" w:eastAsia="Times New Roman" w:hAnsi="Times New Roman" w:cs="Times New Roman"/>
          <w:color w:val="000000"/>
          <w:sz w:val="28"/>
          <w:szCs w:val="28"/>
          <w:lang w:eastAsia="ru-RU"/>
        </w:rPr>
        <w:t>Наукова</w:t>
      </w:r>
      <w:proofErr w:type="spellEnd"/>
      <w:r w:rsidRPr="00474102">
        <w:rPr>
          <w:rFonts w:ascii="Times New Roman" w:eastAsia="Times New Roman" w:hAnsi="Times New Roman" w:cs="Times New Roman"/>
          <w:color w:val="000000"/>
          <w:sz w:val="28"/>
          <w:szCs w:val="28"/>
          <w:lang w:eastAsia="ru-RU"/>
        </w:rPr>
        <w:t xml:space="preserve"> думка. 1986. 544 с. </w:t>
      </w:r>
    </w:p>
    <w:p w14:paraId="6481D2A5" w14:textId="26DE3CAB" w:rsidR="007235B7" w:rsidRPr="00474102" w:rsidRDefault="00937E09" w:rsidP="00474102">
      <w:pPr>
        <w:pStyle w:val="ae"/>
        <w:numPr>
          <w:ilvl w:val="0"/>
          <w:numId w:val="51"/>
        </w:numPr>
        <w:tabs>
          <w:tab w:val="left" w:pos="1134"/>
        </w:tabs>
        <w:spacing w:line="259" w:lineRule="auto"/>
        <w:ind w:left="0" w:firstLine="567"/>
        <w:jc w:val="both"/>
        <w:rPr>
          <w:rFonts w:ascii="Times New Roman" w:eastAsia="Times New Roman" w:hAnsi="Times New Roman" w:cs="Times New Roman"/>
          <w:color w:val="000000"/>
          <w:sz w:val="28"/>
          <w:szCs w:val="28"/>
          <w:lang w:eastAsia="ru-RU"/>
        </w:rPr>
      </w:pPr>
      <w:proofErr w:type="spellStart"/>
      <w:r w:rsidRPr="00474102">
        <w:rPr>
          <w:rFonts w:ascii="Times New Roman" w:eastAsia="Times New Roman" w:hAnsi="Times New Roman" w:cs="Times New Roman"/>
          <w:color w:val="000000"/>
          <w:sz w:val="28"/>
          <w:szCs w:val="28"/>
          <w:lang w:eastAsia="ru-RU"/>
        </w:rPr>
        <w:lastRenderedPageBreak/>
        <w:t>Химмельблау</w:t>
      </w:r>
      <w:proofErr w:type="spellEnd"/>
      <w:r w:rsidRPr="00474102">
        <w:rPr>
          <w:rFonts w:ascii="Times New Roman" w:eastAsia="Times New Roman" w:hAnsi="Times New Roman" w:cs="Times New Roman"/>
          <w:color w:val="000000"/>
          <w:sz w:val="28"/>
          <w:szCs w:val="28"/>
          <w:lang w:eastAsia="ru-RU"/>
        </w:rPr>
        <w:t xml:space="preserve"> Д. Прикладное нелинейное программирование. М.: Мир. 1975. 536 с</w:t>
      </w:r>
    </w:p>
    <w:p w14:paraId="7AE33BD2" w14:textId="5FB3A188" w:rsidR="007235B7" w:rsidRPr="00474102" w:rsidRDefault="00E9453E" w:rsidP="00474102">
      <w:pPr>
        <w:pStyle w:val="ae"/>
        <w:numPr>
          <w:ilvl w:val="0"/>
          <w:numId w:val="51"/>
        </w:numPr>
        <w:tabs>
          <w:tab w:val="left" w:pos="1134"/>
        </w:tabs>
        <w:spacing w:line="259" w:lineRule="auto"/>
        <w:ind w:left="0" w:firstLine="567"/>
        <w:jc w:val="both"/>
        <w:rPr>
          <w:rFonts w:ascii="Times New Roman" w:eastAsia="Times New Roman" w:hAnsi="Times New Roman" w:cs="Times New Roman"/>
          <w:color w:val="000000"/>
          <w:sz w:val="28"/>
          <w:szCs w:val="28"/>
          <w:lang w:eastAsia="ru-RU"/>
        </w:rPr>
      </w:pPr>
      <w:r w:rsidRPr="00474102">
        <w:rPr>
          <w:rFonts w:ascii="Times New Roman" w:eastAsia="Times New Roman" w:hAnsi="Times New Roman" w:cs="Times New Roman"/>
          <w:color w:val="000000"/>
          <w:sz w:val="28"/>
          <w:szCs w:val="28"/>
          <w:lang w:eastAsia="ru-RU"/>
        </w:rPr>
        <w:t xml:space="preserve">П.И. </w:t>
      </w:r>
      <w:proofErr w:type="spellStart"/>
      <w:r w:rsidRPr="00474102">
        <w:rPr>
          <w:rFonts w:ascii="Times New Roman" w:eastAsia="Times New Roman" w:hAnsi="Times New Roman" w:cs="Times New Roman"/>
          <w:color w:val="000000"/>
          <w:sz w:val="28"/>
          <w:szCs w:val="28"/>
          <w:lang w:eastAsia="ru-RU"/>
        </w:rPr>
        <w:t>Балк</w:t>
      </w:r>
      <w:proofErr w:type="spellEnd"/>
      <w:r w:rsidRPr="00474102">
        <w:rPr>
          <w:rFonts w:ascii="Times New Roman" w:eastAsia="Times New Roman" w:hAnsi="Times New Roman" w:cs="Times New Roman"/>
          <w:color w:val="000000"/>
          <w:sz w:val="28"/>
          <w:szCs w:val="28"/>
          <w:lang w:eastAsia="ru-RU"/>
        </w:rPr>
        <w:t xml:space="preserve">, А.С. </w:t>
      </w:r>
      <w:proofErr w:type="spellStart"/>
      <w:r w:rsidRPr="00474102">
        <w:rPr>
          <w:rFonts w:ascii="Times New Roman" w:eastAsia="Times New Roman" w:hAnsi="Times New Roman" w:cs="Times New Roman"/>
          <w:color w:val="000000"/>
          <w:sz w:val="28"/>
          <w:szCs w:val="28"/>
          <w:lang w:eastAsia="ru-RU"/>
        </w:rPr>
        <w:t>Долгаль</w:t>
      </w:r>
      <w:proofErr w:type="spellEnd"/>
      <w:r w:rsidRPr="00474102">
        <w:rPr>
          <w:rFonts w:ascii="Times New Roman" w:eastAsia="Times New Roman" w:hAnsi="Times New Roman" w:cs="Times New Roman"/>
          <w:color w:val="000000"/>
          <w:sz w:val="28"/>
          <w:szCs w:val="28"/>
          <w:lang w:eastAsia="ru-RU"/>
        </w:rPr>
        <w:t>. Обратные задачи гравиметрии как задачи извлечения достоверной информации в условиях неопределенности. // Физика Земли. – 2012, №5, с. 85-101.</w:t>
      </w:r>
    </w:p>
    <w:p w14:paraId="3282D59B" w14:textId="7A06637F" w:rsidR="00583571" w:rsidRPr="00474102" w:rsidRDefault="00583571" w:rsidP="00474102">
      <w:pPr>
        <w:pStyle w:val="ae"/>
        <w:numPr>
          <w:ilvl w:val="0"/>
          <w:numId w:val="51"/>
        </w:numPr>
        <w:tabs>
          <w:tab w:val="left" w:pos="1134"/>
        </w:tabs>
        <w:spacing w:line="259" w:lineRule="auto"/>
        <w:ind w:left="0" w:firstLine="567"/>
        <w:jc w:val="both"/>
        <w:rPr>
          <w:rFonts w:ascii="Times New Roman" w:eastAsia="Times New Roman" w:hAnsi="Times New Roman" w:cs="Times New Roman"/>
          <w:color w:val="000000"/>
          <w:sz w:val="28"/>
          <w:szCs w:val="28"/>
          <w:lang w:eastAsia="ru-RU"/>
        </w:rPr>
      </w:pPr>
      <w:proofErr w:type="spellStart"/>
      <w:r w:rsidRPr="00474102">
        <w:rPr>
          <w:rFonts w:ascii="Times New Roman" w:eastAsia="Times New Roman" w:hAnsi="Times New Roman" w:cs="Times New Roman"/>
          <w:color w:val="000000"/>
          <w:sz w:val="28"/>
          <w:szCs w:val="28"/>
          <w:lang w:eastAsia="ru-RU"/>
        </w:rPr>
        <w:t>Е.Н.Акимова</w:t>
      </w:r>
      <w:proofErr w:type="spellEnd"/>
      <w:r w:rsidRPr="00474102">
        <w:rPr>
          <w:rFonts w:ascii="Times New Roman" w:eastAsia="Times New Roman" w:hAnsi="Times New Roman" w:cs="Times New Roman"/>
          <w:color w:val="000000"/>
          <w:sz w:val="28"/>
          <w:szCs w:val="28"/>
          <w:lang w:eastAsia="ru-RU"/>
        </w:rPr>
        <w:t xml:space="preserve">, </w:t>
      </w:r>
      <w:proofErr w:type="spellStart"/>
      <w:r w:rsidRPr="00474102">
        <w:rPr>
          <w:rFonts w:ascii="Times New Roman" w:eastAsia="Times New Roman" w:hAnsi="Times New Roman" w:cs="Times New Roman"/>
          <w:color w:val="000000"/>
          <w:sz w:val="28"/>
          <w:szCs w:val="28"/>
          <w:lang w:eastAsia="ru-RU"/>
        </w:rPr>
        <w:t>Д.В.Белоусов</w:t>
      </w:r>
      <w:proofErr w:type="spellEnd"/>
      <w:r w:rsidRPr="00474102">
        <w:rPr>
          <w:rFonts w:ascii="Times New Roman" w:eastAsia="Times New Roman" w:hAnsi="Times New Roman" w:cs="Times New Roman"/>
          <w:color w:val="000000"/>
          <w:sz w:val="28"/>
          <w:szCs w:val="28"/>
          <w:lang w:eastAsia="ru-RU"/>
        </w:rPr>
        <w:t xml:space="preserve">, </w:t>
      </w:r>
      <w:proofErr w:type="spellStart"/>
      <w:r w:rsidRPr="00474102">
        <w:rPr>
          <w:rFonts w:ascii="Times New Roman" w:eastAsia="Times New Roman" w:hAnsi="Times New Roman" w:cs="Times New Roman"/>
          <w:color w:val="000000"/>
          <w:sz w:val="28"/>
          <w:szCs w:val="28"/>
          <w:lang w:eastAsia="ru-RU"/>
        </w:rPr>
        <w:t>В.Е.Мисилов</w:t>
      </w:r>
      <w:proofErr w:type="spellEnd"/>
      <w:r w:rsidRPr="00474102">
        <w:rPr>
          <w:rFonts w:ascii="Times New Roman" w:eastAsia="Times New Roman" w:hAnsi="Times New Roman" w:cs="Times New Roman"/>
          <w:color w:val="000000"/>
          <w:sz w:val="28"/>
          <w:szCs w:val="28"/>
          <w:lang w:eastAsia="ru-RU"/>
        </w:rPr>
        <w:t xml:space="preserve">. Алгоритмы решения обратных геофизических задач на многопроцессорных вычислительных системах // </w:t>
      </w:r>
      <w:proofErr w:type="spellStart"/>
      <w:r w:rsidRPr="00474102">
        <w:rPr>
          <w:rFonts w:ascii="Times New Roman" w:eastAsia="Times New Roman" w:hAnsi="Times New Roman" w:cs="Times New Roman"/>
          <w:color w:val="000000"/>
          <w:sz w:val="28"/>
          <w:szCs w:val="28"/>
          <w:lang w:eastAsia="ru-RU"/>
        </w:rPr>
        <w:t>Сиб</w:t>
      </w:r>
      <w:proofErr w:type="spellEnd"/>
      <w:r w:rsidRPr="00474102">
        <w:rPr>
          <w:rFonts w:ascii="Times New Roman" w:eastAsia="Times New Roman" w:hAnsi="Times New Roman" w:cs="Times New Roman"/>
          <w:color w:val="000000"/>
          <w:sz w:val="28"/>
          <w:szCs w:val="28"/>
          <w:lang w:eastAsia="ru-RU"/>
        </w:rPr>
        <w:t xml:space="preserve">. </w:t>
      </w:r>
      <w:proofErr w:type="spellStart"/>
      <w:proofErr w:type="gramStart"/>
      <w:r w:rsidRPr="00474102">
        <w:rPr>
          <w:rFonts w:ascii="Times New Roman" w:eastAsia="Times New Roman" w:hAnsi="Times New Roman" w:cs="Times New Roman"/>
          <w:color w:val="000000"/>
          <w:sz w:val="28"/>
          <w:szCs w:val="28"/>
          <w:lang w:eastAsia="ru-RU"/>
        </w:rPr>
        <w:t>журн.вычисл</w:t>
      </w:r>
      <w:proofErr w:type="gramEnd"/>
      <w:r w:rsidRPr="00474102">
        <w:rPr>
          <w:rFonts w:ascii="Times New Roman" w:eastAsia="Times New Roman" w:hAnsi="Times New Roman" w:cs="Times New Roman"/>
          <w:color w:val="000000"/>
          <w:sz w:val="28"/>
          <w:szCs w:val="28"/>
          <w:lang w:eastAsia="ru-RU"/>
        </w:rPr>
        <w:t>.матем</w:t>
      </w:r>
      <w:proofErr w:type="spellEnd"/>
      <w:r w:rsidRPr="00474102">
        <w:rPr>
          <w:rFonts w:ascii="Times New Roman" w:eastAsia="Times New Roman" w:hAnsi="Times New Roman" w:cs="Times New Roman"/>
          <w:color w:val="000000"/>
          <w:sz w:val="28"/>
          <w:szCs w:val="28"/>
          <w:lang w:eastAsia="ru-RU"/>
        </w:rPr>
        <w:t>., 2013, том 16, №2, С. 107–121.</w:t>
      </w:r>
    </w:p>
    <w:p w14:paraId="533476F0" w14:textId="038CC4D1" w:rsidR="00396147" w:rsidRPr="00474102" w:rsidRDefault="00396147" w:rsidP="00474102">
      <w:pPr>
        <w:pStyle w:val="ae"/>
        <w:numPr>
          <w:ilvl w:val="0"/>
          <w:numId w:val="51"/>
        </w:numPr>
        <w:tabs>
          <w:tab w:val="left" w:pos="1134"/>
        </w:tabs>
        <w:spacing w:line="259" w:lineRule="auto"/>
        <w:ind w:left="0" w:firstLine="567"/>
        <w:jc w:val="both"/>
        <w:rPr>
          <w:rFonts w:ascii="Times New Roman" w:eastAsia="Times New Roman" w:hAnsi="Times New Roman" w:cs="Times New Roman"/>
          <w:color w:val="000000"/>
          <w:sz w:val="28"/>
          <w:szCs w:val="28"/>
          <w:lang w:val="en-US" w:eastAsia="ru-RU"/>
        </w:rPr>
      </w:pPr>
      <w:r w:rsidRPr="00474102">
        <w:rPr>
          <w:rFonts w:ascii="Times New Roman" w:eastAsia="Times New Roman" w:hAnsi="Times New Roman" w:cs="Times New Roman"/>
          <w:color w:val="000000"/>
          <w:sz w:val="28"/>
          <w:szCs w:val="28"/>
          <w:lang w:val="en-US" w:eastAsia="ru-RU"/>
        </w:rPr>
        <w:t xml:space="preserve">L. </w:t>
      </w:r>
      <w:proofErr w:type="spellStart"/>
      <w:r w:rsidRPr="00474102">
        <w:rPr>
          <w:rFonts w:ascii="Times New Roman" w:eastAsia="Times New Roman" w:hAnsi="Times New Roman" w:cs="Times New Roman"/>
          <w:color w:val="000000"/>
          <w:sz w:val="28"/>
          <w:szCs w:val="28"/>
          <w:lang w:val="en-US" w:eastAsia="ru-RU"/>
        </w:rPr>
        <w:t>Misici</w:t>
      </w:r>
      <w:proofErr w:type="spellEnd"/>
      <w:r w:rsidRPr="00474102">
        <w:rPr>
          <w:rFonts w:ascii="Times New Roman" w:eastAsia="Times New Roman" w:hAnsi="Times New Roman" w:cs="Times New Roman"/>
          <w:color w:val="000000"/>
          <w:sz w:val="28"/>
          <w:szCs w:val="28"/>
          <w:lang w:val="en-US" w:eastAsia="ru-RU"/>
        </w:rPr>
        <w:t>, F. Zirilli. The Inverse Gravimetry Problem: An Application to the Northern San Francisco Craton Granite // Journal of Optimization Theory and Applications, 1989, Vol. 3, No. 1, P. 39-49.</w:t>
      </w:r>
    </w:p>
    <w:sectPr w:rsidR="00396147" w:rsidRPr="00474102" w:rsidSect="0029625C">
      <w:footerReference w:type="default" r:id="rId5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B79ED" w14:textId="77777777" w:rsidR="0029625C" w:rsidRDefault="0029625C" w:rsidP="00917ED5">
      <w:pPr>
        <w:spacing w:after="0" w:line="240" w:lineRule="auto"/>
      </w:pPr>
      <w:r>
        <w:separator/>
      </w:r>
    </w:p>
  </w:endnote>
  <w:endnote w:type="continuationSeparator" w:id="0">
    <w:p w14:paraId="63489605" w14:textId="77777777" w:rsidR="0029625C" w:rsidRDefault="0029625C" w:rsidP="00917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539283"/>
      <w:docPartObj>
        <w:docPartGallery w:val="Page Numbers (Bottom of Page)"/>
        <w:docPartUnique/>
      </w:docPartObj>
    </w:sdtPr>
    <w:sdtContent>
      <w:p w14:paraId="4251E826" w14:textId="54071385" w:rsidR="00461CBD" w:rsidRDefault="00461CBD">
        <w:pPr>
          <w:pStyle w:val="af4"/>
          <w:jc w:val="center"/>
        </w:pPr>
        <w:r>
          <w:fldChar w:fldCharType="begin"/>
        </w:r>
        <w:r>
          <w:instrText>PAGE   \* MERGEFORMAT</w:instrText>
        </w:r>
        <w:r>
          <w:fldChar w:fldCharType="separate"/>
        </w:r>
        <w:r>
          <w:t>2</w:t>
        </w:r>
        <w:r>
          <w:fldChar w:fldCharType="end"/>
        </w:r>
      </w:p>
    </w:sdtContent>
  </w:sdt>
  <w:p w14:paraId="1EC99F5B" w14:textId="77777777" w:rsidR="009A3B30" w:rsidRDefault="009A3B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944CD" w14:textId="77777777" w:rsidR="0029625C" w:rsidRDefault="0029625C" w:rsidP="00917ED5">
      <w:pPr>
        <w:spacing w:after="0" w:line="240" w:lineRule="auto"/>
      </w:pPr>
      <w:r>
        <w:separator/>
      </w:r>
    </w:p>
  </w:footnote>
  <w:footnote w:type="continuationSeparator" w:id="0">
    <w:p w14:paraId="60AEE7BA" w14:textId="77777777" w:rsidR="0029625C" w:rsidRDefault="0029625C" w:rsidP="00917E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5F689F10"/>
    <w:name w:val="WW8Num3"/>
    <w:lvl w:ilvl="0">
      <w:start w:val="1"/>
      <w:numFmt w:val="decimal"/>
      <w:lvlText w:val="%1."/>
      <w:lvlJc w:val="left"/>
      <w:pPr>
        <w:tabs>
          <w:tab w:val="num" w:pos="360"/>
        </w:tabs>
        <w:ind w:left="360" w:hanging="360"/>
      </w:pPr>
      <w:rPr>
        <w:sz w:val="28"/>
        <w:szCs w:val="28"/>
      </w:rPr>
    </w:lvl>
  </w:abstractNum>
  <w:abstractNum w:abstractNumId="1" w15:restartNumberingAfterBreak="0">
    <w:nsid w:val="00000004"/>
    <w:multiLevelType w:val="multilevel"/>
    <w:tmpl w:val="00000004"/>
    <w:lvl w:ilvl="0">
      <w:start w:val="1"/>
      <w:numFmt w:val="decimal"/>
      <w:pStyle w:val="a"/>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BD7B61"/>
    <w:multiLevelType w:val="hybridMultilevel"/>
    <w:tmpl w:val="CC56A186"/>
    <w:lvl w:ilvl="0" w:tplc="815E8D4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024F4F9F"/>
    <w:multiLevelType w:val="hybridMultilevel"/>
    <w:tmpl w:val="A906E276"/>
    <w:lvl w:ilvl="0" w:tplc="5AE6AD72">
      <w:numFmt w:val="bullet"/>
      <w:lvlText w:val=""/>
      <w:lvlJc w:val="left"/>
      <w:pPr>
        <w:ind w:left="228" w:hanging="202"/>
      </w:pPr>
      <w:rPr>
        <w:rFonts w:ascii="Symbol" w:eastAsia="Symbol" w:hAnsi="Symbol" w:cs="Symbol" w:hint="default"/>
        <w:w w:val="101"/>
        <w:sz w:val="26"/>
        <w:szCs w:val="26"/>
        <w:lang w:val="ru-RU" w:eastAsia="en-US" w:bidi="ar-SA"/>
      </w:rPr>
    </w:lvl>
    <w:lvl w:ilvl="1" w:tplc="8A42A2C6">
      <w:numFmt w:val="bullet"/>
      <w:lvlText w:val="•"/>
      <w:lvlJc w:val="left"/>
      <w:pPr>
        <w:ind w:left="401" w:hanging="202"/>
      </w:pPr>
      <w:rPr>
        <w:rFonts w:hint="default"/>
        <w:lang w:val="ru-RU" w:eastAsia="en-US" w:bidi="ar-SA"/>
      </w:rPr>
    </w:lvl>
    <w:lvl w:ilvl="2" w:tplc="0BDE8212">
      <w:numFmt w:val="bullet"/>
      <w:lvlText w:val="•"/>
      <w:lvlJc w:val="left"/>
      <w:pPr>
        <w:ind w:left="582" w:hanging="202"/>
      </w:pPr>
      <w:rPr>
        <w:rFonts w:hint="default"/>
        <w:lang w:val="ru-RU" w:eastAsia="en-US" w:bidi="ar-SA"/>
      </w:rPr>
    </w:lvl>
    <w:lvl w:ilvl="3" w:tplc="51046D3C">
      <w:numFmt w:val="bullet"/>
      <w:lvlText w:val="•"/>
      <w:lvlJc w:val="left"/>
      <w:pPr>
        <w:ind w:left="763" w:hanging="202"/>
      </w:pPr>
      <w:rPr>
        <w:rFonts w:hint="default"/>
        <w:lang w:val="ru-RU" w:eastAsia="en-US" w:bidi="ar-SA"/>
      </w:rPr>
    </w:lvl>
    <w:lvl w:ilvl="4" w:tplc="10C237FE">
      <w:numFmt w:val="bullet"/>
      <w:lvlText w:val="•"/>
      <w:lvlJc w:val="left"/>
      <w:pPr>
        <w:ind w:left="944" w:hanging="202"/>
      </w:pPr>
      <w:rPr>
        <w:rFonts w:hint="default"/>
        <w:lang w:val="ru-RU" w:eastAsia="en-US" w:bidi="ar-SA"/>
      </w:rPr>
    </w:lvl>
    <w:lvl w:ilvl="5" w:tplc="6A7A5D54">
      <w:numFmt w:val="bullet"/>
      <w:lvlText w:val="•"/>
      <w:lvlJc w:val="left"/>
      <w:pPr>
        <w:ind w:left="1126" w:hanging="202"/>
      </w:pPr>
      <w:rPr>
        <w:rFonts w:hint="default"/>
        <w:lang w:val="ru-RU" w:eastAsia="en-US" w:bidi="ar-SA"/>
      </w:rPr>
    </w:lvl>
    <w:lvl w:ilvl="6" w:tplc="B71AD5B2">
      <w:numFmt w:val="bullet"/>
      <w:lvlText w:val="•"/>
      <w:lvlJc w:val="left"/>
      <w:pPr>
        <w:ind w:left="1307" w:hanging="202"/>
      </w:pPr>
      <w:rPr>
        <w:rFonts w:hint="default"/>
        <w:lang w:val="ru-RU" w:eastAsia="en-US" w:bidi="ar-SA"/>
      </w:rPr>
    </w:lvl>
    <w:lvl w:ilvl="7" w:tplc="C6462478">
      <w:numFmt w:val="bullet"/>
      <w:lvlText w:val="•"/>
      <w:lvlJc w:val="left"/>
      <w:pPr>
        <w:ind w:left="1488" w:hanging="202"/>
      </w:pPr>
      <w:rPr>
        <w:rFonts w:hint="default"/>
        <w:lang w:val="ru-RU" w:eastAsia="en-US" w:bidi="ar-SA"/>
      </w:rPr>
    </w:lvl>
    <w:lvl w:ilvl="8" w:tplc="8258CB90">
      <w:numFmt w:val="bullet"/>
      <w:lvlText w:val="•"/>
      <w:lvlJc w:val="left"/>
      <w:pPr>
        <w:ind w:left="1669" w:hanging="202"/>
      </w:pPr>
      <w:rPr>
        <w:rFonts w:hint="default"/>
        <w:lang w:val="ru-RU" w:eastAsia="en-US" w:bidi="ar-SA"/>
      </w:rPr>
    </w:lvl>
  </w:abstractNum>
  <w:abstractNum w:abstractNumId="4" w15:restartNumberingAfterBreak="0">
    <w:nsid w:val="068C6827"/>
    <w:multiLevelType w:val="multilevel"/>
    <w:tmpl w:val="E57EA550"/>
    <w:lvl w:ilvl="0">
      <w:start w:val="1"/>
      <w:numFmt w:val="decimal"/>
      <w:lvlText w:val="%1"/>
      <w:lvlJc w:val="left"/>
      <w:pPr>
        <w:ind w:left="645" w:hanging="645"/>
      </w:pPr>
      <w:rPr>
        <w:rFonts w:hint="default"/>
      </w:rPr>
    </w:lvl>
    <w:lvl w:ilvl="1">
      <w:start w:val="1"/>
      <w:numFmt w:val="decimal"/>
      <w:lvlText w:val="%1.%2"/>
      <w:lvlJc w:val="left"/>
      <w:pPr>
        <w:ind w:left="1070" w:hanging="64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5" w15:restartNumberingAfterBreak="0">
    <w:nsid w:val="07631100"/>
    <w:multiLevelType w:val="multilevel"/>
    <w:tmpl w:val="DA42ADB8"/>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93277A1"/>
    <w:multiLevelType w:val="hybridMultilevel"/>
    <w:tmpl w:val="AF8873EC"/>
    <w:lvl w:ilvl="0" w:tplc="C8367750">
      <w:start w:val="3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09A952A2"/>
    <w:multiLevelType w:val="hybridMultilevel"/>
    <w:tmpl w:val="90AC7B88"/>
    <w:lvl w:ilvl="0" w:tplc="82DE0AFE">
      <w:start w:val="1"/>
      <w:numFmt w:val="decimal"/>
      <w:lvlText w:val="%1"/>
      <w:lvlJc w:val="left"/>
      <w:pPr>
        <w:ind w:left="396" w:hanging="278"/>
        <w:jc w:val="right"/>
      </w:pPr>
      <w:rPr>
        <w:rFonts w:hint="default"/>
        <w:w w:val="105"/>
        <w:position w:val="16"/>
        <w:lang w:val="ru-RU" w:eastAsia="en-US" w:bidi="ar-SA"/>
      </w:rPr>
    </w:lvl>
    <w:lvl w:ilvl="1" w:tplc="F29260BC">
      <w:numFmt w:val="bullet"/>
      <w:lvlText w:val="•"/>
      <w:lvlJc w:val="left"/>
      <w:pPr>
        <w:ind w:left="500" w:hanging="278"/>
      </w:pPr>
      <w:rPr>
        <w:rFonts w:hint="default"/>
        <w:lang w:val="ru-RU" w:eastAsia="en-US" w:bidi="ar-SA"/>
      </w:rPr>
    </w:lvl>
    <w:lvl w:ilvl="2" w:tplc="A53EBD3A">
      <w:numFmt w:val="bullet"/>
      <w:lvlText w:val="•"/>
      <w:lvlJc w:val="left"/>
      <w:pPr>
        <w:ind w:left="880" w:hanging="278"/>
      </w:pPr>
      <w:rPr>
        <w:rFonts w:hint="default"/>
        <w:lang w:val="ru-RU" w:eastAsia="en-US" w:bidi="ar-SA"/>
      </w:rPr>
    </w:lvl>
    <w:lvl w:ilvl="3" w:tplc="0C6626D8">
      <w:numFmt w:val="bullet"/>
      <w:lvlText w:val="•"/>
      <w:lvlJc w:val="left"/>
      <w:pPr>
        <w:ind w:left="1340" w:hanging="278"/>
      </w:pPr>
      <w:rPr>
        <w:rFonts w:hint="default"/>
        <w:lang w:val="ru-RU" w:eastAsia="en-US" w:bidi="ar-SA"/>
      </w:rPr>
    </w:lvl>
    <w:lvl w:ilvl="4" w:tplc="914239C2">
      <w:numFmt w:val="bullet"/>
      <w:lvlText w:val="•"/>
      <w:lvlJc w:val="left"/>
      <w:pPr>
        <w:ind w:left="2320" w:hanging="278"/>
      </w:pPr>
      <w:rPr>
        <w:rFonts w:hint="default"/>
        <w:lang w:val="ru-RU" w:eastAsia="en-US" w:bidi="ar-SA"/>
      </w:rPr>
    </w:lvl>
    <w:lvl w:ilvl="5" w:tplc="4924789C">
      <w:numFmt w:val="bullet"/>
      <w:lvlText w:val="•"/>
      <w:lvlJc w:val="left"/>
      <w:pPr>
        <w:ind w:left="1032" w:hanging="278"/>
      </w:pPr>
      <w:rPr>
        <w:rFonts w:hint="default"/>
        <w:lang w:val="ru-RU" w:eastAsia="en-US" w:bidi="ar-SA"/>
      </w:rPr>
    </w:lvl>
    <w:lvl w:ilvl="6" w:tplc="7F14AFD8">
      <w:numFmt w:val="bullet"/>
      <w:lvlText w:val="•"/>
      <w:lvlJc w:val="left"/>
      <w:pPr>
        <w:ind w:left="-256" w:hanging="278"/>
      </w:pPr>
      <w:rPr>
        <w:rFonts w:hint="default"/>
        <w:lang w:val="ru-RU" w:eastAsia="en-US" w:bidi="ar-SA"/>
      </w:rPr>
    </w:lvl>
    <w:lvl w:ilvl="7" w:tplc="7EF4F0A8">
      <w:numFmt w:val="bullet"/>
      <w:lvlText w:val="•"/>
      <w:lvlJc w:val="left"/>
      <w:pPr>
        <w:ind w:left="-1544" w:hanging="278"/>
      </w:pPr>
      <w:rPr>
        <w:rFonts w:hint="default"/>
        <w:lang w:val="ru-RU" w:eastAsia="en-US" w:bidi="ar-SA"/>
      </w:rPr>
    </w:lvl>
    <w:lvl w:ilvl="8" w:tplc="21A2C8D2">
      <w:numFmt w:val="bullet"/>
      <w:lvlText w:val="•"/>
      <w:lvlJc w:val="left"/>
      <w:pPr>
        <w:ind w:left="-2832" w:hanging="278"/>
      </w:pPr>
      <w:rPr>
        <w:rFonts w:hint="default"/>
        <w:lang w:val="ru-RU" w:eastAsia="en-US" w:bidi="ar-SA"/>
      </w:rPr>
    </w:lvl>
  </w:abstractNum>
  <w:abstractNum w:abstractNumId="8" w15:restartNumberingAfterBreak="0">
    <w:nsid w:val="09E41860"/>
    <w:multiLevelType w:val="hybridMultilevel"/>
    <w:tmpl w:val="C4047BAA"/>
    <w:lvl w:ilvl="0" w:tplc="A61AE114">
      <w:numFmt w:val="bullet"/>
      <w:lvlText w:val=""/>
      <w:lvlJc w:val="left"/>
      <w:pPr>
        <w:ind w:left="257" w:hanging="195"/>
      </w:pPr>
      <w:rPr>
        <w:rFonts w:hint="default"/>
        <w:w w:val="101"/>
        <w:lang w:val="ru-RU" w:eastAsia="en-US" w:bidi="ar-SA"/>
      </w:rPr>
    </w:lvl>
    <w:lvl w:ilvl="1" w:tplc="4E3E022E">
      <w:numFmt w:val="bullet"/>
      <w:lvlText w:val="•"/>
      <w:lvlJc w:val="left"/>
      <w:pPr>
        <w:ind w:left="989" w:hanging="195"/>
      </w:pPr>
      <w:rPr>
        <w:rFonts w:hint="default"/>
        <w:lang w:val="ru-RU" w:eastAsia="en-US" w:bidi="ar-SA"/>
      </w:rPr>
    </w:lvl>
    <w:lvl w:ilvl="2" w:tplc="EC10B15A">
      <w:numFmt w:val="bullet"/>
      <w:lvlText w:val="•"/>
      <w:lvlJc w:val="left"/>
      <w:pPr>
        <w:ind w:left="1719" w:hanging="195"/>
      </w:pPr>
      <w:rPr>
        <w:rFonts w:hint="default"/>
        <w:lang w:val="ru-RU" w:eastAsia="en-US" w:bidi="ar-SA"/>
      </w:rPr>
    </w:lvl>
    <w:lvl w:ilvl="3" w:tplc="5914C07A">
      <w:numFmt w:val="bullet"/>
      <w:lvlText w:val="•"/>
      <w:lvlJc w:val="left"/>
      <w:pPr>
        <w:ind w:left="2449" w:hanging="195"/>
      </w:pPr>
      <w:rPr>
        <w:rFonts w:hint="default"/>
        <w:lang w:val="ru-RU" w:eastAsia="en-US" w:bidi="ar-SA"/>
      </w:rPr>
    </w:lvl>
    <w:lvl w:ilvl="4" w:tplc="9C18E538">
      <w:numFmt w:val="bullet"/>
      <w:lvlText w:val="•"/>
      <w:lvlJc w:val="left"/>
      <w:pPr>
        <w:ind w:left="3179" w:hanging="195"/>
      </w:pPr>
      <w:rPr>
        <w:rFonts w:hint="default"/>
        <w:lang w:val="ru-RU" w:eastAsia="en-US" w:bidi="ar-SA"/>
      </w:rPr>
    </w:lvl>
    <w:lvl w:ilvl="5" w:tplc="546AEF2E">
      <w:numFmt w:val="bullet"/>
      <w:lvlText w:val="•"/>
      <w:lvlJc w:val="left"/>
      <w:pPr>
        <w:ind w:left="3909" w:hanging="195"/>
      </w:pPr>
      <w:rPr>
        <w:rFonts w:hint="default"/>
        <w:lang w:val="ru-RU" w:eastAsia="en-US" w:bidi="ar-SA"/>
      </w:rPr>
    </w:lvl>
    <w:lvl w:ilvl="6" w:tplc="68FE71E6">
      <w:numFmt w:val="bullet"/>
      <w:lvlText w:val="•"/>
      <w:lvlJc w:val="left"/>
      <w:pPr>
        <w:ind w:left="4639" w:hanging="195"/>
      </w:pPr>
      <w:rPr>
        <w:rFonts w:hint="default"/>
        <w:lang w:val="ru-RU" w:eastAsia="en-US" w:bidi="ar-SA"/>
      </w:rPr>
    </w:lvl>
    <w:lvl w:ilvl="7" w:tplc="F2C2C40E">
      <w:numFmt w:val="bullet"/>
      <w:lvlText w:val="•"/>
      <w:lvlJc w:val="left"/>
      <w:pPr>
        <w:ind w:left="5369" w:hanging="195"/>
      </w:pPr>
      <w:rPr>
        <w:rFonts w:hint="default"/>
        <w:lang w:val="ru-RU" w:eastAsia="en-US" w:bidi="ar-SA"/>
      </w:rPr>
    </w:lvl>
    <w:lvl w:ilvl="8" w:tplc="FD601056">
      <w:numFmt w:val="bullet"/>
      <w:lvlText w:val="•"/>
      <w:lvlJc w:val="left"/>
      <w:pPr>
        <w:ind w:left="6099" w:hanging="195"/>
      </w:pPr>
      <w:rPr>
        <w:rFonts w:hint="default"/>
        <w:lang w:val="ru-RU" w:eastAsia="en-US" w:bidi="ar-SA"/>
      </w:rPr>
    </w:lvl>
  </w:abstractNum>
  <w:abstractNum w:abstractNumId="9" w15:restartNumberingAfterBreak="0">
    <w:nsid w:val="0FFC5F12"/>
    <w:multiLevelType w:val="hybridMultilevel"/>
    <w:tmpl w:val="126E4DE4"/>
    <w:lvl w:ilvl="0" w:tplc="7B32B15E">
      <w:numFmt w:val="bullet"/>
      <w:lvlText w:val=""/>
      <w:lvlJc w:val="left"/>
      <w:pPr>
        <w:ind w:left="305" w:hanging="199"/>
      </w:pPr>
      <w:rPr>
        <w:rFonts w:ascii="Symbol" w:eastAsia="Symbol" w:hAnsi="Symbol" w:cs="Symbol" w:hint="default"/>
        <w:w w:val="101"/>
        <w:sz w:val="26"/>
        <w:szCs w:val="26"/>
        <w:lang w:val="ru-RU" w:eastAsia="en-US" w:bidi="ar-SA"/>
      </w:rPr>
    </w:lvl>
    <w:lvl w:ilvl="1" w:tplc="1186B1DA">
      <w:numFmt w:val="bullet"/>
      <w:lvlText w:val="•"/>
      <w:lvlJc w:val="left"/>
      <w:pPr>
        <w:ind w:left="325" w:hanging="199"/>
      </w:pPr>
      <w:rPr>
        <w:rFonts w:hint="default"/>
        <w:lang w:val="ru-RU" w:eastAsia="en-US" w:bidi="ar-SA"/>
      </w:rPr>
    </w:lvl>
    <w:lvl w:ilvl="2" w:tplc="9684E154">
      <w:numFmt w:val="bullet"/>
      <w:lvlText w:val="•"/>
      <w:lvlJc w:val="left"/>
      <w:pPr>
        <w:ind w:left="350" w:hanging="199"/>
      </w:pPr>
      <w:rPr>
        <w:rFonts w:hint="default"/>
        <w:lang w:val="ru-RU" w:eastAsia="en-US" w:bidi="ar-SA"/>
      </w:rPr>
    </w:lvl>
    <w:lvl w:ilvl="3" w:tplc="DAB4EE5E">
      <w:numFmt w:val="bullet"/>
      <w:lvlText w:val="•"/>
      <w:lvlJc w:val="left"/>
      <w:pPr>
        <w:ind w:left="375" w:hanging="199"/>
      </w:pPr>
      <w:rPr>
        <w:rFonts w:hint="default"/>
        <w:lang w:val="ru-RU" w:eastAsia="en-US" w:bidi="ar-SA"/>
      </w:rPr>
    </w:lvl>
    <w:lvl w:ilvl="4" w:tplc="3C20F214">
      <w:numFmt w:val="bullet"/>
      <w:lvlText w:val="•"/>
      <w:lvlJc w:val="left"/>
      <w:pPr>
        <w:ind w:left="400" w:hanging="199"/>
      </w:pPr>
      <w:rPr>
        <w:rFonts w:hint="default"/>
        <w:lang w:val="ru-RU" w:eastAsia="en-US" w:bidi="ar-SA"/>
      </w:rPr>
    </w:lvl>
    <w:lvl w:ilvl="5" w:tplc="93DA7CF0">
      <w:numFmt w:val="bullet"/>
      <w:lvlText w:val="•"/>
      <w:lvlJc w:val="left"/>
      <w:pPr>
        <w:ind w:left="425" w:hanging="199"/>
      </w:pPr>
      <w:rPr>
        <w:rFonts w:hint="default"/>
        <w:lang w:val="ru-RU" w:eastAsia="en-US" w:bidi="ar-SA"/>
      </w:rPr>
    </w:lvl>
    <w:lvl w:ilvl="6" w:tplc="966077D0">
      <w:numFmt w:val="bullet"/>
      <w:lvlText w:val="•"/>
      <w:lvlJc w:val="left"/>
      <w:pPr>
        <w:ind w:left="450" w:hanging="199"/>
      </w:pPr>
      <w:rPr>
        <w:rFonts w:hint="default"/>
        <w:lang w:val="ru-RU" w:eastAsia="en-US" w:bidi="ar-SA"/>
      </w:rPr>
    </w:lvl>
    <w:lvl w:ilvl="7" w:tplc="0254C8E2">
      <w:numFmt w:val="bullet"/>
      <w:lvlText w:val="•"/>
      <w:lvlJc w:val="left"/>
      <w:pPr>
        <w:ind w:left="475" w:hanging="199"/>
      </w:pPr>
      <w:rPr>
        <w:rFonts w:hint="default"/>
        <w:lang w:val="ru-RU" w:eastAsia="en-US" w:bidi="ar-SA"/>
      </w:rPr>
    </w:lvl>
    <w:lvl w:ilvl="8" w:tplc="387C6A18">
      <w:numFmt w:val="bullet"/>
      <w:lvlText w:val="•"/>
      <w:lvlJc w:val="left"/>
      <w:pPr>
        <w:ind w:left="500" w:hanging="199"/>
      </w:pPr>
      <w:rPr>
        <w:rFonts w:hint="default"/>
        <w:lang w:val="ru-RU" w:eastAsia="en-US" w:bidi="ar-SA"/>
      </w:rPr>
    </w:lvl>
  </w:abstractNum>
  <w:abstractNum w:abstractNumId="10" w15:restartNumberingAfterBreak="0">
    <w:nsid w:val="104B49F6"/>
    <w:multiLevelType w:val="hybridMultilevel"/>
    <w:tmpl w:val="3E9A102A"/>
    <w:lvl w:ilvl="0" w:tplc="6F0EE192">
      <w:start w:val="1"/>
      <w:numFmt w:val="decimal"/>
      <w:lvlText w:val="%1"/>
      <w:lvlJc w:val="left"/>
      <w:pPr>
        <w:ind w:left="302" w:hanging="567"/>
      </w:pPr>
      <w:rPr>
        <w:rFonts w:ascii="Times New Roman" w:eastAsia="Times New Roman" w:hAnsi="Times New Roman" w:cs="Times New Roman" w:hint="default"/>
        <w:w w:val="100"/>
        <w:sz w:val="28"/>
        <w:szCs w:val="28"/>
        <w:lang w:val="ru-RU" w:eastAsia="en-US" w:bidi="ar-SA"/>
      </w:rPr>
    </w:lvl>
    <w:lvl w:ilvl="1" w:tplc="1B644552">
      <w:numFmt w:val="bullet"/>
      <w:lvlText w:val="•"/>
      <w:lvlJc w:val="left"/>
      <w:pPr>
        <w:ind w:left="1300" w:hanging="567"/>
      </w:pPr>
      <w:rPr>
        <w:rFonts w:hint="default"/>
        <w:lang w:val="ru-RU" w:eastAsia="en-US" w:bidi="ar-SA"/>
      </w:rPr>
    </w:lvl>
    <w:lvl w:ilvl="2" w:tplc="DE423116">
      <w:numFmt w:val="bullet"/>
      <w:lvlText w:val="•"/>
      <w:lvlJc w:val="left"/>
      <w:pPr>
        <w:ind w:left="2301" w:hanging="567"/>
      </w:pPr>
      <w:rPr>
        <w:rFonts w:hint="default"/>
        <w:lang w:val="ru-RU" w:eastAsia="en-US" w:bidi="ar-SA"/>
      </w:rPr>
    </w:lvl>
    <w:lvl w:ilvl="3" w:tplc="8208FEAC">
      <w:numFmt w:val="bullet"/>
      <w:lvlText w:val="•"/>
      <w:lvlJc w:val="left"/>
      <w:pPr>
        <w:ind w:left="3301" w:hanging="567"/>
      </w:pPr>
      <w:rPr>
        <w:rFonts w:hint="default"/>
        <w:lang w:val="ru-RU" w:eastAsia="en-US" w:bidi="ar-SA"/>
      </w:rPr>
    </w:lvl>
    <w:lvl w:ilvl="4" w:tplc="CD889774">
      <w:numFmt w:val="bullet"/>
      <w:lvlText w:val="•"/>
      <w:lvlJc w:val="left"/>
      <w:pPr>
        <w:ind w:left="4302" w:hanging="567"/>
      </w:pPr>
      <w:rPr>
        <w:rFonts w:hint="default"/>
        <w:lang w:val="ru-RU" w:eastAsia="en-US" w:bidi="ar-SA"/>
      </w:rPr>
    </w:lvl>
    <w:lvl w:ilvl="5" w:tplc="D3307522">
      <w:numFmt w:val="bullet"/>
      <w:lvlText w:val="•"/>
      <w:lvlJc w:val="left"/>
      <w:pPr>
        <w:ind w:left="5303" w:hanging="567"/>
      </w:pPr>
      <w:rPr>
        <w:rFonts w:hint="default"/>
        <w:lang w:val="ru-RU" w:eastAsia="en-US" w:bidi="ar-SA"/>
      </w:rPr>
    </w:lvl>
    <w:lvl w:ilvl="6" w:tplc="1ABE6610">
      <w:numFmt w:val="bullet"/>
      <w:lvlText w:val="•"/>
      <w:lvlJc w:val="left"/>
      <w:pPr>
        <w:ind w:left="6303" w:hanging="567"/>
      </w:pPr>
      <w:rPr>
        <w:rFonts w:hint="default"/>
        <w:lang w:val="ru-RU" w:eastAsia="en-US" w:bidi="ar-SA"/>
      </w:rPr>
    </w:lvl>
    <w:lvl w:ilvl="7" w:tplc="F82C3FD2">
      <w:numFmt w:val="bullet"/>
      <w:lvlText w:val="•"/>
      <w:lvlJc w:val="left"/>
      <w:pPr>
        <w:ind w:left="7304" w:hanging="567"/>
      </w:pPr>
      <w:rPr>
        <w:rFonts w:hint="default"/>
        <w:lang w:val="ru-RU" w:eastAsia="en-US" w:bidi="ar-SA"/>
      </w:rPr>
    </w:lvl>
    <w:lvl w:ilvl="8" w:tplc="B1EC4854">
      <w:numFmt w:val="bullet"/>
      <w:lvlText w:val="•"/>
      <w:lvlJc w:val="left"/>
      <w:pPr>
        <w:ind w:left="8305" w:hanging="567"/>
      </w:pPr>
      <w:rPr>
        <w:rFonts w:hint="default"/>
        <w:lang w:val="ru-RU" w:eastAsia="en-US" w:bidi="ar-SA"/>
      </w:rPr>
    </w:lvl>
  </w:abstractNum>
  <w:abstractNum w:abstractNumId="11" w15:restartNumberingAfterBreak="0">
    <w:nsid w:val="165628F5"/>
    <w:multiLevelType w:val="hybridMultilevel"/>
    <w:tmpl w:val="EAD0B82E"/>
    <w:lvl w:ilvl="0" w:tplc="72B89FC2">
      <w:numFmt w:val="bullet"/>
      <w:lvlText w:val=""/>
      <w:lvlJc w:val="left"/>
      <w:pPr>
        <w:ind w:left="172" w:hanging="173"/>
      </w:pPr>
      <w:rPr>
        <w:rFonts w:ascii="Symbol" w:eastAsia="Symbol" w:hAnsi="Symbol" w:cs="Symbol" w:hint="default"/>
        <w:w w:val="100"/>
        <w:sz w:val="24"/>
        <w:szCs w:val="24"/>
        <w:lang w:val="ru-RU" w:eastAsia="en-US" w:bidi="ar-SA"/>
      </w:rPr>
    </w:lvl>
    <w:lvl w:ilvl="1" w:tplc="65500EDA">
      <w:numFmt w:val="bullet"/>
      <w:lvlText w:val="•"/>
      <w:lvlJc w:val="left"/>
      <w:pPr>
        <w:ind w:left="223" w:hanging="173"/>
      </w:pPr>
      <w:rPr>
        <w:rFonts w:hint="default"/>
        <w:lang w:val="ru-RU" w:eastAsia="en-US" w:bidi="ar-SA"/>
      </w:rPr>
    </w:lvl>
    <w:lvl w:ilvl="2" w:tplc="26E234FA">
      <w:numFmt w:val="bullet"/>
      <w:lvlText w:val="•"/>
      <w:lvlJc w:val="left"/>
      <w:pPr>
        <w:ind w:left="266" w:hanging="173"/>
      </w:pPr>
      <w:rPr>
        <w:rFonts w:hint="default"/>
        <w:lang w:val="ru-RU" w:eastAsia="en-US" w:bidi="ar-SA"/>
      </w:rPr>
    </w:lvl>
    <w:lvl w:ilvl="3" w:tplc="A148EC72">
      <w:numFmt w:val="bullet"/>
      <w:lvlText w:val="•"/>
      <w:lvlJc w:val="left"/>
      <w:pPr>
        <w:ind w:left="309" w:hanging="173"/>
      </w:pPr>
      <w:rPr>
        <w:rFonts w:hint="default"/>
        <w:lang w:val="ru-RU" w:eastAsia="en-US" w:bidi="ar-SA"/>
      </w:rPr>
    </w:lvl>
    <w:lvl w:ilvl="4" w:tplc="5E00B664">
      <w:numFmt w:val="bullet"/>
      <w:lvlText w:val="•"/>
      <w:lvlJc w:val="left"/>
      <w:pPr>
        <w:ind w:left="352" w:hanging="173"/>
      </w:pPr>
      <w:rPr>
        <w:rFonts w:hint="default"/>
        <w:lang w:val="ru-RU" w:eastAsia="en-US" w:bidi="ar-SA"/>
      </w:rPr>
    </w:lvl>
    <w:lvl w:ilvl="5" w:tplc="8EDC2DEE">
      <w:numFmt w:val="bullet"/>
      <w:lvlText w:val="•"/>
      <w:lvlJc w:val="left"/>
      <w:pPr>
        <w:ind w:left="395" w:hanging="173"/>
      </w:pPr>
      <w:rPr>
        <w:rFonts w:hint="default"/>
        <w:lang w:val="ru-RU" w:eastAsia="en-US" w:bidi="ar-SA"/>
      </w:rPr>
    </w:lvl>
    <w:lvl w:ilvl="6" w:tplc="80AA6352">
      <w:numFmt w:val="bullet"/>
      <w:lvlText w:val="•"/>
      <w:lvlJc w:val="left"/>
      <w:pPr>
        <w:ind w:left="438" w:hanging="173"/>
      </w:pPr>
      <w:rPr>
        <w:rFonts w:hint="default"/>
        <w:lang w:val="ru-RU" w:eastAsia="en-US" w:bidi="ar-SA"/>
      </w:rPr>
    </w:lvl>
    <w:lvl w:ilvl="7" w:tplc="C7303310">
      <w:numFmt w:val="bullet"/>
      <w:lvlText w:val="•"/>
      <w:lvlJc w:val="left"/>
      <w:pPr>
        <w:ind w:left="481" w:hanging="173"/>
      </w:pPr>
      <w:rPr>
        <w:rFonts w:hint="default"/>
        <w:lang w:val="ru-RU" w:eastAsia="en-US" w:bidi="ar-SA"/>
      </w:rPr>
    </w:lvl>
    <w:lvl w:ilvl="8" w:tplc="4E64D7E4">
      <w:numFmt w:val="bullet"/>
      <w:lvlText w:val="•"/>
      <w:lvlJc w:val="left"/>
      <w:pPr>
        <w:ind w:left="525" w:hanging="173"/>
      </w:pPr>
      <w:rPr>
        <w:rFonts w:hint="default"/>
        <w:lang w:val="ru-RU" w:eastAsia="en-US" w:bidi="ar-SA"/>
      </w:rPr>
    </w:lvl>
  </w:abstractNum>
  <w:abstractNum w:abstractNumId="12" w15:restartNumberingAfterBreak="0">
    <w:nsid w:val="18704037"/>
    <w:multiLevelType w:val="hybridMultilevel"/>
    <w:tmpl w:val="EC9A5FD4"/>
    <w:lvl w:ilvl="0" w:tplc="DEC48E84">
      <w:start w:val="3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90631B5"/>
    <w:multiLevelType w:val="multilevel"/>
    <w:tmpl w:val="61BA7838"/>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04A7905"/>
    <w:multiLevelType w:val="hybridMultilevel"/>
    <w:tmpl w:val="12F24438"/>
    <w:lvl w:ilvl="0" w:tplc="A7E2153A">
      <w:start w:val="1"/>
      <w:numFmt w:val="decimal"/>
      <w:lvlText w:val="%1."/>
      <w:lvlJc w:val="left"/>
      <w:pPr>
        <w:ind w:left="302" w:hanging="308"/>
      </w:pPr>
      <w:rPr>
        <w:rFonts w:ascii="Times New Roman" w:eastAsia="Times New Roman" w:hAnsi="Times New Roman" w:cs="Times New Roman" w:hint="default"/>
        <w:spacing w:val="0"/>
        <w:w w:val="100"/>
        <w:sz w:val="28"/>
        <w:szCs w:val="28"/>
        <w:lang w:val="ru-RU" w:eastAsia="en-US" w:bidi="ar-SA"/>
      </w:rPr>
    </w:lvl>
    <w:lvl w:ilvl="1" w:tplc="CA02670A">
      <w:numFmt w:val="bullet"/>
      <w:lvlText w:val="•"/>
      <w:lvlJc w:val="left"/>
      <w:pPr>
        <w:ind w:left="1300" w:hanging="308"/>
      </w:pPr>
      <w:rPr>
        <w:rFonts w:hint="default"/>
        <w:lang w:val="ru-RU" w:eastAsia="en-US" w:bidi="ar-SA"/>
      </w:rPr>
    </w:lvl>
    <w:lvl w:ilvl="2" w:tplc="61A465B6">
      <w:numFmt w:val="bullet"/>
      <w:lvlText w:val="•"/>
      <w:lvlJc w:val="left"/>
      <w:pPr>
        <w:ind w:left="2301" w:hanging="308"/>
      </w:pPr>
      <w:rPr>
        <w:rFonts w:hint="default"/>
        <w:lang w:val="ru-RU" w:eastAsia="en-US" w:bidi="ar-SA"/>
      </w:rPr>
    </w:lvl>
    <w:lvl w:ilvl="3" w:tplc="6920873E">
      <w:numFmt w:val="bullet"/>
      <w:lvlText w:val="•"/>
      <w:lvlJc w:val="left"/>
      <w:pPr>
        <w:ind w:left="3301" w:hanging="308"/>
      </w:pPr>
      <w:rPr>
        <w:rFonts w:hint="default"/>
        <w:lang w:val="ru-RU" w:eastAsia="en-US" w:bidi="ar-SA"/>
      </w:rPr>
    </w:lvl>
    <w:lvl w:ilvl="4" w:tplc="E2A8ED0A">
      <w:numFmt w:val="bullet"/>
      <w:lvlText w:val="•"/>
      <w:lvlJc w:val="left"/>
      <w:pPr>
        <w:ind w:left="4302" w:hanging="308"/>
      </w:pPr>
      <w:rPr>
        <w:rFonts w:hint="default"/>
        <w:lang w:val="ru-RU" w:eastAsia="en-US" w:bidi="ar-SA"/>
      </w:rPr>
    </w:lvl>
    <w:lvl w:ilvl="5" w:tplc="5F28EDE4">
      <w:numFmt w:val="bullet"/>
      <w:lvlText w:val="•"/>
      <w:lvlJc w:val="left"/>
      <w:pPr>
        <w:ind w:left="5303" w:hanging="308"/>
      </w:pPr>
      <w:rPr>
        <w:rFonts w:hint="default"/>
        <w:lang w:val="ru-RU" w:eastAsia="en-US" w:bidi="ar-SA"/>
      </w:rPr>
    </w:lvl>
    <w:lvl w:ilvl="6" w:tplc="F7FAC708">
      <w:numFmt w:val="bullet"/>
      <w:lvlText w:val="•"/>
      <w:lvlJc w:val="left"/>
      <w:pPr>
        <w:ind w:left="6303" w:hanging="308"/>
      </w:pPr>
      <w:rPr>
        <w:rFonts w:hint="default"/>
        <w:lang w:val="ru-RU" w:eastAsia="en-US" w:bidi="ar-SA"/>
      </w:rPr>
    </w:lvl>
    <w:lvl w:ilvl="7" w:tplc="1EAC2B36">
      <w:numFmt w:val="bullet"/>
      <w:lvlText w:val="•"/>
      <w:lvlJc w:val="left"/>
      <w:pPr>
        <w:ind w:left="7304" w:hanging="308"/>
      </w:pPr>
      <w:rPr>
        <w:rFonts w:hint="default"/>
        <w:lang w:val="ru-RU" w:eastAsia="en-US" w:bidi="ar-SA"/>
      </w:rPr>
    </w:lvl>
    <w:lvl w:ilvl="8" w:tplc="10665580">
      <w:numFmt w:val="bullet"/>
      <w:lvlText w:val="•"/>
      <w:lvlJc w:val="left"/>
      <w:pPr>
        <w:ind w:left="8305" w:hanging="308"/>
      </w:pPr>
      <w:rPr>
        <w:rFonts w:hint="default"/>
        <w:lang w:val="ru-RU" w:eastAsia="en-US" w:bidi="ar-SA"/>
      </w:rPr>
    </w:lvl>
  </w:abstractNum>
  <w:abstractNum w:abstractNumId="15" w15:restartNumberingAfterBreak="0">
    <w:nsid w:val="20911176"/>
    <w:multiLevelType w:val="multilevel"/>
    <w:tmpl w:val="7C82E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C40AA9"/>
    <w:multiLevelType w:val="multilevel"/>
    <w:tmpl w:val="58D8CDE8"/>
    <w:lvl w:ilvl="0">
      <w:start w:val="1"/>
      <w:numFmt w:val="decimal"/>
      <w:lvlText w:val="%1"/>
      <w:lvlJc w:val="left"/>
      <w:pPr>
        <w:ind w:left="302" w:hanging="212"/>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302" w:hanging="423"/>
      </w:pPr>
      <w:rPr>
        <w:rFonts w:ascii="Times New Roman" w:eastAsia="Times New Roman" w:hAnsi="Times New Roman" w:cs="Times New Roman" w:hint="default"/>
        <w:b/>
        <w:bCs/>
        <w:spacing w:val="-1"/>
        <w:w w:val="100"/>
        <w:sz w:val="28"/>
        <w:szCs w:val="28"/>
        <w:lang w:val="ru-RU" w:eastAsia="en-US" w:bidi="ar-SA"/>
      </w:rPr>
    </w:lvl>
    <w:lvl w:ilvl="2">
      <w:start w:val="1"/>
      <w:numFmt w:val="decimal"/>
      <w:lvlText w:val="%1.%2.%3"/>
      <w:lvlJc w:val="left"/>
      <w:pPr>
        <w:ind w:left="1499" w:hanging="63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1914" w:hanging="632"/>
      </w:pPr>
      <w:rPr>
        <w:rFonts w:hint="default"/>
        <w:lang w:val="ru-RU" w:eastAsia="en-US" w:bidi="ar-SA"/>
      </w:rPr>
    </w:lvl>
    <w:lvl w:ilvl="4">
      <w:numFmt w:val="bullet"/>
      <w:lvlText w:val="•"/>
      <w:lvlJc w:val="left"/>
      <w:pPr>
        <w:ind w:left="1968" w:hanging="632"/>
      </w:pPr>
      <w:rPr>
        <w:rFonts w:hint="default"/>
        <w:lang w:val="ru-RU" w:eastAsia="en-US" w:bidi="ar-SA"/>
      </w:rPr>
    </w:lvl>
    <w:lvl w:ilvl="5">
      <w:numFmt w:val="bullet"/>
      <w:lvlText w:val="•"/>
      <w:lvlJc w:val="left"/>
      <w:pPr>
        <w:ind w:left="2022" w:hanging="632"/>
      </w:pPr>
      <w:rPr>
        <w:rFonts w:hint="default"/>
        <w:lang w:val="ru-RU" w:eastAsia="en-US" w:bidi="ar-SA"/>
      </w:rPr>
    </w:lvl>
    <w:lvl w:ilvl="6">
      <w:numFmt w:val="bullet"/>
      <w:lvlText w:val="•"/>
      <w:lvlJc w:val="left"/>
      <w:pPr>
        <w:ind w:left="2077" w:hanging="632"/>
      </w:pPr>
      <w:rPr>
        <w:rFonts w:hint="default"/>
        <w:lang w:val="ru-RU" w:eastAsia="en-US" w:bidi="ar-SA"/>
      </w:rPr>
    </w:lvl>
    <w:lvl w:ilvl="7">
      <w:numFmt w:val="bullet"/>
      <w:lvlText w:val="•"/>
      <w:lvlJc w:val="left"/>
      <w:pPr>
        <w:ind w:left="2131" w:hanging="632"/>
      </w:pPr>
      <w:rPr>
        <w:rFonts w:hint="default"/>
        <w:lang w:val="ru-RU" w:eastAsia="en-US" w:bidi="ar-SA"/>
      </w:rPr>
    </w:lvl>
    <w:lvl w:ilvl="8">
      <w:numFmt w:val="bullet"/>
      <w:lvlText w:val="•"/>
      <w:lvlJc w:val="left"/>
      <w:pPr>
        <w:ind w:left="2185" w:hanging="632"/>
      </w:pPr>
      <w:rPr>
        <w:rFonts w:hint="default"/>
        <w:lang w:val="ru-RU" w:eastAsia="en-US" w:bidi="ar-SA"/>
      </w:rPr>
    </w:lvl>
  </w:abstractNum>
  <w:abstractNum w:abstractNumId="17" w15:restartNumberingAfterBreak="0">
    <w:nsid w:val="28812962"/>
    <w:multiLevelType w:val="hybridMultilevel"/>
    <w:tmpl w:val="EE8CF4C2"/>
    <w:lvl w:ilvl="0" w:tplc="318C15E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2B7E4157"/>
    <w:multiLevelType w:val="hybridMultilevel"/>
    <w:tmpl w:val="E3F4B8DA"/>
    <w:lvl w:ilvl="0" w:tplc="A710985A">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E006537"/>
    <w:multiLevelType w:val="hybridMultilevel"/>
    <w:tmpl w:val="65749B40"/>
    <w:lvl w:ilvl="0" w:tplc="83D29CA4">
      <w:start w:val="1"/>
      <w:numFmt w:val="decimal"/>
      <w:lvlText w:val="%1)"/>
      <w:lvlJc w:val="left"/>
      <w:pPr>
        <w:ind w:left="1434" w:hanging="567"/>
      </w:pPr>
      <w:rPr>
        <w:rFonts w:ascii="Times New Roman" w:eastAsia="Times New Roman" w:hAnsi="Times New Roman" w:cs="Times New Roman" w:hint="default"/>
        <w:spacing w:val="0"/>
        <w:w w:val="100"/>
        <w:sz w:val="28"/>
        <w:szCs w:val="28"/>
        <w:lang w:val="ru-RU" w:eastAsia="en-US" w:bidi="ar-SA"/>
      </w:rPr>
    </w:lvl>
    <w:lvl w:ilvl="1" w:tplc="DACA3762">
      <w:numFmt w:val="bullet"/>
      <w:lvlText w:val="•"/>
      <w:lvlJc w:val="left"/>
      <w:pPr>
        <w:ind w:left="2326" w:hanging="567"/>
      </w:pPr>
      <w:rPr>
        <w:rFonts w:hint="default"/>
        <w:lang w:val="ru-RU" w:eastAsia="en-US" w:bidi="ar-SA"/>
      </w:rPr>
    </w:lvl>
    <w:lvl w:ilvl="2" w:tplc="3B2C9610">
      <w:numFmt w:val="bullet"/>
      <w:lvlText w:val="•"/>
      <w:lvlJc w:val="left"/>
      <w:pPr>
        <w:ind w:left="3213" w:hanging="567"/>
      </w:pPr>
      <w:rPr>
        <w:rFonts w:hint="default"/>
        <w:lang w:val="ru-RU" w:eastAsia="en-US" w:bidi="ar-SA"/>
      </w:rPr>
    </w:lvl>
    <w:lvl w:ilvl="3" w:tplc="938AA2C6">
      <w:numFmt w:val="bullet"/>
      <w:lvlText w:val="•"/>
      <w:lvlJc w:val="left"/>
      <w:pPr>
        <w:ind w:left="4099" w:hanging="567"/>
      </w:pPr>
      <w:rPr>
        <w:rFonts w:hint="default"/>
        <w:lang w:val="ru-RU" w:eastAsia="en-US" w:bidi="ar-SA"/>
      </w:rPr>
    </w:lvl>
    <w:lvl w:ilvl="4" w:tplc="104ECE90">
      <w:numFmt w:val="bullet"/>
      <w:lvlText w:val="•"/>
      <w:lvlJc w:val="left"/>
      <w:pPr>
        <w:ind w:left="4986" w:hanging="567"/>
      </w:pPr>
      <w:rPr>
        <w:rFonts w:hint="default"/>
        <w:lang w:val="ru-RU" w:eastAsia="en-US" w:bidi="ar-SA"/>
      </w:rPr>
    </w:lvl>
    <w:lvl w:ilvl="5" w:tplc="00F8954C">
      <w:numFmt w:val="bullet"/>
      <w:lvlText w:val="•"/>
      <w:lvlJc w:val="left"/>
      <w:pPr>
        <w:ind w:left="5873" w:hanging="567"/>
      </w:pPr>
      <w:rPr>
        <w:rFonts w:hint="default"/>
        <w:lang w:val="ru-RU" w:eastAsia="en-US" w:bidi="ar-SA"/>
      </w:rPr>
    </w:lvl>
    <w:lvl w:ilvl="6" w:tplc="0E7E7B94">
      <w:numFmt w:val="bullet"/>
      <w:lvlText w:val="•"/>
      <w:lvlJc w:val="left"/>
      <w:pPr>
        <w:ind w:left="6759" w:hanging="567"/>
      </w:pPr>
      <w:rPr>
        <w:rFonts w:hint="default"/>
        <w:lang w:val="ru-RU" w:eastAsia="en-US" w:bidi="ar-SA"/>
      </w:rPr>
    </w:lvl>
    <w:lvl w:ilvl="7" w:tplc="7958AC3E">
      <w:numFmt w:val="bullet"/>
      <w:lvlText w:val="•"/>
      <w:lvlJc w:val="left"/>
      <w:pPr>
        <w:ind w:left="7646" w:hanging="567"/>
      </w:pPr>
      <w:rPr>
        <w:rFonts w:hint="default"/>
        <w:lang w:val="ru-RU" w:eastAsia="en-US" w:bidi="ar-SA"/>
      </w:rPr>
    </w:lvl>
    <w:lvl w:ilvl="8" w:tplc="4BBCED7C">
      <w:numFmt w:val="bullet"/>
      <w:lvlText w:val="•"/>
      <w:lvlJc w:val="left"/>
      <w:pPr>
        <w:ind w:left="8533" w:hanging="567"/>
      </w:pPr>
      <w:rPr>
        <w:rFonts w:hint="default"/>
        <w:lang w:val="ru-RU" w:eastAsia="en-US" w:bidi="ar-SA"/>
      </w:rPr>
    </w:lvl>
  </w:abstractNum>
  <w:abstractNum w:abstractNumId="20" w15:restartNumberingAfterBreak="0">
    <w:nsid w:val="354A0BFC"/>
    <w:multiLevelType w:val="hybridMultilevel"/>
    <w:tmpl w:val="CD80520E"/>
    <w:lvl w:ilvl="0" w:tplc="78049AD4">
      <w:numFmt w:val="bullet"/>
      <w:lvlText w:val=""/>
      <w:lvlJc w:val="left"/>
      <w:pPr>
        <w:ind w:left="1326" w:hanging="421"/>
      </w:pPr>
      <w:rPr>
        <w:rFonts w:ascii="Symbol" w:eastAsia="Symbol" w:hAnsi="Symbol" w:cs="Symbol" w:hint="default"/>
        <w:w w:val="100"/>
        <w:position w:val="-18"/>
        <w:sz w:val="26"/>
        <w:szCs w:val="26"/>
        <w:lang w:val="ru-RU" w:eastAsia="en-US" w:bidi="ar-SA"/>
      </w:rPr>
    </w:lvl>
    <w:lvl w:ilvl="1" w:tplc="530208D6">
      <w:numFmt w:val="bullet"/>
      <w:lvlText w:val="•"/>
      <w:lvlJc w:val="left"/>
      <w:pPr>
        <w:ind w:left="1354" w:hanging="421"/>
      </w:pPr>
      <w:rPr>
        <w:rFonts w:hint="default"/>
        <w:lang w:val="ru-RU" w:eastAsia="en-US" w:bidi="ar-SA"/>
      </w:rPr>
    </w:lvl>
    <w:lvl w:ilvl="2" w:tplc="6CCE8D58">
      <w:numFmt w:val="bullet"/>
      <w:lvlText w:val="•"/>
      <w:lvlJc w:val="left"/>
      <w:pPr>
        <w:ind w:left="1389" w:hanging="421"/>
      </w:pPr>
      <w:rPr>
        <w:rFonts w:hint="default"/>
        <w:lang w:val="ru-RU" w:eastAsia="en-US" w:bidi="ar-SA"/>
      </w:rPr>
    </w:lvl>
    <w:lvl w:ilvl="3" w:tplc="DD661044">
      <w:numFmt w:val="bullet"/>
      <w:lvlText w:val="•"/>
      <w:lvlJc w:val="left"/>
      <w:pPr>
        <w:ind w:left="1423" w:hanging="421"/>
      </w:pPr>
      <w:rPr>
        <w:rFonts w:hint="default"/>
        <w:lang w:val="ru-RU" w:eastAsia="en-US" w:bidi="ar-SA"/>
      </w:rPr>
    </w:lvl>
    <w:lvl w:ilvl="4" w:tplc="49FCD488">
      <w:numFmt w:val="bullet"/>
      <w:lvlText w:val="•"/>
      <w:lvlJc w:val="left"/>
      <w:pPr>
        <w:ind w:left="1458" w:hanging="421"/>
      </w:pPr>
      <w:rPr>
        <w:rFonts w:hint="default"/>
        <w:lang w:val="ru-RU" w:eastAsia="en-US" w:bidi="ar-SA"/>
      </w:rPr>
    </w:lvl>
    <w:lvl w:ilvl="5" w:tplc="040691D4">
      <w:numFmt w:val="bullet"/>
      <w:lvlText w:val="•"/>
      <w:lvlJc w:val="left"/>
      <w:pPr>
        <w:ind w:left="1493" w:hanging="421"/>
      </w:pPr>
      <w:rPr>
        <w:rFonts w:hint="default"/>
        <w:lang w:val="ru-RU" w:eastAsia="en-US" w:bidi="ar-SA"/>
      </w:rPr>
    </w:lvl>
    <w:lvl w:ilvl="6" w:tplc="F1F619A6">
      <w:numFmt w:val="bullet"/>
      <w:lvlText w:val="•"/>
      <w:lvlJc w:val="left"/>
      <w:pPr>
        <w:ind w:left="1527" w:hanging="421"/>
      </w:pPr>
      <w:rPr>
        <w:rFonts w:hint="default"/>
        <w:lang w:val="ru-RU" w:eastAsia="en-US" w:bidi="ar-SA"/>
      </w:rPr>
    </w:lvl>
    <w:lvl w:ilvl="7" w:tplc="47B68596">
      <w:numFmt w:val="bullet"/>
      <w:lvlText w:val="•"/>
      <w:lvlJc w:val="left"/>
      <w:pPr>
        <w:ind w:left="1562" w:hanging="421"/>
      </w:pPr>
      <w:rPr>
        <w:rFonts w:hint="default"/>
        <w:lang w:val="ru-RU" w:eastAsia="en-US" w:bidi="ar-SA"/>
      </w:rPr>
    </w:lvl>
    <w:lvl w:ilvl="8" w:tplc="5C06C82C">
      <w:numFmt w:val="bullet"/>
      <w:lvlText w:val="•"/>
      <w:lvlJc w:val="left"/>
      <w:pPr>
        <w:ind w:left="1596" w:hanging="421"/>
      </w:pPr>
      <w:rPr>
        <w:rFonts w:hint="default"/>
        <w:lang w:val="ru-RU" w:eastAsia="en-US" w:bidi="ar-SA"/>
      </w:rPr>
    </w:lvl>
  </w:abstractNum>
  <w:abstractNum w:abstractNumId="21" w15:restartNumberingAfterBreak="0">
    <w:nsid w:val="3CD02E8B"/>
    <w:multiLevelType w:val="hybridMultilevel"/>
    <w:tmpl w:val="8CAADA34"/>
    <w:lvl w:ilvl="0" w:tplc="7B9EEE66">
      <w:start w:val="24"/>
      <w:numFmt w:val="lowerLetter"/>
      <w:lvlText w:val="%1"/>
      <w:lvlJc w:val="left"/>
      <w:pPr>
        <w:ind w:left="811" w:hanging="533"/>
      </w:pPr>
      <w:rPr>
        <w:rFonts w:ascii="Times New Roman" w:eastAsia="Times New Roman" w:hAnsi="Times New Roman" w:cs="Times New Roman" w:hint="default"/>
        <w:i/>
        <w:iCs/>
        <w:w w:val="101"/>
        <w:sz w:val="15"/>
        <w:szCs w:val="15"/>
        <w:lang w:val="ru-RU" w:eastAsia="en-US" w:bidi="ar-SA"/>
      </w:rPr>
    </w:lvl>
    <w:lvl w:ilvl="1" w:tplc="80ACA9F4">
      <w:numFmt w:val="bullet"/>
      <w:lvlText w:val="•"/>
      <w:lvlJc w:val="left"/>
      <w:pPr>
        <w:ind w:left="1060" w:hanging="533"/>
      </w:pPr>
      <w:rPr>
        <w:rFonts w:hint="default"/>
        <w:lang w:val="ru-RU" w:eastAsia="en-US" w:bidi="ar-SA"/>
      </w:rPr>
    </w:lvl>
    <w:lvl w:ilvl="2" w:tplc="96A48922">
      <w:numFmt w:val="bullet"/>
      <w:lvlText w:val="•"/>
      <w:lvlJc w:val="left"/>
      <w:pPr>
        <w:ind w:left="1089" w:hanging="533"/>
      </w:pPr>
      <w:rPr>
        <w:rFonts w:hint="default"/>
        <w:lang w:val="ru-RU" w:eastAsia="en-US" w:bidi="ar-SA"/>
      </w:rPr>
    </w:lvl>
    <w:lvl w:ilvl="3" w:tplc="8456550C">
      <w:numFmt w:val="bullet"/>
      <w:lvlText w:val="•"/>
      <w:lvlJc w:val="left"/>
      <w:pPr>
        <w:ind w:left="1118" w:hanging="533"/>
      </w:pPr>
      <w:rPr>
        <w:rFonts w:hint="default"/>
        <w:lang w:val="ru-RU" w:eastAsia="en-US" w:bidi="ar-SA"/>
      </w:rPr>
    </w:lvl>
    <w:lvl w:ilvl="4" w:tplc="2DC2DB9A">
      <w:numFmt w:val="bullet"/>
      <w:lvlText w:val="•"/>
      <w:lvlJc w:val="left"/>
      <w:pPr>
        <w:ind w:left="1148" w:hanging="533"/>
      </w:pPr>
      <w:rPr>
        <w:rFonts w:hint="default"/>
        <w:lang w:val="ru-RU" w:eastAsia="en-US" w:bidi="ar-SA"/>
      </w:rPr>
    </w:lvl>
    <w:lvl w:ilvl="5" w:tplc="5CC66F32">
      <w:numFmt w:val="bullet"/>
      <w:lvlText w:val="•"/>
      <w:lvlJc w:val="left"/>
      <w:pPr>
        <w:ind w:left="1177" w:hanging="533"/>
      </w:pPr>
      <w:rPr>
        <w:rFonts w:hint="default"/>
        <w:lang w:val="ru-RU" w:eastAsia="en-US" w:bidi="ar-SA"/>
      </w:rPr>
    </w:lvl>
    <w:lvl w:ilvl="6" w:tplc="65FC017C">
      <w:numFmt w:val="bullet"/>
      <w:lvlText w:val="•"/>
      <w:lvlJc w:val="left"/>
      <w:pPr>
        <w:ind w:left="1207" w:hanging="533"/>
      </w:pPr>
      <w:rPr>
        <w:rFonts w:hint="default"/>
        <w:lang w:val="ru-RU" w:eastAsia="en-US" w:bidi="ar-SA"/>
      </w:rPr>
    </w:lvl>
    <w:lvl w:ilvl="7" w:tplc="66D6A3AE">
      <w:numFmt w:val="bullet"/>
      <w:lvlText w:val="•"/>
      <w:lvlJc w:val="left"/>
      <w:pPr>
        <w:ind w:left="1236" w:hanging="533"/>
      </w:pPr>
      <w:rPr>
        <w:rFonts w:hint="default"/>
        <w:lang w:val="ru-RU" w:eastAsia="en-US" w:bidi="ar-SA"/>
      </w:rPr>
    </w:lvl>
    <w:lvl w:ilvl="8" w:tplc="E7E84434">
      <w:numFmt w:val="bullet"/>
      <w:lvlText w:val="•"/>
      <w:lvlJc w:val="left"/>
      <w:pPr>
        <w:ind w:left="1265" w:hanging="533"/>
      </w:pPr>
      <w:rPr>
        <w:rFonts w:hint="default"/>
        <w:lang w:val="ru-RU" w:eastAsia="en-US" w:bidi="ar-SA"/>
      </w:rPr>
    </w:lvl>
  </w:abstractNum>
  <w:abstractNum w:abstractNumId="22" w15:restartNumberingAfterBreak="0">
    <w:nsid w:val="3DA17878"/>
    <w:multiLevelType w:val="multilevel"/>
    <w:tmpl w:val="EBF0129A"/>
    <w:lvl w:ilvl="0">
      <w:start w:val="3"/>
      <w:numFmt w:val="decimal"/>
      <w:lvlText w:val="%1"/>
      <w:lvlJc w:val="left"/>
      <w:pPr>
        <w:ind w:left="302" w:hanging="212"/>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1290" w:hanging="423"/>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868" w:hanging="63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1500" w:hanging="632"/>
      </w:pPr>
      <w:rPr>
        <w:rFonts w:hint="default"/>
        <w:lang w:val="ru-RU" w:eastAsia="en-US" w:bidi="ar-SA"/>
      </w:rPr>
    </w:lvl>
    <w:lvl w:ilvl="4">
      <w:numFmt w:val="bullet"/>
      <w:lvlText w:val="•"/>
      <w:lvlJc w:val="left"/>
      <w:pPr>
        <w:ind w:left="2758" w:hanging="632"/>
      </w:pPr>
      <w:rPr>
        <w:rFonts w:hint="default"/>
        <w:lang w:val="ru-RU" w:eastAsia="en-US" w:bidi="ar-SA"/>
      </w:rPr>
    </w:lvl>
    <w:lvl w:ilvl="5">
      <w:numFmt w:val="bullet"/>
      <w:lvlText w:val="•"/>
      <w:lvlJc w:val="left"/>
      <w:pPr>
        <w:ind w:left="4016" w:hanging="632"/>
      </w:pPr>
      <w:rPr>
        <w:rFonts w:hint="default"/>
        <w:lang w:val="ru-RU" w:eastAsia="en-US" w:bidi="ar-SA"/>
      </w:rPr>
    </w:lvl>
    <w:lvl w:ilvl="6">
      <w:numFmt w:val="bullet"/>
      <w:lvlText w:val="•"/>
      <w:lvlJc w:val="left"/>
      <w:pPr>
        <w:ind w:left="5274" w:hanging="632"/>
      </w:pPr>
      <w:rPr>
        <w:rFonts w:hint="default"/>
        <w:lang w:val="ru-RU" w:eastAsia="en-US" w:bidi="ar-SA"/>
      </w:rPr>
    </w:lvl>
    <w:lvl w:ilvl="7">
      <w:numFmt w:val="bullet"/>
      <w:lvlText w:val="•"/>
      <w:lvlJc w:val="left"/>
      <w:pPr>
        <w:ind w:left="6532" w:hanging="632"/>
      </w:pPr>
      <w:rPr>
        <w:rFonts w:hint="default"/>
        <w:lang w:val="ru-RU" w:eastAsia="en-US" w:bidi="ar-SA"/>
      </w:rPr>
    </w:lvl>
    <w:lvl w:ilvl="8">
      <w:numFmt w:val="bullet"/>
      <w:lvlText w:val="•"/>
      <w:lvlJc w:val="left"/>
      <w:pPr>
        <w:ind w:left="7790" w:hanging="632"/>
      </w:pPr>
      <w:rPr>
        <w:rFonts w:hint="default"/>
        <w:lang w:val="ru-RU" w:eastAsia="en-US" w:bidi="ar-SA"/>
      </w:rPr>
    </w:lvl>
  </w:abstractNum>
  <w:abstractNum w:abstractNumId="23" w15:restartNumberingAfterBreak="0">
    <w:nsid w:val="41E529C8"/>
    <w:multiLevelType w:val="hybridMultilevel"/>
    <w:tmpl w:val="53A69C4C"/>
    <w:lvl w:ilvl="0" w:tplc="AA703660">
      <w:numFmt w:val="bullet"/>
      <w:lvlText w:val="–"/>
      <w:lvlJc w:val="left"/>
      <w:pPr>
        <w:ind w:left="302" w:hanging="428"/>
      </w:pPr>
      <w:rPr>
        <w:rFonts w:ascii="Times New Roman" w:eastAsia="Times New Roman" w:hAnsi="Times New Roman" w:cs="Times New Roman" w:hint="default"/>
        <w:w w:val="100"/>
        <w:sz w:val="28"/>
        <w:szCs w:val="28"/>
        <w:lang w:val="ru-RU" w:eastAsia="en-US" w:bidi="ar-SA"/>
      </w:rPr>
    </w:lvl>
    <w:lvl w:ilvl="1" w:tplc="80A0F364">
      <w:numFmt w:val="bullet"/>
      <w:lvlText w:val="•"/>
      <w:lvlJc w:val="left"/>
      <w:pPr>
        <w:ind w:left="1300" w:hanging="428"/>
      </w:pPr>
      <w:rPr>
        <w:rFonts w:hint="default"/>
        <w:lang w:val="ru-RU" w:eastAsia="en-US" w:bidi="ar-SA"/>
      </w:rPr>
    </w:lvl>
    <w:lvl w:ilvl="2" w:tplc="D132E4E8">
      <w:numFmt w:val="bullet"/>
      <w:lvlText w:val="•"/>
      <w:lvlJc w:val="left"/>
      <w:pPr>
        <w:ind w:left="2301" w:hanging="428"/>
      </w:pPr>
      <w:rPr>
        <w:rFonts w:hint="default"/>
        <w:lang w:val="ru-RU" w:eastAsia="en-US" w:bidi="ar-SA"/>
      </w:rPr>
    </w:lvl>
    <w:lvl w:ilvl="3" w:tplc="1BE0B928">
      <w:numFmt w:val="bullet"/>
      <w:lvlText w:val="•"/>
      <w:lvlJc w:val="left"/>
      <w:pPr>
        <w:ind w:left="3301" w:hanging="428"/>
      </w:pPr>
      <w:rPr>
        <w:rFonts w:hint="default"/>
        <w:lang w:val="ru-RU" w:eastAsia="en-US" w:bidi="ar-SA"/>
      </w:rPr>
    </w:lvl>
    <w:lvl w:ilvl="4" w:tplc="E1504E52">
      <w:numFmt w:val="bullet"/>
      <w:lvlText w:val="•"/>
      <w:lvlJc w:val="left"/>
      <w:pPr>
        <w:ind w:left="4302" w:hanging="428"/>
      </w:pPr>
      <w:rPr>
        <w:rFonts w:hint="default"/>
        <w:lang w:val="ru-RU" w:eastAsia="en-US" w:bidi="ar-SA"/>
      </w:rPr>
    </w:lvl>
    <w:lvl w:ilvl="5" w:tplc="03BA5D7E">
      <w:numFmt w:val="bullet"/>
      <w:lvlText w:val="•"/>
      <w:lvlJc w:val="left"/>
      <w:pPr>
        <w:ind w:left="5303" w:hanging="428"/>
      </w:pPr>
      <w:rPr>
        <w:rFonts w:hint="default"/>
        <w:lang w:val="ru-RU" w:eastAsia="en-US" w:bidi="ar-SA"/>
      </w:rPr>
    </w:lvl>
    <w:lvl w:ilvl="6" w:tplc="48729336">
      <w:numFmt w:val="bullet"/>
      <w:lvlText w:val="•"/>
      <w:lvlJc w:val="left"/>
      <w:pPr>
        <w:ind w:left="6303" w:hanging="428"/>
      </w:pPr>
      <w:rPr>
        <w:rFonts w:hint="default"/>
        <w:lang w:val="ru-RU" w:eastAsia="en-US" w:bidi="ar-SA"/>
      </w:rPr>
    </w:lvl>
    <w:lvl w:ilvl="7" w:tplc="2578EC9A">
      <w:numFmt w:val="bullet"/>
      <w:lvlText w:val="•"/>
      <w:lvlJc w:val="left"/>
      <w:pPr>
        <w:ind w:left="7304" w:hanging="428"/>
      </w:pPr>
      <w:rPr>
        <w:rFonts w:hint="default"/>
        <w:lang w:val="ru-RU" w:eastAsia="en-US" w:bidi="ar-SA"/>
      </w:rPr>
    </w:lvl>
    <w:lvl w:ilvl="8" w:tplc="66C61804">
      <w:numFmt w:val="bullet"/>
      <w:lvlText w:val="•"/>
      <w:lvlJc w:val="left"/>
      <w:pPr>
        <w:ind w:left="8305" w:hanging="428"/>
      </w:pPr>
      <w:rPr>
        <w:rFonts w:hint="default"/>
        <w:lang w:val="ru-RU" w:eastAsia="en-US" w:bidi="ar-SA"/>
      </w:rPr>
    </w:lvl>
  </w:abstractNum>
  <w:abstractNum w:abstractNumId="24" w15:restartNumberingAfterBreak="0">
    <w:nsid w:val="45CB50A8"/>
    <w:multiLevelType w:val="hybridMultilevel"/>
    <w:tmpl w:val="216440EA"/>
    <w:lvl w:ilvl="0" w:tplc="C0365E54">
      <w:numFmt w:val="bullet"/>
      <w:lvlText w:val=""/>
      <w:lvlJc w:val="left"/>
      <w:pPr>
        <w:ind w:left="313" w:hanging="198"/>
      </w:pPr>
      <w:rPr>
        <w:rFonts w:ascii="Symbol" w:eastAsia="Symbol" w:hAnsi="Symbol" w:cs="Symbol" w:hint="default"/>
        <w:w w:val="100"/>
        <w:position w:val="7"/>
        <w:sz w:val="26"/>
        <w:szCs w:val="26"/>
        <w:lang w:val="ru-RU" w:eastAsia="en-US" w:bidi="ar-SA"/>
      </w:rPr>
    </w:lvl>
    <w:lvl w:ilvl="1" w:tplc="228A8846">
      <w:numFmt w:val="bullet"/>
      <w:lvlText w:val="•"/>
      <w:lvlJc w:val="left"/>
      <w:pPr>
        <w:ind w:left="580" w:hanging="198"/>
      </w:pPr>
      <w:rPr>
        <w:rFonts w:hint="default"/>
        <w:lang w:val="ru-RU" w:eastAsia="en-US" w:bidi="ar-SA"/>
      </w:rPr>
    </w:lvl>
    <w:lvl w:ilvl="2" w:tplc="470850E6">
      <w:numFmt w:val="bullet"/>
      <w:lvlText w:val="•"/>
      <w:lvlJc w:val="left"/>
      <w:pPr>
        <w:ind w:left="649" w:hanging="198"/>
      </w:pPr>
      <w:rPr>
        <w:rFonts w:hint="default"/>
        <w:lang w:val="ru-RU" w:eastAsia="en-US" w:bidi="ar-SA"/>
      </w:rPr>
    </w:lvl>
    <w:lvl w:ilvl="3" w:tplc="1D3E2E98">
      <w:numFmt w:val="bullet"/>
      <w:lvlText w:val="•"/>
      <w:lvlJc w:val="left"/>
      <w:pPr>
        <w:ind w:left="718" w:hanging="198"/>
      </w:pPr>
      <w:rPr>
        <w:rFonts w:hint="default"/>
        <w:lang w:val="ru-RU" w:eastAsia="en-US" w:bidi="ar-SA"/>
      </w:rPr>
    </w:lvl>
    <w:lvl w:ilvl="4" w:tplc="E19CD33E">
      <w:numFmt w:val="bullet"/>
      <w:lvlText w:val="•"/>
      <w:lvlJc w:val="left"/>
      <w:pPr>
        <w:ind w:left="787" w:hanging="198"/>
      </w:pPr>
      <w:rPr>
        <w:rFonts w:hint="default"/>
        <w:lang w:val="ru-RU" w:eastAsia="en-US" w:bidi="ar-SA"/>
      </w:rPr>
    </w:lvl>
    <w:lvl w:ilvl="5" w:tplc="8F0A0494">
      <w:numFmt w:val="bullet"/>
      <w:lvlText w:val="•"/>
      <w:lvlJc w:val="left"/>
      <w:pPr>
        <w:ind w:left="856" w:hanging="198"/>
      </w:pPr>
      <w:rPr>
        <w:rFonts w:hint="default"/>
        <w:lang w:val="ru-RU" w:eastAsia="en-US" w:bidi="ar-SA"/>
      </w:rPr>
    </w:lvl>
    <w:lvl w:ilvl="6" w:tplc="EEA026B8">
      <w:numFmt w:val="bullet"/>
      <w:lvlText w:val="•"/>
      <w:lvlJc w:val="left"/>
      <w:pPr>
        <w:ind w:left="926" w:hanging="198"/>
      </w:pPr>
      <w:rPr>
        <w:rFonts w:hint="default"/>
        <w:lang w:val="ru-RU" w:eastAsia="en-US" w:bidi="ar-SA"/>
      </w:rPr>
    </w:lvl>
    <w:lvl w:ilvl="7" w:tplc="B57874D4">
      <w:numFmt w:val="bullet"/>
      <w:lvlText w:val="•"/>
      <w:lvlJc w:val="left"/>
      <w:pPr>
        <w:ind w:left="995" w:hanging="198"/>
      </w:pPr>
      <w:rPr>
        <w:rFonts w:hint="default"/>
        <w:lang w:val="ru-RU" w:eastAsia="en-US" w:bidi="ar-SA"/>
      </w:rPr>
    </w:lvl>
    <w:lvl w:ilvl="8" w:tplc="69A8F412">
      <w:numFmt w:val="bullet"/>
      <w:lvlText w:val="•"/>
      <w:lvlJc w:val="left"/>
      <w:pPr>
        <w:ind w:left="1064" w:hanging="198"/>
      </w:pPr>
      <w:rPr>
        <w:rFonts w:hint="default"/>
        <w:lang w:val="ru-RU" w:eastAsia="en-US" w:bidi="ar-SA"/>
      </w:rPr>
    </w:lvl>
  </w:abstractNum>
  <w:abstractNum w:abstractNumId="25" w15:restartNumberingAfterBreak="0">
    <w:nsid w:val="4710669A"/>
    <w:multiLevelType w:val="multilevel"/>
    <w:tmpl w:val="E692F07E"/>
    <w:lvl w:ilvl="0">
      <w:start w:val="2"/>
      <w:numFmt w:val="decimal"/>
      <w:lvlText w:val="%1"/>
      <w:lvlJc w:val="left"/>
      <w:pPr>
        <w:ind w:left="302" w:hanging="423"/>
      </w:pPr>
      <w:rPr>
        <w:rFonts w:hint="default"/>
        <w:lang w:val="ru-RU" w:eastAsia="en-US" w:bidi="ar-SA"/>
      </w:rPr>
    </w:lvl>
    <w:lvl w:ilvl="1">
      <w:start w:val="1"/>
      <w:numFmt w:val="decimal"/>
      <w:lvlText w:val="%1.%2"/>
      <w:lvlJc w:val="left"/>
      <w:pPr>
        <w:ind w:left="302" w:hanging="423"/>
      </w:pPr>
      <w:rPr>
        <w:rFonts w:ascii="Times New Roman" w:eastAsia="Times New Roman" w:hAnsi="Times New Roman" w:cs="Times New Roman" w:hint="default"/>
        <w:spacing w:val="-1"/>
        <w:w w:val="100"/>
        <w:sz w:val="28"/>
        <w:szCs w:val="28"/>
        <w:lang w:val="ru-RU" w:eastAsia="en-US" w:bidi="ar-SA"/>
      </w:rPr>
    </w:lvl>
    <w:lvl w:ilvl="2">
      <w:start w:val="1"/>
      <w:numFmt w:val="decimal"/>
      <w:lvlText w:val="%1.%2.%3"/>
      <w:lvlJc w:val="left"/>
      <w:pPr>
        <w:ind w:left="1499" w:hanging="63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456" w:hanging="632"/>
      </w:pPr>
      <w:rPr>
        <w:rFonts w:hint="default"/>
        <w:lang w:val="ru-RU" w:eastAsia="en-US" w:bidi="ar-SA"/>
      </w:rPr>
    </w:lvl>
    <w:lvl w:ilvl="4">
      <w:numFmt w:val="bullet"/>
      <w:lvlText w:val="•"/>
      <w:lvlJc w:val="left"/>
      <w:pPr>
        <w:ind w:left="4435" w:hanging="632"/>
      </w:pPr>
      <w:rPr>
        <w:rFonts w:hint="default"/>
        <w:lang w:val="ru-RU" w:eastAsia="en-US" w:bidi="ar-SA"/>
      </w:rPr>
    </w:lvl>
    <w:lvl w:ilvl="5">
      <w:numFmt w:val="bullet"/>
      <w:lvlText w:val="•"/>
      <w:lvlJc w:val="left"/>
      <w:pPr>
        <w:ind w:left="5413" w:hanging="632"/>
      </w:pPr>
      <w:rPr>
        <w:rFonts w:hint="default"/>
        <w:lang w:val="ru-RU" w:eastAsia="en-US" w:bidi="ar-SA"/>
      </w:rPr>
    </w:lvl>
    <w:lvl w:ilvl="6">
      <w:numFmt w:val="bullet"/>
      <w:lvlText w:val="•"/>
      <w:lvlJc w:val="left"/>
      <w:pPr>
        <w:ind w:left="6392" w:hanging="632"/>
      </w:pPr>
      <w:rPr>
        <w:rFonts w:hint="default"/>
        <w:lang w:val="ru-RU" w:eastAsia="en-US" w:bidi="ar-SA"/>
      </w:rPr>
    </w:lvl>
    <w:lvl w:ilvl="7">
      <w:numFmt w:val="bullet"/>
      <w:lvlText w:val="•"/>
      <w:lvlJc w:val="left"/>
      <w:pPr>
        <w:ind w:left="7370" w:hanging="632"/>
      </w:pPr>
      <w:rPr>
        <w:rFonts w:hint="default"/>
        <w:lang w:val="ru-RU" w:eastAsia="en-US" w:bidi="ar-SA"/>
      </w:rPr>
    </w:lvl>
    <w:lvl w:ilvl="8">
      <w:numFmt w:val="bullet"/>
      <w:lvlText w:val="•"/>
      <w:lvlJc w:val="left"/>
      <w:pPr>
        <w:ind w:left="8349" w:hanging="632"/>
      </w:pPr>
      <w:rPr>
        <w:rFonts w:hint="default"/>
        <w:lang w:val="ru-RU" w:eastAsia="en-US" w:bidi="ar-SA"/>
      </w:rPr>
    </w:lvl>
  </w:abstractNum>
  <w:abstractNum w:abstractNumId="26" w15:restartNumberingAfterBreak="0">
    <w:nsid w:val="4A764954"/>
    <w:multiLevelType w:val="multilevel"/>
    <w:tmpl w:val="27681220"/>
    <w:lvl w:ilvl="0">
      <w:start w:val="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4123"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4B9848D6"/>
    <w:multiLevelType w:val="hybridMultilevel"/>
    <w:tmpl w:val="E9D88A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BF364B5"/>
    <w:multiLevelType w:val="hybridMultilevel"/>
    <w:tmpl w:val="71C87102"/>
    <w:lvl w:ilvl="0" w:tplc="D62017C0">
      <w:numFmt w:val="bullet"/>
      <w:lvlText w:val="–"/>
      <w:lvlJc w:val="left"/>
      <w:pPr>
        <w:ind w:left="337" w:hanging="236"/>
      </w:pPr>
      <w:rPr>
        <w:rFonts w:ascii="Times New Roman" w:eastAsia="Times New Roman" w:hAnsi="Times New Roman" w:cs="Times New Roman" w:hint="default"/>
        <w:w w:val="100"/>
        <w:sz w:val="28"/>
        <w:szCs w:val="28"/>
        <w:lang w:val="ru-RU" w:eastAsia="en-US" w:bidi="ar-SA"/>
      </w:rPr>
    </w:lvl>
    <w:lvl w:ilvl="1" w:tplc="6A2C8120">
      <w:numFmt w:val="bullet"/>
      <w:lvlText w:val="•"/>
      <w:lvlJc w:val="left"/>
      <w:pPr>
        <w:ind w:left="520" w:hanging="236"/>
      </w:pPr>
      <w:rPr>
        <w:rFonts w:hint="default"/>
        <w:lang w:val="ru-RU" w:eastAsia="en-US" w:bidi="ar-SA"/>
      </w:rPr>
    </w:lvl>
    <w:lvl w:ilvl="2" w:tplc="21B8E542">
      <w:numFmt w:val="bullet"/>
      <w:lvlText w:val="•"/>
      <w:lvlJc w:val="left"/>
      <w:pPr>
        <w:ind w:left="554" w:hanging="236"/>
      </w:pPr>
      <w:rPr>
        <w:rFonts w:hint="default"/>
        <w:lang w:val="ru-RU" w:eastAsia="en-US" w:bidi="ar-SA"/>
      </w:rPr>
    </w:lvl>
    <w:lvl w:ilvl="3" w:tplc="97AE8250">
      <w:numFmt w:val="bullet"/>
      <w:lvlText w:val="•"/>
      <w:lvlJc w:val="left"/>
      <w:pPr>
        <w:ind w:left="589" w:hanging="236"/>
      </w:pPr>
      <w:rPr>
        <w:rFonts w:hint="default"/>
        <w:lang w:val="ru-RU" w:eastAsia="en-US" w:bidi="ar-SA"/>
      </w:rPr>
    </w:lvl>
    <w:lvl w:ilvl="4" w:tplc="D5D4E8B4">
      <w:numFmt w:val="bullet"/>
      <w:lvlText w:val="•"/>
      <w:lvlJc w:val="left"/>
      <w:pPr>
        <w:ind w:left="624" w:hanging="236"/>
      </w:pPr>
      <w:rPr>
        <w:rFonts w:hint="default"/>
        <w:lang w:val="ru-RU" w:eastAsia="en-US" w:bidi="ar-SA"/>
      </w:rPr>
    </w:lvl>
    <w:lvl w:ilvl="5" w:tplc="F74A9DC4">
      <w:numFmt w:val="bullet"/>
      <w:lvlText w:val="•"/>
      <w:lvlJc w:val="left"/>
      <w:pPr>
        <w:ind w:left="658" w:hanging="236"/>
      </w:pPr>
      <w:rPr>
        <w:rFonts w:hint="default"/>
        <w:lang w:val="ru-RU" w:eastAsia="en-US" w:bidi="ar-SA"/>
      </w:rPr>
    </w:lvl>
    <w:lvl w:ilvl="6" w:tplc="0AA6FCF4">
      <w:numFmt w:val="bullet"/>
      <w:lvlText w:val="•"/>
      <w:lvlJc w:val="left"/>
      <w:pPr>
        <w:ind w:left="693" w:hanging="236"/>
      </w:pPr>
      <w:rPr>
        <w:rFonts w:hint="default"/>
        <w:lang w:val="ru-RU" w:eastAsia="en-US" w:bidi="ar-SA"/>
      </w:rPr>
    </w:lvl>
    <w:lvl w:ilvl="7" w:tplc="E9B2D158">
      <w:numFmt w:val="bullet"/>
      <w:lvlText w:val="•"/>
      <w:lvlJc w:val="left"/>
      <w:pPr>
        <w:ind w:left="728" w:hanging="236"/>
      </w:pPr>
      <w:rPr>
        <w:rFonts w:hint="default"/>
        <w:lang w:val="ru-RU" w:eastAsia="en-US" w:bidi="ar-SA"/>
      </w:rPr>
    </w:lvl>
    <w:lvl w:ilvl="8" w:tplc="A1D011E6">
      <w:numFmt w:val="bullet"/>
      <w:lvlText w:val="•"/>
      <w:lvlJc w:val="left"/>
      <w:pPr>
        <w:ind w:left="762" w:hanging="236"/>
      </w:pPr>
      <w:rPr>
        <w:rFonts w:hint="default"/>
        <w:lang w:val="ru-RU" w:eastAsia="en-US" w:bidi="ar-SA"/>
      </w:rPr>
    </w:lvl>
  </w:abstractNum>
  <w:abstractNum w:abstractNumId="29" w15:restartNumberingAfterBreak="0">
    <w:nsid w:val="4CF93105"/>
    <w:multiLevelType w:val="hybridMultilevel"/>
    <w:tmpl w:val="94C03576"/>
    <w:lvl w:ilvl="0" w:tplc="3B08F532">
      <w:numFmt w:val="bullet"/>
      <w:lvlText w:val=""/>
      <w:lvlJc w:val="left"/>
      <w:pPr>
        <w:ind w:left="1087" w:hanging="759"/>
      </w:pPr>
      <w:rPr>
        <w:rFonts w:ascii="Symbol" w:eastAsia="Symbol" w:hAnsi="Symbol" w:cs="Symbol" w:hint="default"/>
        <w:w w:val="105"/>
        <w:sz w:val="25"/>
        <w:szCs w:val="25"/>
        <w:lang w:val="ru-RU" w:eastAsia="en-US" w:bidi="ar-SA"/>
      </w:rPr>
    </w:lvl>
    <w:lvl w:ilvl="1" w:tplc="0F3E11F2">
      <w:numFmt w:val="bullet"/>
      <w:lvlText w:val="•"/>
      <w:lvlJc w:val="left"/>
      <w:pPr>
        <w:ind w:left="1144" w:hanging="759"/>
      </w:pPr>
      <w:rPr>
        <w:rFonts w:hint="default"/>
        <w:lang w:val="ru-RU" w:eastAsia="en-US" w:bidi="ar-SA"/>
      </w:rPr>
    </w:lvl>
    <w:lvl w:ilvl="2" w:tplc="EB84BBB8">
      <w:numFmt w:val="bullet"/>
      <w:lvlText w:val="•"/>
      <w:lvlJc w:val="left"/>
      <w:pPr>
        <w:ind w:left="1209" w:hanging="759"/>
      </w:pPr>
      <w:rPr>
        <w:rFonts w:hint="default"/>
        <w:lang w:val="ru-RU" w:eastAsia="en-US" w:bidi="ar-SA"/>
      </w:rPr>
    </w:lvl>
    <w:lvl w:ilvl="3" w:tplc="1E1462BC">
      <w:numFmt w:val="bullet"/>
      <w:lvlText w:val="•"/>
      <w:lvlJc w:val="left"/>
      <w:pPr>
        <w:ind w:left="1274" w:hanging="759"/>
      </w:pPr>
      <w:rPr>
        <w:rFonts w:hint="default"/>
        <w:lang w:val="ru-RU" w:eastAsia="en-US" w:bidi="ar-SA"/>
      </w:rPr>
    </w:lvl>
    <w:lvl w:ilvl="4" w:tplc="4E880DF6">
      <w:numFmt w:val="bullet"/>
      <w:lvlText w:val="•"/>
      <w:lvlJc w:val="left"/>
      <w:pPr>
        <w:ind w:left="1339" w:hanging="759"/>
      </w:pPr>
      <w:rPr>
        <w:rFonts w:hint="default"/>
        <w:lang w:val="ru-RU" w:eastAsia="en-US" w:bidi="ar-SA"/>
      </w:rPr>
    </w:lvl>
    <w:lvl w:ilvl="5" w:tplc="DF2EA68A">
      <w:numFmt w:val="bullet"/>
      <w:lvlText w:val="•"/>
      <w:lvlJc w:val="left"/>
      <w:pPr>
        <w:ind w:left="1404" w:hanging="759"/>
      </w:pPr>
      <w:rPr>
        <w:rFonts w:hint="default"/>
        <w:lang w:val="ru-RU" w:eastAsia="en-US" w:bidi="ar-SA"/>
      </w:rPr>
    </w:lvl>
    <w:lvl w:ilvl="6" w:tplc="944CA1DC">
      <w:numFmt w:val="bullet"/>
      <w:lvlText w:val="•"/>
      <w:lvlJc w:val="left"/>
      <w:pPr>
        <w:ind w:left="1469" w:hanging="759"/>
      </w:pPr>
      <w:rPr>
        <w:rFonts w:hint="default"/>
        <w:lang w:val="ru-RU" w:eastAsia="en-US" w:bidi="ar-SA"/>
      </w:rPr>
    </w:lvl>
    <w:lvl w:ilvl="7" w:tplc="15641F38">
      <w:numFmt w:val="bullet"/>
      <w:lvlText w:val="•"/>
      <w:lvlJc w:val="left"/>
      <w:pPr>
        <w:ind w:left="1534" w:hanging="759"/>
      </w:pPr>
      <w:rPr>
        <w:rFonts w:hint="default"/>
        <w:lang w:val="ru-RU" w:eastAsia="en-US" w:bidi="ar-SA"/>
      </w:rPr>
    </w:lvl>
    <w:lvl w:ilvl="8" w:tplc="EF36A3B6">
      <w:numFmt w:val="bullet"/>
      <w:lvlText w:val="•"/>
      <w:lvlJc w:val="left"/>
      <w:pPr>
        <w:ind w:left="1599" w:hanging="759"/>
      </w:pPr>
      <w:rPr>
        <w:rFonts w:hint="default"/>
        <w:lang w:val="ru-RU" w:eastAsia="en-US" w:bidi="ar-SA"/>
      </w:rPr>
    </w:lvl>
  </w:abstractNum>
  <w:abstractNum w:abstractNumId="30" w15:restartNumberingAfterBreak="0">
    <w:nsid w:val="4D963E21"/>
    <w:multiLevelType w:val="multilevel"/>
    <w:tmpl w:val="50A8A938"/>
    <w:lvl w:ilvl="0">
      <w:start w:val="1"/>
      <w:numFmt w:val="decimal"/>
      <w:lvlText w:val="%1"/>
      <w:lvlJc w:val="left"/>
      <w:pPr>
        <w:ind w:left="600" w:hanging="600"/>
      </w:pPr>
      <w:rPr>
        <w:rFonts w:hint="default"/>
      </w:rPr>
    </w:lvl>
    <w:lvl w:ilvl="1">
      <w:start w:val="2"/>
      <w:numFmt w:val="decimal"/>
      <w:lvlText w:val="%1.%2"/>
      <w:lvlJc w:val="left"/>
      <w:pPr>
        <w:ind w:left="1162" w:hanging="600"/>
      </w:pPr>
      <w:rPr>
        <w:rFonts w:hint="default"/>
      </w:rPr>
    </w:lvl>
    <w:lvl w:ilvl="2">
      <w:start w:val="3"/>
      <w:numFmt w:val="decimal"/>
      <w:lvlText w:val="%1.%2.%3"/>
      <w:lvlJc w:val="left"/>
      <w:pPr>
        <w:ind w:left="1844" w:hanging="720"/>
      </w:pPr>
      <w:rPr>
        <w:rFonts w:hint="default"/>
      </w:rPr>
    </w:lvl>
    <w:lvl w:ilvl="3">
      <w:start w:val="1"/>
      <w:numFmt w:val="decimal"/>
      <w:lvlText w:val="%1.%2.%3.%4"/>
      <w:lvlJc w:val="left"/>
      <w:pPr>
        <w:ind w:left="2766" w:hanging="108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4250" w:hanging="144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734" w:hanging="1800"/>
      </w:pPr>
      <w:rPr>
        <w:rFonts w:hint="default"/>
      </w:rPr>
    </w:lvl>
    <w:lvl w:ilvl="8">
      <w:start w:val="1"/>
      <w:numFmt w:val="decimal"/>
      <w:lvlText w:val="%1.%2.%3.%4.%5.%6.%7.%8.%9"/>
      <w:lvlJc w:val="left"/>
      <w:pPr>
        <w:ind w:left="6656" w:hanging="2160"/>
      </w:pPr>
      <w:rPr>
        <w:rFonts w:hint="default"/>
      </w:rPr>
    </w:lvl>
  </w:abstractNum>
  <w:abstractNum w:abstractNumId="31" w15:restartNumberingAfterBreak="0">
    <w:nsid w:val="50C72DF5"/>
    <w:multiLevelType w:val="multilevel"/>
    <w:tmpl w:val="AB381E0E"/>
    <w:lvl w:ilvl="0">
      <w:start w:val="2"/>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57BB7BD4"/>
    <w:multiLevelType w:val="hybridMultilevel"/>
    <w:tmpl w:val="7F4AAA44"/>
    <w:lvl w:ilvl="0" w:tplc="9802EF76">
      <w:numFmt w:val="bullet"/>
      <w:lvlText w:val=""/>
      <w:lvlJc w:val="left"/>
      <w:pPr>
        <w:ind w:left="240" w:hanging="210"/>
      </w:pPr>
      <w:rPr>
        <w:rFonts w:ascii="Symbol" w:eastAsia="Symbol" w:hAnsi="Symbol" w:cs="Symbol" w:hint="default"/>
        <w:w w:val="100"/>
        <w:sz w:val="26"/>
        <w:szCs w:val="26"/>
        <w:lang w:val="ru-RU" w:eastAsia="en-US" w:bidi="ar-SA"/>
      </w:rPr>
    </w:lvl>
    <w:lvl w:ilvl="1" w:tplc="3D2E83EC">
      <w:numFmt w:val="bullet"/>
      <w:lvlText w:val="•"/>
      <w:lvlJc w:val="left"/>
      <w:pPr>
        <w:ind w:left="267" w:hanging="210"/>
      </w:pPr>
      <w:rPr>
        <w:rFonts w:hint="default"/>
        <w:lang w:val="ru-RU" w:eastAsia="en-US" w:bidi="ar-SA"/>
      </w:rPr>
    </w:lvl>
    <w:lvl w:ilvl="2" w:tplc="7F2E99B4">
      <w:numFmt w:val="bullet"/>
      <w:lvlText w:val="•"/>
      <w:lvlJc w:val="left"/>
      <w:pPr>
        <w:ind w:left="295" w:hanging="210"/>
      </w:pPr>
      <w:rPr>
        <w:rFonts w:hint="default"/>
        <w:lang w:val="ru-RU" w:eastAsia="en-US" w:bidi="ar-SA"/>
      </w:rPr>
    </w:lvl>
    <w:lvl w:ilvl="3" w:tplc="2A28BD20">
      <w:numFmt w:val="bullet"/>
      <w:lvlText w:val="•"/>
      <w:lvlJc w:val="left"/>
      <w:pPr>
        <w:ind w:left="323" w:hanging="210"/>
      </w:pPr>
      <w:rPr>
        <w:rFonts w:hint="default"/>
        <w:lang w:val="ru-RU" w:eastAsia="en-US" w:bidi="ar-SA"/>
      </w:rPr>
    </w:lvl>
    <w:lvl w:ilvl="4" w:tplc="F95AA950">
      <w:numFmt w:val="bullet"/>
      <w:lvlText w:val="•"/>
      <w:lvlJc w:val="left"/>
      <w:pPr>
        <w:ind w:left="351" w:hanging="210"/>
      </w:pPr>
      <w:rPr>
        <w:rFonts w:hint="default"/>
        <w:lang w:val="ru-RU" w:eastAsia="en-US" w:bidi="ar-SA"/>
      </w:rPr>
    </w:lvl>
    <w:lvl w:ilvl="5" w:tplc="04220644">
      <w:numFmt w:val="bullet"/>
      <w:lvlText w:val="•"/>
      <w:lvlJc w:val="left"/>
      <w:pPr>
        <w:ind w:left="379" w:hanging="210"/>
      </w:pPr>
      <w:rPr>
        <w:rFonts w:hint="default"/>
        <w:lang w:val="ru-RU" w:eastAsia="en-US" w:bidi="ar-SA"/>
      </w:rPr>
    </w:lvl>
    <w:lvl w:ilvl="6" w:tplc="C1741C5A">
      <w:numFmt w:val="bullet"/>
      <w:lvlText w:val="•"/>
      <w:lvlJc w:val="left"/>
      <w:pPr>
        <w:ind w:left="407" w:hanging="210"/>
      </w:pPr>
      <w:rPr>
        <w:rFonts w:hint="default"/>
        <w:lang w:val="ru-RU" w:eastAsia="en-US" w:bidi="ar-SA"/>
      </w:rPr>
    </w:lvl>
    <w:lvl w:ilvl="7" w:tplc="1DB2BEC4">
      <w:numFmt w:val="bullet"/>
      <w:lvlText w:val="•"/>
      <w:lvlJc w:val="left"/>
      <w:pPr>
        <w:ind w:left="435" w:hanging="210"/>
      </w:pPr>
      <w:rPr>
        <w:rFonts w:hint="default"/>
        <w:lang w:val="ru-RU" w:eastAsia="en-US" w:bidi="ar-SA"/>
      </w:rPr>
    </w:lvl>
    <w:lvl w:ilvl="8" w:tplc="DEFE5528">
      <w:numFmt w:val="bullet"/>
      <w:lvlText w:val="•"/>
      <w:lvlJc w:val="left"/>
      <w:pPr>
        <w:ind w:left="463" w:hanging="210"/>
      </w:pPr>
      <w:rPr>
        <w:rFonts w:hint="default"/>
        <w:lang w:val="ru-RU" w:eastAsia="en-US" w:bidi="ar-SA"/>
      </w:rPr>
    </w:lvl>
  </w:abstractNum>
  <w:abstractNum w:abstractNumId="33" w15:restartNumberingAfterBreak="0">
    <w:nsid w:val="589F25F6"/>
    <w:multiLevelType w:val="multilevel"/>
    <w:tmpl w:val="0FFEE352"/>
    <w:lvl w:ilvl="0">
      <w:start w:val="4"/>
      <w:numFmt w:val="decimal"/>
      <w:lvlText w:val="%1"/>
      <w:lvlJc w:val="left"/>
      <w:pPr>
        <w:ind w:left="1079" w:hanging="212"/>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302" w:hanging="512"/>
      </w:pPr>
      <w:rPr>
        <w:rFonts w:ascii="Times New Roman" w:eastAsia="Times New Roman" w:hAnsi="Times New Roman" w:cs="Times New Roman" w:hint="default"/>
        <w:b/>
        <w:bCs/>
        <w:spacing w:val="-1"/>
        <w:w w:val="100"/>
        <w:sz w:val="28"/>
        <w:szCs w:val="28"/>
        <w:lang w:val="ru-RU" w:eastAsia="en-US" w:bidi="ar-SA"/>
      </w:rPr>
    </w:lvl>
    <w:lvl w:ilvl="2">
      <w:start w:val="1"/>
      <w:numFmt w:val="decimal"/>
      <w:lvlText w:val="%1.%2.%3"/>
      <w:lvlJc w:val="left"/>
      <w:pPr>
        <w:ind w:left="1499" w:hanging="632"/>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2600" w:hanging="632"/>
      </w:pPr>
      <w:rPr>
        <w:rFonts w:hint="default"/>
        <w:lang w:val="ru-RU" w:eastAsia="en-US" w:bidi="ar-SA"/>
      </w:rPr>
    </w:lvl>
    <w:lvl w:ilvl="4">
      <w:numFmt w:val="bullet"/>
      <w:lvlText w:val="•"/>
      <w:lvlJc w:val="left"/>
      <w:pPr>
        <w:ind w:left="3701" w:hanging="632"/>
      </w:pPr>
      <w:rPr>
        <w:rFonts w:hint="default"/>
        <w:lang w:val="ru-RU" w:eastAsia="en-US" w:bidi="ar-SA"/>
      </w:rPr>
    </w:lvl>
    <w:lvl w:ilvl="5">
      <w:numFmt w:val="bullet"/>
      <w:lvlText w:val="•"/>
      <w:lvlJc w:val="left"/>
      <w:pPr>
        <w:ind w:left="4802" w:hanging="632"/>
      </w:pPr>
      <w:rPr>
        <w:rFonts w:hint="default"/>
        <w:lang w:val="ru-RU" w:eastAsia="en-US" w:bidi="ar-SA"/>
      </w:rPr>
    </w:lvl>
    <w:lvl w:ilvl="6">
      <w:numFmt w:val="bullet"/>
      <w:lvlText w:val="•"/>
      <w:lvlJc w:val="left"/>
      <w:pPr>
        <w:ind w:left="5903" w:hanging="632"/>
      </w:pPr>
      <w:rPr>
        <w:rFonts w:hint="default"/>
        <w:lang w:val="ru-RU" w:eastAsia="en-US" w:bidi="ar-SA"/>
      </w:rPr>
    </w:lvl>
    <w:lvl w:ilvl="7">
      <w:numFmt w:val="bullet"/>
      <w:lvlText w:val="•"/>
      <w:lvlJc w:val="left"/>
      <w:pPr>
        <w:ind w:left="7004" w:hanging="632"/>
      </w:pPr>
      <w:rPr>
        <w:rFonts w:hint="default"/>
        <w:lang w:val="ru-RU" w:eastAsia="en-US" w:bidi="ar-SA"/>
      </w:rPr>
    </w:lvl>
    <w:lvl w:ilvl="8">
      <w:numFmt w:val="bullet"/>
      <w:lvlText w:val="•"/>
      <w:lvlJc w:val="left"/>
      <w:pPr>
        <w:ind w:left="8104" w:hanging="632"/>
      </w:pPr>
      <w:rPr>
        <w:rFonts w:hint="default"/>
        <w:lang w:val="ru-RU" w:eastAsia="en-US" w:bidi="ar-SA"/>
      </w:rPr>
    </w:lvl>
  </w:abstractNum>
  <w:abstractNum w:abstractNumId="34" w15:restartNumberingAfterBreak="0">
    <w:nsid w:val="621D37EE"/>
    <w:multiLevelType w:val="hybridMultilevel"/>
    <w:tmpl w:val="BACC9594"/>
    <w:lvl w:ilvl="0" w:tplc="F190BD62">
      <w:numFmt w:val="bullet"/>
      <w:lvlText w:val=""/>
      <w:lvlJc w:val="left"/>
      <w:pPr>
        <w:ind w:left="302" w:hanging="567"/>
      </w:pPr>
      <w:rPr>
        <w:rFonts w:ascii="Symbol" w:eastAsia="Symbol" w:hAnsi="Symbol" w:cs="Symbol" w:hint="default"/>
        <w:w w:val="100"/>
        <w:sz w:val="28"/>
        <w:szCs w:val="28"/>
        <w:lang w:val="ru-RU" w:eastAsia="en-US" w:bidi="ar-SA"/>
      </w:rPr>
    </w:lvl>
    <w:lvl w:ilvl="1" w:tplc="E88AAAEA">
      <w:numFmt w:val="bullet"/>
      <w:lvlText w:val="•"/>
      <w:lvlJc w:val="left"/>
      <w:pPr>
        <w:ind w:left="1300" w:hanging="567"/>
      </w:pPr>
      <w:rPr>
        <w:rFonts w:hint="default"/>
        <w:lang w:val="ru-RU" w:eastAsia="en-US" w:bidi="ar-SA"/>
      </w:rPr>
    </w:lvl>
    <w:lvl w:ilvl="2" w:tplc="45F09316">
      <w:numFmt w:val="bullet"/>
      <w:lvlText w:val="•"/>
      <w:lvlJc w:val="left"/>
      <w:pPr>
        <w:ind w:left="2301" w:hanging="567"/>
      </w:pPr>
      <w:rPr>
        <w:rFonts w:hint="default"/>
        <w:lang w:val="ru-RU" w:eastAsia="en-US" w:bidi="ar-SA"/>
      </w:rPr>
    </w:lvl>
    <w:lvl w:ilvl="3" w:tplc="3DECD9B6">
      <w:numFmt w:val="bullet"/>
      <w:lvlText w:val="•"/>
      <w:lvlJc w:val="left"/>
      <w:pPr>
        <w:ind w:left="3301" w:hanging="567"/>
      </w:pPr>
      <w:rPr>
        <w:rFonts w:hint="default"/>
        <w:lang w:val="ru-RU" w:eastAsia="en-US" w:bidi="ar-SA"/>
      </w:rPr>
    </w:lvl>
    <w:lvl w:ilvl="4" w:tplc="92E4C96C">
      <w:numFmt w:val="bullet"/>
      <w:lvlText w:val="•"/>
      <w:lvlJc w:val="left"/>
      <w:pPr>
        <w:ind w:left="4302" w:hanging="567"/>
      </w:pPr>
      <w:rPr>
        <w:rFonts w:hint="default"/>
        <w:lang w:val="ru-RU" w:eastAsia="en-US" w:bidi="ar-SA"/>
      </w:rPr>
    </w:lvl>
    <w:lvl w:ilvl="5" w:tplc="CBD2E0F4">
      <w:numFmt w:val="bullet"/>
      <w:lvlText w:val="•"/>
      <w:lvlJc w:val="left"/>
      <w:pPr>
        <w:ind w:left="5303" w:hanging="567"/>
      </w:pPr>
      <w:rPr>
        <w:rFonts w:hint="default"/>
        <w:lang w:val="ru-RU" w:eastAsia="en-US" w:bidi="ar-SA"/>
      </w:rPr>
    </w:lvl>
    <w:lvl w:ilvl="6" w:tplc="A6BE74DA">
      <w:numFmt w:val="bullet"/>
      <w:lvlText w:val="•"/>
      <w:lvlJc w:val="left"/>
      <w:pPr>
        <w:ind w:left="6303" w:hanging="567"/>
      </w:pPr>
      <w:rPr>
        <w:rFonts w:hint="default"/>
        <w:lang w:val="ru-RU" w:eastAsia="en-US" w:bidi="ar-SA"/>
      </w:rPr>
    </w:lvl>
    <w:lvl w:ilvl="7" w:tplc="325AEDC0">
      <w:numFmt w:val="bullet"/>
      <w:lvlText w:val="•"/>
      <w:lvlJc w:val="left"/>
      <w:pPr>
        <w:ind w:left="7304" w:hanging="567"/>
      </w:pPr>
      <w:rPr>
        <w:rFonts w:hint="default"/>
        <w:lang w:val="ru-RU" w:eastAsia="en-US" w:bidi="ar-SA"/>
      </w:rPr>
    </w:lvl>
    <w:lvl w:ilvl="8" w:tplc="8B1AD75E">
      <w:numFmt w:val="bullet"/>
      <w:lvlText w:val="•"/>
      <w:lvlJc w:val="left"/>
      <w:pPr>
        <w:ind w:left="8305" w:hanging="567"/>
      </w:pPr>
      <w:rPr>
        <w:rFonts w:hint="default"/>
        <w:lang w:val="ru-RU" w:eastAsia="en-US" w:bidi="ar-SA"/>
      </w:rPr>
    </w:lvl>
  </w:abstractNum>
  <w:abstractNum w:abstractNumId="35" w15:restartNumberingAfterBreak="0">
    <w:nsid w:val="627F6FD2"/>
    <w:multiLevelType w:val="hybridMultilevel"/>
    <w:tmpl w:val="1FDEE07C"/>
    <w:lvl w:ilvl="0" w:tplc="8F841D8A">
      <w:numFmt w:val="bullet"/>
      <w:lvlText w:val=""/>
      <w:lvlJc w:val="left"/>
      <w:pPr>
        <w:ind w:left="207" w:hanging="195"/>
      </w:pPr>
      <w:rPr>
        <w:rFonts w:ascii="Symbol" w:eastAsia="Symbol" w:hAnsi="Symbol" w:cs="Symbol" w:hint="default"/>
        <w:w w:val="101"/>
        <w:sz w:val="26"/>
        <w:szCs w:val="26"/>
        <w:lang w:val="ru-RU" w:eastAsia="en-US" w:bidi="ar-SA"/>
      </w:rPr>
    </w:lvl>
    <w:lvl w:ilvl="1" w:tplc="8A123C42">
      <w:numFmt w:val="bullet"/>
      <w:lvlText w:val="•"/>
      <w:lvlJc w:val="left"/>
      <w:pPr>
        <w:ind w:left="216" w:hanging="195"/>
      </w:pPr>
      <w:rPr>
        <w:rFonts w:hint="default"/>
        <w:lang w:val="ru-RU" w:eastAsia="en-US" w:bidi="ar-SA"/>
      </w:rPr>
    </w:lvl>
    <w:lvl w:ilvl="2" w:tplc="30B856AC">
      <w:numFmt w:val="bullet"/>
      <w:lvlText w:val="•"/>
      <w:lvlJc w:val="left"/>
      <w:pPr>
        <w:ind w:left="233" w:hanging="195"/>
      </w:pPr>
      <w:rPr>
        <w:rFonts w:hint="default"/>
        <w:lang w:val="ru-RU" w:eastAsia="en-US" w:bidi="ar-SA"/>
      </w:rPr>
    </w:lvl>
    <w:lvl w:ilvl="3" w:tplc="6D34EB74">
      <w:numFmt w:val="bullet"/>
      <w:lvlText w:val="•"/>
      <w:lvlJc w:val="left"/>
      <w:pPr>
        <w:ind w:left="250" w:hanging="195"/>
      </w:pPr>
      <w:rPr>
        <w:rFonts w:hint="default"/>
        <w:lang w:val="ru-RU" w:eastAsia="en-US" w:bidi="ar-SA"/>
      </w:rPr>
    </w:lvl>
    <w:lvl w:ilvl="4" w:tplc="78408C4A">
      <w:numFmt w:val="bullet"/>
      <w:lvlText w:val="•"/>
      <w:lvlJc w:val="left"/>
      <w:pPr>
        <w:ind w:left="266" w:hanging="195"/>
      </w:pPr>
      <w:rPr>
        <w:rFonts w:hint="default"/>
        <w:lang w:val="ru-RU" w:eastAsia="en-US" w:bidi="ar-SA"/>
      </w:rPr>
    </w:lvl>
    <w:lvl w:ilvl="5" w:tplc="629EA074">
      <w:numFmt w:val="bullet"/>
      <w:lvlText w:val="•"/>
      <w:lvlJc w:val="left"/>
      <w:pPr>
        <w:ind w:left="283" w:hanging="195"/>
      </w:pPr>
      <w:rPr>
        <w:rFonts w:hint="default"/>
        <w:lang w:val="ru-RU" w:eastAsia="en-US" w:bidi="ar-SA"/>
      </w:rPr>
    </w:lvl>
    <w:lvl w:ilvl="6" w:tplc="1AC09790">
      <w:numFmt w:val="bullet"/>
      <w:lvlText w:val="•"/>
      <w:lvlJc w:val="left"/>
      <w:pPr>
        <w:ind w:left="300" w:hanging="195"/>
      </w:pPr>
      <w:rPr>
        <w:rFonts w:hint="default"/>
        <w:lang w:val="ru-RU" w:eastAsia="en-US" w:bidi="ar-SA"/>
      </w:rPr>
    </w:lvl>
    <w:lvl w:ilvl="7" w:tplc="1688E09E">
      <w:numFmt w:val="bullet"/>
      <w:lvlText w:val="•"/>
      <w:lvlJc w:val="left"/>
      <w:pPr>
        <w:ind w:left="317" w:hanging="195"/>
      </w:pPr>
      <w:rPr>
        <w:rFonts w:hint="default"/>
        <w:lang w:val="ru-RU" w:eastAsia="en-US" w:bidi="ar-SA"/>
      </w:rPr>
    </w:lvl>
    <w:lvl w:ilvl="8" w:tplc="D256D118">
      <w:numFmt w:val="bullet"/>
      <w:lvlText w:val="•"/>
      <w:lvlJc w:val="left"/>
      <w:pPr>
        <w:ind w:left="333" w:hanging="195"/>
      </w:pPr>
      <w:rPr>
        <w:rFonts w:hint="default"/>
        <w:lang w:val="ru-RU" w:eastAsia="en-US" w:bidi="ar-SA"/>
      </w:rPr>
    </w:lvl>
  </w:abstractNum>
  <w:abstractNum w:abstractNumId="36" w15:restartNumberingAfterBreak="0">
    <w:nsid w:val="655F4305"/>
    <w:multiLevelType w:val="hybridMultilevel"/>
    <w:tmpl w:val="A8F8D464"/>
    <w:lvl w:ilvl="0" w:tplc="A2787EA2">
      <w:numFmt w:val="bullet"/>
      <w:lvlText w:val=""/>
      <w:lvlJc w:val="left"/>
      <w:pPr>
        <w:ind w:left="1409" w:hanging="243"/>
      </w:pPr>
      <w:rPr>
        <w:rFonts w:ascii="Symbol" w:eastAsia="Symbol" w:hAnsi="Symbol" w:cs="Symbol" w:hint="default"/>
        <w:w w:val="101"/>
        <w:sz w:val="26"/>
        <w:szCs w:val="26"/>
        <w:lang w:val="ru-RU" w:eastAsia="en-US" w:bidi="ar-SA"/>
      </w:rPr>
    </w:lvl>
    <w:lvl w:ilvl="1" w:tplc="8EBEB394">
      <w:numFmt w:val="bullet"/>
      <w:lvlText w:val="•"/>
      <w:lvlJc w:val="left"/>
      <w:pPr>
        <w:ind w:left="2290" w:hanging="243"/>
      </w:pPr>
      <w:rPr>
        <w:rFonts w:hint="default"/>
        <w:lang w:val="ru-RU" w:eastAsia="en-US" w:bidi="ar-SA"/>
      </w:rPr>
    </w:lvl>
    <w:lvl w:ilvl="2" w:tplc="A4364772">
      <w:numFmt w:val="bullet"/>
      <w:lvlText w:val="•"/>
      <w:lvlJc w:val="left"/>
      <w:pPr>
        <w:ind w:left="3181" w:hanging="243"/>
      </w:pPr>
      <w:rPr>
        <w:rFonts w:hint="default"/>
        <w:lang w:val="ru-RU" w:eastAsia="en-US" w:bidi="ar-SA"/>
      </w:rPr>
    </w:lvl>
    <w:lvl w:ilvl="3" w:tplc="517ECFC0">
      <w:numFmt w:val="bullet"/>
      <w:lvlText w:val="•"/>
      <w:lvlJc w:val="left"/>
      <w:pPr>
        <w:ind w:left="4071" w:hanging="243"/>
      </w:pPr>
      <w:rPr>
        <w:rFonts w:hint="default"/>
        <w:lang w:val="ru-RU" w:eastAsia="en-US" w:bidi="ar-SA"/>
      </w:rPr>
    </w:lvl>
    <w:lvl w:ilvl="4" w:tplc="99780BC4">
      <w:numFmt w:val="bullet"/>
      <w:lvlText w:val="•"/>
      <w:lvlJc w:val="left"/>
      <w:pPr>
        <w:ind w:left="4962" w:hanging="243"/>
      </w:pPr>
      <w:rPr>
        <w:rFonts w:hint="default"/>
        <w:lang w:val="ru-RU" w:eastAsia="en-US" w:bidi="ar-SA"/>
      </w:rPr>
    </w:lvl>
    <w:lvl w:ilvl="5" w:tplc="9FE23378">
      <w:numFmt w:val="bullet"/>
      <w:lvlText w:val="•"/>
      <w:lvlJc w:val="left"/>
      <w:pPr>
        <w:ind w:left="5853" w:hanging="243"/>
      </w:pPr>
      <w:rPr>
        <w:rFonts w:hint="default"/>
        <w:lang w:val="ru-RU" w:eastAsia="en-US" w:bidi="ar-SA"/>
      </w:rPr>
    </w:lvl>
    <w:lvl w:ilvl="6" w:tplc="0E0423FC">
      <w:numFmt w:val="bullet"/>
      <w:lvlText w:val="•"/>
      <w:lvlJc w:val="left"/>
      <w:pPr>
        <w:ind w:left="6743" w:hanging="243"/>
      </w:pPr>
      <w:rPr>
        <w:rFonts w:hint="default"/>
        <w:lang w:val="ru-RU" w:eastAsia="en-US" w:bidi="ar-SA"/>
      </w:rPr>
    </w:lvl>
    <w:lvl w:ilvl="7" w:tplc="F2E4C34C">
      <w:numFmt w:val="bullet"/>
      <w:lvlText w:val="•"/>
      <w:lvlJc w:val="left"/>
      <w:pPr>
        <w:ind w:left="7634" w:hanging="243"/>
      </w:pPr>
      <w:rPr>
        <w:rFonts w:hint="default"/>
        <w:lang w:val="ru-RU" w:eastAsia="en-US" w:bidi="ar-SA"/>
      </w:rPr>
    </w:lvl>
    <w:lvl w:ilvl="8" w:tplc="CC0EF340">
      <w:numFmt w:val="bullet"/>
      <w:lvlText w:val="•"/>
      <w:lvlJc w:val="left"/>
      <w:pPr>
        <w:ind w:left="8525" w:hanging="243"/>
      </w:pPr>
      <w:rPr>
        <w:rFonts w:hint="default"/>
        <w:lang w:val="ru-RU" w:eastAsia="en-US" w:bidi="ar-SA"/>
      </w:rPr>
    </w:lvl>
  </w:abstractNum>
  <w:abstractNum w:abstractNumId="37" w15:restartNumberingAfterBreak="0">
    <w:nsid w:val="65B7678F"/>
    <w:multiLevelType w:val="hybridMultilevel"/>
    <w:tmpl w:val="2C9A8456"/>
    <w:lvl w:ilvl="0" w:tplc="5038D0A0">
      <w:numFmt w:val="bullet"/>
      <w:lvlText w:val="–"/>
      <w:lvlJc w:val="left"/>
      <w:pPr>
        <w:ind w:left="291" w:hanging="214"/>
      </w:pPr>
      <w:rPr>
        <w:rFonts w:ascii="Times New Roman" w:eastAsia="Times New Roman" w:hAnsi="Times New Roman" w:cs="Times New Roman" w:hint="default"/>
        <w:w w:val="100"/>
        <w:sz w:val="28"/>
        <w:szCs w:val="28"/>
        <w:lang w:val="ru-RU" w:eastAsia="en-US" w:bidi="ar-SA"/>
      </w:rPr>
    </w:lvl>
    <w:lvl w:ilvl="1" w:tplc="3BAA3D50">
      <w:numFmt w:val="bullet"/>
      <w:lvlText w:val="•"/>
      <w:lvlJc w:val="left"/>
      <w:pPr>
        <w:ind w:left="1143" w:hanging="214"/>
      </w:pPr>
      <w:rPr>
        <w:rFonts w:hint="default"/>
        <w:lang w:val="ru-RU" w:eastAsia="en-US" w:bidi="ar-SA"/>
      </w:rPr>
    </w:lvl>
    <w:lvl w:ilvl="2" w:tplc="753AD136">
      <w:numFmt w:val="bullet"/>
      <w:lvlText w:val="•"/>
      <w:lvlJc w:val="left"/>
      <w:pPr>
        <w:ind w:left="1986" w:hanging="214"/>
      </w:pPr>
      <w:rPr>
        <w:rFonts w:hint="default"/>
        <w:lang w:val="ru-RU" w:eastAsia="en-US" w:bidi="ar-SA"/>
      </w:rPr>
    </w:lvl>
    <w:lvl w:ilvl="3" w:tplc="918E5CBC">
      <w:numFmt w:val="bullet"/>
      <w:lvlText w:val="•"/>
      <w:lvlJc w:val="left"/>
      <w:pPr>
        <w:ind w:left="2829" w:hanging="214"/>
      </w:pPr>
      <w:rPr>
        <w:rFonts w:hint="default"/>
        <w:lang w:val="ru-RU" w:eastAsia="en-US" w:bidi="ar-SA"/>
      </w:rPr>
    </w:lvl>
    <w:lvl w:ilvl="4" w:tplc="021C469A">
      <w:numFmt w:val="bullet"/>
      <w:lvlText w:val="•"/>
      <w:lvlJc w:val="left"/>
      <w:pPr>
        <w:ind w:left="3672" w:hanging="214"/>
      </w:pPr>
      <w:rPr>
        <w:rFonts w:hint="default"/>
        <w:lang w:val="ru-RU" w:eastAsia="en-US" w:bidi="ar-SA"/>
      </w:rPr>
    </w:lvl>
    <w:lvl w:ilvl="5" w:tplc="F5FED49C">
      <w:numFmt w:val="bullet"/>
      <w:lvlText w:val="•"/>
      <w:lvlJc w:val="left"/>
      <w:pPr>
        <w:ind w:left="4515" w:hanging="214"/>
      </w:pPr>
      <w:rPr>
        <w:rFonts w:hint="default"/>
        <w:lang w:val="ru-RU" w:eastAsia="en-US" w:bidi="ar-SA"/>
      </w:rPr>
    </w:lvl>
    <w:lvl w:ilvl="6" w:tplc="F5F68DC2">
      <w:numFmt w:val="bullet"/>
      <w:lvlText w:val="•"/>
      <w:lvlJc w:val="left"/>
      <w:pPr>
        <w:ind w:left="5358" w:hanging="214"/>
      </w:pPr>
      <w:rPr>
        <w:rFonts w:hint="default"/>
        <w:lang w:val="ru-RU" w:eastAsia="en-US" w:bidi="ar-SA"/>
      </w:rPr>
    </w:lvl>
    <w:lvl w:ilvl="7" w:tplc="E69C7C0E">
      <w:numFmt w:val="bullet"/>
      <w:lvlText w:val="•"/>
      <w:lvlJc w:val="left"/>
      <w:pPr>
        <w:ind w:left="6202" w:hanging="214"/>
      </w:pPr>
      <w:rPr>
        <w:rFonts w:hint="default"/>
        <w:lang w:val="ru-RU" w:eastAsia="en-US" w:bidi="ar-SA"/>
      </w:rPr>
    </w:lvl>
    <w:lvl w:ilvl="8" w:tplc="ADE0180C">
      <w:numFmt w:val="bullet"/>
      <w:lvlText w:val="•"/>
      <w:lvlJc w:val="left"/>
      <w:pPr>
        <w:ind w:left="7045" w:hanging="214"/>
      </w:pPr>
      <w:rPr>
        <w:rFonts w:hint="default"/>
        <w:lang w:val="ru-RU" w:eastAsia="en-US" w:bidi="ar-SA"/>
      </w:rPr>
    </w:lvl>
  </w:abstractNum>
  <w:abstractNum w:abstractNumId="38" w15:restartNumberingAfterBreak="0">
    <w:nsid w:val="6A4C29F7"/>
    <w:multiLevelType w:val="hybridMultilevel"/>
    <w:tmpl w:val="5A2A8638"/>
    <w:lvl w:ilvl="0" w:tplc="B5CA88F2">
      <w:start w:val="1"/>
      <w:numFmt w:val="bullet"/>
      <w:lvlText w:val=""/>
      <w:lvlJc w:val="left"/>
      <w:pPr>
        <w:tabs>
          <w:tab w:val="num" w:pos="720"/>
        </w:tabs>
        <w:ind w:left="720" w:hanging="360"/>
      </w:pPr>
      <w:rPr>
        <w:rFonts w:ascii="Wingdings" w:hAnsi="Wingdings" w:hint="default"/>
      </w:rPr>
    </w:lvl>
    <w:lvl w:ilvl="1" w:tplc="40F0A006" w:tentative="1">
      <w:start w:val="1"/>
      <w:numFmt w:val="bullet"/>
      <w:lvlText w:val=""/>
      <w:lvlJc w:val="left"/>
      <w:pPr>
        <w:tabs>
          <w:tab w:val="num" w:pos="1440"/>
        </w:tabs>
        <w:ind w:left="1440" w:hanging="360"/>
      </w:pPr>
      <w:rPr>
        <w:rFonts w:ascii="Wingdings" w:hAnsi="Wingdings" w:hint="default"/>
      </w:rPr>
    </w:lvl>
    <w:lvl w:ilvl="2" w:tplc="76145C2C" w:tentative="1">
      <w:start w:val="1"/>
      <w:numFmt w:val="bullet"/>
      <w:lvlText w:val=""/>
      <w:lvlJc w:val="left"/>
      <w:pPr>
        <w:tabs>
          <w:tab w:val="num" w:pos="2160"/>
        </w:tabs>
        <w:ind w:left="2160" w:hanging="360"/>
      </w:pPr>
      <w:rPr>
        <w:rFonts w:ascii="Wingdings" w:hAnsi="Wingdings" w:hint="default"/>
      </w:rPr>
    </w:lvl>
    <w:lvl w:ilvl="3" w:tplc="81F0793A" w:tentative="1">
      <w:start w:val="1"/>
      <w:numFmt w:val="bullet"/>
      <w:lvlText w:val=""/>
      <w:lvlJc w:val="left"/>
      <w:pPr>
        <w:tabs>
          <w:tab w:val="num" w:pos="2880"/>
        </w:tabs>
        <w:ind w:left="2880" w:hanging="360"/>
      </w:pPr>
      <w:rPr>
        <w:rFonts w:ascii="Wingdings" w:hAnsi="Wingdings" w:hint="default"/>
      </w:rPr>
    </w:lvl>
    <w:lvl w:ilvl="4" w:tplc="16BA59A4" w:tentative="1">
      <w:start w:val="1"/>
      <w:numFmt w:val="bullet"/>
      <w:lvlText w:val=""/>
      <w:lvlJc w:val="left"/>
      <w:pPr>
        <w:tabs>
          <w:tab w:val="num" w:pos="3600"/>
        </w:tabs>
        <w:ind w:left="3600" w:hanging="360"/>
      </w:pPr>
      <w:rPr>
        <w:rFonts w:ascii="Wingdings" w:hAnsi="Wingdings" w:hint="default"/>
      </w:rPr>
    </w:lvl>
    <w:lvl w:ilvl="5" w:tplc="7172B766" w:tentative="1">
      <w:start w:val="1"/>
      <w:numFmt w:val="bullet"/>
      <w:lvlText w:val=""/>
      <w:lvlJc w:val="left"/>
      <w:pPr>
        <w:tabs>
          <w:tab w:val="num" w:pos="4320"/>
        </w:tabs>
        <w:ind w:left="4320" w:hanging="360"/>
      </w:pPr>
      <w:rPr>
        <w:rFonts w:ascii="Wingdings" w:hAnsi="Wingdings" w:hint="default"/>
      </w:rPr>
    </w:lvl>
    <w:lvl w:ilvl="6" w:tplc="663EEC14" w:tentative="1">
      <w:start w:val="1"/>
      <w:numFmt w:val="bullet"/>
      <w:lvlText w:val=""/>
      <w:lvlJc w:val="left"/>
      <w:pPr>
        <w:tabs>
          <w:tab w:val="num" w:pos="5040"/>
        </w:tabs>
        <w:ind w:left="5040" w:hanging="360"/>
      </w:pPr>
      <w:rPr>
        <w:rFonts w:ascii="Wingdings" w:hAnsi="Wingdings" w:hint="default"/>
      </w:rPr>
    </w:lvl>
    <w:lvl w:ilvl="7" w:tplc="508463B4" w:tentative="1">
      <w:start w:val="1"/>
      <w:numFmt w:val="bullet"/>
      <w:lvlText w:val=""/>
      <w:lvlJc w:val="left"/>
      <w:pPr>
        <w:tabs>
          <w:tab w:val="num" w:pos="5760"/>
        </w:tabs>
        <w:ind w:left="5760" w:hanging="360"/>
      </w:pPr>
      <w:rPr>
        <w:rFonts w:ascii="Wingdings" w:hAnsi="Wingdings" w:hint="default"/>
      </w:rPr>
    </w:lvl>
    <w:lvl w:ilvl="8" w:tplc="4650B8F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5C282E"/>
    <w:multiLevelType w:val="hybridMultilevel"/>
    <w:tmpl w:val="2D206C58"/>
    <w:lvl w:ilvl="0" w:tplc="0570E394">
      <w:numFmt w:val="bullet"/>
      <w:lvlText w:val="–"/>
      <w:lvlJc w:val="left"/>
      <w:pPr>
        <w:ind w:left="464" w:hanging="310"/>
      </w:pPr>
      <w:rPr>
        <w:rFonts w:ascii="Times New Roman" w:eastAsia="Times New Roman" w:hAnsi="Times New Roman" w:cs="Times New Roman" w:hint="default"/>
        <w:w w:val="100"/>
        <w:sz w:val="28"/>
        <w:szCs w:val="28"/>
        <w:lang w:val="ru-RU" w:eastAsia="en-US" w:bidi="ar-SA"/>
      </w:rPr>
    </w:lvl>
    <w:lvl w:ilvl="1" w:tplc="696A9A6E">
      <w:numFmt w:val="bullet"/>
      <w:lvlText w:val="•"/>
      <w:lvlJc w:val="left"/>
      <w:pPr>
        <w:ind w:left="1290" w:hanging="310"/>
      </w:pPr>
      <w:rPr>
        <w:rFonts w:hint="default"/>
        <w:lang w:val="ru-RU" w:eastAsia="en-US" w:bidi="ar-SA"/>
      </w:rPr>
    </w:lvl>
    <w:lvl w:ilvl="2" w:tplc="158E45C4">
      <w:numFmt w:val="bullet"/>
      <w:lvlText w:val="•"/>
      <w:lvlJc w:val="left"/>
      <w:pPr>
        <w:ind w:left="2121" w:hanging="310"/>
      </w:pPr>
      <w:rPr>
        <w:rFonts w:hint="default"/>
        <w:lang w:val="ru-RU" w:eastAsia="en-US" w:bidi="ar-SA"/>
      </w:rPr>
    </w:lvl>
    <w:lvl w:ilvl="3" w:tplc="E592BC0E">
      <w:numFmt w:val="bullet"/>
      <w:lvlText w:val="•"/>
      <w:lvlJc w:val="left"/>
      <w:pPr>
        <w:ind w:left="2952" w:hanging="310"/>
      </w:pPr>
      <w:rPr>
        <w:rFonts w:hint="default"/>
        <w:lang w:val="ru-RU" w:eastAsia="en-US" w:bidi="ar-SA"/>
      </w:rPr>
    </w:lvl>
    <w:lvl w:ilvl="4" w:tplc="FCA02228">
      <w:numFmt w:val="bullet"/>
      <w:lvlText w:val="•"/>
      <w:lvlJc w:val="left"/>
      <w:pPr>
        <w:ind w:left="3783" w:hanging="310"/>
      </w:pPr>
      <w:rPr>
        <w:rFonts w:hint="default"/>
        <w:lang w:val="ru-RU" w:eastAsia="en-US" w:bidi="ar-SA"/>
      </w:rPr>
    </w:lvl>
    <w:lvl w:ilvl="5" w:tplc="C4D0DF34">
      <w:numFmt w:val="bullet"/>
      <w:lvlText w:val="•"/>
      <w:lvlJc w:val="left"/>
      <w:pPr>
        <w:ind w:left="4614" w:hanging="310"/>
      </w:pPr>
      <w:rPr>
        <w:rFonts w:hint="default"/>
        <w:lang w:val="ru-RU" w:eastAsia="en-US" w:bidi="ar-SA"/>
      </w:rPr>
    </w:lvl>
    <w:lvl w:ilvl="6" w:tplc="84F2BE08">
      <w:numFmt w:val="bullet"/>
      <w:lvlText w:val="•"/>
      <w:lvlJc w:val="left"/>
      <w:pPr>
        <w:ind w:left="5445" w:hanging="310"/>
      </w:pPr>
      <w:rPr>
        <w:rFonts w:hint="default"/>
        <w:lang w:val="ru-RU" w:eastAsia="en-US" w:bidi="ar-SA"/>
      </w:rPr>
    </w:lvl>
    <w:lvl w:ilvl="7" w:tplc="AB2EA28A">
      <w:numFmt w:val="bullet"/>
      <w:lvlText w:val="•"/>
      <w:lvlJc w:val="left"/>
      <w:pPr>
        <w:ind w:left="6276" w:hanging="310"/>
      </w:pPr>
      <w:rPr>
        <w:rFonts w:hint="default"/>
        <w:lang w:val="ru-RU" w:eastAsia="en-US" w:bidi="ar-SA"/>
      </w:rPr>
    </w:lvl>
    <w:lvl w:ilvl="8" w:tplc="0C2E94E6">
      <w:numFmt w:val="bullet"/>
      <w:lvlText w:val="•"/>
      <w:lvlJc w:val="left"/>
      <w:pPr>
        <w:ind w:left="7107" w:hanging="310"/>
      </w:pPr>
      <w:rPr>
        <w:rFonts w:hint="default"/>
        <w:lang w:val="ru-RU" w:eastAsia="en-US" w:bidi="ar-SA"/>
      </w:rPr>
    </w:lvl>
  </w:abstractNum>
  <w:abstractNum w:abstractNumId="40" w15:restartNumberingAfterBreak="0">
    <w:nsid w:val="6ABD2392"/>
    <w:multiLevelType w:val="multilevel"/>
    <w:tmpl w:val="7C82E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451340"/>
    <w:multiLevelType w:val="hybridMultilevel"/>
    <w:tmpl w:val="68260110"/>
    <w:lvl w:ilvl="0" w:tplc="FDEAB548">
      <w:numFmt w:val="bullet"/>
      <w:lvlText w:val=""/>
      <w:lvlJc w:val="left"/>
      <w:pPr>
        <w:ind w:left="309" w:hanging="196"/>
      </w:pPr>
      <w:rPr>
        <w:rFonts w:ascii="Symbol" w:eastAsia="Symbol" w:hAnsi="Symbol" w:cs="Symbol" w:hint="default"/>
        <w:w w:val="100"/>
        <w:sz w:val="26"/>
        <w:szCs w:val="26"/>
        <w:lang w:val="ru-RU" w:eastAsia="en-US" w:bidi="ar-SA"/>
      </w:rPr>
    </w:lvl>
    <w:lvl w:ilvl="1" w:tplc="0C72BCA2">
      <w:numFmt w:val="bullet"/>
      <w:lvlText w:val="•"/>
      <w:lvlJc w:val="left"/>
      <w:pPr>
        <w:ind w:left="323" w:hanging="196"/>
      </w:pPr>
      <w:rPr>
        <w:rFonts w:hint="default"/>
        <w:lang w:val="ru-RU" w:eastAsia="en-US" w:bidi="ar-SA"/>
      </w:rPr>
    </w:lvl>
    <w:lvl w:ilvl="2" w:tplc="48369CD2">
      <w:numFmt w:val="bullet"/>
      <w:lvlText w:val="•"/>
      <w:lvlJc w:val="left"/>
      <w:pPr>
        <w:ind w:left="347" w:hanging="196"/>
      </w:pPr>
      <w:rPr>
        <w:rFonts w:hint="default"/>
        <w:lang w:val="ru-RU" w:eastAsia="en-US" w:bidi="ar-SA"/>
      </w:rPr>
    </w:lvl>
    <w:lvl w:ilvl="3" w:tplc="B9F09A6E">
      <w:numFmt w:val="bullet"/>
      <w:lvlText w:val="•"/>
      <w:lvlJc w:val="left"/>
      <w:pPr>
        <w:ind w:left="371" w:hanging="196"/>
      </w:pPr>
      <w:rPr>
        <w:rFonts w:hint="default"/>
        <w:lang w:val="ru-RU" w:eastAsia="en-US" w:bidi="ar-SA"/>
      </w:rPr>
    </w:lvl>
    <w:lvl w:ilvl="4" w:tplc="118C993A">
      <w:numFmt w:val="bullet"/>
      <w:lvlText w:val="•"/>
      <w:lvlJc w:val="left"/>
      <w:pPr>
        <w:ind w:left="395" w:hanging="196"/>
      </w:pPr>
      <w:rPr>
        <w:rFonts w:hint="default"/>
        <w:lang w:val="ru-RU" w:eastAsia="en-US" w:bidi="ar-SA"/>
      </w:rPr>
    </w:lvl>
    <w:lvl w:ilvl="5" w:tplc="C39CB8FA">
      <w:numFmt w:val="bullet"/>
      <w:lvlText w:val="•"/>
      <w:lvlJc w:val="left"/>
      <w:pPr>
        <w:ind w:left="419" w:hanging="196"/>
      </w:pPr>
      <w:rPr>
        <w:rFonts w:hint="default"/>
        <w:lang w:val="ru-RU" w:eastAsia="en-US" w:bidi="ar-SA"/>
      </w:rPr>
    </w:lvl>
    <w:lvl w:ilvl="6" w:tplc="CB7C0E10">
      <w:numFmt w:val="bullet"/>
      <w:lvlText w:val="•"/>
      <w:lvlJc w:val="left"/>
      <w:pPr>
        <w:ind w:left="442" w:hanging="196"/>
      </w:pPr>
      <w:rPr>
        <w:rFonts w:hint="default"/>
        <w:lang w:val="ru-RU" w:eastAsia="en-US" w:bidi="ar-SA"/>
      </w:rPr>
    </w:lvl>
    <w:lvl w:ilvl="7" w:tplc="E80A8AD6">
      <w:numFmt w:val="bullet"/>
      <w:lvlText w:val="•"/>
      <w:lvlJc w:val="left"/>
      <w:pPr>
        <w:ind w:left="466" w:hanging="196"/>
      </w:pPr>
      <w:rPr>
        <w:rFonts w:hint="default"/>
        <w:lang w:val="ru-RU" w:eastAsia="en-US" w:bidi="ar-SA"/>
      </w:rPr>
    </w:lvl>
    <w:lvl w:ilvl="8" w:tplc="A2DAF52E">
      <w:numFmt w:val="bullet"/>
      <w:lvlText w:val="•"/>
      <w:lvlJc w:val="left"/>
      <w:pPr>
        <w:ind w:left="490" w:hanging="196"/>
      </w:pPr>
      <w:rPr>
        <w:rFonts w:hint="default"/>
        <w:lang w:val="ru-RU" w:eastAsia="en-US" w:bidi="ar-SA"/>
      </w:rPr>
    </w:lvl>
  </w:abstractNum>
  <w:abstractNum w:abstractNumId="42" w15:restartNumberingAfterBreak="0">
    <w:nsid w:val="6B6A0BB6"/>
    <w:multiLevelType w:val="hybridMultilevel"/>
    <w:tmpl w:val="E2FEEDD4"/>
    <w:lvl w:ilvl="0" w:tplc="A710985A">
      <w:numFmt w:val="bullet"/>
      <w:lvlText w:val="–"/>
      <w:lvlJc w:val="left"/>
      <w:pPr>
        <w:ind w:left="302" w:hanging="212"/>
      </w:pPr>
      <w:rPr>
        <w:rFonts w:ascii="Times New Roman" w:eastAsia="Times New Roman" w:hAnsi="Times New Roman" w:cs="Times New Roman" w:hint="default"/>
        <w:w w:val="100"/>
        <w:sz w:val="28"/>
        <w:szCs w:val="28"/>
        <w:lang w:val="ru-RU" w:eastAsia="en-US" w:bidi="ar-SA"/>
      </w:rPr>
    </w:lvl>
    <w:lvl w:ilvl="1" w:tplc="3A36B05A">
      <w:numFmt w:val="bullet"/>
      <w:lvlText w:val="–"/>
      <w:lvlJc w:val="left"/>
      <w:pPr>
        <w:ind w:left="302" w:hanging="428"/>
      </w:pPr>
      <w:rPr>
        <w:rFonts w:ascii="Times New Roman" w:eastAsia="Times New Roman" w:hAnsi="Times New Roman" w:cs="Times New Roman" w:hint="default"/>
        <w:w w:val="100"/>
        <w:sz w:val="28"/>
        <w:szCs w:val="28"/>
        <w:lang w:val="ru-RU" w:eastAsia="en-US" w:bidi="ar-SA"/>
      </w:rPr>
    </w:lvl>
    <w:lvl w:ilvl="2" w:tplc="23CCA2BE">
      <w:numFmt w:val="bullet"/>
      <w:lvlText w:val="•"/>
      <w:lvlJc w:val="left"/>
      <w:pPr>
        <w:ind w:left="1963" w:hanging="428"/>
      </w:pPr>
      <w:rPr>
        <w:rFonts w:hint="default"/>
        <w:lang w:val="ru-RU" w:eastAsia="en-US" w:bidi="ar-SA"/>
      </w:rPr>
    </w:lvl>
    <w:lvl w:ilvl="3" w:tplc="0054FAFE">
      <w:numFmt w:val="bullet"/>
      <w:lvlText w:val="•"/>
      <w:lvlJc w:val="left"/>
      <w:pPr>
        <w:ind w:left="2795" w:hanging="428"/>
      </w:pPr>
      <w:rPr>
        <w:rFonts w:hint="default"/>
        <w:lang w:val="ru-RU" w:eastAsia="en-US" w:bidi="ar-SA"/>
      </w:rPr>
    </w:lvl>
    <w:lvl w:ilvl="4" w:tplc="883A8F7E">
      <w:numFmt w:val="bullet"/>
      <w:lvlText w:val="•"/>
      <w:lvlJc w:val="left"/>
      <w:pPr>
        <w:ind w:left="3627" w:hanging="428"/>
      </w:pPr>
      <w:rPr>
        <w:rFonts w:hint="default"/>
        <w:lang w:val="ru-RU" w:eastAsia="en-US" w:bidi="ar-SA"/>
      </w:rPr>
    </w:lvl>
    <w:lvl w:ilvl="5" w:tplc="594AD9F0">
      <w:numFmt w:val="bullet"/>
      <w:lvlText w:val="•"/>
      <w:lvlJc w:val="left"/>
      <w:pPr>
        <w:ind w:left="4458" w:hanging="428"/>
      </w:pPr>
      <w:rPr>
        <w:rFonts w:hint="default"/>
        <w:lang w:val="ru-RU" w:eastAsia="en-US" w:bidi="ar-SA"/>
      </w:rPr>
    </w:lvl>
    <w:lvl w:ilvl="6" w:tplc="5B9847CE">
      <w:numFmt w:val="bullet"/>
      <w:lvlText w:val="•"/>
      <w:lvlJc w:val="left"/>
      <w:pPr>
        <w:ind w:left="5290" w:hanging="428"/>
      </w:pPr>
      <w:rPr>
        <w:rFonts w:hint="default"/>
        <w:lang w:val="ru-RU" w:eastAsia="en-US" w:bidi="ar-SA"/>
      </w:rPr>
    </w:lvl>
    <w:lvl w:ilvl="7" w:tplc="1D18A534">
      <w:numFmt w:val="bullet"/>
      <w:lvlText w:val="•"/>
      <w:lvlJc w:val="left"/>
      <w:pPr>
        <w:ind w:left="6122" w:hanging="428"/>
      </w:pPr>
      <w:rPr>
        <w:rFonts w:hint="default"/>
        <w:lang w:val="ru-RU" w:eastAsia="en-US" w:bidi="ar-SA"/>
      </w:rPr>
    </w:lvl>
    <w:lvl w:ilvl="8" w:tplc="377A91AC">
      <w:numFmt w:val="bullet"/>
      <w:lvlText w:val="•"/>
      <w:lvlJc w:val="left"/>
      <w:pPr>
        <w:ind w:left="6954" w:hanging="428"/>
      </w:pPr>
      <w:rPr>
        <w:rFonts w:hint="default"/>
        <w:lang w:val="ru-RU" w:eastAsia="en-US" w:bidi="ar-SA"/>
      </w:rPr>
    </w:lvl>
  </w:abstractNum>
  <w:abstractNum w:abstractNumId="43" w15:restartNumberingAfterBreak="0">
    <w:nsid w:val="6FF85313"/>
    <w:multiLevelType w:val="hybridMultilevel"/>
    <w:tmpl w:val="B1907E44"/>
    <w:lvl w:ilvl="0" w:tplc="8C541100">
      <w:start w:val="1"/>
      <w:numFmt w:val="lowerLetter"/>
      <w:lvlText w:val="%1)"/>
      <w:lvlJc w:val="left"/>
      <w:pPr>
        <w:ind w:left="1434" w:hanging="567"/>
      </w:pPr>
      <w:rPr>
        <w:rFonts w:ascii="Times New Roman" w:eastAsia="Times New Roman" w:hAnsi="Times New Roman" w:cs="Times New Roman" w:hint="default"/>
        <w:w w:val="100"/>
        <w:sz w:val="28"/>
        <w:szCs w:val="28"/>
        <w:lang w:val="ru-RU" w:eastAsia="en-US" w:bidi="ar-SA"/>
      </w:rPr>
    </w:lvl>
    <w:lvl w:ilvl="1" w:tplc="77D0C2E6">
      <w:numFmt w:val="bullet"/>
      <w:lvlText w:val="•"/>
      <w:lvlJc w:val="left"/>
      <w:pPr>
        <w:ind w:left="1483" w:hanging="567"/>
      </w:pPr>
      <w:rPr>
        <w:rFonts w:hint="default"/>
        <w:lang w:val="ru-RU" w:eastAsia="en-US" w:bidi="ar-SA"/>
      </w:rPr>
    </w:lvl>
    <w:lvl w:ilvl="2" w:tplc="A566B448">
      <w:numFmt w:val="bullet"/>
      <w:lvlText w:val="•"/>
      <w:lvlJc w:val="left"/>
      <w:pPr>
        <w:ind w:left="1527" w:hanging="567"/>
      </w:pPr>
      <w:rPr>
        <w:rFonts w:hint="default"/>
        <w:lang w:val="ru-RU" w:eastAsia="en-US" w:bidi="ar-SA"/>
      </w:rPr>
    </w:lvl>
    <w:lvl w:ilvl="3" w:tplc="D264E28C">
      <w:numFmt w:val="bullet"/>
      <w:lvlText w:val="•"/>
      <w:lvlJc w:val="left"/>
      <w:pPr>
        <w:ind w:left="1570" w:hanging="567"/>
      </w:pPr>
      <w:rPr>
        <w:rFonts w:hint="default"/>
        <w:lang w:val="ru-RU" w:eastAsia="en-US" w:bidi="ar-SA"/>
      </w:rPr>
    </w:lvl>
    <w:lvl w:ilvl="4" w:tplc="94947C04">
      <w:numFmt w:val="bullet"/>
      <w:lvlText w:val="•"/>
      <w:lvlJc w:val="left"/>
      <w:pPr>
        <w:ind w:left="1614" w:hanging="567"/>
      </w:pPr>
      <w:rPr>
        <w:rFonts w:hint="default"/>
        <w:lang w:val="ru-RU" w:eastAsia="en-US" w:bidi="ar-SA"/>
      </w:rPr>
    </w:lvl>
    <w:lvl w:ilvl="5" w:tplc="48346078">
      <w:numFmt w:val="bullet"/>
      <w:lvlText w:val="•"/>
      <w:lvlJc w:val="left"/>
      <w:pPr>
        <w:ind w:left="1657" w:hanging="567"/>
      </w:pPr>
      <w:rPr>
        <w:rFonts w:hint="default"/>
        <w:lang w:val="ru-RU" w:eastAsia="en-US" w:bidi="ar-SA"/>
      </w:rPr>
    </w:lvl>
    <w:lvl w:ilvl="6" w:tplc="50D45026">
      <w:numFmt w:val="bullet"/>
      <w:lvlText w:val="•"/>
      <w:lvlJc w:val="left"/>
      <w:pPr>
        <w:ind w:left="1701" w:hanging="567"/>
      </w:pPr>
      <w:rPr>
        <w:rFonts w:hint="default"/>
        <w:lang w:val="ru-RU" w:eastAsia="en-US" w:bidi="ar-SA"/>
      </w:rPr>
    </w:lvl>
    <w:lvl w:ilvl="7" w:tplc="3E3CFDE0">
      <w:numFmt w:val="bullet"/>
      <w:lvlText w:val="•"/>
      <w:lvlJc w:val="left"/>
      <w:pPr>
        <w:ind w:left="1744" w:hanging="567"/>
      </w:pPr>
      <w:rPr>
        <w:rFonts w:hint="default"/>
        <w:lang w:val="ru-RU" w:eastAsia="en-US" w:bidi="ar-SA"/>
      </w:rPr>
    </w:lvl>
    <w:lvl w:ilvl="8" w:tplc="00F04D52">
      <w:numFmt w:val="bullet"/>
      <w:lvlText w:val="•"/>
      <w:lvlJc w:val="left"/>
      <w:pPr>
        <w:ind w:left="1788" w:hanging="567"/>
      </w:pPr>
      <w:rPr>
        <w:rFonts w:hint="default"/>
        <w:lang w:val="ru-RU" w:eastAsia="en-US" w:bidi="ar-SA"/>
      </w:rPr>
    </w:lvl>
  </w:abstractNum>
  <w:abstractNum w:abstractNumId="44" w15:restartNumberingAfterBreak="0">
    <w:nsid w:val="727D7B6B"/>
    <w:multiLevelType w:val="multilevel"/>
    <w:tmpl w:val="27681220"/>
    <w:lvl w:ilvl="0">
      <w:start w:val="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4123"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5" w15:restartNumberingAfterBreak="0">
    <w:nsid w:val="749C4E5A"/>
    <w:multiLevelType w:val="hybridMultilevel"/>
    <w:tmpl w:val="576A02EC"/>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6" w15:restartNumberingAfterBreak="0">
    <w:nsid w:val="76155223"/>
    <w:multiLevelType w:val="hybridMultilevel"/>
    <w:tmpl w:val="8658509A"/>
    <w:lvl w:ilvl="0" w:tplc="B9D81BBE">
      <w:numFmt w:val="bullet"/>
      <w:lvlText w:val="–"/>
      <w:lvlJc w:val="left"/>
      <w:pPr>
        <w:ind w:left="620" w:hanging="375"/>
      </w:pPr>
      <w:rPr>
        <w:rFonts w:ascii="Times New Roman" w:eastAsia="Times New Roman" w:hAnsi="Times New Roman" w:cs="Times New Roman" w:hint="default"/>
        <w:w w:val="100"/>
        <w:sz w:val="28"/>
        <w:szCs w:val="28"/>
        <w:lang w:val="ru-RU" w:eastAsia="en-US" w:bidi="ar-SA"/>
      </w:rPr>
    </w:lvl>
    <w:lvl w:ilvl="1" w:tplc="99B8C560">
      <w:numFmt w:val="bullet"/>
      <w:lvlText w:val="•"/>
      <w:lvlJc w:val="left"/>
      <w:pPr>
        <w:ind w:left="708" w:hanging="375"/>
      </w:pPr>
      <w:rPr>
        <w:rFonts w:hint="default"/>
        <w:lang w:val="ru-RU" w:eastAsia="en-US" w:bidi="ar-SA"/>
      </w:rPr>
    </w:lvl>
    <w:lvl w:ilvl="2" w:tplc="A27637D4">
      <w:numFmt w:val="bullet"/>
      <w:lvlText w:val="•"/>
      <w:lvlJc w:val="left"/>
      <w:pPr>
        <w:ind w:left="797" w:hanging="375"/>
      </w:pPr>
      <w:rPr>
        <w:rFonts w:hint="default"/>
        <w:lang w:val="ru-RU" w:eastAsia="en-US" w:bidi="ar-SA"/>
      </w:rPr>
    </w:lvl>
    <w:lvl w:ilvl="3" w:tplc="36E2F5F6">
      <w:numFmt w:val="bullet"/>
      <w:lvlText w:val="•"/>
      <w:lvlJc w:val="left"/>
      <w:pPr>
        <w:ind w:left="886" w:hanging="375"/>
      </w:pPr>
      <w:rPr>
        <w:rFonts w:hint="default"/>
        <w:lang w:val="ru-RU" w:eastAsia="en-US" w:bidi="ar-SA"/>
      </w:rPr>
    </w:lvl>
    <w:lvl w:ilvl="4" w:tplc="8E3E5ED2">
      <w:numFmt w:val="bullet"/>
      <w:lvlText w:val="•"/>
      <w:lvlJc w:val="left"/>
      <w:pPr>
        <w:ind w:left="975" w:hanging="375"/>
      </w:pPr>
      <w:rPr>
        <w:rFonts w:hint="default"/>
        <w:lang w:val="ru-RU" w:eastAsia="en-US" w:bidi="ar-SA"/>
      </w:rPr>
    </w:lvl>
    <w:lvl w:ilvl="5" w:tplc="064286DA">
      <w:numFmt w:val="bullet"/>
      <w:lvlText w:val="•"/>
      <w:lvlJc w:val="left"/>
      <w:pPr>
        <w:ind w:left="1064" w:hanging="375"/>
      </w:pPr>
      <w:rPr>
        <w:rFonts w:hint="default"/>
        <w:lang w:val="ru-RU" w:eastAsia="en-US" w:bidi="ar-SA"/>
      </w:rPr>
    </w:lvl>
    <w:lvl w:ilvl="6" w:tplc="DFA8D40A">
      <w:numFmt w:val="bullet"/>
      <w:lvlText w:val="•"/>
      <w:lvlJc w:val="left"/>
      <w:pPr>
        <w:ind w:left="1153" w:hanging="375"/>
      </w:pPr>
      <w:rPr>
        <w:rFonts w:hint="default"/>
        <w:lang w:val="ru-RU" w:eastAsia="en-US" w:bidi="ar-SA"/>
      </w:rPr>
    </w:lvl>
    <w:lvl w:ilvl="7" w:tplc="1AF8F86C">
      <w:numFmt w:val="bullet"/>
      <w:lvlText w:val="•"/>
      <w:lvlJc w:val="left"/>
      <w:pPr>
        <w:ind w:left="1242" w:hanging="375"/>
      </w:pPr>
      <w:rPr>
        <w:rFonts w:hint="default"/>
        <w:lang w:val="ru-RU" w:eastAsia="en-US" w:bidi="ar-SA"/>
      </w:rPr>
    </w:lvl>
    <w:lvl w:ilvl="8" w:tplc="F190E3A8">
      <w:numFmt w:val="bullet"/>
      <w:lvlText w:val="•"/>
      <w:lvlJc w:val="left"/>
      <w:pPr>
        <w:ind w:left="1331" w:hanging="375"/>
      </w:pPr>
      <w:rPr>
        <w:rFonts w:hint="default"/>
        <w:lang w:val="ru-RU" w:eastAsia="en-US" w:bidi="ar-SA"/>
      </w:rPr>
    </w:lvl>
  </w:abstractNum>
  <w:abstractNum w:abstractNumId="47" w15:restartNumberingAfterBreak="0">
    <w:nsid w:val="78436CF0"/>
    <w:multiLevelType w:val="hybridMultilevel"/>
    <w:tmpl w:val="FEF802DA"/>
    <w:lvl w:ilvl="0" w:tplc="BA6C72BA">
      <w:numFmt w:val="bullet"/>
      <w:lvlText w:val=""/>
      <w:lvlJc w:val="left"/>
      <w:pPr>
        <w:ind w:left="572" w:hanging="195"/>
      </w:pPr>
      <w:rPr>
        <w:rFonts w:ascii="Symbol" w:eastAsia="Symbol" w:hAnsi="Symbol" w:cs="Symbol" w:hint="default"/>
        <w:w w:val="101"/>
        <w:sz w:val="26"/>
        <w:szCs w:val="26"/>
        <w:lang w:val="ru-RU" w:eastAsia="en-US" w:bidi="ar-SA"/>
      </w:rPr>
    </w:lvl>
    <w:lvl w:ilvl="1" w:tplc="CA3634E0">
      <w:numFmt w:val="bullet"/>
      <w:lvlText w:val="•"/>
      <w:lvlJc w:val="left"/>
      <w:pPr>
        <w:ind w:left="610" w:hanging="195"/>
      </w:pPr>
      <w:rPr>
        <w:rFonts w:hint="default"/>
        <w:lang w:val="ru-RU" w:eastAsia="en-US" w:bidi="ar-SA"/>
      </w:rPr>
    </w:lvl>
    <w:lvl w:ilvl="2" w:tplc="F9CEE8CC">
      <w:numFmt w:val="bullet"/>
      <w:lvlText w:val="•"/>
      <w:lvlJc w:val="left"/>
      <w:pPr>
        <w:ind w:left="640" w:hanging="195"/>
      </w:pPr>
      <w:rPr>
        <w:rFonts w:hint="default"/>
        <w:lang w:val="ru-RU" w:eastAsia="en-US" w:bidi="ar-SA"/>
      </w:rPr>
    </w:lvl>
    <w:lvl w:ilvl="3" w:tplc="85300128">
      <w:numFmt w:val="bullet"/>
      <w:lvlText w:val="•"/>
      <w:lvlJc w:val="left"/>
      <w:pPr>
        <w:ind w:left="671" w:hanging="195"/>
      </w:pPr>
      <w:rPr>
        <w:rFonts w:hint="default"/>
        <w:lang w:val="ru-RU" w:eastAsia="en-US" w:bidi="ar-SA"/>
      </w:rPr>
    </w:lvl>
    <w:lvl w:ilvl="4" w:tplc="9D44CDC0">
      <w:numFmt w:val="bullet"/>
      <w:lvlText w:val="•"/>
      <w:lvlJc w:val="left"/>
      <w:pPr>
        <w:ind w:left="701" w:hanging="195"/>
      </w:pPr>
      <w:rPr>
        <w:rFonts w:hint="default"/>
        <w:lang w:val="ru-RU" w:eastAsia="en-US" w:bidi="ar-SA"/>
      </w:rPr>
    </w:lvl>
    <w:lvl w:ilvl="5" w:tplc="CA92E36E">
      <w:numFmt w:val="bullet"/>
      <w:lvlText w:val="•"/>
      <w:lvlJc w:val="left"/>
      <w:pPr>
        <w:ind w:left="731" w:hanging="195"/>
      </w:pPr>
      <w:rPr>
        <w:rFonts w:hint="default"/>
        <w:lang w:val="ru-RU" w:eastAsia="en-US" w:bidi="ar-SA"/>
      </w:rPr>
    </w:lvl>
    <w:lvl w:ilvl="6" w:tplc="B712BA18">
      <w:numFmt w:val="bullet"/>
      <w:lvlText w:val="•"/>
      <w:lvlJc w:val="left"/>
      <w:pPr>
        <w:ind w:left="762" w:hanging="195"/>
      </w:pPr>
      <w:rPr>
        <w:rFonts w:hint="default"/>
        <w:lang w:val="ru-RU" w:eastAsia="en-US" w:bidi="ar-SA"/>
      </w:rPr>
    </w:lvl>
    <w:lvl w:ilvl="7" w:tplc="C0D2C1F0">
      <w:numFmt w:val="bullet"/>
      <w:lvlText w:val="•"/>
      <w:lvlJc w:val="left"/>
      <w:pPr>
        <w:ind w:left="792" w:hanging="195"/>
      </w:pPr>
      <w:rPr>
        <w:rFonts w:hint="default"/>
        <w:lang w:val="ru-RU" w:eastAsia="en-US" w:bidi="ar-SA"/>
      </w:rPr>
    </w:lvl>
    <w:lvl w:ilvl="8" w:tplc="89CE0B0A">
      <w:numFmt w:val="bullet"/>
      <w:lvlText w:val="•"/>
      <w:lvlJc w:val="left"/>
      <w:pPr>
        <w:ind w:left="822" w:hanging="195"/>
      </w:pPr>
      <w:rPr>
        <w:rFonts w:hint="default"/>
        <w:lang w:val="ru-RU" w:eastAsia="en-US" w:bidi="ar-SA"/>
      </w:rPr>
    </w:lvl>
  </w:abstractNum>
  <w:abstractNum w:abstractNumId="48" w15:restartNumberingAfterBreak="0">
    <w:nsid w:val="78C907EB"/>
    <w:multiLevelType w:val="hybridMultilevel"/>
    <w:tmpl w:val="E8883EA0"/>
    <w:lvl w:ilvl="0" w:tplc="F79E26A0">
      <w:numFmt w:val="bullet"/>
      <w:lvlText w:val=""/>
      <w:lvlJc w:val="left"/>
      <w:pPr>
        <w:ind w:left="767" w:hanging="227"/>
      </w:pPr>
      <w:rPr>
        <w:rFonts w:ascii="Symbol" w:eastAsia="Symbol" w:hAnsi="Symbol" w:cs="Symbol" w:hint="default"/>
        <w:w w:val="101"/>
        <w:sz w:val="26"/>
        <w:szCs w:val="26"/>
        <w:lang w:val="ru-RU" w:eastAsia="en-US" w:bidi="ar-SA"/>
      </w:rPr>
    </w:lvl>
    <w:lvl w:ilvl="1" w:tplc="22461BBC">
      <w:numFmt w:val="bullet"/>
      <w:lvlText w:val="•"/>
      <w:lvlJc w:val="left"/>
      <w:pPr>
        <w:ind w:left="788" w:hanging="227"/>
      </w:pPr>
      <w:rPr>
        <w:rFonts w:hint="default"/>
        <w:lang w:val="ru-RU" w:eastAsia="en-US" w:bidi="ar-SA"/>
      </w:rPr>
    </w:lvl>
    <w:lvl w:ilvl="2" w:tplc="5BAADFA8">
      <w:numFmt w:val="bullet"/>
      <w:lvlText w:val="•"/>
      <w:lvlJc w:val="left"/>
      <w:pPr>
        <w:ind w:left="816" w:hanging="227"/>
      </w:pPr>
      <w:rPr>
        <w:rFonts w:hint="default"/>
        <w:lang w:val="ru-RU" w:eastAsia="en-US" w:bidi="ar-SA"/>
      </w:rPr>
    </w:lvl>
    <w:lvl w:ilvl="3" w:tplc="B21A3C7E">
      <w:numFmt w:val="bullet"/>
      <w:lvlText w:val="•"/>
      <w:lvlJc w:val="left"/>
      <w:pPr>
        <w:ind w:left="844" w:hanging="227"/>
      </w:pPr>
      <w:rPr>
        <w:rFonts w:hint="default"/>
        <w:lang w:val="ru-RU" w:eastAsia="en-US" w:bidi="ar-SA"/>
      </w:rPr>
    </w:lvl>
    <w:lvl w:ilvl="4" w:tplc="25C447A8">
      <w:numFmt w:val="bullet"/>
      <w:lvlText w:val="•"/>
      <w:lvlJc w:val="left"/>
      <w:pPr>
        <w:ind w:left="872" w:hanging="227"/>
      </w:pPr>
      <w:rPr>
        <w:rFonts w:hint="default"/>
        <w:lang w:val="ru-RU" w:eastAsia="en-US" w:bidi="ar-SA"/>
      </w:rPr>
    </w:lvl>
    <w:lvl w:ilvl="5" w:tplc="659CA112">
      <w:numFmt w:val="bullet"/>
      <w:lvlText w:val="•"/>
      <w:lvlJc w:val="left"/>
      <w:pPr>
        <w:ind w:left="900" w:hanging="227"/>
      </w:pPr>
      <w:rPr>
        <w:rFonts w:hint="default"/>
        <w:lang w:val="ru-RU" w:eastAsia="en-US" w:bidi="ar-SA"/>
      </w:rPr>
    </w:lvl>
    <w:lvl w:ilvl="6" w:tplc="9A4A7C82">
      <w:numFmt w:val="bullet"/>
      <w:lvlText w:val="•"/>
      <w:lvlJc w:val="left"/>
      <w:pPr>
        <w:ind w:left="928" w:hanging="227"/>
      </w:pPr>
      <w:rPr>
        <w:rFonts w:hint="default"/>
        <w:lang w:val="ru-RU" w:eastAsia="en-US" w:bidi="ar-SA"/>
      </w:rPr>
    </w:lvl>
    <w:lvl w:ilvl="7" w:tplc="002E2600">
      <w:numFmt w:val="bullet"/>
      <w:lvlText w:val="•"/>
      <w:lvlJc w:val="left"/>
      <w:pPr>
        <w:ind w:left="956" w:hanging="227"/>
      </w:pPr>
      <w:rPr>
        <w:rFonts w:hint="default"/>
        <w:lang w:val="ru-RU" w:eastAsia="en-US" w:bidi="ar-SA"/>
      </w:rPr>
    </w:lvl>
    <w:lvl w:ilvl="8" w:tplc="48B47994">
      <w:numFmt w:val="bullet"/>
      <w:lvlText w:val="•"/>
      <w:lvlJc w:val="left"/>
      <w:pPr>
        <w:ind w:left="984" w:hanging="227"/>
      </w:pPr>
      <w:rPr>
        <w:rFonts w:hint="default"/>
        <w:lang w:val="ru-RU" w:eastAsia="en-US" w:bidi="ar-SA"/>
      </w:rPr>
    </w:lvl>
  </w:abstractNum>
  <w:abstractNum w:abstractNumId="49" w15:restartNumberingAfterBreak="0">
    <w:nsid w:val="78D84B1B"/>
    <w:multiLevelType w:val="multilevel"/>
    <w:tmpl w:val="39E676BA"/>
    <w:lvl w:ilvl="0">
      <w:start w:val="3"/>
      <w:numFmt w:val="decimal"/>
      <w:lvlText w:val="%1"/>
      <w:lvlJc w:val="left"/>
      <w:pPr>
        <w:ind w:left="302" w:hanging="212"/>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724" w:hanging="42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499" w:hanging="63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600" w:hanging="632"/>
      </w:pPr>
      <w:rPr>
        <w:rFonts w:hint="default"/>
        <w:lang w:val="ru-RU" w:eastAsia="en-US" w:bidi="ar-SA"/>
      </w:rPr>
    </w:lvl>
    <w:lvl w:ilvl="4">
      <w:numFmt w:val="bullet"/>
      <w:lvlText w:val="•"/>
      <w:lvlJc w:val="left"/>
      <w:pPr>
        <w:ind w:left="3701" w:hanging="632"/>
      </w:pPr>
      <w:rPr>
        <w:rFonts w:hint="default"/>
        <w:lang w:val="ru-RU" w:eastAsia="en-US" w:bidi="ar-SA"/>
      </w:rPr>
    </w:lvl>
    <w:lvl w:ilvl="5">
      <w:numFmt w:val="bullet"/>
      <w:lvlText w:val="•"/>
      <w:lvlJc w:val="left"/>
      <w:pPr>
        <w:ind w:left="4802" w:hanging="632"/>
      </w:pPr>
      <w:rPr>
        <w:rFonts w:hint="default"/>
        <w:lang w:val="ru-RU" w:eastAsia="en-US" w:bidi="ar-SA"/>
      </w:rPr>
    </w:lvl>
    <w:lvl w:ilvl="6">
      <w:numFmt w:val="bullet"/>
      <w:lvlText w:val="•"/>
      <w:lvlJc w:val="left"/>
      <w:pPr>
        <w:ind w:left="5903" w:hanging="632"/>
      </w:pPr>
      <w:rPr>
        <w:rFonts w:hint="default"/>
        <w:lang w:val="ru-RU" w:eastAsia="en-US" w:bidi="ar-SA"/>
      </w:rPr>
    </w:lvl>
    <w:lvl w:ilvl="7">
      <w:numFmt w:val="bullet"/>
      <w:lvlText w:val="•"/>
      <w:lvlJc w:val="left"/>
      <w:pPr>
        <w:ind w:left="7004" w:hanging="632"/>
      </w:pPr>
      <w:rPr>
        <w:rFonts w:hint="default"/>
        <w:lang w:val="ru-RU" w:eastAsia="en-US" w:bidi="ar-SA"/>
      </w:rPr>
    </w:lvl>
    <w:lvl w:ilvl="8">
      <w:numFmt w:val="bullet"/>
      <w:lvlText w:val="•"/>
      <w:lvlJc w:val="left"/>
      <w:pPr>
        <w:ind w:left="8104" w:hanging="632"/>
      </w:pPr>
      <w:rPr>
        <w:rFonts w:hint="default"/>
        <w:lang w:val="ru-RU" w:eastAsia="en-US" w:bidi="ar-SA"/>
      </w:rPr>
    </w:lvl>
  </w:abstractNum>
  <w:abstractNum w:abstractNumId="50" w15:restartNumberingAfterBreak="0">
    <w:nsid w:val="7BF11397"/>
    <w:multiLevelType w:val="hybridMultilevel"/>
    <w:tmpl w:val="576A02E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1" w15:restartNumberingAfterBreak="0">
    <w:nsid w:val="7F4E3A37"/>
    <w:multiLevelType w:val="hybridMultilevel"/>
    <w:tmpl w:val="30D2655C"/>
    <w:lvl w:ilvl="0" w:tplc="E0C0DF24">
      <w:numFmt w:val="bullet"/>
      <w:lvlText w:val=""/>
      <w:lvlJc w:val="left"/>
      <w:pPr>
        <w:ind w:left="1327" w:hanging="423"/>
      </w:pPr>
      <w:rPr>
        <w:rFonts w:ascii="Symbol" w:eastAsia="Symbol" w:hAnsi="Symbol" w:cs="Symbol" w:hint="default"/>
        <w:w w:val="100"/>
        <w:position w:val="-18"/>
        <w:sz w:val="26"/>
        <w:szCs w:val="26"/>
        <w:lang w:val="ru-RU" w:eastAsia="en-US" w:bidi="ar-SA"/>
      </w:rPr>
    </w:lvl>
    <w:lvl w:ilvl="1" w:tplc="05004648">
      <w:numFmt w:val="bullet"/>
      <w:lvlText w:val="•"/>
      <w:lvlJc w:val="left"/>
      <w:pPr>
        <w:ind w:left="1354" w:hanging="423"/>
      </w:pPr>
      <w:rPr>
        <w:rFonts w:hint="default"/>
        <w:lang w:val="ru-RU" w:eastAsia="en-US" w:bidi="ar-SA"/>
      </w:rPr>
    </w:lvl>
    <w:lvl w:ilvl="2" w:tplc="8A72D56E">
      <w:numFmt w:val="bullet"/>
      <w:lvlText w:val="•"/>
      <w:lvlJc w:val="left"/>
      <w:pPr>
        <w:ind w:left="1389" w:hanging="423"/>
      </w:pPr>
      <w:rPr>
        <w:rFonts w:hint="default"/>
        <w:lang w:val="ru-RU" w:eastAsia="en-US" w:bidi="ar-SA"/>
      </w:rPr>
    </w:lvl>
    <w:lvl w:ilvl="3" w:tplc="675E0DC2">
      <w:numFmt w:val="bullet"/>
      <w:lvlText w:val="•"/>
      <w:lvlJc w:val="left"/>
      <w:pPr>
        <w:ind w:left="1424" w:hanging="423"/>
      </w:pPr>
      <w:rPr>
        <w:rFonts w:hint="default"/>
        <w:lang w:val="ru-RU" w:eastAsia="en-US" w:bidi="ar-SA"/>
      </w:rPr>
    </w:lvl>
    <w:lvl w:ilvl="4" w:tplc="24343C54">
      <w:numFmt w:val="bullet"/>
      <w:lvlText w:val="•"/>
      <w:lvlJc w:val="left"/>
      <w:pPr>
        <w:ind w:left="1459" w:hanging="423"/>
      </w:pPr>
      <w:rPr>
        <w:rFonts w:hint="default"/>
        <w:lang w:val="ru-RU" w:eastAsia="en-US" w:bidi="ar-SA"/>
      </w:rPr>
    </w:lvl>
    <w:lvl w:ilvl="5" w:tplc="DB1AFF5E">
      <w:numFmt w:val="bullet"/>
      <w:lvlText w:val="•"/>
      <w:lvlJc w:val="left"/>
      <w:pPr>
        <w:ind w:left="1494" w:hanging="423"/>
      </w:pPr>
      <w:rPr>
        <w:rFonts w:hint="default"/>
        <w:lang w:val="ru-RU" w:eastAsia="en-US" w:bidi="ar-SA"/>
      </w:rPr>
    </w:lvl>
    <w:lvl w:ilvl="6" w:tplc="877E7D96">
      <w:numFmt w:val="bullet"/>
      <w:lvlText w:val="•"/>
      <w:lvlJc w:val="left"/>
      <w:pPr>
        <w:ind w:left="1529" w:hanging="423"/>
      </w:pPr>
      <w:rPr>
        <w:rFonts w:hint="default"/>
        <w:lang w:val="ru-RU" w:eastAsia="en-US" w:bidi="ar-SA"/>
      </w:rPr>
    </w:lvl>
    <w:lvl w:ilvl="7" w:tplc="6E1EDF26">
      <w:numFmt w:val="bullet"/>
      <w:lvlText w:val="•"/>
      <w:lvlJc w:val="left"/>
      <w:pPr>
        <w:ind w:left="1563" w:hanging="423"/>
      </w:pPr>
      <w:rPr>
        <w:rFonts w:hint="default"/>
        <w:lang w:val="ru-RU" w:eastAsia="en-US" w:bidi="ar-SA"/>
      </w:rPr>
    </w:lvl>
    <w:lvl w:ilvl="8" w:tplc="3942220C">
      <w:numFmt w:val="bullet"/>
      <w:lvlText w:val="•"/>
      <w:lvlJc w:val="left"/>
      <w:pPr>
        <w:ind w:left="1598" w:hanging="423"/>
      </w:pPr>
      <w:rPr>
        <w:rFonts w:hint="default"/>
        <w:lang w:val="ru-RU" w:eastAsia="en-US" w:bidi="ar-SA"/>
      </w:rPr>
    </w:lvl>
  </w:abstractNum>
  <w:num w:numId="1" w16cid:durableId="1429158853">
    <w:abstractNumId w:val="44"/>
  </w:num>
  <w:num w:numId="2" w16cid:durableId="1283338301">
    <w:abstractNumId w:val="30"/>
  </w:num>
  <w:num w:numId="3" w16cid:durableId="1546404097">
    <w:abstractNumId w:val="4"/>
  </w:num>
  <w:num w:numId="4" w16cid:durableId="173498189">
    <w:abstractNumId w:val="0"/>
  </w:num>
  <w:num w:numId="5" w16cid:durableId="534973993">
    <w:abstractNumId w:val="1"/>
  </w:num>
  <w:num w:numId="6" w16cid:durableId="2033875784">
    <w:abstractNumId w:val="26"/>
  </w:num>
  <w:num w:numId="7" w16cid:durableId="562257624">
    <w:abstractNumId w:val="31"/>
  </w:num>
  <w:num w:numId="8" w16cid:durableId="342898673">
    <w:abstractNumId w:val="50"/>
  </w:num>
  <w:num w:numId="9" w16cid:durableId="173231124">
    <w:abstractNumId w:val="38"/>
  </w:num>
  <w:num w:numId="10" w16cid:durableId="1283069656">
    <w:abstractNumId w:val="13"/>
  </w:num>
  <w:num w:numId="11" w16cid:durableId="1317688616">
    <w:abstractNumId w:val="5"/>
  </w:num>
  <w:num w:numId="12" w16cid:durableId="1489713413">
    <w:abstractNumId w:val="40"/>
  </w:num>
  <w:num w:numId="13" w16cid:durableId="1437021888">
    <w:abstractNumId w:val="15"/>
  </w:num>
  <w:num w:numId="14" w16cid:durableId="508182006">
    <w:abstractNumId w:val="19"/>
  </w:num>
  <w:num w:numId="15" w16cid:durableId="1462573132">
    <w:abstractNumId w:val="16"/>
  </w:num>
  <w:num w:numId="16" w16cid:durableId="1417167003">
    <w:abstractNumId w:val="10"/>
  </w:num>
  <w:num w:numId="17" w16cid:durableId="1833250058">
    <w:abstractNumId w:val="14"/>
  </w:num>
  <w:num w:numId="18" w16cid:durableId="1232735491">
    <w:abstractNumId w:val="29"/>
  </w:num>
  <w:num w:numId="19" w16cid:durableId="605502592">
    <w:abstractNumId w:val="7"/>
  </w:num>
  <w:num w:numId="20" w16cid:durableId="49961418">
    <w:abstractNumId w:val="33"/>
  </w:num>
  <w:num w:numId="21" w16cid:durableId="645087156">
    <w:abstractNumId w:val="36"/>
  </w:num>
  <w:num w:numId="22" w16cid:durableId="1093354665">
    <w:abstractNumId w:val="28"/>
  </w:num>
  <w:num w:numId="23" w16cid:durableId="345641092">
    <w:abstractNumId w:val="9"/>
  </w:num>
  <w:num w:numId="24" w16cid:durableId="728648183">
    <w:abstractNumId w:val="22"/>
  </w:num>
  <w:num w:numId="25" w16cid:durableId="45034798">
    <w:abstractNumId w:val="39"/>
  </w:num>
  <w:num w:numId="26" w16cid:durableId="1110662352">
    <w:abstractNumId w:val="32"/>
  </w:num>
  <w:num w:numId="27" w16cid:durableId="1571504475">
    <w:abstractNumId w:val="20"/>
  </w:num>
  <w:num w:numId="28" w16cid:durableId="500585741">
    <w:abstractNumId w:val="51"/>
  </w:num>
  <w:num w:numId="29" w16cid:durableId="466431639">
    <w:abstractNumId w:val="24"/>
  </w:num>
  <w:num w:numId="30" w16cid:durableId="1206183">
    <w:abstractNumId w:val="41"/>
  </w:num>
  <w:num w:numId="31" w16cid:durableId="1463112593">
    <w:abstractNumId w:val="21"/>
  </w:num>
  <w:num w:numId="32" w16cid:durableId="247733528">
    <w:abstractNumId w:val="46"/>
  </w:num>
  <w:num w:numId="33" w16cid:durableId="633877219">
    <w:abstractNumId w:val="11"/>
  </w:num>
  <w:num w:numId="34" w16cid:durableId="680276182">
    <w:abstractNumId w:val="37"/>
  </w:num>
  <w:num w:numId="35" w16cid:durableId="205876996">
    <w:abstractNumId w:val="43"/>
  </w:num>
  <w:num w:numId="36" w16cid:durableId="235940114">
    <w:abstractNumId w:val="35"/>
  </w:num>
  <w:num w:numId="37" w16cid:durableId="413166420">
    <w:abstractNumId w:val="8"/>
  </w:num>
  <w:num w:numId="38" w16cid:durableId="2056734186">
    <w:abstractNumId w:val="47"/>
  </w:num>
  <w:num w:numId="39" w16cid:durableId="2013022835">
    <w:abstractNumId w:val="3"/>
  </w:num>
  <w:num w:numId="40" w16cid:durableId="1738431235">
    <w:abstractNumId w:val="48"/>
  </w:num>
  <w:num w:numId="41" w16cid:durableId="2081176159">
    <w:abstractNumId w:val="23"/>
  </w:num>
  <w:num w:numId="42" w16cid:durableId="831455874">
    <w:abstractNumId w:val="34"/>
  </w:num>
  <w:num w:numId="43" w16cid:durableId="1932545339">
    <w:abstractNumId w:val="42"/>
  </w:num>
  <w:num w:numId="44" w16cid:durableId="1535730972">
    <w:abstractNumId w:val="49"/>
  </w:num>
  <w:num w:numId="45" w16cid:durableId="1652297068">
    <w:abstractNumId w:val="25"/>
  </w:num>
  <w:num w:numId="46" w16cid:durableId="762651060">
    <w:abstractNumId w:val="27"/>
  </w:num>
  <w:num w:numId="47" w16cid:durableId="2086494161">
    <w:abstractNumId w:val="2"/>
  </w:num>
  <w:num w:numId="48" w16cid:durableId="2039889549">
    <w:abstractNumId w:val="6"/>
  </w:num>
  <w:num w:numId="49" w16cid:durableId="1498374840">
    <w:abstractNumId w:val="12"/>
  </w:num>
  <w:num w:numId="50" w16cid:durableId="675232577">
    <w:abstractNumId w:val="45"/>
  </w:num>
  <w:num w:numId="51" w16cid:durableId="1678847216">
    <w:abstractNumId w:val="17"/>
  </w:num>
  <w:num w:numId="52" w16cid:durableId="13838688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320E"/>
    <w:rsid w:val="00000444"/>
    <w:rsid w:val="00004BE2"/>
    <w:rsid w:val="0000683D"/>
    <w:rsid w:val="000072C5"/>
    <w:rsid w:val="00010F91"/>
    <w:rsid w:val="00013424"/>
    <w:rsid w:val="00017C5F"/>
    <w:rsid w:val="0002100F"/>
    <w:rsid w:val="000223C9"/>
    <w:rsid w:val="00032DCD"/>
    <w:rsid w:val="00033A50"/>
    <w:rsid w:val="00034588"/>
    <w:rsid w:val="00037A39"/>
    <w:rsid w:val="00041623"/>
    <w:rsid w:val="00044CFD"/>
    <w:rsid w:val="00045466"/>
    <w:rsid w:val="000474B0"/>
    <w:rsid w:val="000507BC"/>
    <w:rsid w:val="00050F39"/>
    <w:rsid w:val="00053E1B"/>
    <w:rsid w:val="00054398"/>
    <w:rsid w:val="00056947"/>
    <w:rsid w:val="00060B15"/>
    <w:rsid w:val="000618C8"/>
    <w:rsid w:val="00064295"/>
    <w:rsid w:val="00066D45"/>
    <w:rsid w:val="000741CB"/>
    <w:rsid w:val="00076437"/>
    <w:rsid w:val="00077E3D"/>
    <w:rsid w:val="0008373A"/>
    <w:rsid w:val="00090CCA"/>
    <w:rsid w:val="00094A6A"/>
    <w:rsid w:val="00095204"/>
    <w:rsid w:val="0009538C"/>
    <w:rsid w:val="000978F8"/>
    <w:rsid w:val="00097AF2"/>
    <w:rsid w:val="000A14FE"/>
    <w:rsid w:val="000A409F"/>
    <w:rsid w:val="000A6210"/>
    <w:rsid w:val="000B20E2"/>
    <w:rsid w:val="000B41D9"/>
    <w:rsid w:val="000B4C01"/>
    <w:rsid w:val="000B4CFE"/>
    <w:rsid w:val="000B5DBE"/>
    <w:rsid w:val="000B671B"/>
    <w:rsid w:val="000C0F6C"/>
    <w:rsid w:val="000C257E"/>
    <w:rsid w:val="000D3505"/>
    <w:rsid w:val="000D3FD9"/>
    <w:rsid w:val="000D7C68"/>
    <w:rsid w:val="000E1924"/>
    <w:rsid w:val="000E1CA2"/>
    <w:rsid w:val="000E34C6"/>
    <w:rsid w:val="000E35CD"/>
    <w:rsid w:val="000E613D"/>
    <w:rsid w:val="000F24F9"/>
    <w:rsid w:val="000F2A82"/>
    <w:rsid w:val="000F6790"/>
    <w:rsid w:val="00102A82"/>
    <w:rsid w:val="001062A0"/>
    <w:rsid w:val="0011184D"/>
    <w:rsid w:val="00111E02"/>
    <w:rsid w:val="00113AAE"/>
    <w:rsid w:val="001141D5"/>
    <w:rsid w:val="00116E76"/>
    <w:rsid w:val="001177A2"/>
    <w:rsid w:val="00121AC1"/>
    <w:rsid w:val="001320C6"/>
    <w:rsid w:val="001324F9"/>
    <w:rsid w:val="00133901"/>
    <w:rsid w:val="001345C9"/>
    <w:rsid w:val="00134768"/>
    <w:rsid w:val="0014404E"/>
    <w:rsid w:val="00155074"/>
    <w:rsid w:val="00156420"/>
    <w:rsid w:val="00171531"/>
    <w:rsid w:val="0017525C"/>
    <w:rsid w:val="00177EB5"/>
    <w:rsid w:val="001835CF"/>
    <w:rsid w:val="00185BB2"/>
    <w:rsid w:val="00190000"/>
    <w:rsid w:val="00191810"/>
    <w:rsid w:val="001920D7"/>
    <w:rsid w:val="001936B5"/>
    <w:rsid w:val="00193B08"/>
    <w:rsid w:val="001960AD"/>
    <w:rsid w:val="001974DD"/>
    <w:rsid w:val="001A589D"/>
    <w:rsid w:val="001A6CE9"/>
    <w:rsid w:val="001A718A"/>
    <w:rsid w:val="001B0573"/>
    <w:rsid w:val="001B1049"/>
    <w:rsid w:val="001B1BA0"/>
    <w:rsid w:val="001B5125"/>
    <w:rsid w:val="001B55D8"/>
    <w:rsid w:val="001B6015"/>
    <w:rsid w:val="001B6A0E"/>
    <w:rsid w:val="001C37D9"/>
    <w:rsid w:val="001C64FB"/>
    <w:rsid w:val="001C6D43"/>
    <w:rsid w:val="001D083D"/>
    <w:rsid w:val="001D2213"/>
    <w:rsid w:val="001D47D5"/>
    <w:rsid w:val="001E392C"/>
    <w:rsid w:val="001E67B7"/>
    <w:rsid w:val="001E7CAE"/>
    <w:rsid w:val="001F60FD"/>
    <w:rsid w:val="001F7334"/>
    <w:rsid w:val="002010EA"/>
    <w:rsid w:val="0020307E"/>
    <w:rsid w:val="002030C6"/>
    <w:rsid w:val="0020571F"/>
    <w:rsid w:val="0020630C"/>
    <w:rsid w:val="002107A6"/>
    <w:rsid w:val="00212622"/>
    <w:rsid w:val="002128E0"/>
    <w:rsid w:val="002143A0"/>
    <w:rsid w:val="00215FE8"/>
    <w:rsid w:val="002217E7"/>
    <w:rsid w:val="00223502"/>
    <w:rsid w:val="00224F19"/>
    <w:rsid w:val="0023329A"/>
    <w:rsid w:val="00233F83"/>
    <w:rsid w:val="002369C3"/>
    <w:rsid w:val="00236F2E"/>
    <w:rsid w:val="002378F6"/>
    <w:rsid w:val="002404E1"/>
    <w:rsid w:val="002409E4"/>
    <w:rsid w:val="00247856"/>
    <w:rsid w:val="00250FD5"/>
    <w:rsid w:val="002558CE"/>
    <w:rsid w:val="00257E72"/>
    <w:rsid w:val="00261F4E"/>
    <w:rsid w:val="00263D16"/>
    <w:rsid w:val="0026689D"/>
    <w:rsid w:val="00272707"/>
    <w:rsid w:val="00274611"/>
    <w:rsid w:val="002746CD"/>
    <w:rsid w:val="0027603A"/>
    <w:rsid w:val="00277B3E"/>
    <w:rsid w:val="0028545F"/>
    <w:rsid w:val="002867B2"/>
    <w:rsid w:val="00293AF1"/>
    <w:rsid w:val="0029625C"/>
    <w:rsid w:val="002A2936"/>
    <w:rsid w:val="002A4024"/>
    <w:rsid w:val="002A5FF2"/>
    <w:rsid w:val="002B17E5"/>
    <w:rsid w:val="002B1E18"/>
    <w:rsid w:val="002B1FFB"/>
    <w:rsid w:val="002B4F28"/>
    <w:rsid w:val="002B59CF"/>
    <w:rsid w:val="002B69E4"/>
    <w:rsid w:val="002C0FFF"/>
    <w:rsid w:val="002C2CE2"/>
    <w:rsid w:val="002C4C66"/>
    <w:rsid w:val="002C4DE0"/>
    <w:rsid w:val="002D68BB"/>
    <w:rsid w:val="002D723C"/>
    <w:rsid w:val="002E17E9"/>
    <w:rsid w:val="002E2C7F"/>
    <w:rsid w:val="002E46D6"/>
    <w:rsid w:val="002E626A"/>
    <w:rsid w:val="002E697E"/>
    <w:rsid w:val="002E709E"/>
    <w:rsid w:val="002E76A7"/>
    <w:rsid w:val="002F5B2E"/>
    <w:rsid w:val="00307A52"/>
    <w:rsid w:val="00310E2E"/>
    <w:rsid w:val="003126A8"/>
    <w:rsid w:val="00316511"/>
    <w:rsid w:val="00317DA9"/>
    <w:rsid w:val="00320373"/>
    <w:rsid w:val="00324169"/>
    <w:rsid w:val="00324CAB"/>
    <w:rsid w:val="00325CF6"/>
    <w:rsid w:val="003304B2"/>
    <w:rsid w:val="003315B3"/>
    <w:rsid w:val="0033194B"/>
    <w:rsid w:val="003351E5"/>
    <w:rsid w:val="00336C0D"/>
    <w:rsid w:val="00342CEF"/>
    <w:rsid w:val="0034381E"/>
    <w:rsid w:val="0034531B"/>
    <w:rsid w:val="00346013"/>
    <w:rsid w:val="003464D1"/>
    <w:rsid w:val="00352D10"/>
    <w:rsid w:val="0035347F"/>
    <w:rsid w:val="00353764"/>
    <w:rsid w:val="00354DBA"/>
    <w:rsid w:val="003554B3"/>
    <w:rsid w:val="00361C5D"/>
    <w:rsid w:val="0036316B"/>
    <w:rsid w:val="003638D1"/>
    <w:rsid w:val="00364B6F"/>
    <w:rsid w:val="0037160E"/>
    <w:rsid w:val="003740FD"/>
    <w:rsid w:val="00376BF3"/>
    <w:rsid w:val="00383CEF"/>
    <w:rsid w:val="00384BC2"/>
    <w:rsid w:val="00386BC6"/>
    <w:rsid w:val="0038771C"/>
    <w:rsid w:val="00392561"/>
    <w:rsid w:val="00396147"/>
    <w:rsid w:val="003967A0"/>
    <w:rsid w:val="00397209"/>
    <w:rsid w:val="003A28B0"/>
    <w:rsid w:val="003A2CF8"/>
    <w:rsid w:val="003A4610"/>
    <w:rsid w:val="003A5287"/>
    <w:rsid w:val="003A6FC9"/>
    <w:rsid w:val="003A7086"/>
    <w:rsid w:val="003B3FE9"/>
    <w:rsid w:val="003B5C46"/>
    <w:rsid w:val="003B62EC"/>
    <w:rsid w:val="003B7E23"/>
    <w:rsid w:val="003C127D"/>
    <w:rsid w:val="003C4FDA"/>
    <w:rsid w:val="003D38A7"/>
    <w:rsid w:val="003E05C1"/>
    <w:rsid w:val="003E5AF5"/>
    <w:rsid w:val="003E6426"/>
    <w:rsid w:val="003F0082"/>
    <w:rsid w:val="003F1B99"/>
    <w:rsid w:val="003F2504"/>
    <w:rsid w:val="003F56E9"/>
    <w:rsid w:val="003F591C"/>
    <w:rsid w:val="003F7EED"/>
    <w:rsid w:val="00401823"/>
    <w:rsid w:val="004058E3"/>
    <w:rsid w:val="0040596F"/>
    <w:rsid w:val="00407F17"/>
    <w:rsid w:val="004216D7"/>
    <w:rsid w:val="004238A5"/>
    <w:rsid w:val="0042470B"/>
    <w:rsid w:val="00433683"/>
    <w:rsid w:val="00433B05"/>
    <w:rsid w:val="00433EC9"/>
    <w:rsid w:val="00437539"/>
    <w:rsid w:val="0044599C"/>
    <w:rsid w:val="0044672B"/>
    <w:rsid w:val="00446F03"/>
    <w:rsid w:val="00450405"/>
    <w:rsid w:val="0045061E"/>
    <w:rsid w:val="0045288F"/>
    <w:rsid w:val="00453DD0"/>
    <w:rsid w:val="00454275"/>
    <w:rsid w:val="00461CBD"/>
    <w:rsid w:val="0046227E"/>
    <w:rsid w:val="0046514F"/>
    <w:rsid w:val="00467CF0"/>
    <w:rsid w:val="00474102"/>
    <w:rsid w:val="004746E7"/>
    <w:rsid w:val="00476F95"/>
    <w:rsid w:val="00482848"/>
    <w:rsid w:val="0048464D"/>
    <w:rsid w:val="00485B4C"/>
    <w:rsid w:val="00485E43"/>
    <w:rsid w:val="00486DC2"/>
    <w:rsid w:val="00490039"/>
    <w:rsid w:val="00491417"/>
    <w:rsid w:val="00494350"/>
    <w:rsid w:val="00495196"/>
    <w:rsid w:val="004A3B8A"/>
    <w:rsid w:val="004A4324"/>
    <w:rsid w:val="004A4A55"/>
    <w:rsid w:val="004B1F0C"/>
    <w:rsid w:val="004B44DF"/>
    <w:rsid w:val="004B7AA1"/>
    <w:rsid w:val="004C5117"/>
    <w:rsid w:val="004C7C31"/>
    <w:rsid w:val="004D3FA3"/>
    <w:rsid w:val="004D47CA"/>
    <w:rsid w:val="004E11DB"/>
    <w:rsid w:val="004E36C1"/>
    <w:rsid w:val="004E47D5"/>
    <w:rsid w:val="004F1D39"/>
    <w:rsid w:val="0050711A"/>
    <w:rsid w:val="0051030F"/>
    <w:rsid w:val="0051145E"/>
    <w:rsid w:val="00511A61"/>
    <w:rsid w:val="00514F65"/>
    <w:rsid w:val="0051506C"/>
    <w:rsid w:val="0051590E"/>
    <w:rsid w:val="00516C94"/>
    <w:rsid w:val="0052067F"/>
    <w:rsid w:val="00524FFD"/>
    <w:rsid w:val="0052753A"/>
    <w:rsid w:val="0053031C"/>
    <w:rsid w:val="00530EED"/>
    <w:rsid w:val="005329E2"/>
    <w:rsid w:val="00533766"/>
    <w:rsid w:val="00534415"/>
    <w:rsid w:val="005345D4"/>
    <w:rsid w:val="005347B8"/>
    <w:rsid w:val="00535F93"/>
    <w:rsid w:val="00546527"/>
    <w:rsid w:val="005502A1"/>
    <w:rsid w:val="005509DD"/>
    <w:rsid w:val="005524E6"/>
    <w:rsid w:val="00552F94"/>
    <w:rsid w:val="00561895"/>
    <w:rsid w:val="00563E9F"/>
    <w:rsid w:val="00567416"/>
    <w:rsid w:val="00581AD2"/>
    <w:rsid w:val="0058306F"/>
    <w:rsid w:val="00583571"/>
    <w:rsid w:val="00583C89"/>
    <w:rsid w:val="00585B4A"/>
    <w:rsid w:val="0059164A"/>
    <w:rsid w:val="00596AE8"/>
    <w:rsid w:val="00597B55"/>
    <w:rsid w:val="005A05D5"/>
    <w:rsid w:val="005A0A47"/>
    <w:rsid w:val="005A0AE0"/>
    <w:rsid w:val="005A315E"/>
    <w:rsid w:val="005B4060"/>
    <w:rsid w:val="005B592E"/>
    <w:rsid w:val="005B668F"/>
    <w:rsid w:val="005B7A13"/>
    <w:rsid w:val="005C2E6B"/>
    <w:rsid w:val="005C3048"/>
    <w:rsid w:val="005C39C0"/>
    <w:rsid w:val="005C39CE"/>
    <w:rsid w:val="005C4E85"/>
    <w:rsid w:val="005C585B"/>
    <w:rsid w:val="005C5E1E"/>
    <w:rsid w:val="005D40A8"/>
    <w:rsid w:val="005D4467"/>
    <w:rsid w:val="005D4786"/>
    <w:rsid w:val="005E22D5"/>
    <w:rsid w:val="005E3BC6"/>
    <w:rsid w:val="005E5266"/>
    <w:rsid w:val="005F0AC9"/>
    <w:rsid w:val="005F180C"/>
    <w:rsid w:val="005F35D1"/>
    <w:rsid w:val="005F4C50"/>
    <w:rsid w:val="005F7589"/>
    <w:rsid w:val="00600C7E"/>
    <w:rsid w:val="006040E1"/>
    <w:rsid w:val="006044B9"/>
    <w:rsid w:val="0060455A"/>
    <w:rsid w:val="006048B4"/>
    <w:rsid w:val="0060500E"/>
    <w:rsid w:val="00605D87"/>
    <w:rsid w:val="00606B92"/>
    <w:rsid w:val="00612978"/>
    <w:rsid w:val="006130B0"/>
    <w:rsid w:val="00614811"/>
    <w:rsid w:val="00614D59"/>
    <w:rsid w:val="00620711"/>
    <w:rsid w:val="0062343F"/>
    <w:rsid w:val="00630568"/>
    <w:rsid w:val="00630BBF"/>
    <w:rsid w:val="00650BB5"/>
    <w:rsid w:val="00656963"/>
    <w:rsid w:val="0065721A"/>
    <w:rsid w:val="006634E4"/>
    <w:rsid w:val="0068054E"/>
    <w:rsid w:val="00681BB5"/>
    <w:rsid w:val="00682B63"/>
    <w:rsid w:val="0068301B"/>
    <w:rsid w:val="00687089"/>
    <w:rsid w:val="00691443"/>
    <w:rsid w:val="0069498F"/>
    <w:rsid w:val="006A2945"/>
    <w:rsid w:val="006A355B"/>
    <w:rsid w:val="006A6198"/>
    <w:rsid w:val="006A7A62"/>
    <w:rsid w:val="006B125A"/>
    <w:rsid w:val="006B1A7C"/>
    <w:rsid w:val="006B1C97"/>
    <w:rsid w:val="006B30E1"/>
    <w:rsid w:val="006B4C81"/>
    <w:rsid w:val="006B51E5"/>
    <w:rsid w:val="006C4B5A"/>
    <w:rsid w:val="006D00B8"/>
    <w:rsid w:val="006D19E5"/>
    <w:rsid w:val="006D3834"/>
    <w:rsid w:val="006D6156"/>
    <w:rsid w:val="006E3477"/>
    <w:rsid w:val="006E424A"/>
    <w:rsid w:val="006E7B9D"/>
    <w:rsid w:val="006F0030"/>
    <w:rsid w:val="006F257A"/>
    <w:rsid w:val="006F343E"/>
    <w:rsid w:val="006F4573"/>
    <w:rsid w:val="006F4F1F"/>
    <w:rsid w:val="007004A4"/>
    <w:rsid w:val="00704520"/>
    <w:rsid w:val="0070469A"/>
    <w:rsid w:val="0070678B"/>
    <w:rsid w:val="00722EBF"/>
    <w:rsid w:val="007235B7"/>
    <w:rsid w:val="00726FDE"/>
    <w:rsid w:val="00730A42"/>
    <w:rsid w:val="00732583"/>
    <w:rsid w:val="0073391F"/>
    <w:rsid w:val="00733A16"/>
    <w:rsid w:val="00734E80"/>
    <w:rsid w:val="007363EE"/>
    <w:rsid w:val="00736C5B"/>
    <w:rsid w:val="0074060C"/>
    <w:rsid w:val="00743AC1"/>
    <w:rsid w:val="0074606E"/>
    <w:rsid w:val="007569F6"/>
    <w:rsid w:val="007572CA"/>
    <w:rsid w:val="00757C1E"/>
    <w:rsid w:val="007621F0"/>
    <w:rsid w:val="007671C5"/>
    <w:rsid w:val="00774B18"/>
    <w:rsid w:val="00775479"/>
    <w:rsid w:val="007776E5"/>
    <w:rsid w:val="007818AF"/>
    <w:rsid w:val="00785EF9"/>
    <w:rsid w:val="0079172B"/>
    <w:rsid w:val="0079275C"/>
    <w:rsid w:val="00795E42"/>
    <w:rsid w:val="00797EE5"/>
    <w:rsid w:val="007A2789"/>
    <w:rsid w:val="007A7785"/>
    <w:rsid w:val="007B0364"/>
    <w:rsid w:val="007B0676"/>
    <w:rsid w:val="007B1429"/>
    <w:rsid w:val="007C0DE3"/>
    <w:rsid w:val="007C3857"/>
    <w:rsid w:val="007C3C16"/>
    <w:rsid w:val="007C3D13"/>
    <w:rsid w:val="007C3F2E"/>
    <w:rsid w:val="007C4328"/>
    <w:rsid w:val="007C4609"/>
    <w:rsid w:val="007C5E83"/>
    <w:rsid w:val="007C74C8"/>
    <w:rsid w:val="007C7EEE"/>
    <w:rsid w:val="007D77BB"/>
    <w:rsid w:val="007E1B85"/>
    <w:rsid w:val="007E3273"/>
    <w:rsid w:val="007E34B7"/>
    <w:rsid w:val="007E64CB"/>
    <w:rsid w:val="007E6A15"/>
    <w:rsid w:val="007E7775"/>
    <w:rsid w:val="007F2E45"/>
    <w:rsid w:val="007F407A"/>
    <w:rsid w:val="007F64FE"/>
    <w:rsid w:val="00800848"/>
    <w:rsid w:val="0080174F"/>
    <w:rsid w:val="008073FC"/>
    <w:rsid w:val="008100FE"/>
    <w:rsid w:val="00812E8B"/>
    <w:rsid w:val="00814CBC"/>
    <w:rsid w:val="00827B59"/>
    <w:rsid w:val="00830198"/>
    <w:rsid w:val="00831D7D"/>
    <w:rsid w:val="008330A9"/>
    <w:rsid w:val="00836540"/>
    <w:rsid w:val="0084027C"/>
    <w:rsid w:val="008402A0"/>
    <w:rsid w:val="00841EAE"/>
    <w:rsid w:val="00844666"/>
    <w:rsid w:val="00844712"/>
    <w:rsid w:val="0084486A"/>
    <w:rsid w:val="00844EB0"/>
    <w:rsid w:val="008468F2"/>
    <w:rsid w:val="00850E0B"/>
    <w:rsid w:val="00853542"/>
    <w:rsid w:val="00853C50"/>
    <w:rsid w:val="00853FD6"/>
    <w:rsid w:val="00855AE0"/>
    <w:rsid w:val="00855E16"/>
    <w:rsid w:val="00856E65"/>
    <w:rsid w:val="0086213F"/>
    <w:rsid w:val="00865D9B"/>
    <w:rsid w:val="008724D9"/>
    <w:rsid w:val="008751C7"/>
    <w:rsid w:val="0088414E"/>
    <w:rsid w:val="00887FB8"/>
    <w:rsid w:val="00895D9B"/>
    <w:rsid w:val="008A1C31"/>
    <w:rsid w:val="008A1D2B"/>
    <w:rsid w:val="008A22BB"/>
    <w:rsid w:val="008A516D"/>
    <w:rsid w:val="008B2A40"/>
    <w:rsid w:val="008B4A43"/>
    <w:rsid w:val="008C21E8"/>
    <w:rsid w:val="008C2433"/>
    <w:rsid w:val="008C6DBF"/>
    <w:rsid w:val="008C7536"/>
    <w:rsid w:val="008D1A1A"/>
    <w:rsid w:val="008D4E08"/>
    <w:rsid w:val="008E0BB4"/>
    <w:rsid w:val="008E0E45"/>
    <w:rsid w:val="008E3A71"/>
    <w:rsid w:val="008E4E94"/>
    <w:rsid w:val="008F0114"/>
    <w:rsid w:val="008F1548"/>
    <w:rsid w:val="008F252C"/>
    <w:rsid w:val="008F3ED3"/>
    <w:rsid w:val="0090108D"/>
    <w:rsid w:val="0090548A"/>
    <w:rsid w:val="0091036A"/>
    <w:rsid w:val="00913C97"/>
    <w:rsid w:val="00915B49"/>
    <w:rsid w:val="00915E1B"/>
    <w:rsid w:val="00917ED5"/>
    <w:rsid w:val="009242D7"/>
    <w:rsid w:val="009256E4"/>
    <w:rsid w:val="00927C92"/>
    <w:rsid w:val="009315D4"/>
    <w:rsid w:val="00931A7F"/>
    <w:rsid w:val="00936FF0"/>
    <w:rsid w:val="00937BF4"/>
    <w:rsid w:val="00937E09"/>
    <w:rsid w:val="00940ED6"/>
    <w:rsid w:val="00942AF7"/>
    <w:rsid w:val="009431BC"/>
    <w:rsid w:val="009445CD"/>
    <w:rsid w:val="0094495F"/>
    <w:rsid w:val="00953D64"/>
    <w:rsid w:val="00957BEC"/>
    <w:rsid w:val="00961A9C"/>
    <w:rsid w:val="00961AB3"/>
    <w:rsid w:val="0097047F"/>
    <w:rsid w:val="009723CC"/>
    <w:rsid w:val="00972DA2"/>
    <w:rsid w:val="00972E3D"/>
    <w:rsid w:val="00972F26"/>
    <w:rsid w:val="009732A5"/>
    <w:rsid w:val="00973CB7"/>
    <w:rsid w:val="00981F23"/>
    <w:rsid w:val="00984573"/>
    <w:rsid w:val="009879B3"/>
    <w:rsid w:val="00987E05"/>
    <w:rsid w:val="009905D3"/>
    <w:rsid w:val="00991EBD"/>
    <w:rsid w:val="00992D29"/>
    <w:rsid w:val="00995419"/>
    <w:rsid w:val="00996216"/>
    <w:rsid w:val="0099735D"/>
    <w:rsid w:val="009973DB"/>
    <w:rsid w:val="009A39D4"/>
    <w:rsid w:val="009A3B30"/>
    <w:rsid w:val="009A68C2"/>
    <w:rsid w:val="009B1DDD"/>
    <w:rsid w:val="009B3117"/>
    <w:rsid w:val="009B48B7"/>
    <w:rsid w:val="009B4C19"/>
    <w:rsid w:val="009B5312"/>
    <w:rsid w:val="009C0B80"/>
    <w:rsid w:val="009C4CEB"/>
    <w:rsid w:val="009C53F3"/>
    <w:rsid w:val="009C59E5"/>
    <w:rsid w:val="009C7C70"/>
    <w:rsid w:val="009C7D8F"/>
    <w:rsid w:val="009D0CB7"/>
    <w:rsid w:val="009D3887"/>
    <w:rsid w:val="009D5BC0"/>
    <w:rsid w:val="009D6500"/>
    <w:rsid w:val="009D67AB"/>
    <w:rsid w:val="009E2530"/>
    <w:rsid w:val="009E3D8B"/>
    <w:rsid w:val="009E630C"/>
    <w:rsid w:val="009F06CD"/>
    <w:rsid w:val="009F4E20"/>
    <w:rsid w:val="009F650F"/>
    <w:rsid w:val="009F7E95"/>
    <w:rsid w:val="00A05E35"/>
    <w:rsid w:val="00A10BB5"/>
    <w:rsid w:val="00A136F4"/>
    <w:rsid w:val="00A16757"/>
    <w:rsid w:val="00A20399"/>
    <w:rsid w:val="00A212EA"/>
    <w:rsid w:val="00A26B9B"/>
    <w:rsid w:val="00A30542"/>
    <w:rsid w:val="00A31B90"/>
    <w:rsid w:val="00A3251E"/>
    <w:rsid w:val="00A3314F"/>
    <w:rsid w:val="00A33591"/>
    <w:rsid w:val="00A361D7"/>
    <w:rsid w:val="00A36949"/>
    <w:rsid w:val="00A4095E"/>
    <w:rsid w:val="00A42B79"/>
    <w:rsid w:val="00A46023"/>
    <w:rsid w:val="00A46888"/>
    <w:rsid w:val="00A5208F"/>
    <w:rsid w:val="00A52643"/>
    <w:rsid w:val="00A53AB4"/>
    <w:rsid w:val="00A64F61"/>
    <w:rsid w:val="00A71542"/>
    <w:rsid w:val="00A737E2"/>
    <w:rsid w:val="00A76089"/>
    <w:rsid w:val="00A80500"/>
    <w:rsid w:val="00A809BA"/>
    <w:rsid w:val="00A86B71"/>
    <w:rsid w:val="00A87287"/>
    <w:rsid w:val="00A9026B"/>
    <w:rsid w:val="00A906F2"/>
    <w:rsid w:val="00A90BBE"/>
    <w:rsid w:val="00AA01EE"/>
    <w:rsid w:val="00AA2782"/>
    <w:rsid w:val="00AA34D8"/>
    <w:rsid w:val="00AA57BD"/>
    <w:rsid w:val="00AA5AD4"/>
    <w:rsid w:val="00AA69AC"/>
    <w:rsid w:val="00AA6A5C"/>
    <w:rsid w:val="00AA6DCB"/>
    <w:rsid w:val="00AB1E43"/>
    <w:rsid w:val="00AB2BCB"/>
    <w:rsid w:val="00AB78EB"/>
    <w:rsid w:val="00AC0DEB"/>
    <w:rsid w:val="00AC5BDE"/>
    <w:rsid w:val="00AC5C9B"/>
    <w:rsid w:val="00AD0165"/>
    <w:rsid w:val="00AD15F1"/>
    <w:rsid w:val="00AD188F"/>
    <w:rsid w:val="00AD29B0"/>
    <w:rsid w:val="00AD2AB1"/>
    <w:rsid w:val="00AD4C41"/>
    <w:rsid w:val="00AD4D36"/>
    <w:rsid w:val="00AE2C0F"/>
    <w:rsid w:val="00AE4C24"/>
    <w:rsid w:val="00AE5D70"/>
    <w:rsid w:val="00AE655D"/>
    <w:rsid w:val="00AE761E"/>
    <w:rsid w:val="00AE787A"/>
    <w:rsid w:val="00AE79BB"/>
    <w:rsid w:val="00AF0FFE"/>
    <w:rsid w:val="00AF2190"/>
    <w:rsid w:val="00AF21A1"/>
    <w:rsid w:val="00AF4621"/>
    <w:rsid w:val="00AF6645"/>
    <w:rsid w:val="00B003CE"/>
    <w:rsid w:val="00B0229A"/>
    <w:rsid w:val="00B034E1"/>
    <w:rsid w:val="00B06C75"/>
    <w:rsid w:val="00B10595"/>
    <w:rsid w:val="00B10F76"/>
    <w:rsid w:val="00B133B6"/>
    <w:rsid w:val="00B155C3"/>
    <w:rsid w:val="00B15FA7"/>
    <w:rsid w:val="00B16763"/>
    <w:rsid w:val="00B20E26"/>
    <w:rsid w:val="00B21A84"/>
    <w:rsid w:val="00B23E66"/>
    <w:rsid w:val="00B24F13"/>
    <w:rsid w:val="00B27FD2"/>
    <w:rsid w:val="00B311BC"/>
    <w:rsid w:val="00B325C0"/>
    <w:rsid w:val="00B3393C"/>
    <w:rsid w:val="00B345B6"/>
    <w:rsid w:val="00B41627"/>
    <w:rsid w:val="00B4193F"/>
    <w:rsid w:val="00B43197"/>
    <w:rsid w:val="00B460D5"/>
    <w:rsid w:val="00B50E4D"/>
    <w:rsid w:val="00B514B1"/>
    <w:rsid w:val="00B523A6"/>
    <w:rsid w:val="00B53B9C"/>
    <w:rsid w:val="00B55C3F"/>
    <w:rsid w:val="00B63B64"/>
    <w:rsid w:val="00B63BE8"/>
    <w:rsid w:val="00B63FD1"/>
    <w:rsid w:val="00B66893"/>
    <w:rsid w:val="00B70E63"/>
    <w:rsid w:val="00B735CC"/>
    <w:rsid w:val="00B75970"/>
    <w:rsid w:val="00B8035A"/>
    <w:rsid w:val="00B8190F"/>
    <w:rsid w:val="00B827F3"/>
    <w:rsid w:val="00B90FFF"/>
    <w:rsid w:val="00B964D7"/>
    <w:rsid w:val="00BA0025"/>
    <w:rsid w:val="00BA237D"/>
    <w:rsid w:val="00BA3084"/>
    <w:rsid w:val="00BA5ED3"/>
    <w:rsid w:val="00BA6588"/>
    <w:rsid w:val="00BA6648"/>
    <w:rsid w:val="00BB32BE"/>
    <w:rsid w:val="00BB34A2"/>
    <w:rsid w:val="00BB6A48"/>
    <w:rsid w:val="00BD57AE"/>
    <w:rsid w:val="00BD5A04"/>
    <w:rsid w:val="00BD6172"/>
    <w:rsid w:val="00BE4C0D"/>
    <w:rsid w:val="00BE55AE"/>
    <w:rsid w:val="00BF0346"/>
    <w:rsid w:val="00BF08C0"/>
    <w:rsid w:val="00BF139D"/>
    <w:rsid w:val="00C010E0"/>
    <w:rsid w:val="00C01E81"/>
    <w:rsid w:val="00C02514"/>
    <w:rsid w:val="00C037B4"/>
    <w:rsid w:val="00C04A5D"/>
    <w:rsid w:val="00C07635"/>
    <w:rsid w:val="00C11D71"/>
    <w:rsid w:val="00C11FD4"/>
    <w:rsid w:val="00C123AB"/>
    <w:rsid w:val="00C14FC8"/>
    <w:rsid w:val="00C171CC"/>
    <w:rsid w:val="00C17883"/>
    <w:rsid w:val="00C205E1"/>
    <w:rsid w:val="00C21E97"/>
    <w:rsid w:val="00C254B0"/>
    <w:rsid w:val="00C34793"/>
    <w:rsid w:val="00C4133C"/>
    <w:rsid w:val="00C43CE6"/>
    <w:rsid w:val="00C459C2"/>
    <w:rsid w:val="00C504B7"/>
    <w:rsid w:val="00C50F60"/>
    <w:rsid w:val="00C6126C"/>
    <w:rsid w:val="00C622DE"/>
    <w:rsid w:val="00C63EFB"/>
    <w:rsid w:val="00C65D81"/>
    <w:rsid w:val="00C66D7E"/>
    <w:rsid w:val="00C72482"/>
    <w:rsid w:val="00C729C0"/>
    <w:rsid w:val="00C754B4"/>
    <w:rsid w:val="00C7608D"/>
    <w:rsid w:val="00C81791"/>
    <w:rsid w:val="00C82063"/>
    <w:rsid w:val="00C8516C"/>
    <w:rsid w:val="00C85E46"/>
    <w:rsid w:val="00C90173"/>
    <w:rsid w:val="00C91377"/>
    <w:rsid w:val="00C94616"/>
    <w:rsid w:val="00C95254"/>
    <w:rsid w:val="00CA291F"/>
    <w:rsid w:val="00CA4175"/>
    <w:rsid w:val="00CA584B"/>
    <w:rsid w:val="00CA5934"/>
    <w:rsid w:val="00CA6D30"/>
    <w:rsid w:val="00CB12BE"/>
    <w:rsid w:val="00CB398D"/>
    <w:rsid w:val="00CB588C"/>
    <w:rsid w:val="00CB6037"/>
    <w:rsid w:val="00CB6990"/>
    <w:rsid w:val="00CC0B7A"/>
    <w:rsid w:val="00CC5DC1"/>
    <w:rsid w:val="00CD0160"/>
    <w:rsid w:val="00CD21D2"/>
    <w:rsid w:val="00CD55B4"/>
    <w:rsid w:val="00CD6710"/>
    <w:rsid w:val="00CE2774"/>
    <w:rsid w:val="00CE40BA"/>
    <w:rsid w:val="00CF3214"/>
    <w:rsid w:val="00CF3B83"/>
    <w:rsid w:val="00CF6A2C"/>
    <w:rsid w:val="00CF79FA"/>
    <w:rsid w:val="00D0320E"/>
    <w:rsid w:val="00D06181"/>
    <w:rsid w:val="00D119FE"/>
    <w:rsid w:val="00D12A82"/>
    <w:rsid w:val="00D14730"/>
    <w:rsid w:val="00D167CF"/>
    <w:rsid w:val="00D203C9"/>
    <w:rsid w:val="00D24E5F"/>
    <w:rsid w:val="00D25F20"/>
    <w:rsid w:val="00D313C1"/>
    <w:rsid w:val="00D35B21"/>
    <w:rsid w:val="00D40CB1"/>
    <w:rsid w:val="00D4243D"/>
    <w:rsid w:val="00D45328"/>
    <w:rsid w:val="00D4688D"/>
    <w:rsid w:val="00D555A7"/>
    <w:rsid w:val="00D5575D"/>
    <w:rsid w:val="00D62C04"/>
    <w:rsid w:val="00D6480C"/>
    <w:rsid w:val="00D64D43"/>
    <w:rsid w:val="00D65113"/>
    <w:rsid w:val="00D66D0A"/>
    <w:rsid w:val="00D676DF"/>
    <w:rsid w:val="00D7017A"/>
    <w:rsid w:val="00D75715"/>
    <w:rsid w:val="00D75A0C"/>
    <w:rsid w:val="00D8187F"/>
    <w:rsid w:val="00D84438"/>
    <w:rsid w:val="00D86AF3"/>
    <w:rsid w:val="00D93E05"/>
    <w:rsid w:val="00D96A08"/>
    <w:rsid w:val="00DA0088"/>
    <w:rsid w:val="00DA3E1A"/>
    <w:rsid w:val="00DA4336"/>
    <w:rsid w:val="00DA52A3"/>
    <w:rsid w:val="00DA66EE"/>
    <w:rsid w:val="00DA715D"/>
    <w:rsid w:val="00DB5C73"/>
    <w:rsid w:val="00DB5D71"/>
    <w:rsid w:val="00DB7DEB"/>
    <w:rsid w:val="00DC4697"/>
    <w:rsid w:val="00DC4B19"/>
    <w:rsid w:val="00DD0A46"/>
    <w:rsid w:val="00DD135E"/>
    <w:rsid w:val="00DD1D9E"/>
    <w:rsid w:val="00DD3058"/>
    <w:rsid w:val="00DD373A"/>
    <w:rsid w:val="00DD3FDB"/>
    <w:rsid w:val="00DD62CD"/>
    <w:rsid w:val="00DD723B"/>
    <w:rsid w:val="00DD7E52"/>
    <w:rsid w:val="00DE2D44"/>
    <w:rsid w:val="00DE4272"/>
    <w:rsid w:val="00DE4BC8"/>
    <w:rsid w:val="00DF2647"/>
    <w:rsid w:val="00DF762E"/>
    <w:rsid w:val="00E0198A"/>
    <w:rsid w:val="00E11864"/>
    <w:rsid w:val="00E17D53"/>
    <w:rsid w:val="00E21B46"/>
    <w:rsid w:val="00E26BA4"/>
    <w:rsid w:val="00E26CDB"/>
    <w:rsid w:val="00E31537"/>
    <w:rsid w:val="00E34489"/>
    <w:rsid w:val="00E347A1"/>
    <w:rsid w:val="00E40D23"/>
    <w:rsid w:val="00E411B4"/>
    <w:rsid w:val="00E45C7F"/>
    <w:rsid w:val="00E46BE9"/>
    <w:rsid w:val="00E4717A"/>
    <w:rsid w:val="00E471F6"/>
    <w:rsid w:val="00E47617"/>
    <w:rsid w:val="00E510AB"/>
    <w:rsid w:val="00E51CEE"/>
    <w:rsid w:val="00E548E5"/>
    <w:rsid w:val="00E56F33"/>
    <w:rsid w:val="00E56FEC"/>
    <w:rsid w:val="00E572CD"/>
    <w:rsid w:val="00E6391C"/>
    <w:rsid w:val="00E66371"/>
    <w:rsid w:val="00E67C78"/>
    <w:rsid w:val="00E72DD8"/>
    <w:rsid w:val="00E74531"/>
    <w:rsid w:val="00E7634F"/>
    <w:rsid w:val="00E81ED4"/>
    <w:rsid w:val="00E8726C"/>
    <w:rsid w:val="00E9453E"/>
    <w:rsid w:val="00EA263C"/>
    <w:rsid w:val="00EA34D4"/>
    <w:rsid w:val="00EA3860"/>
    <w:rsid w:val="00EA715D"/>
    <w:rsid w:val="00EB1EDF"/>
    <w:rsid w:val="00EB3FA7"/>
    <w:rsid w:val="00EC0844"/>
    <w:rsid w:val="00EC12E2"/>
    <w:rsid w:val="00EC195D"/>
    <w:rsid w:val="00EC1DF7"/>
    <w:rsid w:val="00EC2163"/>
    <w:rsid w:val="00ED0737"/>
    <w:rsid w:val="00ED10B3"/>
    <w:rsid w:val="00ED7B9E"/>
    <w:rsid w:val="00EE0427"/>
    <w:rsid w:val="00EE0A19"/>
    <w:rsid w:val="00EE6262"/>
    <w:rsid w:val="00EE78B9"/>
    <w:rsid w:val="00EE78EA"/>
    <w:rsid w:val="00EF28C3"/>
    <w:rsid w:val="00F0074A"/>
    <w:rsid w:val="00F037A6"/>
    <w:rsid w:val="00F07FB4"/>
    <w:rsid w:val="00F11D91"/>
    <w:rsid w:val="00F135D7"/>
    <w:rsid w:val="00F1418B"/>
    <w:rsid w:val="00F16C57"/>
    <w:rsid w:val="00F23A82"/>
    <w:rsid w:val="00F309FB"/>
    <w:rsid w:val="00F310EA"/>
    <w:rsid w:val="00F339F0"/>
    <w:rsid w:val="00F4294B"/>
    <w:rsid w:val="00F46F57"/>
    <w:rsid w:val="00F473DE"/>
    <w:rsid w:val="00F5057D"/>
    <w:rsid w:val="00F528CB"/>
    <w:rsid w:val="00F53FC0"/>
    <w:rsid w:val="00F65204"/>
    <w:rsid w:val="00F67BFF"/>
    <w:rsid w:val="00F73119"/>
    <w:rsid w:val="00F7400F"/>
    <w:rsid w:val="00F80A16"/>
    <w:rsid w:val="00F82671"/>
    <w:rsid w:val="00F83123"/>
    <w:rsid w:val="00F902F4"/>
    <w:rsid w:val="00F91208"/>
    <w:rsid w:val="00F92999"/>
    <w:rsid w:val="00F93B93"/>
    <w:rsid w:val="00F953AB"/>
    <w:rsid w:val="00F970A4"/>
    <w:rsid w:val="00FA009B"/>
    <w:rsid w:val="00FA0A10"/>
    <w:rsid w:val="00FB0A5A"/>
    <w:rsid w:val="00FB18E1"/>
    <w:rsid w:val="00FB3556"/>
    <w:rsid w:val="00FB634E"/>
    <w:rsid w:val="00FC2F67"/>
    <w:rsid w:val="00FC5AF0"/>
    <w:rsid w:val="00FC69E3"/>
    <w:rsid w:val="00FD3482"/>
    <w:rsid w:val="00FD4CF7"/>
    <w:rsid w:val="00FE075A"/>
    <w:rsid w:val="00FE1687"/>
    <w:rsid w:val="00FE4219"/>
    <w:rsid w:val="00FF1F32"/>
    <w:rsid w:val="00FF3F0F"/>
    <w:rsid w:val="00FF4ED4"/>
    <w:rsid w:val="00FF5299"/>
    <w:rsid w:val="00FF5778"/>
    <w:rsid w:val="00FF5B32"/>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4:docId w14:val="448ECB83"/>
  <w15:docId w15:val="{9DEED947-3E9D-4357-952B-CA5B04BB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A5ED3"/>
  </w:style>
  <w:style w:type="paragraph" w:styleId="1">
    <w:name w:val="heading 1"/>
    <w:basedOn w:val="a0"/>
    <w:next w:val="a0"/>
    <w:link w:val="10"/>
    <w:uiPriority w:val="9"/>
    <w:qFormat/>
    <w:rsid w:val="006B1A7C"/>
    <w:pPr>
      <w:keepNext/>
      <w:keepLines/>
      <w:pageBreakBefore/>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iPriority w:val="9"/>
    <w:unhideWhenUsed/>
    <w:qFormat/>
    <w:rsid w:val="00361C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semiHidden/>
    <w:unhideWhenUsed/>
    <w:qFormat/>
    <w:rsid w:val="00E26BA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9">
    <w:name w:val="heading 9"/>
    <w:basedOn w:val="a0"/>
    <w:next w:val="a0"/>
    <w:link w:val="90"/>
    <w:uiPriority w:val="9"/>
    <w:semiHidden/>
    <w:unhideWhenUsed/>
    <w:qFormat/>
    <w:rsid w:val="00361C5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B1A7C"/>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1"/>
    <w:link w:val="2"/>
    <w:uiPriority w:val="9"/>
    <w:rsid w:val="00361C5D"/>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1"/>
    <w:link w:val="3"/>
    <w:uiPriority w:val="9"/>
    <w:semiHidden/>
    <w:rsid w:val="00E26BA4"/>
    <w:rPr>
      <w:rFonts w:asciiTheme="majorHAnsi" w:eastAsiaTheme="majorEastAsia" w:hAnsiTheme="majorHAnsi" w:cstheme="majorBidi"/>
      <w:color w:val="243F60" w:themeColor="accent1" w:themeShade="7F"/>
      <w:sz w:val="24"/>
      <w:szCs w:val="24"/>
    </w:rPr>
  </w:style>
  <w:style w:type="character" w:customStyle="1" w:styleId="90">
    <w:name w:val="Заголовок 9 Знак"/>
    <w:basedOn w:val="a1"/>
    <w:link w:val="9"/>
    <w:uiPriority w:val="9"/>
    <w:semiHidden/>
    <w:rsid w:val="00361C5D"/>
    <w:rPr>
      <w:rFonts w:asciiTheme="majorHAnsi" w:eastAsiaTheme="majorEastAsia" w:hAnsiTheme="majorHAnsi" w:cstheme="majorBidi"/>
      <w:i/>
      <w:iCs/>
      <w:color w:val="272727" w:themeColor="text1" w:themeTint="D8"/>
      <w:sz w:val="21"/>
      <w:szCs w:val="21"/>
    </w:rPr>
  </w:style>
  <w:style w:type="character" w:styleId="a4">
    <w:name w:val="Placeholder Text"/>
    <w:basedOn w:val="a1"/>
    <w:uiPriority w:val="99"/>
    <w:semiHidden/>
    <w:rsid w:val="00D0320E"/>
    <w:rPr>
      <w:color w:val="808080"/>
    </w:rPr>
  </w:style>
  <w:style w:type="paragraph" w:styleId="a5">
    <w:name w:val="Balloon Text"/>
    <w:basedOn w:val="a0"/>
    <w:link w:val="a6"/>
    <w:uiPriority w:val="99"/>
    <w:semiHidden/>
    <w:unhideWhenUsed/>
    <w:rsid w:val="00D0320E"/>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D0320E"/>
    <w:rPr>
      <w:rFonts w:ascii="Tahoma" w:hAnsi="Tahoma" w:cs="Tahoma"/>
      <w:sz w:val="16"/>
      <w:szCs w:val="16"/>
    </w:rPr>
  </w:style>
  <w:style w:type="paragraph" w:styleId="21">
    <w:name w:val="toc 2"/>
    <w:basedOn w:val="a0"/>
    <w:next w:val="a0"/>
    <w:autoRedefine/>
    <w:uiPriority w:val="39"/>
    <w:unhideWhenUsed/>
    <w:qFormat/>
    <w:rsid w:val="00E411B4"/>
    <w:pPr>
      <w:spacing w:after="100" w:line="259" w:lineRule="auto"/>
      <w:ind w:left="220"/>
    </w:pPr>
    <w:rPr>
      <w:rFonts w:ascii="Times New Roman" w:eastAsiaTheme="minorEastAsia" w:hAnsi="Times New Roman" w:cs="Times New Roman"/>
      <w:sz w:val="24"/>
      <w:lang w:eastAsia="ru-RU"/>
    </w:rPr>
  </w:style>
  <w:style w:type="paragraph" w:styleId="11">
    <w:name w:val="toc 1"/>
    <w:basedOn w:val="a0"/>
    <w:next w:val="a0"/>
    <w:autoRedefine/>
    <w:uiPriority w:val="39"/>
    <w:unhideWhenUsed/>
    <w:qFormat/>
    <w:rsid w:val="003E6426"/>
    <w:pPr>
      <w:spacing w:after="100" w:line="259" w:lineRule="auto"/>
    </w:pPr>
    <w:rPr>
      <w:rFonts w:ascii="Times New Roman" w:eastAsiaTheme="minorEastAsia" w:hAnsi="Times New Roman" w:cs="Times New Roman"/>
      <w:sz w:val="28"/>
      <w:lang w:eastAsia="ru-RU"/>
    </w:rPr>
  </w:style>
  <w:style w:type="character" w:styleId="a7">
    <w:name w:val="Hyperlink"/>
    <w:basedOn w:val="a1"/>
    <w:uiPriority w:val="99"/>
    <w:unhideWhenUsed/>
    <w:rsid w:val="00AF2190"/>
    <w:rPr>
      <w:color w:val="0000FF" w:themeColor="hyperlink"/>
      <w:u w:val="single"/>
    </w:rPr>
  </w:style>
  <w:style w:type="character" w:styleId="a8">
    <w:name w:val="annotation reference"/>
    <w:basedOn w:val="a1"/>
    <w:uiPriority w:val="99"/>
    <w:semiHidden/>
    <w:unhideWhenUsed/>
    <w:rsid w:val="00B8190F"/>
    <w:rPr>
      <w:sz w:val="16"/>
      <w:szCs w:val="16"/>
    </w:rPr>
  </w:style>
  <w:style w:type="paragraph" w:styleId="a9">
    <w:name w:val="annotation text"/>
    <w:basedOn w:val="a0"/>
    <w:link w:val="aa"/>
    <w:uiPriority w:val="99"/>
    <w:semiHidden/>
    <w:unhideWhenUsed/>
    <w:rsid w:val="00B8190F"/>
    <w:pPr>
      <w:spacing w:line="240" w:lineRule="auto"/>
    </w:pPr>
    <w:rPr>
      <w:sz w:val="20"/>
      <w:szCs w:val="20"/>
    </w:rPr>
  </w:style>
  <w:style w:type="character" w:customStyle="1" w:styleId="aa">
    <w:name w:val="Текст примечания Знак"/>
    <w:basedOn w:val="a1"/>
    <w:link w:val="a9"/>
    <w:uiPriority w:val="99"/>
    <w:semiHidden/>
    <w:rsid w:val="00B8190F"/>
    <w:rPr>
      <w:sz w:val="20"/>
      <w:szCs w:val="20"/>
    </w:rPr>
  </w:style>
  <w:style w:type="paragraph" w:styleId="ab">
    <w:name w:val="annotation subject"/>
    <w:basedOn w:val="a9"/>
    <w:next w:val="a9"/>
    <w:link w:val="ac"/>
    <w:uiPriority w:val="99"/>
    <w:semiHidden/>
    <w:unhideWhenUsed/>
    <w:rsid w:val="00B8190F"/>
    <w:rPr>
      <w:b/>
      <w:bCs/>
    </w:rPr>
  </w:style>
  <w:style w:type="character" w:customStyle="1" w:styleId="ac">
    <w:name w:val="Тема примечания Знак"/>
    <w:basedOn w:val="aa"/>
    <w:link w:val="ab"/>
    <w:uiPriority w:val="99"/>
    <w:semiHidden/>
    <w:rsid w:val="00B8190F"/>
    <w:rPr>
      <w:b/>
      <w:bCs/>
      <w:sz w:val="20"/>
      <w:szCs w:val="20"/>
    </w:rPr>
  </w:style>
  <w:style w:type="table" w:styleId="ad">
    <w:name w:val="Table Grid"/>
    <w:basedOn w:val="a2"/>
    <w:uiPriority w:val="59"/>
    <w:rsid w:val="00943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semiHidden/>
    <w:unhideWhenUsed/>
    <w:rsid w:val="000B5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0B5DBE"/>
    <w:rPr>
      <w:rFonts w:ascii="Courier New" w:eastAsia="Times New Roman" w:hAnsi="Courier New" w:cs="Courier New"/>
      <w:sz w:val="20"/>
      <w:szCs w:val="20"/>
      <w:lang w:eastAsia="ru-RU"/>
    </w:rPr>
  </w:style>
  <w:style w:type="paragraph" w:styleId="ae">
    <w:name w:val="List Paragraph"/>
    <w:aliases w:val="маркированный,Абзац списка Знак Знак,Абзац нумеров 2,Абзац списка Знак Знак Знак Знак Знак,Абзац списка Знак Знак Знак Знак Знак Знак Знак Знак ,List Paragraph,Абзац списка Знак Знак Знак Знак Знак Знак Знак Знак,List Paragraph_0,Абзац"/>
    <w:basedOn w:val="a0"/>
    <w:link w:val="af"/>
    <w:uiPriority w:val="34"/>
    <w:qFormat/>
    <w:rsid w:val="002E76A7"/>
    <w:pPr>
      <w:ind w:left="720"/>
      <w:contextualSpacing/>
    </w:pPr>
  </w:style>
  <w:style w:type="character" w:customStyle="1" w:styleId="af">
    <w:name w:val="Абзац списка Знак"/>
    <w:aliases w:val="маркированный Знак,Абзац списка Знак Знак Знак,Абзац нумеров 2 Знак,Абзац списка Знак Знак Знак Знак Знак Знак,Абзац списка Знак Знак Знак Знак Знак Знак Знак Знак  Знак,List Paragraph Знак,List Paragraph_0 Знак,Абзац Знак"/>
    <w:basedOn w:val="a1"/>
    <w:link w:val="ae"/>
    <w:uiPriority w:val="34"/>
    <w:qFormat/>
    <w:rsid w:val="00134768"/>
  </w:style>
  <w:style w:type="paragraph" w:customStyle="1" w:styleId="a">
    <w:name w:val="Литература"/>
    <w:basedOn w:val="a0"/>
    <w:rsid w:val="005B668F"/>
    <w:pPr>
      <w:numPr>
        <w:numId w:val="5"/>
      </w:numPr>
      <w:tabs>
        <w:tab w:val="left" w:pos="360"/>
      </w:tabs>
      <w:spacing w:after="120" w:line="240" w:lineRule="auto"/>
    </w:pPr>
    <w:rPr>
      <w:rFonts w:ascii="Times New Roman" w:eastAsia="Times New Roman" w:hAnsi="Times New Roman" w:cs="Times New Roman"/>
      <w:lang w:eastAsia="zh-CN"/>
    </w:rPr>
  </w:style>
  <w:style w:type="paragraph" w:customStyle="1" w:styleId="msonormalmailrucssattributepostfix">
    <w:name w:val="msonormal_mailru_css_attribute_postfix"/>
    <w:basedOn w:val="a0"/>
    <w:rsid w:val="00DD62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21">
    <w:name w:val="Body Text 21"/>
    <w:basedOn w:val="a0"/>
    <w:rsid w:val="00361C5D"/>
    <w:pPr>
      <w:spacing w:after="0" w:line="240" w:lineRule="auto"/>
      <w:jc w:val="center"/>
    </w:pPr>
    <w:rPr>
      <w:rFonts w:ascii="Times New Roman" w:eastAsia="Times New Roman" w:hAnsi="Times New Roman" w:cs="Times New Roman"/>
      <w:b/>
      <w:sz w:val="28"/>
      <w:szCs w:val="20"/>
      <w:lang w:eastAsia="ru-RU"/>
    </w:rPr>
  </w:style>
  <w:style w:type="paragraph" w:styleId="af0">
    <w:name w:val="Subtitle"/>
    <w:basedOn w:val="a0"/>
    <w:link w:val="af1"/>
    <w:qFormat/>
    <w:rsid w:val="00361C5D"/>
    <w:pPr>
      <w:spacing w:after="0" w:line="240" w:lineRule="auto"/>
      <w:jc w:val="center"/>
    </w:pPr>
    <w:rPr>
      <w:rFonts w:ascii="Times New Roman" w:eastAsia="Times New Roman" w:hAnsi="Times New Roman" w:cs="Times New Roman"/>
      <w:b/>
      <w:sz w:val="28"/>
      <w:szCs w:val="20"/>
      <w:lang w:eastAsia="ru-RU"/>
    </w:rPr>
  </w:style>
  <w:style w:type="character" w:customStyle="1" w:styleId="af1">
    <w:name w:val="Подзаголовок Знак"/>
    <w:basedOn w:val="a1"/>
    <w:link w:val="af0"/>
    <w:rsid w:val="00361C5D"/>
    <w:rPr>
      <w:rFonts w:ascii="Times New Roman" w:eastAsia="Times New Roman" w:hAnsi="Times New Roman" w:cs="Times New Roman"/>
      <w:b/>
      <w:sz w:val="28"/>
      <w:szCs w:val="20"/>
      <w:lang w:eastAsia="ru-RU"/>
    </w:rPr>
  </w:style>
  <w:style w:type="character" w:customStyle="1" w:styleId="mjxassistivemathml">
    <w:name w:val="mjx_assistive_mathml"/>
    <w:basedOn w:val="a1"/>
    <w:rsid w:val="00E26BA4"/>
  </w:style>
  <w:style w:type="paragraph" w:styleId="af2">
    <w:name w:val="header"/>
    <w:basedOn w:val="a0"/>
    <w:link w:val="af3"/>
    <w:uiPriority w:val="99"/>
    <w:unhideWhenUsed/>
    <w:rsid w:val="00917ED5"/>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917ED5"/>
  </w:style>
  <w:style w:type="paragraph" w:styleId="af4">
    <w:name w:val="footer"/>
    <w:basedOn w:val="a0"/>
    <w:link w:val="af5"/>
    <w:uiPriority w:val="99"/>
    <w:unhideWhenUsed/>
    <w:rsid w:val="00917ED5"/>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917ED5"/>
  </w:style>
  <w:style w:type="paragraph" w:styleId="af6">
    <w:name w:val="TOC Heading"/>
    <w:basedOn w:val="1"/>
    <w:next w:val="a0"/>
    <w:uiPriority w:val="39"/>
    <w:unhideWhenUsed/>
    <w:qFormat/>
    <w:rsid w:val="003E6426"/>
    <w:pPr>
      <w:outlineLvl w:val="9"/>
    </w:pPr>
    <w:rPr>
      <w:lang w:eastAsia="ru-RU"/>
    </w:rPr>
  </w:style>
  <w:style w:type="paragraph" w:styleId="31">
    <w:name w:val="toc 3"/>
    <w:basedOn w:val="a0"/>
    <w:next w:val="a0"/>
    <w:autoRedefine/>
    <w:uiPriority w:val="39"/>
    <w:unhideWhenUsed/>
    <w:qFormat/>
    <w:rsid w:val="003E6426"/>
    <w:pPr>
      <w:spacing w:after="100" w:line="259" w:lineRule="auto"/>
      <w:ind w:left="440"/>
    </w:pPr>
    <w:rPr>
      <w:rFonts w:eastAsiaTheme="minorEastAsia" w:cs="Times New Roman"/>
      <w:lang w:eastAsia="ru-RU"/>
    </w:rPr>
  </w:style>
  <w:style w:type="paragraph" w:styleId="af7">
    <w:name w:val="Normal (Web)"/>
    <w:basedOn w:val="a0"/>
    <w:uiPriority w:val="99"/>
    <w:semiHidden/>
    <w:unhideWhenUsed/>
    <w:rsid w:val="00D75A0C"/>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styleId="af8">
    <w:name w:val="Unresolved Mention"/>
    <w:basedOn w:val="a1"/>
    <w:uiPriority w:val="99"/>
    <w:unhideWhenUsed/>
    <w:rsid w:val="009F4E20"/>
    <w:rPr>
      <w:color w:val="605E5C"/>
      <w:shd w:val="clear" w:color="auto" w:fill="E1DFDD"/>
    </w:rPr>
  </w:style>
  <w:style w:type="paragraph" w:styleId="af9">
    <w:name w:val="Body Text"/>
    <w:basedOn w:val="a0"/>
    <w:link w:val="afa"/>
    <w:uiPriority w:val="1"/>
    <w:qFormat/>
    <w:rsid w:val="00050F39"/>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a">
    <w:name w:val="Основной текст Знак"/>
    <w:basedOn w:val="a1"/>
    <w:link w:val="af9"/>
    <w:uiPriority w:val="1"/>
    <w:rsid w:val="00050F39"/>
    <w:rPr>
      <w:rFonts w:ascii="Times New Roman" w:eastAsia="Times New Roman" w:hAnsi="Times New Roman" w:cs="Times New Roman"/>
      <w:sz w:val="28"/>
      <w:szCs w:val="28"/>
    </w:rPr>
  </w:style>
  <w:style w:type="paragraph" w:customStyle="1" w:styleId="12">
    <w:name w:val="Стиль1"/>
    <w:basedOn w:val="ae"/>
    <w:link w:val="13"/>
    <w:qFormat/>
    <w:rsid w:val="00134768"/>
    <w:pPr>
      <w:ind w:left="0"/>
      <w:jc w:val="center"/>
      <w:outlineLvl w:val="0"/>
    </w:pPr>
    <w:rPr>
      <w:rFonts w:ascii="Times New Roman" w:hAnsi="Times New Roman" w:cs="Times New Roman"/>
      <w:b/>
      <w:color w:val="000000" w:themeColor="text1"/>
      <w:sz w:val="28"/>
      <w:szCs w:val="28"/>
    </w:rPr>
  </w:style>
  <w:style w:type="character" w:customStyle="1" w:styleId="13">
    <w:name w:val="Стиль1 Знак"/>
    <w:basedOn w:val="af"/>
    <w:link w:val="12"/>
    <w:rsid w:val="00134768"/>
    <w:rPr>
      <w:rFonts w:ascii="Times New Roman" w:hAnsi="Times New Roman" w:cs="Times New Roman"/>
      <w:b/>
      <w:color w:val="000000" w:themeColor="text1"/>
      <w:sz w:val="28"/>
      <w:szCs w:val="28"/>
    </w:rPr>
  </w:style>
  <w:style w:type="paragraph" w:styleId="4">
    <w:name w:val="toc 4"/>
    <w:basedOn w:val="a0"/>
    <w:uiPriority w:val="1"/>
    <w:qFormat/>
    <w:rsid w:val="0074060C"/>
    <w:pPr>
      <w:widowControl w:val="0"/>
      <w:autoSpaceDE w:val="0"/>
      <w:autoSpaceDN w:val="0"/>
      <w:spacing w:after="0" w:line="322" w:lineRule="exact"/>
      <w:ind w:left="1499" w:hanging="632"/>
    </w:pPr>
    <w:rPr>
      <w:rFonts w:ascii="Times New Roman" w:eastAsia="Times New Roman" w:hAnsi="Times New Roman" w:cs="Times New Roman"/>
      <w:sz w:val="28"/>
      <w:szCs w:val="28"/>
    </w:rPr>
  </w:style>
  <w:style w:type="paragraph" w:customStyle="1" w:styleId="TableParagraph">
    <w:name w:val="Table Paragraph"/>
    <w:basedOn w:val="a0"/>
    <w:uiPriority w:val="1"/>
    <w:qFormat/>
    <w:rsid w:val="0074060C"/>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2746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8143">
      <w:bodyDiv w:val="1"/>
      <w:marLeft w:val="0"/>
      <w:marRight w:val="0"/>
      <w:marTop w:val="0"/>
      <w:marBottom w:val="0"/>
      <w:divBdr>
        <w:top w:val="none" w:sz="0" w:space="0" w:color="auto"/>
        <w:left w:val="none" w:sz="0" w:space="0" w:color="auto"/>
        <w:bottom w:val="none" w:sz="0" w:space="0" w:color="auto"/>
        <w:right w:val="none" w:sz="0" w:space="0" w:color="auto"/>
      </w:divBdr>
    </w:div>
    <w:div w:id="71700476">
      <w:bodyDiv w:val="1"/>
      <w:marLeft w:val="0"/>
      <w:marRight w:val="0"/>
      <w:marTop w:val="0"/>
      <w:marBottom w:val="0"/>
      <w:divBdr>
        <w:top w:val="none" w:sz="0" w:space="0" w:color="auto"/>
        <w:left w:val="none" w:sz="0" w:space="0" w:color="auto"/>
        <w:bottom w:val="none" w:sz="0" w:space="0" w:color="auto"/>
        <w:right w:val="none" w:sz="0" w:space="0" w:color="auto"/>
      </w:divBdr>
    </w:div>
    <w:div w:id="95906727">
      <w:bodyDiv w:val="1"/>
      <w:marLeft w:val="0"/>
      <w:marRight w:val="0"/>
      <w:marTop w:val="0"/>
      <w:marBottom w:val="0"/>
      <w:divBdr>
        <w:top w:val="none" w:sz="0" w:space="0" w:color="auto"/>
        <w:left w:val="none" w:sz="0" w:space="0" w:color="auto"/>
        <w:bottom w:val="none" w:sz="0" w:space="0" w:color="auto"/>
        <w:right w:val="none" w:sz="0" w:space="0" w:color="auto"/>
      </w:divBdr>
    </w:div>
    <w:div w:id="148524094">
      <w:bodyDiv w:val="1"/>
      <w:marLeft w:val="0"/>
      <w:marRight w:val="0"/>
      <w:marTop w:val="0"/>
      <w:marBottom w:val="0"/>
      <w:divBdr>
        <w:top w:val="none" w:sz="0" w:space="0" w:color="auto"/>
        <w:left w:val="none" w:sz="0" w:space="0" w:color="auto"/>
        <w:bottom w:val="none" w:sz="0" w:space="0" w:color="auto"/>
        <w:right w:val="none" w:sz="0" w:space="0" w:color="auto"/>
      </w:divBdr>
    </w:div>
    <w:div w:id="249319977">
      <w:bodyDiv w:val="1"/>
      <w:marLeft w:val="0"/>
      <w:marRight w:val="0"/>
      <w:marTop w:val="0"/>
      <w:marBottom w:val="0"/>
      <w:divBdr>
        <w:top w:val="none" w:sz="0" w:space="0" w:color="auto"/>
        <w:left w:val="none" w:sz="0" w:space="0" w:color="auto"/>
        <w:bottom w:val="none" w:sz="0" w:space="0" w:color="auto"/>
        <w:right w:val="none" w:sz="0" w:space="0" w:color="auto"/>
      </w:divBdr>
    </w:div>
    <w:div w:id="355742089">
      <w:bodyDiv w:val="1"/>
      <w:marLeft w:val="0"/>
      <w:marRight w:val="0"/>
      <w:marTop w:val="0"/>
      <w:marBottom w:val="0"/>
      <w:divBdr>
        <w:top w:val="none" w:sz="0" w:space="0" w:color="auto"/>
        <w:left w:val="none" w:sz="0" w:space="0" w:color="auto"/>
        <w:bottom w:val="none" w:sz="0" w:space="0" w:color="auto"/>
        <w:right w:val="none" w:sz="0" w:space="0" w:color="auto"/>
      </w:divBdr>
    </w:div>
    <w:div w:id="367485188">
      <w:bodyDiv w:val="1"/>
      <w:marLeft w:val="0"/>
      <w:marRight w:val="0"/>
      <w:marTop w:val="0"/>
      <w:marBottom w:val="0"/>
      <w:divBdr>
        <w:top w:val="none" w:sz="0" w:space="0" w:color="auto"/>
        <w:left w:val="none" w:sz="0" w:space="0" w:color="auto"/>
        <w:bottom w:val="none" w:sz="0" w:space="0" w:color="auto"/>
        <w:right w:val="none" w:sz="0" w:space="0" w:color="auto"/>
      </w:divBdr>
    </w:div>
    <w:div w:id="458763331">
      <w:bodyDiv w:val="1"/>
      <w:marLeft w:val="0"/>
      <w:marRight w:val="0"/>
      <w:marTop w:val="0"/>
      <w:marBottom w:val="0"/>
      <w:divBdr>
        <w:top w:val="none" w:sz="0" w:space="0" w:color="auto"/>
        <w:left w:val="none" w:sz="0" w:space="0" w:color="auto"/>
        <w:bottom w:val="none" w:sz="0" w:space="0" w:color="auto"/>
        <w:right w:val="none" w:sz="0" w:space="0" w:color="auto"/>
      </w:divBdr>
    </w:div>
    <w:div w:id="518274559">
      <w:bodyDiv w:val="1"/>
      <w:marLeft w:val="0"/>
      <w:marRight w:val="0"/>
      <w:marTop w:val="0"/>
      <w:marBottom w:val="0"/>
      <w:divBdr>
        <w:top w:val="none" w:sz="0" w:space="0" w:color="auto"/>
        <w:left w:val="none" w:sz="0" w:space="0" w:color="auto"/>
        <w:bottom w:val="none" w:sz="0" w:space="0" w:color="auto"/>
        <w:right w:val="none" w:sz="0" w:space="0" w:color="auto"/>
      </w:divBdr>
    </w:div>
    <w:div w:id="609820117">
      <w:bodyDiv w:val="1"/>
      <w:marLeft w:val="0"/>
      <w:marRight w:val="0"/>
      <w:marTop w:val="0"/>
      <w:marBottom w:val="0"/>
      <w:divBdr>
        <w:top w:val="none" w:sz="0" w:space="0" w:color="auto"/>
        <w:left w:val="none" w:sz="0" w:space="0" w:color="auto"/>
        <w:bottom w:val="none" w:sz="0" w:space="0" w:color="auto"/>
        <w:right w:val="none" w:sz="0" w:space="0" w:color="auto"/>
      </w:divBdr>
    </w:div>
    <w:div w:id="800807537">
      <w:bodyDiv w:val="1"/>
      <w:marLeft w:val="0"/>
      <w:marRight w:val="0"/>
      <w:marTop w:val="0"/>
      <w:marBottom w:val="0"/>
      <w:divBdr>
        <w:top w:val="none" w:sz="0" w:space="0" w:color="auto"/>
        <w:left w:val="none" w:sz="0" w:space="0" w:color="auto"/>
        <w:bottom w:val="none" w:sz="0" w:space="0" w:color="auto"/>
        <w:right w:val="none" w:sz="0" w:space="0" w:color="auto"/>
      </w:divBdr>
    </w:div>
    <w:div w:id="882669050">
      <w:bodyDiv w:val="1"/>
      <w:marLeft w:val="0"/>
      <w:marRight w:val="0"/>
      <w:marTop w:val="0"/>
      <w:marBottom w:val="0"/>
      <w:divBdr>
        <w:top w:val="none" w:sz="0" w:space="0" w:color="auto"/>
        <w:left w:val="none" w:sz="0" w:space="0" w:color="auto"/>
        <w:bottom w:val="none" w:sz="0" w:space="0" w:color="auto"/>
        <w:right w:val="none" w:sz="0" w:space="0" w:color="auto"/>
      </w:divBdr>
      <w:divsChild>
        <w:div w:id="1640957910">
          <w:marLeft w:val="0"/>
          <w:marRight w:val="0"/>
          <w:marTop w:val="0"/>
          <w:marBottom w:val="0"/>
          <w:divBdr>
            <w:top w:val="none" w:sz="0" w:space="0" w:color="auto"/>
            <w:left w:val="none" w:sz="0" w:space="0" w:color="auto"/>
            <w:bottom w:val="none" w:sz="0" w:space="0" w:color="auto"/>
            <w:right w:val="none" w:sz="0" w:space="0" w:color="auto"/>
          </w:divBdr>
          <w:divsChild>
            <w:div w:id="13316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84013">
      <w:bodyDiv w:val="1"/>
      <w:marLeft w:val="0"/>
      <w:marRight w:val="0"/>
      <w:marTop w:val="0"/>
      <w:marBottom w:val="0"/>
      <w:divBdr>
        <w:top w:val="none" w:sz="0" w:space="0" w:color="auto"/>
        <w:left w:val="none" w:sz="0" w:space="0" w:color="auto"/>
        <w:bottom w:val="none" w:sz="0" w:space="0" w:color="auto"/>
        <w:right w:val="none" w:sz="0" w:space="0" w:color="auto"/>
      </w:divBdr>
    </w:div>
    <w:div w:id="1132595866">
      <w:bodyDiv w:val="1"/>
      <w:marLeft w:val="0"/>
      <w:marRight w:val="0"/>
      <w:marTop w:val="0"/>
      <w:marBottom w:val="0"/>
      <w:divBdr>
        <w:top w:val="none" w:sz="0" w:space="0" w:color="auto"/>
        <w:left w:val="none" w:sz="0" w:space="0" w:color="auto"/>
        <w:bottom w:val="none" w:sz="0" w:space="0" w:color="auto"/>
        <w:right w:val="none" w:sz="0" w:space="0" w:color="auto"/>
      </w:divBdr>
    </w:div>
    <w:div w:id="1275479463">
      <w:bodyDiv w:val="1"/>
      <w:marLeft w:val="0"/>
      <w:marRight w:val="0"/>
      <w:marTop w:val="0"/>
      <w:marBottom w:val="0"/>
      <w:divBdr>
        <w:top w:val="none" w:sz="0" w:space="0" w:color="auto"/>
        <w:left w:val="none" w:sz="0" w:space="0" w:color="auto"/>
        <w:bottom w:val="none" w:sz="0" w:space="0" w:color="auto"/>
        <w:right w:val="none" w:sz="0" w:space="0" w:color="auto"/>
      </w:divBdr>
    </w:div>
    <w:div w:id="1361009488">
      <w:bodyDiv w:val="1"/>
      <w:marLeft w:val="0"/>
      <w:marRight w:val="0"/>
      <w:marTop w:val="0"/>
      <w:marBottom w:val="0"/>
      <w:divBdr>
        <w:top w:val="none" w:sz="0" w:space="0" w:color="auto"/>
        <w:left w:val="none" w:sz="0" w:space="0" w:color="auto"/>
        <w:bottom w:val="none" w:sz="0" w:space="0" w:color="auto"/>
        <w:right w:val="none" w:sz="0" w:space="0" w:color="auto"/>
      </w:divBdr>
    </w:div>
    <w:div w:id="1377924394">
      <w:bodyDiv w:val="1"/>
      <w:marLeft w:val="0"/>
      <w:marRight w:val="0"/>
      <w:marTop w:val="0"/>
      <w:marBottom w:val="0"/>
      <w:divBdr>
        <w:top w:val="none" w:sz="0" w:space="0" w:color="auto"/>
        <w:left w:val="none" w:sz="0" w:space="0" w:color="auto"/>
        <w:bottom w:val="none" w:sz="0" w:space="0" w:color="auto"/>
        <w:right w:val="none" w:sz="0" w:space="0" w:color="auto"/>
      </w:divBdr>
      <w:divsChild>
        <w:div w:id="1493184414">
          <w:marLeft w:val="0"/>
          <w:marRight w:val="0"/>
          <w:marTop w:val="0"/>
          <w:marBottom w:val="0"/>
          <w:divBdr>
            <w:top w:val="none" w:sz="0" w:space="0" w:color="auto"/>
            <w:left w:val="none" w:sz="0" w:space="0" w:color="auto"/>
            <w:bottom w:val="none" w:sz="0" w:space="0" w:color="auto"/>
            <w:right w:val="none" w:sz="0" w:space="0" w:color="auto"/>
          </w:divBdr>
          <w:divsChild>
            <w:div w:id="302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26486">
      <w:bodyDiv w:val="1"/>
      <w:marLeft w:val="0"/>
      <w:marRight w:val="0"/>
      <w:marTop w:val="0"/>
      <w:marBottom w:val="0"/>
      <w:divBdr>
        <w:top w:val="none" w:sz="0" w:space="0" w:color="auto"/>
        <w:left w:val="none" w:sz="0" w:space="0" w:color="auto"/>
        <w:bottom w:val="none" w:sz="0" w:space="0" w:color="auto"/>
        <w:right w:val="none" w:sz="0" w:space="0" w:color="auto"/>
      </w:divBdr>
    </w:div>
    <w:div w:id="1518806911">
      <w:bodyDiv w:val="1"/>
      <w:marLeft w:val="0"/>
      <w:marRight w:val="0"/>
      <w:marTop w:val="0"/>
      <w:marBottom w:val="0"/>
      <w:divBdr>
        <w:top w:val="none" w:sz="0" w:space="0" w:color="auto"/>
        <w:left w:val="none" w:sz="0" w:space="0" w:color="auto"/>
        <w:bottom w:val="none" w:sz="0" w:space="0" w:color="auto"/>
        <w:right w:val="none" w:sz="0" w:space="0" w:color="auto"/>
      </w:divBdr>
    </w:div>
    <w:div w:id="1528715515">
      <w:bodyDiv w:val="1"/>
      <w:marLeft w:val="0"/>
      <w:marRight w:val="0"/>
      <w:marTop w:val="0"/>
      <w:marBottom w:val="0"/>
      <w:divBdr>
        <w:top w:val="none" w:sz="0" w:space="0" w:color="auto"/>
        <w:left w:val="none" w:sz="0" w:space="0" w:color="auto"/>
        <w:bottom w:val="none" w:sz="0" w:space="0" w:color="auto"/>
        <w:right w:val="none" w:sz="0" w:space="0" w:color="auto"/>
      </w:divBdr>
    </w:div>
    <w:div w:id="1618754070">
      <w:bodyDiv w:val="1"/>
      <w:marLeft w:val="0"/>
      <w:marRight w:val="0"/>
      <w:marTop w:val="0"/>
      <w:marBottom w:val="0"/>
      <w:divBdr>
        <w:top w:val="none" w:sz="0" w:space="0" w:color="auto"/>
        <w:left w:val="none" w:sz="0" w:space="0" w:color="auto"/>
        <w:bottom w:val="none" w:sz="0" w:space="0" w:color="auto"/>
        <w:right w:val="none" w:sz="0" w:space="0" w:color="auto"/>
      </w:divBdr>
      <w:divsChild>
        <w:div w:id="2140341427">
          <w:marLeft w:val="0"/>
          <w:marRight w:val="0"/>
          <w:marTop w:val="0"/>
          <w:marBottom w:val="0"/>
          <w:divBdr>
            <w:top w:val="none" w:sz="0" w:space="0" w:color="auto"/>
            <w:left w:val="none" w:sz="0" w:space="0" w:color="auto"/>
            <w:bottom w:val="none" w:sz="0" w:space="0" w:color="auto"/>
            <w:right w:val="none" w:sz="0" w:space="0" w:color="auto"/>
          </w:divBdr>
          <w:divsChild>
            <w:div w:id="79170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83141">
      <w:bodyDiv w:val="1"/>
      <w:marLeft w:val="0"/>
      <w:marRight w:val="0"/>
      <w:marTop w:val="0"/>
      <w:marBottom w:val="0"/>
      <w:divBdr>
        <w:top w:val="none" w:sz="0" w:space="0" w:color="auto"/>
        <w:left w:val="none" w:sz="0" w:space="0" w:color="auto"/>
        <w:bottom w:val="none" w:sz="0" w:space="0" w:color="auto"/>
        <w:right w:val="none" w:sz="0" w:space="0" w:color="auto"/>
      </w:divBdr>
    </w:div>
    <w:div w:id="1660185958">
      <w:bodyDiv w:val="1"/>
      <w:marLeft w:val="0"/>
      <w:marRight w:val="0"/>
      <w:marTop w:val="0"/>
      <w:marBottom w:val="0"/>
      <w:divBdr>
        <w:top w:val="none" w:sz="0" w:space="0" w:color="auto"/>
        <w:left w:val="none" w:sz="0" w:space="0" w:color="auto"/>
        <w:bottom w:val="none" w:sz="0" w:space="0" w:color="auto"/>
        <w:right w:val="none" w:sz="0" w:space="0" w:color="auto"/>
      </w:divBdr>
    </w:div>
    <w:div w:id="1786315785">
      <w:bodyDiv w:val="1"/>
      <w:marLeft w:val="0"/>
      <w:marRight w:val="0"/>
      <w:marTop w:val="0"/>
      <w:marBottom w:val="0"/>
      <w:divBdr>
        <w:top w:val="none" w:sz="0" w:space="0" w:color="auto"/>
        <w:left w:val="none" w:sz="0" w:space="0" w:color="auto"/>
        <w:bottom w:val="none" w:sz="0" w:space="0" w:color="auto"/>
        <w:right w:val="none" w:sz="0" w:space="0" w:color="auto"/>
      </w:divBdr>
    </w:div>
    <w:div w:id="1956671117">
      <w:bodyDiv w:val="1"/>
      <w:marLeft w:val="0"/>
      <w:marRight w:val="0"/>
      <w:marTop w:val="0"/>
      <w:marBottom w:val="0"/>
      <w:divBdr>
        <w:top w:val="none" w:sz="0" w:space="0" w:color="auto"/>
        <w:left w:val="none" w:sz="0" w:space="0" w:color="auto"/>
        <w:bottom w:val="none" w:sz="0" w:space="0" w:color="auto"/>
        <w:right w:val="none" w:sz="0" w:space="0" w:color="auto"/>
      </w:divBdr>
      <w:divsChild>
        <w:div w:id="1834639766">
          <w:marLeft w:val="360"/>
          <w:marRight w:val="0"/>
          <w:marTop w:val="360"/>
          <w:marBottom w:val="0"/>
          <w:divBdr>
            <w:top w:val="none" w:sz="0" w:space="0" w:color="auto"/>
            <w:left w:val="none" w:sz="0" w:space="0" w:color="auto"/>
            <w:bottom w:val="none" w:sz="0" w:space="0" w:color="auto"/>
            <w:right w:val="none" w:sz="0" w:space="0" w:color="auto"/>
          </w:divBdr>
        </w:div>
        <w:div w:id="271863816">
          <w:marLeft w:val="360"/>
          <w:marRight w:val="0"/>
          <w:marTop w:val="360"/>
          <w:marBottom w:val="0"/>
          <w:divBdr>
            <w:top w:val="none" w:sz="0" w:space="0" w:color="auto"/>
            <w:left w:val="none" w:sz="0" w:space="0" w:color="auto"/>
            <w:bottom w:val="none" w:sz="0" w:space="0" w:color="auto"/>
            <w:right w:val="none" w:sz="0" w:space="0" w:color="auto"/>
          </w:divBdr>
        </w:div>
        <w:div w:id="1868640929">
          <w:marLeft w:val="360"/>
          <w:marRight w:val="0"/>
          <w:marTop w:val="360"/>
          <w:marBottom w:val="0"/>
          <w:divBdr>
            <w:top w:val="none" w:sz="0" w:space="0" w:color="auto"/>
            <w:left w:val="none" w:sz="0" w:space="0" w:color="auto"/>
            <w:bottom w:val="none" w:sz="0" w:space="0" w:color="auto"/>
            <w:right w:val="none" w:sz="0" w:space="0" w:color="auto"/>
          </w:divBdr>
        </w:div>
        <w:div w:id="720904691">
          <w:marLeft w:val="360"/>
          <w:marRight w:val="0"/>
          <w:marTop w:val="360"/>
          <w:marBottom w:val="0"/>
          <w:divBdr>
            <w:top w:val="none" w:sz="0" w:space="0" w:color="auto"/>
            <w:left w:val="none" w:sz="0" w:space="0" w:color="auto"/>
            <w:bottom w:val="none" w:sz="0" w:space="0" w:color="auto"/>
            <w:right w:val="none" w:sz="0" w:space="0" w:color="auto"/>
          </w:divBdr>
        </w:div>
        <w:div w:id="1860124176">
          <w:marLeft w:val="360"/>
          <w:marRight w:val="0"/>
          <w:marTop w:val="360"/>
          <w:marBottom w:val="0"/>
          <w:divBdr>
            <w:top w:val="none" w:sz="0" w:space="0" w:color="auto"/>
            <w:left w:val="none" w:sz="0" w:space="0" w:color="auto"/>
            <w:bottom w:val="none" w:sz="0" w:space="0" w:color="auto"/>
            <w:right w:val="none" w:sz="0" w:space="0" w:color="auto"/>
          </w:divBdr>
        </w:div>
      </w:divsChild>
    </w:div>
    <w:div w:id="201591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oleObject" Target="embeddings/oleObject4.bin"/><Relationship Id="rId39" Type="http://schemas.openxmlformats.org/officeDocument/2006/relationships/image" Target="media/image21.png"/><Relationship Id="rId21" Type="http://schemas.openxmlformats.org/officeDocument/2006/relationships/image" Target="media/image12.png"/><Relationship Id="rId34" Type="http://schemas.openxmlformats.org/officeDocument/2006/relationships/oleObject" Target="embeddings/oleObject8.bin"/><Relationship Id="rId42" Type="http://schemas.openxmlformats.org/officeDocument/2006/relationships/oleObject" Target="embeddings/oleObject12.bin"/><Relationship Id="rId47" Type="http://schemas.openxmlformats.org/officeDocument/2006/relationships/oleObject" Target="embeddings/oleObject14.bin"/><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jpg"/><Relationship Id="rId29" Type="http://schemas.openxmlformats.org/officeDocument/2006/relationships/image" Target="media/image16.png"/><Relationship Id="rId11" Type="http://schemas.openxmlformats.org/officeDocument/2006/relationships/image" Target="media/image3.png"/><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image" Target="media/image20.png"/><Relationship Id="rId40" Type="http://schemas.openxmlformats.org/officeDocument/2006/relationships/oleObject" Target="embeddings/oleObject11.bin"/><Relationship Id="rId45" Type="http://schemas.openxmlformats.org/officeDocument/2006/relationships/image" Target="media/image24.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oleObject" Target="embeddings/oleObject2.bin"/><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hyperlink" Target="https://wiki.web.ru/wiki/%D0%93%D1%80%D0%B0%D0%B2%D0%B8%D1%80%D0%B0%D0%B7%D0%B2%D0%B5%D0%B4%D0%BA%D0%B0"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17.png"/><Relationship Id="rId44" Type="http://schemas.openxmlformats.org/officeDocument/2006/relationships/oleObject" Target="embeddings/oleObject13.bin"/><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5.png"/><Relationship Id="rId30" Type="http://schemas.openxmlformats.org/officeDocument/2006/relationships/oleObject" Target="embeddings/oleObject6.bin"/><Relationship Id="rId35" Type="http://schemas.openxmlformats.org/officeDocument/2006/relationships/image" Target="media/image19.png"/><Relationship Id="rId43" Type="http://schemas.openxmlformats.org/officeDocument/2006/relationships/image" Target="media/image23.png"/><Relationship Id="rId48" Type="http://schemas.openxmlformats.org/officeDocument/2006/relationships/hyperlink" Target="http://www.100byte.ru/python/nm/nm.html" TargetMode="External"/><Relationship Id="rId8" Type="http://schemas.openxmlformats.org/officeDocument/2006/relationships/hyperlink" Target="https://is.ncste.kz/object/view/53742"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4.png"/><Relationship Id="rId33" Type="http://schemas.openxmlformats.org/officeDocument/2006/relationships/image" Target="media/image18.png"/><Relationship Id="rId38" Type="http://schemas.openxmlformats.org/officeDocument/2006/relationships/oleObject" Target="embeddings/oleObject10.bin"/><Relationship Id="rId46" Type="http://schemas.openxmlformats.org/officeDocument/2006/relationships/image" Target="media/image25.png"/><Relationship Id="rId20" Type="http://schemas.openxmlformats.org/officeDocument/2006/relationships/oleObject" Target="embeddings/oleObject1.bin"/><Relationship Id="rId41"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1A271-1CAA-4793-8D44-0E6404A26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6463</TotalTime>
  <Pages>105</Pages>
  <Words>28939</Words>
  <Characters>164956</Characters>
  <Application>Microsoft Office Word</Application>
  <DocSecurity>0</DocSecurity>
  <Lines>1374</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Мерей</dc:creator>
  <cp:lastModifiedBy>Кенжебаева Мерей</cp:lastModifiedBy>
  <cp:revision>554</cp:revision>
  <cp:lastPrinted>2019-11-12T17:31:00Z</cp:lastPrinted>
  <dcterms:created xsi:type="dcterms:W3CDTF">2017-10-18T18:28:00Z</dcterms:created>
  <dcterms:modified xsi:type="dcterms:W3CDTF">2024-03-27T00:36:00Z</dcterms:modified>
</cp:coreProperties>
</file>