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112EB" w14:textId="6B9F9E90" w:rsidR="0029675A" w:rsidRPr="006A21ED" w:rsidRDefault="0029675A" w:rsidP="006A21ED">
      <w:pPr>
        <w:pStyle w:val="a3"/>
        <w:ind w:right="-1"/>
        <w:jc w:val="center"/>
      </w:pPr>
      <w:bookmarkStart w:id="0" w:name="_GoBack"/>
      <w:bookmarkEnd w:id="0"/>
      <w:r w:rsidRPr="006A21ED">
        <w:t>Евразийский национальный университет им. Л.Н. Гумилева</w:t>
      </w:r>
    </w:p>
    <w:p w14:paraId="433F6975" w14:textId="77777777" w:rsidR="0029675A" w:rsidRPr="006A21ED" w:rsidRDefault="0029675A" w:rsidP="006A21ED">
      <w:pPr>
        <w:pStyle w:val="a3"/>
        <w:ind w:right="-1" w:firstLine="709"/>
        <w:jc w:val="both"/>
      </w:pPr>
    </w:p>
    <w:p w14:paraId="72BD8E29" w14:textId="77777777" w:rsidR="0029675A" w:rsidRPr="006A21ED" w:rsidRDefault="0029675A" w:rsidP="006A21ED">
      <w:pPr>
        <w:pStyle w:val="a3"/>
        <w:ind w:right="-1" w:firstLine="709"/>
        <w:jc w:val="both"/>
      </w:pPr>
    </w:p>
    <w:p w14:paraId="6D03A0DF" w14:textId="77777777" w:rsidR="0029675A" w:rsidRPr="006A21ED" w:rsidRDefault="0029675A" w:rsidP="006A21ED">
      <w:pPr>
        <w:pStyle w:val="a3"/>
        <w:ind w:right="-1"/>
        <w:jc w:val="both"/>
      </w:pPr>
    </w:p>
    <w:p w14:paraId="3F3F6D18" w14:textId="04314B67" w:rsidR="0029675A" w:rsidRPr="006A21ED" w:rsidRDefault="0029675A" w:rsidP="006A21ED">
      <w:pPr>
        <w:pStyle w:val="a3"/>
        <w:tabs>
          <w:tab w:val="left" w:pos="6911"/>
        </w:tabs>
        <w:ind w:right="-1"/>
        <w:jc w:val="both"/>
      </w:pPr>
      <w:r w:rsidRPr="006A21ED">
        <w:t>УДК 621.86.(075.8)</w:t>
      </w:r>
      <w:r w:rsidR="006A21ED" w:rsidRPr="006A21ED">
        <w:t xml:space="preserve">                                                                   </w:t>
      </w:r>
      <w:r w:rsidRPr="006A21ED">
        <w:t>На правах рукописи</w:t>
      </w:r>
    </w:p>
    <w:p w14:paraId="7F4902B6" w14:textId="77777777" w:rsidR="0029675A" w:rsidRPr="006A21ED" w:rsidRDefault="0029675A" w:rsidP="006A21ED">
      <w:pPr>
        <w:pStyle w:val="a3"/>
        <w:ind w:right="-1"/>
        <w:jc w:val="both"/>
      </w:pPr>
    </w:p>
    <w:p w14:paraId="2EFA0DE2" w14:textId="77777777" w:rsidR="0029675A" w:rsidRPr="006A21ED" w:rsidRDefault="0029675A" w:rsidP="006A21ED">
      <w:pPr>
        <w:pStyle w:val="a3"/>
        <w:ind w:right="-1"/>
        <w:jc w:val="both"/>
      </w:pPr>
    </w:p>
    <w:p w14:paraId="01DA01E8" w14:textId="77777777" w:rsidR="0029675A" w:rsidRPr="006A21ED" w:rsidRDefault="0029675A" w:rsidP="006A21ED">
      <w:pPr>
        <w:pStyle w:val="a3"/>
        <w:ind w:right="-1"/>
        <w:jc w:val="both"/>
      </w:pPr>
    </w:p>
    <w:p w14:paraId="2387D56F" w14:textId="77777777" w:rsidR="0029675A" w:rsidRPr="006A21ED" w:rsidRDefault="0029675A" w:rsidP="00485354">
      <w:pPr>
        <w:pStyle w:val="1"/>
        <w:ind w:left="0" w:right="-1" w:firstLine="0"/>
        <w:jc w:val="center"/>
      </w:pPr>
      <w:r w:rsidRPr="006A21ED">
        <w:t>КЕНЕСБЕК АНУАР БАУРЖАНОВИЧ</w:t>
      </w:r>
    </w:p>
    <w:p w14:paraId="2D13C6FD" w14:textId="77777777" w:rsidR="0029675A" w:rsidRPr="006A21ED" w:rsidRDefault="0029675A" w:rsidP="006A21ED">
      <w:pPr>
        <w:pStyle w:val="a3"/>
        <w:ind w:right="-1"/>
        <w:jc w:val="center"/>
        <w:rPr>
          <w:b/>
        </w:rPr>
      </w:pPr>
    </w:p>
    <w:p w14:paraId="6AC5A336" w14:textId="77777777" w:rsidR="0029675A" w:rsidRPr="006A21ED" w:rsidRDefault="0029675A" w:rsidP="006A21ED">
      <w:pPr>
        <w:pStyle w:val="a3"/>
        <w:ind w:right="-1"/>
        <w:jc w:val="both"/>
        <w:rPr>
          <w:b/>
        </w:rPr>
      </w:pPr>
    </w:p>
    <w:p w14:paraId="3B133D83" w14:textId="77777777" w:rsidR="0029675A" w:rsidRPr="006A21ED" w:rsidRDefault="0029675A" w:rsidP="006A21ED">
      <w:pPr>
        <w:pStyle w:val="a3"/>
        <w:ind w:right="-1"/>
        <w:jc w:val="both"/>
        <w:rPr>
          <w:b/>
        </w:rPr>
      </w:pPr>
    </w:p>
    <w:p w14:paraId="6199E041" w14:textId="77777777" w:rsidR="00F93019" w:rsidRPr="006A21ED" w:rsidRDefault="00F93019" w:rsidP="006A21ED">
      <w:pPr>
        <w:jc w:val="center"/>
        <w:rPr>
          <w:b/>
          <w:bCs/>
          <w:sz w:val="28"/>
          <w:szCs w:val="28"/>
        </w:rPr>
      </w:pPr>
      <w:r w:rsidRPr="006A21ED">
        <w:rPr>
          <w:b/>
          <w:bCs/>
          <w:sz w:val="28"/>
          <w:szCs w:val="28"/>
        </w:rPr>
        <w:t>Разработка рабочего оборудования гидравлического экскаватора для резания асфальтобетона и обоснование его параметров</w:t>
      </w:r>
    </w:p>
    <w:p w14:paraId="6052ED03" w14:textId="77777777" w:rsidR="0029675A" w:rsidRPr="006A21ED" w:rsidRDefault="0029675A" w:rsidP="006A21ED">
      <w:pPr>
        <w:pStyle w:val="a3"/>
        <w:ind w:right="-1"/>
        <w:jc w:val="both"/>
        <w:rPr>
          <w:b/>
        </w:rPr>
      </w:pPr>
    </w:p>
    <w:p w14:paraId="685B7703" w14:textId="77777777" w:rsidR="0029675A" w:rsidRPr="006A21ED" w:rsidRDefault="0029675A" w:rsidP="006A21ED">
      <w:pPr>
        <w:pStyle w:val="a3"/>
        <w:ind w:right="-1"/>
        <w:jc w:val="both"/>
        <w:rPr>
          <w:b/>
        </w:rPr>
      </w:pPr>
    </w:p>
    <w:p w14:paraId="7B7A1F51" w14:textId="77777777" w:rsidR="006A21ED" w:rsidRPr="006A21ED" w:rsidRDefault="006A21ED" w:rsidP="006A21ED">
      <w:pPr>
        <w:pStyle w:val="a3"/>
        <w:ind w:right="-1"/>
        <w:jc w:val="both"/>
        <w:rPr>
          <w:b/>
        </w:rPr>
      </w:pPr>
    </w:p>
    <w:p w14:paraId="17F18FA6" w14:textId="63ACC369" w:rsidR="0029675A" w:rsidRPr="006A21ED" w:rsidRDefault="00B31713" w:rsidP="006A21ED">
      <w:pPr>
        <w:pStyle w:val="a3"/>
        <w:ind w:right="-1"/>
        <w:jc w:val="center"/>
      </w:pPr>
      <w:r w:rsidRPr="006A21ED">
        <w:t>6</w:t>
      </w:r>
      <w:r w:rsidRPr="006A21ED">
        <w:rPr>
          <w:lang w:val="en-US"/>
        </w:rPr>
        <w:t>D</w:t>
      </w:r>
      <w:r w:rsidR="0029675A" w:rsidRPr="006A21ED">
        <w:t>071300</w:t>
      </w:r>
      <w:r w:rsidR="006A21ED" w:rsidRPr="006A21ED">
        <w:t xml:space="preserve"> </w:t>
      </w:r>
      <w:r w:rsidR="0029675A" w:rsidRPr="006A21ED">
        <w:t>– Транспорт, транспортная техника и технологии</w:t>
      </w:r>
    </w:p>
    <w:p w14:paraId="292099D0" w14:textId="77777777" w:rsidR="0029675A" w:rsidRPr="006A21ED" w:rsidRDefault="0029675A" w:rsidP="006A21ED">
      <w:pPr>
        <w:pStyle w:val="a3"/>
        <w:ind w:right="-1"/>
        <w:jc w:val="both"/>
      </w:pPr>
    </w:p>
    <w:p w14:paraId="62B9977A" w14:textId="77777777" w:rsidR="0029675A" w:rsidRPr="006A21ED" w:rsidRDefault="0029675A" w:rsidP="006A21ED">
      <w:pPr>
        <w:pStyle w:val="a3"/>
        <w:ind w:right="-1"/>
        <w:jc w:val="both"/>
      </w:pPr>
    </w:p>
    <w:p w14:paraId="04F51823" w14:textId="77777777" w:rsidR="0029675A" w:rsidRPr="006A21ED" w:rsidRDefault="0029675A" w:rsidP="006A21ED">
      <w:pPr>
        <w:pStyle w:val="a3"/>
        <w:ind w:right="-1"/>
        <w:jc w:val="both"/>
      </w:pPr>
    </w:p>
    <w:p w14:paraId="0FF9BB36" w14:textId="729BB56A" w:rsidR="006A21ED" w:rsidRPr="006A21ED" w:rsidRDefault="0029675A" w:rsidP="006A21ED">
      <w:pPr>
        <w:pStyle w:val="a3"/>
        <w:ind w:right="-1"/>
        <w:jc w:val="center"/>
      </w:pPr>
      <w:r w:rsidRPr="006A21ED">
        <w:t>Диссертация на соискание степен</w:t>
      </w:r>
      <w:r w:rsidR="00F81D0B" w:rsidRPr="006A21ED">
        <w:t>и</w:t>
      </w:r>
      <w:r w:rsidRPr="006A21ED">
        <w:t xml:space="preserve"> </w:t>
      </w:r>
    </w:p>
    <w:p w14:paraId="49ABB102" w14:textId="22B0C543" w:rsidR="0029675A" w:rsidRPr="006A21ED" w:rsidRDefault="006A21ED" w:rsidP="006A21ED">
      <w:pPr>
        <w:pStyle w:val="a3"/>
        <w:jc w:val="center"/>
      </w:pPr>
      <w:r w:rsidRPr="006A21ED">
        <w:t>д</w:t>
      </w:r>
      <w:r w:rsidR="0029675A" w:rsidRPr="006A21ED">
        <w:t xml:space="preserve">октора философии </w:t>
      </w:r>
      <w:r w:rsidR="002C2765">
        <w:t>(</w:t>
      </w:r>
      <w:r w:rsidR="0029675A" w:rsidRPr="006A21ED">
        <w:t>PhD</w:t>
      </w:r>
      <w:r w:rsidR="002C2765">
        <w:t>)</w:t>
      </w:r>
    </w:p>
    <w:p w14:paraId="5AB27FB4" w14:textId="77777777" w:rsidR="0029675A" w:rsidRPr="006A21ED" w:rsidRDefault="0029675A" w:rsidP="006A21ED">
      <w:pPr>
        <w:pStyle w:val="a3"/>
        <w:ind w:right="-1"/>
        <w:jc w:val="both"/>
      </w:pPr>
    </w:p>
    <w:p w14:paraId="0CD9FE66" w14:textId="77777777" w:rsidR="0029675A" w:rsidRPr="006A21ED" w:rsidRDefault="0029675A" w:rsidP="006A21ED">
      <w:pPr>
        <w:pStyle w:val="a3"/>
        <w:ind w:right="-1"/>
        <w:jc w:val="both"/>
      </w:pPr>
    </w:p>
    <w:p w14:paraId="22015903" w14:textId="77777777" w:rsidR="0029675A" w:rsidRPr="006A21ED" w:rsidRDefault="0029675A" w:rsidP="006A21ED">
      <w:pPr>
        <w:pStyle w:val="a3"/>
        <w:ind w:right="-1"/>
        <w:jc w:val="both"/>
      </w:pPr>
    </w:p>
    <w:p w14:paraId="28C08648" w14:textId="77777777" w:rsidR="0029675A" w:rsidRPr="006A21ED" w:rsidRDefault="0029675A" w:rsidP="006A21ED">
      <w:pPr>
        <w:pStyle w:val="a3"/>
        <w:ind w:right="-1" w:firstLine="709"/>
        <w:jc w:val="both"/>
      </w:pPr>
    </w:p>
    <w:p w14:paraId="7CEC48DA" w14:textId="77777777" w:rsidR="0029675A" w:rsidRPr="006A21ED" w:rsidRDefault="0029675A" w:rsidP="006A21ED">
      <w:pPr>
        <w:pStyle w:val="a3"/>
        <w:ind w:right="-1" w:firstLine="709"/>
        <w:jc w:val="right"/>
      </w:pPr>
    </w:p>
    <w:p w14:paraId="37A1AB0F" w14:textId="77777777" w:rsidR="006A21ED" w:rsidRDefault="0029675A" w:rsidP="006A21ED">
      <w:pPr>
        <w:pStyle w:val="a3"/>
        <w:ind w:left="5812"/>
        <w:jc w:val="right"/>
      </w:pPr>
      <w:r w:rsidRPr="006A21ED">
        <w:t xml:space="preserve">Научный </w:t>
      </w:r>
      <w:r w:rsidR="00F81D0B" w:rsidRPr="006A21ED">
        <w:t>консультант</w:t>
      </w:r>
    </w:p>
    <w:p w14:paraId="7B481A0B" w14:textId="60574C63" w:rsidR="006A21ED" w:rsidRDefault="0029675A" w:rsidP="006A21ED">
      <w:pPr>
        <w:pStyle w:val="a3"/>
        <w:ind w:left="5812"/>
        <w:jc w:val="right"/>
      </w:pPr>
      <w:r w:rsidRPr="006A21ED">
        <w:t>д</w:t>
      </w:r>
      <w:r w:rsidR="006A21ED">
        <w:t xml:space="preserve">октор </w:t>
      </w:r>
      <w:r w:rsidRPr="006A21ED">
        <w:t>т</w:t>
      </w:r>
      <w:r w:rsidR="006A21ED">
        <w:t>ехнических наук</w:t>
      </w:r>
      <w:r w:rsidRPr="006A21ED">
        <w:t xml:space="preserve">, </w:t>
      </w:r>
    </w:p>
    <w:p w14:paraId="06C28655" w14:textId="77777777" w:rsidR="006A21ED" w:rsidRDefault="0029675A" w:rsidP="006A21ED">
      <w:pPr>
        <w:pStyle w:val="a3"/>
        <w:ind w:left="5812"/>
        <w:jc w:val="right"/>
      </w:pPr>
      <w:r w:rsidRPr="006A21ED">
        <w:t xml:space="preserve">профессор </w:t>
      </w:r>
    </w:p>
    <w:p w14:paraId="207EB0C6" w14:textId="3EC596F2" w:rsidR="006A21ED" w:rsidRDefault="006A21ED" w:rsidP="006A21ED">
      <w:pPr>
        <w:pStyle w:val="a3"/>
        <w:ind w:left="5812"/>
        <w:jc w:val="right"/>
      </w:pPr>
      <w:r w:rsidRPr="006A21ED">
        <w:t xml:space="preserve">Б.Т. </w:t>
      </w:r>
      <w:r w:rsidR="0029675A" w:rsidRPr="006A21ED">
        <w:t xml:space="preserve">Сазамбаева </w:t>
      </w:r>
    </w:p>
    <w:p w14:paraId="2324EADD" w14:textId="77777777" w:rsidR="006A21ED" w:rsidRPr="006A21ED" w:rsidRDefault="006A21ED" w:rsidP="006A21ED">
      <w:pPr>
        <w:pStyle w:val="a3"/>
        <w:ind w:left="5812"/>
        <w:jc w:val="right"/>
        <w:rPr>
          <w:sz w:val="16"/>
          <w:szCs w:val="16"/>
        </w:rPr>
      </w:pPr>
    </w:p>
    <w:p w14:paraId="2D930A8E" w14:textId="37506AFB" w:rsidR="00B31713" w:rsidRPr="006A21ED" w:rsidRDefault="0029675A" w:rsidP="006A21ED">
      <w:pPr>
        <w:pStyle w:val="a3"/>
        <w:ind w:left="5812"/>
        <w:jc w:val="right"/>
      </w:pPr>
      <w:r w:rsidRPr="006A21ED">
        <w:t xml:space="preserve">профессор </w:t>
      </w:r>
    </w:p>
    <w:p w14:paraId="0FB3C517" w14:textId="6411C4E7" w:rsidR="0029675A" w:rsidRPr="006A21ED" w:rsidRDefault="0029675A" w:rsidP="006A21ED">
      <w:pPr>
        <w:pStyle w:val="a3"/>
        <w:ind w:left="5812"/>
        <w:jc w:val="right"/>
      </w:pPr>
      <w:r w:rsidRPr="006A21ED">
        <w:t>М</w:t>
      </w:r>
      <w:r w:rsidR="000B7149">
        <w:t>.</w:t>
      </w:r>
      <w:r w:rsidRPr="006A21ED">
        <w:t xml:space="preserve"> Мезитес</w:t>
      </w:r>
    </w:p>
    <w:p w14:paraId="7E9CBA6D" w14:textId="77777777" w:rsidR="0029675A" w:rsidRPr="006A21ED" w:rsidRDefault="0029675A" w:rsidP="006A21ED">
      <w:pPr>
        <w:pStyle w:val="a3"/>
        <w:ind w:left="5812"/>
        <w:jc w:val="both"/>
      </w:pPr>
    </w:p>
    <w:p w14:paraId="5DA8D4D7" w14:textId="77777777" w:rsidR="0029675A" w:rsidRPr="006A21ED" w:rsidRDefault="0029675A" w:rsidP="006A21ED">
      <w:pPr>
        <w:pStyle w:val="a3"/>
        <w:ind w:right="-1" w:firstLine="709"/>
        <w:jc w:val="both"/>
      </w:pPr>
    </w:p>
    <w:p w14:paraId="30FA3604" w14:textId="77777777" w:rsidR="0029675A" w:rsidRPr="006A21ED" w:rsidRDefault="0029675A" w:rsidP="006A21ED">
      <w:pPr>
        <w:pStyle w:val="a3"/>
        <w:ind w:right="-1" w:firstLine="709"/>
        <w:jc w:val="both"/>
      </w:pPr>
    </w:p>
    <w:p w14:paraId="09F6FF3D" w14:textId="77777777" w:rsidR="0029675A" w:rsidRPr="006A21ED" w:rsidRDefault="0029675A" w:rsidP="006A21ED">
      <w:pPr>
        <w:pStyle w:val="a3"/>
        <w:ind w:right="-1" w:firstLine="709"/>
        <w:jc w:val="both"/>
      </w:pPr>
    </w:p>
    <w:p w14:paraId="63AA7B15" w14:textId="77777777" w:rsidR="0029675A" w:rsidRPr="006A21ED" w:rsidRDefault="0029675A" w:rsidP="006A21ED">
      <w:pPr>
        <w:pStyle w:val="a3"/>
        <w:ind w:right="-1" w:firstLine="709"/>
        <w:jc w:val="both"/>
      </w:pPr>
    </w:p>
    <w:p w14:paraId="1E40D01D" w14:textId="77777777" w:rsidR="0029675A" w:rsidRPr="006A21ED" w:rsidRDefault="0029675A" w:rsidP="006A21ED">
      <w:pPr>
        <w:pStyle w:val="a3"/>
        <w:ind w:right="-1" w:firstLine="709"/>
        <w:jc w:val="both"/>
      </w:pPr>
    </w:p>
    <w:p w14:paraId="5523A5EE" w14:textId="77777777" w:rsidR="006A21ED" w:rsidRDefault="006A21ED" w:rsidP="006A21ED">
      <w:pPr>
        <w:pStyle w:val="a3"/>
        <w:ind w:right="-1"/>
        <w:jc w:val="center"/>
      </w:pPr>
    </w:p>
    <w:p w14:paraId="53A1779F" w14:textId="77777777" w:rsidR="006A21ED" w:rsidRDefault="006A21ED" w:rsidP="006A21ED">
      <w:pPr>
        <w:pStyle w:val="a3"/>
        <w:ind w:right="-1"/>
        <w:jc w:val="center"/>
      </w:pPr>
    </w:p>
    <w:p w14:paraId="7476F8A2" w14:textId="132D51F2" w:rsidR="006A21ED" w:rsidRDefault="006A21ED" w:rsidP="006A21ED">
      <w:pPr>
        <w:pStyle w:val="a3"/>
        <w:ind w:right="-1"/>
        <w:jc w:val="center"/>
      </w:pPr>
      <w:r>
        <w:t>Республика Казахстан</w:t>
      </w:r>
    </w:p>
    <w:p w14:paraId="377CA933" w14:textId="4FDB7F47" w:rsidR="0029675A" w:rsidRPr="006A21ED" w:rsidRDefault="006A21ED" w:rsidP="006A21ED">
      <w:pPr>
        <w:pStyle w:val="a3"/>
        <w:ind w:right="-1"/>
        <w:jc w:val="center"/>
      </w:pPr>
      <w:r>
        <w:t>Астана,</w:t>
      </w:r>
      <w:r w:rsidR="0029675A" w:rsidRPr="006A21ED">
        <w:t xml:space="preserve"> 202</w:t>
      </w:r>
      <w:r w:rsidR="001A1951">
        <w:t>3</w:t>
      </w:r>
    </w:p>
    <w:p w14:paraId="4473DA00" w14:textId="77777777" w:rsidR="0029675A" w:rsidRPr="006A21ED" w:rsidRDefault="0029675A" w:rsidP="006A21ED">
      <w:pPr>
        <w:ind w:right="-1"/>
        <w:jc w:val="both"/>
        <w:rPr>
          <w:sz w:val="28"/>
          <w:szCs w:val="28"/>
        </w:rPr>
        <w:sectPr w:rsidR="0029675A" w:rsidRPr="006A21ED" w:rsidSect="006A21ED">
          <w:pgSz w:w="11910" w:h="16850"/>
          <w:pgMar w:top="1134" w:right="567" w:bottom="1134" w:left="1701" w:header="720" w:footer="720" w:gutter="0"/>
          <w:cols w:space="720"/>
        </w:sectPr>
      </w:pPr>
    </w:p>
    <w:p w14:paraId="2B7F0EFD" w14:textId="77777777" w:rsidR="0029675A" w:rsidRPr="006A21ED" w:rsidRDefault="0029675A" w:rsidP="00485354">
      <w:pPr>
        <w:pStyle w:val="1"/>
        <w:ind w:left="0" w:right="-1" w:firstLine="0"/>
        <w:jc w:val="center"/>
      </w:pPr>
      <w:bookmarkStart w:id="1" w:name="_Hlk104978070"/>
      <w:r w:rsidRPr="006A21ED">
        <w:lastRenderedPageBreak/>
        <w:t>СОДЕРЖАНИЕ</w:t>
      </w:r>
    </w:p>
    <w:p w14:paraId="1E334415" w14:textId="77777777" w:rsidR="006A21ED" w:rsidRDefault="006A21ED" w:rsidP="009A1C86">
      <w:pPr>
        <w:pStyle w:val="11"/>
        <w:tabs>
          <w:tab w:val="left" w:leader="dot" w:pos="9374"/>
        </w:tabs>
        <w:ind w:left="0" w:right="-1"/>
        <w:jc w:val="right"/>
      </w:pPr>
    </w:p>
    <w:tbl>
      <w:tblPr>
        <w:tblStyle w:val="aa"/>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7"/>
        <w:gridCol w:w="602"/>
      </w:tblGrid>
      <w:tr w:rsidR="00485354" w14:paraId="3C86AAE0" w14:textId="77777777" w:rsidTr="00C303CE">
        <w:tc>
          <w:tcPr>
            <w:tcW w:w="9207" w:type="dxa"/>
          </w:tcPr>
          <w:p w14:paraId="5C2D7EC5" w14:textId="651BEF8C" w:rsidR="00485354" w:rsidRPr="009A1C86" w:rsidRDefault="00485354" w:rsidP="00485354">
            <w:pPr>
              <w:pStyle w:val="11"/>
              <w:tabs>
                <w:tab w:val="left" w:leader="dot" w:pos="9374"/>
              </w:tabs>
              <w:ind w:left="0" w:right="-1" w:firstLine="0"/>
              <w:rPr>
                <w:b w:val="0"/>
              </w:rPr>
            </w:pPr>
            <w:r w:rsidRPr="00485354">
              <w:t>ОБОЗНАЧЕНИЯ И СОКРАЩЕНИЯ</w:t>
            </w:r>
            <w:r w:rsidR="009A1C86">
              <w:rPr>
                <w:b w:val="0"/>
              </w:rPr>
              <w:t>………………………………………</w:t>
            </w:r>
          </w:p>
        </w:tc>
        <w:tc>
          <w:tcPr>
            <w:tcW w:w="602" w:type="dxa"/>
          </w:tcPr>
          <w:p w14:paraId="58652D46" w14:textId="64FBF187" w:rsidR="00485354" w:rsidRPr="009A1C86" w:rsidRDefault="002C2765" w:rsidP="0059502E">
            <w:pPr>
              <w:pStyle w:val="11"/>
              <w:tabs>
                <w:tab w:val="left" w:leader="dot" w:pos="9374"/>
              </w:tabs>
              <w:ind w:left="0" w:right="-108" w:firstLine="0"/>
              <w:jc w:val="left"/>
              <w:rPr>
                <w:b w:val="0"/>
              </w:rPr>
            </w:pPr>
            <w:r>
              <w:rPr>
                <w:b w:val="0"/>
              </w:rPr>
              <w:t>4</w:t>
            </w:r>
          </w:p>
        </w:tc>
      </w:tr>
      <w:tr w:rsidR="00485354" w14:paraId="55ED0659" w14:textId="77777777" w:rsidTr="00C303CE">
        <w:tc>
          <w:tcPr>
            <w:tcW w:w="9207" w:type="dxa"/>
          </w:tcPr>
          <w:p w14:paraId="1556220D" w14:textId="38811166" w:rsidR="00485354" w:rsidRPr="009A1C86" w:rsidRDefault="00485354" w:rsidP="00485354">
            <w:pPr>
              <w:pStyle w:val="11"/>
              <w:tabs>
                <w:tab w:val="left" w:leader="dot" w:pos="9374"/>
              </w:tabs>
              <w:ind w:left="0" w:right="-1" w:firstLine="0"/>
              <w:rPr>
                <w:b w:val="0"/>
              </w:rPr>
            </w:pPr>
            <w:r w:rsidRPr="00485354">
              <w:t>ВВЕДЕНИЕ</w:t>
            </w:r>
            <w:r w:rsidR="009A1C86">
              <w:rPr>
                <w:b w:val="0"/>
              </w:rPr>
              <w:t>……………………………………………………………………</w:t>
            </w:r>
          </w:p>
        </w:tc>
        <w:tc>
          <w:tcPr>
            <w:tcW w:w="602" w:type="dxa"/>
          </w:tcPr>
          <w:p w14:paraId="24651BED" w14:textId="306DB12B" w:rsidR="00485354" w:rsidRPr="009A1C86" w:rsidRDefault="002C2765" w:rsidP="0059502E">
            <w:pPr>
              <w:pStyle w:val="11"/>
              <w:tabs>
                <w:tab w:val="left" w:leader="dot" w:pos="9374"/>
              </w:tabs>
              <w:ind w:left="0" w:right="-108" w:firstLine="0"/>
              <w:jc w:val="left"/>
              <w:rPr>
                <w:b w:val="0"/>
              </w:rPr>
            </w:pPr>
            <w:r>
              <w:rPr>
                <w:b w:val="0"/>
              </w:rPr>
              <w:t>5</w:t>
            </w:r>
          </w:p>
        </w:tc>
      </w:tr>
      <w:tr w:rsidR="00485354" w14:paraId="763543DC" w14:textId="77777777" w:rsidTr="00C303CE">
        <w:tc>
          <w:tcPr>
            <w:tcW w:w="9207" w:type="dxa"/>
          </w:tcPr>
          <w:p w14:paraId="01196777" w14:textId="7684FF4D" w:rsidR="00485354" w:rsidRPr="009A1C86" w:rsidRDefault="00485354" w:rsidP="00485354">
            <w:pPr>
              <w:pStyle w:val="11"/>
              <w:tabs>
                <w:tab w:val="left" w:pos="376"/>
                <w:tab w:val="left" w:leader="dot" w:pos="9374"/>
              </w:tabs>
              <w:ind w:left="0" w:right="-1" w:firstLine="0"/>
              <w:rPr>
                <w:b w:val="0"/>
              </w:rPr>
            </w:pPr>
            <w:r>
              <w:t xml:space="preserve">1 </w:t>
            </w:r>
            <w:hyperlink w:anchor="_bookmark2" w:history="1">
              <w:r w:rsidRPr="006A21ED">
                <w:t>СОСТОЯНИЕ ВОПРОСА, ПОСТАНОВКА ЦЕЛИ И ЗАДАЧИ</w:t>
              </w:r>
            </w:hyperlink>
            <w:r w:rsidRPr="006A21ED">
              <w:t xml:space="preserve"> </w:t>
            </w:r>
            <w:hyperlink w:anchor="_bookmark2" w:history="1">
              <w:r w:rsidRPr="006A21ED">
                <w:t>ИССЛЕДОВАНИЙ</w:t>
              </w:r>
            </w:hyperlink>
            <w:r w:rsidR="009A1C86">
              <w:rPr>
                <w:b w:val="0"/>
                <w:lang w:val="kk-KZ"/>
              </w:rPr>
              <w:t>.............................................................................................</w:t>
            </w:r>
          </w:p>
        </w:tc>
        <w:tc>
          <w:tcPr>
            <w:tcW w:w="602" w:type="dxa"/>
          </w:tcPr>
          <w:p w14:paraId="2204B680" w14:textId="77777777" w:rsidR="00485354" w:rsidRDefault="00485354" w:rsidP="009A1C86">
            <w:pPr>
              <w:pStyle w:val="11"/>
              <w:tabs>
                <w:tab w:val="left" w:leader="dot" w:pos="9374"/>
              </w:tabs>
              <w:ind w:left="-108" w:right="-108" w:firstLine="7"/>
              <w:jc w:val="left"/>
              <w:rPr>
                <w:b w:val="0"/>
              </w:rPr>
            </w:pPr>
          </w:p>
          <w:p w14:paraId="46A2FF9F" w14:textId="29DA0F1D" w:rsidR="002C2765" w:rsidRPr="009A1C86" w:rsidRDefault="002C2765" w:rsidP="0059502E">
            <w:pPr>
              <w:pStyle w:val="11"/>
              <w:tabs>
                <w:tab w:val="left" w:leader="dot" w:pos="9374"/>
              </w:tabs>
              <w:ind w:left="0" w:right="-108" w:firstLine="0"/>
              <w:jc w:val="left"/>
              <w:rPr>
                <w:b w:val="0"/>
              </w:rPr>
            </w:pPr>
            <w:r>
              <w:rPr>
                <w:b w:val="0"/>
              </w:rPr>
              <w:t>9</w:t>
            </w:r>
          </w:p>
        </w:tc>
      </w:tr>
      <w:tr w:rsidR="00485354" w14:paraId="2A89055B" w14:textId="77777777" w:rsidTr="00C303CE">
        <w:tc>
          <w:tcPr>
            <w:tcW w:w="9207" w:type="dxa"/>
          </w:tcPr>
          <w:p w14:paraId="74795710" w14:textId="674326A7" w:rsidR="00485354" w:rsidRPr="00485354" w:rsidRDefault="009A1C86" w:rsidP="00485354">
            <w:pPr>
              <w:pStyle w:val="11"/>
              <w:tabs>
                <w:tab w:val="left" w:leader="dot" w:pos="9374"/>
              </w:tabs>
              <w:ind w:left="0" w:right="-1" w:firstLine="0"/>
              <w:rPr>
                <w:b w:val="0"/>
              </w:rPr>
            </w:pPr>
            <w:r>
              <w:rPr>
                <w:b w:val="0"/>
              </w:rPr>
              <w:t xml:space="preserve">1.1 </w:t>
            </w:r>
            <w:r w:rsidR="00485354" w:rsidRPr="00485354">
              <w:rPr>
                <w:b w:val="0"/>
              </w:rPr>
              <w:t xml:space="preserve">Анализ и </w:t>
            </w:r>
            <w:hyperlink w:anchor="_bookmark3" w:history="1">
              <w:r w:rsidR="00485354" w:rsidRPr="00485354">
                <w:rPr>
                  <w:b w:val="0"/>
                </w:rPr>
                <w:t>дефекты асфальтобетонных покрытий</w:t>
              </w:r>
            </w:hyperlink>
            <w:r>
              <w:rPr>
                <w:b w:val="0"/>
                <w:lang w:val="kk-KZ"/>
              </w:rPr>
              <w:t>........................................</w:t>
            </w:r>
          </w:p>
        </w:tc>
        <w:tc>
          <w:tcPr>
            <w:tcW w:w="602" w:type="dxa"/>
          </w:tcPr>
          <w:p w14:paraId="6E0E02A9" w14:textId="2D82915F" w:rsidR="00485354" w:rsidRPr="009A1C86" w:rsidRDefault="002C2765" w:rsidP="0059502E">
            <w:pPr>
              <w:pStyle w:val="11"/>
              <w:tabs>
                <w:tab w:val="left" w:leader="dot" w:pos="9374"/>
              </w:tabs>
              <w:ind w:left="0" w:right="-108" w:firstLine="0"/>
              <w:jc w:val="left"/>
              <w:rPr>
                <w:b w:val="0"/>
              </w:rPr>
            </w:pPr>
            <w:r>
              <w:rPr>
                <w:b w:val="0"/>
              </w:rPr>
              <w:t>10</w:t>
            </w:r>
          </w:p>
        </w:tc>
      </w:tr>
      <w:tr w:rsidR="00485354" w14:paraId="2210FB2D" w14:textId="77777777" w:rsidTr="00C303CE">
        <w:tc>
          <w:tcPr>
            <w:tcW w:w="9207" w:type="dxa"/>
          </w:tcPr>
          <w:p w14:paraId="659F468D" w14:textId="33A97E71" w:rsidR="00485354" w:rsidRPr="00485354" w:rsidRDefault="009A1C86" w:rsidP="00485354">
            <w:pPr>
              <w:pStyle w:val="11"/>
              <w:tabs>
                <w:tab w:val="left" w:leader="dot" w:pos="9374"/>
              </w:tabs>
              <w:ind w:left="0" w:right="-1" w:firstLine="0"/>
              <w:rPr>
                <w:b w:val="0"/>
              </w:rPr>
            </w:pPr>
            <w:r>
              <w:rPr>
                <w:b w:val="0"/>
              </w:rPr>
              <w:t xml:space="preserve">1.2 </w:t>
            </w:r>
            <w:r w:rsidR="00485354" w:rsidRPr="00485354">
              <w:rPr>
                <w:b w:val="0"/>
              </w:rPr>
              <w:t>Материалы и методы ремонта дорог</w:t>
            </w:r>
            <w:r>
              <w:rPr>
                <w:b w:val="0"/>
              </w:rPr>
              <w:t>……………………………………..</w:t>
            </w:r>
          </w:p>
        </w:tc>
        <w:tc>
          <w:tcPr>
            <w:tcW w:w="602" w:type="dxa"/>
          </w:tcPr>
          <w:p w14:paraId="2A628EE7" w14:textId="44AFD471" w:rsidR="00485354" w:rsidRPr="009A1C86" w:rsidRDefault="002C2765" w:rsidP="0059502E">
            <w:pPr>
              <w:pStyle w:val="11"/>
              <w:tabs>
                <w:tab w:val="left" w:leader="dot" w:pos="9374"/>
              </w:tabs>
              <w:ind w:left="0" w:right="-108" w:firstLine="0"/>
              <w:jc w:val="left"/>
              <w:rPr>
                <w:b w:val="0"/>
              </w:rPr>
            </w:pPr>
            <w:r>
              <w:rPr>
                <w:b w:val="0"/>
              </w:rPr>
              <w:t>12</w:t>
            </w:r>
          </w:p>
        </w:tc>
      </w:tr>
      <w:tr w:rsidR="00485354" w14:paraId="103A5E1C" w14:textId="77777777" w:rsidTr="00C303CE">
        <w:tc>
          <w:tcPr>
            <w:tcW w:w="9207" w:type="dxa"/>
          </w:tcPr>
          <w:p w14:paraId="0080BD3A" w14:textId="3A766704" w:rsidR="00485354" w:rsidRPr="00485354" w:rsidRDefault="009A1C86" w:rsidP="00485354">
            <w:pPr>
              <w:pStyle w:val="11"/>
              <w:tabs>
                <w:tab w:val="left" w:leader="dot" w:pos="9374"/>
              </w:tabs>
              <w:ind w:left="0" w:right="-1" w:firstLine="0"/>
              <w:rPr>
                <w:b w:val="0"/>
              </w:rPr>
            </w:pPr>
            <w:r>
              <w:rPr>
                <w:b w:val="0"/>
              </w:rPr>
              <w:t xml:space="preserve">1.3 </w:t>
            </w:r>
            <w:r w:rsidR="00485354" w:rsidRPr="00485354">
              <w:rPr>
                <w:b w:val="0"/>
              </w:rPr>
              <w:t>Износ и виды демонтажа дорожного покрытия</w:t>
            </w:r>
            <w:r>
              <w:rPr>
                <w:b w:val="0"/>
              </w:rPr>
              <w:t>………………………….</w:t>
            </w:r>
          </w:p>
        </w:tc>
        <w:tc>
          <w:tcPr>
            <w:tcW w:w="602" w:type="dxa"/>
          </w:tcPr>
          <w:p w14:paraId="65E7FF4F" w14:textId="2875D057" w:rsidR="00485354" w:rsidRPr="009A1C86" w:rsidRDefault="002C2765" w:rsidP="0059502E">
            <w:pPr>
              <w:pStyle w:val="11"/>
              <w:tabs>
                <w:tab w:val="left" w:leader="dot" w:pos="9374"/>
              </w:tabs>
              <w:ind w:left="0" w:right="-108" w:firstLine="0"/>
              <w:jc w:val="left"/>
              <w:rPr>
                <w:b w:val="0"/>
              </w:rPr>
            </w:pPr>
            <w:r>
              <w:rPr>
                <w:b w:val="0"/>
              </w:rPr>
              <w:t>13</w:t>
            </w:r>
          </w:p>
        </w:tc>
      </w:tr>
      <w:tr w:rsidR="00485354" w14:paraId="44702328" w14:textId="77777777" w:rsidTr="00C303CE">
        <w:tc>
          <w:tcPr>
            <w:tcW w:w="9207" w:type="dxa"/>
          </w:tcPr>
          <w:p w14:paraId="2A390009" w14:textId="0292D76C" w:rsidR="00485354" w:rsidRPr="00485354" w:rsidRDefault="009A1C86" w:rsidP="009A1C86">
            <w:pPr>
              <w:pStyle w:val="11"/>
              <w:tabs>
                <w:tab w:val="left" w:leader="dot" w:pos="9374"/>
              </w:tabs>
              <w:ind w:left="0" w:right="-1" w:firstLine="0"/>
              <w:rPr>
                <w:b w:val="0"/>
              </w:rPr>
            </w:pPr>
            <w:r>
              <w:rPr>
                <w:b w:val="0"/>
              </w:rPr>
              <w:t xml:space="preserve">1.4 </w:t>
            </w:r>
            <w:hyperlink w:anchor="_bookmark13" w:history="1">
              <w:r w:rsidR="00485354" w:rsidRPr="00485354">
                <w:rPr>
                  <w:b w:val="0"/>
                </w:rPr>
                <w:t>Анализ возможностей применения строительно-дорожной техники для</w:t>
              </w:r>
            </w:hyperlink>
            <w:r w:rsidR="00485354" w:rsidRPr="00485354">
              <w:rPr>
                <w:b w:val="0"/>
              </w:rPr>
              <w:t xml:space="preserve"> </w:t>
            </w:r>
            <w:hyperlink w:anchor="_bookmark13" w:history="1">
              <w:r w:rsidR="00485354" w:rsidRPr="00485354">
                <w:rPr>
                  <w:b w:val="0"/>
                </w:rPr>
                <w:t>восстановления дорог и технология демонтажа асфальтовых и бетонных</w:t>
              </w:r>
            </w:hyperlink>
            <w:r w:rsidR="00485354" w:rsidRPr="00485354">
              <w:rPr>
                <w:b w:val="0"/>
              </w:rPr>
              <w:t xml:space="preserve"> </w:t>
            </w:r>
            <w:hyperlink w:anchor="_bookmark13" w:history="1">
              <w:r w:rsidR="00485354" w:rsidRPr="00485354">
                <w:rPr>
                  <w:b w:val="0"/>
                </w:rPr>
                <w:t>дорожных покрытий</w:t>
              </w:r>
              <w:r>
                <w:rPr>
                  <w:b w:val="0"/>
                </w:rPr>
                <w:t>………………………………………………………….</w:t>
              </w:r>
              <w:r w:rsidR="00485354" w:rsidRPr="00485354">
                <w:rPr>
                  <w:b w:val="0"/>
                  <w:lang w:val="kk-KZ"/>
                </w:rPr>
                <w:t>.</w:t>
              </w:r>
            </w:hyperlink>
          </w:p>
        </w:tc>
        <w:tc>
          <w:tcPr>
            <w:tcW w:w="602" w:type="dxa"/>
          </w:tcPr>
          <w:p w14:paraId="78A56AA5" w14:textId="77777777" w:rsidR="00485354" w:rsidRDefault="00485354" w:rsidP="009A1C86">
            <w:pPr>
              <w:pStyle w:val="11"/>
              <w:tabs>
                <w:tab w:val="left" w:leader="dot" w:pos="9374"/>
              </w:tabs>
              <w:ind w:left="-108" w:right="-108" w:firstLine="7"/>
              <w:jc w:val="left"/>
              <w:rPr>
                <w:b w:val="0"/>
              </w:rPr>
            </w:pPr>
          </w:p>
          <w:p w14:paraId="7CF92A62" w14:textId="77777777" w:rsidR="0059502E" w:rsidRDefault="0059502E" w:rsidP="009A1C86">
            <w:pPr>
              <w:pStyle w:val="11"/>
              <w:tabs>
                <w:tab w:val="left" w:leader="dot" w:pos="9374"/>
              </w:tabs>
              <w:ind w:left="-108" w:right="-108" w:firstLine="7"/>
              <w:jc w:val="left"/>
              <w:rPr>
                <w:b w:val="0"/>
              </w:rPr>
            </w:pPr>
          </w:p>
          <w:p w14:paraId="67C32505" w14:textId="7DDBE7C3" w:rsidR="0059502E" w:rsidRPr="009A1C86" w:rsidRDefault="0059502E" w:rsidP="0059502E">
            <w:pPr>
              <w:pStyle w:val="11"/>
              <w:tabs>
                <w:tab w:val="left" w:leader="dot" w:pos="9374"/>
              </w:tabs>
              <w:ind w:left="0" w:right="-108" w:firstLine="0"/>
              <w:jc w:val="left"/>
              <w:rPr>
                <w:b w:val="0"/>
              </w:rPr>
            </w:pPr>
            <w:r>
              <w:rPr>
                <w:b w:val="0"/>
              </w:rPr>
              <w:t>20</w:t>
            </w:r>
          </w:p>
        </w:tc>
      </w:tr>
      <w:tr w:rsidR="00485354" w14:paraId="13A32330" w14:textId="77777777" w:rsidTr="00C303CE">
        <w:tc>
          <w:tcPr>
            <w:tcW w:w="9207" w:type="dxa"/>
          </w:tcPr>
          <w:p w14:paraId="1D01966A" w14:textId="779A92F0" w:rsidR="00485354" w:rsidRPr="00485354" w:rsidRDefault="009A1C86" w:rsidP="00485354">
            <w:pPr>
              <w:pStyle w:val="11"/>
              <w:tabs>
                <w:tab w:val="left" w:leader="dot" w:pos="9374"/>
              </w:tabs>
              <w:ind w:left="0" w:right="-1" w:firstLine="0"/>
              <w:rPr>
                <w:b w:val="0"/>
              </w:rPr>
            </w:pPr>
            <w:r>
              <w:rPr>
                <w:b w:val="0"/>
              </w:rPr>
              <w:t xml:space="preserve">1.5 </w:t>
            </w:r>
            <w:r w:rsidR="00485354" w:rsidRPr="00485354">
              <w:rPr>
                <w:b w:val="0"/>
              </w:rPr>
              <w:t>Конструкции дорожных машин для разработки асфальтобетонных покрытий</w:t>
            </w:r>
            <w:r w:rsidR="009E6514">
              <w:rPr>
                <w:b w:val="0"/>
              </w:rPr>
              <w:t>……………………………………………………………………….</w:t>
            </w:r>
          </w:p>
        </w:tc>
        <w:tc>
          <w:tcPr>
            <w:tcW w:w="602" w:type="dxa"/>
          </w:tcPr>
          <w:p w14:paraId="78570EE9" w14:textId="77777777" w:rsidR="00485354" w:rsidRDefault="00485354" w:rsidP="009A1C86">
            <w:pPr>
              <w:pStyle w:val="11"/>
              <w:tabs>
                <w:tab w:val="left" w:leader="dot" w:pos="9374"/>
              </w:tabs>
              <w:ind w:left="-108" w:right="-108" w:firstLine="7"/>
              <w:jc w:val="left"/>
              <w:rPr>
                <w:b w:val="0"/>
              </w:rPr>
            </w:pPr>
          </w:p>
          <w:p w14:paraId="60F43506" w14:textId="3EE3F037" w:rsidR="0059502E" w:rsidRPr="009A1C86" w:rsidRDefault="0059502E" w:rsidP="0059502E">
            <w:pPr>
              <w:pStyle w:val="11"/>
              <w:tabs>
                <w:tab w:val="left" w:leader="dot" w:pos="9374"/>
              </w:tabs>
              <w:ind w:left="0" w:right="-108" w:firstLine="0"/>
              <w:jc w:val="left"/>
              <w:rPr>
                <w:b w:val="0"/>
              </w:rPr>
            </w:pPr>
            <w:r>
              <w:rPr>
                <w:b w:val="0"/>
              </w:rPr>
              <w:t>21</w:t>
            </w:r>
          </w:p>
        </w:tc>
      </w:tr>
      <w:tr w:rsidR="00485354" w14:paraId="0436053D" w14:textId="77777777" w:rsidTr="00C303CE">
        <w:tc>
          <w:tcPr>
            <w:tcW w:w="9207" w:type="dxa"/>
          </w:tcPr>
          <w:p w14:paraId="7489B383" w14:textId="256376FD" w:rsidR="00485354" w:rsidRPr="009E6514" w:rsidRDefault="0059502E" w:rsidP="00B17A26">
            <w:pPr>
              <w:pStyle w:val="11"/>
              <w:tabs>
                <w:tab w:val="left" w:leader="dot" w:pos="9374"/>
              </w:tabs>
              <w:ind w:left="0" w:right="-1" w:firstLine="0"/>
              <w:rPr>
                <w:b w:val="0"/>
              </w:rPr>
            </w:pPr>
            <w:r w:rsidRPr="0059502E">
              <w:rPr>
                <w:b w:val="0"/>
              </w:rPr>
              <w:t xml:space="preserve">Выводы и задачи исследования </w:t>
            </w:r>
            <w:r w:rsidR="00B17A26">
              <w:rPr>
                <w:b w:val="0"/>
              </w:rPr>
              <w:t>по разделу</w:t>
            </w:r>
            <w:r w:rsidR="009E6514">
              <w:rPr>
                <w:b w:val="0"/>
              </w:rPr>
              <w:t>………</w:t>
            </w:r>
            <w:r w:rsidR="00B17A26">
              <w:rPr>
                <w:b w:val="0"/>
              </w:rPr>
              <w:t>..</w:t>
            </w:r>
            <w:r w:rsidR="009E6514">
              <w:rPr>
                <w:b w:val="0"/>
              </w:rPr>
              <w:t>……………………….</w:t>
            </w:r>
          </w:p>
        </w:tc>
        <w:tc>
          <w:tcPr>
            <w:tcW w:w="602" w:type="dxa"/>
          </w:tcPr>
          <w:p w14:paraId="61B8A8F1" w14:textId="4983334A" w:rsidR="00485354" w:rsidRPr="009A1C86" w:rsidRDefault="0059502E" w:rsidP="0059502E">
            <w:pPr>
              <w:pStyle w:val="11"/>
              <w:tabs>
                <w:tab w:val="left" w:leader="dot" w:pos="9374"/>
              </w:tabs>
              <w:ind w:left="0" w:right="-108" w:firstLine="0"/>
              <w:jc w:val="left"/>
              <w:rPr>
                <w:b w:val="0"/>
              </w:rPr>
            </w:pPr>
            <w:r>
              <w:rPr>
                <w:b w:val="0"/>
              </w:rPr>
              <w:t>29</w:t>
            </w:r>
          </w:p>
        </w:tc>
      </w:tr>
      <w:tr w:rsidR="00485354" w14:paraId="4B6DC85E" w14:textId="77777777" w:rsidTr="00C303CE">
        <w:tc>
          <w:tcPr>
            <w:tcW w:w="9207" w:type="dxa"/>
          </w:tcPr>
          <w:p w14:paraId="2773A6EA" w14:textId="54DFF715" w:rsidR="00485354" w:rsidRPr="00135B6A" w:rsidRDefault="00485354" w:rsidP="00485354">
            <w:pPr>
              <w:pStyle w:val="11"/>
              <w:tabs>
                <w:tab w:val="left" w:leader="dot" w:pos="9374"/>
              </w:tabs>
              <w:ind w:left="0" w:right="-1" w:firstLine="0"/>
            </w:pPr>
            <w:r w:rsidRPr="006A21ED">
              <w:t>2 РАЗРАБОТКА ПРЕДЛОЖЕНИЙ ПО КОНСТРУКЦИ</w:t>
            </w:r>
            <w:r w:rsidR="00135B6A">
              <w:t>И</w:t>
            </w:r>
            <w:r w:rsidRPr="006A21ED">
              <w:t xml:space="preserve"> И ПАРАМЕТРАМ </w:t>
            </w:r>
            <w:r w:rsidR="00135B6A">
              <w:t>НАВЕСНОГО</w:t>
            </w:r>
            <w:r w:rsidR="00135B6A" w:rsidRPr="006A21ED">
              <w:t xml:space="preserve"> </w:t>
            </w:r>
            <w:r w:rsidR="00862406">
              <w:t xml:space="preserve">РАБОЧЕГО </w:t>
            </w:r>
            <w:r w:rsidRPr="006A21ED">
              <w:t xml:space="preserve">ОБОРУДОВАНИЯ </w:t>
            </w:r>
            <w:r w:rsidRPr="00135B6A">
              <w:t>ГИДРАВЛИЧЕСКИХ ЭКСКАВАТОРОВ</w:t>
            </w:r>
            <w:r w:rsidR="009E6514" w:rsidRPr="00135B6A">
              <w:rPr>
                <w:b w:val="0"/>
              </w:rPr>
              <w:t>…………………………………</w:t>
            </w:r>
          </w:p>
        </w:tc>
        <w:tc>
          <w:tcPr>
            <w:tcW w:w="602" w:type="dxa"/>
          </w:tcPr>
          <w:p w14:paraId="43418299" w14:textId="77777777" w:rsidR="00485354" w:rsidRDefault="00485354" w:rsidP="009A1C86">
            <w:pPr>
              <w:pStyle w:val="11"/>
              <w:tabs>
                <w:tab w:val="left" w:leader="dot" w:pos="9374"/>
              </w:tabs>
              <w:ind w:left="-108" w:right="-108" w:firstLine="7"/>
              <w:jc w:val="left"/>
              <w:rPr>
                <w:b w:val="0"/>
              </w:rPr>
            </w:pPr>
          </w:p>
          <w:p w14:paraId="433C02C5" w14:textId="77777777" w:rsidR="0059502E" w:rsidRDefault="0059502E" w:rsidP="009A1C86">
            <w:pPr>
              <w:pStyle w:val="11"/>
              <w:tabs>
                <w:tab w:val="left" w:leader="dot" w:pos="9374"/>
              </w:tabs>
              <w:ind w:left="-108" w:right="-108" w:firstLine="7"/>
              <w:jc w:val="left"/>
              <w:rPr>
                <w:b w:val="0"/>
              </w:rPr>
            </w:pPr>
          </w:p>
          <w:p w14:paraId="1AD729DD" w14:textId="70431B93" w:rsidR="0059502E" w:rsidRPr="009A1C86" w:rsidRDefault="0059502E" w:rsidP="0059502E">
            <w:pPr>
              <w:pStyle w:val="11"/>
              <w:tabs>
                <w:tab w:val="left" w:leader="dot" w:pos="9374"/>
              </w:tabs>
              <w:ind w:left="0" w:right="-108" w:firstLine="0"/>
              <w:jc w:val="left"/>
              <w:rPr>
                <w:b w:val="0"/>
              </w:rPr>
            </w:pPr>
            <w:r>
              <w:rPr>
                <w:b w:val="0"/>
              </w:rPr>
              <w:t>30</w:t>
            </w:r>
          </w:p>
        </w:tc>
      </w:tr>
      <w:tr w:rsidR="00485354" w14:paraId="53E0C50F" w14:textId="77777777" w:rsidTr="00C303CE">
        <w:tc>
          <w:tcPr>
            <w:tcW w:w="9207" w:type="dxa"/>
          </w:tcPr>
          <w:p w14:paraId="4DACAA1F" w14:textId="1BE1686A" w:rsidR="00485354" w:rsidRDefault="00485354" w:rsidP="00485354">
            <w:pPr>
              <w:pStyle w:val="21"/>
              <w:tabs>
                <w:tab w:val="left" w:pos="584"/>
                <w:tab w:val="left" w:leader="dot" w:pos="9230"/>
              </w:tabs>
              <w:ind w:left="0" w:right="-1" w:firstLine="0"/>
            </w:pPr>
            <w:r w:rsidRPr="006A21ED">
              <w:t xml:space="preserve">2.1 </w:t>
            </w:r>
            <w:hyperlink w:anchor="_bookmark24" w:history="1">
              <w:r w:rsidRPr="006A21ED">
                <w:t>Обзор и анализ патентных исследований по многофункциональным рабочим</w:t>
              </w:r>
            </w:hyperlink>
            <w:r w:rsidRPr="006A21ED">
              <w:t xml:space="preserve"> </w:t>
            </w:r>
            <w:hyperlink w:anchor="_bookmark24" w:history="1">
              <w:r w:rsidRPr="006A21ED">
                <w:t>оборудованиям</w:t>
              </w:r>
            </w:hyperlink>
            <w:r w:rsidR="009E6514">
              <w:rPr>
                <w:lang w:val="kk-KZ"/>
              </w:rPr>
              <w:t>......................................................................................</w:t>
            </w:r>
          </w:p>
        </w:tc>
        <w:tc>
          <w:tcPr>
            <w:tcW w:w="602" w:type="dxa"/>
          </w:tcPr>
          <w:p w14:paraId="5985D8B4" w14:textId="77777777" w:rsidR="00485354" w:rsidRDefault="00485354" w:rsidP="009A1C86">
            <w:pPr>
              <w:pStyle w:val="11"/>
              <w:tabs>
                <w:tab w:val="left" w:leader="dot" w:pos="9374"/>
              </w:tabs>
              <w:ind w:left="-108" w:right="-108" w:firstLine="7"/>
              <w:jc w:val="left"/>
              <w:rPr>
                <w:b w:val="0"/>
              </w:rPr>
            </w:pPr>
          </w:p>
          <w:p w14:paraId="74073748" w14:textId="7ED7466E" w:rsidR="0059502E" w:rsidRPr="009A1C86" w:rsidRDefault="0059502E" w:rsidP="0059502E">
            <w:pPr>
              <w:pStyle w:val="11"/>
              <w:tabs>
                <w:tab w:val="left" w:leader="dot" w:pos="9374"/>
              </w:tabs>
              <w:ind w:left="0" w:right="-108" w:firstLine="0"/>
              <w:jc w:val="left"/>
              <w:rPr>
                <w:b w:val="0"/>
              </w:rPr>
            </w:pPr>
            <w:r>
              <w:rPr>
                <w:b w:val="0"/>
              </w:rPr>
              <w:t>30</w:t>
            </w:r>
          </w:p>
        </w:tc>
      </w:tr>
      <w:tr w:rsidR="00485354" w14:paraId="6FAA1F79" w14:textId="77777777" w:rsidTr="00C303CE">
        <w:tc>
          <w:tcPr>
            <w:tcW w:w="9207" w:type="dxa"/>
          </w:tcPr>
          <w:p w14:paraId="70F4ACAF" w14:textId="7369CAFC" w:rsidR="00485354" w:rsidRPr="00485354" w:rsidRDefault="00485354" w:rsidP="00485354">
            <w:pPr>
              <w:pStyle w:val="11"/>
              <w:tabs>
                <w:tab w:val="left" w:leader="dot" w:pos="9374"/>
              </w:tabs>
              <w:ind w:left="0" w:right="-1" w:firstLine="0"/>
              <w:rPr>
                <w:b w:val="0"/>
              </w:rPr>
            </w:pPr>
            <w:r w:rsidRPr="00485354">
              <w:rPr>
                <w:b w:val="0"/>
              </w:rPr>
              <w:t xml:space="preserve">2.2 </w:t>
            </w:r>
            <w:hyperlink w:anchor="_bookmark25" w:history="1">
              <w:r w:rsidRPr="00485354">
                <w:rPr>
                  <w:b w:val="0"/>
                </w:rPr>
                <w:t>Описание патентов на изобретение гидравлического экскаватора</w:t>
              </w:r>
            </w:hyperlink>
            <w:r w:rsidRPr="00485354">
              <w:rPr>
                <w:b w:val="0"/>
              </w:rPr>
              <w:t xml:space="preserve"> </w:t>
            </w:r>
            <w:hyperlink w:anchor="_bookmark25" w:history="1">
              <w:r w:rsidRPr="00485354">
                <w:rPr>
                  <w:b w:val="0"/>
                </w:rPr>
                <w:t>многоцелевого назначения и выбор перспективной конструкции</w:t>
              </w:r>
            </w:hyperlink>
            <w:r w:rsidR="009E6514">
              <w:rPr>
                <w:b w:val="0"/>
                <w:lang w:val="kk-KZ"/>
              </w:rPr>
              <w:t>..................</w:t>
            </w:r>
          </w:p>
        </w:tc>
        <w:tc>
          <w:tcPr>
            <w:tcW w:w="602" w:type="dxa"/>
          </w:tcPr>
          <w:p w14:paraId="23B5F062" w14:textId="77777777" w:rsidR="00485354" w:rsidRDefault="00485354" w:rsidP="009A1C86">
            <w:pPr>
              <w:pStyle w:val="11"/>
              <w:tabs>
                <w:tab w:val="left" w:leader="dot" w:pos="9374"/>
              </w:tabs>
              <w:ind w:left="-108" w:right="-108" w:firstLine="7"/>
              <w:jc w:val="left"/>
              <w:rPr>
                <w:b w:val="0"/>
              </w:rPr>
            </w:pPr>
          </w:p>
          <w:p w14:paraId="7591A66A" w14:textId="15D3B433" w:rsidR="0059502E" w:rsidRPr="009A1C86" w:rsidRDefault="0059502E" w:rsidP="0059502E">
            <w:pPr>
              <w:pStyle w:val="11"/>
              <w:tabs>
                <w:tab w:val="left" w:leader="dot" w:pos="9374"/>
              </w:tabs>
              <w:ind w:left="0" w:right="-108" w:firstLine="0"/>
              <w:jc w:val="left"/>
              <w:rPr>
                <w:b w:val="0"/>
              </w:rPr>
            </w:pPr>
            <w:r>
              <w:rPr>
                <w:b w:val="0"/>
              </w:rPr>
              <w:t>32</w:t>
            </w:r>
          </w:p>
        </w:tc>
      </w:tr>
      <w:tr w:rsidR="00485354" w14:paraId="20499A5B" w14:textId="77777777" w:rsidTr="00C303CE">
        <w:tc>
          <w:tcPr>
            <w:tcW w:w="9207" w:type="dxa"/>
          </w:tcPr>
          <w:p w14:paraId="6C86659B" w14:textId="41584C09" w:rsidR="00485354" w:rsidRPr="00485354" w:rsidRDefault="00485354" w:rsidP="00244BE5">
            <w:pPr>
              <w:pStyle w:val="11"/>
              <w:tabs>
                <w:tab w:val="left" w:leader="dot" w:pos="9374"/>
              </w:tabs>
              <w:ind w:left="0" w:right="-1" w:firstLine="0"/>
              <w:rPr>
                <w:b w:val="0"/>
              </w:rPr>
            </w:pPr>
            <w:r w:rsidRPr="00485354">
              <w:rPr>
                <w:b w:val="0"/>
              </w:rPr>
              <w:t>Выводы</w:t>
            </w:r>
            <w:r>
              <w:rPr>
                <w:b w:val="0"/>
              </w:rPr>
              <w:t xml:space="preserve"> по р</w:t>
            </w:r>
            <w:r w:rsidR="00244BE5">
              <w:rPr>
                <w:b w:val="0"/>
              </w:rPr>
              <w:t>а</w:t>
            </w:r>
            <w:r>
              <w:rPr>
                <w:b w:val="0"/>
              </w:rPr>
              <w:t>зделу</w:t>
            </w:r>
            <w:r w:rsidR="009E6514">
              <w:rPr>
                <w:b w:val="0"/>
              </w:rPr>
              <w:t>…………………………………………………………….</w:t>
            </w:r>
          </w:p>
        </w:tc>
        <w:tc>
          <w:tcPr>
            <w:tcW w:w="602" w:type="dxa"/>
          </w:tcPr>
          <w:p w14:paraId="7AF4E6DD" w14:textId="75B4BEC6" w:rsidR="00485354" w:rsidRPr="009A1C86" w:rsidRDefault="0059502E" w:rsidP="0059502E">
            <w:pPr>
              <w:pStyle w:val="11"/>
              <w:tabs>
                <w:tab w:val="left" w:leader="dot" w:pos="9374"/>
              </w:tabs>
              <w:ind w:left="0" w:right="-108" w:firstLine="0"/>
              <w:jc w:val="left"/>
              <w:rPr>
                <w:b w:val="0"/>
              </w:rPr>
            </w:pPr>
            <w:r>
              <w:rPr>
                <w:b w:val="0"/>
              </w:rPr>
              <w:t>41</w:t>
            </w:r>
          </w:p>
        </w:tc>
      </w:tr>
      <w:tr w:rsidR="00485354" w14:paraId="5D88DADC" w14:textId="77777777" w:rsidTr="00C303CE">
        <w:tc>
          <w:tcPr>
            <w:tcW w:w="9207" w:type="dxa"/>
          </w:tcPr>
          <w:p w14:paraId="42B36874" w14:textId="3C382C99" w:rsidR="00485354" w:rsidRPr="000B7149" w:rsidRDefault="00485354" w:rsidP="000B7149">
            <w:pPr>
              <w:pStyle w:val="11"/>
              <w:tabs>
                <w:tab w:val="left" w:leader="dot" w:pos="9374"/>
              </w:tabs>
              <w:ind w:left="0" w:right="-1" w:firstLine="0"/>
              <w:rPr>
                <w:b w:val="0"/>
              </w:rPr>
            </w:pPr>
            <w:r w:rsidRPr="00485354">
              <w:rPr>
                <w:bCs w:val="0"/>
              </w:rPr>
              <w:t xml:space="preserve">3 РАЗРАБОТКА И ИССЛЕДОВАНИЕ МАТЕМАТИЧЕСКОЙ МОДЕЛИ </w:t>
            </w:r>
            <w:r w:rsidR="002815EA">
              <w:rPr>
                <w:bCs w:val="0"/>
              </w:rPr>
              <w:t>РАБОТЫ</w:t>
            </w:r>
            <w:r w:rsidRPr="00485354">
              <w:rPr>
                <w:bCs w:val="0"/>
              </w:rPr>
              <w:t xml:space="preserve"> </w:t>
            </w:r>
            <w:r w:rsidR="00135B6A">
              <w:rPr>
                <w:bCs w:val="0"/>
              </w:rPr>
              <w:t>НАВЕСНОГО</w:t>
            </w:r>
            <w:r w:rsidRPr="00485354">
              <w:rPr>
                <w:bCs w:val="0"/>
              </w:rPr>
              <w:t xml:space="preserve"> </w:t>
            </w:r>
            <w:r w:rsidR="00862406">
              <w:rPr>
                <w:bCs w:val="0"/>
              </w:rPr>
              <w:t xml:space="preserve">РАБОЧЕГО </w:t>
            </w:r>
            <w:r w:rsidRPr="00485354">
              <w:rPr>
                <w:bCs w:val="0"/>
              </w:rPr>
              <w:t>ОБОРУДОВАНИЯ</w:t>
            </w:r>
            <w:r w:rsidR="000B7149">
              <w:rPr>
                <w:b w:val="0"/>
                <w:bCs w:val="0"/>
              </w:rPr>
              <w:t>..</w:t>
            </w:r>
          </w:p>
        </w:tc>
        <w:tc>
          <w:tcPr>
            <w:tcW w:w="602" w:type="dxa"/>
          </w:tcPr>
          <w:p w14:paraId="32079F40" w14:textId="77777777" w:rsidR="00485354" w:rsidRDefault="00485354" w:rsidP="009A1C86">
            <w:pPr>
              <w:pStyle w:val="11"/>
              <w:tabs>
                <w:tab w:val="left" w:leader="dot" w:pos="9374"/>
              </w:tabs>
              <w:ind w:left="-108" w:right="-108" w:firstLine="7"/>
              <w:jc w:val="left"/>
              <w:rPr>
                <w:b w:val="0"/>
              </w:rPr>
            </w:pPr>
          </w:p>
          <w:p w14:paraId="77BB0A58" w14:textId="507326FE" w:rsidR="0059502E" w:rsidRPr="009A1C86" w:rsidRDefault="0059502E" w:rsidP="0059502E">
            <w:pPr>
              <w:pStyle w:val="11"/>
              <w:tabs>
                <w:tab w:val="left" w:leader="dot" w:pos="9374"/>
              </w:tabs>
              <w:ind w:left="0" w:right="-108" w:firstLine="0"/>
              <w:jc w:val="left"/>
              <w:rPr>
                <w:b w:val="0"/>
              </w:rPr>
            </w:pPr>
            <w:r>
              <w:rPr>
                <w:b w:val="0"/>
              </w:rPr>
              <w:t>43</w:t>
            </w:r>
          </w:p>
        </w:tc>
      </w:tr>
      <w:tr w:rsidR="00485354" w14:paraId="452A77DF" w14:textId="77777777" w:rsidTr="00C303CE">
        <w:tc>
          <w:tcPr>
            <w:tcW w:w="9207" w:type="dxa"/>
          </w:tcPr>
          <w:p w14:paraId="664124BA" w14:textId="5213B0FD" w:rsidR="00485354" w:rsidRDefault="00485354" w:rsidP="00485354">
            <w:pPr>
              <w:pStyle w:val="11"/>
              <w:tabs>
                <w:tab w:val="left" w:leader="dot" w:pos="9374"/>
              </w:tabs>
              <w:ind w:left="0" w:right="-1" w:firstLine="0"/>
            </w:pPr>
            <w:r w:rsidRPr="006A21ED">
              <w:rPr>
                <w:b w:val="0"/>
                <w:bCs w:val="0"/>
              </w:rPr>
              <w:t>3.1 Кинематика движения режущих органов</w:t>
            </w:r>
            <w:r w:rsidRPr="006A21ED">
              <w:rPr>
                <w:b w:val="0"/>
                <w:bCs w:val="0"/>
                <w:lang w:val="kk-KZ"/>
              </w:rPr>
              <w:t xml:space="preserve"> навесного</w:t>
            </w:r>
            <w:r w:rsidR="00862406">
              <w:rPr>
                <w:b w:val="0"/>
                <w:bCs w:val="0"/>
                <w:lang w:val="kk-KZ"/>
              </w:rPr>
              <w:t xml:space="preserve"> рабочего </w:t>
            </w:r>
            <w:r w:rsidRPr="006A21ED">
              <w:rPr>
                <w:b w:val="0"/>
                <w:bCs w:val="0"/>
                <w:lang w:val="kk-KZ"/>
              </w:rPr>
              <w:t xml:space="preserve"> оборудования</w:t>
            </w:r>
            <w:r w:rsidR="009E6514">
              <w:rPr>
                <w:b w:val="0"/>
                <w:bCs w:val="0"/>
                <w:lang w:val="kk-KZ"/>
              </w:rPr>
              <w:t>..</w:t>
            </w:r>
            <w:r w:rsidR="000B7149">
              <w:rPr>
                <w:b w:val="0"/>
                <w:bCs w:val="0"/>
                <w:lang w:val="kk-KZ"/>
              </w:rPr>
              <w:t>........................................................................................</w:t>
            </w:r>
            <w:r w:rsidR="009E6514">
              <w:rPr>
                <w:b w:val="0"/>
                <w:bCs w:val="0"/>
                <w:lang w:val="kk-KZ"/>
              </w:rPr>
              <w:t>......</w:t>
            </w:r>
          </w:p>
        </w:tc>
        <w:tc>
          <w:tcPr>
            <w:tcW w:w="602" w:type="dxa"/>
          </w:tcPr>
          <w:p w14:paraId="616584A5" w14:textId="77777777" w:rsidR="00B17A26" w:rsidRDefault="00B17A26" w:rsidP="0059502E">
            <w:pPr>
              <w:pStyle w:val="11"/>
              <w:tabs>
                <w:tab w:val="left" w:leader="dot" w:pos="9374"/>
              </w:tabs>
              <w:ind w:left="0" w:right="-108" w:firstLine="0"/>
              <w:jc w:val="left"/>
              <w:rPr>
                <w:b w:val="0"/>
              </w:rPr>
            </w:pPr>
          </w:p>
          <w:p w14:paraId="6C2AE89B" w14:textId="6CABBD0E" w:rsidR="00485354" w:rsidRPr="009A1C86" w:rsidRDefault="0059502E" w:rsidP="0059502E">
            <w:pPr>
              <w:pStyle w:val="11"/>
              <w:tabs>
                <w:tab w:val="left" w:leader="dot" w:pos="9374"/>
              </w:tabs>
              <w:ind w:left="0" w:right="-108" w:firstLine="0"/>
              <w:jc w:val="left"/>
              <w:rPr>
                <w:b w:val="0"/>
              </w:rPr>
            </w:pPr>
            <w:r>
              <w:rPr>
                <w:b w:val="0"/>
              </w:rPr>
              <w:t>43</w:t>
            </w:r>
          </w:p>
        </w:tc>
      </w:tr>
      <w:tr w:rsidR="00485354" w14:paraId="35E30D42" w14:textId="77777777" w:rsidTr="00C303CE">
        <w:tc>
          <w:tcPr>
            <w:tcW w:w="9207" w:type="dxa"/>
          </w:tcPr>
          <w:p w14:paraId="09457FB4" w14:textId="5DA7AC46" w:rsidR="00485354" w:rsidRDefault="00485354" w:rsidP="00485354">
            <w:pPr>
              <w:pStyle w:val="11"/>
              <w:tabs>
                <w:tab w:val="left" w:leader="dot" w:pos="9374"/>
              </w:tabs>
              <w:ind w:left="0" w:right="-1" w:firstLine="0"/>
            </w:pPr>
            <w:r w:rsidRPr="00AA62E8">
              <w:rPr>
                <w:b w:val="0"/>
                <w:bCs w:val="0"/>
                <w:lang w:val="kk-KZ"/>
              </w:rPr>
              <w:t>3.2 Нагружение рабочего органа гидравлического экскаватора с режущими дисками</w:t>
            </w:r>
            <w:r w:rsidR="00AA62E8" w:rsidRPr="00AA62E8">
              <w:rPr>
                <w:b w:val="0"/>
                <w:bCs w:val="0"/>
                <w:lang w:val="kk-KZ"/>
              </w:rPr>
              <w:t xml:space="preserve"> </w:t>
            </w:r>
            <w:r w:rsidR="00AA62E8">
              <w:rPr>
                <w:b w:val="0"/>
                <w:bCs w:val="0"/>
                <w:lang w:val="kk-KZ"/>
              </w:rPr>
              <w:t>и основных параметров резания  .........</w:t>
            </w:r>
            <w:r w:rsidR="009E6514">
              <w:rPr>
                <w:b w:val="0"/>
                <w:bCs w:val="0"/>
                <w:lang w:val="kk-KZ"/>
              </w:rPr>
              <w:t>...........................</w:t>
            </w:r>
          </w:p>
        </w:tc>
        <w:tc>
          <w:tcPr>
            <w:tcW w:w="602" w:type="dxa"/>
          </w:tcPr>
          <w:p w14:paraId="4F61CFB5" w14:textId="77777777" w:rsidR="00485354" w:rsidRDefault="00485354" w:rsidP="009A1C86">
            <w:pPr>
              <w:pStyle w:val="11"/>
              <w:tabs>
                <w:tab w:val="left" w:leader="dot" w:pos="9374"/>
              </w:tabs>
              <w:ind w:left="-108" w:right="-108" w:firstLine="7"/>
              <w:jc w:val="left"/>
              <w:rPr>
                <w:b w:val="0"/>
              </w:rPr>
            </w:pPr>
          </w:p>
          <w:p w14:paraId="4A40E020" w14:textId="766A4551" w:rsidR="0059502E" w:rsidRPr="009A1C86" w:rsidRDefault="0059502E" w:rsidP="0059502E">
            <w:pPr>
              <w:pStyle w:val="11"/>
              <w:tabs>
                <w:tab w:val="left" w:leader="dot" w:pos="9374"/>
              </w:tabs>
              <w:ind w:left="0" w:right="-108" w:firstLine="0"/>
              <w:jc w:val="left"/>
              <w:rPr>
                <w:b w:val="0"/>
              </w:rPr>
            </w:pPr>
            <w:r>
              <w:rPr>
                <w:b w:val="0"/>
              </w:rPr>
              <w:t>44</w:t>
            </w:r>
          </w:p>
        </w:tc>
      </w:tr>
      <w:tr w:rsidR="00485354" w14:paraId="0EB050EF" w14:textId="77777777" w:rsidTr="00C303CE">
        <w:tc>
          <w:tcPr>
            <w:tcW w:w="9207" w:type="dxa"/>
          </w:tcPr>
          <w:p w14:paraId="3996243A" w14:textId="3D765CC7" w:rsidR="00485354" w:rsidRPr="00485354" w:rsidRDefault="00485354" w:rsidP="00485354">
            <w:pPr>
              <w:pStyle w:val="11"/>
              <w:tabs>
                <w:tab w:val="left" w:leader="dot" w:pos="9374"/>
              </w:tabs>
              <w:ind w:left="0" w:right="-1" w:firstLine="0"/>
              <w:rPr>
                <w:b w:val="0"/>
              </w:rPr>
            </w:pPr>
            <w:r w:rsidRPr="00485354">
              <w:rPr>
                <w:b w:val="0"/>
              </w:rPr>
              <w:t xml:space="preserve">3.2.1 </w:t>
            </w:r>
            <w:hyperlink w:anchor="_bookmark35" w:history="1">
              <w:r w:rsidRPr="00485354">
                <w:rPr>
                  <w:b w:val="0"/>
                </w:rPr>
                <w:t>Расчет потребляемой мощности фрезы</w:t>
              </w:r>
            </w:hyperlink>
            <w:r w:rsidR="009E6514">
              <w:rPr>
                <w:b w:val="0"/>
              </w:rPr>
              <w:t>………………………………….</w:t>
            </w:r>
          </w:p>
        </w:tc>
        <w:tc>
          <w:tcPr>
            <w:tcW w:w="602" w:type="dxa"/>
          </w:tcPr>
          <w:p w14:paraId="4FF89671" w14:textId="31891CDA" w:rsidR="00485354" w:rsidRPr="009A1C86" w:rsidRDefault="0059502E" w:rsidP="0059502E">
            <w:pPr>
              <w:pStyle w:val="11"/>
              <w:tabs>
                <w:tab w:val="left" w:leader="dot" w:pos="9374"/>
              </w:tabs>
              <w:ind w:left="0" w:right="-108" w:firstLine="0"/>
              <w:jc w:val="left"/>
              <w:rPr>
                <w:b w:val="0"/>
              </w:rPr>
            </w:pPr>
            <w:r>
              <w:rPr>
                <w:b w:val="0"/>
              </w:rPr>
              <w:t>47</w:t>
            </w:r>
          </w:p>
        </w:tc>
      </w:tr>
      <w:tr w:rsidR="00485354" w14:paraId="2EDEB93A" w14:textId="77777777" w:rsidTr="00C303CE">
        <w:tc>
          <w:tcPr>
            <w:tcW w:w="9207" w:type="dxa"/>
          </w:tcPr>
          <w:p w14:paraId="1D1D992C" w14:textId="5B412A1F" w:rsidR="00485354" w:rsidRPr="00485354" w:rsidRDefault="00244BE5" w:rsidP="00485354">
            <w:pPr>
              <w:pStyle w:val="11"/>
              <w:tabs>
                <w:tab w:val="left" w:leader="dot" w:pos="9374"/>
              </w:tabs>
              <w:ind w:left="0" w:right="-1" w:firstLine="0"/>
              <w:rPr>
                <w:b w:val="0"/>
              </w:rPr>
            </w:pPr>
            <w:r>
              <w:rPr>
                <w:b w:val="0"/>
              </w:rPr>
              <w:t xml:space="preserve">3.2.2 </w:t>
            </w:r>
            <w:r w:rsidR="00485354" w:rsidRPr="00485354">
              <w:rPr>
                <w:b w:val="0"/>
              </w:rPr>
              <w:t>Определение вертикальной составляющей резания грунта</w:t>
            </w:r>
            <w:r w:rsidR="009E6514">
              <w:rPr>
                <w:b w:val="0"/>
              </w:rPr>
              <w:t>……………</w:t>
            </w:r>
          </w:p>
        </w:tc>
        <w:tc>
          <w:tcPr>
            <w:tcW w:w="602" w:type="dxa"/>
          </w:tcPr>
          <w:p w14:paraId="1389F73E" w14:textId="7424960F" w:rsidR="00485354" w:rsidRPr="009A1C86" w:rsidRDefault="0059502E" w:rsidP="0059502E">
            <w:pPr>
              <w:pStyle w:val="11"/>
              <w:tabs>
                <w:tab w:val="left" w:leader="dot" w:pos="9374"/>
              </w:tabs>
              <w:ind w:left="0" w:right="-108" w:firstLine="0"/>
              <w:jc w:val="left"/>
              <w:rPr>
                <w:b w:val="0"/>
              </w:rPr>
            </w:pPr>
            <w:r>
              <w:rPr>
                <w:b w:val="0"/>
              </w:rPr>
              <w:t>48</w:t>
            </w:r>
          </w:p>
        </w:tc>
      </w:tr>
      <w:tr w:rsidR="00485354" w14:paraId="45F3C935" w14:textId="77777777" w:rsidTr="00C303CE">
        <w:tc>
          <w:tcPr>
            <w:tcW w:w="9207" w:type="dxa"/>
          </w:tcPr>
          <w:p w14:paraId="3174A649" w14:textId="2A0B4876" w:rsidR="00485354" w:rsidRPr="00485354" w:rsidRDefault="00244BE5" w:rsidP="00485354">
            <w:pPr>
              <w:pStyle w:val="11"/>
              <w:tabs>
                <w:tab w:val="left" w:leader="dot" w:pos="9374"/>
              </w:tabs>
              <w:ind w:left="0" w:right="-1" w:firstLine="0"/>
              <w:rPr>
                <w:b w:val="0"/>
              </w:rPr>
            </w:pPr>
            <w:r>
              <w:rPr>
                <w:b w:val="0"/>
              </w:rPr>
              <w:t xml:space="preserve">3.2.3 </w:t>
            </w:r>
            <w:r w:rsidR="00485354" w:rsidRPr="00485354">
              <w:rPr>
                <w:b w:val="0"/>
              </w:rPr>
              <w:t>Расчет горизонтальной составляющей резания грунта</w:t>
            </w:r>
            <w:r w:rsidR="009E6514">
              <w:rPr>
                <w:b w:val="0"/>
              </w:rPr>
              <w:t>………….…….</w:t>
            </w:r>
          </w:p>
        </w:tc>
        <w:tc>
          <w:tcPr>
            <w:tcW w:w="602" w:type="dxa"/>
          </w:tcPr>
          <w:p w14:paraId="631C0B8B" w14:textId="3A9DA680" w:rsidR="00485354" w:rsidRPr="009A1C86" w:rsidRDefault="0059502E" w:rsidP="0059502E">
            <w:pPr>
              <w:pStyle w:val="11"/>
              <w:tabs>
                <w:tab w:val="left" w:leader="dot" w:pos="9374"/>
              </w:tabs>
              <w:ind w:left="0" w:right="-108" w:firstLine="0"/>
              <w:jc w:val="left"/>
              <w:rPr>
                <w:b w:val="0"/>
              </w:rPr>
            </w:pPr>
            <w:r>
              <w:rPr>
                <w:b w:val="0"/>
              </w:rPr>
              <w:t>48</w:t>
            </w:r>
          </w:p>
        </w:tc>
      </w:tr>
      <w:tr w:rsidR="00485354" w14:paraId="442159B6" w14:textId="77777777" w:rsidTr="00C303CE">
        <w:tc>
          <w:tcPr>
            <w:tcW w:w="9207" w:type="dxa"/>
          </w:tcPr>
          <w:p w14:paraId="347ADDCE" w14:textId="0AD1020C" w:rsidR="00485354" w:rsidRPr="00485354" w:rsidRDefault="00244BE5" w:rsidP="00485354">
            <w:pPr>
              <w:pStyle w:val="11"/>
              <w:tabs>
                <w:tab w:val="left" w:leader="dot" w:pos="9374"/>
              </w:tabs>
              <w:ind w:left="0" w:right="-1" w:firstLine="0"/>
              <w:rPr>
                <w:b w:val="0"/>
              </w:rPr>
            </w:pPr>
            <w:r>
              <w:rPr>
                <w:b w:val="0"/>
              </w:rPr>
              <w:t xml:space="preserve">3.2.4 </w:t>
            </w:r>
            <w:r w:rsidR="00485354" w:rsidRPr="00485354">
              <w:rPr>
                <w:b w:val="0"/>
              </w:rPr>
              <w:t>Расчет режимов резания грунта</w:t>
            </w:r>
            <w:r w:rsidR="009E6514">
              <w:rPr>
                <w:b w:val="0"/>
              </w:rPr>
              <w:t>…………………………………………</w:t>
            </w:r>
          </w:p>
        </w:tc>
        <w:tc>
          <w:tcPr>
            <w:tcW w:w="602" w:type="dxa"/>
          </w:tcPr>
          <w:p w14:paraId="689C02B9" w14:textId="4D09494D" w:rsidR="00485354" w:rsidRPr="009A1C86" w:rsidRDefault="0059502E" w:rsidP="0059502E">
            <w:pPr>
              <w:pStyle w:val="11"/>
              <w:tabs>
                <w:tab w:val="left" w:leader="dot" w:pos="9374"/>
              </w:tabs>
              <w:ind w:left="0" w:right="-108" w:firstLine="0"/>
              <w:jc w:val="left"/>
              <w:rPr>
                <w:b w:val="0"/>
              </w:rPr>
            </w:pPr>
            <w:r>
              <w:rPr>
                <w:b w:val="0"/>
              </w:rPr>
              <w:t>49</w:t>
            </w:r>
          </w:p>
        </w:tc>
      </w:tr>
      <w:tr w:rsidR="00485354" w14:paraId="51763FAA" w14:textId="77777777" w:rsidTr="00C303CE">
        <w:tc>
          <w:tcPr>
            <w:tcW w:w="9207" w:type="dxa"/>
          </w:tcPr>
          <w:p w14:paraId="38D076F2" w14:textId="48742063" w:rsidR="00485354" w:rsidRPr="00485354" w:rsidRDefault="00485354" w:rsidP="00244BE5">
            <w:pPr>
              <w:pStyle w:val="11"/>
              <w:numPr>
                <w:ilvl w:val="2"/>
                <w:numId w:val="38"/>
              </w:numPr>
              <w:tabs>
                <w:tab w:val="left" w:leader="dot" w:pos="9374"/>
              </w:tabs>
              <w:ind w:right="-1"/>
              <w:rPr>
                <w:b w:val="0"/>
              </w:rPr>
            </w:pPr>
            <w:r w:rsidRPr="00485354">
              <w:rPr>
                <w:b w:val="0"/>
              </w:rPr>
              <w:t>Суммарная мощность на фрезерование</w:t>
            </w:r>
            <w:r w:rsidR="009E6514">
              <w:rPr>
                <w:b w:val="0"/>
              </w:rPr>
              <w:t>………………………………..</w:t>
            </w:r>
          </w:p>
        </w:tc>
        <w:tc>
          <w:tcPr>
            <w:tcW w:w="602" w:type="dxa"/>
          </w:tcPr>
          <w:p w14:paraId="306FF0D1" w14:textId="784DEFC7" w:rsidR="00485354" w:rsidRPr="009A1C86" w:rsidRDefault="0059502E" w:rsidP="0059502E">
            <w:pPr>
              <w:pStyle w:val="11"/>
              <w:tabs>
                <w:tab w:val="left" w:leader="dot" w:pos="9374"/>
              </w:tabs>
              <w:ind w:left="0" w:right="-108" w:firstLine="0"/>
              <w:jc w:val="left"/>
              <w:rPr>
                <w:b w:val="0"/>
              </w:rPr>
            </w:pPr>
            <w:r>
              <w:rPr>
                <w:b w:val="0"/>
              </w:rPr>
              <w:t>50</w:t>
            </w:r>
          </w:p>
        </w:tc>
      </w:tr>
      <w:tr w:rsidR="00485354" w14:paraId="46875914" w14:textId="77777777" w:rsidTr="00C303CE">
        <w:tc>
          <w:tcPr>
            <w:tcW w:w="9207" w:type="dxa"/>
          </w:tcPr>
          <w:p w14:paraId="009813E1" w14:textId="0DE7B02F" w:rsidR="00485354" w:rsidRPr="00485354" w:rsidRDefault="00244BE5" w:rsidP="00244BE5">
            <w:pPr>
              <w:pStyle w:val="21"/>
              <w:tabs>
                <w:tab w:val="left" w:pos="584"/>
              </w:tabs>
              <w:ind w:left="0" w:right="-1" w:firstLine="0"/>
            </w:pPr>
            <w:r>
              <w:t xml:space="preserve">3.3 </w:t>
            </w:r>
            <w:hyperlink w:anchor="_bookmark42" w:history="1">
              <w:r w:rsidR="00485354" w:rsidRPr="006A21ED">
                <w:t>Анализ исследований разрушения асфальтобетонных покрытий</w:t>
              </w:r>
            </w:hyperlink>
            <w:r w:rsidR="00485354" w:rsidRPr="006A21ED">
              <w:t xml:space="preserve"> </w:t>
            </w:r>
            <w:hyperlink w:anchor="_bookmark42" w:history="1">
              <w:r w:rsidR="00485354" w:rsidRPr="006A21ED">
                <w:t>резанием и определение усилий резани</w:t>
              </w:r>
            </w:hyperlink>
            <w:r w:rsidR="009E6514">
              <w:rPr>
                <w:lang w:val="kk-KZ"/>
              </w:rPr>
              <w:t>.............................................................</w:t>
            </w:r>
          </w:p>
        </w:tc>
        <w:tc>
          <w:tcPr>
            <w:tcW w:w="602" w:type="dxa"/>
          </w:tcPr>
          <w:p w14:paraId="60F49935" w14:textId="77777777" w:rsidR="00485354" w:rsidRDefault="00485354" w:rsidP="009A1C86">
            <w:pPr>
              <w:pStyle w:val="11"/>
              <w:tabs>
                <w:tab w:val="left" w:leader="dot" w:pos="9374"/>
              </w:tabs>
              <w:ind w:left="-108" w:right="-108" w:firstLine="7"/>
              <w:jc w:val="left"/>
              <w:rPr>
                <w:b w:val="0"/>
              </w:rPr>
            </w:pPr>
          </w:p>
          <w:p w14:paraId="653F4001" w14:textId="22A66018" w:rsidR="0059502E" w:rsidRPr="009A1C86" w:rsidRDefault="0059502E" w:rsidP="0059502E">
            <w:pPr>
              <w:pStyle w:val="11"/>
              <w:tabs>
                <w:tab w:val="left" w:leader="dot" w:pos="9374"/>
              </w:tabs>
              <w:ind w:left="0" w:right="-108" w:firstLine="0"/>
              <w:jc w:val="left"/>
              <w:rPr>
                <w:b w:val="0"/>
              </w:rPr>
            </w:pPr>
            <w:r>
              <w:rPr>
                <w:b w:val="0"/>
              </w:rPr>
              <w:t>51</w:t>
            </w:r>
          </w:p>
        </w:tc>
      </w:tr>
      <w:tr w:rsidR="00485354" w14:paraId="48C1B76A" w14:textId="77777777" w:rsidTr="00C303CE">
        <w:tc>
          <w:tcPr>
            <w:tcW w:w="9207" w:type="dxa"/>
          </w:tcPr>
          <w:p w14:paraId="62F0AA64" w14:textId="7DCD0910" w:rsidR="00485354" w:rsidRPr="00485354" w:rsidRDefault="00244BE5" w:rsidP="00485354">
            <w:pPr>
              <w:pStyle w:val="11"/>
              <w:tabs>
                <w:tab w:val="left" w:leader="dot" w:pos="9374"/>
              </w:tabs>
              <w:ind w:left="0" w:right="-1" w:firstLine="0"/>
              <w:rPr>
                <w:b w:val="0"/>
              </w:rPr>
            </w:pPr>
            <w:r>
              <w:rPr>
                <w:b w:val="0"/>
              </w:rPr>
              <w:t xml:space="preserve">3.3.1 </w:t>
            </w:r>
            <w:r w:rsidR="00485354" w:rsidRPr="00485354">
              <w:rPr>
                <w:b w:val="0"/>
              </w:rPr>
              <w:t>Общие требования к расчету фрезой</w:t>
            </w:r>
            <w:r w:rsidR="009E6514">
              <w:rPr>
                <w:b w:val="0"/>
              </w:rPr>
              <w:t>…………………………………….</w:t>
            </w:r>
          </w:p>
        </w:tc>
        <w:tc>
          <w:tcPr>
            <w:tcW w:w="602" w:type="dxa"/>
          </w:tcPr>
          <w:p w14:paraId="45C59A6A" w14:textId="63C14A64" w:rsidR="00485354" w:rsidRPr="009A1C86" w:rsidRDefault="0059502E" w:rsidP="0059502E">
            <w:pPr>
              <w:pStyle w:val="11"/>
              <w:tabs>
                <w:tab w:val="left" w:leader="dot" w:pos="9374"/>
              </w:tabs>
              <w:ind w:left="0" w:right="-108" w:firstLine="0"/>
              <w:jc w:val="left"/>
              <w:rPr>
                <w:b w:val="0"/>
              </w:rPr>
            </w:pPr>
            <w:r>
              <w:rPr>
                <w:b w:val="0"/>
              </w:rPr>
              <w:t>55</w:t>
            </w:r>
          </w:p>
        </w:tc>
      </w:tr>
      <w:tr w:rsidR="00485354" w14:paraId="481ACE0A" w14:textId="77777777" w:rsidTr="00C303CE">
        <w:tc>
          <w:tcPr>
            <w:tcW w:w="9207" w:type="dxa"/>
          </w:tcPr>
          <w:p w14:paraId="5C6E74EB" w14:textId="1D6A2A89" w:rsidR="00485354" w:rsidRPr="00485354" w:rsidRDefault="00244BE5" w:rsidP="00485354">
            <w:pPr>
              <w:pStyle w:val="11"/>
              <w:tabs>
                <w:tab w:val="left" w:leader="dot" w:pos="9374"/>
              </w:tabs>
              <w:ind w:left="0" w:right="-1" w:firstLine="0"/>
              <w:rPr>
                <w:b w:val="0"/>
              </w:rPr>
            </w:pPr>
            <w:r>
              <w:rPr>
                <w:b w:val="0"/>
              </w:rPr>
              <w:t xml:space="preserve">3.4 </w:t>
            </w:r>
            <w:hyperlink w:anchor="_bookmark48" w:history="1">
              <w:r w:rsidR="00485354" w:rsidRPr="00485354">
                <w:rPr>
                  <w:b w:val="0"/>
                </w:rPr>
                <w:t>Исследование процессов взаимодействия режущих органов с твердыми</w:t>
              </w:r>
            </w:hyperlink>
            <w:r w:rsidR="00485354" w:rsidRPr="00485354">
              <w:rPr>
                <w:b w:val="0"/>
              </w:rPr>
              <w:t xml:space="preserve"> </w:t>
            </w:r>
            <w:hyperlink w:anchor="_bookmark48" w:history="1">
              <w:r w:rsidR="00485354" w:rsidRPr="00485354">
                <w:rPr>
                  <w:b w:val="0"/>
                </w:rPr>
                <w:t>включениями</w:t>
              </w:r>
            </w:hyperlink>
            <w:r w:rsidR="009E6514">
              <w:rPr>
                <w:b w:val="0"/>
              </w:rPr>
              <w:t>………………………………………………………...</w:t>
            </w:r>
          </w:p>
        </w:tc>
        <w:tc>
          <w:tcPr>
            <w:tcW w:w="602" w:type="dxa"/>
          </w:tcPr>
          <w:p w14:paraId="094FB7B9" w14:textId="77777777" w:rsidR="00485354" w:rsidRDefault="00485354" w:rsidP="009A1C86">
            <w:pPr>
              <w:pStyle w:val="11"/>
              <w:tabs>
                <w:tab w:val="left" w:leader="dot" w:pos="9374"/>
              </w:tabs>
              <w:ind w:left="-108" w:right="-108" w:firstLine="7"/>
              <w:jc w:val="left"/>
              <w:rPr>
                <w:b w:val="0"/>
              </w:rPr>
            </w:pPr>
          </w:p>
          <w:p w14:paraId="1488330A" w14:textId="5247DC11" w:rsidR="0059502E" w:rsidRPr="009A1C86" w:rsidRDefault="0059502E" w:rsidP="0059502E">
            <w:pPr>
              <w:pStyle w:val="11"/>
              <w:tabs>
                <w:tab w:val="left" w:leader="dot" w:pos="9374"/>
              </w:tabs>
              <w:ind w:left="0" w:right="-108" w:firstLine="0"/>
              <w:jc w:val="left"/>
              <w:rPr>
                <w:b w:val="0"/>
              </w:rPr>
            </w:pPr>
            <w:r>
              <w:rPr>
                <w:b w:val="0"/>
              </w:rPr>
              <w:t>57</w:t>
            </w:r>
          </w:p>
        </w:tc>
      </w:tr>
      <w:tr w:rsidR="00485354" w14:paraId="098816D6" w14:textId="77777777" w:rsidTr="00C303CE">
        <w:tc>
          <w:tcPr>
            <w:tcW w:w="9207" w:type="dxa"/>
          </w:tcPr>
          <w:p w14:paraId="6D166C97" w14:textId="38DF3109" w:rsidR="00485354" w:rsidRDefault="00DF4628" w:rsidP="00C57B41">
            <w:pPr>
              <w:pStyle w:val="21"/>
              <w:tabs>
                <w:tab w:val="left" w:pos="584"/>
                <w:tab w:val="left" w:leader="dot" w:pos="9230"/>
              </w:tabs>
              <w:ind w:left="0" w:right="-1" w:firstLine="0"/>
            </w:pPr>
            <w:hyperlink w:anchor="_bookmark49" w:history="1">
              <w:r w:rsidR="00485354" w:rsidRPr="006A21ED">
                <w:t>Выводы и рекомендации</w:t>
              </w:r>
            </w:hyperlink>
            <w:r w:rsidR="00C57B41">
              <w:t xml:space="preserve"> по разделу</w:t>
            </w:r>
            <w:r w:rsidR="009E6514">
              <w:t>…………………………………………</w:t>
            </w:r>
          </w:p>
        </w:tc>
        <w:tc>
          <w:tcPr>
            <w:tcW w:w="602" w:type="dxa"/>
          </w:tcPr>
          <w:p w14:paraId="1050DF02" w14:textId="29D26A4B" w:rsidR="00485354" w:rsidRPr="009A1C86" w:rsidRDefault="0059502E" w:rsidP="0059502E">
            <w:pPr>
              <w:pStyle w:val="11"/>
              <w:tabs>
                <w:tab w:val="left" w:leader="dot" w:pos="9374"/>
              </w:tabs>
              <w:ind w:left="0" w:right="-108" w:firstLine="0"/>
              <w:jc w:val="left"/>
              <w:rPr>
                <w:b w:val="0"/>
              </w:rPr>
            </w:pPr>
            <w:r>
              <w:rPr>
                <w:b w:val="0"/>
              </w:rPr>
              <w:t>59</w:t>
            </w:r>
          </w:p>
        </w:tc>
      </w:tr>
      <w:tr w:rsidR="009A1C86" w14:paraId="7F3B6CEB" w14:textId="77777777" w:rsidTr="00C303CE">
        <w:tc>
          <w:tcPr>
            <w:tcW w:w="9207" w:type="dxa"/>
          </w:tcPr>
          <w:p w14:paraId="7F0D00A9" w14:textId="5A066E9F" w:rsidR="009A1C86" w:rsidRPr="009E6514" w:rsidRDefault="009A1C86" w:rsidP="009A1C86">
            <w:pPr>
              <w:pStyle w:val="21"/>
              <w:tabs>
                <w:tab w:val="left" w:pos="584"/>
                <w:tab w:val="left" w:leader="dot" w:pos="9230"/>
              </w:tabs>
              <w:ind w:left="0" w:right="-1" w:firstLine="0"/>
            </w:pPr>
            <w:r w:rsidRPr="009A1C86">
              <w:rPr>
                <w:b/>
              </w:rPr>
              <w:t xml:space="preserve">4 </w:t>
            </w:r>
            <w:hyperlink w:anchor="_bookmark50" w:history="1">
              <w:r w:rsidRPr="009A1C86">
                <w:rPr>
                  <w:b/>
                </w:rPr>
                <w:t>КОМПЬЮТЕРНОЕ МОДЕЛИРОВАНИЕ ГИДРАВЛИЧЕСКОГО</w:t>
              </w:r>
            </w:hyperlink>
            <w:r w:rsidRPr="009A1C86">
              <w:rPr>
                <w:b/>
              </w:rPr>
              <w:t xml:space="preserve"> </w:t>
            </w:r>
            <w:hyperlink w:anchor="_bookmark50" w:history="1">
              <w:r w:rsidRPr="009A1C86">
                <w:rPr>
                  <w:b/>
                </w:rPr>
                <w:t xml:space="preserve">ЭКСКАВАТОРА С </w:t>
              </w:r>
              <w:r w:rsidR="0087352C">
                <w:rPr>
                  <w:b/>
                </w:rPr>
                <w:t>НАВЕСНЫМ</w:t>
              </w:r>
              <w:r w:rsidRPr="009A1C86">
                <w:rPr>
                  <w:b/>
                </w:rPr>
                <w:t xml:space="preserve"> ОБОРУДОВАНИЕМ</w:t>
              </w:r>
            </w:hyperlink>
            <w:r w:rsidR="009E6514">
              <w:t>…</w:t>
            </w:r>
            <w:r w:rsidR="000B7149">
              <w:t>………..</w:t>
            </w:r>
            <w:r w:rsidR="009E6514">
              <w:t>……..</w:t>
            </w:r>
          </w:p>
        </w:tc>
        <w:tc>
          <w:tcPr>
            <w:tcW w:w="602" w:type="dxa"/>
          </w:tcPr>
          <w:p w14:paraId="08448B3A" w14:textId="77777777" w:rsidR="009A1C86" w:rsidRDefault="009A1C86" w:rsidP="009A1C86">
            <w:pPr>
              <w:pStyle w:val="11"/>
              <w:tabs>
                <w:tab w:val="left" w:leader="dot" w:pos="9374"/>
              </w:tabs>
              <w:ind w:left="-108" w:right="-108" w:firstLine="7"/>
              <w:jc w:val="left"/>
              <w:rPr>
                <w:b w:val="0"/>
              </w:rPr>
            </w:pPr>
          </w:p>
          <w:p w14:paraId="30DF3D32" w14:textId="489DEA97" w:rsidR="0059502E" w:rsidRPr="009A1C86" w:rsidRDefault="0059502E" w:rsidP="0059502E">
            <w:pPr>
              <w:pStyle w:val="11"/>
              <w:tabs>
                <w:tab w:val="left" w:leader="dot" w:pos="9374"/>
              </w:tabs>
              <w:ind w:left="0" w:right="-108" w:firstLine="0"/>
              <w:jc w:val="left"/>
              <w:rPr>
                <w:b w:val="0"/>
              </w:rPr>
            </w:pPr>
            <w:r>
              <w:rPr>
                <w:b w:val="0"/>
              </w:rPr>
              <w:t>61</w:t>
            </w:r>
          </w:p>
        </w:tc>
      </w:tr>
      <w:tr w:rsidR="00485354" w14:paraId="2BFB6391" w14:textId="77777777" w:rsidTr="00C303CE">
        <w:tc>
          <w:tcPr>
            <w:tcW w:w="9207" w:type="dxa"/>
          </w:tcPr>
          <w:p w14:paraId="3E88870A" w14:textId="51174821" w:rsidR="00485354" w:rsidRDefault="00485354" w:rsidP="009E6514">
            <w:pPr>
              <w:pStyle w:val="21"/>
              <w:tabs>
                <w:tab w:val="left" w:pos="584"/>
                <w:tab w:val="left" w:leader="dot" w:pos="9230"/>
              </w:tabs>
              <w:ind w:left="0" w:right="-1" w:firstLine="0"/>
            </w:pPr>
            <w:r w:rsidRPr="006A21ED">
              <w:t xml:space="preserve">4.1 </w:t>
            </w:r>
            <w:hyperlink w:anchor="_bookmark52" w:history="1">
              <w:r w:rsidRPr="006A21ED">
                <w:t>Компьютерное моделирование напряженного состояния режущих органов</w:t>
              </w:r>
            </w:hyperlink>
            <w:r w:rsidRPr="006A21ED">
              <w:t xml:space="preserve"> </w:t>
            </w:r>
            <w:hyperlink w:anchor="_bookmark52" w:history="1">
              <w:r w:rsidRPr="006A21ED">
                <w:t>гидравлического экскаватора</w:t>
              </w:r>
            </w:hyperlink>
            <w:r w:rsidR="009E6514">
              <w:t>………………………………………..</w:t>
            </w:r>
          </w:p>
        </w:tc>
        <w:tc>
          <w:tcPr>
            <w:tcW w:w="602" w:type="dxa"/>
          </w:tcPr>
          <w:p w14:paraId="6D3D775F" w14:textId="77777777" w:rsidR="00485354" w:rsidRDefault="00485354" w:rsidP="009A1C86">
            <w:pPr>
              <w:pStyle w:val="11"/>
              <w:tabs>
                <w:tab w:val="left" w:leader="dot" w:pos="9374"/>
              </w:tabs>
              <w:ind w:left="-108" w:right="-108" w:firstLine="7"/>
              <w:jc w:val="left"/>
              <w:rPr>
                <w:b w:val="0"/>
              </w:rPr>
            </w:pPr>
          </w:p>
          <w:p w14:paraId="16B1544A" w14:textId="6A197384" w:rsidR="0059502E" w:rsidRPr="009A1C86" w:rsidRDefault="0059502E" w:rsidP="0059502E">
            <w:pPr>
              <w:pStyle w:val="11"/>
              <w:tabs>
                <w:tab w:val="left" w:leader="dot" w:pos="9374"/>
              </w:tabs>
              <w:ind w:left="0" w:right="-108" w:firstLine="0"/>
              <w:jc w:val="left"/>
              <w:rPr>
                <w:b w:val="0"/>
              </w:rPr>
            </w:pPr>
            <w:r>
              <w:rPr>
                <w:b w:val="0"/>
              </w:rPr>
              <w:t>61</w:t>
            </w:r>
          </w:p>
        </w:tc>
      </w:tr>
      <w:tr w:rsidR="00485354" w14:paraId="25C20813" w14:textId="77777777" w:rsidTr="00C303CE">
        <w:tc>
          <w:tcPr>
            <w:tcW w:w="9207" w:type="dxa"/>
          </w:tcPr>
          <w:p w14:paraId="671D7818" w14:textId="095E86B0" w:rsidR="00485354" w:rsidRPr="006A21ED" w:rsidRDefault="00244BE5" w:rsidP="009E6514">
            <w:pPr>
              <w:pStyle w:val="21"/>
              <w:tabs>
                <w:tab w:val="left" w:pos="584"/>
                <w:tab w:val="left" w:leader="dot" w:pos="9230"/>
              </w:tabs>
              <w:ind w:left="0" w:right="-1" w:firstLine="0"/>
            </w:pPr>
            <w:r>
              <w:t xml:space="preserve">4.2 </w:t>
            </w:r>
            <w:hyperlink w:anchor="_bookmark60" w:history="1">
              <w:r w:rsidR="00395E6F">
                <w:t>М</w:t>
              </w:r>
              <w:r w:rsidR="00485354" w:rsidRPr="006A21ED">
                <w:t xml:space="preserve">етодика расчета </w:t>
              </w:r>
              <w:r w:rsidR="00395E6F">
                <w:t>навесного</w:t>
              </w:r>
              <w:r w:rsidR="00485354" w:rsidRPr="006A21ED">
                <w:t xml:space="preserve"> рабочего оборудования</w:t>
              </w:r>
            </w:hyperlink>
            <w:r w:rsidR="00485354" w:rsidRPr="006A21ED">
              <w:t xml:space="preserve"> </w:t>
            </w:r>
            <w:hyperlink w:anchor="_bookmark60" w:history="1">
              <w:r w:rsidR="00485354" w:rsidRPr="006A21ED">
                <w:t xml:space="preserve">гидравлического </w:t>
              </w:r>
              <w:r w:rsidR="00485354" w:rsidRPr="006A21ED">
                <w:lastRenderedPageBreak/>
                <w:t>экскаватора</w:t>
              </w:r>
            </w:hyperlink>
            <w:r w:rsidR="009E6514">
              <w:t>……………</w:t>
            </w:r>
            <w:r w:rsidR="000B7149">
              <w:t>…………………</w:t>
            </w:r>
            <w:r w:rsidR="009E6514">
              <w:t>…………………………………….</w:t>
            </w:r>
          </w:p>
        </w:tc>
        <w:tc>
          <w:tcPr>
            <w:tcW w:w="602" w:type="dxa"/>
          </w:tcPr>
          <w:p w14:paraId="6D718078" w14:textId="77777777" w:rsidR="00485354" w:rsidRDefault="00485354" w:rsidP="009A1C86">
            <w:pPr>
              <w:pStyle w:val="11"/>
              <w:tabs>
                <w:tab w:val="left" w:leader="dot" w:pos="9374"/>
              </w:tabs>
              <w:ind w:left="-108" w:right="-108" w:firstLine="7"/>
              <w:jc w:val="left"/>
              <w:rPr>
                <w:b w:val="0"/>
              </w:rPr>
            </w:pPr>
          </w:p>
          <w:p w14:paraId="70952BE6" w14:textId="365A5C8D" w:rsidR="0059502E" w:rsidRPr="009A1C86" w:rsidRDefault="0059502E" w:rsidP="0059502E">
            <w:pPr>
              <w:pStyle w:val="11"/>
              <w:tabs>
                <w:tab w:val="left" w:leader="dot" w:pos="9374"/>
              </w:tabs>
              <w:ind w:left="0" w:right="-108" w:firstLine="0"/>
              <w:jc w:val="left"/>
              <w:rPr>
                <w:b w:val="0"/>
              </w:rPr>
            </w:pPr>
            <w:r>
              <w:rPr>
                <w:b w:val="0"/>
              </w:rPr>
              <w:lastRenderedPageBreak/>
              <w:t>67</w:t>
            </w:r>
          </w:p>
        </w:tc>
      </w:tr>
      <w:tr w:rsidR="00485354" w14:paraId="030CC40A" w14:textId="77777777" w:rsidTr="00C303CE">
        <w:tc>
          <w:tcPr>
            <w:tcW w:w="9207" w:type="dxa"/>
          </w:tcPr>
          <w:p w14:paraId="133250EB" w14:textId="28FDA18D" w:rsidR="00485354" w:rsidRDefault="00244BE5" w:rsidP="00485354">
            <w:pPr>
              <w:pStyle w:val="21"/>
              <w:tabs>
                <w:tab w:val="left" w:pos="584"/>
                <w:tab w:val="left" w:leader="dot" w:pos="9230"/>
              </w:tabs>
              <w:ind w:left="0" w:right="-1" w:firstLine="0"/>
            </w:pPr>
            <w:r>
              <w:lastRenderedPageBreak/>
              <w:t xml:space="preserve">4.2.1 </w:t>
            </w:r>
            <w:r w:rsidR="00485354" w:rsidRPr="00485354">
              <w:t>Обоснование предпосылок к выбору методики расчета</w:t>
            </w:r>
            <w:r w:rsidR="009E6514">
              <w:t>……………….</w:t>
            </w:r>
          </w:p>
        </w:tc>
        <w:tc>
          <w:tcPr>
            <w:tcW w:w="602" w:type="dxa"/>
          </w:tcPr>
          <w:p w14:paraId="0C570FFB" w14:textId="08C6DFA5" w:rsidR="0059502E" w:rsidRPr="009A1C86" w:rsidRDefault="0059502E" w:rsidP="0059502E">
            <w:pPr>
              <w:pStyle w:val="11"/>
              <w:tabs>
                <w:tab w:val="left" w:leader="dot" w:pos="9374"/>
              </w:tabs>
              <w:ind w:left="0" w:right="-108" w:firstLine="0"/>
              <w:jc w:val="left"/>
              <w:rPr>
                <w:b w:val="0"/>
              </w:rPr>
            </w:pPr>
            <w:r>
              <w:rPr>
                <w:b w:val="0"/>
              </w:rPr>
              <w:t>67</w:t>
            </w:r>
          </w:p>
        </w:tc>
      </w:tr>
      <w:tr w:rsidR="00485354" w14:paraId="51B20A5A" w14:textId="77777777" w:rsidTr="00C303CE">
        <w:tc>
          <w:tcPr>
            <w:tcW w:w="9207" w:type="dxa"/>
          </w:tcPr>
          <w:p w14:paraId="46A32DDD" w14:textId="6AF17643" w:rsidR="00485354" w:rsidRPr="00485354" w:rsidRDefault="00485354" w:rsidP="00244BE5">
            <w:pPr>
              <w:pStyle w:val="21"/>
              <w:tabs>
                <w:tab w:val="left" w:pos="584"/>
                <w:tab w:val="left" w:leader="dot" w:pos="9230"/>
              </w:tabs>
              <w:ind w:left="0" w:right="-1" w:firstLine="0"/>
            </w:pPr>
            <w:r w:rsidRPr="006A21ED">
              <w:t>4.</w:t>
            </w:r>
            <w:r w:rsidR="00244BE5">
              <w:t>2</w:t>
            </w:r>
            <w:r w:rsidRPr="006A21ED">
              <w:t>.</w:t>
            </w:r>
            <w:r w:rsidR="00244BE5">
              <w:t>2</w:t>
            </w:r>
            <w:r w:rsidRPr="006A21ED">
              <w:t xml:space="preserve"> Динамическая модель одноковшового экскаватора</w:t>
            </w:r>
            <w:r w:rsidR="009E6514">
              <w:t>…………………..</w:t>
            </w:r>
          </w:p>
        </w:tc>
        <w:tc>
          <w:tcPr>
            <w:tcW w:w="602" w:type="dxa"/>
          </w:tcPr>
          <w:p w14:paraId="7D2363A1" w14:textId="241F64E1" w:rsidR="0059502E" w:rsidRPr="009A1C86" w:rsidRDefault="0059502E" w:rsidP="0059502E">
            <w:pPr>
              <w:pStyle w:val="11"/>
              <w:tabs>
                <w:tab w:val="left" w:leader="dot" w:pos="9374"/>
              </w:tabs>
              <w:ind w:left="0" w:right="-108" w:firstLine="0"/>
              <w:jc w:val="left"/>
              <w:rPr>
                <w:b w:val="0"/>
              </w:rPr>
            </w:pPr>
            <w:r>
              <w:rPr>
                <w:b w:val="0"/>
              </w:rPr>
              <w:t>69</w:t>
            </w:r>
          </w:p>
        </w:tc>
      </w:tr>
      <w:tr w:rsidR="00485354" w14:paraId="5B402A25" w14:textId="77777777" w:rsidTr="00C303CE">
        <w:tc>
          <w:tcPr>
            <w:tcW w:w="9207" w:type="dxa"/>
          </w:tcPr>
          <w:p w14:paraId="502FABD5" w14:textId="7165972D" w:rsidR="00485354" w:rsidRPr="006A21ED" w:rsidRDefault="00485354" w:rsidP="00B17A26">
            <w:pPr>
              <w:pStyle w:val="21"/>
              <w:tabs>
                <w:tab w:val="left" w:pos="584"/>
                <w:tab w:val="left" w:leader="dot" w:pos="9230"/>
              </w:tabs>
              <w:ind w:left="0" w:right="-1" w:firstLine="0"/>
            </w:pPr>
            <w:r w:rsidRPr="006A21ED">
              <w:t>4.</w:t>
            </w:r>
            <w:r w:rsidR="00244BE5">
              <w:t>2</w:t>
            </w:r>
            <w:r w:rsidRPr="006A21ED">
              <w:t>.3</w:t>
            </w:r>
            <w:r w:rsidR="00B17A26">
              <w:t xml:space="preserve"> </w:t>
            </w:r>
            <w:r w:rsidRPr="006A21ED">
              <w:t>Модель обрабатываемой поверхности (асфальтобетона)</w:t>
            </w:r>
            <w:r w:rsidR="009E6514">
              <w:t>……………</w:t>
            </w:r>
          </w:p>
        </w:tc>
        <w:tc>
          <w:tcPr>
            <w:tcW w:w="602" w:type="dxa"/>
          </w:tcPr>
          <w:p w14:paraId="4FDFE424" w14:textId="636DDEC2" w:rsidR="00485354" w:rsidRPr="009A1C86" w:rsidRDefault="0059502E" w:rsidP="0059502E">
            <w:pPr>
              <w:pStyle w:val="11"/>
              <w:tabs>
                <w:tab w:val="left" w:leader="dot" w:pos="9374"/>
              </w:tabs>
              <w:ind w:left="0" w:right="-108" w:firstLine="0"/>
              <w:jc w:val="left"/>
              <w:rPr>
                <w:b w:val="0"/>
              </w:rPr>
            </w:pPr>
            <w:r>
              <w:rPr>
                <w:b w:val="0"/>
              </w:rPr>
              <w:t>72</w:t>
            </w:r>
          </w:p>
        </w:tc>
      </w:tr>
      <w:tr w:rsidR="00244BE5" w14:paraId="7A73185E" w14:textId="77777777" w:rsidTr="00C303CE">
        <w:tc>
          <w:tcPr>
            <w:tcW w:w="9207" w:type="dxa"/>
          </w:tcPr>
          <w:p w14:paraId="69B5577E" w14:textId="67A53694" w:rsidR="00244BE5" w:rsidRPr="006A21ED" w:rsidRDefault="00244BE5" w:rsidP="00244BE5">
            <w:pPr>
              <w:pStyle w:val="21"/>
              <w:tabs>
                <w:tab w:val="left" w:pos="584"/>
                <w:tab w:val="left" w:leader="dot" w:pos="9230"/>
              </w:tabs>
              <w:ind w:left="0" w:right="-1" w:firstLine="0"/>
            </w:pPr>
            <w:r w:rsidRPr="00502CDC">
              <w:t>4.</w:t>
            </w:r>
            <w:r>
              <w:t>2</w:t>
            </w:r>
            <w:r w:rsidRPr="00502CDC">
              <w:t>.4 Задачи экспериментальных исследований</w:t>
            </w:r>
            <w:r w:rsidR="009E6514">
              <w:t>……………………………..</w:t>
            </w:r>
          </w:p>
        </w:tc>
        <w:tc>
          <w:tcPr>
            <w:tcW w:w="602" w:type="dxa"/>
          </w:tcPr>
          <w:p w14:paraId="6CEA7ABA" w14:textId="09079C36" w:rsidR="00244BE5" w:rsidRPr="009A1C86" w:rsidRDefault="0059502E" w:rsidP="0059502E">
            <w:pPr>
              <w:pStyle w:val="11"/>
              <w:tabs>
                <w:tab w:val="left" w:leader="dot" w:pos="9374"/>
              </w:tabs>
              <w:ind w:left="0" w:right="-108" w:firstLine="0"/>
              <w:rPr>
                <w:b w:val="0"/>
              </w:rPr>
            </w:pPr>
            <w:r>
              <w:rPr>
                <w:b w:val="0"/>
              </w:rPr>
              <w:t>77</w:t>
            </w:r>
          </w:p>
        </w:tc>
      </w:tr>
      <w:tr w:rsidR="00244BE5" w14:paraId="5529DA05" w14:textId="77777777" w:rsidTr="00C303CE">
        <w:tc>
          <w:tcPr>
            <w:tcW w:w="9207" w:type="dxa"/>
          </w:tcPr>
          <w:p w14:paraId="31224411" w14:textId="45842BD0" w:rsidR="00244BE5" w:rsidRPr="00502CDC" w:rsidRDefault="00244BE5" w:rsidP="00244BE5">
            <w:pPr>
              <w:pStyle w:val="21"/>
              <w:tabs>
                <w:tab w:val="left" w:pos="584"/>
                <w:tab w:val="left" w:leader="dot" w:pos="9230"/>
              </w:tabs>
              <w:ind w:left="0" w:right="-1" w:firstLine="0"/>
            </w:pPr>
            <w:r w:rsidRPr="007F07F2">
              <w:rPr>
                <w:lang w:eastAsia="ru-RU"/>
              </w:rPr>
              <w:t>4.</w:t>
            </w:r>
            <w:r>
              <w:rPr>
                <w:lang w:eastAsia="ru-RU"/>
              </w:rPr>
              <w:t>2</w:t>
            </w:r>
            <w:r w:rsidRPr="007F07F2">
              <w:rPr>
                <w:lang w:eastAsia="ru-RU"/>
              </w:rPr>
              <w:t>.5 Планирование экспериментов и обработка данных</w:t>
            </w:r>
            <w:r w:rsidR="009E6514">
              <w:rPr>
                <w:lang w:eastAsia="ru-RU"/>
              </w:rPr>
              <w:t>……………………</w:t>
            </w:r>
          </w:p>
        </w:tc>
        <w:tc>
          <w:tcPr>
            <w:tcW w:w="602" w:type="dxa"/>
          </w:tcPr>
          <w:p w14:paraId="0A9A1BD1" w14:textId="04006E08" w:rsidR="00244BE5" w:rsidRPr="009A1C86" w:rsidRDefault="0059502E" w:rsidP="0059502E">
            <w:pPr>
              <w:pStyle w:val="11"/>
              <w:tabs>
                <w:tab w:val="left" w:leader="dot" w:pos="9374"/>
              </w:tabs>
              <w:ind w:left="0" w:right="-108" w:firstLine="0"/>
              <w:rPr>
                <w:b w:val="0"/>
              </w:rPr>
            </w:pPr>
            <w:r>
              <w:rPr>
                <w:b w:val="0"/>
              </w:rPr>
              <w:t>80</w:t>
            </w:r>
          </w:p>
        </w:tc>
      </w:tr>
      <w:tr w:rsidR="0059502E" w14:paraId="3B3A368C" w14:textId="77777777" w:rsidTr="00C303CE">
        <w:tc>
          <w:tcPr>
            <w:tcW w:w="9207" w:type="dxa"/>
          </w:tcPr>
          <w:p w14:paraId="00F0668A" w14:textId="348E70E7" w:rsidR="0059502E" w:rsidRPr="0059502E" w:rsidRDefault="0059502E" w:rsidP="0059502E">
            <w:pPr>
              <w:pStyle w:val="21"/>
              <w:tabs>
                <w:tab w:val="left" w:pos="584"/>
                <w:tab w:val="left" w:leader="dot" w:pos="9230"/>
              </w:tabs>
              <w:ind w:left="0" w:right="-1" w:firstLine="0"/>
              <w:rPr>
                <w:lang w:eastAsia="ru-RU"/>
              </w:rPr>
            </w:pPr>
            <w:r w:rsidRPr="0059502E">
              <w:t>Выводы по разделу</w:t>
            </w:r>
            <w:r>
              <w:t>……………………………………………………………..</w:t>
            </w:r>
          </w:p>
        </w:tc>
        <w:tc>
          <w:tcPr>
            <w:tcW w:w="602" w:type="dxa"/>
          </w:tcPr>
          <w:p w14:paraId="219A65A5" w14:textId="578E0FB4" w:rsidR="0059502E" w:rsidRDefault="0059502E" w:rsidP="0059502E">
            <w:pPr>
              <w:pStyle w:val="11"/>
              <w:tabs>
                <w:tab w:val="left" w:leader="dot" w:pos="9374"/>
              </w:tabs>
              <w:ind w:left="0" w:right="-108" w:firstLine="0"/>
              <w:rPr>
                <w:b w:val="0"/>
              </w:rPr>
            </w:pPr>
            <w:r>
              <w:rPr>
                <w:b w:val="0"/>
              </w:rPr>
              <w:t>83</w:t>
            </w:r>
          </w:p>
        </w:tc>
      </w:tr>
      <w:tr w:rsidR="00485354" w14:paraId="204A7275" w14:textId="77777777" w:rsidTr="00C303CE">
        <w:tc>
          <w:tcPr>
            <w:tcW w:w="9207" w:type="dxa"/>
          </w:tcPr>
          <w:p w14:paraId="0F9E186C" w14:textId="7A91A346" w:rsidR="00485354" w:rsidRPr="009E6514" w:rsidRDefault="00485354" w:rsidP="00485354">
            <w:pPr>
              <w:pStyle w:val="21"/>
              <w:tabs>
                <w:tab w:val="left" w:pos="584"/>
                <w:tab w:val="left" w:leader="dot" w:pos="9230"/>
              </w:tabs>
              <w:ind w:left="0" w:right="-1" w:firstLine="0"/>
              <w:rPr>
                <w:lang w:val="kk-KZ" w:eastAsia="ru-RU"/>
              </w:rPr>
            </w:pPr>
            <w:r w:rsidRPr="009A1C86">
              <w:rPr>
                <w:b/>
                <w:lang w:val="kk-KZ" w:eastAsia="ru-RU"/>
              </w:rPr>
              <w:t>ЗАКЛЮЧЕНИЕ</w:t>
            </w:r>
            <w:r w:rsidR="009E6514">
              <w:rPr>
                <w:lang w:val="kk-KZ" w:eastAsia="ru-RU"/>
              </w:rPr>
              <w:t>..................................................................................................</w:t>
            </w:r>
          </w:p>
        </w:tc>
        <w:tc>
          <w:tcPr>
            <w:tcW w:w="602" w:type="dxa"/>
          </w:tcPr>
          <w:p w14:paraId="3F1B95B1" w14:textId="7FFD58A9" w:rsidR="00485354" w:rsidRPr="009A1C86" w:rsidRDefault="0059502E" w:rsidP="0059502E">
            <w:pPr>
              <w:pStyle w:val="11"/>
              <w:tabs>
                <w:tab w:val="left" w:leader="dot" w:pos="9374"/>
              </w:tabs>
              <w:ind w:left="0" w:right="-108" w:firstLine="0"/>
              <w:jc w:val="left"/>
              <w:rPr>
                <w:b w:val="0"/>
              </w:rPr>
            </w:pPr>
            <w:r>
              <w:rPr>
                <w:b w:val="0"/>
              </w:rPr>
              <w:t>84</w:t>
            </w:r>
          </w:p>
        </w:tc>
      </w:tr>
      <w:tr w:rsidR="00485354" w14:paraId="6A98488B" w14:textId="77777777" w:rsidTr="00C303CE">
        <w:tc>
          <w:tcPr>
            <w:tcW w:w="9207" w:type="dxa"/>
          </w:tcPr>
          <w:p w14:paraId="1B62915F" w14:textId="4031B708" w:rsidR="00485354" w:rsidRPr="009E6514" w:rsidRDefault="00485354" w:rsidP="00485354">
            <w:pPr>
              <w:pStyle w:val="21"/>
              <w:tabs>
                <w:tab w:val="left" w:pos="584"/>
                <w:tab w:val="left" w:leader="dot" w:pos="9230"/>
              </w:tabs>
              <w:ind w:left="0" w:right="-1" w:firstLine="0"/>
              <w:rPr>
                <w:lang w:val="kk-KZ" w:eastAsia="ru-RU"/>
              </w:rPr>
            </w:pPr>
            <w:r w:rsidRPr="009A1C86">
              <w:rPr>
                <w:b/>
                <w:lang w:val="kk-KZ" w:eastAsia="ru-RU"/>
              </w:rPr>
              <w:t>СПИСОК ИСПОЛЬЗОВАННЫХ ИСТОЧНИКОВ</w:t>
            </w:r>
            <w:r w:rsidR="009E6514">
              <w:rPr>
                <w:lang w:val="kk-KZ" w:eastAsia="ru-RU"/>
              </w:rPr>
              <w:t>.....................................</w:t>
            </w:r>
          </w:p>
        </w:tc>
        <w:tc>
          <w:tcPr>
            <w:tcW w:w="602" w:type="dxa"/>
          </w:tcPr>
          <w:p w14:paraId="2F6FAEF9" w14:textId="353F374B" w:rsidR="00485354" w:rsidRPr="009A1C86" w:rsidRDefault="0059502E" w:rsidP="0059502E">
            <w:pPr>
              <w:pStyle w:val="11"/>
              <w:tabs>
                <w:tab w:val="left" w:leader="dot" w:pos="9374"/>
              </w:tabs>
              <w:ind w:left="0" w:right="-108" w:firstLine="0"/>
              <w:jc w:val="left"/>
              <w:rPr>
                <w:b w:val="0"/>
              </w:rPr>
            </w:pPr>
            <w:r>
              <w:rPr>
                <w:b w:val="0"/>
              </w:rPr>
              <w:t>86</w:t>
            </w:r>
          </w:p>
        </w:tc>
      </w:tr>
      <w:tr w:rsidR="00B17A26" w14:paraId="7D2B3F17" w14:textId="77777777" w:rsidTr="00C303CE">
        <w:tc>
          <w:tcPr>
            <w:tcW w:w="9207" w:type="dxa"/>
          </w:tcPr>
          <w:p w14:paraId="0DE78468" w14:textId="586E7FA9" w:rsidR="00B17A26" w:rsidRPr="009A1C86" w:rsidRDefault="00B17A26" w:rsidP="00B17A26">
            <w:pPr>
              <w:pStyle w:val="21"/>
              <w:tabs>
                <w:tab w:val="left" w:pos="584"/>
                <w:tab w:val="left" w:leader="dot" w:pos="9230"/>
              </w:tabs>
              <w:ind w:left="0" w:right="-1" w:firstLine="0"/>
              <w:rPr>
                <w:b/>
                <w:lang w:val="kk-KZ" w:eastAsia="ru-RU"/>
              </w:rPr>
            </w:pPr>
            <w:r>
              <w:rPr>
                <w:b/>
                <w:lang w:val="kk-KZ" w:eastAsia="ru-RU"/>
              </w:rPr>
              <w:t xml:space="preserve">ПРИЛОЖЕНИЕ А </w:t>
            </w:r>
            <w:r w:rsidRPr="00B17A26">
              <w:rPr>
                <w:lang w:val="kk-KZ" w:eastAsia="ru-RU"/>
              </w:rPr>
              <w:t>– Патенты</w:t>
            </w:r>
            <w:r>
              <w:rPr>
                <w:lang w:val="kk-KZ" w:eastAsia="ru-RU"/>
              </w:rPr>
              <w:t>.....................................................................</w:t>
            </w:r>
          </w:p>
        </w:tc>
        <w:tc>
          <w:tcPr>
            <w:tcW w:w="602" w:type="dxa"/>
          </w:tcPr>
          <w:p w14:paraId="05CF4F8B" w14:textId="22246870" w:rsidR="00B17A26" w:rsidRDefault="00B17A26" w:rsidP="00B17A26">
            <w:pPr>
              <w:pStyle w:val="11"/>
              <w:tabs>
                <w:tab w:val="left" w:leader="dot" w:pos="9374"/>
              </w:tabs>
              <w:ind w:left="0" w:right="-108" w:firstLine="0"/>
              <w:rPr>
                <w:b w:val="0"/>
              </w:rPr>
            </w:pPr>
            <w:r>
              <w:rPr>
                <w:b w:val="0"/>
              </w:rPr>
              <w:t>90</w:t>
            </w:r>
          </w:p>
        </w:tc>
      </w:tr>
      <w:tr w:rsidR="00B17A26" w14:paraId="4B798379" w14:textId="77777777" w:rsidTr="00C303CE">
        <w:tc>
          <w:tcPr>
            <w:tcW w:w="9207" w:type="dxa"/>
          </w:tcPr>
          <w:p w14:paraId="0ABB0591" w14:textId="797F2EA2" w:rsidR="00B17A26" w:rsidRPr="00B17A26" w:rsidRDefault="00B17A26" w:rsidP="00B17A26">
            <w:pPr>
              <w:pStyle w:val="21"/>
              <w:tabs>
                <w:tab w:val="left" w:pos="584"/>
                <w:tab w:val="left" w:leader="dot" w:pos="9230"/>
              </w:tabs>
              <w:ind w:left="0" w:right="-1" w:firstLine="0"/>
              <w:rPr>
                <w:lang w:val="kk-KZ" w:eastAsia="ru-RU"/>
              </w:rPr>
            </w:pPr>
            <w:r>
              <w:rPr>
                <w:b/>
                <w:lang w:val="kk-KZ" w:eastAsia="ru-RU"/>
              </w:rPr>
              <w:t>ПРИЛОЖЕНИЕ Б</w:t>
            </w:r>
            <w:r>
              <w:rPr>
                <w:lang w:val="kk-KZ" w:eastAsia="ru-RU"/>
              </w:rPr>
              <w:t xml:space="preserve"> – </w:t>
            </w:r>
            <w:r>
              <w:t>Генеральная определительная таблица для дискофрезерных рабочих органов…………………………………………..</w:t>
            </w:r>
          </w:p>
        </w:tc>
        <w:tc>
          <w:tcPr>
            <w:tcW w:w="602" w:type="dxa"/>
          </w:tcPr>
          <w:p w14:paraId="1F2CF50A" w14:textId="77777777" w:rsidR="00B17A26" w:rsidRDefault="00B17A26" w:rsidP="00B17A26">
            <w:pPr>
              <w:pStyle w:val="11"/>
              <w:tabs>
                <w:tab w:val="left" w:leader="dot" w:pos="9374"/>
              </w:tabs>
              <w:ind w:left="0" w:right="-108" w:firstLine="0"/>
              <w:rPr>
                <w:b w:val="0"/>
                <w:lang w:val="kk-KZ"/>
              </w:rPr>
            </w:pPr>
          </w:p>
          <w:p w14:paraId="43D1320A" w14:textId="1AC14199" w:rsidR="00B17A26" w:rsidRPr="00B17A26" w:rsidRDefault="00B17A26" w:rsidP="00B17A26">
            <w:pPr>
              <w:pStyle w:val="11"/>
              <w:tabs>
                <w:tab w:val="left" w:leader="dot" w:pos="9374"/>
              </w:tabs>
              <w:ind w:left="0" w:right="-108" w:firstLine="0"/>
              <w:rPr>
                <w:b w:val="0"/>
                <w:lang w:val="kk-KZ"/>
              </w:rPr>
            </w:pPr>
            <w:r>
              <w:rPr>
                <w:b w:val="0"/>
                <w:lang w:val="kk-KZ"/>
              </w:rPr>
              <w:t>92</w:t>
            </w:r>
          </w:p>
        </w:tc>
      </w:tr>
    </w:tbl>
    <w:p w14:paraId="1FB7C405" w14:textId="77777777" w:rsidR="00485354" w:rsidRDefault="00485354" w:rsidP="00485354">
      <w:pPr>
        <w:pStyle w:val="11"/>
        <w:tabs>
          <w:tab w:val="left" w:leader="dot" w:pos="9374"/>
        </w:tabs>
        <w:ind w:left="0" w:right="-1"/>
        <w:jc w:val="both"/>
      </w:pPr>
    </w:p>
    <w:p w14:paraId="67E7C63C" w14:textId="77777777" w:rsidR="00485354" w:rsidRDefault="00485354" w:rsidP="00485354">
      <w:pPr>
        <w:pStyle w:val="11"/>
        <w:tabs>
          <w:tab w:val="left" w:leader="dot" w:pos="9374"/>
        </w:tabs>
        <w:ind w:left="0" w:right="-1"/>
        <w:jc w:val="both"/>
      </w:pPr>
    </w:p>
    <w:p w14:paraId="240BA7D3" w14:textId="77777777" w:rsidR="009A1C86" w:rsidRDefault="009A1C86" w:rsidP="00485354">
      <w:pPr>
        <w:pStyle w:val="11"/>
        <w:tabs>
          <w:tab w:val="left" w:leader="dot" w:pos="9374"/>
        </w:tabs>
        <w:ind w:left="0" w:right="-1"/>
        <w:jc w:val="both"/>
      </w:pPr>
    </w:p>
    <w:p w14:paraId="7FFFA40B" w14:textId="77777777" w:rsidR="009A1C86" w:rsidRDefault="009A1C86" w:rsidP="00485354">
      <w:pPr>
        <w:pStyle w:val="11"/>
        <w:tabs>
          <w:tab w:val="left" w:leader="dot" w:pos="9374"/>
        </w:tabs>
        <w:ind w:left="0" w:right="-1"/>
        <w:jc w:val="both"/>
      </w:pPr>
    </w:p>
    <w:p w14:paraId="0D453961" w14:textId="77777777" w:rsidR="009A1C86" w:rsidRDefault="009A1C86" w:rsidP="00485354">
      <w:pPr>
        <w:pStyle w:val="11"/>
        <w:tabs>
          <w:tab w:val="left" w:leader="dot" w:pos="9374"/>
        </w:tabs>
        <w:ind w:left="0" w:right="-1"/>
        <w:jc w:val="both"/>
      </w:pPr>
    </w:p>
    <w:p w14:paraId="33B6E99F" w14:textId="77777777" w:rsidR="009A1C86" w:rsidRDefault="009A1C86" w:rsidP="00485354">
      <w:pPr>
        <w:pStyle w:val="11"/>
        <w:tabs>
          <w:tab w:val="left" w:leader="dot" w:pos="9374"/>
        </w:tabs>
        <w:ind w:left="0" w:right="-1"/>
        <w:jc w:val="both"/>
      </w:pPr>
    </w:p>
    <w:p w14:paraId="0B2D5920" w14:textId="77777777" w:rsidR="009A1C86" w:rsidRDefault="009A1C86" w:rsidP="00485354">
      <w:pPr>
        <w:pStyle w:val="11"/>
        <w:tabs>
          <w:tab w:val="left" w:leader="dot" w:pos="9374"/>
        </w:tabs>
        <w:ind w:left="0" w:right="-1"/>
        <w:jc w:val="both"/>
      </w:pPr>
    </w:p>
    <w:p w14:paraId="65C0C45D" w14:textId="77777777" w:rsidR="009A1C86" w:rsidRDefault="009A1C86" w:rsidP="00485354">
      <w:pPr>
        <w:pStyle w:val="11"/>
        <w:tabs>
          <w:tab w:val="left" w:leader="dot" w:pos="9374"/>
        </w:tabs>
        <w:ind w:left="0" w:right="-1"/>
        <w:jc w:val="both"/>
      </w:pPr>
    </w:p>
    <w:p w14:paraId="2F3A1647" w14:textId="77777777" w:rsidR="009A1C86" w:rsidRDefault="009A1C86" w:rsidP="00485354">
      <w:pPr>
        <w:pStyle w:val="11"/>
        <w:tabs>
          <w:tab w:val="left" w:leader="dot" w:pos="9374"/>
        </w:tabs>
        <w:ind w:left="0" w:right="-1"/>
        <w:jc w:val="both"/>
      </w:pPr>
    </w:p>
    <w:p w14:paraId="62756A3F" w14:textId="77777777" w:rsidR="009A1C86" w:rsidRDefault="009A1C86" w:rsidP="00485354">
      <w:pPr>
        <w:pStyle w:val="11"/>
        <w:tabs>
          <w:tab w:val="left" w:leader="dot" w:pos="9374"/>
        </w:tabs>
        <w:ind w:left="0" w:right="-1"/>
        <w:jc w:val="both"/>
      </w:pPr>
    </w:p>
    <w:p w14:paraId="4D79E587" w14:textId="77777777" w:rsidR="009A1C86" w:rsidRDefault="009A1C86" w:rsidP="00485354">
      <w:pPr>
        <w:pStyle w:val="11"/>
        <w:tabs>
          <w:tab w:val="left" w:leader="dot" w:pos="9374"/>
        </w:tabs>
        <w:ind w:left="0" w:right="-1"/>
        <w:jc w:val="both"/>
      </w:pPr>
    </w:p>
    <w:p w14:paraId="5867426F" w14:textId="77777777" w:rsidR="009A1C86" w:rsidRDefault="009A1C86" w:rsidP="00485354">
      <w:pPr>
        <w:pStyle w:val="11"/>
        <w:tabs>
          <w:tab w:val="left" w:leader="dot" w:pos="9374"/>
        </w:tabs>
        <w:ind w:left="0" w:right="-1"/>
        <w:jc w:val="both"/>
      </w:pPr>
    </w:p>
    <w:p w14:paraId="0C6C86BA" w14:textId="77777777" w:rsidR="009A1C86" w:rsidRDefault="009A1C86" w:rsidP="00485354">
      <w:pPr>
        <w:pStyle w:val="11"/>
        <w:tabs>
          <w:tab w:val="left" w:leader="dot" w:pos="9374"/>
        </w:tabs>
        <w:ind w:left="0" w:right="-1"/>
        <w:jc w:val="both"/>
      </w:pPr>
    </w:p>
    <w:p w14:paraId="3A793E59" w14:textId="77777777" w:rsidR="009A1C86" w:rsidRDefault="009A1C86" w:rsidP="00485354">
      <w:pPr>
        <w:pStyle w:val="11"/>
        <w:tabs>
          <w:tab w:val="left" w:leader="dot" w:pos="9374"/>
        </w:tabs>
        <w:ind w:left="0" w:right="-1"/>
        <w:jc w:val="both"/>
      </w:pPr>
    </w:p>
    <w:p w14:paraId="5859BFB0" w14:textId="77777777" w:rsidR="009A1C86" w:rsidRDefault="009A1C86" w:rsidP="00485354">
      <w:pPr>
        <w:pStyle w:val="11"/>
        <w:tabs>
          <w:tab w:val="left" w:leader="dot" w:pos="9374"/>
        </w:tabs>
        <w:ind w:left="0" w:right="-1"/>
        <w:jc w:val="both"/>
      </w:pPr>
    </w:p>
    <w:p w14:paraId="061B973C" w14:textId="77777777" w:rsidR="009A1C86" w:rsidRDefault="009A1C86" w:rsidP="00485354">
      <w:pPr>
        <w:pStyle w:val="11"/>
        <w:tabs>
          <w:tab w:val="left" w:leader="dot" w:pos="9374"/>
        </w:tabs>
        <w:ind w:left="0" w:right="-1"/>
        <w:jc w:val="both"/>
      </w:pPr>
    </w:p>
    <w:p w14:paraId="6B859988" w14:textId="77777777" w:rsidR="009A1C86" w:rsidRDefault="009A1C86" w:rsidP="00485354">
      <w:pPr>
        <w:pStyle w:val="11"/>
        <w:tabs>
          <w:tab w:val="left" w:leader="dot" w:pos="9374"/>
        </w:tabs>
        <w:ind w:left="0" w:right="-1"/>
        <w:jc w:val="both"/>
      </w:pPr>
    </w:p>
    <w:p w14:paraId="7F5FF435" w14:textId="77777777" w:rsidR="009A1C86" w:rsidRDefault="009A1C86" w:rsidP="00485354">
      <w:pPr>
        <w:pStyle w:val="11"/>
        <w:tabs>
          <w:tab w:val="left" w:leader="dot" w:pos="9374"/>
        </w:tabs>
        <w:ind w:left="0" w:right="-1"/>
        <w:jc w:val="both"/>
      </w:pPr>
    </w:p>
    <w:p w14:paraId="1F28948F" w14:textId="77777777" w:rsidR="009A1C86" w:rsidRDefault="009A1C86" w:rsidP="00485354">
      <w:pPr>
        <w:pStyle w:val="11"/>
        <w:tabs>
          <w:tab w:val="left" w:leader="dot" w:pos="9374"/>
        </w:tabs>
        <w:ind w:left="0" w:right="-1"/>
        <w:jc w:val="both"/>
      </w:pPr>
    </w:p>
    <w:p w14:paraId="72D7FCCD" w14:textId="77777777" w:rsidR="009A1C86" w:rsidRDefault="009A1C86" w:rsidP="00485354">
      <w:pPr>
        <w:pStyle w:val="11"/>
        <w:tabs>
          <w:tab w:val="left" w:leader="dot" w:pos="9374"/>
        </w:tabs>
        <w:ind w:left="0" w:right="-1"/>
        <w:jc w:val="both"/>
      </w:pPr>
    </w:p>
    <w:p w14:paraId="797A9DFD" w14:textId="77777777" w:rsidR="009A1C86" w:rsidRDefault="009A1C86" w:rsidP="00485354">
      <w:pPr>
        <w:pStyle w:val="11"/>
        <w:tabs>
          <w:tab w:val="left" w:leader="dot" w:pos="9374"/>
        </w:tabs>
        <w:ind w:left="0" w:right="-1"/>
        <w:jc w:val="both"/>
      </w:pPr>
    </w:p>
    <w:p w14:paraId="700BF2CF" w14:textId="77777777" w:rsidR="009A1C86" w:rsidRDefault="009A1C86" w:rsidP="00485354">
      <w:pPr>
        <w:pStyle w:val="11"/>
        <w:tabs>
          <w:tab w:val="left" w:leader="dot" w:pos="9374"/>
        </w:tabs>
        <w:ind w:left="0" w:right="-1"/>
        <w:jc w:val="both"/>
      </w:pPr>
    </w:p>
    <w:p w14:paraId="156EF1CD" w14:textId="77777777" w:rsidR="009A1C86" w:rsidRDefault="009A1C86" w:rsidP="00485354">
      <w:pPr>
        <w:pStyle w:val="11"/>
        <w:tabs>
          <w:tab w:val="left" w:leader="dot" w:pos="9374"/>
        </w:tabs>
        <w:ind w:left="0" w:right="-1"/>
        <w:jc w:val="both"/>
      </w:pPr>
    </w:p>
    <w:p w14:paraId="5C3F1006" w14:textId="77777777" w:rsidR="009A1C86" w:rsidRDefault="009A1C86" w:rsidP="00485354">
      <w:pPr>
        <w:pStyle w:val="11"/>
        <w:tabs>
          <w:tab w:val="left" w:leader="dot" w:pos="9374"/>
        </w:tabs>
        <w:ind w:left="0" w:right="-1"/>
        <w:jc w:val="both"/>
      </w:pPr>
    </w:p>
    <w:p w14:paraId="7A56AC1D" w14:textId="77777777" w:rsidR="009A1C86" w:rsidRDefault="009A1C86" w:rsidP="00485354">
      <w:pPr>
        <w:pStyle w:val="11"/>
        <w:tabs>
          <w:tab w:val="left" w:leader="dot" w:pos="9374"/>
        </w:tabs>
        <w:ind w:left="0" w:right="-1"/>
        <w:jc w:val="both"/>
      </w:pPr>
    </w:p>
    <w:p w14:paraId="6A15D0FD" w14:textId="77777777" w:rsidR="009A1C86" w:rsidRDefault="009A1C86" w:rsidP="00485354">
      <w:pPr>
        <w:pStyle w:val="11"/>
        <w:tabs>
          <w:tab w:val="left" w:leader="dot" w:pos="9374"/>
        </w:tabs>
        <w:ind w:left="0" w:right="-1"/>
        <w:jc w:val="both"/>
      </w:pPr>
    </w:p>
    <w:p w14:paraId="61FF6EDF" w14:textId="77777777" w:rsidR="009A1C86" w:rsidRDefault="009A1C86" w:rsidP="00485354">
      <w:pPr>
        <w:pStyle w:val="11"/>
        <w:tabs>
          <w:tab w:val="left" w:leader="dot" w:pos="9374"/>
        </w:tabs>
        <w:ind w:left="0" w:right="-1"/>
        <w:jc w:val="both"/>
      </w:pPr>
    </w:p>
    <w:p w14:paraId="1F4D4F9C" w14:textId="77777777" w:rsidR="009A1C86" w:rsidRDefault="009A1C86" w:rsidP="00485354">
      <w:pPr>
        <w:pStyle w:val="11"/>
        <w:tabs>
          <w:tab w:val="left" w:leader="dot" w:pos="9374"/>
        </w:tabs>
        <w:ind w:left="0" w:right="-1"/>
        <w:jc w:val="both"/>
      </w:pPr>
    </w:p>
    <w:p w14:paraId="6FDF1757" w14:textId="77777777" w:rsidR="00C303CE" w:rsidRDefault="00C303CE" w:rsidP="00485354">
      <w:pPr>
        <w:pStyle w:val="11"/>
        <w:tabs>
          <w:tab w:val="left" w:leader="dot" w:pos="9374"/>
        </w:tabs>
        <w:ind w:left="0" w:right="-1"/>
        <w:jc w:val="both"/>
      </w:pPr>
    </w:p>
    <w:p w14:paraId="5C8F6601" w14:textId="735C0F7D" w:rsidR="0087352C" w:rsidRDefault="0087352C">
      <w:pPr>
        <w:widowControl/>
        <w:autoSpaceDE/>
        <w:autoSpaceDN/>
        <w:rPr>
          <w:b/>
          <w:bCs/>
          <w:sz w:val="28"/>
          <w:szCs w:val="28"/>
        </w:rPr>
      </w:pPr>
      <w:r>
        <w:br w:type="page"/>
      </w:r>
    </w:p>
    <w:p w14:paraId="42AFE2F0" w14:textId="77777777" w:rsidR="0029675A" w:rsidRPr="006A21ED" w:rsidRDefault="0029675A" w:rsidP="006A21ED">
      <w:pPr>
        <w:pStyle w:val="1"/>
        <w:ind w:left="0" w:right="-1" w:firstLine="0"/>
        <w:jc w:val="center"/>
      </w:pPr>
      <w:bookmarkStart w:id="2" w:name="_bookmark1"/>
      <w:bookmarkStart w:id="3" w:name="ОБОЗНАЧЕНИЯ_И_СОКРАЩЕНИЯ"/>
      <w:bookmarkStart w:id="4" w:name="_bookmark0"/>
      <w:bookmarkEnd w:id="1"/>
      <w:bookmarkEnd w:id="2"/>
      <w:bookmarkEnd w:id="3"/>
      <w:bookmarkEnd w:id="4"/>
      <w:r w:rsidRPr="006A21ED">
        <w:lastRenderedPageBreak/>
        <w:t>ОБОЗНАЧЕНИЯ И СОКРАЩЕНИЯ</w:t>
      </w:r>
    </w:p>
    <w:p w14:paraId="2FAC91E3" w14:textId="77777777" w:rsidR="0029675A" w:rsidRPr="006A21ED" w:rsidRDefault="0029675A" w:rsidP="006A21ED">
      <w:pPr>
        <w:pStyle w:val="a3"/>
        <w:ind w:right="-1" w:firstLine="709"/>
        <w:jc w:val="both"/>
        <w:rPr>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3"/>
      </w:tblGrid>
      <w:tr w:rsidR="009A1C86" w14:paraId="2ABFE349" w14:textId="77777777" w:rsidTr="009A1C86">
        <w:tc>
          <w:tcPr>
            <w:tcW w:w="1242" w:type="dxa"/>
          </w:tcPr>
          <w:p w14:paraId="2BD64E43" w14:textId="48FC5356" w:rsidR="009A1C86" w:rsidRPr="009A1C86" w:rsidRDefault="009A1C86" w:rsidP="009A1C86">
            <w:pPr>
              <w:ind w:right="-1" w:firstLine="0"/>
              <w:rPr>
                <w:sz w:val="28"/>
                <w:szCs w:val="28"/>
                <w:lang w:val="kk-KZ"/>
              </w:rPr>
            </w:pPr>
            <w:r w:rsidRPr="009A1C86">
              <w:rPr>
                <w:sz w:val="28"/>
                <w:szCs w:val="28"/>
              </w:rPr>
              <w:t>НИР</w:t>
            </w:r>
          </w:p>
        </w:tc>
        <w:tc>
          <w:tcPr>
            <w:tcW w:w="8613" w:type="dxa"/>
          </w:tcPr>
          <w:p w14:paraId="57852A98" w14:textId="03F1BE66" w:rsidR="009A1C86" w:rsidRPr="009A1C86" w:rsidRDefault="009A1C86" w:rsidP="009A1C86">
            <w:pPr>
              <w:ind w:right="-1" w:firstLine="0"/>
              <w:rPr>
                <w:sz w:val="28"/>
                <w:szCs w:val="28"/>
                <w:lang w:val="kk-KZ"/>
              </w:rPr>
            </w:pPr>
            <w:r w:rsidRPr="009A1C86">
              <w:rPr>
                <w:sz w:val="28"/>
                <w:szCs w:val="28"/>
              </w:rPr>
              <w:t xml:space="preserve">– научно-исследовательская работа </w:t>
            </w:r>
          </w:p>
        </w:tc>
      </w:tr>
      <w:tr w:rsidR="009A1C86" w14:paraId="78925380" w14:textId="77777777" w:rsidTr="009A1C86">
        <w:tc>
          <w:tcPr>
            <w:tcW w:w="1242" w:type="dxa"/>
          </w:tcPr>
          <w:p w14:paraId="1E7F27BC" w14:textId="4CDDA290" w:rsidR="009A1C86" w:rsidRPr="009A1C86" w:rsidRDefault="009A1C86" w:rsidP="009A1C86">
            <w:pPr>
              <w:ind w:right="-1" w:firstLine="0"/>
              <w:rPr>
                <w:sz w:val="28"/>
                <w:szCs w:val="28"/>
                <w:lang w:val="kk-KZ"/>
              </w:rPr>
            </w:pPr>
            <w:r w:rsidRPr="009A1C86">
              <w:rPr>
                <w:sz w:val="28"/>
                <w:szCs w:val="28"/>
              </w:rPr>
              <w:t>РК</w:t>
            </w:r>
          </w:p>
        </w:tc>
        <w:tc>
          <w:tcPr>
            <w:tcW w:w="8613" w:type="dxa"/>
          </w:tcPr>
          <w:p w14:paraId="0F242454" w14:textId="21B651F7" w:rsidR="009A1C86" w:rsidRPr="009A1C86" w:rsidRDefault="009A1C86" w:rsidP="009A1C86">
            <w:pPr>
              <w:ind w:right="-1" w:firstLine="0"/>
              <w:rPr>
                <w:sz w:val="28"/>
                <w:szCs w:val="28"/>
                <w:lang w:val="kk-KZ"/>
              </w:rPr>
            </w:pPr>
            <w:r w:rsidRPr="009A1C86">
              <w:rPr>
                <w:sz w:val="28"/>
                <w:szCs w:val="28"/>
              </w:rPr>
              <w:t>– Республика Казахстан</w:t>
            </w:r>
          </w:p>
        </w:tc>
      </w:tr>
      <w:tr w:rsidR="009A1C86" w14:paraId="1D15A52D" w14:textId="77777777" w:rsidTr="009A1C86">
        <w:tc>
          <w:tcPr>
            <w:tcW w:w="1242" w:type="dxa"/>
          </w:tcPr>
          <w:p w14:paraId="209A3D0E" w14:textId="163FDF25" w:rsidR="009A1C86" w:rsidRPr="009A1C86" w:rsidRDefault="009A1C86" w:rsidP="009A1C86">
            <w:pPr>
              <w:ind w:right="-1" w:firstLine="0"/>
              <w:rPr>
                <w:sz w:val="28"/>
                <w:szCs w:val="28"/>
                <w:lang w:val="kk-KZ"/>
              </w:rPr>
            </w:pPr>
            <w:r w:rsidRPr="009A1C86">
              <w:rPr>
                <w:sz w:val="28"/>
                <w:szCs w:val="28"/>
              </w:rPr>
              <w:t>ТТТ и Т</w:t>
            </w:r>
          </w:p>
        </w:tc>
        <w:tc>
          <w:tcPr>
            <w:tcW w:w="8613" w:type="dxa"/>
          </w:tcPr>
          <w:p w14:paraId="5824F69C" w14:textId="32C56B27" w:rsidR="009A1C86" w:rsidRPr="009A1C86" w:rsidRDefault="009A1C86" w:rsidP="009A1C86">
            <w:pPr>
              <w:ind w:right="-1" w:firstLine="0"/>
              <w:rPr>
                <w:sz w:val="28"/>
                <w:szCs w:val="28"/>
                <w:lang w:val="kk-KZ"/>
              </w:rPr>
            </w:pPr>
            <w:r w:rsidRPr="009A1C86">
              <w:rPr>
                <w:sz w:val="28"/>
                <w:szCs w:val="28"/>
              </w:rPr>
              <w:t xml:space="preserve">– Транспорт, транспортная техника и технологии </w:t>
            </w:r>
          </w:p>
        </w:tc>
      </w:tr>
      <w:tr w:rsidR="009A1C86" w14:paraId="4C19806D" w14:textId="77777777" w:rsidTr="009A1C86">
        <w:tc>
          <w:tcPr>
            <w:tcW w:w="1242" w:type="dxa"/>
          </w:tcPr>
          <w:p w14:paraId="626E7567" w14:textId="525F6991" w:rsidR="009A1C86" w:rsidRPr="009A1C86" w:rsidRDefault="009A1C86" w:rsidP="009A1C86">
            <w:pPr>
              <w:ind w:right="-1" w:firstLine="0"/>
              <w:rPr>
                <w:sz w:val="28"/>
                <w:szCs w:val="28"/>
                <w:lang w:val="kk-KZ"/>
              </w:rPr>
            </w:pPr>
            <w:r w:rsidRPr="009A1C86">
              <w:rPr>
                <w:sz w:val="28"/>
                <w:szCs w:val="28"/>
              </w:rPr>
              <w:t>РО</w:t>
            </w:r>
          </w:p>
        </w:tc>
        <w:tc>
          <w:tcPr>
            <w:tcW w:w="8613" w:type="dxa"/>
          </w:tcPr>
          <w:p w14:paraId="429AEA40" w14:textId="10F065EB" w:rsidR="009A1C86" w:rsidRPr="009A1C86" w:rsidRDefault="009A1C86" w:rsidP="009A1C86">
            <w:pPr>
              <w:ind w:right="-1" w:firstLine="0"/>
              <w:rPr>
                <w:sz w:val="28"/>
                <w:szCs w:val="28"/>
                <w:lang w:val="kk-KZ"/>
              </w:rPr>
            </w:pPr>
            <w:r>
              <w:rPr>
                <w:sz w:val="28"/>
                <w:szCs w:val="28"/>
              </w:rPr>
              <w:t>–</w:t>
            </w:r>
            <w:r w:rsidRPr="009A1C86">
              <w:rPr>
                <w:sz w:val="28"/>
                <w:szCs w:val="28"/>
              </w:rPr>
              <w:t xml:space="preserve"> рабочее оборудование</w:t>
            </w:r>
          </w:p>
        </w:tc>
      </w:tr>
      <w:tr w:rsidR="009A1C86" w14:paraId="6F9B3724" w14:textId="77777777" w:rsidTr="009A1C86">
        <w:tc>
          <w:tcPr>
            <w:tcW w:w="1242" w:type="dxa"/>
          </w:tcPr>
          <w:p w14:paraId="0960B403" w14:textId="67897CF4" w:rsidR="009A1C86" w:rsidRPr="009A1C86" w:rsidRDefault="009A1C86" w:rsidP="009A1C86">
            <w:pPr>
              <w:ind w:right="-1" w:firstLine="0"/>
              <w:rPr>
                <w:sz w:val="28"/>
                <w:szCs w:val="28"/>
                <w:lang w:val="kk-KZ"/>
              </w:rPr>
            </w:pPr>
            <w:r w:rsidRPr="009A1C86">
              <w:rPr>
                <w:sz w:val="28"/>
                <w:szCs w:val="28"/>
              </w:rPr>
              <w:t>ГЭ</w:t>
            </w:r>
          </w:p>
        </w:tc>
        <w:tc>
          <w:tcPr>
            <w:tcW w:w="8613" w:type="dxa"/>
          </w:tcPr>
          <w:p w14:paraId="5DE68578" w14:textId="4CABDF09" w:rsidR="009A1C86" w:rsidRPr="009A1C86" w:rsidRDefault="009A1C86" w:rsidP="009A1C86">
            <w:pPr>
              <w:ind w:right="-1" w:firstLine="0"/>
              <w:rPr>
                <w:sz w:val="28"/>
                <w:szCs w:val="28"/>
                <w:lang w:val="kk-KZ"/>
              </w:rPr>
            </w:pPr>
            <w:r>
              <w:rPr>
                <w:sz w:val="28"/>
                <w:szCs w:val="28"/>
              </w:rPr>
              <w:t>–</w:t>
            </w:r>
            <w:r w:rsidRPr="009A1C86">
              <w:rPr>
                <w:sz w:val="28"/>
                <w:szCs w:val="28"/>
              </w:rPr>
              <w:t xml:space="preserve"> гидравлический экскаватор</w:t>
            </w:r>
          </w:p>
        </w:tc>
      </w:tr>
      <w:tr w:rsidR="009A1C86" w14:paraId="7B3570DA" w14:textId="77777777" w:rsidTr="009A1C86">
        <w:tc>
          <w:tcPr>
            <w:tcW w:w="1242" w:type="dxa"/>
          </w:tcPr>
          <w:p w14:paraId="309F4528" w14:textId="525A2324" w:rsidR="009A1C86" w:rsidRPr="009A1C86" w:rsidRDefault="009A1C86" w:rsidP="009A1C86">
            <w:pPr>
              <w:ind w:right="-1" w:firstLine="0"/>
              <w:rPr>
                <w:sz w:val="28"/>
                <w:szCs w:val="28"/>
                <w:lang w:val="kk-KZ"/>
              </w:rPr>
            </w:pPr>
            <w:r w:rsidRPr="009A1C86">
              <w:rPr>
                <w:sz w:val="28"/>
                <w:szCs w:val="28"/>
              </w:rPr>
              <w:t>НРО</w:t>
            </w:r>
          </w:p>
        </w:tc>
        <w:tc>
          <w:tcPr>
            <w:tcW w:w="8613" w:type="dxa"/>
          </w:tcPr>
          <w:p w14:paraId="692CEAB7" w14:textId="2E22ACD7" w:rsidR="009A1C86" w:rsidRPr="009A1C86" w:rsidRDefault="009A1C86" w:rsidP="009A1C86">
            <w:pPr>
              <w:ind w:right="-1" w:firstLine="0"/>
              <w:rPr>
                <w:sz w:val="28"/>
                <w:szCs w:val="28"/>
                <w:lang w:val="kk-KZ"/>
              </w:rPr>
            </w:pPr>
            <w:r w:rsidRPr="009A1C86">
              <w:rPr>
                <w:sz w:val="28"/>
                <w:szCs w:val="28"/>
              </w:rPr>
              <w:t xml:space="preserve">– навесное рабочее оборудование </w:t>
            </w:r>
          </w:p>
        </w:tc>
      </w:tr>
      <w:tr w:rsidR="009A1C86" w14:paraId="4A9612C5" w14:textId="77777777" w:rsidTr="009A1C86">
        <w:tc>
          <w:tcPr>
            <w:tcW w:w="1242" w:type="dxa"/>
          </w:tcPr>
          <w:p w14:paraId="4C375D7F" w14:textId="7DC04863" w:rsidR="009A1C86" w:rsidRPr="009A1C86" w:rsidRDefault="009A1C86" w:rsidP="009A1C86">
            <w:pPr>
              <w:ind w:right="-1" w:firstLine="0"/>
              <w:rPr>
                <w:sz w:val="28"/>
                <w:szCs w:val="28"/>
                <w:lang w:val="kk-KZ"/>
              </w:rPr>
            </w:pPr>
            <w:r w:rsidRPr="009A1C86">
              <w:rPr>
                <w:sz w:val="28"/>
                <w:szCs w:val="28"/>
              </w:rPr>
              <w:t>ВОМ</w:t>
            </w:r>
          </w:p>
        </w:tc>
        <w:tc>
          <w:tcPr>
            <w:tcW w:w="8613" w:type="dxa"/>
          </w:tcPr>
          <w:p w14:paraId="030AA62F" w14:textId="1B4F4279" w:rsidR="009A1C86" w:rsidRPr="009A1C86" w:rsidRDefault="009A1C86" w:rsidP="009A1C86">
            <w:pPr>
              <w:ind w:right="-1" w:firstLine="0"/>
              <w:rPr>
                <w:sz w:val="28"/>
                <w:szCs w:val="28"/>
                <w:lang w:val="kk-KZ"/>
              </w:rPr>
            </w:pPr>
            <w:r>
              <w:rPr>
                <w:sz w:val="28"/>
                <w:szCs w:val="28"/>
              </w:rPr>
              <w:t xml:space="preserve">– </w:t>
            </w:r>
            <w:r w:rsidRPr="009A1C86">
              <w:rPr>
                <w:sz w:val="28"/>
                <w:szCs w:val="28"/>
              </w:rPr>
              <w:t>вал отбора мощности</w:t>
            </w:r>
          </w:p>
        </w:tc>
      </w:tr>
      <w:tr w:rsidR="009A1C86" w14:paraId="0E511B8F" w14:textId="77777777" w:rsidTr="009A1C86">
        <w:tc>
          <w:tcPr>
            <w:tcW w:w="1242" w:type="dxa"/>
          </w:tcPr>
          <w:p w14:paraId="7A5AE429" w14:textId="4BEF13B3" w:rsidR="009A1C86" w:rsidRPr="009A1C86" w:rsidRDefault="009A1C86" w:rsidP="009A1C86">
            <w:pPr>
              <w:ind w:right="-1" w:firstLine="0"/>
              <w:rPr>
                <w:sz w:val="28"/>
                <w:szCs w:val="28"/>
                <w:lang w:val="kk-KZ"/>
              </w:rPr>
            </w:pPr>
            <w:r w:rsidRPr="009A1C86">
              <w:rPr>
                <w:sz w:val="28"/>
                <w:szCs w:val="28"/>
                <w:lang w:val="kk-KZ"/>
              </w:rPr>
              <w:t xml:space="preserve">РД </w:t>
            </w:r>
          </w:p>
        </w:tc>
        <w:tc>
          <w:tcPr>
            <w:tcW w:w="8613" w:type="dxa"/>
          </w:tcPr>
          <w:p w14:paraId="0BEFEC83" w14:textId="3443FC06" w:rsidR="009A1C86" w:rsidRPr="009A1C86" w:rsidRDefault="009A1C86" w:rsidP="009A1C86">
            <w:pPr>
              <w:ind w:right="-1" w:firstLine="0"/>
              <w:rPr>
                <w:sz w:val="28"/>
                <w:szCs w:val="28"/>
                <w:lang w:val="kk-KZ"/>
              </w:rPr>
            </w:pPr>
            <w:r>
              <w:rPr>
                <w:sz w:val="28"/>
                <w:szCs w:val="28"/>
                <w:lang w:val="kk-KZ"/>
              </w:rPr>
              <w:t>–</w:t>
            </w:r>
            <w:r w:rsidRPr="009A1C86">
              <w:rPr>
                <w:sz w:val="28"/>
                <w:szCs w:val="28"/>
                <w:lang w:val="kk-KZ"/>
              </w:rPr>
              <w:t xml:space="preserve"> рабочий документ</w:t>
            </w:r>
          </w:p>
        </w:tc>
      </w:tr>
    </w:tbl>
    <w:p w14:paraId="18EA30C7" w14:textId="4EAF7AD7" w:rsidR="005A7372" w:rsidRPr="006A21ED" w:rsidRDefault="005A7372" w:rsidP="009A1C86">
      <w:pPr>
        <w:ind w:right="-1"/>
        <w:jc w:val="both"/>
        <w:rPr>
          <w:sz w:val="28"/>
          <w:szCs w:val="28"/>
          <w:lang w:val="kk-KZ"/>
        </w:rPr>
      </w:pPr>
    </w:p>
    <w:p w14:paraId="537AA0AE" w14:textId="77777777" w:rsidR="009A1C86" w:rsidRDefault="009A1C86" w:rsidP="006A21ED">
      <w:pPr>
        <w:pStyle w:val="1"/>
        <w:ind w:left="0" w:right="-1" w:firstLine="0"/>
        <w:jc w:val="center"/>
      </w:pPr>
      <w:bookmarkStart w:id="5" w:name="ВВЕДЕНИЕ"/>
      <w:bookmarkEnd w:id="5"/>
    </w:p>
    <w:p w14:paraId="227314D8" w14:textId="77777777" w:rsidR="009A1C86" w:rsidRDefault="009A1C86" w:rsidP="006A21ED">
      <w:pPr>
        <w:pStyle w:val="1"/>
        <w:ind w:left="0" w:right="-1" w:firstLine="0"/>
        <w:jc w:val="center"/>
      </w:pPr>
    </w:p>
    <w:p w14:paraId="33F36FF2" w14:textId="77777777" w:rsidR="009A1C86" w:rsidRDefault="009A1C86" w:rsidP="006A21ED">
      <w:pPr>
        <w:pStyle w:val="1"/>
        <w:ind w:left="0" w:right="-1" w:firstLine="0"/>
        <w:jc w:val="center"/>
      </w:pPr>
    </w:p>
    <w:p w14:paraId="1D1A69B6" w14:textId="77777777" w:rsidR="009A1C86" w:rsidRDefault="009A1C86" w:rsidP="006A21ED">
      <w:pPr>
        <w:pStyle w:val="1"/>
        <w:ind w:left="0" w:right="-1" w:firstLine="0"/>
        <w:jc w:val="center"/>
      </w:pPr>
    </w:p>
    <w:p w14:paraId="195639F2" w14:textId="77777777" w:rsidR="009A1C86" w:rsidRDefault="009A1C86" w:rsidP="006A21ED">
      <w:pPr>
        <w:pStyle w:val="1"/>
        <w:ind w:left="0" w:right="-1" w:firstLine="0"/>
        <w:jc w:val="center"/>
      </w:pPr>
    </w:p>
    <w:p w14:paraId="1BF9AFB0" w14:textId="77777777" w:rsidR="009A1C86" w:rsidRDefault="009A1C86" w:rsidP="006A21ED">
      <w:pPr>
        <w:pStyle w:val="1"/>
        <w:ind w:left="0" w:right="-1" w:firstLine="0"/>
        <w:jc w:val="center"/>
      </w:pPr>
    </w:p>
    <w:p w14:paraId="54D5C44F" w14:textId="77777777" w:rsidR="009A1C86" w:rsidRDefault="009A1C86" w:rsidP="006A21ED">
      <w:pPr>
        <w:pStyle w:val="1"/>
        <w:ind w:left="0" w:right="-1" w:firstLine="0"/>
        <w:jc w:val="center"/>
      </w:pPr>
    </w:p>
    <w:p w14:paraId="27D8EE95" w14:textId="77777777" w:rsidR="009A1C86" w:rsidRDefault="009A1C86" w:rsidP="006A21ED">
      <w:pPr>
        <w:pStyle w:val="1"/>
        <w:ind w:left="0" w:right="-1" w:firstLine="0"/>
        <w:jc w:val="center"/>
      </w:pPr>
    </w:p>
    <w:p w14:paraId="4845827A" w14:textId="77777777" w:rsidR="009A1C86" w:rsidRDefault="009A1C86" w:rsidP="006A21ED">
      <w:pPr>
        <w:pStyle w:val="1"/>
        <w:ind w:left="0" w:right="-1" w:firstLine="0"/>
        <w:jc w:val="center"/>
      </w:pPr>
    </w:p>
    <w:p w14:paraId="2DAB4C93" w14:textId="77777777" w:rsidR="009A1C86" w:rsidRDefault="009A1C86" w:rsidP="006A21ED">
      <w:pPr>
        <w:pStyle w:val="1"/>
        <w:ind w:left="0" w:right="-1" w:firstLine="0"/>
        <w:jc w:val="center"/>
      </w:pPr>
    </w:p>
    <w:p w14:paraId="1FA57D78" w14:textId="77777777" w:rsidR="009A1C86" w:rsidRDefault="009A1C86" w:rsidP="006A21ED">
      <w:pPr>
        <w:pStyle w:val="1"/>
        <w:ind w:left="0" w:right="-1" w:firstLine="0"/>
        <w:jc w:val="center"/>
      </w:pPr>
    </w:p>
    <w:p w14:paraId="2ACB24CF" w14:textId="77777777" w:rsidR="009A1C86" w:rsidRDefault="009A1C86" w:rsidP="006A21ED">
      <w:pPr>
        <w:pStyle w:val="1"/>
        <w:ind w:left="0" w:right="-1" w:firstLine="0"/>
        <w:jc w:val="center"/>
      </w:pPr>
    </w:p>
    <w:p w14:paraId="4E4FE63A" w14:textId="77777777" w:rsidR="009A1C86" w:rsidRDefault="009A1C86" w:rsidP="006A21ED">
      <w:pPr>
        <w:pStyle w:val="1"/>
        <w:ind w:left="0" w:right="-1" w:firstLine="0"/>
        <w:jc w:val="center"/>
      </w:pPr>
    </w:p>
    <w:p w14:paraId="6A400E6B" w14:textId="77777777" w:rsidR="009A1C86" w:rsidRDefault="009A1C86" w:rsidP="006A21ED">
      <w:pPr>
        <w:pStyle w:val="1"/>
        <w:ind w:left="0" w:right="-1" w:firstLine="0"/>
        <w:jc w:val="center"/>
      </w:pPr>
    </w:p>
    <w:p w14:paraId="3676066C" w14:textId="77777777" w:rsidR="009A1C86" w:rsidRDefault="009A1C86" w:rsidP="006A21ED">
      <w:pPr>
        <w:pStyle w:val="1"/>
        <w:ind w:left="0" w:right="-1" w:firstLine="0"/>
        <w:jc w:val="center"/>
      </w:pPr>
    </w:p>
    <w:p w14:paraId="68E1381F" w14:textId="77777777" w:rsidR="009A1C86" w:rsidRDefault="009A1C86" w:rsidP="006A21ED">
      <w:pPr>
        <w:pStyle w:val="1"/>
        <w:ind w:left="0" w:right="-1" w:firstLine="0"/>
        <w:jc w:val="center"/>
      </w:pPr>
    </w:p>
    <w:p w14:paraId="2332E3C4" w14:textId="77777777" w:rsidR="009A1C86" w:rsidRDefault="009A1C86" w:rsidP="006A21ED">
      <w:pPr>
        <w:pStyle w:val="1"/>
        <w:ind w:left="0" w:right="-1" w:firstLine="0"/>
        <w:jc w:val="center"/>
      </w:pPr>
    </w:p>
    <w:p w14:paraId="72589C42" w14:textId="77777777" w:rsidR="009A1C86" w:rsidRDefault="009A1C86" w:rsidP="006A21ED">
      <w:pPr>
        <w:pStyle w:val="1"/>
        <w:ind w:left="0" w:right="-1" w:firstLine="0"/>
        <w:jc w:val="center"/>
      </w:pPr>
    </w:p>
    <w:p w14:paraId="4C6F89CF" w14:textId="77777777" w:rsidR="009A1C86" w:rsidRDefault="009A1C86" w:rsidP="006A21ED">
      <w:pPr>
        <w:pStyle w:val="1"/>
        <w:ind w:left="0" w:right="-1" w:firstLine="0"/>
        <w:jc w:val="center"/>
      </w:pPr>
    </w:p>
    <w:p w14:paraId="6E06B15F" w14:textId="77777777" w:rsidR="009A1C86" w:rsidRDefault="009A1C86" w:rsidP="006A21ED">
      <w:pPr>
        <w:pStyle w:val="1"/>
        <w:ind w:left="0" w:right="-1" w:firstLine="0"/>
        <w:jc w:val="center"/>
      </w:pPr>
    </w:p>
    <w:p w14:paraId="185D89CC" w14:textId="77777777" w:rsidR="0059502E" w:rsidRDefault="0059502E" w:rsidP="006A21ED">
      <w:pPr>
        <w:pStyle w:val="1"/>
        <w:ind w:left="0" w:right="-1" w:firstLine="0"/>
        <w:jc w:val="center"/>
      </w:pPr>
    </w:p>
    <w:p w14:paraId="11CF8E4A" w14:textId="77777777" w:rsidR="009A1C86" w:rsidRDefault="009A1C86" w:rsidP="006A21ED">
      <w:pPr>
        <w:pStyle w:val="1"/>
        <w:ind w:left="0" w:right="-1" w:firstLine="0"/>
        <w:jc w:val="center"/>
      </w:pPr>
    </w:p>
    <w:p w14:paraId="62925B43" w14:textId="77777777" w:rsidR="009A1C86" w:rsidRDefault="009A1C86" w:rsidP="006A21ED">
      <w:pPr>
        <w:pStyle w:val="1"/>
        <w:ind w:left="0" w:right="-1" w:firstLine="0"/>
        <w:jc w:val="center"/>
      </w:pPr>
    </w:p>
    <w:p w14:paraId="23C403E4" w14:textId="77777777" w:rsidR="009A1C86" w:rsidRDefault="009A1C86" w:rsidP="006A21ED">
      <w:pPr>
        <w:pStyle w:val="1"/>
        <w:ind w:left="0" w:right="-1" w:firstLine="0"/>
        <w:jc w:val="center"/>
      </w:pPr>
    </w:p>
    <w:p w14:paraId="31D6008B" w14:textId="77777777" w:rsidR="009A1C86" w:rsidRDefault="009A1C86" w:rsidP="006A21ED">
      <w:pPr>
        <w:pStyle w:val="1"/>
        <w:ind w:left="0" w:right="-1" w:firstLine="0"/>
        <w:jc w:val="center"/>
      </w:pPr>
    </w:p>
    <w:p w14:paraId="79DFAF9B" w14:textId="77777777" w:rsidR="009A1C86" w:rsidRDefault="009A1C86" w:rsidP="006A21ED">
      <w:pPr>
        <w:pStyle w:val="1"/>
        <w:ind w:left="0" w:right="-1" w:firstLine="0"/>
        <w:jc w:val="center"/>
      </w:pPr>
    </w:p>
    <w:p w14:paraId="1560C8B8" w14:textId="77777777" w:rsidR="009A1C86" w:rsidRDefault="009A1C86" w:rsidP="006A21ED">
      <w:pPr>
        <w:pStyle w:val="1"/>
        <w:ind w:left="0" w:right="-1" w:firstLine="0"/>
        <w:jc w:val="center"/>
      </w:pPr>
    </w:p>
    <w:p w14:paraId="3D00F49D" w14:textId="77777777" w:rsidR="009A1C86" w:rsidRDefault="009A1C86" w:rsidP="006A21ED">
      <w:pPr>
        <w:pStyle w:val="1"/>
        <w:ind w:left="0" w:right="-1" w:firstLine="0"/>
        <w:jc w:val="center"/>
      </w:pPr>
    </w:p>
    <w:p w14:paraId="68B50698" w14:textId="77777777" w:rsidR="009A1C86" w:rsidRDefault="009A1C86" w:rsidP="006A21ED">
      <w:pPr>
        <w:pStyle w:val="1"/>
        <w:ind w:left="0" w:right="-1" w:firstLine="0"/>
        <w:jc w:val="center"/>
      </w:pPr>
    </w:p>
    <w:p w14:paraId="03CAF414" w14:textId="77777777" w:rsidR="009A1C86" w:rsidRDefault="009A1C86" w:rsidP="006A21ED">
      <w:pPr>
        <w:pStyle w:val="1"/>
        <w:ind w:left="0" w:right="-1" w:firstLine="0"/>
        <w:jc w:val="center"/>
      </w:pPr>
    </w:p>
    <w:p w14:paraId="1C02443D" w14:textId="77777777" w:rsidR="009A1C86" w:rsidRDefault="009A1C86" w:rsidP="006A21ED">
      <w:pPr>
        <w:pStyle w:val="1"/>
        <w:ind w:left="0" w:right="-1" w:firstLine="0"/>
        <w:jc w:val="center"/>
        <w:rPr>
          <w:lang w:val="kk-KZ"/>
        </w:rPr>
      </w:pPr>
    </w:p>
    <w:p w14:paraId="36077FEF" w14:textId="77777777" w:rsidR="00642478" w:rsidRPr="00642478" w:rsidRDefault="00642478" w:rsidP="006A21ED">
      <w:pPr>
        <w:pStyle w:val="1"/>
        <w:ind w:left="0" w:right="-1" w:firstLine="0"/>
        <w:jc w:val="center"/>
        <w:rPr>
          <w:lang w:val="kk-KZ"/>
        </w:rPr>
      </w:pPr>
    </w:p>
    <w:p w14:paraId="1E0088A4" w14:textId="77777777" w:rsidR="009A1C86" w:rsidRDefault="009A1C86" w:rsidP="006A21ED">
      <w:pPr>
        <w:pStyle w:val="1"/>
        <w:ind w:left="0" w:right="-1" w:firstLine="0"/>
        <w:jc w:val="center"/>
      </w:pPr>
    </w:p>
    <w:p w14:paraId="0A61BD25" w14:textId="77777777" w:rsidR="000B7149" w:rsidRDefault="000B7149" w:rsidP="006A21ED">
      <w:pPr>
        <w:pStyle w:val="1"/>
        <w:ind w:left="0" w:right="-1" w:firstLine="0"/>
        <w:jc w:val="center"/>
      </w:pPr>
    </w:p>
    <w:p w14:paraId="100BE856" w14:textId="77777777" w:rsidR="0029675A" w:rsidRPr="006A21ED" w:rsidRDefault="0029675A" w:rsidP="006A21ED">
      <w:pPr>
        <w:pStyle w:val="1"/>
        <w:ind w:left="0" w:right="-1" w:firstLine="0"/>
        <w:jc w:val="center"/>
      </w:pPr>
      <w:r w:rsidRPr="006A21ED">
        <w:lastRenderedPageBreak/>
        <w:t>ВВЕДЕНИЕ</w:t>
      </w:r>
    </w:p>
    <w:p w14:paraId="33DCD62D" w14:textId="77777777" w:rsidR="0029675A" w:rsidRPr="006A21ED" w:rsidRDefault="0029675A" w:rsidP="006A21ED">
      <w:pPr>
        <w:pStyle w:val="a3"/>
        <w:ind w:right="-1" w:firstLine="709"/>
        <w:jc w:val="both"/>
        <w:rPr>
          <w:b/>
        </w:rPr>
      </w:pPr>
    </w:p>
    <w:p w14:paraId="3A115942" w14:textId="77777777" w:rsidR="0029675A" w:rsidRPr="006A21ED" w:rsidRDefault="0029675A" w:rsidP="006A21ED">
      <w:pPr>
        <w:pStyle w:val="a3"/>
        <w:ind w:right="-1" w:firstLine="709"/>
        <w:jc w:val="both"/>
      </w:pPr>
      <w:r w:rsidRPr="006A21ED">
        <w:rPr>
          <w:b/>
        </w:rPr>
        <w:t>Актуальность проблемы</w:t>
      </w:r>
      <w:r w:rsidRPr="006A21ED">
        <w:t>. Одним из стратегических направлений развития Республики Казахстан является повышение стройиндустрии, строительство подземных, инженерных коммуникаций, совершенствование организации дорожных работ, составной частью которой являются процессы, связанные с технологией и механизацией земляных работ.</w:t>
      </w:r>
    </w:p>
    <w:p w14:paraId="469A1BCF" w14:textId="0DBDEE8A" w:rsidR="0029675A" w:rsidRPr="006A21ED" w:rsidRDefault="0029675A" w:rsidP="006A21ED">
      <w:pPr>
        <w:pStyle w:val="a3"/>
        <w:ind w:right="-1" w:firstLine="709"/>
        <w:jc w:val="both"/>
      </w:pPr>
      <w:r w:rsidRPr="006A21ED">
        <w:t xml:space="preserve">Концепция развития предприятий по РК предполагает выпуск строительно-дорожной техники, многопрофильной, применяемой во всех отраслях производства. Область применения многопрофильной дорожной техники весьма широка, что требует разработки новых конструкций и научно обоснованных методов расчета их параметров. </w:t>
      </w:r>
    </w:p>
    <w:p w14:paraId="21299E15" w14:textId="77777777" w:rsidR="0029675A" w:rsidRPr="006A21ED" w:rsidRDefault="0029675A" w:rsidP="006A21ED">
      <w:pPr>
        <w:pStyle w:val="a3"/>
        <w:ind w:right="-1" w:firstLine="709"/>
        <w:jc w:val="both"/>
      </w:pPr>
      <w:r w:rsidRPr="006A21ED">
        <w:t xml:space="preserve">Но в настоящее время отсутствует комплексная теоретическая база и перспективные технические решения, необходимые при проектировании и создании технологий инновационных импортозамещающих машин и оборудования для разработки твердого грунта, отработанной поверхности асфальтобетона при ремонте дорог. </w:t>
      </w:r>
    </w:p>
    <w:p w14:paraId="54A242DA" w14:textId="3EE8E1FE" w:rsidR="0029675A" w:rsidRPr="006A21ED" w:rsidRDefault="0029675A" w:rsidP="006A21ED">
      <w:pPr>
        <w:pStyle w:val="a3"/>
        <w:ind w:right="-1" w:firstLine="709"/>
        <w:jc w:val="both"/>
      </w:pPr>
      <w:r w:rsidRPr="006A21ED">
        <w:t xml:space="preserve">Такая научная основа и технические решения должны обеспечить интенсификацию, эффективность, качество и надежность работы, а также расширить функциональные возможности дорожных машин и оборудования. </w:t>
      </w:r>
    </w:p>
    <w:p w14:paraId="6FEB7A03" w14:textId="77777777" w:rsidR="0029675A" w:rsidRPr="006A21ED" w:rsidRDefault="0029675A" w:rsidP="006A21ED">
      <w:pPr>
        <w:pStyle w:val="a3"/>
        <w:ind w:right="-1" w:firstLine="709"/>
        <w:jc w:val="both"/>
      </w:pPr>
      <w:r w:rsidRPr="006A21ED">
        <w:t>Для повышения технического уровня строительства и восстановления дорог необходимо обобщить мировой опыт восстановления дорог, использования землеройной техники, повысить технический уровень рабочих органов, определить конкурентоспособные направления развития их конструкции на основе исследования патентной информации и новых конструктивных решений, что позволит правильно ориентировать техническое направление в этой отрасли и будет способствовать созданию конкурентоспособной техники, способной к эффективному саморазвитию. Одним из перспективных направлений совершенствования рабочих органов строительно-дорожной техники является создание многоцелевых рабочих органов экскаваторной техники, позволяющих существенно увеличить ее производительность.</w:t>
      </w:r>
    </w:p>
    <w:p w14:paraId="37B4B69B" w14:textId="6006B6F5" w:rsidR="0029675A" w:rsidRPr="006A21ED" w:rsidRDefault="0029675A" w:rsidP="006A21ED">
      <w:pPr>
        <w:pStyle w:val="a3"/>
        <w:ind w:right="-1" w:firstLine="709"/>
        <w:jc w:val="both"/>
      </w:pPr>
      <w:r w:rsidRPr="006A21ED">
        <w:t>Решение этих задач требует выполнения целого ряда вопросов на научной основе: совершенствовани</w:t>
      </w:r>
      <w:r w:rsidR="001257CA">
        <w:t>е</w:t>
      </w:r>
      <w:r w:rsidRPr="006A21ED">
        <w:t xml:space="preserve"> ремонта дорог, внедрени</w:t>
      </w:r>
      <w:r w:rsidR="001257CA">
        <w:t>е</w:t>
      </w:r>
      <w:r w:rsidRPr="006A21ED">
        <w:t xml:space="preserve"> механизации и улучшения технологии ремонта дорог.</w:t>
      </w:r>
    </w:p>
    <w:p w14:paraId="2ACE3958" w14:textId="0D4975B2" w:rsidR="0029675A" w:rsidRPr="006A21ED" w:rsidRDefault="0029675A" w:rsidP="006A21ED">
      <w:pPr>
        <w:pStyle w:val="a3"/>
        <w:ind w:right="-1" w:firstLine="709"/>
        <w:jc w:val="both"/>
      </w:pPr>
      <w:r w:rsidRPr="006A21ED">
        <w:t>Текущий ремонт автодорог, применение землеройной техники при проведении небольших вскрышных работ, разборка завалов, строений при экстренных мероприятиях требует применения специальных машин, универсальных для разрушения асфальтобетонного покрытия дорог.</w:t>
      </w:r>
    </w:p>
    <w:p w14:paraId="447AA110" w14:textId="77777777" w:rsidR="00411348" w:rsidRPr="006A21ED" w:rsidRDefault="0029675A" w:rsidP="006A21ED">
      <w:pPr>
        <w:pStyle w:val="a3"/>
        <w:ind w:right="-1" w:firstLine="709"/>
        <w:jc w:val="both"/>
      </w:pPr>
      <w:r w:rsidRPr="006A21ED">
        <w:t>Возросшие требования к качеству асфальтобетонных покрытий при их восстановлении после износа создают необходимость для однозначного определения эффективных режимов работы и параметров рабочих органов машин при поверхностном разрушении асфальтобетонных покрытий.</w:t>
      </w:r>
    </w:p>
    <w:p w14:paraId="2F81B037" w14:textId="3845DEC7" w:rsidR="0029675A" w:rsidRPr="006A21ED" w:rsidRDefault="0029675A" w:rsidP="006A21ED">
      <w:pPr>
        <w:pStyle w:val="a3"/>
        <w:ind w:right="-1" w:firstLine="709"/>
        <w:jc w:val="both"/>
      </w:pPr>
      <w:r w:rsidRPr="006A21ED">
        <w:t xml:space="preserve">Учитывая постоянную потребность в проведении поисковых и научно-исследовательских работ, направленных на решение данных задач по </w:t>
      </w:r>
      <w:r w:rsidRPr="006A21ED">
        <w:lastRenderedPageBreak/>
        <w:t xml:space="preserve">совершенствованию рабочих органов землеройных, дорожно-строительных машин, в том числе и одноковшовых экскаваторов путем внедрения дополнительных рабочих органов нами проводились работы в этом направлении. </w:t>
      </w:r>
    </w:p>
    <w:p w14:paraId="1D51F9CF" w14:textId="02A76352" w:rsidR="0029675A" w:rsidRPr="006A21ED" w:rsidRDefault="0029675A" w:rsidP="006A21ED">
      <w:pPr>
        <w:pStyle w:val="1"/>
        <w:ind w:left="0" w:right="-1" w:firstLine="709"/>
        <w:jc w:val="both"/>
        <w:rPr>
          <w:b w:val="0"/>
          <w:bCs w:val="0"/>
        </w:rPr>
      </w:pPr>
      <w:r w:rsidRPr="006A21ED">
        <w:rPr>
          <w:b w:val="0"/>
          <w:bCs w:val="0"/>
        </w:rPr>
        <w:t>Повышение эффективности машин путем создания многоцелевых рабочих органов, путем фрезерования отработанных асфальтобетонных покрытий и восстановления</w:t>
      </w:r>
      <w:r w:rsidR="00D33F98" w:rsidRPr="006A21ED">
        <w:rPr>
          <w:b w:val="0"/>
          <w:bCs w:val="0"/>
        </w:rPr>
        <w:t xml:space="preserve"> </w:t>
      </w:r>
      <w:r w:rsidRPr="006A21ED">
        <w:rPr>
          <w:b w:val="0"/>
          <w:bCs w:val="0"/>
        </w:rPr>
        <w:t xml:space="preserve">нового дорожного полотна, является актуальной задачей. </w:t>
      </w:r>
    </w:p>
    <w:p w14:paraId="6CE94D24" w14:textId="62A1F88D" w:rsidR="0029675A" w:rsidRPr="006A21ED" w:rsidRDefault="0029675A" w:rsidP="006A21ED">
      <w:pPr>
        <w:pStyle w:val="a3"/>
        <w:ind w:right="-1" w:firstLine="709"/>
        <w:jc w:val="both"/>
      </w:pPr>
      <w:r w:rsidRPr="006A21ED">
        <w:t xml:space="preserve">Диссертационная работа является составной частью </w:t>
      </w:r>
      <w:r w:rsidR="0087352C">
        <w:t>научно-исследовательской работы</w:t>
      </w:r>
      <w:r w:rsidR="0087352C" w:rsidRPr="006A21ED">
        <w:t xml:space="preserve"> </w:t>
      </w:r>
      <w:r w:rsidRPr="006A21ED">
        <w:t>кафедры «Т</w:t>
      </w:r>
      <w:r w:rsidR="0087352C">
        <w:t>ранспорт, транспортная техника и технологии</w:t>
      </w:r>
      <w:r w:rsidRPr="006A21ED">
        <w:t>» Е</w:t>
      </w:r>
      <w:r w:rsidR="0087352C">
        <w:t xml:space="preserve">вразийского национального университета </w:t>
      </w:r>
      <w:r w:rsidRPr="006A21ED">
        <w:t>им</w:t>
      </w:r>
      <w:r w:rsidR="0087352C">
        <w:t>.</w:t>
      </w:r>
      <w:r w:rsidRPr="006A21ED">
        <w:t xml:space="preserve"> Л.Н. Гумилева, выполнялась в рамках целевой </w:t>
      </w:r>
      <w:r w:rsidR="006E435B" w:rsidRPr="006A21ED">
        <w:t>научно</w:t>
      </w:r>
      <w:r w:rsidRPr="006A21ED">
        <w:t>-технической программы МН-АН РК04-101/1015 «Научно-технические проблемы машиностроения и создани</w:t>
      </w:r>
      <w:r w:rsidR="00862406">
        <w:t>е</w:t>
      </w:r>
      <w:r w:rsidRPr="006A21ED">
        <w:t xml:space="preserve"> новых высокоэффективных машин и аппаратов» в соответствии с грантовым проектом</w:t>
      </w:r>
      <w:r w:rsidR="0087352C">
        <w:t xml:space="preserve"> АР 05134528</w:t>
      </w:r>
      <w:r w:rsidRPr="006A21ED">
        <w:t xml:space="preserve"> «Разработка рабочего оборудования </w:t>
      </w:r>
      <w:r w:rsidR="0087352C">
        <w:t xml:space="preserve">гидравлического экскаватора </w:t>
      </w:r>
      <w:r w:rsidRPr="006A21ED">
        <w:t>с дополнительной фрезой для повышения производительности», 2018-2020 гг.</w:t>
      </w:r>
    </w:p>
    <w:p w14:paraId="4D416134" w14:textId="4B70980E" w:rsidR="0029675A" w:rsidRPr="006A21ED" w:rsidRDefault="0029675A" w:rsidP="006A21ED">
      <w:pPr>
        <w:pStyle w:val="a3"/>
        <w:ind w:right="-1" w:firstLine="709"/>
        <w:jc w:val="both"/>
      </w:pPr>
      <w:r w:rsidRPr="006A21ED">
        <w:rPr>
          <w:b/>
        </w:rPr>
        <w:t xml:space="preserve">Целью работы </w:t>
      </w:r>
      <w:r w:rsidRPr="006A21ED">
        <w:t xml:space="preserve">является повышение эффективности </w:t>
      </w:r>
      <w:r w:rsidR="001257CA">
        <w:t xml:space="preserve">работы гидравлического экскаватора </w:t>
      </w:r>
      <w:r w:rsidRPr="006A21ED">
        <w:t>путем внедрения дополнительн</w:t>
      </w:r>
      <w:r w:rsidR="001257CA">
        <w:t>ого</w:t>
      </w:r>
      <w:r w:rsidRPr="006A21ED">
        <w:t xml:space="preserve"> рабоч</w:t>
      </w:r>
      <w:r w:rsidR="001257CA">
        <w:t>его</w:t>
      </w:r>
      <w:r w:rsidRPr="006A21ED">
        <w:t xml:space="preserve"> </w:t>
      </w:r>
      <w:r w:rsidR="001257CA">
        <w:t>оборудования</w:t>
      </w:r>
      <w:r w:rsidRPr="006A21ED">
        <w:t xml:space="preserve"> </w:t>
      </w:r>
      <w:r w:rsidR="001257CA">
        <w:t xml:space="preserve">для резания асфальтобетона </w:t>
      </w:r>
      <w:r w:rsidR="001257CA" w:rsidRPr="006A21ED">
        <w:t xml:space="preserve">на основе </w:t>
      </w:r>
      <w:r w:rsidRPr="006A21ED">
        <w:t xml:space="preserve">разработки и обоснования </w:t>
      </w:r>
      <w:r w:rsidR="001257CA">
        <w:t xml:space="preserve">его </w:t>
      </w:r>
      <w:r w:rsidRPr="006A21ED">
        <w:t>параметров.</w:t>
      </w:r>
    </w:p>
    <w:p w14:paraId="603ADCEF" w14:textId="1111F6CB" w:rsidR="0029675A" w:rsidRPr="006A21ED" w:rsidRDefault="0029675A" w:rsidP="006A21ED">
      <w:pPr>
        <w:ind w:right="-1" w:firstLine="709"/>
        <w:jc w:val="both"/>
        <w:rPr>
          <w:sz w:val="28"/>
          <w:szCs w:val="28"/>
        </w:rPr>
      </w:pPr>
      <w:r w:rsidRPr="006A21ED">
        <w:rPr>
          <w:b/>
          <w:sz w:val="28"/>
          <w:szCs w:val="28"/>
        </w:rPr>
        <w:t xml:space="preserve">Объект исследования: </w:t>
      </w:r>
      <w:r w:rsidRPr="006A21ED">
        <w:rPr>
          <w:sz w:val="28"/>
          <w:szCs w:val="28"/>
        </w:rPr>
        <w:t xml:space="preserve">процесс взаимодействия </w:t>
      </w:r>
      <w:r w:rsidR="002815EA">
        <w:rPr>
          <w:sz w:val="28"/>
          <w:szCs w:val="28"/>
        </w:rPr>
        <w:t xml:space="preserve">рабочего оборудования </w:t>
      </w:r>
      <w:r w:rsidRPr="006A21ED">
        <w:rPr>
          <w:sz w:val="28"/>
          <w:szCs w:val="28"/>
        </w:rPr>
        <w:t>с</w:t>
      </w:r>
      <w:r w:rsidR="00040111" w:rsidRPr="006A21ED">
        <w:rPr>
          <w:sz w:val="28"/>
          <w:szCs w:val="28"/>
        </w:rPr>
        <w:t xml:space="preserve"> </w:t>
      </w:r>
      <w:r w:rsidRPr="006A21ED">
        <w:rPr>
          <w:sz w:val="28"/>
          <w:szCs w:val="28"/>
        </w:rPr>
        <w:t>асфальтобетонным покрытием.</w:t>
      </w:r>
    </w:p>
    <w:p w14:paraId="4D3A9CE2" w14:textId="306BE149" w:rsidR="0029675A" w:rsidRPr="006A21ED" w:rsidRDefault="0029675A" w:rsidP="006A21ED">
      <w:pPr>
        <w:pStyle w:val="a3"/>
        <w:ind w:right="-1" w:firstLine="709"/>
        <w:jc w:val="both"/>
      </w:pPr>
      <w:r w:rsidRPr="006A21ED">
        <w:rPr>
          <w:b/>
        </w:rPr>
        <w:t xml:space="preserve">Предметом исследования </w:t>
      </w:r>
      <w:r w:rsidRPr="006A21ED">
        <w:t>является дополнительн</w:t>
      </w:r>
      <w:r w:rsidR="002815EA">
        <w:t>ое</w:t>
      </w:r>
      <w:r w:rsidRPr="006A21ED">
        <w:t xml:space="preserve"> рабоч</w:t>
      </w:r>
      <w:r w:rsidR="002815EA">
        <w:t>ее</w:t>
      </w:r>
      <w:r w:rsidRPr="006A21ED">
        <w:t xml:space="preserve"> о</w:t>
      </w:r>
      <w:r w:rsidR="002815EA">
        <w:t>борудование</w:t>
      </w:r>
      <w:r w:rsidRPr="006A21ED">
        <w:t xml:space="preserve"> с режущими дисками, получающий вращение от вала отбора мощности.</w:t>
      </w:r>
    </w:p>
    <w:p w14:paraId="5CA15EB2" w14:textId="77777777" w:rsidR="0029675A" w:rsidRPr="006A21ED" w:rsidRDefault="0029675A" w:rsidP="00A33CC7">
      <w:pPr>
        <w:pStyle w:val="a3"/>
        <w:tabs>
          <w:tab w:val="left" w:pos="0"/>
          <w:tab w:val="left" w:pos="993"/>
        </w:tabs>
        <w:ind w:right="-1" w:firstLine="709"/>
        <w:jc w:val="both"/>
      </w:pPr>
      <w:r w:rsidRPr="006A21ED">
        <w:rPr>
          <w:b/>
        </w:rPr>
        <w:t>Задачи исследования</w:t>
      </w:r>
      <w:r w:rsidRPr="006A21ED">
        <w:t>. В соответствии с поставленной целью в диссертационной работе решаются следующие задачи:</w:t>
      </w:r>
    </w:p>
    <w:p w14:paraId="35BAAF47" w14:textId="5A0A7631" w:rsidR="0029675A" w:rsidRPr="006A21ED" w:rsidRDefault="0029675A" w:rsidP="00A33CC7">
      <w:pPr>
        <w:pStyle w:val="a5"/>
        <w:numPr>
          <w:ilvl w:val="3"/>
          <w:numId w:val="37"/>
        </w:numPr>
        <w:tabs>
          <w:tab w:val="left" w:pos="567"/>
          <w:tab w:val="left" w:pos="993"/>
          <w:tab w:val="left" w:pos="1183"/>
          <w:tab w:val="left" w:pos="1418"/>
        </w:tabs>
        <w:ind w:left="0" w:right="-1" w:firstLine="709"/>
        <w:rPr>
          <w:sz w:val="28"/>
          <w:szCs w:val="28"/>
        </w:rPr>
      </w:pPr>
      <w:r w:rsidRPr="006A21ED">
        <w:rPr>
          <w:sz w:val="28"/>
          <w:szCs w:val="28"/>
        </w:rPr>
        <w:t>об</w:t>
      </w:r>
      <w:r w:rsidR="002815EA">
        <w:rPr>
          <w:sz w:val="28"/>
          <w:szCs w:val="28"/>
        </w:rPr>
        <w:t>зор</w:t>
      </w:r>
      <w:r w:rsidRPr="006A21ED">
        <w:rPr>
          <w:sz w:val="28"/>
          <w:szCs w:val="28"/>
        </w:rPr>
        <w:t xml:space="preserve"> исследований и критический анализ многоцелевых рабочих органов гидравлических экскаваторов, используемых при строительстве</w:t>
      </w:r>
      <w:r w:rsidR="006623D6" w:rsidRPr="006A21ED">
        <w:rPr>
          <w:sz w:val="28"/>
          <w:szCs w:val="28"/>
        </w:rPr>
        <w:t xml:space="preserve"> </w:t>
      </w:r>
      <w:r w:rsidRPr="006A21ED">
        <w:rPr>
          <w:sz w:val="28"/>
          <w:szCs w:val="28"/>
        </w:rPr>
        <w:t>и восстановлении дорог;</w:t>
      </w:r>
    </w:p>
    <w:p w14:paraId="55E2FDC0" w14:textId="6B38587C" w:rsidR="0029675A" w:rsidRPr="006A21ED" w:rsidRDefault="002815EA" w:rsidP="00A33CC7">
      <w:pPr>
        <w:pStyle w:val="a5"/>
        <w:numPr>
          <w:ilvl w:val="3"/>
          <w:numId w:val="37"/>
        </w:numPr>
        <w:tabs>
          <w:tab w:val="left" w:pos="567"/>
          <w:tab w:val="left" w:pos="993"/>
          <w:tab w:val="left" w:pos="1183"/>
          <w:tab w:val="left" w:pos="1418"/>
        </w:tabs>
        <w:ind w:left="0" w:right="-1" w:firstLine="709"/>
        <w:rPr>
          <w:sz w:val="28"/>
          <w:szCs w:val="28"/>
        </w:rPr>
      </w:pPr>
      <w:r>
        <w:rPr>
          <w:sz w:val="28"/>
          <w:szCs w:val="28"/>
        </w:rPr>
        <w:t xml:space="preserve"> обоснование и выбор конструкции рабочего оборудования</w:t>
      </w:r>
      <w:r w:rsidR="0029675A" w:rsidRPr="006A21ED">
        <w:rPr>
          <w:sz w:val="28"/>
          <w:szCs w:val="28"/>
        </w:rPr>
        <w:t xml:space="preserve"> гидравлических экскаваторов, расширяющих их технологические возможности;</w:t>
      </w:r>
    </w:p>
    <w:p w14:paraId="002D891E" w14:textId="2E886045" w:rsidR="0029675A" w:rsidRPr="006A21ED" w:rsidRDefault="0029675A" w:rsidP="00A33CC7">
      <w:pPr>
        <w:pStyle w:val="a5"/>
        <w:numPr>
          <w:ilvl w:val="3"/>
          <w:numId w:val="37"/>
        </w:numPr>
        <w:tabs>
          <w:tab w:val="left" w:pos="567"/>
          <w:tab w:val="left" w:pos="993"/>
          <w:tab w:val="left" w:pos="1183"/>
          <w:tab w:val="left" w:pos="1418"/>
        </w:tabs>
        <w:ind w:left="0" w:right="-1" w:firstLine="709"/>
        <w:rPr>
          <w:sz w:val="28"/>
          <w:szCs w:val="28"/>
        </w:rPr>
      </w:pPr>
      <w:r w:rsidRPr="006A21ED">
        <w:rPr>
          <w:sz w:val="28"/>
          <w:szCs w:val="28"/>
        </w:rPr>
        <w:t>разработка математическо</w:t>
      </w:r>
      <w:r w:rsidR="002815EA">
        <w:rPr>
          <w:sz w:val="28"/>
          <w:szCs w:val="28"/>
        </w:rPr>
        <w:t>й</w:t>
      </w:r>
      <w:r w:rsidRPr="006A21ED">
        <w:rPr>
          <w:sz w:val="28"/>
          <w:szCs w:val="28"/>
        </w:rPr>
        <w:t xml:space="preserve"> модели работы многоцелевого гидравлического экскаватора с </w:t>
      </w:r>
      <w:r w:rsidR="002815EA">
        <w:rPr>
          <w:sz w:val="28"/>
          <w:szCs w:val="28"/>
        </w:rPr>
        <w:t>навесным рабочим оборудованием</w:t>
      </w:r>
      <w:r w:rsidRPr="006A21ED">
        <w:rPr>
          <w:sz w:val="28"/>
          <w:szCs w:val="28"/>
        </w:rPr>
        <w:t xml:space="preserve"> с учетом выявленных перспективных технических решений с целью обоснования </w:t>
      </w:r>
      <w:r w:rsidR="002815EA">
        <w:rPr>
          <w:sz w:val="28"/>
          <w:szCs w:val="28"/>
        </w:rPr>
        <w:t xml:space="preserve">их </w:t>
      </w:r>
      <w:r w:rsidRPr="006A21ED">
        <w:rPr>
          <w:sz w:val="28"/>
          <w:szCs w:val="28"/>
        </w:rPr>
        <w:t>параметров;</w:t>
      </w:r>
    </w:p>
    <w:p w14:paraId="6DF1F99F" w14:textId="77777777" w:rsidR="0029675A" w:rsidRPr="006A21ED" w:rsidRDefault="0029675A" w:rsidP="00A33CC7">
      <w:pPr>
        <w:pStyle w:val="a5"/>
        <w:numPr>
          <w:ilvl w:val="3"/>
          <w:numId w:val="37"/>
        </w:numPr>
        <w:tabs>
          <w:tab w:val="left" w:pos="567"/>
          <w:tab w:val="left" w:pos="993"/>
          <w:tab w:val="left" w:pos="1183"/>
          <w:tab w:val="left" w:pos="1418"/>
        </w:tabs>
        <w:ind w:left="0" w:right="-1" w:firstLine="709"/>
        <w:rPr>
          <w:sz w:val="28"/>
          <w:szCs w:val="28"/>
        </w:rPr>
      </w:pPr>
      <w:r w:rsidRPr="006A21ED">
        <w:rPr>
          <w:sz w:val="28"/>
          <w:szCs w:val="28"/>
        </w:rPr>
        <w:t>проведение компьютерного эксперимента с целью проверки и обоснования методики расчета по определению основных параметров и напряженного состояния рабочего оборудования при работе режущего диска;</w:t>
      </w:r>
    </w:p>
    <w:p w14:paraId="77022BAA" w14:textId="7DAB9478" w:rsidR="0029675A" w:rsidRPr="006A21ED" w:rsidRDefault="0029675A" w:rsidP="00A33CC7">
      <w:pPr>
        <w:pStyle w:val="a5"/>
        <w:numPr>
          <w:ilvl w:val="3"/>
          <w:numId w:val="37"/>
        </w:numPr>
        <w:tabs>
          <w:tab w:val="left" w:pos="567"/>
          <w:tab w:val="left" w:pos="993"/>
          <w:tab w:val="left" w:pos="1183"/>
          <w:tab w:val="left" w:pos="1418"/>
        </w:tabs>
        <w:ind w:left="0" w:right="-1" w:firstLine="709"/>
        <w:rPr>
          <w:sz w:val="28"/>
          <w:szCs w:val="28"/>
        </w:rPr>
      </w:pPr>
      <w:r w:rsidRPr="006A21ED">
        <w:rPr>
          <w:sz w:val="28"/>
          <w:szCs w:val="28"/>
        </w:rPr>
        <w:t>разработка нового конструктивного решения с целью проверки работоспособности нового рабочего оборудования гидравлического экскаватора для оценки эффективности ее применения.</w:t>
      </w:r>
    </w:p>
    <w:p w14:paraId="226B98F4" w14:textId="7EA91C72" w:rsidR="00040111" w:rsidRPr="006A21ED" w:rsidRDefault="00040111" w:rsidP="00A33CC7">
      <w:pPr>
        <w:pStyle w:val="a5"/>
        <w:tabs>
          <w:tab w:val="left" w:pos="1083"/>
        </w:tabs>
        <w:ind w:left="0" w:right="-1" w:firstLine="709"/>
        <w:rPr>
          <w:b/>
          <w:bCs/>
          <w:sz w:val="28"/>
          <w:szCs w:val="28"/>
        </w:rPr>
      </w:pPr>
      <w:r w:rsidRPr="006A21ED">
        <w:rPr>
          <w:b/>
          <w:bCs/>
          <w:sz w:val="28"/>
          <w:szCs w:val="28"/>
        </w:rPr>
        <w:t xml:space="preserve">Научные положения, </w:t>
      </w:r>
      <w:r w:rsidRPr="006A21ED">
        <w:rPr>
          <w:b/>
          <w:bCs/>
          <w:sz w:val="28"/>
          <w:szCs w:val="28"/>
          <w:lang w:val="kk-KZ"/>
        </w:rPr>
        <w:t>выносимые на защиту</w:t>
      </w:r>
      <w:r w:rsidRPr="006A21ED">
        <w:rPr>
          <w:b/>
          <w:bCs/>
          <w:sz w:val="28"/>
          <w:szCs w:val="28"/>
        </w:rPr>
        <w:t>:</w:t>
      </w:r>
    </w:p>
    <w:p w14:paraId="14D77FB7" w14:textId="55176C78" w:rsidR="00040111" w:rsidRPr="006A21ED" w:rsidRDefault="00040111" w:rsidP="00A33CC7">
      <w:pPr>
        <w:pStyle w:val="a5"/>
        <w:numPr>
          <w:ilvl w:val="0"/>
          <w:numId w:val="14"/>
        </w:numPr>
        <w:tabs>
          <w:tab w:val="left" w:pos="1083"/>
        </w:tabs>
        <w:ind w:left="0" w:right="-1" w:firstLine="709"/>
        <w:rPr>
          <w:sz w:val="28"/>
          <w:szCs w:val="28"/>
        </w:rPr>
      </w:pPr>
      <w:r w:rsidRPr="006A21ED">
        <w:rPr>
          <w:sz w:val="28"/>
          <w:szCs w:val="28"/>
        </w:rPr>
        <w:t xml:space="preserve">Комплекс научно-обоснованных рационально технических решений по навесной установке, позволяющий повысить производительность </w:t>
      </w:r>
      <w:r w:rsidRPr="006A21ED">
        <w:rPr>
          <w:sz w:val="28"/>
          <w:szCs w:val="28"/>
        </w:rPr>
        <w:lastRenderedPageBreak/>
        <w:t>гидравлического экскаватора.</w:t>
      </w:r>
    </w:p>
    <w:p w14:paraId="273D012F" w14:textId="77777777" w:rsidR="00040111" w:rsidRPr="006A21ED" w:rsidRDefault="00040111" w:rsidP="009A1C86">
      <w:pPr>
        <w:pStyle w:val="a5"/>
        <w:numPr>
          <w:ilvl w:val="0"/>
          <w:numId w:val="14"/>
        </w:numPr>
        <w:tabs>
          <w:tab w:val="left" w:pos="993"/>
          <w:tab w:val="left" w:pos="1442"/>
        </w:tabs>
        <w:ind w:left="0" w:right="-1" w:firstLine="709"/>
        <w:rPr>
          <w:sz w:val="28"/>
          <w:szCs w:val="28"/>
        </w:rPr>
      </w:pPr>
      <w:r w:rsidRPr="006A21ED">
        <w:rPr>
          <w:sz w:val="28"/>
          <w:szCs w:val="28"/>
        </w:rPr>
        <w:t>Силы резания при различных режимах работы обратно пропорциональны дуге разрушения поверхности, прямо пропорционально массе рабочего органа, скорости движения и угловой скорости режущего диска.</w:t>
      </w:r>
    </w:p>
    <w:p w14:paraId="29521E5B" w14:textId="5BAC9FA0" w:rsidR="0029675A" w:rsidRPr="006A21ED" w:rsidRDefault="0029675A" w:rsidP="00A33CC7">
      <w:pPr>
        <w:pStyle w:val="1"/>
        <w:ind w:left="0" w:right="-1" w:firstLine="709"/>
        <w:jc w:val="both"/>
      </w:pPr>
      <w:r w:rsidRPr="006A21ED">
        <w:t>Научная новизна работы заключается в следующем:</w:t>
      </w:r>
    </w:p>
    <w:p w14:paraId="0874A188" w14:textId="1005128C" w:rsidR="00041E44" w:rsidRPr="006A21ED" w:rsidRDefault="000B7149" w:rsidP="00A33CC7">
      <w:pPr>
        <w:pStyle w:val="1"/>
        <w:ind w:left="0" w:right="-1" w:firstLine="709"/>
        <w:jc w:val="both"/>
        <w:rPr>
          <w:b w:val="0"/>
          <w:bCs w:val="0"/>
        </w:rPr>
      </w:pPr>
      <w:r>
        <w:rPr>
          <w:b w:val="0"/>
          <w:bCs w:val="0"/>
        </w:rPr>
        <w:t>–</w:t>
      </w:r>
      <w:r w:rsidR="00041E44" w:rsidRPr="006A21ED">
        <w:rPr>
          <w:b w:val="0"/>
          <w:bCs w:val="0"/>
        </w:rPr>
        <w:t xml:space="preserve"> в выборе перспективной схемы дополнительного рабочего оборудования на основе патентного анализа;</w:t>
      </w:r>
    </w:p>
    <w:p w14:paraId="4E635DCD" w14:textId="35247BCA" w:rsidR="0029675A" w:rsidRPr="000B7149" w:rsidRDefault="000B7149" w:rsidP="000B7149">
      <w:pPr>
        <w:tabs>
          <w:tab w:val="left" w:pos="1083"/>
        </w:tabs>
        <w:ind w:right="-1" w:firstLine="709"/>
        <w:jc w:val="both"/>
        <w:rPr>
          <w:sz w:val="28"/>
          <w:szCs w:val="28"/>
        </w:rPr>
      </w:pPr>
      <w:r w:rsidRPr="000B7149">
        <w:rPr>
          <w:sz w:val="28"/>
          <w:szCs w:val="28"/>
        </w:rPr>
        <w:t xml:space="preserve">– </w:t>
      </w:r>
      <w:r w:rsidR="0029675A" w:rsidRPr="000B7149">
        <w:rPr>
          <w:sz w:val="28"/>
          <w:szCs w:val="28"/>
        </w:rPr>
        <w:t>в зависимостях, определяющих нагружение дисковой фрезы рабочего органа при установившемся режиме работы;</w:t>
      </w:r>
    </w:p>
    <w:p w14:paraId="55126C05" w14:textId="4A047DF6" w:rsidR="0029675A" w:rsidRPr="000B7149" w:rsidRDefault="000B7149" w:rsidP="000B7149">
      <w:pPr>
        <w:tabs>
          <w:tab w:val="left" w:pos="1083"/>
        </w:tabs>
        <w:ind w:right="-1" w:firstLine="709"/>
        <w:jc w:val="both"/>
        <w:rPr>
          <w:sz w:val="28"/>
          <w:szCs w:val="28"/>
        </w:rPr>
      </w:pPr>
      <w:r w:rsidRPr="000B7149">
        <w:rPr>
          <w:sz w:val="28"/>
          <w:szCs w:val="28"/>
        </w:rPr>
        <w:t xml:space="preserve">– </w:t>
      </w:r>
      <w:r w:rsidR="0029675A" w:rsidRPr="000B7149">
        <w:rPr>
          <w:sz w:val="28"/>
          <w:szCs w:val="28"/>
        </w:rPr>
        <w:t>в определении закономерности работы дисковой фрезы рабочего органа экскаватора при разрушении асфальтобетона дорожного покрытия</w:t>
      </w:r>
      <w:r w:rsidR="009E6514" w:rsidRPr="000B7149">
        <w:rPr>
          <w:sz w:val="28"/>
          <w:szCs w:val="28"/>
        </w:rPr>
        <w:t>;</w:t>
      </w:r>
    </w:p>
    <w:p w14:paraId="0EF8182D" w14:textId="0F343662" w:rsidR="00A864A5" w:rsidRPr="000B7149" w:rsidRDefault="000B7149" w:rsidP="000B7149">
      <w:pPr>
        <w:tabs>
          <w:tab w:val="left" w:pos="1083"/>
        </w:tabs>
        <w:ind w:right="-1" w:firstLine="709"/>
        <w:jc w:val="both"/>
        <w:rPr>
          <w:sz w:val="28"/>
          <w:szCs w:val="28"/>
        </w:rPr>
      </w:pPr>
      <w:r w:rsidRPr="000B7149">
        <w:rPr>
          <w:sz w:val="28"/>
          <w:szCs w:val="28"/>
        </w:rPr>
        <w:t xml:space="preserve">– </w:t>
      </w:r>
      <w:r w:rsidR="00A864A5" w:rsidRPr="000B7149">
        <w:rPr>
          <w:sz w:val="28"/>
          <w:szCs w:val="28"/>
        </w:rPr>
        <w:t xml:space="preserve">в представленной модели </w:t>
      </w:r>
      <w:r w:rsidR="0042255E" w:rsidRPr="000B7149">
        <w:rPr>
          <w:sz w:val="28"/>
          <w:szCs w:val="28"/>
        </w:rPr>
        <w:t xml:space="preserve">рабочего </w:t>
      </w:r>
      <w:r w:rsidR="00A864A5" w:rsidRPr="000B7149">
        <w:rPr>
          <w:sz w:val="28"/>
          <w:szCs w:val="28"/>
        </w:rPr>
        <w:t>оборудования для нарезания асфальтобетона, характеристики которого определяют удельное сопротивление резанию</w:t>
      </w:r>
      <w:r w:rsidR="003E3AE9" w:rsidRPr="000B7149">
        <w:rPr>
          <w:sz w:val="28"/>
          <w:szCs w:val="28"/>
        </w:rPr>
        <w:t>;</w:t>
      </w:r>
    </w:p>
    <w:p w14:paraId="3EC6E0E5" w14:textId="4DD5A84E" w:rsidR="0029675A" w:rsidRPr="000B7149" w:rsidRDefault="000B7149" w:rsidP="000B7149">
      <w:pPr>
        <w:tabs>
          <w:tab w:val="left" w:pos="1083"/>
        </w:tabs>
        <w:ind w:right="-1" w:firstLine="709"/>
        <w:jc w:val="both"/>
        <w:rPr>
          <w:sz w:val="28"/>
          <w:szCs w:val="28"/>
        </w:rPr>
      </w:pPr>
      <w:r w:rsidRPr="000B7149">
        <w:rPr>
          <w:sz w:val="28"/>
          <w:szCs w:val="28"/>
        </w:rPr>
        <w:t xml:space="preserve">– </w:t>
      </w:r>
      <w:r w:rsidR="003E3AE9" w:rsidRPr="000B7149">
        <w:rPr>
          <w:sz w:val="28"/>
          <w:szCs w:val="28"/>
        </w:rPr>
        <w:t xml:space="preserve">компьютерные </w:t>
      </w:r>
      <w:r w:rsidR="0029675A" w:rsidRPr="000B7149">
        <w:rPr>
          <w:sz w:val="28"/>
          <w:szCs w:val="28"/>
        </w:rPr>
        <w:t>модели, адекватно описывающие процессы функционирования рабочих органов машин для удаления отработанной поверхности асфальтобетона при непрерывном движении базового трактора, позволяющие на стадии проектирования заложить конструктивно технологические параметры режущих дисков, отличающиеся эффективностью использования и надежностью основных узлов.</w:t>
      </w:r>
    </w:p>
    <w:p w14:paraId="3AB8BF65" w14:textId="77777777" w:rsidR="0029675A" w:rsidRPr="006A21ED" w:rsidRDefault="0029675A" w:rsidP="00A33CC7">
      <w:pPr>
        <w:pStyle w:val="a3"/>
        <w:ind w:right="-1" w:firstLine="709"/>
        <w:jc w:val="both"/>
      </w:pPr>
      <w:r w:rsidRPr="006A21ED">
        <w:rPr>
          <w:b/>
        </w:rPr>
        <w:t xml:space="preserve">Основной идеей работы </w:t>
      </w:r>
      <w:r w:rsidRPr="006A21ED">
        <w:t>является создание нового многоцелевого рабочего оборудования гидравлического экскаватора, основанного на использовании дополнительной фрезы, получающего энергию от ВОМ механического экскаватора.</w:t>
      </w:r>
    </w:p>
    <w:p w14:paraId="5C934D06" w14:textId="4DA76563" w:rsidR="0029675A" w:rsidRPr="006A21ED" w:rsidRDefault="0029675A" w:rsidP="00A33CC7">
      <w:pPr>
        <w:ind w:right="-1" w:firstLine="709"/>
        <w:jc w:val="both"/>
        <w:rPr>
          <w:sz w:val="28"/>
          <w:szCs w:val="28"/>
        </w:rPr>
      </w:pPr>
      <w:r w:rsidRPr="006A21ED">
        <w:rPr>
          <w:b/>
          <w:sz w:val="28"/>
          <w:szCs w:val="28"/>
        </w:rPr>
        <w:t xml:space="preserve">Достоверность и степень </w:t>
      </w:r>
      <w:r w:rsidRPr="006A21ED">
        <w:rPr>
          <w:sz w:val="28"/>
          <w:szCs w:val="28"/>
        </w:rPr>
        <w:t>обоснованности научных положений и</w:t>
      </w:r>
      <w:r w:rsidR="0042255E" w:rsidRPr="006A21ED">
        <w:rPr>
          <w:sz w:val="28"/>
          <w:szCs w:val="28"/>
        </w:rPr>
        <w:t xml:space="preserve"> </w:t>
      </w:r>
      <w:r w:rsidRPr="006A21ED">
        <w:rPr>
          <w:sz w:val="28"/>
          <w:szCs w:val="28"/>
        </w:rPr>
        <w:t xml:space="preserve">выводов, сформулированных </w:t>
      </w:r>
      <w:r w:rsidR="00387471" w:rsidRPr="006A21ED">
        <w:rPr>
          <w:sz w:val="28"/>
          <w:szCs w:val="28"/>
        </w:rPr>
        <w:t>в</w:t>
      </w:r>
      <w:r w:rsidR="005738D6" w:rsidRPr="006A21ED">
        <w:rPr>
          <w:sz w:val="28"/>
          <w:szCs w:val="28"/>
        </w:rPr>
        <w:t xml:space="preserve"> </w:t>
      </w:r>
      <w:r w:rsidR="00387471" w:rsidRPr="006A21ED">
        <w:rPr>
          <w:sz w:val="28"/>
          <w:szCs w:val="28"/>
        </w:rPr>
        <w:t>р</w:t>
      </w:r>
      <w:r w:rsidRPr="006A21ED">
        <w:rPr>
          <w:sz w:val="28"/>
          <w:szCs w:val="28"/>
        </w:rPr>
        <w:t>аботе</w:t>
      </w:r>
      <w:r w:rsidR="005738D6" w:rsidRPr="006A21ED">
        <w:rPr>
          <w:sz w:val="28"/>
          <w:szCs w:val="28"/>
        </w:rPr>
        <w:t xml:space="preserve"> </w:t>
      </w:r>
      <w:r w:rsidRPr="006A21ED">
        <w:rPr>
          <w:sz w:val="28"/>
          <w:szCs w:val="28"/>
        </w:rPr>
        <w:t xml:space="preserve">подтверждается: </w:t>
      </w:r>
      <w:r w:rsidR="003E3AE9" w:rsidRPr="006A21ED">
        <w:rPr>
          <w:sz w:val="28"/>
          <w:szCs w:val="28"/>
        </w:rPr>
        <w:t xml:space="preserve">корректностью постановки задачи, </w:t>
      </w:r>
      <w:r w:rsidRPr="006A21ED">
        <w:rPr>
          <w:sz w:val="28"/>
          <w:szCs w:val="28"/>
        </w:rPr>
        <w:t xml:space="preserve">использованием в разработках обоснованных и проверенных методов, </w:t>
      </w:r>
      <w:r w:rsidR="003E3AE9" w:rsidRPr="006A21ED">
        <w:rPr>
          <w:sz w:val="28"/>
          <w:szCs w:val="28"/>
        </w:rPr>
        <w:t xml:space="preserve">адекватностью </w:t>
      </w:r>
      <w:r w:rsidRPr="006A21ED">
        <w:rPr>
          <w:sz w:val="28"/>
          <w:szCs w:val="28"/>
        </w:rPr>
        <w:t>экспериментальных и теоретических результатов</w:t>
      </w:r>
      <w:r w:rsidR="00387471" w:rsidRPr="006A21ED">
        <w:rPr>
          <w:sz w:val="28"/>
          <w:szCs w:val="28"/>
        </w:rPr>
        <w:t>.</w:t>
      </w:r>
    </w:p>
    <w:p w14:paraId="19FEB606" w14:textId="77777777" w:rsidR="0029675A" w:rsidRPr="006A21ED" w:rsidRDefault="0029675A" w:rsidP="00A33CC7">
      <w:pPr>
        <w:ind w:right="-1" w:firstLine="709"/>
        <w:jc w:val="both"/>
        <w:rPr>
          <w:b/>
          <w:sz w:val="28"/>
          <w:szCs w:val="28"/>
        </w:rPr>
      </w:pPr>
      <w:r w:rsidRPr="006A21ED">
        <w:rPr>
          <w:b/>
          <w:sz w:val="28"/>
          <w:szCs w:val="28"/>
        </w:rPr>
        <w:t>Практическая ценность:</w:t>
      </w:r>
    </w:p>
    <w:p w14:paraId="5B99CBA9" w14:textId="77777777" w:rsidR="0029675A" w:rsidRPr="006A21ED" w:rsidRDefault="0029675A" w:rsidP="00A33CC7">
      <w:pPr>
        <w:pStyle w:val="a5"/>
        <w:numPr>
          <w:ilvl w:val="0"/>
          <w:numId w:val="13"/>
        </w:numPr>
        <w:tabs>
          <w:tab w:val="left" w:pos="1104"/>
        </w:tabs>
        <w:ind w:left="0" w:right="-1" w:firstLine="709"/>
        <w:rPr>
          <w:sz w:val="28"/>
          <w:szCs w:val="28"/>
        </w:rPr>
      </w:pPr>
      <w:r w:rsidRPr="006A21ED">
        <w:rPr>
          <w:sz w:val="28"/>
          <w:szCs w:val="28"/>
        </w:rPr>
        <w:t>на основании приведенных исследований разработана методика расчета, позволяющая на стадии проектирования прогнозировать нагрузки, действующие в приводе от ВОМ, оценивать напряженность и долговечность элементов рабочего органа.</w:t>
      </w:r>
    </w:p>
    <w:p w14:paraId="3626F72D" w14:textId="77777777" w:rsidR="0029675A" w:rsidRPr="006A21ED" w:rsidRDefault="0029675A" w:rsidP="00A33CC7">
      <w:pPr>
        <w:pStyle w:val="a3"/>
        <w:ind w:right="-1" w:firstLine="709"/>
        <w:jc w:val="both"/>
      </w:pPr>
      <w:r w:rsidRPr="006A21ED">
        <w:t>Результаты теоретических расчетов проектирования многоцелевых РО гидравлических экскаваторов, могут служить методической базой для совершенствования общей теории расчета гидравлических экскаваторов.</w:t>
      </w:r>
    </w:p>
    <w:p w14:paraId="0FE53897" w14:textId="40C6E760" w:rsidR="0029675A" w:rsidRPr="006A21ED" w:rsidRDefault="0029675A" w:rsidP="00A33CC7">
      <w:pPr>
        <w:pStyle w:val="a3"/>
        <w:ind w:right="-1" w:firstLine="709"/>
        <w:jc w:val="both"/>
      </w:pPr>
      <w:r w:rsidRPr="006A21ED">
        <w:rPr>
          <w:b/>
        </w:rPr>
        <w:t>Апробация работы</w:t>
      </w:r>
      <w:r w:rsidRPr="006A21ED">
        <w:t>. Основные положения диссертационной работы доложены, обсуждены и получили одобрение на заседаниях кафедры: Транспорт, транспортная техника и технологии ЕНУ имени Л.Н.</w:t>
      </w:r>
      <w:r w:rsidR="00387471" w:rsidRPr="006A21ED">
        <w:t xml:space="preserve"> </w:t>
      </w:r>
      <w:r w:rsidRPr="006A21ED">
        <w:t>Гумилева и были представлены на ряде международных и региональных конференций.</w:t>
      </w:r>
    </w:p>
    <w:p w14:paraId="67B8B805" w14:textId="77777777" w:rsidR="0029675A" w:rsidRPr="006A21ED" w:rsidRDefault="0029675A" w:rsidP="00A33CC7">
      <w:pPr>
        <w:pStyle w:val="1"/>
        <w:ind w:left="0" w:right="-1" w:firstLine="709"/>
        <w:jc w:val="both"/>
        <w:rPr>
          <w:b w:val="0"/>
        </w:rPr>
      </w:pPr>
      <w:r w:rsidRPr="006A21ED">
        <w:t>Публикации</w:t>
      </w:r>
      <w:r w:rsidRPr="006A21ED">
        <w:rPr>
          <w:b w:val="0"/>
        </w:rPr>
        <w:t>.</w:t>
      </w:r>
    </w:p>
    <w:p w14:paraId="34787660" w14:textId="54AD6833" w:rsidR="0029675A" w:rsidRPr="006A21ED" w:rsidRDefault="0029675A" w:rsidP="00A33CC7">
      <w:pPr>
        <w:pStyle w:val="a3"/>
        <w:ind w:right="-1" w:firstLine="709"/>
        <w:jc w:val="both"/>
      </w:pPr>
      <w:r w:rsidRPr="006A21ED">
        <w:t xml:space="preserve">По результатам работы опубликовано 5 статей, из них 1 в </w:t>
      </w:r>
      <w:r w:rsidR="00387471" w:rsidRPr="006A21ED">
        <w:rPr>
          <w:lang w:val="en-US"/>
        </w:rPr>
        <w:t>Scopus</w:t>
      </w:r>
      <w:r w:rsidRPr="006A21ED">
        <w:t>, отчеты проект</w:t>
      </w:r>
      <w:r w:rsidR="002D580D" w:rsidRPr="006A21ED">
        <w:t>а</w:t>
      </w:r>
      <w:r w:rsidRPr="006A21ED">
        <w:t xml:space="preserve"> по грант</w:t>
      </w:r>
      <w:r w:rsidR="002D580D" w:rsidRPr="006A21ED">
        <w:t>овому финансированию</w:t>
      </w:r>
      <w:r w:rsidRPr="006A21ED">
        <w:t xml:space="preserve"> за период 2018-2020</w:t>
      </w:r>
      <w:r w:rsidR="005738D6" w:rsidRPr="006A21ED">
        <w:t xml:space="preserve"> </w:t>
      </w:r>
      <w:r w:rsidRPr="006A21ED">
        <w:t xml:space="preserve">годы «Разработка рабочего оборудования гидравлического экскаватора с дополнительной фрезой </w:t>
      </w:r>
      <w:r w:rsidRPr="006A21ED">
        <w:lastRenderedPageBreak/>
        <w:t>для повышения производительности», патент.</w:t>
      </w:r>
    </w:p>
    <w:p w14:paraId="0C62238F" w14:textId="592F14EA" w:rsidR="0029675A" w:rsidRDefault="0029675A" w:rsidP="00A33CC7">
      <w:pPr>
        <w:pStyle w:val="a3"/>
        <w:ind w:right="-1" w:firstLine="709"/>
        <w:jc w:val="both"/>
      </w:pPr>
      <w:r w:rsidRPr="006A21ED">
        <w:rPr>
          <w:b/>
        </w:rPr>
        <w:t>Объем работы</w:t>
      </w:r>
      <w:r w:rsidRPr="006A21ED">
        <w:t xml:space="preserve">. Диссертационная работа включает </w:t>
      </w:r>
      <w:r w:rsidR="002C2765">
        <w:t>89</w:t>
      </w:r>
      <w:r w:rsidRPr="006A21ED">
        <w:t xml:space="preserve"> страниц текста, 6 таблиц, 3</w:t>
      </w:r>
      <w:r w:rsidR="007106D8" w:rsidRPr="006A21ED">
        <w:t>5</w:t>
      </w:r>
      <w:r w:rsidRPr="006A21ED">
        <w:t xml:space="preserve"> рисунков, список литературы из </w:t>
      </w:r>
      <w:r w:rsidR="00870A5F">
        <w:t>61</w:t>
      </w:r>
      <w:r w:rsidRPr="006A21ED">
        <w:t xml:space="preserve"> наименований</w:t>
      </w:r>
      <w:r w:rsidR="00387471" w:rsidRPr="006A21ED">
        <w:t>.</w:t>
      </w:r>
    </w:p>
    <w:p w14:paraId="29A71E93" w14:textId="77777777" w:rsidR="009A1C86" w:rsidRPr="006A21ED" w:rsidRDefault="009A1C86" w:rsidP="00A33CC7">
      <w:pPr>
        <w:pStyle w:val="a3"/>
        <w:ind w:right="-1" w:firstLine="709"/>
        <w:jc w:val="both"/>
        <w:sectPr w:rsidR="009A1C86" w:rsidRPr="006A21ED" w:rsidSect="002C2765">
          <w:footerReference w:type="default" r:id="rId8"/>
          <w:pgSz w:w="11907" w:h="16840" w:code="9"/>
          <w:pgMar w:top="1134" w:right="567" w:bottom="1134" w:left="1701" w:header="709" w:footer="709" w:gutter="0"/>
          <w:cols w:space="720"/>
          <w:docGrid w:linePitch="299"/>
        </w:sectPr>
      </w:pPr>
    </w:p>
    <w:p w14:paraId="2BFAE0E5" w14:textId="77777777" w:rsidR="0029675A" w:rsidRPr="006A21ED" w:rsidRDefault="0029675A" w:rsidP="00A33CC7">
      <w:pPr>
        <w:pStyle w:val="1"/>
        <w:numPr>
          <w:ilvl w:val="0"/>
          <w:numId w:val="21"/>
        </w:numPr>
        <w:tabs>
          <w:tab w:val="left" w:pos="1090"/>
        </w:tabs>
        <w:ind w:left="0" w:firstLine="709"/>
        <w:jc w:val="both"/>
      </w:pPr>
      <w:r w:rsidRPr="006A21ED">
        <w:lastRenderedPageBreak/>
        <w:t>СОСТОЯНИЕ ВОПРОСА, ПОСТАНОВКА ЦЕЛИ И ЗАДАЧИ ИССЛЕДОВАНИЙ</w:t>
      </w:r>
    </w:p>
    <w:p w14:paraId="529270A8" w14:textId="77777777" w:rsidR="0029675A" w:rsidRPr="006A21ED" w:rsidRDefault="0029675A" w:rsidP="00A33CC7">
      <w:pPr>
        <w:pStyle w:val="1"/>
        <w:tabs>
          <w:tab w:val="left" w:pos="1090"/>
        </w:tabs>
        <w:ind w:left="709" w:firstLine="709"/>
        <w:jc w:val="both"/>
      </w:pPr>
    </w:p>
    <w:p w14:paraId="56F8B11A" w14:textId="2D5EF69F" w:rsidR="0029675A" w:rsidRPr="006A21ED" w:rsidRDefault="0029675A" w:rsidP="00A33CC7">
      <w:pPr>
        <w:pStyle w:val="a3"/>
        <w:ind w:firstLine="709"/>
        <w:jc w:val="both"/>
      </w:pPr>
      <w:r w:rsidRPr="006A21ED">
        <w:t>Новые прогрессивные методы ремонта асфальтобетонных покрытий все больше и больше получают широкое распространение с использованием старого убранного из дорожного покрытия материала, регенерации его на месте или в стационарных условиях</w:t>
      </w:r>
      <w:r w:rsidR="00BB69AB" w:rsidRPr="006A21ED">
        <w:t>.</w:t>
      </w:r>
      <w:r w:rsidRPr="006A21ED">
        <w:t xml:space="preserve"> Известно, что для повсеместного внедрения новых прогрессивных методов ремонта асфальтобетонных покрытий необходимо разработать и освоить выпуск специальных машин и отдельных видов рабочего оборудования. Разрушение поверхностных слоев асфальтобетонных покрытий в процессе ремонта автомобильных дорог, является одним из необходимых этапов общего процесса восстановления дорожного полотна. В связи с этим создание недорогой и несложной в изготовлении, эффективной конструкций рабочего органа для разрушения поверхностных слоев асфальтобетонных покрытий является весьма актуальной задачей. Одним из перспективных направлений является выбор рациональных параметров и режимов работы рабочего органа с учетом особенности технологии восстановления асфальтобетонных покрытий, представляющей значительный интерес с точки зрения ожидаемого эффекта по снижению энергоемкости рабочего процесса</w:t>
      </w:r>
      <w:r w:rsidR="00421EC1" w:rsidRPr="006A21ED">
        <w:t xml:space="preserve"> </w:t>
      </w:r>
      <w:r w:rsidR="00BB69AB" w:rsidRPr="006A21ED">
        <w:t>[1,</w:t>
      </w:r>
      <w:r w:rsidR="009E6514">
        <w:t xml:space="preserve"> </w:t>
      </w:r>
      <w:r w:rsidR="00BB69AB" w:rsidRPr="006A21ED">
        <w:t>2]</w:t>
      </w:r>
      <w:r w:rsidRPr="006A21ED">
        <w:t>. Большой вклад в исследования процессов резания горных пород и грунтов внесли советские ученые: В.Д.</w:t>
      </w:r>
      <w:r w:rsidR="009E6514">
        <w:t> </w:t>
      </w:r>
      <w:r w:rsidRPr="006A21ED">
        <w:t>Абезгауз, В.И.</w:t>
      </w:r>
      <w:r w:rsidR="00421EC1" w:rsidRPr="006A21ED">
        <w:t xml:space="preserve"> </w:t>
      </w:r>
      <w:r w:rsidRPr="006A21ED">
        <w:t>Баловнев, Л.А.</w:t>
      </w:r>
      <w:r w:rsidR="00421EC1" w:rsidRPr="006A21ED">
        <w:t xml:space="preserve"> </w:t>
      </w:r>
      <w:r w:rsidRPr="006A21ED">
        <w:t>Хмара, Д.И.</w:t>
      </w:r>
      <w:r w:rsidR="00421EC1" w:rsidRPr="006A21ED">
        <w:t xml:space="preserve"> </w:t>
      </w:r>
      <w:r w:rsidRPr="006A21ED">
        <w:t>Волков, Б.В.</w:t>
      </w:r>
      <w:r w:rsidR="00421EC1" w:rsidRPr="006A21ED">
        <w:t xml:space="preserve"> </w:t>
      </w:r>
      <w:r w:rsidRPr="006A21ED">
        <w:t>Белецкий, Ю.А.</w:t>
      </w:r>
      <w:r w:rsidR="009E6514">
        <w:t> </w:t>
      </w:r>
      <w:r w:rsidRPr="006A21ED">
        <w:t>Ветров, М.И.</w:t>
      </w:r>
      <w:r w:rsidR="00421EC1" w:rsidRPr="006A21ED">
        <w:t xml:space="preserve"> </w:t>
      </w:r>
      <w:r w:rsidRPr="006A21ED">
        <w:t>Гальперин, И.А.</w:t>
      </w:r>
      <w:r w:rsidR="00421EC1" w:rsidRPr="006A21ED">
        <w:t xml:space="preserve"> </w:t>
      </w:r>
      <w:r w:rsidRPr="006A21ED">
        <w:t>Недорезов,</w:t>
      </w:r>
      <w:r w:rsidR="00421EC1" w:rsidRPr="006A21ED">
        <w:t xml:space="preserve"> </w:t>
      </w:r>
      <w:r w:rsidRPr="006A21ED">
        <w:t>Н.А.</w:t>
      </w:r>
      <w:r w:rsidR="00421EC1" w:rsidRPr="006A21ED">
        <w:t xml:space="preserve"> </w:t>
      </w:r>
      <w:r w:rsidRPr="006A21ED">
        <w:t>Зеленин, С.С.</w:t>
      </w:r>
      <w:r w:rsidR="009E6514">
        <w:t> </w:t>
      </w:r>
      <w:r w:rsidRPr="006A21ED">
        <w:t>Добронравов, и др.</w:t>
      </w:r>
      <w:r w:rsidR="00421EC1" w:rsidRPr="006A21ED">
        <w:t xml:space="preserve"> </w:t>
      </w:r>
      <w:r w:rsidRPr="006A21ED">
        <w:t>[3</w:t>
      </w:r>
      <w:r w:rsidR="009E6514">
        <w:t>-</w:t>
      </w:r>
      <w:r w:rsidRPr="006A21ED">
        <w:t>12]. Исследованием процессов резания асфальтобетонных покрытий дискофрезерными рабочими органами в естественных условиях занимались советские ученые: Ю.Г.</w:t>
      </w:r>
      <w:r w:rsidR="00421EC1" w:rsidRPr="006A21ED">
        <w:t xml:space="preserve"> </w:t>
      </w:r>
      <w:r w:rsidRPr="006A21ED">
        <w:t>Глебов, В.Н.</w:t>
      </w:r>
      <w:r w:rsidR="009E6514">
        <w:t> </w:t>
      </w:r>
      <w:r w:rsidRPr="006A21ED">
        <w:t>Бибиков, В.Ф.</w:t>
      </w:r>
      <w:r w:rsidR="00421EC1" w:rsidRPr="006A21ED">
        <w:t xml:space="preserve"> </w:t>
      </w:r>
      <w:r w:rsidRPr="006A21ED">
        <w:t>Кулепов</w:t>
      </w:r>
      <w:r w:rsidR="00421EC1" w:rsidRPr="006A21ED">
        <w:t xml:space="preserve"> </w:t>
      </w:r>
      <w:r w:rsidRPr="006A21ED">
        <w:t>[13]. Они внесли значительный вклад в решение вопросов взаимодействия пассивных рабочих органов отвального типа с предварительно разогретым асфальтобетонным покрытием.</w:t>
      </w:r>
    </w:p>
    <w:p w14:paraId="1DAF04A5" w14:textId="2003E368" w:rsidR="0029675A" w:rsidRDefault="0029675A" w:rsidP="00A33CC7">
      <w:pPr>
        <w:pStyle w:val="a3"/>
        <w:ind w:firstLine="709"/>
        <w:jc w:val="both"/>
      </w:pPr>
      <w:r w:rsidRPr="006A21ED">
        <w:t>Асфальтобетонное покрытие дорожной одежды</w:t>
      </w:r>
      <w:r w:rsidR="00261CDB" w:rsidRPr="006A21ED">
        <w:t xml:space="preserve"> </w:t>
      </w:r>
      <w:r w:rsidRPr="006A21ED">
        <w:t xml:space="preserve">состоит из собственно покрытия, основания и дополнительного слоя основания, </w:t>
      </w:r>
      <w:r w:rsidR="009E6514" w:rsidRPr="006A21ED">
        <w:t>рис</w:t>
      </w:r>
      <w:r w:rsidR="009E6514">
        <w:t>унок</w:t>
      </w:r>
      <w:r w:rsidRPr="006A21ED">
        <w:t xml:space="preserve"> 1</w:t>
      </w:r>
      <w:r w:rsidR="00584F9B" w:rsidRPr="006A21ED">
        <w:rPr>
          <w:lang w:val="kk-KZ"/>
        </w:rPr>
        <w:t>.1</w:t>
      </w:r>
      <w:r w:rsidRPr="006A21ED">
        <w:t xml:space="preserve">а, </w:t>
      </w:r>
      <w:r w:rsidR="009E6514">
        <w:t>1.1</w:t>
      </w:r>
      <w:r w:rsidRPr="006A21ED">
        <w:t xml:space="preserve">б, </w:t>
      </w:r>
      <w:r w:rsidR="009E6514">
        <w:t>1.1</w:t>
      </w:r>
      <w:r w:rsidRPr="006A21ED">
        <w:t xml:space="preserve">в, </w:t>
      </w:r>
      <w:r w:rsidR="009E6514">
        <w:t>1.1</w:t>
      </w:r>
      <w:r w:rsidRPr="006A21ED">
        <w:t xml:space="preserve">г. Типовые конструкции дорожных одежд для городских улиц: а </w:t>
      </w:r>
      <w:r w:rsidR="009E6514">
        <w:t>–</w:t>
      </w:r>
      <w:r w:rsidRPr="006A21ED">
        <w:t xml:space="preserve"> на трехслойных основаниях из крупнозернистого асфальтобетона и известнякового щебня; б </w:t>
      </w:r>
      <w:r w:rsidR="009E6514">
        <w:t>–</w:t>
      </w:r>
      <w:r w:rsidRPr="006A21ED">
        <w:t xml:space="preserve"> из крупнозернистого асфальтобетона и тощего бетона; в, г </w:t>
      </w:r>
      <w:r w:rsidR="009E6514">
        <w:t>–</w:t>
      </w:r>
      <w:r w:rsidRPr="006A21ED">
        <w:t xml:space="preserve"> на двухслойных основаниях из монолитного бетона: 1 </w:t>
      </w:r>
      <w:r w:rsidR="009E6514">
        <w:t>–</w:t>
      </w:r>
      <w:r w:rsidRPr="006A21ED">
        <w:t xml:space="preserve"> покрытие; 2 </w:t>
      </w:r>
      <w:r w:rsidR="009E6514">
        <w:t>–</w:t>
      </w:r>
      <w:r w:rsidRPr="006A21ED">
        <w:t xml:space="preserve"> верхний слой основания; 3, 4 </w:t>
      </w:r>
      <w:r w:rsidR="009E6514">
        <w:t>–</w:t>
      </w:r>
      <w:r w:rsidRPr="006A21ED">
        <w:t xml:space="preserve"> несущие слои основания; 5 </w:t>
      </w:r>
      <w:r w:rsidR="009E6514">
        <w:t>–</w:t>
      </w:r>
      <w:r w:rsidRPr="006A21ED">
        <w:t xml:space="preserve"> дополнительный слой (дренирующий) основания; 6 </w:t>
      </w:r>
      <w:r w:rsidR="009E6514">
        <w:t>–</w:t>
      </w:r>
      <w:r w:rsidRPr="006A21ED">
        <w:t xml:space="preserve"> грунт земляного полотна. Покрытие непосредственно воспринимает вертикальные и горизонтальные нагрузки от автомобильного транспорта и подвергается воздействию атмосферных факторов. Оно должно быть износо</w:t>
      </w:r>
      <w:r w:rsidR="00261CDB" w:rsidRPr="006A21ED">
        <w:t xml:space="preserve">- </w:t>
      </w:r>
      <w:r w:rsidRPr="006A21ED">
        <w:t>и термостойким, водопроницаемым, ровным и шероховатым. Поэтому покрытия строят из прочных материалов. Основание (2, 3, 4 на рис</w:t>
      </w:r>
      <w:r w:rsidR="009E6514">
        <w:t>унке</w:t>
      </w:r>
      <w:r w:rsidRPr="006A21ED">
        <w:t xml:space="preserve"> 1</w:t>
      </w:r>
      <w:r w:rsidR="00584F9B" w:rsidRPr="006A21ED">
        <w:rPr>
          <w:lang w:val="kk-KZ"/>
        </w:rPr>
        <w:t>.1</w:t>
      </w:r>
      <w:r w:rsidRPr="006A21ED">
        <w:t>) воспринимает нагрузку, передаваемую через покрытие, и распределяет ее по земляному полотну. Благодаря этому в дорожной одежде не накапливаются остаточные</w:t>
      </w:r>
      <w:r w:rsidR="009A1C86">
        <w:t xml:space="preserve"> </w:t>
      </w:r>
      <w:r w:rsidRPr="006A21ED">
        <w:t>де</w:t>
      </w:r>
      <w:r w:rsidR="00584F9B" w:rsidRPr="006A21ED">
        <w:t>формации,</w:t>
      </w:r>
      <w:r w:rsidR="00261CDB" w:rsidRPr="006A21ED">
        <w:t xml:space="preserve"> </w:t>
      </w:r>
      <w:r w:rsidR="00584F9B" w:rsidRPr="006A21ED">
        <w:t>которые</w:t>
      </w:r>
      <w:r w:rsidR="009A1C86">
        <w:t xml:space="preserve"> </w:t>
      </w:r>
      <w:r w:rsidR="00584F9B" w:rsidRPr="006A21ED">
        <w:t>могут</w:t>
      </w:r>
      <w:r w:rsidR="00261CDB" w:rsidRPr="006A21ED">
        <w:t xml:space="preserve"> </w:t>
      </w:r>
      <w:r w:rsidR="00584F9B" w:rsidRPr="006A21ED">
        <w:t>вызвать</w:t>
      </w:r>
      <w:r w:rsidR="00584F9B" w:rsidRPr="006A21ED">
        <w:rPr>
          <w:lang w:val="kk-KZ"/>
        </w:rPr>
        <w:t xml:space="preserve"> </w:t>
      </w:r>
      <w:r w:rsidRPr="006A21ED">
        <w:t>местн</w:t>
      </w:r>
      <w:r w:rsidR="00261CDB" w:rsidRPr="006A21ED">
        <w:t>о</w:t>
      </w:r>
      <w:r w:rsidRPr="006A21ED">
        <w:t>е расслоение слоев [2</w:t>
      </w:r>
      <w:r w:rsidR="00040111" w:rsidRPr="006A21ED">
        <w:t>, с. 25</w:t>
      </w:r>
      <w:r w:rsidRPr="006A21ED">
        <w:t>].</w:t>
      </w:r>
    </w:p>
    <w:p w14:paraId="07BFE659" w14:textId="77777777" w:rsidR="0029675A" w:rsidRPr="006A21ED" w:rsidRDefault="00BB69AB" w:rsidP="009A1C86">
      <w:pPr>
        <w:pStyle w:val="a3"/>
        <w:ind w:right="-1"/>
        <w:jc w:val="center"/>
      </w:pPr>
      <w:bookmarkStart w:id="6" w:name="1_СОСТОЯНИЕ_ВОПРОСА,_ПОСТАНОВКА_ЦЕЛИ_И_З"/>
      <w:bookmarkStart w:id="7" w:name="_bookmark2"/>
      <w:bookmarkEnd w:id="6"/>
      <w:bookmarkEnd w:id="7"/>
      <w:r w:rsidRPr="006A21ED">
        <w:rPr>
          <w:noProof/>
          <w:lang w:eastAsia="ru-RU"/>
        </w:rPr>
        <w:lastRenderedPageBreak/>
        <w:drawing>
          <wp:inline distT="0" distB="0" distL="0" distR="0" wp14:anchorId="5C9A69AB" wp14:editId="2AD4B78A">
            <wp:extent cx="3799351" cy="2422239"/>
            <wp:effectExtent l="19050" t="0" r="0" b="0"/>
            <wp:docPr id="6" name="Рисунок 5" descr="Рисунок 1- Асфальтобетонное покрытие дорожной одеж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Асфальтобетонное покрытие дорожной одежды.jpg"/>
                    <pic:cNvPicPr/>
                  </pic:nvPicPr>
                  <pic:blipFill>
                    <a:blip r:embed="rId9" cstate="print"/>
                    <a:stretch>
                      <a:fillRect/>
                    </a:stretch>
                  </pic:blipFill>
                  <pic:spPr>
                    <a:xfrm>
                      <a:off x="0" y="0"/>
                      <a:ext cx="3797452" cy="2421028"/>
                    </a:xfrm>
                    <a:prstGeom prst="rect">
                      <a:avLst/>
                    </a:prstGeom>
                  </pic:spPr>
                </pic:pic>
              </a:graphicData>
            </a:graphic>
          </wp:inline>
        </w:drawing>
      </w:r>
    </w:p>
    <w:p w14:paraId="1C7B220E" w14:textId="4DACE12A" w:rsidR="009A1C86" w:rsidRDefault="0029675A" w:rsidP="009E6514">
      <w:pPr>
        <w:pStyle w:val="a3"/>
        <w:ind w:right="-1"/>
        <w:jc w:val="center"/>
      </w:pPr>
      <w:r w:rsidRPr="006A21ED">
        <w:t xml:space="preserve">Рисунок 1.1 </w:t>
      </w:r>
      <w:r w:rsidR="007779FB" w:rsidRPr="006A21ED">
        <w:t>–</w:t>
      </w:r>
      <w:r w:rsidRPr="006A21ED">
        <w:t xml:space="preserve"> Асфальтобетонное покрытие дорожной одежды</w:t>
      </w:r>
    </w:p>
    <w:p w14:paraId="46C59AA3" w14:textId="77777777" w:rsidR="009A1C86" w:rsidRPr="009E6514" w:rsidRDefault="009A1C86" w:rsidP="006A21ED">
      <w:pPr>
        <w:pStyle w:val="a3"/>
        <w:ind w:right="-1" w:firstLine="709"/>
        <w:jc w:val="both"/>
        <w:rPr>
          <w:sz w:val="16"/>
          <w:szCs w:val="16"/>
        </w:rPr>
      </w:pPr>
    </w:p>
    <w:p w14:paraId="67F48C57" w14:textId="659CB4B7" w:rsidR="0029675A" w:rsidRPr="009E6514" w:rsidRDefault="009E6514" w:rsidP="009E6514">
      <w:pPr>
        <w:pStyle w:val="a3"/>
        <w:tabs>
          <w:tab w:val="left" w:pos="2436"/>
        </w:tabs>
        <w:ind w:firstLine="709"/>
        <w:jc w:val="both"/>
        <w:rPr>
          <w:sz w:val="24"/>
          <w:szCs w:val="24"/>
        </w:rPr>
      </w:pPr>
      <w:r>
        <w:rPr>
          <w:sz w:val="24"/>
          <w:szCs w:val="24"/>
        </w:rPr>
        <w:t xml:space="preserve">Примечание – Составлено по источнику </w:t>
      </w:r>
      <w:r w:rsidR="0029675A" w:rsidRPr="009E6514">
        <w:rPr>
          <w:sz w:val="24"/>
          <w:szCs w:val="24"/>
        </w:rPr>
        <w:t>[2</w:t>
      </w:r>
      <w:r w:rsidR="00040111" w:rsidRPr="009E6514">
        <w:rPr>
          <w:sz w:val="24"/>
          <w:szCs w:val="24"/>
        </w:rPr>
        <w:t>, с. 25</w:t>
      </w:r>
      <w:r w:rsidR="0029675A" w:rsidRPr="009E6514">
        <w:rPr>
          <w:sz w:val="24"/>
          <w:szCs w:val="24"/>
        </w:rPr>
        <w:t>]</w:t>
      </w:r>
    </w:p>
    <w:p w14:paraId="2BB8E5A9" w14:textId="77777777" w:rsidR="0029675A" w:rsidRPr="006A21ED" w:rsidRDefault="0029675A" w:rsidP="006A21ED">
      <w:pPr>
        <w:pStyle w:val="a3"/>
        <w:ind w:right="-1" w:firstLine="709"/>
        <w:jc w:val="both"/>
      </w:pPr>
    </w:p>
    <w:p w14:paraId="6F4F4821" w14:textId="77777777" w:rsidR="0029675A" w:rsidRPr="006A21ED" w:rsidRDefault="0029675A" w:rsidP="006A21ED">
      <w:pPr>
        <w:pStyle w:val="a3"/>
        <w:ind w:right="-1" w:firstLine="709"/>
        <w:jc w:val="both"/>
      </w:pPr>
      <w:r w:rsidRPr="006A21ED">
        <w:t>Необратимые процессы деформации покрытий в процессе эксплуатации дорог происходят из-за погодных условий, износа их колесами автотранспорта, что приводит к снижению автоперевозок. Ремонт изношенных участков покрытия требует использования строительно-дорожной техники.</w:t>
      </w:r>
    </w:p>
    <w:p w14:paraId="4F8EFB9F" w14:textId="77777777" w:rsidR="0029675A" w:rsidRPr="006A21ED" w:rsidRDefault="0029675A" w:rsidP="006A21ED">
      <w:pPr>
        <w:pStyle w:val="a3"/>
        <w:ind w:right="-1" w:firstLine="709"/>
        <w:jc w:val="both"/>
      </w:pPr>
    </w:p>
    <w:p w14:paraId="3B57D050" w14:textId="0D00C76B" w:rsidR="0029675A" w:rsidRPr="006A21ED" w:rsidRDefault="00EE79C9" w:rsidP="006A21ED">
      <w:pPr>
        <w:pStyle w:val="1"/>
        <w:numPr>
          <w:ilvl w:val="1"/>
          <w:numId w:val="12"/>
        </w:numPr>
        <w:tabs>
          <w:tab w:val="left" w:pos="1299"/>
        </w:tabs>
        <w:ind w:left="0" w:right="-1" w:firstLine="709"/>
        <w:jc w:val="both"/>
      </w:pPr>
      <w:r w:rsidRPr="006A21ED">
        <w:t>Анализ и д</w:t>
      </w:r>
      <w:r w:rsidR="0029675A" w:rsidRPr="006A21ED">
        <w:t>ефекты асфальтобетонных покрытий</w:t>
      </w:r>
    </w:p>
    <w:p w14:paraId="3F789DB8" w14:textId="214F9DE1" w:rsidR="0029675A" w:rsidRPr="006A21ED" w:rsidRDefault="0029675A" w:rsidP="006A21ED">
      <w:pPr>
        <w:pStyle w:val="1"/>
        <w:tabs>
          <w:tab w:val="left" w:pos="1299"/>
        </w:tabs>
        <w:ind w:left="0" w:right="-1" w:firstLine="709"/>
        <w:jc w:val="both"/>
        <w:rPr>
          <w:b w:val="0"/>
          <w:bCs w:val="0"/>
        </w:rPr>
      </w:pPr>
      <w:r w:rsidRPr="006A21ED">
        <w:rPr>
          <w:b w:val="0"/>
          <w:bCs w:val="0"/>
        </w:rPr>
        <w:t xml:space="preserve">В неблагоприятных климатических и грунтово-гидрологических условиях под воздействием движения автотранспорта ухудшаются основные эксплуатационные показатели дороги </w:t>
      </w:r>
      <w:r w:rsidR="002D580D" w:rsidRPr="006A21ED">
        <w:rPr>
          <w:b w:val="0"/>
          <w:bCs w:val="0"/>
        </w:rPr>
        <w:t>д</w:t>
      </w:r>
      <w:r w:rsidRPr="006A21ED">
        <w:rPr>
          <w:b w:val="0"/>
          <w:bCs w:val="0"/>
        </w:rPr>
        <w:t>ефекты асфальтобетонных покрытий.</w:t>
      </w:r>
    </w:p>
    <w:p w14:paraId="1147795C" w14:textId="0C3E84DD" w:rsidR="0029675A" w:rsidRPr="006A21ED" w:rsidRDefault="0029675A" w:rsidP="006A21ED">
      <w:pPr>
        <w:pStyle w:val="a3"/>
        <w:ind w:right="-1" w:firstLine="709"/>
        <w:jc w:val="both"/>
      </w:pPr>
      <w:r w:rsidRPr="006A21ED">
        <w:t>Различают различные виды разрушения дорог, изнашиваемых в процессе эксплуатации магистральных дорог.</w:t>
      </w:r>
    </w:p>
    <w:p w14:paraId="7E0765E8" w14:textId="47CDB4E2" w:rsidR="00D168C0" w:rsidRPr="006A21ED" w:rsidRDefault="00D168C0" w:rsidP="006A21ED">
      <w:pPr>
        <w:pStyle w:val="a3"/>
        <w:ind w:right="-1" w:firstLine="709"/>
        <w:jc w:val="both"/>
      </w:pPr>
      <w:r w:rsidRPr="006A21ED">
        <w:t>Это проявляется в виде нарушения ровности и сцепных свойств покрытия проезжей части, прочности дорожной конструкции, различных выбоин, просадок, проломов, трещин, волн, сдвигов, колейности</w:t>
      </w:r>
      <w:r w:rsidR="00D732C8" w:rsidRPr="006A21ED">
        <w:t xml:space="preserve"> </w:t>
      </w:r>
      <w:r w:rsidRPr="006A21ED">
        <w:t>на поверхности покрытия, образования трещин, которые являются наиболее частыми деформациями покрытий дорог с нежесткими дорожными одеждами. Они провоцируют возникновение вторичных серповидных трещин и последующее появление выбоин [14,</w:t>
      </w:r>
      <w:r w:rsidR="009E6514">
        <w:t xml:space="preserve"> </w:t>
      </w:r>
      <w:r w:rsidRPr="006A21ED">
        <w:t>15].</w:t>
      </w:r>
      <w:r w:rsidR="00D732C8" w:rsidRPr="006A21ED">
        <w:t xml:space="preserve"> </w:t>
      </w:r>
      <w:r w:rsidRPr="006A21ED">
        <w:t>Сквозные трещины (преимущественно температурные) со временем все больше раскрываются и способствуют снижению прочности дорожной конструкции, различают также поперечные и продольные косые трещины на цементобетонном покрытии, которые являются одним из видов деформации, зависящие от множества факторов (опоздание с нарезкой швов, недостаточная их глубина, недостаточная толщина плиты, увеличенные размеры плиты, неудовлетворительное состояние земляного полотна и т.д.).</w:t>
      </w:r>
    </w:p>
    <w:p w14:paraId="7CDD6AEA" w14:textId="770423D6" w:rsidR="0029675A" w:rsidRPr="006A21ED" w:rsidRDefault="0029675A" w:rsidP="006A21ED">
      <w:pPr>
        <w:pStyle w:val="a3"/>
        <w:ind w:right="-1" w:firstLine="709"/>
        <w:jc w:val="both"/>
      </w:pPr>
      <w:r w:rsidRPr="006A21ED">
        <w:t xml:space="preserve">Основные разновидности разрушений дорожных покрытий приведены в </w:t>
      </w:r>
      <w:hyperlink w:anchor="_bookmark4" w:history="1">
        <w:r w:rsidRPr="006A21ED">
          <w:t>табл</w:t>
        </w:r>
        <w:r w:rsidR="009E6514">
          <w:t>ице</w:t>
        </w:r>
        <w:r w:rsidR="00D732C8" w:rsidRPr="006A21ED">
          <w:t xml:space="preserve"> 1</w:t>
        </w:r>
        <w:r w:rsidRPr="006A21ED">
          <w:t>.1</w:t>
        </w:r>
      </w:hyperlink>
    </w:p>
    <w:p w14:paraId="555B9A1A" w14:textId="77777777" w:rsidR="00D168C0" w:rsidRDefault="00D168C0" w:rsidP="006A21ED">
      <w:pPr>
        <w:widowControl/>
        <w:autoSpaceDE/>
        <w:autoSpaceDN/>
        <w:ind w:firstLine="709"/>
        <w:jc w:val="both"/>
        <w:rPr>
          <w:sz w:val="28"/>
          <w:szCs w:val="28"/>
        </w:rPr>
      </w:pPr>
      <w:r w:rsidRPr="006A21ED">
        <w:rPr>
          <w:sz w:val="28"/>
          <w:szCs w:val="28"/>
        </w:rPr>
        <w:br w:type="page"/>
      </w:r>
    </w:p>
    <w:p w14:paraId="3633C478" w14:textId="77777777" w:rsidR="0029675A" w:rsidRPr="006A21ED" w:rsidRDefault="0029675A" w:rsidP="00A33CC7">
      <w:pPr>
        <w:pStyle w:val="a3"/>
        <w:ind w:right="-1"/>
        <w:jc w:val="both"/>
      </w:pPr>
      <w:r w:rsidRPr="006A21ED">
        <w:lastRenderedPageBreak/>
        <w:t xml:space="preserve">Таблица 1.1 </w:t>
      </w:r>
      <w:r w:rsidR="00D168C0" w:rsidRPr="006A21ED">
        <w:t>–</w:t>
      </w:r>
      <w:r w:rsidRPr="006A21ED">
        <w:t xml:space="preserve"> </w:t>
      </w:r>
      <w:r w:rsidR="00D168C0" w:rsidRPr="006A21ED">
        <w:t>Эксплуатационные показатели дорожных покрытий</w:t>
      </w:r>
    </w:p>
    <w:p w14:paraId="7B04EE15" w14:textId="77777777" w:rsidR="00BB69AB" w:rsidRPr="00A33CC7" w:rsidRDefault="00BB69AB" w:rsidP="006A21ED">
      <w:pPr>
        <w:pStyle w:val="a3"/>
        <w:ind w:right="-1" w:firstLine="709"/>
        <w:jc w:val="both"/>
        <w:rPr>
          <w:sz w:val="16"/>
          <w:szCs w:val="16"/>
        </w:rPr>
      </w:pPr>
    </w:p>
    <w:tbl>
      <w:tblPr>
        <w:tblStyle w:val="aa"/>
        <w:tblW w:w="0" w:type="auto"/>
        <w:tblInd w:w="164" w:type="dxa"/>
        <w:tblLook w:val="04A0" w:firstRow="1" w:lastRow="0" w:firstColumn="1" w:lastColumn="0" w:noHBand="0" w:noVBand="1"/>
      </w:tblPr>
      <w:tblGrid>
        <w:gridCol w:w="2921"/>
        <w:gridCol w:w="6662"/>
      </w:tblGrid>
      <w:tr w:rsidR="00C72313" w:rsidRPr="006A21ED" w14:paraId="2BB3E2F3" w14:textId="77777777" w:rsidTr="00A33CC7">
        <w:tc>
          <w:tcPr>
            <w:tcW w:w="2921" w:type="dxa"/>
            <w:vMerge w:val="restart"/>
          </w:tcPr>
          <w:p w14:paraId="5E900386" w14:textId="77777777" w:rsidR="00D168C0" w:rsidRPr="006A21ED" w:rsidRDefault="00D168C0" w:rsidP="00A33CC7">
            <w:pPr>
              <w:pStyle w:val="a3"/>
              <w:ind w:right="-1" w:firstLine="0"/>
            </w:pPr>
            <w:r w:rsidRPr="006A21ED">
              <w:t>Виды разрушений дорожных покрытий</w:t>
            </w:r>
          </w:p>
        </w:tc>
        <w:tc>
          <w:tcPr>
            <w:tcW w:w="6662" w:type="dxa"/>
          </w:tcPr>
          <w:p w14:paraId="55E42031" w14:textId="2F5976BB" w:rsidR="00D168C0" w:rsidRPr="006A21ED" w:rsidRDefault="00C303CE" w:rsidP="00A33CC7">
            <w:pPr>
              <w:pStyle w:val="TableParagraph"/>
              <w:ind w:right="-1" w:firstLine="34"/>
              <w:rPr>
                <w:sz w:val="28"/>
                <w:szCs w:val="28"/>
              </w:rPr>
            </w:pPr>
            <w:r>
              <w:rPr>
                <w:rFonts w:ascii="Times New Roman" w:hAnsi="Times New Roman"/>
                <w:sz w:val="28"/>
                <w:szCs w:val="28"/>
              </w:rPr>
              <w:t>Просадки: плавная; вертик</w:t>
            </w:r>
            <w:r w:rsidR="00D168C0" w:rsidRPr="006A21ED">
              <w:rPr>
                <w:rFonts w:ascii="Times New Roman" w:hAnsi="Times New Roman"/>
                <w:sz w:val="28"/>
                <w:szCs w:val="28"/>
              </w:rPr>
              <w:t>альная</w:t>
            </w:r>
          </w:p>
        </w:tc>
      </w:tr>
      <w:tr w:rsidR="00C72313" w:rsidRPr="006A21ED" w14:paraId="2080D2A5" w14:textId="77777777" w:rsidTr="00A33CC7">
        <w:tc>
          <w:tcPr>
            <w:tcW w:w="2921" w:type="dxa"/>
            <w:vMerge/>
          </w:tcPr>
          <w:p w14:paraId="2F165461" w14:textId="77777777" w:rsidR="00D168C0" w:rsidRPr="006A21ED" w:rsidRDefault="00D168C0" w:rsidP="00A33CC7">
            <w:pPr>
              <w:pStyle w:val="a3"/>
              <w:ind w:right="-1" w:firstLine="0"/>
            </w:pPr>
          </w:p>
        </w:tc>
        <w:tc>
          <w:tcPr>
            <w:tcW w:w="6662" w:type="dxa"/>
          </w:tcPr>
          <w:p w14:paraId="06AFC763" w14:textId="77777777" w:rsidR="00D168C0" w:rsidRPr="006A21ED" w:rsidRDefault="00D168C0" w:rsidP="00A33CC7">
            <w:pPr>
              <w:pStyle w:val="a3"/>
              <w:ind w:right="-1" w:firstLine="34"/>
            </w:pPr>
            <w:r w:rsidRPr="006A21ED">
              <w:t>Всевозможные проломы; выбоины; колеи; волны; сдвиги; сколы; гребенки</w:t>
            </w:r>
          </w:p>
        </w:tc>
      </w:tr>
      <w:tr w:rsidR="00C72313" w:rsidRPr="006A21ED" w14:paraId="34A524F1" w14:textId="77777777" w:rsidTr="00A33CC7">
        <w:tc>
          <w:tcPr>
            <w:tcW w:w="2921" w:type="dxa"/>
            <w:vMerge/>
          </w:tcPr>
          <w:p w14:paraId="091DC7D5" w14:textId="77777777" w:rsidR="00D168C0" w:rsidRPr="006A21ED" w:rsidRDefault="00D168C0" w:rsidP="00A33CC7">
            <w:pPr>
              <w:pStyle w:val="a3"/>
              <w:ind w:right="-1" w:firstLine="0"/>
            </w:pPr>
          </w:p>
        </w:tc>
        <w:tc>
          <w:tcPr>
            <w:tcW w:w="6662" w:type="dxa"/>
          </w:tcPr>
          <w:p w14:paraId="5687D938" w14:textId="155D405B" w:rsidR="00D168C0" w:rsidRPr="006A21ED" w:rsidRDefault="00D168C0" w:rsidP="00A33CC7">
            <w:pPr>
              <w:pStyle w:val="TableParagraph"/>
              <w:ind w:right="-1" w:firstLine="34"/>
              <w:rPr>
                <w:sz w:val="28"/>
                <w:szCs w:val="28"/>
              </w:rPr>
            </w:pPr>
            <w:r w:rsidRPr="006A21ED">
              <w:rPr>
                <w:rFonts w:ascii="Times New Roman" w:hAnsi="Times New Roman"/>
                <w:sz w:val="28"/>
                <w:szCs w:val="28"/>
              </w:rPr>
              <w:t>Различные разрушения</w:t>
            </w:r>
            <w:r w:rsidR="00D732C8" w:rsidRPr="006A21ED">
              <w:rPr>
                <w:rFonts w:ascii="Times New Roman" w:hAnsi="Times New Roman"/>
                <w:sz w:val="28"/>
                <w:szCs w:val="28"/>
              </w:rPr>
              <w:t xml:space="preserve"> </w:t>
            </w:r>
            <w:r w:rsidRPr="006A21ED">
              <w:rPr>
                <w:rFonts w:ascii="Times New Roman" w:hAnsi="Times New Roman"/>
                <w:sz w:val="28"/>
                <w:szCs w:val="28"/>
              </w:rPr>
              <w:t>кромок дорожной одежды; нарушение ровности цементобетонного покрытия</w:t>
            </w:r>
          </w:p>
        </w:tc>
      </w:tr>
      <w:tr w:rsidR="00C72313" w:rsidRPr="006A21ED" w14:paraId="65C69392" w14:textId="77777777" w:rsidTr="00A33CC7">
        <w:tc>
          <w:tcPr>
            <w:tcW w:w="2921" w:type="dxa"/>
            <w:vMerge/>
          </w:tcPr>
          <w:p w14:paraId="3E870519" w14:textId="77777777" w:rsidR="00D168C0" w:rsidRPr="006A21ED" w:rsidRDefault="00D168C0" w:rsidP="00A33CC7">
            <w:pPr>
              <w:pStyle w:val="a3"/>
              <w:ind w:right="-1" w:firstLine="0"/>
            </w:pPr>
          </w:p>
        </w:tc>
        <w:tc>
          <w:tcPr>
            <w:tcW w:w="6662" w:type="dxa"/>
          </w:tcPr>
          <w:p w14:paraId="5CDB57DD" w14:textId="6C5EE24F"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 xml:space="preserve">Потеря </w:t>
            </w:r>
            <w:r w:rsidR="00D732C8" w:rsidRPr="006A21ED">
              <w:rPr>
                <w:rFonts w:ascii="Times New Roman" w:hAnsi="Times New Roman"/>
                <w:sz w:val="28"/>
                <w:szCs w:val="28"/>
              </w:rPr>
              <w:t>ш</w:t>
            </w:r>
            <w:r w:rsidR="007779FB" w:rsidRPr="006A21ED">
              <w:rPr>
                <w:rFonts w:ascii="Times New Roman" w:hAnsi="Times New Roman"/>
                <w:sz w:val="28"/>
                <w:szCs w:val="28"/>
              </w:rPr>
              <w:t>ероховатости</w:t>
            </w:r>
            <w:r w:rsidRPr="006A21ED">
              <w:rPr>
                <w:rFonts w:ascii="Times New Roman" w:hAnsi="Times New Roman"/>
                <w:sz w:val="28"/>
                <w:szCs w:val="28"/>
              </w:rPr>
              <w:t>; шелушен</w:t>
            </w:r>
            <w:r w:rsidR="00D732C8" w:rsidRPr="006A21ED">
              <w:rPr>
                <w:rFonts w:ascii="Times New Roman" w:hAnsi="Times New Roman"/>
                <w:sz w:val="28"/>
                <w:szCs w:val="28"/>
              </w:rPr>
              <w:t>и</w:t>
            </w:r>
            <w:r w:rsidRPr="006A21ED">
              <w:rPr>
                <w:rFonts w:ascii="Times New Roman" w:hAnsi="Times New Roman"/>
                <w:sz w:val="28"/>
                <w:szCs w:val="28"/>
              </w:rPr>
              <w:t>е</w:t>
            </w:r>
            <w:r w:rsidR="00D732C8" w:rsidRPr="006A21ED">
              <w:rPr>
                <w:rFonts w:ascii="Times New Roman" w:hAnsi="Times New Roman"/>
                <w:sz w:val="28"/>
                <w:szCs w:val="28"/>
              </w:rPr>
              <w:t xml:space="preserve"> </w:t>
            </w:r>
            <w:r w:rsidR="00C303CE">
              <w:rPr>
                <w:rFonts w:ascii="Times New Roman" w:hAnsi="Times New Roman"/>
                <w:sz w:val="28"/>
                <w:szCs w:val="28"/>
              </w:rPr>
              <w:t>поверхно</w:t>
            </w:r>
            <w:r w:rsidRPr="006A21ED">
              <w:rPr>
                <w:rFonts w:ascii="Times New Roman" w:hAnsi="Times New Roman"/>
                <w:sz w:val="28"/>
                <w:szCs w:val="28"/>
              </w:rPr>
              <w:t>сти</w:t>
            </w:r>
            <w:r w:rsidR="00D732C8" w:rsidRPr="006A21ED">
              <w:rPr>
                <w:rFonts w:ascii="Times New Roman" w:hAnsi="Times New Roman"/>
                <w:sz w:val="28"/>
                <w:szCs w:val="28"/>
              </w:rPr>
              <w:t xml:space="preserve"> </w:t>
            </w:r>
            <w:r w:rsidRPr="006A21ED">
              <w:rPr>
                <w:rFonts w:ascii="Times New Roman" w:hAnsi="Times New Roman"/>
                <w:sz w:val="28"/>
                <w:szCs w:val="28"/>
              </w:rPr>
              <w:t>цементобетонного покрытия.</w:t>
            </w:r>
          </w:p>
        </w:tc>
      </w:tr>
      <w:tr w:rsidR="00C72313" w:rsidRPr="006A21ED" w14:paraId="4D28FC71" w14:textId="77777777" w:rsidTr="00A33CC7">
        <w:tc>
          <w:tcPr>
            <w:tcW w:w="2921" w:type="dxa"/>
            <w:vMerge/>
          </w:tcPr>
          <w:p w14:paraId="0E184386" w14:textId="77777777" w:rsidR="00D168C0" w:rsidRPr="006A21ED" w:rsidRDefault="00D168C0" w:rsidP="00A33CC7">
            <w:pPr>
              <w:pStyle w:val="a3"/>
              <w:ind w:right="-1" w:firstLine="0"/>
            </w:pPr>
          </w:p>
        </w:tc>
        <w:tc>
          <w:tcPr>
            <w:tcW w:w="6662" w:type="dxa"/>
          </w:tcPr>
          <w:p w14:paraId="53E32C58" w14:textId="39AEAACD"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 xml:space="preserve">Истирание </w:t>
            </w:r>
            <w:r w:rsidR="00C303CE">
              <w:rPr>
                <w:rFonts w:ascii="Times New Roman" w:hAnsi="Times New Roman"/>
                <w:sz w:val="28"/>
                <w:szCs w:val="28"/>
              </w:rPr>
              <w:t>асфальтного покрытия; колейности</w:t>
            </w:r>
          </w:p>
        </w:tc>
      </w:tr>
      <w:tr w:rsidR="00C72313" w:rsidRPr="006A21ED" w14:paraId="45DDE74C" w14:textId="77777777" w:rsidTr="00A33CC7">
        <w:tc>
          <w:tcPr>
            <w:tcW w:w="2921" w:type="dxa"/>
            <w:vMerge/>
          </w:tcPr>
          <w:p w14:paraId="3869580A" w14:textId="77777777" w:rsidR="00D168C0" w:rsidRPr="006A21ED" w:rsidRDefault="00D168C0" w:rsidP="00A33CC7">
            <w:pPr>
              <w:pStyle w:val="a3"/>
              <w:ind w:right="-1" w:firstLine="0"/>
            </w:pPr>
          </w:p>
        </w:tc>
        <w:tc>
          <w:tcPr>
            <w:tcW w:w="6662" w:type="dxa"/>
          </w:tcPr>
          <w:p w14:paraId="3C633B12" w14:textId="77777777"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Трещины: серповидные; сквозные; поперечные; продольные; температурные</w:t>
            </w:r>
          </w:p>
        </w:tc>
      </w:tr>
      <w:tr w:rsidR="00C72313" w:rsidRPr="006A21ED" w14:paraId="3EF3F8DF" w14:textId="77777777" w:rsidTr="00A33CC7">
        <w:tc>
          <w:tcPr>
            <w:tcW w:w="2921" w:type="dxa"/>
            <w:vMerge w:val="restart"/>
          </w:tcPr>
          <w:p w14:paraId="6CFF2C91" w14:textId="77777777" w:rsidR="00D168C0" w:rsidRPr="006A21ED" w:rsidRDefault="00D168C0" w:rsidP="00A33CC7">
            <w:pPr>
              <w:pStyle w:val="a3"/>
              <w:ind w:right="-1" w:firstLine="0"/>
            </w:pPr>
          </w:p>
          <w:p w14:paraId="145DAE57" w14:textId="77777777" w:rsidR="00D168C0" w:rsidRPr="006A21ED" w:rsidRDefault="00D168C0" w:rsidP="00A33CC7">
            <w:pPr>
              <w:pStyle w:val="a3"/>
              <w:ind w:right="-1" w:firstLine="0"/>
            </w:pPr>
            <w:r w:rsidRPr="006A21ED">
              <w:t>Свойства дорог</w:t>
            </w:r>
          </w:p>
        </w:tc>
        <w:tc>
          <w:tcPr>
            <w:tcW w:w="6662" w:type="dxa"/>
          </w:tcPr>
          <w:p w14:paraId="68F5F63A" w14:textId="77777777"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Ровность</w:t>
            </w:r>
          </w:p>
        </w:tc>
      </w:tr>
      <w:tr w:rsidR="00C72313" w:rsidRPr="006A21ED" w14:paraId="41708B57" w14:textId="77777777" w:rsidTr="00A33CC7">
        <w:tc>
          <w:tcPr>
            <w:tcW w:w="2921" w:type="dxa"/>
            <w:vMerge/>
          </w:tcPr>
          <w:p w14:paraId="309F48C5" w14:textId="77777777" w:rsidR="00D168C0" w:rsidRPr="006A21ED" w:rsidRDefault="00D168C0" w:rsidP="006A21ED">
            <w:pPr>
              <w:pStyle w:val="a3"/>
              <w:ind w:right="-1"/>
            </w:pPr>
          </w:p>
        </w:tc>
        <w:tc>
          <w:tcPr>
            <w:tcW w:w="6662" w:type="dxa"/>
          </w:tcPr>
          <w:p w14:paraId="69B78B86" w14:textId="77777777"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Сцепные свойства</w:t>
            </w:r>
          </w:p>
        </w:tc>
      </w:tr>
      <w:tr w:rsidR="00D168C0" w:rsidRPr="006A21ED" w14:paraId="1432F7E7" w14:textId="77777777" w:rsidTr="00A33CC7">
        <w:tc>
          <w:tcPr>
            <w:tcW w:w="2921" w:type="dxa"/>
            <w:vMerge/>
          </w:tcPr>
          <w:p w14:paraId="159E6585" w14:textId="77777777" w:rsidR="00D168C0" w:rsidRPr="006A21ED" w:rsidRDefault="00D168C0" w:rsidP="006A21ED">
            <w:pPr>
              <w:pStyle w:val="a3"/>
              <w:ind w:right="-1"/>
            </w:pPr>
          </w:p>
        </w:tc>
        <w:tc>
          <w:tcPr>
            <w:tcW w:w="6662" w:type="dxa"/>
          </w:tcPr>
          <w:p w14:paraId="78A95BC8" w14:textId="77777777" w:rsidR="00D168C0" w:rsidRPr="006A21ED" w:rsidRDefault="00D168C0" w:rsidP="00A33CC7">
            <w:pPr>
              <w:pStyle w:val="TableParagraph"/>
              <w:ind w:right="-1" w:firstLine="34"/>
              <w:rPr>
                <w:rFonts w:ascii="Times New Roman" w:hAnsi="Times New Roman"/>
                <w:sz w:val="28"/>
                <w:szCs w:val="28"/>
              </w:rPr>
            </w:pPr>
            <w:r w:rsidRPr="006A21ED">
              <w:rPr>
                <w:rFonts w:ascii="Times New Roman" w:hAnsi="Times New Roman"/>
                <w:sz w:val="28"/>
                <w:szCs w:val="28"/>
              </w:rPr>
              <w:t>Прочность дорожной конструкции</w:t>
            </w:r>
          </w:p>
        </w:tc>
      </w:tr>
    </w:tbl>
    <w:p w14:paraId="025D104B" w14:textId="77777777" w:rsidR="00BB69AB" w:rsidRPr="006A21ED" w:rsidRDefault="00BB69AB" w:rsidP="006A21ED">
      <w:pPr>
        <w:pStyle w:val="a3"/>
        <w:ind w:right="-1" w:firstLine="709"/>
        <w:jc w:val="both"/>
      </w:pPr>
    </w:p>
    <w:p w14:paraId="4746C9A3" w14:textId="49936C62" w:rsidR="0029675A" w:rsidRPr="006A21ED" w:rsidRDefault="0029675A" w:rsidP="006A21ED">
      <w:pPr>
        <w:pStyle w:val="a3"/>
        <w:ind w:right="-1" w:firstLine="709"/>
        <w:jc w:val="both"/>
      </w:pPr>
      <w:bookmarkStart w:id="8" w:name="1.1_Дефекты_асфальтобетонных_покрытий."/>
      <w:bookmarkStart w:id="9" w:name="_bookmark3"/>
      <w:bookmarkEnd w:id="8"/>
      <w:bookmarkEnd w:id="9"/>
      <w:r w:rsidRPr="006A21ED">
        <w:t xml:space="preserve">Также одним из деформаций является просадка покрытия </w:t>
      </w:r>
      <w:r w:rsidR="007779FB" w:rsidRPr="006A21ED">
        <w:rPr>
          <w:b/>
        </w:rPr>
        <w:t>–</w:t>
      </w:r>
      <w:r w:rsidRPr="006A21ED">
        <w:rPr>
          <w:b/>
        </w:rPr>
        <w:t xml:space="preserve"> </w:t>
      </w:r>
      <w:r w:rsidRPr="006A21ED">
        <w:t>плавная вертикальная просадка без образования трещин, это результат доуплотнения грунтов земляного полотна и материалов конструктивных слоев дорожных одежд. Искажение поперечного профиля покрытия, называемое колейностью</w:t>
      </w:r>
      <w:r w:rsidR="00D732C8" w:rsidRPr="006A21ED">
        <w:t>,</w:t>
      </w:r>
      <w:r w:rsidRPr="006A21ED">
        <w:t xml:space="preserve"> которая возникает из-за появления остаточных деформаций в рабочем слое земляного полотна, несвязных слоях основания и самом покрытии. Под воздействием движения остаточные деформации суммируются, что сопровождается ростом</w:t>
      </w:r>
      <w:r w:rsidR="00045525" w:rsidRPr="006A21ED">
        <w:t xml:space="preserve"> </w:t>
      </w:r>
      <w:r w:rsidRPr="006A21ED">
        <w:t>глубины</w:t>
      </w:r>
      <w:r w:rsidR="00045525" w:rsidRPr="006A21ED">
        <w:t xml:space="preserve"> </w:t>
      </w:r>
      <w:r w:rsidRPr="006A21ED">
        <w:t>колеи и высоты выпора покрытия по краям колеи [16</w:t>
      </w:r>
      <w:r w:rsidR="009E6514">
        <w:t>-</w:t>
      </w:r>
      <w:r w:rsidRPr="006A21ED">
        <w:t>18].</w:t>
      </w:r>
    </w:p>
    <w:p w14:paraId="01B25B7F" w14:textId="77777777" w:rsidR="0029675A" w:rsidRPr="006A21ED" w:rsidRDefault="0029675A" w:rsidP="006A21ED">
      <w:pPr>
        <w:pStyle w:val="a3"/>
        <w:ind w:right="-1" w:firstLine="709"/>
        <w:jc w:val="both"/>
      </w:pPr>
      <w:r w:rsidRPr="006A21ED">
        <w:t>Известно также, что снижение прочности дорожной конструкции нежесткого типа приводит к появлению сетки трещин, колейности, выбоинам, просадкам и проломам. Уменьшение прочности может быть связано с переувлажнением грунтов земляного полотна, заиливанием нижнего слоя основания дорожной одежды, растрескиванием связных слоев дорожной одежды и сочетанием перечисленных процессов.</w:t>
      </w:r>
    </w:p>
    <w:p w14:paraId="326CC31F" w14:textId="3AC7E806" w:rsidR="0029675A" w:rsidRPr="006A21ED" w:rsidRDefault="0029675A" w:rsidP="006A21ED">
      <w:pPr>
        <w:pStyle w:val="a3"/>
        <w:ind w:right="-1" w:firstLine="709"/>
        <w:jc w:val="both"/>
      </w:pPr>
      <w:r w:rsidRPr="006A21ED">
        <w:t xml:space="preserve">Истирание асфальтобетонного покрытия </w:t>
      </w:r>
      <w:r w:rsidR="007779FB" w:rsidRPr="006A21ED">
        <w:t>–</w:t>
      </w:r>
      <w:r w:rsidRPr="006A21ED">
        <w:t xml:space="preserve"> процесс уменьшения его толщины под воздействием колес движущихся транспортных средств в комплексе с влиянием неблагоприятных климатических условий [17</w:t>
      </w:r>
      <w:r w:rsidR="00E93A4A" w:rsidRPr="006A21ED">
        <w:t>, с. 56</w:t>
      </w:r>
      <w:r w:rsidRPr="006A21ED">
        <w:t>]. Недостаточное сопротивление движению зависит также от потери шероховатости, которая происходит в результате полируемости материалов покрытия, называемого «выпотеванием битума», образованием на покрытии слоя из материалов с низким коэффициентом сцепления.</w:t>
      </w:r>
    </w:p>
    <w:p w14:paraId="118647A5" w14:textId="4A96346A" w:rsidR="0029675A" w:rsidRPr="006A21ED" w:rsidRDefault="0029675A" w:rsidP="006A21ED">
      <w:pPr>
        <w:pStyle w:val="a3"/>
        <w:ind w:right="-1" w:firstLine="709"/>
        <w:jc w:val="both"/>
      </w:pPr>
      <w:r w:rsidRPr="006A21ED">
        <w:t xml:space="preserve">Шелушение поверхности цементобетонного покрытия </w:t>
      </w:r>
      <w:r w:rsidR="007779FB" w:rsidRPr="006A21ED">
        <w:rPr>
          <w:b/>
        </w:rPr>
        <w:t>–</w:t>
      </w:r>
      <w:r w:rsidRPr="00E97991">
        <w:t xml:space="preserve"> </w:t>
      </w:r>
      <w:r w:rsidRPr="006A21ED">
        <w:t xml:space="preserve">разрушение поверхности на глубину до 30 мм за счет отслаивания тонких пленок и чешуек материала в результате недостаточной морозостойкости бетона, нарушения технологии производства строительных работ, применения противогололедных реагентов. Нарушения технологии производства работ, недостаточной прочности покрытия, образования и развития сетки трещин, из-за </w:t>
      </w:r>
      <w:r w:rsidR="002D580D" w:rsidRPr="006A21ED">
        <w:t>взаимо</w:t>
      </w:r>
      <w:r w:rsidRPr="006A21ED">
        <w:t xml:space="preserve">действия шины с шипами приводят к локальным видам разрушения </w:t>
      </w:r>
      <w:r w:rsidRPr="006A21ED">
        <w:lastRenderedPageBreak/>
        <w:t>поверхности покрытия, называемые выбоинами, которые являются углублениями разной формы с резко выраженными краями. Разрушения дорожной одежды на всю толщину на отдельных участках разной площади, растрескивание покрытия отдельные участки с просадкой из-за снижения прочности земляного полотна, воздействия различного вида ненормативной нагрузки, называемые проломами также относятся к разрушениям дорожных покрытий. Известно также, что нарушения в технологии бетонирования, выпучивание покрытия в швах расширения или сжатия, качание плит, образование перекосов плит в продольном и поперечном направлениях в результате конструктивных нарушений, воздействия нерасчетных нагрузок и интенсивности движения приводит к нарушениям ровности цементобетонного покрытия. Следствием возникновения в материале покрытия недопустимых сдвигающих напряжений, низкой сдвигоустойчивости материала покрытия, воздействия приводят к образованию гребенок в виде чередований поперечных выступов и углублений. Из-за низкого качества бетона, засорения швов твердыми предметами приводят к различным видам сколов, также являющимися разрушениями дорог.</w:t>
      </w:r>
    </w:p>
    <w:p w14:paraId="67774514" w14:textId="7972DA12" w:rsidR="0029675A" w:rsidRPr="006A21ED" w:rsidRDefault="0029675A" w:rsidP="006A21ED">
      <w:pPr>
        <w:pStyle w:val="a3"/>
        <w:ind w:right="-1" w:firstLine="709"/>
        <w:jc w:val="both"/>
      </w:pPr>
      <w:r w:rsidRPr="006A21ED">
        <w:t>Известно, что битум, который производят из нефти, является одним из наиболее важнейших компонентов смеси. Процесс производства битума связан с разогревом нефти, выделением из нее легких компонентов как бензин, лигроин, керосин, а также при повышении температуры до 300-400</w:t>
      </w:r>
      <w:r w:rsidRPr="006A21ED">
        <w:rPr>
          <w:rFonts w:ascii="Cambria Math" w:hAnsi="Cambria Math"/>
        </w:rPr>
        <w:t xml:space="preserve">°С </w:t>
      </w:r>
      <w:r w:rsidRPr="006A21ED">
        <w:t>из нее отгоняют машинные, веретенные, трансформаторные и др. смазочные масла под вакуумом. Оставшийся густой смолистый остаток-гудрон, полученный</w:t>
      </w:r>
      <w:r w:rsidR="00E93A4A" w:rsidRPr="006A21ED">
        <w:t xml:space="preserve"> в </w:t>
      </w:r>
      <w:r w:rsidRPr="006A21ED">
        <w:t>результате</w:t>
      </w:r>
      <w:r w:rsidR="00E93A4A" w:rsidRPr="006A21ED">
        <w:t xml:space="preserve"> </w:t>
      </w:r>
      <w:r w:rsidRPr="006A21ED">
        <w:t>разложения используется как исходный материал для получения вязкого битума марок БНД 40/60, БНД 60/90 и БНД 90/130, каждая марка которой имеет определенный химический состав. Гудрон зависит от свойства нефти, также от технологии ее переработки и составляет 7-8% из тяжелой смолистой нефти, при этом имеет высокое качество, также имеет место продувка гудрона воздухом при температуре 260-270</w:t>
      </w:r>
      <w:r w:rsidRPr="006A21ED">
        <w:rPr>
          <w:rFonts w:ascii="Cambria Math" w:hAnsi="Cambria Math"/>
        </w:rPr>
        <w:t>°</w:t>
      </w:r>
      <w:r w:rsidRPr="006A21ED">
        <w:t>С, в зависимости от установки окисления и продолжительности процесса получают различные битумы с различной вязкостью.</w:t>
      </w:r>
    </w:p>
    <w:p w14:paraId="65A1FCAF" w14:textId="77777777" w:rsidR="0029675A" w:rsidRPr="006A21ED" w:rsidRDefault="0029675A" w:rsidP="006A21ED">
      <w:pPr>
        <w:pStyle w:val="a3"/>
        <w:ind w:right="-1" w:firstLine="709"/>
        <w:jc w:val="both"/>
      </w:pPr>
    </w:p>
    <w:p w14:paraId="1267BF69" w14:textId="77777777" w:rsidR="0029675A" w:rsidRPr="006A21ED" w:rsidRDefault="0029675A" w:rsidP="006A21ED">
      <w:pPr>
        <w:pStyle w:val="1"/>
        <w:numPr>
          <w:ilvl w:val="1"/>
          <w:numId w:val="12"/>
        </w:numPr>
        <w:tabs>
          <w:tab w:val="left" w:pos="1299"/>
        </w:tabs>
        <w:ind w:left="0" w:right="-1" w:firstLine="709"/>
        <w:jc w:val="both"/>
      </w:pPr>
      <w:r w:rsidRPr="006A21ED">
        <w:t>Материалы и методы ремонта дорог</w:t>
      </w:r>
    </w:p>
    <w:p w14:paraId="3B6A986A" w14:textId="17600BEF" w:rsidR="0029675A" w:rsidRPr="006A21ED" w:rsidRDefault="0029675A" w:rsidP="006A21ED">
      <w:pPr>
        <w:pStyle w:val="a3"/>
        <w:ind w:right="-1" w:firstLine="709"/>
        <w:jc w:val="both"/>
      </w:pPr>
      <w:r w:rsidRPr="006A21ED">
        <w:t>Резанию грунтов и твердых пород посвящены многочисленные труды [</w:t>
      </w:r>
      <w:r w:rsidRPr="00E97991">
        <w:t>3</w:t>
      </w:r>
      <w:r w:rsidR="00C303CE" w:rsidRPr="00E97991">
        <w:t>, с.</w:t>
      </w:r>
      <w:r w:rsidR="00E97991" w:rsidRPr="00E97991">
        <w:t> </w:t>
      </w:r>
      <w:r w:rsidR="000537E5" w:rsidRPr="00E97991">
        <w:t>11</w:t>
      </w:r>
      <w:r w:rsidR="00C303CE" w:rsidRPr="00E97991">
        <w:t>; 4, с.</w:t>
      </w:r>
      <w:r w:rsidR="00E97991" w:rsidRPr="00E97991">
        <w:t xml:space="preserve"> </w:t>
      </w:r>
      <w:r w:rsidR="000537E5" w:rsidRPr="00E97991">
        <w:t>23</w:t>
      </w:r>
      <w:r w:rsidR="00C303CE" w:rsidRPr="00E97991">
        <w:t>; 5, с.</w:t>
      </w:r>
      <w:r w:rsidR="00E97991" w:rsidRPr="00E97991">
        <w:t xml:space="preserve"> </w:t>
      </w:r>
      <w:r w:rsidR="000537E5" w:rsidRPr="00E97991">
        <w:t>7-12</w:t>
      </w:r>
      <w:r w:rsidR="00C303CE" w:rsidRPr="00E97991">
        <w:t>; 6, с.</w:t>
      </w:r>
      <w:r w:rsidR="00E97991" w:rsidRPr="00E97991">
        <w:t xml:space="preserve"> </w:t>
      </w:r>
      <w:r w:rsidR="000537E5" w:rsidRPr="00E97991">
        <w:t>21-34</w:t>
      </w:r>
      <w:r w:rsidR="00C303CE" w:rsidRPr="00E97991">
        <w:t>; 8, с.</w:t>
      </w:r>
      <w:r w:rsidR="00E97991" w:rsidRPr="00E97991">
        <w:t xml:space="preserve"> </w:t>
      </w:r>
      <w:r w:rsidR="000537E5" w:rsidRPr="00E97991">
        <w:t>25-27</w:t>
      </w:r>
      <w:r w:rsidR="00C303CE" w:rsidRPr="00E97991">
        <w:t>; 9, с.</w:t>
      </w:r>
      <w:r w:rsidR="00E97991" w:rsidRPr="00E97991">
        <w:t xml:space="preserve"> </w:t>
      </w:r>
      <w:r w:rsidR="000537E5" w:rsidRPr="00E97991">
        <w:t>47</w:t>
      </w:r>
      <w:r w:rsidR="00C303CE" w:rsidRPr="00E97991">
        <w:t>; 10, с.</w:t>
      </w:r>
      <w:r w:rsidR="00E97991" w:rsidRPr="00E97991">
        <w:t xml:space="preserve"> </w:t>
      </w:r>
      <w:r w:rsidR="000537E5" w:rsidRPr="00E97991">
        <w:t>14</w:t>
      </w:r>
      <w:r w:rsidRPr="006A21ED">
        <w:t>], которые заключаются в построении аналитической теории резания и получения надежных зависимостей аналитическим путем.</w:t>
      </w:r>
    </w:p>
    <w:p w14:paraId="0365EF41" w14:textId="77777777" w:rsidR="0029675A" w:rsidRPr="006A21ED" w:rsidRDefault="0029675A" w:rsidP="006A21ED">
      <w:pPr>
        <w:pStyle w:val="a3"/>
        <w:ind w:right="-1" w:firstLine="709"/>
        <w:jc w:val="both"/>
      </w:pPr>
      <w:r w:rsidRPr="006A21ED">
        <w:t>Известны методы выравнивания дорог:</w:t>
      </w:r>
    </w:p>
    <w:p w14:paraId="789854CB"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выравнивание путем присыпки дорожно-строительными материалами;</w:t>
      </w:r>
    </w:p>
    <w:p w14:paraId="06F9FB31"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разогрев участка покрытия с последующей заменой на новый;</w:t>
      </w:r>
    </w:p>
    <w:p w14:paraId="3F263BA0"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разогрев, рыхление участка покрытия с последующим уплотнением;</w:t>
      </w:r>
    </w:p>
    <w:p w14:paraId="38CA4523"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раскатывание гребней и разглаживание дефектных мест;</w:t>
      </w:r>
    </w:p>
    <w:p w14:paraId="42CB2BA7"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срезание слоя покрытия по высоте неровностей;</w:t>
      </w:r>
    </w:p>
    <w:p w14:paraId="07567AA4" w14:textId="77777777" w:rsidR="0029675A" w:rsidRPr="006A21ED" w:rsidRDefault="0029675A" w:rsidP="00BD20B2">
      <w:pPr>
        <w:pStyle w:val="a5"/>
        <w:numPr>
          <w:ilvl w:val="0"/>
          <w:numId w:val="13"/>
        </w:numPr>
        <w:tabs>
          <w:tab w:val="left" w:pos="993"/>
        </w:tabs>
        <w:ind w:left="0" w:right="-1" w:firstLine="709"/>
        <w:rPr>
          <w:sz w:val="28"/>
          <w:szCs w:val="28"/>
        </w:rPr>
      </w:pPr>
      <w:r w:rsidRPr="006A21ED">
        <w:rPr>
          <w:sz w:val="28"/>
          <w:szCs w:val="28"/>
        </w:rPr>
        <w:t>вырубка изношенной части участка дороги с последующей заменой.</w:t>
      </w:r>
    </w:p>
    <w:p w14:paraId="1BAB984F" w14:textId="77777777" w:rsidR="0029675A" w:rsidRPr="006A21ED" w:rsidRDefault="0029675A" w:rsidP="006A21ED">
      <w:pPr>
        <w:pStyle w:val="a3"/>
        <w:ind w:right="-1" w:firstLine="709"/>
        <w:jc w:val="both"/>
      </w:pPr>
      <w:r w:rsidRPr="006A21ED">
        <w:t xml:space="preserve">Первый способ основан на добавлении нового слоя с пропиткой, но это не </w:t>
      </w:r>
      <w:r w:rsidRPr="006A21ED">
        <w:lastRenderedPageBreak/>
        <w:t>всегда приводит к желаемому результату, так как деформации при эксплуатации дорог могут появиться снова.</w:t>
      </w:r>
    </w:p>
    <w:p w14:paraId="20FEC10E" w14:textId="35744FA1" w:rsidR="0029675A" w:rsidRPr="006A21ED" w:rsidRDefault="0029675A" w:rsidP="006A21ED">
      <w:pPr>
        <w:pStyle w:val="a3"/>
        <w:ind w:right="-1" w:firstLine="709"/>
        <w:jc w:val="both"/>
      </w:pPr>
      <w:r w:rsidRPr="006A21ED">
        <w:t>Вторые и третьи способы [14</w:t>
      </w:r>
      <w:r w:rsidR="004A2CA6" w:rsidRPr="006A21ED">
        <w:t>, с. 32</w:t>
      </w:r>
      <w:r w:rsidR="004C04FD" w:rsidRPr="006A21ED">
        <w:t>;</w:t>
      </w:r>
      <w:r w:rsidR="005E6A3F">
        <w:t xml:space="preserve"> </w:t>
      </w:r>
      <w:r w:rsidRPr="006A21ED">
        <w:t>19], основанные на прогреве пласта асфальтобетона с последующим его удалением или повторным использованием обладают высокой эффективностью при выполнении работ на локальных участках. Они учитывают выбор новой технологии для ремонта дорожных покрытий, включают следующие критерии: достижение качественной работы с обеспечением требуемых показателей плотности‚ прочности‚ водонепроницаемости, ровности и шероховатости по отношению к основной части покрытия; обеспечения заданного срока службы отремонтированного участка покрытия; наличия требуемых материалов и механизмов по выбранной технологии. Четвертый способ [2</w:t>
      </w:r>
      <w:r w:rsidR="004A2CA6" w:rsidRPr="006A21ED">
        <w:t>, с. 43</w:t>
      </w:r>
      <w:r w:rsidR="004C04FD" w:rsidRPr="006A21ED">
        <w:t>;</w:t>
      </w:r>
      <w:r w:rsidR="004A2CA6" w:rsidRPr="006A21ED">
        <w:t xml:space="preserve"> </w:t>
      </w:r>
      <w:r w:rsidRPr="006A21ED">
        <w:t>14</w:t>
      </w:r>
      <w:r w:rsidR="004A2CA6" w:rsidRPr="006A21ED">
        <w:t>, с. 54</w:t>
      </w:r>
      <w:r w:rsidRPr="006A21ED">
        <w:t>] не всегда может устранить дефекты дорожного покрытия, этот способ возможен в летний период и при этом гребни могут смещаться, фракции покрытия дробиться, что снижает прочность покрытия. Пятый и шестой способы связаны с использованием специальных машин механического, термодинамического способа [16</w:t>
      </w:r>
      <w:r w:rsidR="004A2CA6" w:rsidRPr="006A21ED">
        <w:t>, с. 25</w:t>
      </w:r>
      <w:r w:rsidRPr="006A21ED">
        <w:t>,</w:t>
      </w:r>
      <w:r w:rsidR="004A2CA6" w:rsidRPr="006A21ED">
        <w:t xml:space="preserve"> </w:t>
      </w:r>
      <w:r w:rsidRPr="006A21ED">
        <w:t>17</w:t>
      </w:r>
      <w:r w:rsidR="004A2CA6" w:rsidRPr="006A21ED">
        <w:t>, с. 41</w:t>
      </w:r>
      <w:r w:rsidRPr="006A21ED">
        <w:t>].</w:t>
      </w:r>
    </w:p>
    <w:p w14:paraId="6840EBF5" w14:textId="4A1FAEC0" w:rsidR="0029675A" w:rsidRPr="006A21ED" w:rsidRDefault="0029675A" w:rsidP="006A21ED">
      <w:pPr>
        <w:pStyle w:val="a3"/>
        <w:ind w:right="-1" w:firstLine="709"/>
        <w:jc w:val="both"/>
      </w:pPr>
      <w:r w:rsidRPr="006A21ED">
        <w:t>В.Д. Абезгаузом [3</w:t>
      </w:r>
      <w:r w:rsidR="004A2CA6" w:rsidRPr="006A21ED">
        <w:t>, с. 15</w:t>
      </w:r>
      <w:r w:rsidRPr="006A21ED">
        <w:t>] для резания горных пород, мерзлых грунтов предложены машины фрезерного типа по определению сил резания в зависимости от предела прочности материала при всестороннем сжатии:</w:t>
      </w:r>
    </w:p>
    <w:p w14:paraId="78787B6F" w14:textId="77777777" w:rsidR="0029675A" w:rsidRPr="006A21ED" w:rsidRDefault="0029675A" w:rsidP="006A21ED">
      <w:pPr>
        <w:pStyle w:val="a3"/>
        <w:ind w:right="-1" w:firstLine="709"/>
        <w:jc w:val="both"/>
      </w:pPr>
    </w:p>
    <w:tbl>
      <w:tblPr>
        <w:tblW w:w="10280" w:type="dxa"/>
        <w:tblInd w:w="-142" w:type="dxa"/>
        <w:tblLayout w:type="fixed"/>
        <w:tblCellMar>
          <w:left w:w="0" w:type="dxa"/>
          <w:right w:w="0" w:type="dxa"/>
        </w:tblCellMar>
        <w:tblLook w:val="01E0" w:firstRow="1" w:lastRow="1" w:firstColumn="1" w:lastColumn="1" w:noHBand="0" w:noVBand="0"/>
      </w:tblPr>
      <w:tblGrid>
        <w:gridCol w:w="5954"/>
        <w:gridCol w:w="4326"/>
      </w:tblGrid>
      <w:tr w:rsidR="00C72313" w:rsidRPr="006A21ED" w14:paraId="69A24C52" w14:textId="77777777" w:rsidTr="00BB69AB">
        <w:trPr>
          <w:trHeight w:val="547"/>
        </w:trPr>
        <w:tc>
          <w:tcPr>
            <w:tcW w:w="5954" w:type="dxa"/>
            <w:shd w:val="clear" w:color="auto" w:fill="auto"/>
          </w:tcPr>
          <w:p w14:paraId="412451E7" w14:textId="77777777" w:rsidR="0029675A" w:rsidRPr="006A21ED" w:rsidRDefault="0029675A" w:rsidP="001C7344">
            <w:pPr>
              <w:pStyle w:val="TableParagraph"/>
              <w:ind w:right="-3686" w:firstLine="709"/>
              <w:jc w:val="center"/>
              <w:rPr>
                <w:rFonts w:ascii="Times New Roman" w:eastAsia="Times New Roman" w:hAnsi="Times New Roman"/>
                <w:i/>
                <w:sz w:val="28"/>
                <w:szCs w:val="28"/>
              </w:rPr>
            </w:pPr>
            <w:r w:rsidRPr="006A21ED">
              <w:rPr>
                <w:sz w:val="28"/>
                <w:szCs w:val="28"/>
              </w:rPr>
              <w:t xml:space="preserve">𝑃 = 𝑎 ∙ 𝑏 ∙ 𝜎 (𝐾 + 𝐾) </w:t>
            </w:r>
            <w:r w:rsidRPr="006A21ED">
              <w:rPr>
                <w:position w:val="17"/>
                <w:sz w:val="28"/>
                <w:szCs w:val="28"/>
                <w:u w:val="single"/>
              </w:rPr>
              <w:t>∆</w:t>
            </w:r>
            <w:r w:rsidRPr="006A21ED">
              <w:rPr>
                <w:position w:val="12"/>
                <w:sz w:val="28"/>
                <w:szCs w:val="28"/>
                <w:u w:val="single"/>
              </w:rPr>
              <w:t>𝐺</w:t>
            </w:r>
            <w:r w:rsidRPr="006A21ED">
              <w:rPr>
                <w:position w:val="17"/>
                <w:sz w:val="28"/>
                <w:szCs w:val="28"/>
                <w:u w:val="single"/>
              </w:rPr>
              <w:t>+)𝑙</w:t>
            </w:r>
            <w:r w:rsidRPr="006A21ED">
              <w:rPr>
                <w:position w:val="12"/>
                <w:sz w:val="28"/>
                <w:szCs w:val="28"/>
                <w:u w:val="single"/>
              </w:rPr>
              <w:t>0</w:t>
            </w:r>
            <w:r w:rsidRPr="006A21ED">
              <w:rPr>
                <w:position w:val="17"/>
                <w:sz w:val="28"/>
                <w:szCs w:val="28"/>
                <w:u w:val="single"/>
              </w:rPr>
              <w:t>𝑏</w:t>
            </w:r>
            <w:r w:rsidRPr="006A21ED">
              <w:rPr>
                <w:rFonts w:ascii="Times New Roman" w:eastAsia="Times New Roman" w:hAnsi="Times New Roman"/>
                <w:i/>
                <w:sz w:val="28"/>
                <w:szCs w:val="28"/>
              </w:rPr>
              <w:t>),</w:t>
            </w:r>
          </w:p>
        </w:tc>
        <w:tc>
          <w:tcPr>
            <w:tcW w:w="4326" w:type="dxa"/>
            <w:shd w:val="clear" w:color="auto" w:fill="auto"/>
          </w:tcPr>
          <w:p w14:paraId="7A0A72E7" w14:textId="77777777" w:rsidR="001C7344" w:rsidRPr="001C7344" w:rsidRDefault="001C7344" w:rsidP="00A33CC7">
            <w:pPr>
              <w:pStyle w:val="TableParagraph"/>
              <w:ind w:right="499" w:firstLine="709"/>
              <w:jc w:val="right"/>
              <w:rPr>
                <w:rFonts w:ascii="Times New Roman"/>
                <w:sz w:val="10"/>
                <w:szCs w:val="10"/>
              </w:rPr>
            </w:pPr>
          </w:p>
          <w:p w14:paraId="2966D912" w14:textId="77777777" w:rsidR="0029675A" w:rsidRPr="006A21ED" w:rsidRDefault="0029675A" w:rsidP="00A33CC7">
            <w:pPr>
              <w:pStyle w:val="TableParagraph"/>
              <w:ind w:right="499" w:firstLine="709"/>
              <w:jc w:val="right"/>
              <w:rPr>
                <w:rFonts w:ascii="Times New Roman"/>
                <w:sz w:val="28"/>
                <w:szCs w:val="28"/>
              </w:rPr>
            </w:pPr>
            <w:r w:rsidRPr="006A21ED">
              <w:rPr>
                <w:rFonts w:ascii="Times New Roman"/>
                <w:sz w:val="28"/>
                <w:szCs w:val="28"/>
              </w:rPr>
              <w:t>(1.1)</w:t>
            </w:r>
          </w:p>
        </w:tc>
      </w:tr>
    </w:tbl>
    <w:p w14:paraId="294C63C2" w14:textId="77777777" w:rsidR="0029675A" w:rsidRPr="006A21ED" w:rsidRDefault="0029675A" w:rsidP="006A21ED">
      <w:pPr>
        <w:pStyle w:val="a3"/>
        <w:ind w:right="-1" w:firstLine="709"/>
        <w:jc w:val="both"/>
      </w:pPr>
    </w:p>
    <w:tbl>
      <w:tblPr>
        <w:tblW w:w="11907" w:type="dxa"/>
        <w:tblInd w:w="142" w:type="dxa"/>
        <w:tblLayout w:type="fixed"/>
        <w:tblCellMar>
          <w:left w:w="0" w:type="dxa"/>
          <w:right w:w="0" w:type="dxa"/>
        </w:tblCellMar>
        <w:tblLook w:val="01E0" w:firstRow="1" w:lastRow="1" w:firstColumn="1" w:lastColumn="1" w:noHBand="0" w:noVBand="0"/>
      </w:tblPr>
      <w:tblGrid>
        <w:gridCol w:w="9497"/>
        <w:gridCol w:w="2410"/>
      </w:tblGrid>
      <w:tr w:rsidR="00C72313" w:rsidRPr="006A21ED" w14:paraId="40E1E73F" w14:textId="77777777" w:rsidTr="00BB69AB">
        <w:trPr>
          <w:trHeight w:val="460"/>
        </w:trPr>
        <w:tc>
          <w:tcPr>
            <w:tcW w:w="9497" w:type="dxa"/>
            <w:shd w:val="clear" w:color="auto" w:fill="auto"/>
          </w:tcPr>
          <w:p w14:paraId="729BE184" w14:textId="0D08B951" w:rsidR="0029675A" w:rsidRPr="006A21ED" w:rsidRDefault="0029675A" w:rsidP="001C7344">
            <w:pPr>
              <w:pStyle w:val="TableParagraph"/>
              <w:ind w:right="-1" w:firstLine="709"/>
              <w:jc w:val="right"/>
              <w:rPr>
                <w:rFonts w:ascii="Times New Roman" w:eastAsia="Times New Roman" w:hAnsi="Times New Roman"/>
                <w:iCs/>
                <w:sz w:val="28"/>
                <w:szCs w:val="28"/>
              </w:rPr>
            </w:pPr>
            <w:r w:rsidRPr="006A21ED">
              <w:rPr>
                <w:sz w:val="28"/>
                <w:szCs w:val="28"/>
              </w:rPr>
              <w:t xml:space="preserve">                          𝑃</w:t>
            </w:r>
            <w:r w:rsidRPr="006A21ED">
              <w:rPr>
                <w:position w:val="-5"/>
                <w:sz w:val="28"/>
                <w:szCs w:val="28"/>
              </w:rPr>
              <w:t xml:space="preserve">𝑛 </w:t>
            </w:r>
            <w:r w:rsidRPr="006A21ED">
              <w:rPr>
                <w:sz w:val="28"/>
                <w:szCs w:val="28"/>
              </w:rPr>
              <w:t>= 𝑏 ∙ 𝜎</w:t>
            </w:r>
            <w:r w:rsidRPr="006A21ED">
              <w:rPr>
                <w:position w:val="-5"/>
                <w:sz w:val="28"/>
                <w:szCs w:val="28"/>
              </w:rPr>
              <w:t xml:space="preserve">𝑐 </w:t>
            </w:r>
            <w:r w:rsidRPr="006A21ED">
              <w:rPr>
                <w:sz w:val="28"/>
                <w:szCs w:val="28"/>
              </w:rPr>
              <w:t>∙ 𝐾</w:t>
            </w:r>
            <w:r w:rsidRPr="006A21ED">
              <w:rPr>
                <w:position w:val="-5"/>
                <w:sz w:val="28"/>
                <w:szCs w:val="28"/>
              </w:rPr>
              <w:t xml:space="preserve">𝑁 </w:t>
            </w:r>
            <w:r w:rsidRPr="006A21ED">
              <w:rPr>
                <w:sz w:val="28"/>
                <w:szCs w:val="28"/>
              </w:rPr>
              <w:t>(∆</w:t>
            </w:r>
            <w:r w:rsidRPr="006A21ED">
              <w:rPr>
                <w:position w:val="-5"/>
                <w:sz w:val="28"/>
                <w:szCs w:val="28"/>
              </w:rPr>
              <w:t xml:space="preserve">𝐺 </w:t>
            </w:r>
            <w:r w:rsidRPr="006A21ED">
              <w:rPr>
                <w:sz w:val="28"/>
                <w:szCs w:val="28"/>
              </w:rPr>
              <w:t>+ 𝑙</w:t>
            </w:r>
            <w:r w:rsidRPr="006A21ED">
              <w:rPr>
                <w:position w:val="-5"/>
                <w:sz w:val="28"/>
                <w:szCs w:val="28"/>
              </w:rPr>
              <w:t>0</w:t>
            </w:r>
            <w:r w:rsidRPr="006A21ED">
              <w:rPr>
                <w:sz w:val="28"/>
                <w:szCs w:val="28"/>
              </w:rPr>
              <w:t>𝑏)</w:t>
            </w:r>
            <w:r w:rsidRPr="006A21ED">
              <w:rPr>
                <w:rFonts w:ascii="Times New Roman" w:eastAsia="Times New Roman" w:hAnsi="Times New Roman"/>
                <w:i/>
                <w:sz w:val="28"/>
                <w:szCs w:val="28"/>
              </w:rPr>
              <w:t xml:space="preserve">,             </w:t>
            </w:r>
            <w:r w:rsidR="00584F9B" w:rsidRPr="006A21ED">
              <w:rPr>
                <w:rFonts w:ascii="Times New Roman" w:eastAsia="Times New Roman" w:hAnsi="Times New Roman"/>
                <w:i/>
                <w:sz w:val="28"/>
                <w:szCs w:val="28"/>
                <w:lang w:val="kk-KZ"/>
              </w:rPr>
              <w:t xml:space="preserve">             </w:t>
            </w:r>
            <w:r w:rsidRPr="006A21ED">
              <w:rPr>
                <w:rFonts w:ascii="Times New Roman" w:eastAsia="Times New Roman" w:hAnsi="Times New Roman"/>
                <w:i/>
                <w:sz w:val="28"/>
                <w:szCs w:val="28"/>
              </w:rPr>
              <w:t xml:space="preserve">                  </w:t>
            </w:r>
            <w:r w:rsidRPr="006A21ED">
              <w:rPr>
                <w:rFonts w:ascii="Times New Roman" w:eastAsia="Times New Roman" w:hAnsi="Times New Roman"/>
                <w:iCs/>
                <w:sz w:val="28"/>
                <w:szCs w:val="28"/>
              </w:rPr>
              <w:t>(1.2)</w:t>
            </w:r>
          </w:p>
        </w:tc>
        <w:tc>
          <w:tcPr>
            <w:tcW w:w="2410" w:type="dxa"/>
            <w:shd w:val="clear" w:color="auto" w:fill="auto"/>
          </w:tcPr>
          <w:p w14:paraId="61276F33" w14:textId="77777777" w:rsidR="0029675A" w:rsidRPr="006A21ED" w:rsidRDefault="0029675A" w:rsidP="006A21ED">
            <w:pPr>
              <w:pStyle w:val="TableParagraph"/>
              <w:ind w:right="-1" w:firstLine="709"/>
              <w:jc w:val="both"/>
              <w:rPr>
                <w:rFonts w:ascii="Times New Roman"/>
                <w:sz w:val="28"/>
                <w:szCs w:val="28"/>
              </w:rPr>
            </w:pPr>
            <w:r w:rsidRPr="006A21ED">
              <w:rPr>
                <w:rFonts w:ascii="Times New Roman"/>
                <w:sz w:val="28"/>
                <w:szCs w:val="28"/>
              </w:rPr>
              <w:t>(1.2)</w:t>
            </w:r>
          </w:p>
        </w:tc>
      </w:tr>
    </w:tbl>
    <w:p w14:paraId="0876E8F4" w14:textId="77777777" w:rsidR="001C7344" w:rsidRDefault="001C7344" w:rsidP="001C7344">
      <w:pPr>
        <w:pStyle w:val="a3"/>
        <w:ind w:right="-1"/>
        <w:jc w:val="both"/>
      </w:pPr>
      <w:bookmarkStart w:id="10" w:name="1.3_Износ_и_виды_демонтажа_дорожного_пок"/>
      <w:bookmarkStart w:id="11" w:name="_bookmark6"/>
      <w:bookmarkEnd w:id="10"/>
      <w:bookmarkEnd w:id="11"/>
    </w:p>
    <w:p w14:paraId="78390DC5" w14:textId="08ED8038" w:rsidR="001C7344" w:rsidRPr="001C7344" w:rsidRDefault="001C7344" w:rsidP="001C7344">
      <w:pPr>
        <w:pStyle w:val="a3"/>
        <w:jc w:val="both"/>
      </w:pPr>
      <w:r w:rsidRPr="001C7344">
        <w:t xml:space="preserve">где </w:t>
      </w:r>
      <w:r w:rsidRPr="001C7344">
        <w:rPr>
          <w:rFonts w:ascii="Cambria Math" w:eastAsia="Cambria Math" w:hAnsi="Cambria Math" w:cs="Cambria Math"/>
        </w:rPr>
        <w:t>𝑃</w:t>
      </w:r>
      <w:r w:rsidRPr="001C7344">
        <w:rPr>
          <w:rFonts w:ascii="Cambria Math" w:eastAsia="Cambria Math" w:hAnsi="Cambria Math" w:cs="Cambria Math"/>
          <w:position w:val="-5"/>
        </w:rPr>
        <w:t>𝑝</w:t>
      </w:r>
      <w:r w:rsidRPr="001C7344">
        <w:rPr>
          <w:rFonts w:eastAsia="Cambria Math"/>
          <w:position w:val="-5"/>
        </w:rPr>
        <w:t xml:space="preserve"> </w:t>
      </w:r>
      <w:r w:rsidRPr="001C7344">
        <w:t xml:space="preserve">и </w:t>
      </w:r>
      <w:r w:rsidRPr="001C7344">
        <w:rPr>
          <w:rFonts w:ascii="Cambria Math" w:eastAsia="Cambria Math" w:hAnsi="Cambria Math" w:cs="Cambria Math"/>
        </w:rPr>
        <w:t>𝑃</w:t>
      </w:r>
      <w:r w:rsidRPr="001C7344">
        <w:rPr>
          <w:rFonts w:ascii="Cambria Math" w:eastAsia="Cambria Math" w:hAnsi="Cambria Math" w:cs="Cambria Math"/>
          <w:position w:val="-5"/>
        </w:rPr>
        <w:t>𝑛</w:t>
      </w:r>
      <w:r w:rsidRPr="001C7344">
        <w:rPr>
          <w:rFonts w:eastAsia="Cambria Math"/>
          <w:position w:val="-5"/>
        </w:rPr>
        <w:t xml:space="preserve"> </w:t>
      </w:r>
      <w:r w:rsidRPr="001C7344">
        <w:t>– касательная и нормальная составляющие силы резания;</w:t>
      </w:r>
    </w:p>
    <w:p w14:paraId="3FD22DE9" w14:textId="77777777" w:rsidR="001C7344" w:rsidRPr="001C7344" w:rsidRDefault="001C7344" w:rsidP="00E97991">
      <w:pPr>
        <w:pStyle w:val="a3"/>
        <w:ind w:firstLine="490"/>
        <w:jc w:val="both"/>
      </w:pPr>
      <w:r w:rsidRPr="001C7344">
        <w:t>a и b – размеры среза;</w:t>
      </w:r>
    </w:p>
    <w:p w14:paraId="7D381A55" w14:textId="77777777" w:rsidR="001C7344" w:rsidRPr="001C7344" w:rsidRDefault="001C7344" w:rsidP="00E97991">
      <w:pPr>
        <w:pStyle w:val="a3"/>
        <w:ind w:firstLine="490"/>
        <w:jc w:val="both"/>
      </w:pPr>
      <w:r w:rsidRPr="001C7344">
        <w:rPr>
          <w:rFonts w:ascii="Cambria Math" w:eastAsia="Cambria Math" w:hAnsi="Cambria Math" w:cs="Cambria Math"/>
        </w:rPr>
        <w:t>𝜎</w:t>
      </w:r>
      <w:r w:rsidRPr="001C7344">
        <w:rPr>
          <w:rFonts w:eastAsia="Cambria Math"/>
          <w:position w:val="-5"/>
        </w:rPr>
        <w:t xml:space="preserve">с </w:t>
      </w:r>
      <w:r w:rsidRPr="001C7344">
        <w:t>– предел прочности породы;</w:t>
      </w:r>
    </w:p>
    <w:p w14:paraId="6C573526" w14:textId="77777777" w:rsidR="001C7344" w:rsidRPr="001C7344" w:rsidRDefault="001C7344" w:rsidP="00E97991">
      <w:pPr>
        <w:pStyle w:val="a3"/>
        <w:ind w:firstLine="490"/>
        <w:jc w:val="both"/>
      </w:pPr>
      <w:r w:rsidRPr="001C7344">
        <w:rPr>
          <w:rFonts w:ascii="Cambria Math" w:eastAsia="Cambria Math" w:hAnsi="Cambria Math" w:cs="Cambria Math"/>
        </w:rPr>
        <w:t>𝐾𝑝</w:t>
      </w:r>
      <w:r w:rsidRPr="001C7344">
        <w:rPr>
          <w:rFonts w:eastAsia="Cambria Math"/>
        </w:rPr>
        <w:t xml:space="preserve"> </w:t>
      </w:r>
      <w:r w:rsidRPr="001C7344">
        <w:t>– коэффициент сопротивления резанию;</w:t>
      </w:r>
    </w:p>
    <w:p w14:paraId="689EDFD3" w14:textId="6CE8A894" w:rsidR="001C7344" w:rsidRPr="001C7344" w:rsidRDefault="001C7344" w:rsidP="00E97991">
      <w:pPr>
        <w:pStyle w:val="a3"/>
        <w:tabs>
          <w:tab w:val="left" w:pos="1925"/>
          <w:tab w:val="left" w:pos="4025"/>
          <w:tab w:val="left" w:pos="5334"/>
          <w:tab w:val="left" w:pos="7937"/>
          <w:tab w:val="left" w:pos="8548"/>
        </w:tabs>
        <w:ind w:firstLine="490"/>
        <w:jc w:val="both"/>
      </w:pPr>
      <w:r w:rsidRPr="001C7344">
        <w:rPr>
          <w:rFonts w:ascii="Cambria Math" w:eastAsia="Cambria Math" w:hAnsi="Cambria Math" w:cs="Cambria Math"/>
        </w:rPr>
        <w:t>𝐾</w:t>
      </w:r>
      <w:r w:rsidRPr="001C7344">
        <w:rPr>
          <w:rFonts w:ascii="Cambria Math" w:eastAsia="Cambria Math" w:hAnsi="Cambria Math" w:cs="Cambria Math"/>
          <w:position w:val="-5"/>
        </w:rPr>
        <w:t>𝑠</w:t>
      </w:r>
      <w:r>
        <w:rPr>
          <w:rFonts w:ascii="Cambria Math" w:eastAsia="Cambria Math" w:hAnsi="Cambria Math" w:cs="Cambria Math"/>
          <w:position w:val="-5"/>
        </w:rPr>
        <w:t xml:space="preserve"> </w:t>
      </w:r>
      <w:r w:rsidRPr="001C7344">
        <w:t>– коэффициент</w:t>
      </w:r>
      <w:r>
        <w:t xml:space="preserve"> </w:t>
      </w:r>
      <w:r w:rsidRPr="001C7344">
        <w:t>удельной</w:t>
      </w:r>
      <w:r>
        <w:t xml:space="preserve"> </w:t>
      </w:r>
      <w:r w:rsidRPr="001C7344">
        <w:t>силы необходимой</w:t>
      </w:r>
      <w:r>
        <w:t xml:space="preserve"> </w:t>
      </w:r>
      <w:r w:rsidRPr="001C7344">
        <w:t>для внедрения криволинейной задней поверхности фрезы;</w:t>
      </w:r>
    </w:p>
    <w:p w14:paraId="31FD8695" w14:textId="77777777" w:rsidR="001C7344" w:rsidRPr="001C7344" w:rsidRDefault="001C7344" w:rsidP="00E97991">
      <w:pPr>
        <w:pStyle w:val="a3"/>
        <w:ind w:firstLine="490"/>
        <w:jc w:val="both"/>
      </w:pPr>
      <w:r w:rsidRPr="001C7344">
        <w:rPr>
          <w:rFonts w:ascii="Cambria Math" w:eastAsia="Cambria Math" w:hAnsi="Cambria Math" w:cs="Cambria Math"/>
        </w:rPr>
        <w:t>𝐾</w:t>
      </w:r>
      <w:r w:rsidRPr="001C7344">
        <w:rPr>
          <w:rFonts w:ascii="Cambria Math" w:eastAsia="Cambria Math" w:hAnsi="Cambria Math" w:cs="Cambria Math"/>
          <w:position w:val="-5"/>
        </w:rPr>
        <w:t>𝑁</w:t>
      </w:r>
      <w:r w:rsidRPr="001C7344">
        <w:rPr>
          <w:rFonts w:eastAsia="Cambria Math"/>
          <w:position w:val="-5"/>
        </w:rPr>
        <w:t xml:space="preserve"> </w:t>
      </w:r>
      <w:r w:rsidRPr="001C7344">
        <w:t>– коэффициент сопротивления вдавливанию РО;</w:t>
      </w:r>
    </w:p>
    <w:p w14:paraId="6620CF4E" w14:textId="77777777" w:rsidR="001C7344" w:rsidRPr="001C7344" w:rsidRDefault="001C7344" w:rsidP="00E97991">
      <w:pPr>
        <w:pStyle w:val="a3"/>
        <w:ind w:firstLine="490"/>
        <w:jc w:val="both"/>
      </w:pPr>
      <w:r w:rsidRPr="001C7344">
        <w:rPr>
          <w:rFonts w:eastAsia="Cambria Math"/>
        </w:rPr>
        <w:t>∆</w:t>
      </w:r>
      <w:r w:rsidRPr="001C7344">
        <w:rPr>
          <w:rFonts w:ascii="Cambria Math" w:eastAsia="Cambria Math" w:hAnsi="Cambria Math" w:cs="Cambria Math"/>
          <w:position w:val="-5"/>
        </w:rPr>
        <w:t>𝐺</w:t>
      </w:r>
      <w:r w:rsidRPr="001C7344">
        <w:rPr>
          <w:rFonts w:eastAsia="Cambria Math"/>
          <w:position w:val="-5"/>
        </w:rPr>
        <w:t xml:space="preserve"> </w:t>
      </w:r>
      <w:r w:rsidRPr="001C7344">
        <w:t xml:space="preserve">– линейный износ по задней грани </w:t>
      </w:r>
      <w:r w:rsidRPr="001C7344">
        <w:rPr>
          <w:rFonts w:eastAsia="Cambria Math"/>
        </w:rPr>
        <w:t>Ро</w:t>
      </w:r>
      <w:r w:rsidRPr="001C7344">
        <w:t>;</w:t>
      </w:r>
    </w:p>
    <w:p w14:paraId="3C34F892" w14:textId="50B94355" w:rsidR="00584F9B" w:rsidRPr="001C7344" w:rsidRDefault="001C7344" w:rsidP="00E97991">
      <w:pPr>
        <w:pStyle w:val="a3"/>
        <w:ind w:firstLine="490"/>
        <w:jc w:val="both"/>
        <w:rPr>
          <w:lang w:val="kk-KZ"/>
        </w:rPr>
      </w:pPr>
      <w:r w:rsidRPr="001C7344">
        <w:rPr>
          <w:rFonts w:ascii="Cambria Math" w:eastAsia="Cambria Math" w:hAnsi="Cambria Math" w:cs="Cambria Math"/>
        </w:rPr>
        <w:t>𝑙</w:t>
      </w:r>
      <w:r w:rsidRPr="001C7344">
        <w:rPr>
          <w:rFonts w:eastAsia="Cambria Math"/>
          <w:vertAlign w:val="subscript"/>
        </w:rPr>
        <w:t>0</w:t>
      </w:r>
      <w:r w:rsidRPr="001C7344">
        <w:rPr>
          <w:rFonts w:eastAsia="Cambria Math"/>
        </w:rPr>
        <w:t xml:space="preserve"> </w:t>
      </w:r>
      <w:r w:rsidRPr="001C7344">
        <w:t>– средняя толщина уплотненного ядра перед передней поверхности РО.</w:t>
      </w:r>
    </w:p>
    <w:p w14:paraId="0730DA72" w14:textId="77777777" w:rsidR="001C7344" w:rsidRPr="006A21ED" w:rsidRDefault="001C7344" w:rsidP="006A21ED">
      <w:pPr>
        <w:pStyle w:val="1"/>
        <w:tabs>
          <w:tab w:val="left" w:pos="1299"/>
        </w:tabs>
        <w:ind w:left="0" w:right="-1" w:firstLine="709"/>
        <w:jc w:val="both"/>
        <w:rPr>
          <w:lang w:val="kk-KZ"/>
        </w:rPr>
      </w:pPr>
    </w:p>
    <w:p w14:paraId="5730D832" w14:textId="307AC329" w:rsidR="0029675A" w:rsidRPr="006A21ED" w:rsidRDefault="008334BA" w:rsidP="001C7344">
      <w:pPr>
        <w:pStyle w:val="1"/>
        <w:tabs>
          <w:tab w:val="left" w:pos="1299"/>
        </w:tabs>
        <w:ind w:left="0" w:firstLine="709"/>
        <w:jc w:val="both"/>
      </w:pPr>
      <w:r w:rsidRPr="006A21ED">
        <w:t xml:space="preserve">1.3 </w:t>
      </w:r>
      <w:r w:rsidR="0029675A" w:rsidRPr="006A21ED">
        <w:t>Износ и виды демонтажа дорожного покрытия</w:t>
      </w:r>
    </w:p>
    <w:p w14:paraId="27409AC6" w14:textId="75AB3158" w:rsidR="0029675A" w:rsidRPr="006A21ED" w:rsidRDefault="0029675A" w:rsidP="001C7344">
      <w:pPr>
        <w:pStyle w:val="a3"/>
        <w:ind w:firstLine="709"/>
        <w:jc w:val="both"/>
      </w:pPr>
      <w:r w:rsidRPr="006A21ED">
        <w:t>Известно, что демонтаж асфальта ручным способом проводится на небольших участках и с механизированным на набольших территориях. Для демонтажа применяется специальное оборудование и техника, а по завершению работ организовывается вывоз строительного мусора [14</w:t>
      </w:r>
      <w:r w:rsidR="00B30D22" w:rsidRPr="006A21ED">
        <w:t>, с. 6</w:t>
      </w:r>
      <w:r w:rsidR="004C04FD" w:rsidRPr="006A21ED">
        <w:t>;</w:t>
      </w:r>
      <w:r w:rsidR="00B30D22" w:rsidRPr="006A21ED">
        <w:t xml:space="preserve"> </w:t>
      </w:r>
      <w:r w:rsidRPr="006A21ED">
        <w:t>17</w:t>
      </w:r>
      <w:r w:rsidR="00B30D22" w:rsidRPr="006A21ED">
        <w:t>, с. 43</w:t>
      </w:r>
      <w:r w:rsidRPr="006A21ED">
        <w:t>].</w:t>
      </w:r>
    </w:p>
    <w:p w14:paraId="747E6063" w14:textId="3C7FDEBB" w:rsidR="0029675A" w:rsidRPr="006A21ED" w:rsidRDefault="0029675A" w:rsidP="001C7344">
      <w:pPr>
        <w:pStyle w:val="a3"/>
        <w:ind w:firstLine="709"/>
        <w:jc w:val="both"/>
      </w:pPr>
      <w:r w:rsidRPr="006A21ED">
        <w:t>При демонтаже как правило снимают верхний слой покрытия. Далее поверхность укатывается с помощью специальной техники, (</w:t>
      </w:r>
      <w:hyperlink w:anchor="_bookmark7" w:history="1">
        <w:r w:rsidR="001C7344" w:rsidRPr="006A21ED">
          <w:t>р</w:t>
        </w:r>
        <w:r w:rsidRPr="006A21ED">
          <w:t>исунок 1.2</w:t>
        </w:r>
      </w:hyperlink>
      <w:r w:rsidRPr="006A21ED">
        <w:t>), чтобы получилась асфальтовая крошка.</w:t>
      </w:r>
    </w:p>
    <w:p w14:paraId="7AB6F9CF" w14:textId="65690B1C" w:rsidR="0029675A" w:rsidRPr="006A21ED" w:rsidRDefault="0029675A" w:rsidP="001C7344">
      <w:pPr>
        <w:pStyle w:val="a3"/>
        <w:ind w:right="-1"/>
        <w:jc w:val="center"/>
      </w:pPr>
      <w:r w:rsidRPr="006A21ED">
        <w:rPr>
          <w:noProof/>
          <w:lang w:eastAsia="ru-RU"/>
        </w:rPr>
        <w:lastRenderedPageBreak/>
        <w:drawing>
          <wp:inline distT="0" distB="0" distL="0" distR="0" wp14:anchorId="3D91EA9F" wp14:editId="21E2A629">
            <wp:extent cx="4309745" cy="2895600"/>
            <wp:effectExtent l="19050" t="0" r="0" b="0"/>
            <wp:docPr id="2" name="image2.jpeg" descr="https://asfaltok.ru/wp-content/uploads/2018/05/EIlpfn1-Dxk-1024x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https://asfaltok.ru/wp-content/uploads/2018/05/EIlpfn1-Dxk-1024x759.jpg"/>
                    <pic:cNvPicPr>
                      <a:picLocks noChangeAspect="1" noChangeArrowheads="1"/>
                    </pic:cNvPicPr>
                  </pic:nvPicPr>
                  <pic:blipFill>
                    <a:blip r:embed="rId10" cstate="print"/>
                    <a:srcRect/>
                    <a:stretch>
                      <a:fillRect/>
                    </a:stretch>
                  </pic:blipFill>
                  <pic:spPr bwMode="auto">
                    <a:xfrm>
                      <a:off x="0" y="0"/>
                      <a:ext cx="4309745" cy="2895600"/>
                    </a:xfrm>
                    <a:prstGeom prst="rect">
                      <a:avLst/>
                    </a:prstGeom>
                    <a:noFill/>
                    <a:ln w="9525">
                      <a:noFill/>
                      <a:miter lim="800000"/>
                      <a:headEnd/>
                      <a:tailEnd/>
                    </a:ln>
                  </pic:spPr>
                </pic:pic>
              </a:graphicData>
            </a:graphic>
          </wp:inline>
        </w:drawing>
      </w:r>
    </w:p>
    <w:p w14:paraId="09DC1069" w14:textId="77777777" w:rsidR="009A1362" w:rsidRPr="001C7344" w:rsidRDefault="009A1362" w:rsidP="006A21ED">
      <w:pPr>
        <w:pStyle w:val="a3"/>
        <w:ind w:left="403" w:right="-1" w:firstLine="709"/>
        <w:jc w:val="both"/>
        <w:rPr>
          <w:sz w:val="16"/>
          <w:szCs w:val="16"/>
        </w:rPr>
      </w:pPr>
    </w:p>
    <w:p w14:paraId="7306640D" w14:textId="7DD83D6A" w:rsidR="001C7344" w:rsidRDefault="0029675A" w:rsidP="001C7344">
      <w:pPr>
        <w:pStyle w:val="a3"/>
        <w:ind w:right="-1"/>
        <w:jc w:val="center"/>
      </w:pPr>
      <w:r w:rsidRPr="006A21ED">
        <w:t xml:space="preserve">Рисунок 1.2 </w:t>
      </w:r>
      <w:r w:rsidR="007779FB" w:rsidRPr="006A21ED">
        <w:t>–</w:t>
      </w:r>
      <w:r w:rsidRPr="006A21ED">
        <w:t xml:space="preserve"> Машины для укладки асфальта</w:t>
      </w:r>
    </w:p>
    <w:p w14:paraId="4A32118D" w14:textId="77777777" w:rsidR="001C7344" w:rsidRPr="001C7344" w:rsidRDefault="001C7344" w:rsidP="006A21ED">
      <w:pPr>
        <w:pStyle w:val="a3"/>
        <w:ind w:left="403" w:right="-1" w:firstLine="709"/>
        <w:jc w:val="both"/>
        <w:rPr>
          <w:sz w:val="16"/>
          <w:szCs w:val="16"/>
        </w:rPr>
      </w:pPr>
    </w:p>
    <w:p w14:paraId="589A7AED" w14:textId="00C3342F" w:rsidR="0029675A" w:rsidRPr="00E97991" w:rsidRDefault="001C7344" w:rsidP="001C7344">
      <w:pPr>
        <w:pStyle w:val="a3"/>
        <w:ind w:right="-1" w:firstLine="709"/>
        <w:jc w:val="both"/>
        <w:rPr>
          <w:sz w:val="24"/>
          <w:szCs w:val="24"/>
        </w:rPr>
      </w:pPr>
      <w:r>
        <w:rPr>
          <w:sz w:val="24"/>
          <w:szCs w:val="24"/>
        </w:rPr>
        <w:t xml:space="preserve">Примечание – Составлено по источнику </w:t>
      </w:r>
      <w:r w:rsidR="0029675A" w:rsidRPr="00E97991">
        <w:rPr>
          <w:sz w:val="24"/>
          <w:szCs w:val="24"/>
        </w:rPr>
        <w:t>[7</w:t>
      </w:r>
      <w:r w:rsidR="005E6A3F" w:rsidRPr="00E97991">
        <w:rPr>
          <w:sz w:val="24"/>
          <w:szCs w:val="24"/>
        </w:rPr>
        <w:t>, с.</w:t>
      </w:r>
      <w:r w:rsidR="00E97991">
        <w:rPr>
          <w:sz w:val="24"/>
          <w:szCs w:val="24"/>
        </w:rPr>
        <w:t xml:space="preserve"> </w:t>
      </w:r>
      <w:r w:rsidR="000537E5" w:rsidRPr="00E97991">
        <w:rPr>
          <w:sz w:val="24"/>
          <w:szCs w:val="24"/>
        </w:rPr>
        <w:t>47</w:t>
      </w:r>
      <w:r w:rsidR="0029675A" w:rsidRPr="00E97991">
        <w:rPr>
          <w:sz w:val="24"/>
          <w:szCs w:val="24"/>
        </w:rPr>
        <w:t>]</w:t>
      </w:r>
    </w:p>
    <w:p w14:paraId="396AB256" w14:textId="77777777" w:rsidR="0029675A" w:rsidRPr="006A21ED" w:rsidRDefault="0029675A" w:rsidP="006A21ED">
      <w:pPr>
        <w:pStyle w:val="a3"/>
        <w:ind w:left="160" w:right="-1" w:firstLine="709"/>
        <w:jc w:val="both"/>
      </w:pPr>
    </w:p>
    <w:p w14:paraId="4D4857B8" w14:textId="42420AF9" w:rsidR="0029675A" w:rsidRPr="006A21ED" w:rsidRDefault="0029675A" w:rsidP="006A21ED">
      <w:pPr>
        <w:pStyle w:val="a3"/>
        <w:ind w:right="-1" w:firstLine="709"/>
        <w:jc w:val="both"/>
      </w:pPr>
      <w:r w:rsidRPr="006A21ED">
        <w:t>Полученная крошка может быть утилизирована или отправлена на переработку для вторичного использования при укладке дорожного полотна. При ручном методе демонтажа покрытия применяются лом, кирка, кувалды, режущие установки. Если территория очень большая, то без специализированной техники не обойтись. Так, для демонтажа асфальта используется гидравлический молот, экскаватор, специальные буровые машины, фрезерные агрегаты, шлифовальные установки. Асфальт снимается методом послойного удаления изношенного полотна, демонтируется по всей толщине рубашки покрытия или же удаляются только части повреждённых зон [20,</w:t>
      </w:r>
      <w:r w:rsidR="001C7344">
        <w:t xml:space="preserve"> </w:t>
      </w:r>
      <w:r w:rsidRPr="006A21ED">
        <w:t>21].</w:t>
      </w:r>
    </w:p>
    <w:p w14:paraId="6B5A1CCF" w14:textId="7AABC1A7" w:rsidR="0029675A" w:rsidRPr="006A21ED" w:rsidRDefault="0029675A" w:rsidP="006A21ED">
      <w:pPr>
        <w:pStyle w:val="a3"/>
        <w:ind w:right="-1" w:firstLine="709"/>
        <w:jc w:val="both"/>
      </w:pPr>
      <w:r w:rsidRPr="006A21ED">
        <w:t>Для демонтажа асфальтового покрытия применяется один из методов:</w:t>
      </w:r>
    </w:p>
    <w:p w14:paraId="7B1031C6" w14:textId="642F359D" w:rsidR="0029675A" w:rsidRPr="006A21ED" w:rsidRDefault="00E97991" w:rsidP="006A21ED">
      <w:pPr>
        <w:pStyle w:val="a5"/>
        <w:tabs>
          <w:tab w:val="left" w:pos="1104"/>
        </w:tabs>
        <w:ind w:left="0" w:right="-1" w:firstLine="709"/>
        <w:rPr>
          <w:sz w:val="28"/>
          <w:szCs w:val="28"/>
        </w:rPr>
      </w:pPr>
      <w:r>
        <w:rPr>
          <w:sz w:val="28"/>
          <w:szCs w:val="28"/>
        </w:rPr>
        <w:t>–</w:t>
      </w:r>
      <w:r w:rsidR="0029675A" w:rsidRPr="006A21ED">
        <w:rPr>
          <w:sz w:val="28"/>
          <w:szCs w:val="28"/>
        </w:rPr>
        <w:t xml:space="preserve"> демонтаж с помощью ударно-отбойного инструмента, который</w:t>
      </w:r>
      <w:r w:rsidR="00C80637" w:rsidRPr="006A21ED">
        <w:rPr>
          <w:sz w:val="28"/>
          <w:szCs w:val="28"/>
        </w:rPr>
        <w:t xml:space="preserve"> </w:t>
      </w:r>
      <w:r w:rsidR="0029675A" w:rsidRPr="006A21ED">
        <w:rPr>
          <w:sz w:val="28"/>
          <w:szCs w:val="28"/>
        </w:rPr>
        <w:t>разбивает асфальтовый слой на куски;</w:t>
      </w:r>
    </w:p>
    <w:p w14:paraId="37526D72" w14:textId="3E3B4B85" w:rsidR="0029675A" w:rsidRPr="006A21ED" w:rsidRDefault="0029675A" w:rsidP="006A21ED">
      <w:pPr>
        <w:pStyle w:val="a5"/>
        <w:numPr>
          <w:ilvl w:val="0"/>
          <w:numId w:val="13"/>
        </w:numPr>
        <w:tabs>
          <w:tab w:val="left" w:pos="1104"/>
        </w:tabs>
        <w:ind w:left="0" w:right="-1" w:firstLine="709"/>
        <w:rPr>
          <w:sz w:val="28"/>
          <w:szCs w:val="28"/>
        </w:rPr>
      </w:pPr>
      <w:r w:rsidRPr="006A21ED">
        <w:rPr>
          <w:sz w:val="28"/>
          <w:szCs w:val="28"/>
        </w:rPr>
        <w:t>метод горячего фрезерования, при котором проводится предварительны</w:t>
      </w:r>
      <w:r w:rsidR="00C80637" w:rsidRPr="006A21ED">
        <w:rPr>
          <w:sz w:val="28"/>
          <w:szCs w:val="28"/>
        </w:rPr>
        <w:t xml:space="preserve">й </w:t>
      </w:r>
      <w:r w:rsidRPr="006A21ED">
        <w:rPr>
          <w:sz w:val="28"/>
          <w:szCs w:val="28"/>
        </w:rPr>
        <w:t>разогрев дорожного полотна;</w:t>
      </w:r>
    </w:p>
    <w:p w14:paraId="703D7345" w14:textId="77777777" w:rsidR="0029675A" w:rsidRPr="006A21ED" w:rsidRDefault="0029675A" w:rsidP="006A21ED">
      <w:pPr>
        <w:pStyle w:val="a5"/>
        <w:numPr>
          <w:ilvl w:val="0"/>
          <w:numId w:val="13"/>
        </w:numPr>
        <w:tabs>
          <w:tab w:val="left" w:pos="1104"/>
        </w:tabs>
        <w:ind w:left="0" w:right="-1" w:firstLine="709"/>
        <w:rPr>
          <w:sz w:val="28"/>
          <w:szCs w:val="28"/>
        </w:rPr>
      </w:pPr>
      <w:r w:rsidRPr="006A21ED">
        <w:rPr>
          <w:sz w:val="28"/>
          <w:szCs w:val="28"/>
        </w:rPr>
        <w:t xml:space="preserve">метод холодного фрезерования, при котором покрытие срезается на заданную толщину, при этом старое дорожное полотно может быть переработано и использовано повторно. </w:t>
      </w:r>
    </w:p>
    <w:p w14:paraId="007C1B80" w14:textId="175ECAA7" w:rsidR="0029675A" w:rsidRPr="006A21ED" w:rsidRDefault="0029675A" w:rsidP="006A21ED">
      <w:pPr>
        <w:pStyle w:val="a5"/>
        <w:tabs>
          <w:tab w:val="left" w:pos="1104"/>
        </w:tabs>
        <w:ind w:left="0" w:right="-1" w:firstLine="709"/>
        <w:rPr>
          <w:sz w:val="28"/>
          <w:szCs w:val="28"/>
        </w:rPr>
      </w:pPr>
      <w:r w:rsidRPr="006A21ED">
        <w:rPr>
          <w:sz w:val="28"/>
          <w:szCs w:val="28"/>
        </w:rPr>
        <w:t>Способ удаления старого дорожного полотна выбирается согласно последующей технологической обработке. При</w:t>
      </w:r>
      <w:r w:rsidR="00B30D22" w:rsidRPr="006A21ED">
        <w:rPr>
          <w:sz w:val="28"/>
          <w:szCs w:val="28"/>
        </w:rPr>
        <w:t xml:space="preserve"> </w:t>
      </w:r>
      <w:r w:rsidRPr="006A21ED">
        <w:rPr>
          <w:sz w:val="28"/>
          <w:szCs w:val="28"/>
        </w:rPr>
        <w:t>значительном повреждении асфальта, его снимают полностью, при частичном повреждении – заменяют локальные места, удаляя определённую толщину изношенного слоя [22</w:t>
      </w:r>
      <w:r w:rsidR="001C7344">
        <w:rPr>
          <w:sz w:val="28"/>
          <w:szCs w:val="28"/>
        </w:rPr>
        <w:t>-</w:t>
      </w:r>
      <w:r w:rsidRPr="006A21ED">
        <w:rPr>
          <w:sz w:val="28"/>
          <w:szCs w:val="28"/>
        </w:rPr>
        <w:t>24].</w:t>
      </w:r>
    </w:p>
    <w:p w14:paraId="3437B3AD" w14:textId="22AADB23" w:rsidR="0029675A" w:rsidRPr="006A21ED" w:rsidRDefault="0029675A" w:rsidP="006A21ED">
      <w:pPr>
        <w:pStyle w:val="a3"/>
        <w:ind w:right="-1" w:firstLine="709"/>
        <w:jc w:val="both"/>
      </w:pPr>
      <w:r w:rsidRPr="006A21ED">
        <w:t xml:space="preserve">Известны различные методы удаления дефектных слоев на дорожном покрытии; с предварительным разогревом называют горячим фрезерованием. Если дорожное покрытие не разогревают, то речь идет о холодном разогревании. Разогрев осуществляют с помощью специальных инфракрасных горелок, которые </w:t>
      </w:r>
      <w:r w:rsidR="002D580D" w:rsidRPr="006A21ED">
        <w:t>естественн</w:t>
      </w:r>
      <w:r w:rsidR="0063709C" w:rsidRPr="006A21ED">
        <w:t>ы</w:t>
      </w:r>
      <w:r w:rsidRPr="006A21ED">
        <w:t xml:space="preserve">, такой способ в настоящее время трудоемко, </w:t>
      </w:r>
      <w:r w:rsidRPr="006A21ED">
        <w:lastRenderedPageBreak/>
        <w:t xml:space="preserve">дорого и опасно. Технология холодного фрезерования позволяет производить снятие покрытия и восстановление дорожного полотна без предварительного нагрева дорожного полотна. Известно, что для фрезерования используют фрезы. Фрезы – это самоходные устройства, в соответствии с </w:t>
      </w:r>
      <w:r w:rsidR="0063709C" w:rsidRPr="006A21ED">
        <w:t>рисунком 1.2</w:t>
      </w:r>
      <w:r w:rsidRPr="006A21ED">
        <w:t>, фрезерный барабан установлен внутри, движение их осуществляется по дорожному полотну с помощью колес или гусеничных тележек. Фрезерный барабан опускается на глубину фрезерования и срезает слой асфальта. Барабан опускается прямо и под наклоном к поверхности полотна, при этом осколки старого асфальта перемещаются назад и загружаются конвейером в грузовые автомобили [24</w:t>
      </w:r>
      <w:r w:rsidR="002678C4" w:rsidRPr="006A21ED">
        <w:t>,</w:t>
      </w:r>
      <w:r w:rsidR="001C7344">
        <w:t xml:space="preserve"> </w:t>
      </w:r>
      <w:r w:rsidR="002678C4" w:rsidRPr="006A21ED">
        <w:t>с</w:t>
      </w:r>
      <w:r w:rsidR="001C7344">
        <w:t xml:space="preserve">. </w:t>
      </w:r>
      <w:r w:rsidR="005F0195" w:rsidRPr="006A21ED">
        <w:t>11</w:t>
      </w:r>
      <w:r w:rsidRPr="006A21ED">
        <w:t>]. Вскрытие дорожных и уличных покровов является наиболее трудоемким процессом, предшествующим выполнению земляных работ, и поэтому нуждаются в максимальной механизации.</w:t>
      </w:r>
    </w:p>
    <w:p w14:paraId="6C752704" w14:textId="2FC41E15" w:rsidR="00B30D22" w:rsidRDefault="00B30D22" w:rsidP="006A21ED">
      <w:pPr>
        <w:pStyle w:val="a3"/>
        <w:ind w:right="-1" w:firstLine="709"/>
        <w:jc w:val="both"/>
      </w:pPr>
      <w:r w:rsidRPr="006A21ED">
        <w:t>Работы проводятся как механизированным, так и полумеханизированным способом (</w:t>
      </w:r>
      <w:hyperlink w:anchor="_bookmark8" w:history="1">
        <w:r w:rsidR="00E97991">
          <w:t>рисун</w:t>
        </w:r>
        <w:r w:rsidR="001C7344" w:rsidRPr="006A21ED">
          <w:t>к</w:t>
        </w:r>
        <w:r w:rsidR="00E97991">
          <w:t>и</w:t>
        </w:r>
        <w:r w:rsidR="001C7344" w:rsidRPr="006A21ED">
          <w:t xml:space="preserve"> 1.3</w:t>
        </w:r>
      </w:hyperlink>
      <w:r w:rsidRPr="006A21ED">
        <w:t xml:space="preserve">, </w:t>
      </w:r>
      <w:hyperlink w:anchor="_bookmark9" w:history="1">
        <w:r w:rsidRPr="006A21ED">
          <w:t>1.4</w:t>
        </w:r>
      </w:hyperlink>
      <w:r w:rsidRPr="006A21ED">
        <w:t xml:space="preserve">). Ремонт дорог полумеханизированным способом показан на </w:t>
      </w:r>
      <w:hyperlink w:anchor="_bookmark8" w:history="1">
        <w:r w:rsidRPr="006A21ED">
          <w:t>рисунке 1.3</w:t>
        </w:r>
      </w:hyperlink>
      <w:r w:rsidRPr="006A21ED">
        <w:t>. Вскрытие асфальтовых покровов производится с помощью асфальторезов и пневматического отбойного инструмента. Для вскрытия бетонных покровов и оснований, уличных дорог следует применять бетоноломы. Отбойные молотки и бетоноломы приводятся в действие компрессорными станциями. Булыжные мостовые можно вскрыть с помощью одноковшовых экскаваторов или с применением пневматических отбойных инструментов [25]. Питаются природным газом, электричеством, керосином.</w:t>
      </w:r>
    </w:p>
    <w:p w14:paraId="3BAF69C4" w14:textId="77777777" w:rsidR="001C7344" w:rsidRPr="006A21ED" w:rsidRDefault="001C7344" w:rsidP="006A21ED">
      <w:pPr>
        <w:pStyle w:val="a3"/>
        <w:ind w:right="-1" w:firstLine="709"/>
        <w:jc w:val="both"/>
      </w:pPr>
    </w:p>
    <w:p w14:paraId="57F4B3D6" w14:textId="77777777" w:rsidR="00584F9B" w:rsidRPr="006A21ED" w:rsidRDefault="0029675A" w:rsidP="001C7344">
      <w:pPr>
        <w:pStyle w:val="a3"/>
        <w:ind w:right="-1"/>
        <w:jc w:val="center"/>
        <w:rPr>
          <w:lang w:val="kk-KZ"/>
        </w:rPr>
      </w:pPr>
      <w:r w:rsidRPr="006A21ED">
        <w:rPr>
          <w:noProof/>
          <w:lang w:eastAsia="ru-RU"/>
        </w:rPr>
        <w:drawing>
          <wp:inline distT="0" distB="0" distL="0" distR="0" wp14:anchorId="0F0D48EA" wp14:editId="18EC48CF">
            <wp:extent cx="4006349" cy="2781300"/>
            <wp:effectExtent l="0" t="0" r="0" b="0"/>
            <wp:docPr id="3" name="image3.png" descr="https://dorkomteh.ru/pics/image/%D0%9D%D0%A3%D0%96%D0%9D%D0%AB%D0%99_%D0%91%D0%9E%D0%91%D0%9A%D0%90%D0%A2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https://dorkomteh.ru/pics/image/%D0%9D%D0%A3%D0%96%D0%9D%D0%AB%D0%99_%D0%91%D0%9E%D0%91%D0%9A%D0%90%D0%A2resize.jpg"/>
                    <pic:cNvPicPr>
                      <a:picLocks noChangeAspect="1" noChangeArrowheads="1"/>
                    </pic:cNvPicPr>
                  </pic:nvPicPr>
                  <pic:blipFill>
                    <a:blip r:embed="rId11" cstate="print"/>
                    <a:srcRect/>
                    <a:stretch>
                      <a:fillRect/>
                    </a:stretch>
                  </pic:blipFill>
                  <pic:spPr bwMode="auto">
                    <a:xfrm>
                      <a:off x="0" y="0"/>
                      <a:ext cx="4003477" cy="2779306"/>
                    </a:xfrm>
                    <a:prstGeom prst="rect">
                      <a:avLst/>
                    </a:prstGeom>
                    <a:noFill/>
                    <a:ln w="9525">
                      <a:noFill/>
                      <a:miter lim="800000"/>
                      <a:headEnd/>
                      <a:tailEnd/>
                    </a:ln>
                  </pic:spPr>
                </pic:pic>
              </a:graphicData>
            </a:graphic>
          </wp:inline>
        </w:drawing>
      </w:r>
    </w:p>
    <w:p w14:paraId="53794983" w14:textId="77777777" w:rsidR="001C7344" w:rsidRPr="001C7344" w:rsidRDefault="001C7344" w:rsidP="006A21ED">
      <w:pPr>
        <w:pStyle w:val="a3"/>
        <w:ind w:right="-1" w:firstLine="709"/>
        <w:jc w:val="both"/>
        <w:rPr>
          <w:sz w:val="16"/>
          <w:szCs w:val="16"/>
        </w:rPr>
      </w:pPr>
    </w:p>
    <w:p w14:paraId="6F06011A" w14:textId="77777777" w:rsidR="001C7344" w:rsidRDefault="00584F9B" w:rsidP="001C7344">
      <w:pPr>
        <w:pStyle w:val="a3"/>
        <w:ind w:right="-1"/>
        <w:jc w:val="center"/>
      </w:pPr>
      <w:r w:rsidRPr="006A21ED">
        <w:t xml:space="preserve">Рисунок 1.3 </w:t>
      </w:r>
      <w:r w:rsidR="007779FB" w:rsidRPr="006A21ED">
        <w:t>–</w:t>
      </w:r>
      <w:r w:rsidRPr="006A21ED">
        <w:t xml:space="preserve"> Самоходные устройства с режущей фрезой </w:t>
      </w:r>
    </w:p>
    <w:p w14:paraId="4867D255" w14:textId="77777777" w:rsidR="001C7344" w:rsidRPr="001C7344" w:rsidRDefault="001C7344" w:rsidP="001C7344">
      <w:pPr>
        <w:pStyle w:val="a3"/>
        <w:ind w:right="-1"/>
        <w:jc w:val="center"/>
        <w:rPr>
          <w:sz w:val="16"/>
          <w:szCs w:val="16"/>
        </w:rPr>
      </w:pPr>
    </w:p>
    <w:p w14:paraId="61A402BA" w14:textId="11C2D211" w:rsidR="00584F9B" w:rsidRPr="00C318FB" w:rsidRDefault="001C7344" w:rsidP="001C7344">
      <w:pPr>
        <w:pStyle w:val="a3"/>
        <w:ind w:right="-1" w:firstLine="709"/>
        <w:jc w:val="both"/>
        <w:rPr>
          <w:sz w:val="24"/>
          <w:szCs w:val="24"/>
        </w:rPr>
      </w:pPr>
      <w:r w:rsidRPr="001C7344">
        <w:rPr>
          <w:sz w:val="24"/>
          <w:szCs w:val="24"/>
        </w:rPr>
        <w:t xml:space="preserve">Примечание – Составлено по </w:t>
      </w:r>
      <w:r w:rsidRPr="00C318FB">
        <w:rPr>
          <w:sz w:val="24"/>
          <w:szCs w:val="24"/>
        </w:rPr>
        <w:t xml:space="preserve">источнику </w:t>
      </w:r>
      <w:r w:rsidR="00584F9B" w:rsidRPr="00C318FB">
        <w:rPr>
          <w:sz w:val="24"/>
          <w:szCs w:val="24"/>
        </w:rPr>
        <w:t>[7</w:t>
      </w:r>
      <w:r w:rsidR="005E6A3F" w:rsidRPr="00C318FB">
        <w:rPr>
          <w:sz w:val="24"/>
          <w:szCs w:val="24"/>
        </w:rPr>
        <w:t>, с.</w:t>
      </w:r>
      <w:r w:rsidR="00C318FB" w:rsidRPr="00C318FB">
        <w:rPr>
          <w:sz w:val="24"/>
          <w:szCs w:val="24"/>
        </w:rPr>
        <w:t xml:space="preserve"> </w:t>
      </w:r>
      <w:r w:rsidR="000537E5" w:rsidRPr="00C318FB">
        <w:rPr>
          <w:sz w:val="24"/>
          <w:szCs w:val="24"/>
        </w:rPr>
        <w:t>49</w:t>
      </w:r>
      <w:r w:rsidR="00584F9B" w:rsidRPr="00C318FB">
        <w:rPr>
          <w:sz w:val="24"/>
          <w:szCs w:val="24"/>
        </w:rPr>
        <w:t>]</w:t>
      </w:r>
    </w:p>
    <w:p w14:paraId="6C0983F7" w14:textId="77777777" w:rsidR="00584F9B" w:rsidRPr="006A21ED" w:rsidRDefault="00584F9B" w:rsidP="006A21ED">
      <w:pPr>
        <w:pStyle w:val="a3"/>
        <w:ind w:right="-1" w:firstLine="709"/>
        <w:jc w:val="both"/>
      </w:pPr>
    </w:p>
    <w:p w14:paraId="7E951939" w14:textId="77777777" w:rsidR="0029675A" w:rsidRPr="006A21ED" w:rsidRDefault="0029675A" w:rsidP="006A21ED">
      <w:pPr>
        <w:pStyle w:val="a3"/>
        <w:ind w:right="-1" w:firstLine="709"/>
        <w:jc w:val="both"/>
      </w:pPr>
    </w:p>
    <w:p w14:paraId="38F5A155" w14:textId="77777777" w:rsidR="0029675A" w:rsidRPr="006A21ED" w:rsidRDefault="0029675A" w:rsidP="001C7344">
      <w:pPr>
        <w:pStyle w:val="a3"/>
        <w:ind w:right="-1"/>
        <w:jc w:val="center"/>
      </w:pPr>
      <w:r w:rsidRPr="006A21ED">
        <w:rPr>
          <w:noProof/>
          <w:lang w:eastAsia="ru-RU"/>
        </w:rPr>
        <w:lastRenderedPageBreak/>
        <w:drawing>
          <wp:inline distT="0" distB="0" distL="0" distR="0" wp14:anchorId="6D29800F" wp14:editId="6E6EEEE8">
            <wp:extent cx="4624436" cy="3116911"/>
            <wp:effectExtent l="19050" t="0" r="4714" b="0"/>
            <wp:docPr id="4" name="image4.jpeg" descr="В Орске с 6 апреля начнут ямочный ремонт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В Орске с 6 апреля начнут ямочный ремонт дорог"/>
                    <pic:cNvPicPr>
                      <a:picLocks noChangeAspect="1" noChangeArrowheads="1"/>
                    </pic:cNvPicPr>
                  </pic:nvPicPr>
                  <pic:blipFill>
                    <a:blip r:embed="rId12" cstate="print"/>
                    <a:srcRect/>
                    <a:stretch>
                      <a:fillRect/>
                    </a:stretch>
                  </pic:blipFill>
                  <pic:spPr bwMode="auto">
                    <a:xfrm>
                      <a:off x="0" y="0"/>
                      <a:ext cx="4624436" cy="3116911"/>
                    </a:xfrm>
                    <a:prstGeom prst="rect">
                      <a:avLst/>
                    </a:prstGeom>
                    <a:noFill/>
                    <a:ln w="9525">
                      <a:noFill/>
                      <a:miter lim="800000"/>
                      <a:headEnd/>
                      <a:tailEnd/>
                    </a:ln>
                  </pic:spPr>
                </pic:pic>
              </a:graphicData>
            </a:graphic>
          </wp:inline>
        </w:drawing>
      </w:r>
    </w:p>
    <w:p w14:paraId="61813533" w14:textId="77777777" w:rsidR="001C7344" w:rsidRPr="001C7344" w:rsidRDefault="001C7344" w:rsidP="006A21ED">
      <w:pPr>
        <w:pStyle w:val="a3"/>
        <w:ind w:right="-1" w:firstLine="709"/>
        <w:jc w:val="both"/>
        <w:rPr>
          <w:sz w:val="16"/>
          <w:szCs w:val="16"/>
        </w:rPr>
      </w:pPr>
    </w:p>
    <w:p w14:paraId="34E2CF8D" w14:textId="4F1EBA66" w:rsidR="001C7344" w:rsidRDefault="0029675A" w:rsidP="001C7344">
      <w:pPr>
        <w:pStyle w:val="a3"/>
        <w:ind w:right="-1"/>
        <w:jc w:val="center"/>
      </w:pPr>
      <w:r w:rsidRPr="006A21ED">
        <w:t xml:space="preserve">Рисунок 1.4 </w:t>
      </w:r>
      <w:r w:rsidR="007779FB" w:rsidRPr="006A21ED">
        <w:t>–</w:t>
      </w:r>
      <w:r w:rsidRPr="006A21ED">
        <w:t xml:space="preserve"> Ремонт дорог полумеханизированным способом</w:t>
      </w:r>
    </w:p>
    <w:p w14:paraId="6BB08C0F" w14:textId="77777777" w:rsidR="001C7344" w:rsidRPr="001C7344" w:rsidRDefault="001C7344" w:rsidP="006A21ED">
      <w:pPr>
        <w:pStyle w:val="a3"/>
        <w:ind w:right="-1" w:firstLine="709"/>
        <w:jc w:val="both"/>
        <w:rPr>
          <w:sz w:val="16"/>
          <w:szCs w:val="16"/>
        </w:rPr>
      </w:pPr>
    </w:p>
    <w:p w14:paraId="423B1D02" w14:textId="7A0196C3" w:rsidR="0029675A" w:rsidRPr="001C7344" w:rsidRDefault="001C7344" w:rsidP="006A21ED">
      <w:pPr>
        <w:pStyle w:val="a3"/>
        <w:ind w:right="-1" w:firstLine="709"/>
        <w:jc w:val="both"/>
        <w:rPr>
          <w:sz w:val="24"/>
          <w:szCs w:val="24"/>
        </w:rPr>
      </w:pPr>
      <w:r w:rsidRPr="001C7344">
        <w:rPr>
          <w:sz w:val="24"/>
          <w:szCs w:val="24"/>
        </w:rPr>
        <w:t xml:space="preserve">Примечание – Составлено по </w:t>
      </w:r>
      <w:r w:rsidRPr="00C318FB">
        <w:rPr>
          <w:sz w:val="24"/>
          <w:szCs w:val="24"/>
        </w:rPr>
        <w:t xml:space="preserve">источнику </w:t>
      </w:r>
      <w:r w:rsidR="0029675A" w:rsidRPr="00C318FB">
        <w:rPr>
          <w:sz w:val="24"/>
          <w:szCs w:val="24"/>
        </w:rPr>
        <w:t>[7</w:t>
      </w:r>
      <w:r w:rsidR="005E6A3F" w:rsidRPr="00C318FB">
        <w:rPr>
          <w:sz w:val="24"/>
          <w:szCs w:val="24"/>
        </w:rPr>
        <w:t>, с.</w:t>
      </w:r>
      <w:r w:rsidR="00C318FB" w:rsidRPr="00C318FB">
        <w:rPr>
          <w:sz w:val="24"/>
          <w:szCs w:val="24"/>
        </w:rPr>
        <w:t xml:space="preserve"> </w:t>
      </w:r>
      <w:r w:rsidR="00D2560C">
        <w:rPr>
          <w:sz w:val="24"/>
          <w:szCs w:val="24"/>
        </w:rPr>
        <w:t>53</w:t>
      </w:r>
      <w:r w:rsidR="0029675A" w:rsidRPr="001C7344">
        <w:rPr>
          <w:sz w:val="24"/>
          <w:szCs w:val="24"/>
        </w:rPr>
        <w:t>]</w:t>
      </w:r>
      <w:bookmarkStart w:id="12" w:name="_bookmark8"/>
      <w:bookmarkEnd w:id="12"/>
      <w:r w:rsidR="0029675A" w:rsidRPr="001C7344">
        <w:rPr>
          <w:sz w:val="24"/>
          <w:szCs w:val="24"/>
        </w:rPr>
        <w:t xml:space="preserve"> </w:t>
      </w:r>
    </w:p>
    <w:p w14:paraId="70D4BB7A" w14:textId="77777777" w:rsidR="0029675A" w:rsidRPr="006A21ED" w:rsidRDefault="0029675A" w:rsidP="006A21ED">
      <w:pPr>
        <w:pStyle w:val="a3"/>
        <w:ind w:right="-1" w:firstLine="709"/>
        <w:jc w:val="both"/>
      </w:pPr>
    </w:p>
    <w:p w14:paraId="2C292AC9" w14:textId="1B6B68AD" w:rsidR="0029675A" w:rsidRDefault="0029675A" w:rsidP="006A21ED">
      <w:pPr>
        <w:pStyle w:val="a3"/>
        <w:ind w:right="-1" w:firstLine="709"/>
        <w:jc w:val="both"/>
      </w:pPr>
      <w:r w:rsidRPr="006A21ED">
        <w:t>Различают следующие виды покрыти</w:t>
      </w:r>
      <w:r w:rsidR="00B30D22" w:rsidRPr="006A21ED">
        <w:t>й</w:t>
      </w:r>
      <w:r w:rsidRPr="006A21ED">
        <w:t xml:space="preserve">: асфальтный; мостовая из штучных камней; дерн в парках; растительный слой на скверах; плиточный тротуар; деревянные мостки. В соответствии с </w:t>
      </w:r>
      <w:r w:rsidR="0063709C" w:rsidRPr="006A21ED">
        <w:t>р</w:t>
      </w:r>
      <w:hyperlink w:anchor="_bookmark10" w:history="1">
        <w:r w:rsidR="0063709C" w:rsidRPr="006A21ED">
          <w:t>исунком</w:t>
        </w:r>
        <w:r w:rsidRPr="006A21ED">
          <w:t xml:space="preserve"> 1.5</w:t>
        </w:r>
      </w:hyperlink>
      <w:r w:rsidRPr="006A21ED">
        <w:t xml:space="preserve"> показана конструкция дорожных покрытий. Любому состоянию грунта или бетона свойственны определенные физико-механические свойства, которые являются особо важными. В существующих исследованиях включены проблемы деформации и прочностных свойств для связных и несвязных грунтов. График дорожных покрытий приведен на </w:t>
      </w:r>
      <w:r w:rsidR="0063709C" w:rsidRPr="006A21ED">
        <w:t>рисунке 1.6.</w:t>
      </w:r>
    </w:p>
    <w:p w14:paraId="6BCF120D" w14:textId="77777777" w:rsidR="00C318FB" w:rsidRPr="006A21ED" w:rsidRDefault="00C318FB" w:rsidP="006A21ED">
      <w:pPr>
        <w:pStyle w:val="a3"/>
        <w:ind w:right="-1" w:firstLine="709"/>
        <w:jc w:val="both"/>
      </w:pPr>
    </w:p>
    <w:p w14:paraId="238ED892" w14:textId="77777777" w:rsidR="0029675A" w:rsidRPr="006A21ED" w:rsidRDefault="0029675A" w:rsidP="001C7344">
      <w:pPr>
        <w:pStyle w:val="a3"/>
        <w:ind w:right="-1"/>
        <w:jc w:val="center"/>
      </w:pPr>
      <w:r w:rsidRPr="006A21ED">
        <w:rPr>
          <w:noProof/>
          <w:lang w:eastAsia="ru-RU"/>
        </w:rPr>
        <w:drawing>
          <wp:inline distT="0" distB="0" distL="0" distR="0" wp14:anchorId="0784B071" wp14:editId="540A8905">
            <wp:extent cx="4410075" cy="2828925"/>
            <wp:effectExtent l="0" t="0" r="9525" b="9525"/>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cstate="print"/>
                    <a:srcRect/>
                    <a:stretch>
                      <a:fillRect/>
                    </a:stretch>
                  </pic:blipFill>
                  <pic:spPr bwMode="auto">
                    <a:xfrm>
                      <a:off x="0" y="0"/>
                      <a:ext cx="4417006" cy="2833371"/>
                    </a:xfrm>
                    <a:prstGeom prst="rect">
                      <a:avLst/>
                    </a:prstGeom>
                    <a:noFill/>
                    <a:ln w="9525">
                      <a:noFill/>
                      <a:miter lim="800000"/>
                      <a:headEnd/>
                      <a:tailEnd/>
                    </a:ln>
                  </pic:spPr>
                </pic:pic>
              </a:graphicData>
            </a:graphic>
          </wp:inline>
        </w:drawing>
      </w:r>
    </w:p>
    <w:p w14:paraId="3A172D56" w14:textId="77777777" w:rsidR="00584F9B" w:rsidRPr="001C7344" w:rsidRDefault="00584F9B" w:rsidP="006A21ED">
      <w:pPr>
        <w:pStyle w:val="a3"/>
        <w:ind w:right="-1" w:firstLine="709"/>
        <w:jc w:val="both"/>
        <w:rPr>
          <w:sz w:val="16"/>
          <w:szCs w:val="16"/>
          <w:lang w:val="kk-KZ"/>
        </w:rPr>
      </w:pPr>
    </w:p>
    <w:p w14:paraId="099D3BC0" w14:textId="3C584755" w:rsidR="001C7344" w:rsidRDefault="0029675A" w:rsidP="001C7344">
      <w:pPr>
        <w:pStyle w:val="a3"/>
        <w:ind w:right="-1"/>
        <w:jc w:val="center"/>
      </w:pPr>
      <w:r w:rsidRPr="006A21ED">
        <w:t xml:space="preserve">Рисунок 1.5 </w:t>
      </w:r>
      <w:r w:rsidR="007779FB" w:rsidRPr="006A21ED">
        <w:t>–</w:t>
      </w:r>
      <w:r w:rsidRPr="006A21ED">
        <w:t xml:space="preserve"> Конструкция дорожных покрытий</w:t>
      </w:r>
    </w:p>
    <w:p w14:paraId="4666D305" w14:textId="77777777" w:rsidR="001C7344" w:rsidRPr="001C7344" w:rsidRDefault="001C7344" w:rsidP="006A21ED">
      <w:pPr>
        <w:pStyle w:val="a3"/>
        <w:ind w:right="-1" w:firstLine="709"/>
        <w:jc w:val="both"/>
        <w:rPr>
          <w:sz w:val="16"/>
          <w:szCs w:val="16"/>
        </w:rPr>
      </w:pPr>
    </w:p>
    <w:p w14:paraId="2632FCFB" w14:textId="3C7EF08D" w:rsidR="0029675A" w:rsidRPr="001C7344" w:rsidRDefault="001C7344" w:rsidP="006A21ED">
      <w:pPr>
        <w:pStyle w:val="a3"/>
        <w:ind w:right="-1" w:firstLine="709"/>
        <w:jc w:val="both"/>
        <w:rPr>
          <w:sz w:val="24"/>
          <w:szCs w:val="24"/>
        </w:rPr>
      </w:pPr>
      <w:r w:rsidRPr="001C7344">
        <w:rPr>
          <w:sz w:val="24"/>
          <w:szCs w:val="24"/>
        </w:rPr>
        <w:t xml:space="preserve">Примечание – Составлено по источнику </w:t>
      </w:r>
      <w:r w:rsidR="0029675A" w:rsidRPr="001C7344">
        <w:rPr>
          <w:sz w:val="24"/>
          <w:szCs w:val="24"/>
        </w:rPr>
        <w:t>[3</w:t>
      </w:r>
      <w:r w:rsidR="00A36CE9" w:rsidRPr="001C7344">
        <w:rPr>
          <w:sz w:val="24"/>
          <w:szCs w:val="24"/>
        </w:rPr>
        <w:t>, с. 10</w:t>
      </w:r>
      <w:r w:rsidR="0029675A" w:rsidRPr="001C7344">
        <w:rPr>
          <w:sz w:val="24"/>
          <w:szCs w:val="24"/>
        </w:rPr>
        <w:t>]</w:t>
      </w:r>
      <w:bookmarkStart w:id="13" w:name="_bookmark9"/>
      <w:bookmarkEnd w:id="13"/>
    </w:p>
    <w:p w14:paraId="37BBF6CD" w14:textId="77777777" w:rsidR="001C7344" w:rsidRPr="006A21ED" w:rsidRDefault="001C7344" w:rsidP="001C7344">
      <w:pPr>
        <w:pStyle w:val="a3"/>
        <w:ind w:right="-1"/>
        <w:jc w:val="center"/>
        <w:rPr>
          <w:lang w:val="en-US"/>
        </w:rPr>
      </w:pPr>
      <w:r w:rsidRPr="006A21ED">
        <w:rPr>
          <w:noProof/>
          <w:lang w:eastAsia="ru-RU"/>
        </w:rPr>
        <w:lastRenderedPageBreak/>
        <w:drawing>
          <wp:inline distT="0" distB="0" distL="0" distR="0" wp14:anchorId="02B6DFA5" wp14:editId="3CAE6674">
            <wp:extent cx="4182745" cy="2768600"/>
            <wp:effectExtent l="19050" t="0" r="8255"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4" cstate="print"/>
                    <a:srcRect/>
                    <a:stretch>
                      <a:fillRect/>
                    </a:stretch>
                  </pic:blipFill>
                  <pic:spPr bwMode="auto">
                    <a:xfrm>
                      <a:off x="0" y="0"/>
                      <a:ext cx="4182745" cy="2768600"/>
                    </a:xfrm>
                    <a:prstGeom prst="rect">
                      <a:avLst/>
                    </a:prstGeom>
                    <a:noFill/>
                    <a:ln w="9525">
                      <a:noFill/>
                      <a:miter lim="800000"/>
                      <a:headEnd/>
                      <a:tailEnd/>
                    </a:ln>
                  </pic:spPr>
                </pic:pic>
              </a:graphicData>
            </a:graphic>
          </wp:inline>
        </w:drawing>
      </w:r>
    </w:p>
    <w:p w14:paraId="78089314" w14:textId="77777777" w:rsidR="001C7344" w:rsidRPr="001C7344" w:rsidRDefault="001C7344" w:rsidP="001C7344">
      <w:pPr>
        <w:pStyle w:val="a3"/>
        <w:ind w:right="-1" w:firstLine="709"/>
        <w:jc w:val="both"/>
        <w:rPr>
          <w:sz w:val="16"/>
          <w:szCs w:val="16"/>
        </w:rPr>
      </w:pPr>
    </w:p>
    <w:p w14:paraId="7BFF5588" w14:textId="640A77E1" w:rsidR="001C7344" w:rsidRDefault="001C7344" w:rsidP="001C7344">
      <w:pPr>
        <w:pStyle w:val="a3"/>
        <w:ind w:right="-1"/>
        <w:jc w:val="center"/>
      </w:pPr>
      <w:r w:rsidRPr="006A21ED">
        <w:t>Рисунок 1.</w:t>
      </w:r>
      <w:r w:rsidRPr="006A21ED">
        <w:rPr>
          <w:lang w:val="kk-KZ"/>
        </w:rPr>
        <w:t>6</w:t>
      </w:r>
      <w:r w:rsidRPr="006A21ED">
        <w:t xml:space="preserve"> – График дорожных покрытий</w:t>
      </w:r>
    </w:p>
    <w:p w14:paraId="3163FDC0" w14:textId="77777777" w:rsidR="001C7344" w:rsidRPr="001C7344" w:rsidRDefault="001C7344" w:rsidP="001C7344">
      <w:pPr>
        <w:pStyle w:val="a3"/>
        <w:ind w:right="-1" w:firstLine="709"/>
        <w:jc w:val="both"/>
        <w:rPr>
          <w:sz w:val="16"/>
          <w:szCs w:val="16"/>
        </w:rPr>
      </w:pPr>
    </w:p>
    <w:p w14:paraId="40F7EFCA" w14:textId="08868893" w:rsidR="001C7344" w:rsidRPr="001C7344" w:rsidRDefault="001C7344" w:rsidP="001C7344">
      <w:pPr>
        <w:pStyle w:val="a3"/>
        <w:ind w:right="-1" w:firstLine="709"/>
        <w:jc w:val="both"/>
        <w:rPr>
          <w:sz w:val="24"/>
          <w:szCs w:val="24"/>
        </w:rPr>
      </w:pPr>
      <w:r>
        <w:rPr>
          <w:sz w:val="24"/>
          <w:szCs w:val="24"/>
        </w:rPr>
        <w:t xml:space="preserve">Примечание – Составлено по источнику </w:t>
      </w:r>
      <w:r w:rsidRPr="001C7344">
        <w:rPr>
          <w:sz w:val="24"/>
          <w:szCs w:val="24"/>
        </w:rPr>
        <w:t>[13, с. 76]</w:t>
      </w:r>
      <w:bookmarkStart w:id="14" w:name="_bookmark10"/>
      <w:bookmarkEnd w:id="14"/>
    </w:p>
    <w:p w14:paraId="649F61E0" w14:textId="77777777" w:rsidR="001C7344" w:rsidRDefault="001C7344" w:rsidP="006A21ED">
      <w:pPr>
        <w:pStyle w:val="a3"/>
        <w:ind w:right="-1" w:firstLine="709"/>
        <w:jc w:val="both"/>
      </w:pPr>
    </w:p>
    <w:p w14:paraId="2BD84DA0" w14:textId="77777777" w:rsidR="00C318FB" w:rsidRPr="006A21ED" w:rsidRDefault="00C318FB" w:rsidP="00C318FB">
      <w:pPr>
        <w:pStyle w:val="a3"/>
        <w:ind w:right="-1" w:firstLine="709"/>
        <w:jc w:val="both"/>
      </w:pPr>
      <w:r w:rsidRPr="006A21ED">
        <w:t>В механике грунтов в доктрине резания есть 3 расклада подхода к заключению задач: реологический, абстрактный и экспериментальный. 1-й способ работает для анализа деструкции грунта и осадков причин, определяет упругость, вязкость и пластичность грунта.</w:t>
      </w:r>
    </w:p>
    <w:p w14:paraId="2426C7F2" w14:textId="77777777" w:rsidR="00C318FB" w:rsidRPr="006A21ED" w:rsidRDefault="00C318FB" w:rsidP="00C318FB">
      <w:pPr>
        <w:pStyle w:val="a3"/>
        <w:ind w:right="-1" w:firstLine="709"/>
        <w:jc w:val="both"/>
      </w:pPr>
      <w:r w:rsidRPr="006A21ED">
        <w:t>При теоретических исследовательских работах ориентируется механика сплошной среды и области исследования, экспериментальные изучения, базирующиеся на приближенных исследовательских работах дозволяющие квалифицировать характеристики нагружения и режим работы землеройных машин [14, с. 29; 20, с</w:t>
      </w:r>
      <w:r>
        <w:t xml:space="preserve">. </w:t>
      </w:r>
      <w:r w:rsidRPr="006A21ED">
        <w:t>17; 26].</w:t>
      </w:r>
    </w:p>
    <w:p w14:paraId="7ED15A10" w14:textId="77777777" w:rsidR="00C318FB" w:rsidRPr="006A21ED" w:rsidRDefault="00C318FB" w:rsidP="00C318FB">
      <w:pPr>
        <w:pStyle w:val="a3"/>
        <w:ind w:right="-1" w:firstLine="709"/>
        <w:jc w:val="both"/>
        <w:rPr>
          <w:lang w:val="kk-KZ"/>
        </w:rPr>
      </w:pPr>
      <w:r w:rsidRPr="006A21ED">
        <w:t>В существующих исследованиях включены проблемы деформации и прочностных свойств для связных и несвязных грунтов. Грунт имеет важную роль при проектировки и заложения. Выбора материалов пилы играет немаловажную роль для стоимости проекта.</w:t>
      </w:r>
    </w:p>
    <w:p w14:paraId="1FC4D2FE" w14:textId="63B7458E" w:rsidR="0029675A" w:rsidRPr="006A21ED" w:rsidRDefault="0029675A" w:rsidP="00931DB8">
      <w:pPr>
        <w:pStyle w:val="a3"/>
        <w:ind w:right="-1" w:firstLine="709"/>
        <w:jc w:val="both"/>
      </w:pPr>
      <w:r w:rsidRPr="006A21ED">
        <w:t>Изучение известных методов разрушения горных пород показывает, что кроме абразивного и алмазного метода резания качественный пропил обеспечивается резцовым инструментом, виброметодом, высоконапорными гидравлическими струями, ультразвуком и т.д. [2,</w:t>
      </w:r>
      <w:r w:rsidR="00A36CE9" w:rsidRPr="006A21ED">
        <w:t xml:space="preserve"> с.</w:t>
      </w:r>
      <w:r w:rsidR="00931DB8">
        <w:t xml:space="preserve"> </w:t>
      </w:r>
      <w:r w:rsidR="00A36CE9" w:rsidRPr="006A21ED">
        <w:t>13</w:t>
      </w:r>
      <w:r w:rsidR="00AF401F" w:rsidRPr="006A21ED">
        <w:t>;</w:t>
      </w:r>
      <w:r w:rsidRPr="006A21ED">
        <w:t xml:space="preserve"> 7,</w:t>
      </w:r>
      <w:r w:rsidR="00A36CE9" w:rsidRPr="006A21ED">
        <w:t xml:space="preserve"> с</w:t>
      </w:r>
      <w:r w:rsidR="001C7344">
        <w:t>.</w:t>
      </w:r>
      <w:r w:rsidR="00A36CE9" w:rsidRPr="006A21ED">
        <w:t xml:space="preserve"> 15</w:t>
      </w:r>
      <w:r w:rsidR="00AF401F" w:rsidRPr="006A21ED">
        <w:t>;</w:t>
      </w:r>
      <w:r w:rsidRPr="006A21ED">
        <w:t xml:space="preserve"> 12,</w:t>
      </w:r>
      <w:r w:rsidR="00A36CE9" w:rsidRPr="006A21ED">
        <w:t xml:space="preserve"> с. 21</w:t>
      </w:r>
      <w:r w:rsidRPr="006A21ED">
        <w:t>].</w:t>
      </w:r>
    </w:p>
    <w:p w14:paraId="7A229103" w14:textId="77777777" w:rsidR="005A3AC4" w:rsidRPr="006A21ED" w:rsidRDefault="005A3AC4" w:rsidP="00931DB8">
      <w:pPr>
        <w:pStyle w:val="a5"/>
        <w:tabs>
          <w:tab w:val="left" w:pos="1183"/>
        </w:tabs>
        <w:ind w:left="0" w:right="-1" w:firstLine="709"/>
        <w:rPr>
          <w:sz w:val="28"/>
          <w:szCs w:val="28"/>
        </w:rPr>
      </w:pPr>
      <w:r w:rsidRPr="006A21ED">
        <w:rPr>
          <w:sz w:val="28"/>
          <w:szCs w:val="28"/>
        </w:rPr>
        <w:t>В процессе эксплуатации автомобильных дорог, аэродромов происходит разрушение покрытий, которое проявляется в виде различных дефектов. К наиболее характерным деформациям асфальтобетонных покрытий относятся:</w:t>
      </w:r>
    </w:p>
    <w:p w14:paraId="1B22180D" w14:textId="77777777" w:rsidR="005A3AC4" w:rsidRPr="006A21ED" w:rsidRDefault="005A3AC4" w:rsidP="00931DB8">
      <w:pPr>
        <w:pStyle w:val="a5"/>
        <w:numPr>
          <w:ilvl w:val="0"/>
          <w:numId w:val="9"/>
        </w:numPr>
        <w:tabs>
          <w:tab w:val="left" w:pos="1039"/>
        </w:tabs>
        <w:ind w:left="0" w:right="-1" w:firstLine="709"/>
        <w:rPr>
          <w:sz w:val="28"/>
          <w:szCs w:val="28"/>
        </w:rPr>
      </w:pPr>
      <w:r w:rsidRPr="006A21ED">
        <w:rPr>
          <w:sz w:val="28"/>
          <w:szCs w:val="28"/>
        </w:rPr>
        <w:t>на цементобетонных и других покрытиях жесткого типа – шелушение и выкрашивание верхнего слоя покрытия, образование выбоин, раковин и трещин, отколы углов и краев, вертикальные смещения плит, потеря продольной устойчивости плит, разрушение стыковых соединений, сколы кромок плит и разрушение заполнителей швов;</w:t>
      </w:r>
    </w:p>
    <w:p w14:paraId="06017D39" w14:textId="77777777" w:rsidR="005A3AC4" w:rsidRPr="006A21ED" w:rsidRDefault="005A3AC4" w:rsidP="00931DB8">
      <w:pPr>
        <w:pStyle w:val="a5"/>
        <w:numPr>
          <w:ilvl w:val="0"/>
          <w:numId w:val="9"/>
        </w:numPr>
        <w:tabs>
          <w:tab w:val="left" w:pos="1068"/>
        </w:tabs>
        <w:ind w:left="0" w:right="-1" w:firstLine="709"/>
        <w:rPr>
          <w:sz w:val="28"/>
          <w:szCs w:val="28"/>
        </w:rPr>
      </w:pPr>
      <w:r w:rsidRPr="006A21ED">
        <w:rPr>
          <w:sz w:val="28"/>
          <w:szCs w:val="28"/>
        </w:rPr>
        <w:t xml:space="preserve">на асфальтобетонных покрытиях – трещины, волны, наплывы, сдвиги, шелушение и выкрашивание поверхности покрытия, просадки и проломы, </w:t>
      </w:r>
      <w:r w:rsidRPr="006A21ED">
        <w:rPr>
          <w:sz w:val="28"/>
          <w:szCs w:val="28"/>
        </w:rPr>
        <w:lastRenderedPageBreak/>
        <w:t>расплавление и выдувание;</w:t>
      </w:r>
    </w:p>
    <w:p w14:paraId="022DA6AA" w14:textId="77777777" w:rsidR="005A3AC4" w:rsidRPr="006A21ED" w:rsidRDefault="005A3AC4" w:rsidP="00931DB8">
      <w:pPr>
        <w:pStyle w:val="a5"/>
        <w:numPr>
          <w:ilvl w:val="0"/>
          <w:numId w:val="9"/>
        </w:numPr>
        <w:tabs>
          <w:tab w:val="left" w:pos="1054"/>
        </w:tabs>
        <w:ind w:left="0" w:right="-1" w:firstLine="709"/>
        <w:rPr>
          <w:sz w:val="28"/>
          <w:szCs w:val="28"/>
        </w:rPr>
      </w:pPr>
      <w:r w:rsidRPr="006A21ED">
        <w:rPr>
          <w:sz w:val="28"/>
          <w:szCs w:val="28"/>
        </w:rPr>
        <w:t>на облегченных и переходных покрытиях – разрушения поверхностной обработки, образования колей, наплывов, волн, сдвигов, трещин и изломов, выбоин, просадок и проломов.</w:t>
      </w:r>
    </w:p>
    <w:p w14:paraId="2C5F68A7" w14:textId="77777777" w:rsidR="005A3AC4" w:rsidRPr="006A21ED" w:rsidRDefault="005A3AC4" w:rsidP="00931DB8">
      <w:pPr>
        <w:pStyle w:val="a3"/>
        <w:ind w:right="-1" w:firstLine="709"/>
        <w:jc w:val="both"/>
      </w:pPr>
      <w:r w:rsidRPr="006A21ED">
        <w:t>В основе правильной эксплуатации сооружений дорог, аэродромов лежит система планово-предупредительных ремонтов. Эта система представляет собой совокупность организационных и технических мероприятий как по надзору, уходу, так и по всем видам ремонтов, проводимых в установленные сроки для предупреждения преждевременного износа покрытий, а также поддержания аэродромных покрытий в постоянной эксплуатационной готовности, исключая аварийные ситуации.</w:t>
      </w:r>
    </w:p>
    <w:p w14:paraId="633E9E8B" w14:textId="77777777" w:rsidR="005A3AC4" w:rsidRPr="006A21ED" w:rsidRDefault="005A3AC4" w:rsidP="00931DB8">
      <w:pPr>
        <w:pStyle w:val="a3"/>
        <w:ind w:right="-1" w:firstLine="709"/>
        <w:jc w:val="both"/>
      </w:pPr>
      <w:r w:rsidRPr="006A21ED">
        <w:t>Ремонт асфальтобетонных покрытий дорог с устранением любых повреждений состоит из подготовительных и основных работ.</w:t>
      </w:r>
    </w:p>
    <w:p w14:paraId="74551D19" w14:textId="77777777" w:rsidR="005A3AC4" w:rsidRPr="006A21ED" w:rsidRDefault="005A3AC4" w:rsidP="00931DB8">
      <w:pPr>
        <w:ind w:right="-1" w:firstLine="709"/>
        <w:jc w:val="both"/>
        <w:rPr>
          <w:sz w:val="28"/>
          <w:szCs w:val="28"/>
        </w:rPr>
      </w:pPr>
      <w:r w:rsidRPr="006A21ED">
        <w:rPr>
          <w:sz w:val="28"/>
          <w:szCs w:val="28"/>
        </w:rPr>
        <w:t>Подготовительные</w:t>
      </w:r>
      <w:r w:rsidRPr="006A21ED">
        <w:rPr>
          <w:b/>
          <w:sz w:val="28"/>
          <w:szCs w:val="28"/>
        </w:rPr>
        <w:t xml:space="preserve"> </w:t>
      </w:r>
      <w:r w:rsidRPr="006A21ED">
        <w:rPr>
          <w:sz w:val="28"/>
          <w:szCs w:val="28"/>
        </w:rPr>
        <w:t>работы включают:</w:t>
      </w:r>
    </w:p>
    <w:p w14:paraId="004A49CA" w14:textId="77777777" w:rsidR="005A3AC4" w:rsidRPr="006A21ED" w:rsidRDefault="005A3AC4" w:rsidP="00931DB8">
      <w:pPr>
        <w:pStyle w:val="a5"/>
        <w:numPr>
          <w:ilvl w:val="0"/>
          <w:numId w:val="9"/>
        </w:numPr>
        <w:tabs>
          <w:tab w:val="left" w:pos="1133"/>
        </w:tabs>
        <w:ind w:left="0" w:right="-1" w:firstLine="709"/>
        <w:rPr>
          <w:sz w:val="28"/>
          <w:szCs w:val="28"/>
        </w:rPr>
      </w:pPr>
      <w:r w:rsidRPr="006A21ED">
        <w:rPr>
          <w:sz w:val="28"/>
          <w:szCs w:val="28"/>
        </w:rPr>
        <w:t>периодический мониторинг, техническое обследование покрытий и сооружений, подлежащих ремонту;</w:t>
      </w:r>
    </w:p>
    <w:p w14:paraId="3CFD67AE" w14:textId="77777777" w:rsidR="005A3AC4" w:rsidRPr="006A21ED" w:rsidRDefault="005A3AC4" w:rsidP="00931DB8">
      <w:pPr>
        <w:pStyle w:val="a5"/>
        <w:numPr>
          <w:ilvl w:val="0"/>
          <w:numId w:val="9"/>
        </w:numPr>
        <w:tabs>
          <w:tab w:val="left" w:pos="1018"/>
        </w:tabs>
        <w:ind w:left="0" w:right="-1" w:firstLine="709"/>
        <w:rPr>
          <w:sz w:val="28"/>
          <w:szCs w:val="28"/>
        </w:rPr>
      </w:pPr>
      <w:r w:rsidRPr="006A21ED">
        <w:rPr>
          <w:sz w:val="28"/>
          <w:szCs w:val="28"/>
        </w:rPr>
        <w:t>составление актов дефектовки, проектно-сметной документации, проекта организации и производства работ по капитальному ремонту;</w:t>
      </w:r>
    </w:p>
    <w:p w14:paraId="607F58E0" w14:textId="77777777" w:rsidR="005A3AC4" w:rsidRPr="006A21ED" w:rsidRDefault="005A3AC4" w:rsidP="00931DB8">
      <w:pPr>
        <w:pStyle w:val="a5"/>
        <w:numPr>
          <w:ilvl w:val="0"/>
          <w:numId w:val="9"/>
        </w:numPr>
        <w:tabs>
          <w:tab w:val="left" w:pos="1039"/>
        </w:tabs>
        <w:ind w:left="0" w:right="-1" w:firstLine="709"/>
        <w:rPr>
          <w:sz w:val="28"/>
          <w:szCs w:val="28"/>
        </w:rPr>
      </w:pPr>
      <w:r w:rsidRPr="006A21ED">
        <w:rPr>
          <w:sz w:val="28"/>
          <w:szCs w:val="28"/>
        </w:rPr>
        <w:t>подбор подрядных ремонтно-строительных организаций и заключение с ними договоров;</w:t>
      </w:r>
    </w:p>
    <w:p w14:paraId="4FB3BC0C" w14:textId="27DAA8CF" w:rsidR="005A3AC4" w:rsidRPr="00931DB8" w:rsidRDefault="005A3AC4" w:rsidP="00931DB8">
      <w:pPr>
        <w:pStyle w:val="a5"/>
        <w:numPr>
          <w:ilvl w:val="0"/>
          <w:numId w:val="9"/>
        </w:numPr>
        <w:tabs>
          <w:tab w:val="left" w:pos="1161"/>
          <w:tab w:val="left" w:pos="1162"/>
          <w:tab w:val="left" w:pos="2873"/>
          <w:tab w:val="left" w:pos="4585"/>
          <w:tab w:val="left" w:pos="4923"/>
          <w:tab w:val="left" w:pos="6563"/>
          <w:tab w:val="left" w:pos="8510"/>
          <w:tab w:val="left" w:pos="8805"/>
        </w:tabs>
        <w:ind w:left="0" w:right="-1" w:firstLine="709"/>
        <w:rPr>
          <w:sz w:val="28"/>
          <w:szCs w:val="28"/>
        </w:rPr>
      </w:pPr>
      <w:r w:rsidRPr="00931DB8">
        <w:rPr>
          <w:sz w:val="28"/>
          <w:szCs w:val="28"/>
        </w:rPr>
        <w:t>определение</w:t>
      </w:r>
      <w:r w:rsidR="00931DB8" w:rsidRPr="00931DB8">
        <w:rPr>
          <w:sz w:val="28"/>
          <w:szCs w:val="28"/>
        </w:rPr>
        <w:t xml:space="preserve"> </w:t>
      </w:r>
      <w:r w:rsidRPr="00931DB8">
        <w:rPr>
          <w:sz w:val="28"/>
          <w:szCs w:val="28"/>
        </w:rPr>
        <w:t>потребности</w:t>
      </w:r>
      <w:r w:rsidR="00931DB8" w:rsidRPr="00931DB8">
        <w:rPr>
          <w:sz w:val="28"/>
          <w:szCs w:val="28"/>
        </w:rPr>
        <w:t xml:space="preserve"> </w:t>
      </w:r>
      <w:r w:rsidRPr="00931DB8">
        <w:rPr>
          <w:sz w:val="28"/>
          <w:szCs w:val="28"/>
        </w:rPr>
        <w:t>в</w:t>
      </w:r>
      <w:r w:rsidR="00931DB8" w:rsidRPr="00931DB8">
        <w:rPr>
          <w:sz w:val="28"/>
          <w:szCs w:val="28"/>
        </w:rPr>
        <w:t xml:space="preserve"> </w:t>
      </w:r>
      <w:r w:rsidRPr="00931DB8">
        <w:rPr>
          <w:sz w:val="28"/>
          <w:szCs w:val="28"/>
        </w:rPr>
        <w:t>материалах,</w:t>
      </w:r>
      <w:r w:rsidR="00931DB8" w:rsidRPr="00931DB8">
        <w:rPr>
          <w:sz w:val="28"/>
          <w:szCs w:val="28"/>
        </w:rPr>
        <w:t xml:space="preserve"> </w:t>
      </w:r>
      <w:r w:rsidRPr="00931DB8">
        <w:rPr>
          <w:sz w:val="28"/>
          <w:szCs w:val="28"/>
        </w:rPr>
        <w:t>конструкциях,</w:t>
      </w:r>
      <w:r w:rsidR="00931DB8">
        <w:rPr>
          <w:sz w:val="28"/>
          <w:szCs w:val="28"/>
        </w:rPr>
        <w:t xml:space="preserve"> </w:t>
      </w:r>
      <w:r w:rsidRPr="00931DB8">
        <w:rPr>
          <w:sz w:val="28"/>
          <w:szCs w:val="28"/>
        </w:rPr>
        <w:t>деталях, полуфабрикатах, машинах и механизмах;</w:t>
      </w:r>
    </w:p>
    <w:p w14:paraId="3D41F918" w14:textId="77777777" w:rsidR="005A3AC4" w:rsidRPr="006A21ED" w:rsidRDefault="005A3AC4" w:rsidP="00931DB8">
      <w:pPr>
        <w:pStyle w:val="a5"/>
        <w:numPr>
          <w:ilvl w:val="0"/>
          <w:numId w:val="9"/>
        </w:numPr>
        <w:tabs>
          <w:tab w:val="left" w:pos="1025"/>
        </w:tabs>
        <w:ind w:left="0" w:right="-1" w:firstLine="709"/>
        <w:rPr>
          <w:sz w:val="28"/>
          <w:szCs w:val="28"/>
        </w:rPr>
      </w:pPr>
      <w:r w:rsidRPr="006A21ED">
        <w:rPr>
          <w:sz w:val="28"/>
          <w:szCs w:val="28"/>
        </w:rPr>
        <w:t>установление сроков поставки необходимых материалов и оборудования, согласование их с планами и графиками работ;</w:t>
      </w:r>
    </w:p>
    <w:p w14:paraId="26FDD44E" w14:textId="77777777" w:rsidR="005A3AC4" w:rsidRPr="006A21ED" w:rsidRDefault="005A3AC4" w:rsidP="00931DB8">
      <w:pPr>
        <w:pStyle w:val="a5"/>
        <w:numPr>
          <w:ilvl w:val="0"/>
          <w:numId w:val="9"/>
        </w:numPr>
        <w:tabs>
          <w:tab w:val="left" w:pos="1090"/>
        </w:tabs>
        <w:ind w:left="0" w:right="-1" w:firstLine="709"/>
        <w:rPr>
          <w:sz w:val="28"/>
          <w:szCs w:val="28"/>
        </w:rPr>
      </w:pPr>
      <w:r w:rsidRPr="006A21ED">
        <w:rPr>
          <w:sz w:val="28"/>
          <w:szCs w:val="28"/>
        </w:rPr>
        <w:t>выполнение мероприятий, предусмотренных проектом организации и производства работ по капитальному ремонту.</w:t>
      </w:r>
    </w:p>
    <w:p w14:paraId="72C66BDB" w14:textId="01A4616D" w:rsidR="005A3AC4" w:rsidRPr="006A21ED" w:rsidRDefault="005A3AC4" w:rsidP="00931DB8">
      <w:pPr>
        <w:pStyle w:val="a3"/>
        <w:ind w:right="-1" w:firstLine="709"/>
        <w:jc w:val="both"/>
      </w:pPr>
      <w:r w:rsidRPr="006A21ED">
        <w:t>К основным</w:t>
      </w:r>
      <w:r w:rsidRPr="006A21ED">
        <w:rPr>
          <w:b/>
        </w:rPr>
        <w:t xml:space="preserve"> </w:t>
      </w:r>
      <w:r w:rsidRPr="006A21ED">
        <w:t>работам относят подготовку поверхности ремонтируемых участков, приготовление ремонтных материалов, их укладку и окончательную обработку, а также отделку отремонтированных участков [17, с. 45</w:t>
      </w:r>
      <w:r w:rsidR="00AF401F" w:rsidRPr="006A21ED">
        <w:t>;</w:t>
      </w:r>
      <w:r w:rsidRPr="006A21ED">
        <w:t xml:space="preserve"> 18, с. 27].</w:t>
      </w:r>
    </w:p>
    <w:p w14:paraId="4124A140" w14:textId="77777777" w:rsidR="005A3AC4" w:rsidRPr="006A21ED" w:rsidRDefault="005A3AC4" w:rsidP="00931DB8">
      <w:pPr>
        <w:pStyle w:val="a3"/>
        <w:ind w:right="-1" w:firstLine="709"/>
        <w:jc w:val="both"/>
      </w:pPr>
      <w:r w:rsidRPr="006A21ED">
        <w:t>При выполнении ремонтных работ должны быть соблюдены все технологические требования и правила, что во многом определяет качество ремонтных работ, долговечность покрытия.</w:t>
      </w:r>
    </w:p>
    <w:p w14:paraId="354AF548" w14:textId="77777777" w:rsidR="005A3AC4" w:rsidRPr="006A21ED" w:rsidRDefault="005A3AC4" w:rsidP="00931DB8">
      <w:pPr>
        <w:ind w:right="-1" w:firstLine="709"/>
        <w:jc w:val="both"/>
        <w:rPr>
          <w:sz w:val="28"/>
          <w:szCs w:val="28"/>
        </w:rPr>
      </w:pPr>
      <w:r w:rsidRPr="006A21ED">
        <w:rPr>
          <w:sz w:val="28"/>
          <w:szCs w:val="28"/>
        </w:rPr>
        <w:t>При организации производства ремонтных работ необходимо учитывать правила и требования охраны труда, техники безопасности, производственной санитарии и противопожарной безопасности.</w:t>
      </w:r>
    </w:p>
    <w:p w14:paraId="17B0AD9D" w14:textId="77777777" w:rsidR="005A3AC4" w:rsidRPr="006A21ED" w:rsidRDefault="005A3AC4" w:rsidP="00931DB8">
      <w:pPr>
        <w:ind w:right="-1" w:firstLine="709"/>
        <w:jc w:val="both"/>
        <w:rPr>
          <w:i/>
          <w:sz w:val="28"/>
          <w:szCs w:val="28"/>
        </w:rPr>
      </w:pPr>
      <w:r w:rsidRPr="006A21ED">
        <w:rPr>
          <w:sz w:val="28"/>
          <w:szCs w:val="28"/>
        </w:rPr>
        <w:t>Ремонтные работы на аэродромах подразделяются на текущие и капитальные</w:t>
      </w:r>
      <w:r w:rsidRPr="006A21ED">
        <w:rPr>
          <w:i/>
          <w:sz w:val="28"/>
          <w:szCs w:val="28"/>
        </w:rPr>
        <w:t>.</w:t>
      </w:r>
    </w:p>
    <w:p w14:paraId="70012D6F" w14:textId="77777777" w:rsidR="005A3AC4" w:rsidRPr="006A21ED" w:rsidRDefault="005A3AC4" w:rsidP="00931DB8">
      <w:pPr>
        <w:pStyle w:val="a3"/>
        <w:ind w:right="-1" w:firstLine="709"/>
        <w:jc w:val="both"/>
      </w:pPr>
      <w:r w:rsidRPr="006A21ED">
        <w:t>Текущий ремонт асфальтобетонных покрытий дорог осуществляется путем проведения мероприятий, устраняющих мелкие повреждения и неисправности покрытий без снижения их работоспособности.</w:t>
      </w:r>
    </w:p>
    <w:p w14:paraId="7838ED83" w14:textId="77777777" w:rsidR="005A3AC4" w:rsidRPr="006A21ED" w:rsidRDefault="005A3AC4" w:rsidP="00931DB8">
      <w:pPr>
        <w:pStyle w:val="a3"/>
        <w:ind w:right="-1" w:firstLine="709"/>
        <w:jc w:val="both"/>
      </w:pPr>
      <w:r w:rsidRPr="006A21ED">
        <w:t>Работы по своевременному и систематическому предохранению элементов, конструкций и аэродромных покрытий от преждевременного износа относятся к текущему ремонту.</w:t>
      </w:r>
    </w:p>
    <w:p w14:paraId="3AFCB3E6" w14:textId="77777777" w:rsidR="005A3AC4" w:rsidRPr="006A21ED" w:rsidRDefault="005A3AC4" w:rsidP="00931DB8">
      <w:pPr>
        <w:pStyle w:val="a3"/>
        <w:ind w:right="-1" w:firstLine="709"/>
        <w:jc w:val="both"/>
      </w:pPr>
      <w:r w:rsidRPr="006A21ED">
        <w:t>Текущий ремонт подразделяется на плановый и непредвиденный (оперативный).</w:t>
      </w:r>
    </w:p>
    <w:p w14:paraId="0B8E5B65" w14:textId="77777777" w:rsidR="005A3AC4" w:rsidRPr="006A21ED" w:rsidRDefault="005A3AC4" w:rsidP="00931DB8">
      <w:pPr>
        <w:pStyle w:val="a3"/>
        <w:ind w:right="-1" w:firstLine="709"/>
        <w:jc w:val="both"/>
      </w:pPr>
      <w:r w:rsidRPr="006A21ED">
        <w:lastRenderedPageBreak/>
        <w:t>Плановый ремонт, который должен производиться по плану-графику, утвержденному руководителем предприятия, является планируемым по объему и времени его проведения.</w:t>
      </w:r>
    </w:p>
    <w:p w14:paraId="6F54E730" w14:textId="77777777" w:rsidR="005A3AC4" w:rsidRPr="006A21ED" w:rsidRDefault="005A3AC4" w:rsidP="00931DB8">
      <w:pPr>
        <w:pStyle w:val="a3"/>
        <w:ind w:right="-1" w:firstLine="709"/>
        <w:jc w:val="both"/>
      </w:pPr>
      <w:r w:rsidRPr="006A21ED">
        <w:t>Непредвиденный (оперативный)</w:t>
      </w:r>
      <w:r w:rsidRPr="006A21ED">
        <w:rPr>
          <w:b/>
          <w:i/>
        </w:rPr>
        <w:t xml:space="preserve"> </w:t>
      </w:r>
      <w:r w:rsidRPr="006A21ED">
        <w:t>ремонт выполняется по мере возникновения необходимости в процессе эксплуатации аэродрома, аварийных ситуаций, угрожающих безопасности полетов. Повреждения аварийного характера должны устраняться немедленно.</w:t>
      </w:r>
    </w:p>
    <w:p w14:paraId="273610CE" w14:textId="77777777" w:rsidR="005A3AC4" w:rsidRPr="006A21ED" w:rsidRDefault="005A3AC4" w:rsidP="00931DB8">
      <w:pPr>
        <w:pStyle w:val="a3"/>
        <w:ind w:right="-1" w:firstLine="709"/>
        <w:jc w:val="both"/>
      </w:pPr>
      <w:r w:rsidRPr="006A21ED">
        <w:t>Графики производства текущего ремонта составляются на месяц или квартал. В них указываются объекты, подлежащие ремонту, наименование и объемы работ, сроки выполнения и исполнители. В графиках предусматривается первоочередное выполнение тех видов работ, которые обеспечивают нормальную эксплуатацию и сохранность отдельных элементов летнего поля аэродрома или конструкции.</w:t>
      </w:r>
    </w:p>
    <w:p w14:paraId="602F65C2" w14:textId="77777777" w:rsidR="005A3AC4" w:rsidRPr="006A21ED" w:rsidRDefault="005A3AC4" w:rsidP="00931DB8">
      <w:pPr>
        <w:pStyle w:val="a3"/>
        <w:ind w:right="-1" w:firstLine="709"/>
        <w:jc w:val="both"/>
      </w:pPr>
      <w:r w:rsidRPr="006A21ED">
        <w:t>Текущий ремонт производят, как правило, в перерывах между полетами, без прекращения летной эксплуатации по мере необходимости в течение года на всей площади покрытия.</w:t>
      </w:r>
    </w:p>
    <w:p w14:paraId="155FA2CA" w14:textId="77777777" w:rsidR="005A3AC4" w:rsidRPr="006A21ED" w:rsidRDefault="005A3AC4" w:rsidP="00931DB8">
      <w:pPr>
        <w:pStyle w:val="a3"/>
        <w:ind w:right="-1" w:firstLine="709"/>
        <w:jc w:val="both"/>
      </w:pPr>
      <w:r w:rsidRPr="006A21ED">
        <w:t>Ограниченность времени, отводимого на текущий ремонт покрытий, и необходимость поддержания их в постоянной эксплуатационной готовности, обуславливают требования проводить такой ремонт в сжатые сроки, квалифицированно и с высоким качеством.</w:t>
      </w:r>
    </w:p>
    <w:p w14:paraId="10F4D4A9" w14:textId="65C1BC7F" w:rsidR="005A3AC4" w:rsidRPr="006A21ED" w:rsidRDefault="005A3AC4" w:rsidP="00931DB8">
      <w:pPr>
        <w:pStyle w:val="a3"/>
        <w:ind w:right="-1" w:firstLine="709"/>
        <w:jc w:val="both"/>
      </w:pPr>
      <w:r w:rsidRPr="006A21ED">
        <w:t>Для сокращения времени на производство ремонта покрытий в «технологические окна» необходимо осуществить следующие мероприятия:</w:t>
      </w:r>
    </w:p>
    <w:p w14:paraId="1B8F107E" w14:textId="5F526E9B" w:rsidR="005A3AC4" w:rsidRPr="006A21ED" w:rsidRDefault="00C318FB" w:rsidP="00931DB8">
      <w:pPr>
        <w:pStyle w:val="a5"/>
        <w:tabs>
          <w:tab w:val="left" w:pos="1025"/>
        </w:tabs>
        <w:ind w:left="0" w:right="-1" w:firstLine="709"/>
        <w:rPr>
          <w:sz w:val="28"/>
          <w:szCs w:val="28"/>
        </w:rPr>
      </w:pPr>
      <w:r>
        <w:rPr>
          <w:sz w:val="28"/>
          <w:szCs w:val="28"/>
        </w:rPr>
        <w:t>–</w:t>
      </w:r>
      <w:r w:rsidR="00931DB8">
        <w:rPr>
          <w:sz w:val="28"/>
          <w:szCs w:val="28"/>
        </w:rPr>
        <w:t xml:space="preserve"> </w:t>
      </w:r>
      <w:r w:rsidR="005A3AC4" w:rsidRPr="006A21ED">
        <w:rPr>
          <w:sz w:val="28"/>
          <w:szCs w:val="28"/>
        </w:rPr>
        <w:t>выполнить в сжатые сроки все подготовительные работы;</w:t>
      </w:r>
    </w:p>
    <w:p w14:paraId="5A7874FC" w14:textId="19E2C526" w:rsidR="005A3AC4" w:rsidRPr="006A21ED" w:rsidRDefault="00C318FB" w:rsidP="00931DB8">
      <w:pPr>
        <w:pStyle w:val="a3"/>
        <w:ind w:right="-1" w:firstLine="709"/>
        <w:jc w:val="both"/>
      </w:pPr>
      <w:r>
        <w:t>–</w:t>
      </w:r>
      <w:r w:rsidR="00931DB8">
        <w:t xml:space="preserve"> </w:t>
      </w:r>
      <w:r w:rsidR="005A3AC4" w:rsidRPr="006A21ED">
        <w:t>применять те технологии ремонта, которые позволяют выполнить максимальный объем подготовительных работ, не препятствуя работе авиации;</w:t>
      </w:r>
    </w:p>
    <w:p w14:paraId="5A2CBEC3" w14:textId="66057108" w:rsidR="005A3AC4" w:rsidRPr="006A21ED" w:rsidRDefault="00C318FB" w:rsidP="00931DB8">
      <w:pPr>
        <w:pStyle w:val="a5"/>
        <w:tabs>
          <w:tab w:val="left" w:pos="1133"/>
        </w:tabs>
        <w:ind w:left="0" w:right="-1" w:firstLine="709"/>
        <w:rPr>
          <w:sz w:val="28"/>
          <w:szCs w:val="28"/>
        </w:rPr>
      </w:pPr>
      <w:r>
        <w:rPr>
          <w:sz w:val="28"/>
          <w:szCs w:val="28"/>
        </w:rPr>
        <w:t>–</w:t>
      </w:r>
      <w:r w:rsidR="00931DB8">
        <w:rPr>
          <w:sz w:val="28"/>
          <w:szCs w:val="28"/>
        </w:rPr>
        <w:t xml:space="preserve"> </w:t>
      </w:r>
      <w:r w:rsidR="005A3AC4" w:rsidRPr="006A21ED">
        <w:rPr>
          <w:sz w:val="28"/>
          <w:szCs w:val="28"/>
        </w:rPr>
        <w:t>сконцентрировать на наиболее важных участках (или на наиболее трудоемких работах) большее количество машин, механизмов и рабочей силы с целью выполнения максимального объема работ в минимальные сроки;</w:t>
      </w:r>
    </w:p>
    <w:p w14:paraId="019F292B" w14:textId="76AC98CB" w:rsidR="005A3AC4" w:rsidRPr="006A21ED" w:rsidRDefault="00C318FB" w:rsidP="00931DB8">
      <w:pPr>
        <w:pStyle w:val="a5"/>
        <w:tabs>
          <w:tab w:val="left" w:pos="1025"/>
        </w:tabs>
        <w:ind w:left="0" w:right="-1" w:firstLine="709"/>
        <w:rPr>
          <w:sz w:val="28"/>
          <w:szCs w:val="28"/>
        </w:rPr>
      </w:pPr>
      <w:r>
        <w:rPr>
          <w:sz w:val="28"/>
          <w:szCs w:val="28"/>
        </w:rPr>
        <w:t>–</w:t>
      </w:r>
      <w:r w:rsidR="00931DB8">
        <w:rPr>
          <w:sz w:val="28"/>
          <w:szCs w:val="28"/>
        </w:rPr>
        <w:t xml:space="preserve"> </w:t>
      </w:r>
      <w:r w:rsidR="005A3AC4" w:rsidRPr="006A21ED">
        <w:rPr>
          <w:sz w:val="28"/>
          <w:szCs w:val="28"/>
        </w:rPr>
        <w:t>максимально увеличить выработку в отдельные окна;</w:t>
      </w:r>
    </w:p>
    <w:p w14:paraId="51FB006E" w14:textId="6A139B5F" w:rsidR="005A3AC4" w:rsidRPr="006A21ED" w:rsidRDefault="00C318FB" w:rsidP="00931DB8">
      <w:pPr>
        <w:pStyle w:val="a3"/>
        <w:ind w:right="-1" w:firstLine="709"/>
        <w:jc w:val="both"/>
      </w:pPr>
      <w:r>
        <w:t>–</w:t>
      </w:r>
      <w:r w:rsidR="00931DB8">
        <w:t xml:space="preserve"> </w:t>
      </w:r>
      <w:r w:rsidR="005A3AC4" w:rsidRPr="006A21ED">
        <w:t>использовать наиболее эффективные материалы или технологии, позволяющие ускорить формирование покрытий.</w:t>
      </w:r>
    </w:p>
    <w:p w14:paraId="6DF10EC2" w14:textId="764845D4" w:rsidR="0029675A" w:rsidRPr="006A21ED" w:rsidRDefault="0029675A" w:rsidP="00931DB8">
      <w:pPr>
        <w:pStyle w:val="a3"/>
        <w:ind w:right="-1" w:firstLine="709"/>
        <w:jc w:val="both"/>
      </w:pPr>
      <w:r w:rsidRPr="006A21ED">
        <w:t>Ремонт дорог состоит из нескольких процессов или же надлежащих операций. В общем случае это: подготовка территории, разработка отработанно</w:t>
      </w:r>
      <w:r w:rsidR="00E32C82" w:rsidRPr="006A21ED">
        <w:t xml:space="preserve">й </w:t>
      </w:r>
      <w:r w:rsidRPr="006A21ED">
        <w:t>поверхности асфальта, фрезерование, загрузка в автотранспорт и транспортирование, укладка свежего асфальта.</w:t>
      </w:r>
    </w:p>
    <w:p w14:paraId="53D01340" w14:textId="67115453" w:rsidR="0029675A" w:rsidRPr="006A21ED" w:rsidRDefault="0029675A" w:rsidP="00931DB8">
      <w:pPr>
        <w:pStyle w:val="a3"/>
        <w:ind w:right="-1" w:firstLine="709"/>
        <w:jc w:val="both"/>
      </w:pPr>
      <w:r w:rsidRPr="006A21ED">
        <w:t>Для обеспечения большей производительности труда необходимо, чтобы все эти процессы производились вовремя и размеренно, не задерживая соседни</w:t>
      </w:r>
      <w:r w:rsidR="00E32C82" w:rsidRPr="006A21ED">
        <w:t xml:space="preserve">х </w:t>
      </w:r>
      <w:r w:rsidRPr="006A21ED">
        <w:t>с ними операций.</w:t>
      </w:r>
    </w:p>
    <w:p w14:paraId="707F51F1" w14:textId="77777777" w:rsidR="0029675A" w:rsidRPr="006A21ED" w:rsidRDefault="0029675A" w:rsidP="001C7344">
      <w:pPr>
        <w:pStyle w:val="a3"/>
        <w:ind w:right="-1" w:firstLine="709"/>
        <w:jc w:val="both"/>
      </w:pPr>
      <w:r w:rsidRPr="006A21ED">
        <w:t>Во всякой трудной работе различают главные более трудозатратные процессы, предварительные и запасные операции.</w:t>
      </w:r>
    </w:p>
    <w:p w14:paraId="5F7786A1" w14:textId="77777777" w:rsidR="0029675A" w:rsidRPr="006A21ED" w:rsidRDefault="0029675A" w:rsidP="001C7344">
      <w:pPr>
        <w:pStyle w:val="a3"/>
        <w:ind w:right="-1" w:firstLine="709"/>
        <w:jc w:val="both"/>
      </w:pPr>
      <w:r w:rsidRPr="006A21ED">
        <w:t>В случае если механизированы все операции и процессы, элементы работ именуются механизированными. При механизации же кое-каких, как правило ведущих операций или же процессов работы именуются отчасти механизированными [27, 28].</w:t>
      </w:r>
    </w:p>
    <w:p w14:paraId="0774C6E7" w14:textId="15FBD19E" w:rsidR="0029675A" w:rsidRPr="006A21ED" w:rsidRDefault="0029675A" w:rsidP="001C7344">
      <w:pPr>
        <w:pStyle w:val="a3"/>
        <w:ind w:right="-1" w:firstLine="709"/>
        <w:jc w:val="both"/>
      </w:pPr>
      <w:r w:rsidRPr="006A21ED">
        <w:t xml:space="preserve">Становление дорожной сети и транспортной инфраструктуры считается </w:t>
      </w:r>
      <w:r w:rsidRPr="006A21ED">
        <w:lastRenderedPageBreak/>
        <w:t>одним из наиглавнейших критериев становления экономики государства [1,</w:t>
      </w:r>
      <w:r w:rsidR="005F0195" w:rsidRPr="006A21ED">
        <w:t xml:space="preserve"> с.</w:t>
      </w:r>
      <w:r w:rsidR="00931DB8">
        <w:t> </w:t>
      </w:r>
      <w:r w:rsidR="005F0195" w:rsidRPr="006A21ED">
        <w:t>3</w:t>
      </w:r>
      <w:r w:rsidRPr="006A21ED">
        <w:t>]. Подъем экономики страны ограничено инфраструктурными лимитированиями,</w:t>
      </w:r>
      <w:r w:rsidR="005F0195" w:rsidRPr="006A21ED">
        <w:t xml:space="preserve"> </w:t>
      </w:r>
      <w:r w:rsidRPr="006A21ED">
        <w:t>в базе которых лежит невысокое качество дорог и невысокая пропускная дееспособность инфраструктурных объектов дорожной сети (мостов, тоннелей). Износ дорожного покрытия – это уменьшение дорожного покрытия за счет потери материала в процессе истирающего воздействия колес транспортных средств в сочетании в совокупности с негативными воздействиями климатических факторов.</w:t>
      </w:r>
    </w:p>
    <w:p w14:paraId="25FF3B6D" w14:textId="46B579F3" w:rsidR="00584F9B" w:rsidRPr="006A21ED" w:rsidRDefault="0029675A" w:rsidP="001C7344">
      <w:pPr>
        <w:pStyle w:val="a3"/>
        <w:ind w:right="-1" w:firstLine="709"/>
        <w:jc w:val="both"/>
        <w:rPr>
          <w:lang w:val="kk-KZ"/>
        </w:rPr>
      </w:pPr>
      <w:r w:rsidRPr="006A21ED">
        <w:t>Все типы дорожных покрытий подвержены износу. Процесс изнашивани</w:t>
      </w:r>
      <w:r w:rsidR="00E32C82" w:rsidRPr="006A21ED">
        <w:t xml:space="preserve">я </w:t>
      </w:r>
      <w:r w:rsidRPr="006A21ED">
        <w:t>как асфальтобетонных, так и цементных происходит следующим образом: под нагрузкой, передаваемой на колесо, шина деформируется так, что на участке входа в зону контакта с бывшим покрытием происходит сжатие, на выходе – расширение [1</w:t>
      </w:r>
      <w:r w:rsidR="00A36CE9" w:rsidRPr="006A21ED">
        <w:t>, с. 9</w:t>
      </w:r>
      <w:r w:rsidR="00931DB8">
        <w:t>;</w:t>
      </w:r>
      <w:r w:rsidR="00A36CE9" w:rsidRPr="006A21ED">
        <w:t xml:space="preserve"> </w:t>
      </w:r>
      <w:r w:rsidRPr="006A21ED">
        <w:t>5,</w:t>
      </w:r>
      <w:r w:rsidR="00A36CE9" w:rsidRPr="006A21ED">
        <w:t xml:space="preserve"> с. 16</w:t>
      </w:r>
      <w:r w:rsidR="00931DB8">
        <w:t>;</w:t>
      </w:r>
      <w:r w:rsidR="00A36CE9" w:rsidRPr="006A21ED">
        <w:t xml:space="preserve"> 14, с. 21</w:t>
      </w:r>
      <w:r w:rsidR="00931DB8">
        <w:t xml:space="preserve">; </w:t>
      </w:r>
      <w:r w:rsidRPr="006A21ED">
        <w:t>17</w:t>
      </w:r>
      <w:r w:rsidR="00A36CE9" w:rsidRPr="006A21ED">
        <w:t>, с. 34</w:t>
      </w:r>
      <w:r w:rsidRPr="006A21ED">
        <w:t>].</w:t>
      </w:r>
    </w:p>
    <w:p w14:paraId="4B977E38" w14:textId="77777777" w:rsidR="00584F9B" w:rsidRPr="006A21ED" w:rsidRDefault="00584F9B" w:rsidP="001C7344">
      <w:pPr>
        <w:pStyle w:val="a3"/>
        <w:ind w:right="-1" w:firstLine="709"/>
        <w:jc w:val="both"/>
        <w:rPr>
          <w:lang w:val="kk-KZ"/>
        </w:rPr>
      </w:pPr>
    </w:p>
    <w:p w14:paraId="0DD1F7F9" w14:textId="168B3189" w:rsidR="0029675A" w:rsidRPr="006A21ED" w:rsidRDefault="008334BA" w:rsidP="001C7344">
      <w:pPr>
        <w:pStyle w:val="1"/>
        <w:tabs>
          <w:tab w:val="left" w:pos="1299"/>
        </w:tabs>
        <w:ind w:left="0" w:right="-1" w:firstLine="709"/>
        <w:jc w:val="both"/>
      </w:pPr>
      <w:bookmarkStart w:id="15" w:name="_bookmark12"/>
      <w:bookmarkEnd w:id="15"/>
      <w:r w:rsidRPr="006A21ED">
        <w:t xml:space="preserve">1.4 </w:t>
      </w:r>
      <w:r w:rsidR="0029675A" w:rsidRPr="006A21ED">
        <w:t>Анализ возможностей применения строительно-дорожной техник</w:t>
      </w:r>
      <w:r w:rsidR="00E32C82" w:rsidRPr="006A21ED">
        <w:t xml:space="preserve">и </w:t>
      </w:r>
      <w:r w:rsidR="0029675A" w:rsidRPr="006A21ED">
        <w:t>для восстановления дорог и технология демонтажа асфальтовых и бет</w:t>
      </w:r>
      <w:r w:rsidR="009A1C86">
        <w:t>онных дорожных покрытий</w:t>
      </w:r>
    </w:p>
    <w:p w14:paraId="100C1C9A" w14:textId="617453E8" w:rsidR="0029675A" w:rsidRPr="006A21ED" w:rsidRDefault="0029675A" w:rsidP="001C7344">
      <w:pPr>
        <w:pStyle w:val="a3"/>
        <w:ind w:right="-1" w:firstLine="709"/>
        <w:jc w:val="both"/>
      </w:pPr>
      <w:r w:rsidRPr="006A21ED">
        <w:t>Для выполнения земляных работ в настоящее время используется множество строительных дорожных машин с различными многоцелевыми рабочими органами со сменными рабочими органами, с обычным шарнирно-пальцевым креплением. Такое оборудование обычно применяется на погрузчиках, где их закрепляют на стреле и механизме поворота ковша, на экскаваторах – на рукояти и гидроцилиндре ковша. При замене рабочего оборудования соединительные пальцы сначала вынимают из проушин, а затем снова вставляют в проушины нового оборудования, что приводит к существенным потерям рабочего времени (до 30 мин на одну замену). Но масса рабочего оборудования и его креплений в этом варианте наименьшая, не нужны дополнительные гидроцилиндры. Этим компенсируются издержки от потери времени [27,</w:t>
      </w:r>
      <w:r w:rsidR="00A36CE9" w:rsidRPr="006A21ED">
        <w:t xml:space="preserve"> с. 59</w:t>
      </w:r>
      <w:r w:rsidR="00AF401F" w:rsidRPr="006A21ED">
        <w:t>;</w:t>
      </w:r>
      <w:r w:rsidR="00A36CE9" w:rsidRPr="006A21ED">
        <w:t xml:space="preserve"> </w:t>
      </w:r>
      <w:r w:rsidRPr="006A21ED">
        <w:t>28</w:t>
      </w:r>
      <w:r w:rsidR="00D83EE6" w:rsidRPr="006A21ED">
        <w:t>, с.</w:t>
      </w:r>
      <w:r w:rsidR="005E6A3F">
        <w:t xml:space="preserve"> </w:t>
      </w:r>
      <w:r w:rsidR="00D83EE6" w:rsidRPr="006A21ED">
        <w:t>78</w:t>
      </w:r>
      <w:r w:rsidRPr="006A21ED">
        <w:t>].</w:t>
      </w:r>
    </w:p>
    <w:p w14:paraId="3BB1F778" w14:textId="5F8506E6" w:rsidR="0029675A" w:rsidRPr="006A21ED" w:rsidRDefault="0029675A" w:rsidP="001C7344">
      <w:pPr>
        <w:pStyle w:val="a3"/>
        <w:tabs>
          <w:tab w:val="left" w:pos="2823"/>
          <w:tab w:val="left" w:pos="4810"/>
          <w:tab w:val="left" w:pos="6451"/>
          <w:tab w:val="left" w:pos="9638"/>
        </w:tabs>
        <w:ind w:right="-1" w:firstLine="709"/>
        <w:jc w:val="both"/>
      </w:pPr>
      <w:r w:rsidRPr="006A21ED">
        <w:t>Для фрезерования асфальтобетонных покрытий и восстановления дорожного полотна также широко применяют дорожные машины. На асфальтобетонные покрытия воздействуют температурные колебания, нагрузки от автомобильного транспорта, изменения нижних слоев основания и земляного полотна, режим зимнего содержания автомобильных дорог, а также процессы старения асфальтобетона дорожных покрытий улиц и автомагистралей. Деформации асфальтобетонных покрытий улиц и дорог способствуют выкрашивания,</w:t>
      </w:r>
      <w:r w:rsidR="002703F7" w:rsidRPr="006A21ED">
        <w:t xml:space="preserve"> </w:t>
      </w:r>
      <w:r w:rsidRPr="006A21ED">
        <w:t>трещины,</w:t>
      </w:r>
      <w:r w:rsidR="002703F7" w:rsidRPr="006A21ED">
        <w:t xml:space="preserve"> </w:t>
      </w:r>
      <w:r w:rsidRPr="006A21ED">
        <w:t>сдвиги</w:t>
      </w:r>
      <w:r w:rsidR="002703F7" w:rsidRPr="006A21ED">
        <w:t xml:space="preserve"> </w:t>
      </w:r>
      <w:r w:rsidRPr="006A21ED">
        <w:t xml:space="preserve">(волнообразования) </w:t>
      </w:r>
      <w:r w:rsidR="002703F7" w:rsidRPr="006A21ED">
        <w:t xml:space="preserve">и </w:t>
      </w:r>
      <w:r w:rsidRPr="006A21ED">
        <w:t>истирания</w:t>
      </w:r>
      <w:r w:rsidR="00E32C82" w:rsidRPr="006A21ED">
        <w:t xml:space="preserve"> </w:t>
      </w:r>
      <w:r w:rsidRPr="006A21ED">
        <w:t>[1</w:t>
      </w:r>
      <w:r w:rsidR="00D83EE6" w:rsidRPr="006A21ED">
        <w:t>, с. 42</w:t>
      </w:r>
      <w:r w:rsidR="00AF401F" w:rsidRPr="006A21ED">
        <w:t>;</w:t>
      </w:r>
      <w:r w:rsidR="00D83EE6" w:rsidRPr="006A21ED">
        <w:t xml:space="preserve"> </w:t>
      </w:r>
      <w:r w:rsidRPr="006A21ED">
        <w:t>2,</w:t>
      </w:r>
      <w:r w:rsidR="00D83EE6" w:rsidRPr="006A21ED">
        <w:t xml:space="preserve"> с. 27</w:t>
      </w:r>
      <w:r w:rsidR="00AF401F" w:rsidRPr="006A21ED">
        <w:t>;</w:t>
      </w:r>
      <w:r w:rsidR="00C318FB">
        <w:t xml:space="preserve"> </w:t>
      </w:r>
      <w:r w:rsidRPr="006A21ED">
        <w:t>18,</w:t>
      </w:r>
      <w:r w:rsidR="00D83EE6" w:rsidRPr="006A21ED">
        <w:t xml:space="preserve"> с. 63</w:t>
      </w:r>
      <w:r w:rsidR="00AF401F" w:rsidRPr="006A21ED">
        <w:t>;</w:t>
      </w:r>
      <w:r w:rsidR="00D83EE6" w:rsidRPr="006A21ED">
        <w:t xml:space="preserve"> </w:t>
      </w:r>
      <w:r w:rsidRPr="006A21ED">
        <w:t>29].</w:t>
      </w:r>
    </w:p>
    <w:p w14:paraId="356F80EC" w14:textId="77777777" w:rsidR="0029675A" w:rsidRPr="006A21ED" w:rsidRDefault="0029675A" w:rsidP="001C7344">
      <w:pPr>
        <w:pStyle w:val="a3"/>
        <w:ind w:right="-1" w:firstLine="709"/>
        <w:jc w:val="both"/>
      </w:pPr>
      <w:r w:rsidRPr="006A21ED">
        <w:t xml:space="preserve">В связи с этим создаются программы по созданию и развитию производства машин и оборудования, в которой взаимодействуют заводы по машиностроению и технические корпорации. Они включают направления обновления машиностроительного производства для целей структурной перестройки машиностроительной отрасли. Создание и освоение производства конструкций рабочего органа ГЭ на базе дорожных машин с применением фрез, расширяют ее возможности и делают ее пригодной для ремонта дорог с </w:t>
      </w:r>
      <w:r w:rsidRPr="006A21ED">
        <w:lastRenderedPageBreak/>
        <w:t>бетонными покрытиями.</w:t>
      </w:r>
    </w:p>
    <w:p w14:paraId="11B1BEC5" w14:textId="0528CAFF" w:rsidR="0029675A" w:rsidRPr="006A21ED" w:rsidRDefault="0029675A" w:rsidP="001C7344">
      <w:pPr>
        <w:pStyle w:val="a3"/>
        <w:ind w:right="-1" w:firstLine="709"/>
        <w:jc w:val="both"/>
      </w:pPr>
      <w:r w:rsidRPr="006A21ED">
        <w:t>Увеличение эффективности</w:t>
      </w:r>
      <w:r w:rsidR="002703F7" w:rsidRPr="006A21ED">
        <w:t xml:space="preserve"> </w:t>
      </w:r>
      <w:r w:rsidRPr="006A21ED">
        <w:t>использования машинного парка строительства, разработка и внедрение усовершенствованных и более производительных дорожных машин, модернизация технологий и организации работ, внедрение поточных методов производства, автоматизация трудоемких технологических процессов, обширная комплексная механизация процессов, улучшение условий труда является эффективным методом решения [30,</w:t>
      </w:r>
      <w:r w:rsidR="00931DB8">
        <w:t xml:space="preserve"> </w:t>
      </w:r>
      <w:r w:rsidRPr="006A21ED">
        <w:t>31].</w:t>
      </w:r>
    </w:p>
    <w:p w14:paraId="6AF047A8" w14:textId="3F6A0DFB" w:rsidR="0029675A" w:rsidRPr="006A21ED" w:rsidRDefault="0029675A" w:rsidP="001C7344">
      <w:pPr>
        <w:pStyle w:val="a3"/>
        <w:ind w:right="-1" w:firstLine="709"/>
        <w:jc w:val="both"/>
      </w:pPr>
      <w:r w:rsidRPr="006A21ED">
        <w:t>Известно также, что в настоящее время быстрыми темпами пополняется и расширяется</w:t>
      </w:r>
      <w:r w:rsidR="002703F7" w:rsidRPr="006A21ED">
        <w:t xml:space="preserve"> </w:t>
      </w:r>
      <w:r w:rsidRPr="006A21ED">
        <w:t>номенклатура</w:t>
      </w:r>
      <w:r w:rsidR="002703F7" w:rsidRPr="006A21ED">
        <w:t xml:space="preserve"> </w:t>
      </w:r>
      <w:r w:rsidRPr="006A21ED">
        <w:t>дорожно-строительных машин более усовершенствованными типами и моделями, которые соответствуют современным требованиям технологии дорожного строительства.</w:t>
      </w:r>
    </w:p>
    <w:p w14:paraId="1EF9EBCC" w14:textId="77777777" w:rsidR="0029675A" w:rsidRPr="006A21ED" w:rsidRDefault="0029675A" w:rsidP="001C7344">
      <w:pPr>
        <w:pStyle w:val="a3"/>
        <w:ind w:right="-1" w:firstLine="709"/>
        <w:jc w:val="both"/>
      </w:pPr>
      <w:r w:rsidRPr="006A21ED">
        <w:t>Для исключения ручного труда всё чаще используют средства малой механизации, позволяющие работать в стесненных условиях города. Из-за высокого темпа роста современных технологий городского строительства, имеющиеся парки строительных машин и оборудований, не могут в достаточной степени обеспечить фронт работ, возникает необходимость постоянного расширения номенклатуры, повышения технического уровня машин, улучшения организации их использования.</w:t>
      </w:r>
    </w:p>
    <w:p w14:paraId="74D7BD02" w14:textId="1C1BACDF" w:rsidR="0029675A" w:rsidRPr="006A21ED" w:rsidRDefault="0029675A" w:rsidP="001C7344">
      <w:pPr>
        <w:pStyle w:val="a3"/>
        <w:ind w:right="-1" w:firstLine="709"/>
        <w:jc w:val="both"/>
      </w:pPr>
      <w:r w:rsidRPr="006A21ED">
        <w:t>Известно, что для увеличения технического уровня основных видов дорожно-строительных машин и оборудования необходимо повысить их единичную мощность и производительность, надежность, долговечность, универсальность, технологические возможности, возможность использования в конструкции машин унифицированных узлов, увеличение номенклатуры сменного рабочего оборудования, увеличение уровня приспособляемости машин к техническому обслуживанию и ремонту, применение современных систем автоматизации управления рабочими процессами машин, повышение качества условий труда машинистов (операторов) и т.п.</w:t>
      </w:r>
      <w:r w:rsidR="002703F7" w:rsidRPr="006A21ED">
        <w:t xml:space="preserve"> </w:t>
      </w:r>
      <w:r w:rsidRPr="006A21ED">
        <w:t>[14,</w:t>
      </w:r>
      <w:r w:rsidR="00D83EE6" w:rsidRPr="006A21ED">
        <w:t xml:space="preserve"> с.</w:t>
      </w:r>
      <w:r w:rsidR="00931DB8">
        <w:t xml:space="preserve"> </w:t>
      </w:r>
      <w:r w:rsidR="00D83EE6" w:rsidRPr="006A21ED">
        <w:t>16</w:t>
      </w:r>
      <w:r w:rsidRPr="006A21ED">
        <w:t>].</w:t>
      </w:r>
    </w:p>
    <w:p w14:paraId="137AF602" w14:textId="6EEAE4E6" w:rsidR="0029675A" w:rsidRPr="006A21ED" w:rsidRDefault="0029675A" w:rsidP="001C7344">
      <w:pPr>
        <w:pStyle w:val="a3"/>
        <w:ind w:right="-1" w:firstLine="709"/>
        <w:jc w:val="both"/>
      </w:pPr>
      <w:r w:rsidRPr="006A21ED">
        <w:t>В большинстве случаев эксплуатируемая техника дорожно-строительного парка физически и морально устарела</w:t>
      </w:r>
      <w:r w:rsidR="002703F7" w:rsidRPr="006A21ED">
        <w:t xml:space="preserve"> </w:t>
      </w:r>
      <w:r w:rsidRPr="006A21ED">
        <w:t>[9,</w:t>
      </w:r>
      <w:r w:rsidR="00D83EE6" w:rsidRPr="006A21ED">
        <w:t xml:space="preserve"> с. 15</w:t>
      </w:r>
      <w:r w:rsidR="00AF401F" w:rsidRPr="006A21ED">
        <w:t>;</w:t>
      </w:r>
      <w:r w:rsidR="00D83EE6" w:rsidRPr="006A21ED">
        <w:t xml:space="preserve"> </w:t>
      </w:r>
      <w:r w:rsidRPr="006A21ED">
        <w:t>21,</w:t>
      </w:r>
      <w:r w:rsidR="00D83EE6" w:rsidRPr="006A21ED">
        <w:t xml:space="preserve"> с.</w:t>
      </w:r>
      <w:r w:rsidR="00931DB8">
        <w:t xml:space="preserve"> </w:t>
      </w:r>
      <w:r w:rsidR="00D83EE6" w:rsidRPr="006A21ED">
        <w:t>44</w:t>
      </w:r>
      <w:r w:rsidR="00AF401F" w:rsidRPr="006A21ED">
        <w:t>;</w:t>
      </w:r>
      <w:r w:rsidR="00D83EE6" w:rsidRPr="006A21ED">
        <w:t xml:space="preserve"> </w:t>
      </w:r>
      <w:r w:rsidRPr="006A21ED">
        <w:t>3</w:t>
      </w:r>
      <w:r w:rsidR="004C04FD" w:rsidRPr="006A21ED">
        <w:t>0,</w:t>
      </w:r>
      <w:r w:rsidR="00D83EE6" w:rsidRPr="006A21ED">
        <w:t xml:space="preserve"> с. 22</w:t>
      </w:r>
      <w:r w:rsidRPr="006A21ED">
        <w:t>]. Тем не менее из-за экономических трудностей значительное количество транспортных и строительных предприятий не имеют возможности замены имеющегося парка на современные машины нового поколения. Следовательно, единственным способом совершенствования технических характеристик дорожных машин и повышения их производительности, является модернизация.</w:t>
      </w:r>
    </w:p>
    <w:p w14:paraId="5F331CCA" w14:textId="77777777" w:rsidR="008334BA" w:rsidRPr="006A21ED" w:rsidRDefault="008334BA" w:rsidP="001C7344">
      <w:pPr>
        <w:pStyle w:val="a3"/>
        <w:ind w:right="-1" w:firstLine="709"/>
        <w:jc w:val="both"/>
      </w:pPr>
    </w:p>
    <w:p w14:paraId="61480EB6" w14:textId="03BE5CEC" w:rsidR="008334BA" w:rsidRPr="006A21ED" w:rsidRDefault="00A33CC7" w:rsidP="001C7344">
      <w:pPr>
        <w:pStyle w:val="21"/>
        <w:tabs>
          <w:tab w:val="left" w:pos="584"/>
          <w:tab w:val="left" w:pos="1418"/>
          <w:tab w:val="left" w:leader="dot" w:pos="9230"/>
        </w:tabs>
        <w:ind w:left="0" w:right="-1" w:firstLine="709"/>
        <w:jc w:val="both"/>
        <w:rPr>
          <w:b/>
          <w:bCs/>
        </w:rPr>
      </w:pPr>
      <w:r>
        <w:rPr>
          <w:b/>
          <w:bCs/>
        </w:rPr>
        <w:t xml:space="preserve">1.5 </w:t>
      </w:r>
      <w:r w:rsidR="008334BA" w:rsidRPr="006A21ED">
        <w:rPr>
          <w:b/>
          <w:bCs/>
        </w:rPr>
        <w:t>Конструкции дорожных машин для разработки асфальтобетонных покрытий</w:t>
      </w:r>
    </w:p>
    <w:p w14:paraId="79C8C4A1" w14:textId="57E87530" w:rsidR="0029675A" w:rsidRPr="006A21ED" w:rsidRDefault="0029675A" w:rsidP="001C7344">
      <w:pPr>
        <w:pStyle w:val="a3"/>
        <w:ind w:right="-1" w:firstLine="709"/>
        <w:jc w:val="both"/>
      </w:pPr>
      <w:r w:rsidRPr="006A21ED">
        <w:t>В настоящее время уровень механизации дорожных работ, связанных с ремонтом и</w:t>
      </w:r>
      <w:r w:rsidR="002703F7" w:rsidRPr="006A21ED">
        <w:t xml:space="preserve"> </w:t>
      </w:r>
      <w:r w:rsidRPr="006A21ED">
        <w:t>их</w:t>
      </w:r>
      <w:r w:rsidR="002703F7" w:rsidRPr="006A21ED">
        <w:t xml:space="preserve"> </w:t>
      </w:r>
      <w:r w:rsidRPr="006A21ED">
        <w:t>содержанием</w:t>
      </w:r>
      <w:r w:rsidR="002703F7" w:rsidRPr="006A21ED">
        <w:t xml:space="preserve">, </w:t>
      </w:r>
      <w:r w:rsidRPr="006A21ED">
        <w:t xml:space="preserve">остается низким. Известно, что одним из наиболее трудоемких операций является вскрытие и удаление участков отработанных дорожных покрытий, которое имеет место не только при ремонте дорог, но и при прокладке подземных инженерных коммуникаций, уровень занятых рабочих ручным трудом при этом превалирует. Низкий уровень механизации и высокая трудоемкость затрудняет выполнение выполняемых работ. Обзор, проведенный нами по информационным источникам строительно-дорожных </w:t>
      </w:r>
      <w:r w:rsidRPr="006A21ED">
        <w:lastRenderedPageBreak/>
        <w:t>машин с режущими дисками для работы</w:t>
      </w:r>
      <w:r w:rsidR="002703F7" w:rsidRPr="006A21ED">
        <w:t xml:space="preserve"> </w:t>
      </w:r>
      <w:r w:rsidRPr="006A21ED">
        <w:t>с</w:t>
      </w:r>
      <w:r w:rsidR="005738D6" w:rsidRPr="006A21ED">
        <w:t xml:space="preserve"> </w:t>
      </w:r>
      <w:r w:rsidRPr="006A21ED">
        <w:t xml:space="preserve">асфальтобетоном позволил выявить ряд ведущих фирм и корпораций. Одним из ведущих участников европейского рынка машин для работы с дорожными покрытиями являются фирмы Bitelli, </w:t>
      </w:r>
      <w:r w:rsidRPr="006A21ED">
        <w:rPr>
          <w:shd w:val="clear" w:color="auto" w:fill="FCFCF9"/>
        </w:rPr>
        <w:t>Vermeer Manufacturing Company</w:t>
      </w:r>
      <w:r w:rsidRPr="006A21ED">
        <w:rPr>
          <w:b/>
          <w:shd w:val="clear" w:color="auto" w:fill="FCFCF9"/>
        </w:rPr>
        <w:t>,</w:t>
      </w:r>
      <w:r w:rsidRPr="006A21ED">
        <w:rPr>
          <w:b/>
        </w:rPr>
        <w:t xml:space="preserve"> </w:t>
      </w:r>
      <w:r w:rsidRPr="006A21ED">
        <w:t>Caterpillar, Roadtec и др. [3,</w:t>
      </w:r>
      <w:r w:rsidR="00D83EE6" w:rsidRPr="006A21ED">
        <w:t xml:space="preserve"> с. 79</w:t>
      </w:r>
      <w:r w:rsidR="00AF401F" w:rsidRPr="006A21ED">
        <w:t>;</w:t>
      </w:r>
      <w:r w:rsidR="00D83EE6" w:rsidRPr="006A21ED">
        <w:t xml:space="preserve"> </w:t>
      </w:r>
      <w:r w:rsidRPr="006A21ED">
        <w:t>15,</w:t>
      </w:r>
      <w:r w:rsidR="00D83EE6" w:rsidRPr="006A21ED">
        <w:t xml:space="preserve"> с.</w:t>
      </w:r>
      <w:r w:rsidR="00931DB8">
        <w:t xml:space="preserve"> </w:t>
      </w:r>
      <w:r w:rsidR="00D83EE6" w:rsidRPr="006A21ED">
        <w:t>32</w:t>
      </w:r>
      <w:r w:rsidR="00AF401F" w:rsidRPr="006A21ED">
        <w:t>;</w:t>
      </w:r>
      <w:r w:rsidR="00D83EE6" w:rsidRPr="006A21ED">
        <w:t xml:space="preserve"> </w:t>
      </w:r>
      <w:r w:rsidRPr="006A21ED">
        <w:t>17,</w:t>
      </w:r>
      <w:r w:rsidR="00D83EE6" w:rsidRPr="006A21ED">
        <w:t xml:space="preserve"> с. 87</w:t>
      </w:r>
      <w:r w:rsidR="00AF401F" w:rsidRPr="006A21ED">
        <w:t>;</w:t>
      </w:r>
      <w:r w:rsidR="00D83EE6" w:rsidRPr="006A21ED">
        <w:t xml:space="preserve"> </w:t>
      </w:r>
      <w:r w:rsidRPr="006A21ED">
        <w:t>20,</w:t>
      </w:r>
      <w:r w:rsidR="00D83EE6" w:rsidRPr="006A21ED">
        <w:t xml:space="preserve"> с. 52</w:t>
      </w:r>
      <w:r w:rsidRPr="006A21ED">
        <w:t>]. По работам в этой области по конструированию, направленных на создание аналогичных машин это научно-исследовательский институт транспортно-строительного комплекса», «Росавтодором», ООО «Рецикл материалов», ООО</w:t>
      </w:r>
      <w:r w:rsidR="00931DB8">
        <w:t xml:space="preserve"> </w:t>
      </w:r>
      <w:r w:rsidRPr="006A21ED">
        <w:t>«ЭкоДорСтрой», КарГТУ и др.</w:t>
      </w:r>
      <w:r w:rsidR="002703F7" w:rsidRPr="006A21ED">
        <w:t xml:space="preserve"> </w:t>
      </w:r>
      <w:r w:rsidRPr="006A21ED">
        <w:t>[25,</w:t>
      </w:r>
      <w:r w:rsidR="002463D7" w:rsidRPr="006A21ED">
        <w:t xml:space="preserve"> с. 47</w:t>
      </w:r>
      <w:r w:rsidR="00AF401F" w:rsidRPr="006A21ED">
        <w:t>;</w:t>
      </w:r>
      <w:r w:rsidR="002463D7" w:rsidRPr="006A21ED">
        <w:t xml:space="preserve"> </w:t>
      </w:r>
      <w:r w:rsidRPr="006A21ED">
        <w:t xml:space="preserve">32]. </w:t>
      </w:r>
    </w:p>
    <w:p w14:paraId="262C499A" w14:textId="1C5411D9" w:rsidR="0029675A" w:rsidRPr="006A21ED" w:rsidRDefault="0029675A" w:rsidP="001C7344">
      <w:pPr>
        <w:pStyle w:val="a3"/>
        <w:ind w:right="-1" w:firstLine="709"/>
        <w:jc w:val="both"/>
      </w:pPr>
      <w:r w:rsidRPr="006A21ED">
        <w:t xml:space="preserve">Фирма Bitelli, основана в 1950 году, а в </w:t>
      </w:r>
      <w:r w:rsidR="00584F9B" w:rsidRPr="006A21ED">
        <w:rPr>
          <w:lang w:val="kk-KZ"/>
        </w:rPr>
        <w:t>2018</w:t>
      </w:r>
      <w:r w:rsidRPr="006A21ED">
        <w:t xml:space="preserve"> году она обеспечила 43% европейского (без Италии), 11% американского и 6% азиатского рынков дорожных машин, выпускает 11 моделей машин для холодного фрезерования твердых покрытий с шириной фрезерования от 600 до 2 000 мм и максимальной глубиной фрезерования 340 мм. Машины отличаются высокой точностью позиционирования фрез, маневренностью, производительностью, простотой настройки систем нивелирования,</w:t>
      </w:r>
      <w:r w:rsidR="001349A3" w:rsidRPr="006A21ED">
        <w:t xml:space="preserve"> </w:t>
      </w:r>
      <w:r w:rsidRPr="006A21ED">
        <w:t>а</w:t>
      </w:r>
      <w:r w:rsidR="001349A3" w:rsidRPr="006A21ED">
        <w:t xml:space="preserve"> </w:t>
      </w:r>
      <w:r w:rsidRPr="006A21ED">
        <w:t>также быстросъемными резцедержателями</w:t>
      </w:r>
      <w:r w:rsidR="001349A3" w:rsidRPr="006A21ED">
        <w:t xml:space="preserve"> </w:t>
      </w:r>
      <w:r w:rsidRPr="006A21ED">
        <w:t>[14,</w:t>
      </w:r>
      <w:r w:rsidR="00931DB8">
        <w:t xml:space="preserve"> </w:t>
      </w:r>
      <w:r w:rsidR="005F0195" w:rsidRPr="006A21ED">
        <w:t>с</w:t>
      </w:r>
      <w:r w:rsidR="00A77944" w:rsidRPr="006A21ED">
        <w:t>.</w:t>
      </w:r>
      <w:r w:rsidR="00931DB8">
        <w:t xml:space="preserve"> </w:t>
      </w:r>
      <w:r w:rsidRPr="006A21ED">
        <w:t>33].</w:t>
      </w:r>
    </w:p>
    <w:p w14:paraId="6D8660E6" w14:textId="71C5AA08" w:rsidR="00584F9B" w:rsidRPr="006A21ED" w:rsidRDefault="0029675A" w:rsidP="001C7344">
      <w:pPr>
        <w:pStyle w:val="a3"/>
        <w:ind w:right="-1" w:firstLine="709"/>
        <w:jc w:val="both"/>
        <w:rPr>
          <w:lang w:val="kk-KZ"/>
        </w:rPr>
      </w:pPr>
      <w:r w:rsidRPr="006A21ED">
        <w:t>Созданная для разработки каменных материалов средней прочности в карьерах является модель PUMA</w:t>
      </w:r>
      <w:r w:rsidR="001349A3" w:rsidRPr="006A21ED">
        <w:t xml:space="preserve"> </w:t>
      </w:r>
      <w:r w:rsidRPr="006A21ED">
        <w:t>SF202M. Достоинство этой машины заключается в том, что она отгружает в транспорт щебень, не требующий дополнительного дробления и сортировки, то есть практически готовый к использованию. При работе в обычных условиях фреза срезает покрытие между колесами или гусеницами машин. При необходимости фрезерования вплотную к бордюрным камням, стенам и другим препятствиям правая задняя стойка смещает закрепленный на ней движитель (колесо или гусеницу) вперед и внутрь</w:t>
      </w:r>
      <w:r w:rsidR="00931DB8">
        <w:t xml:space="preserve"> </w:t>
      </w:r>
      <w:r w:rsidRPr="006A21ED">
        <w:t>машины, располагая его перед фрезерным барабаном и позволяя фрезеровать вплотную к препятстви</w:t>
      </w:r>
      <w:r w:rsidR="002463D7" w:rsidRPr="006A21ED">
        <w:t xml:space="preserve">ю </w:t>
      </w:r>
      <w:r w:rsidRPr="006A21ED">
        <w:t>[</w:t>
      </w:r>
      <w:r w:rsidR="002463D7" w:rsidRPr="006A21ED">
        <w:t>8, с. 17</w:t>
      </w:r>
      <w:r w:rsidR="00AF401F" w:rsidRPr="006A21ED">
        <w:t>; 33</w:t>
      </w:r>
      <w:r w:rsidRPr="006A21ED">
        <w:t>].</w:t>
      </w:r>
    </w:p>
    <w:p w14:paraId="558877DE" w14:textId="3D5D5CCA" w:rsidR="00584F9B" w:rsidRDefault="00BA54C7" w:rsidP="001C7344">
      <w:pPr>
        <w:pStyle w:val="a3"/>
        <w:ind w:right="-1" w:firstLine="709"/>
        <w:jc w:val="both"/>
      </w:pPr>
      <w:r w:rsidRPr="006A21ED">
        <w:t xml:space="preserve">Известная американская фирма </w:t>
      </w:r>
      <w:r w:rsidRPr="006A21ED">
        <w:rPr>
          <w:lang w:val="en-US"/>
        </w:rPr>
        <w:t>Vermeer</w:t>
      </w:r>
      <w:r w:rsidRPr="006A21ED">
        <w:t xml:space="preserve"> </w:t>
      </w:r>
      <w:r w:rsidRPr="006A21ED">
        <w:rPr>
          <w:lang w:val="en-US"/>
        </w:rPr>
        <w:t>Manufacturing</w:t>
      </w:r>
      <w:r w:rsidRPr="006A21ED">
        <w:t xml:space="preserve"> </w:t>
      </w:r>
      <w:r w:rsidRPr="006A21ED">
        <w:rPr>
          <w:lang w:val="en-US"/>
        </w:rPr>
        <w:t>Company</w:t>
      </w:r>
      <w:r w:rsidRPr="006A21ED">
        <w:t xml:space="preserve"> предлагает около десятки моделей на гусеничном ходу для прокладки линии электропередач, это серия </w:t>
      </w:r>
      <w:r w:rsidRPr="006A21ED">
        <w:rPr>
          <w:lang w:val="en-US"/>
        </w:rPr>
        <w:t>Commander</w:t>
      </w:r>
      <w:r w:rsidRPr="006A21ED">
        <w:t xml:space="preserve">, ориентированные для разработки скальных грунтов на прокладку траншей с помощью навесного ковшового колеса или цепных траншеекопателей. При работе со скальными породами </w:t>
      </w:r>
      <w:r w:rsidR="00A12C05" w:rsidRPr="006A21ED">
        <w:t xml:space="preserve">технология прокладки представляет собой целый комплекс вопросов, учитывающих и режим работы режущего инструмента, и размеры резцов, и порядок их расположения, ширину карбидного напыления на резцах и многие другие параметры. Машины серии оснащаются электронной системой управления </w:t>
      </w:r>
      <w:r w:rsidR="00A12C05" w:rsidRPr="006A21ED">
        <w:rPr>
          <w:lang w:val="en-US"/>
        </w:rPr>
        <w:t>Vermeer</w:t>
      </w:r>
      <w:r w:rsidR="00A12C05" w:rsidRPr="006A21ED">
        <w:t xml:space="preserve"> </w:t>
      </w:r>
      <w:r w:rsidR="00A12C05" w:rsidRPr="006A21ED">
        <w:rPr>
          <w:lang w:val="en-US"/>
        </w:rPr>
        <w:t>TEC</w:t>
      </w:r>
      <w:r w:rsidR="00A12C05" w:rsidRPr="006A21ED">
        <w:t xml:space="preserve"> </w:t>
      </w:r>
      <w:r w:rsidR="00A12C05" w:rsidRPr="006A21ED">
        <w:rPr>
          <w:lang w:val="en-US"/>
        </w:rPr>
        <w:t>Plus</w:t>
      </w:r>
      <w:r w:rsidR="00A12C05" w:rsidRPr="006A21ED">
        <w:t>, (</w:t>
      </w:r>
      <w:r w:rsidR="00931DB8" w:rsidRPr="006A21ED">
        <w:t>р</w:t>
      </w:r>
      <w:r w:rsidR="00A12C05" w:rsidRPr="006A21ED">
        <w:t xml:space="preserve">исунок 1.7) которая в системе управления </w:t>
      </w:r>
      <w:r w:rsidR="00A12C05" w:rsidRPr="006A21ED">
        <w:rPr>
          <w:lang w:val="en-US"/>
        </w:rPr>
        <w:t>Commander</w:t>
      </w:r>
      <w:r w:rsidR="00A12C05" w:rsidRPr="006A21ED">
        <w:t xml:space="preserve"> контролирует работу узлов машин онлайн. Кроме этого, микропроцессорные системы ТЕС-2000 </w:t>
      </w:r>
      <w:r w:rsidR="00253478" w:rsidRPr="006A21ED">
        <w:t xml:space="preserve">®, </w:t>
      </w:r>
      <w:r w:rsidR="00253478" w:rsidRPr="006A21ED">
        <w:rPr>
          <w:lang w:val="kk-KZ"/>
        </w:rPr>
        <w:t xml:space="preserve">синхронизирующие скорости рабочего органа и машины массой до 82 т способны прокладывать траншеи шириной до 1,42 м за проход и глубиной 6.4 м </w:t>
      </w:r>
      <w:r w:rsidR="00253478" w:rsidRPr="006A21ED">
        <w:t>[3</w:t>
      </w:r>
      <w:r w:rsidR="008A0265" w:rsidRPr="006A21ED">
        <w:t>4</w:t>
      </w:r>
      <w:r w:rsidR="00253478" w:rsidRPr="006A21ED">
        <w:t xml:space="preserve">]. </w:t>
      </w:r>
      <w:r w:rsidR="00253478" w:rsidRPr="006A21ED">
        <w:rPr>
          <w:lang w:val="en-US"/>
        </w:rPr>
        <w:t>Caterpillar</w:t>
      </w:r>
      <w:r w:rsidR="00253478" w:rsidRPr="006A21ED">
        <w:t xml:space="preserve"> предлагает две модели дорожных фрез (</w:t>
      </w:r>
      <w:r w:rsidR="00931DB8" w:rsidRPr="006A21ED">
        <w:t>р</w:t>
      </w:r>
      <w:r w:rsidR="00253478" w:rsidRPr="006A21ED">
        <w:t>исунк</w:t>
      </w:r>
      <w:r w:rsidR="00931DB8">
        <w:t>и</w:t>
      </w:r>
      <w:r w:rsidR="00253478" w:rsidRPr="006A21ED">
        <w:t xml:space="preserve"> 1.8</w:t>
      </w:r>
      <w:r w:rsidR="00D01591">
        <w:t>,</w:t>
      </w:r>
      <w:r w:rsidR="00253478" w:rsidRPr="006A21ED">
        <w:t xml:space="preserve"> 1.9) на гусеничном ходу для срезки твердого покрытия на значительных площадях.</w:t>
      </w:r>
    </w:p>
    <w:p w14:paraId="191FFCF6" w14:textId="77777777" w:rsidR="00931DB8" w:rsidRPr="006A21ED" w:rsidRDefault="00931DB8" w:rsidP="001C7344">
      <w:pPr>
        <w:pStyle w:val="a3"/>
        <w:ind w:right="-1" w:firstLine="709"/>
        <w:jc w:val="both"/>
      </w:pPr>
    </w:p>
    <w:p w14:paraId="6F6B61F4" w14:textId="68C1452D" w:rsidR="00584F9B" w:rsidRPr="006A21ED" w:rsidRDefault="00584F9B" w:rsidP="00C318FB">
      <w:pPr>
        <w:pStyle w:val="a3"/>
        <w:ind w:right="-1"/>
        <w:jc w:val="center"/>
        <w:rPr>
          <w:lang w:val="kk-KZ"/>
        </w:rPr>
      </w:pPr>
      <w:r w:rsidRPr="006A21ED">
        <w:rPr>
          <w:noProof/>
          <w:lang w:eastAsia="ru-RU"/>
        </w:rPr>
        <w:lastRenderedPageBreak/>
        <w:drawing>
          <wp:inline distT="0" distB="0" distL="0" distR="0" wp14:anchorId="3EEE068B" wp14:editId="4C7DCA80">
            <wp:extent cx="3780790" cy="2901950"/>
            <wp:effectExtent l="1905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cstate="print"/>
                    <a:srcRect/>
                    <a:stretch>
                      <a:fillRect/>
                    </a:stretch>
                  </pic:blipFill>
                  <pic:spPr bwMode="auto">
                    <a:xfrm>
                      <a:off x="0" y="0"/>
                      <a:ext cx="3780790" cy="2901950"/>
                    </a:xfrm>
                    <a:prstGeom prst="rect">
                      <a:avLst/>
                    </a:prstGeom>
                    <a:noFill/>
                    <a:ln w="9525">
                      <a:noFill/>
                      <a:miter lim="800000"/>
                      <a:headEnd/>
                      <a:tailEnd/>
                    </a:ln>
                  </pic:spPr>
                </pic:pic>
              </a:graphicData>
            </a:graphic>
          </wp:inline>
        </w:drawing>
      </w:r>
    </w:p>
    <w:p w14:paraId="7B382BC0" w14:textId="77777777" w:rsidR="00931DB8" w:rsidRPr="00931DB8" w:rsidRDefault="00931DB8" w:rsidP="006A21ED">
      <w:pPr>
        <w:pStyle w:val="a3"/>
        <w:ind w:left="720" w:right="-1" w:firstLine="709"/>
        <w:jc w:val="both"/>
        <w:rPr>
          <w:sz w:val="16"/>
          <w:szCs w:val="16"/>
        </w:rPr>
      </w:pPr>
    </w:p>
    <w:p w14:paraId="0599B379" w14:textId="2BCD4840" w:rsidR="0029675A" w:rsidRPr="006A21ED" w:rsidRDefault="0029675A" w:rsidP="00C318FB">
      <w:pPr>
        <w:pStyle w:val="a3"/>
        <w:ind w:right="-1"/>
        <w:jc w:val="center"/>
      </w:pPr>
      <w:r w:rsidRPr="006A21ED">
        <w:t>Рисунок 1.</w:t>
      </w:r>
      <w:r w:rsidR="00584F9B" w:rsidRPr="006A21ED">
        <w:rPr>
          <w:lang w:val="kk-KZ"/>
        </w:rPr>
        <w:t>7</w:t>
      </w:r>
      <w:r w:rsidRPr="006A21ED">
        <w:t xml:space="preserve"> </w:t>
      </w:r>
      <w:r w:rsidR="00C318FB">
        <w:t>–</w:t>
      </w:r>
      <w:r w:rsidR="00931DB8">
        <w:t xml:space="preserve"> </w:t>
      </w:r>
      <w:r w:rsidRPr="006A21ED">
        <w:t>Серия экскаваторов Vermeer Commande</w:t>
      </w:r>
      <w:r w:rsidR="001349A3" w:rsidRPr="006A21ED">
        <w:rPr>
          <w:lang w:val="en-US"/>
        </w:rPr>
        <w:t>r</w:t>
      </w:r>
    </w:p>
    <w:p w14:paraId="7486D6BC" w14:textId="77777777" w:rsidR="00584F9B" w:rsidRPr="006A21ED" w:rsidRDefault="00584F9B" w:rsidP="006A21ED">
      <w:pPr>
        <w:pStyle w:val="a3"/>
        <w:ind w:right="-1" w:firstLine="709"/>
        <w:jc w:val="both"/>
        <w:rPr>
          <w:lang w:val="kk-KZ"/>
        </w:rPr>
      </w:pPr>
    </w:p>
    <w:p w14:paraId="73E8E9D2" w14:textId="27D7C8AA" w:rsidR="0029675A" w:rsidRDefault="00584F9B" w:rsidP="006A21ED">
      <w:pPr>
        <w:pStyle w:val="a3"/>
        <w:ind w:right="-1" w:firstLine="709"/>
        <w:jc w:val="both"/>
      </w:pPr>
      <w:r w:rsidRPr="006A21ED">
        <w:t xml:space="preserve">Их производительность </w:t>
      </w:r>
      <w:r w:rsidR="0029675A" w:rsidRPr="006A21ED">
        <w:t>зависит не только от мощности машины, а от мощности, передаваемой фрезой</w:t>
      </w:r>
      <w:r w:rsidR="001349A3" w:rsidRPr="006A21ED">
        <w:t xml:space="preserve"> </w:t>
      </w:r>
      <w:r w:rsidR="0029675A" w:rsidRPr="006A21ED">
        <w:t>на</w:t>
      </w:r>
      <w:r w:rsidR="001349A3" w:rsidRPr="006A21ED">
        <w:t xml:space="preserve"> </w:t>
      </w:r>
      <w:r w:rsidR="0029675A" w:rsidRPr="006A21ED">
        <w:t>ротор.</w:t>
      </w:r>
      <w:r w:rsidR="001349A3" w:rsidRPr="006A21ED">
        <w:t xml:space="preserve"> </w:t>
      </w:r>
      <w:r w:rsidR="0029675A" w:rsidRPr="006A21ED">
        <w:t>Система роторного привода Caterpillar являются эффективными в этой отрасли, она обеспечивает гибкое управление нагрузкой, сохраняя вращение коленчатого вала двигателя н</w:t>
      </w:r>
      <w:r w:rsidR="001349A3" w:rsidRPr="006A21ED">
        <w:rPr>
          <w:lang w:val="en-US"/>
        </w:rPr>
        <w:t>a</w:t>
      </w:r>
      <w:r w:rsidR="001349A3" w:rsidRPr="006A21ED">
        <w:t xml:space="preserve"> </w:t>
      </w:r>
      <w:r w:rsidR="0029675A" w:rsidRPr="006A21ED">
        <w:t xml:space="preserve">уровне близком к максимальному крутящему моменту </w:t>
      </w:r>
      <w:r w:rsidR="00ED0128" w:rsidRPr="006A21ED">
        <w:t>в течение</w:t>
      </w:r>
      <w:r w:rsidR="0029675A" w:rsidRPr="006A21ED">
        <w:t xml:space="preserve"> всего времени процесса резания.</w:t>
      </w:r>
    </w:p>
    <w:p w14:paraId="7812FAC8" w14:textId="77777777" w:rsidR="00931DB8" w:rsidRPr="006A21ED" w:rsidRDefault="00931DB8" w:rsidP="006A21ED">
      <w:pPr>
        <w:pStyle w:val="a3"/>
        <w:ind w:right="-1" w:firstLine="709"/>
        <w:jc w:val="both"/>
      </w:pPr>
    </w:p>
    <w:p w14:paraId="63179B8E" w14:textId="2CDC5E24" w:rsidR="00931DB8" w:rsidRPr="00931DB8" w:rsidRDefault="0029675A" w:rsidP="00931DB8">
      <w:pPr>
        <w:pStyle w:val="a3"/>
        <w:ind w:right="-1"/>
        <w:jc w:val="both"/>
        <w:rPr>
          <w:sz w:val="16"/>
          <w:szCs w:val="16"/>
        </w:rPr>
      </w:pPr>
      <w:r w:rsidRPr="00931DB8">
        <w:rPr>
          <w:noProof/>
          <w:sz w:val="16"/>
          <w:szCs w:val="16"/>
          <w:lang w:eastAsia="ru-RU"/>
        </w:rPr>
        <w:drawing>
          <wp:anchor distT="0" distB="0" distL="0" distR="0" simplePos="0" relativeHeight="251675648" behindDoc="0" locked="0" layoutInCell="1" allowOverlap="1" wp14:anchorId="10CE7FB2" wp14:editId="38CD08EE">
            <wp:simplePos x="0" y="0"/>
            <wp:positionH relativeFrom="page">
              <wp:posOffset>2301240</wp:posOffset>
            </wp:positionH>
            <wp:positionV relativeFrom="paragraph">
              <wp:posOffset>48260</wp:posOffset>
            </wp:positionV>
            <wp:extent cx="3881755" cy="2030095"/>
            <wp:effectExtent l="0" t="0" r="4445" b="8255"/>
            <wp:wrapTopAndBottom/>
            <wp:docPr id="1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6" cstate="print"/>
                    <a:srcRect/>
                    <a:stretch>
                      <a:fillRect/>
                    </a:stretch>
                  </pic:blipFill>
                  <pic:spPr bwMode="auto">
                    <a:xfrm>
                      <a:off x="0" y="0"/>
                      <a:ext cx="3881755" cy="2030095"/>
                    </a:xfrm>
                    <a:prstGeom prst="rect">
                      <a:avLst/>
                    </a:prstGeom>
                    <a:noFill/>
                    <a:ln w="9525">
                      <a:noFill/>
                      <a:miter lim="800000"/>
                      <a:headEnd/>
                      <a:tailEnd/>
                    </a:ln>
                  </pic:spPr>
                </pic:pic>
              </a:graphicData>
            </a:graphic>
          </wp:anchor>
        </w:drawing>
      </w:r>
      <w:bookmarkStart w:id="16" w:name="_bookmark15"/>
      <w:bookmarkEnd w:id="16"/>
    </w:p>
    <w:p w14:paraId="1BB78F73" w14:textId="5F0E8A30" w:rsidR="00931DB8" w:rsidRDefault="0029675A" w:rsidP="00931DB8">
      <w:pPr>
        <w:pStyle w:val="a3"/>
        <w:ind w:right="-1"/>
        <w:jc w:val="center"/>
      </w:pPr>
      <w:r w:rsidRPr="006A21ED">
        <w:t>Рисунок 1.</w:t>
      </w:r>
      <w:r w:rsidR="00584F9B" w:rsidRPr="006A21ED">
        <w:rPr>
          <w:lang w:val="kk-KZ"/>
        </w:rPr>
        <w:t>8</w:t>
      </w:r>
      <w:r w:rsidRPr="006A21ED">
        <w:t xml:space="preserve"> </w:t>
      </w:r>
      <w:r w:rsidR="007779FB" w:rsidRPr="006A21ED">
        <w:t>–</w:t>
      </w:r>
      <w:r w:rsidRPr="006A21ED">
        <w:t xml:space="preserve"> Навесное оборудование одноковшового экскаватора фирмы Vermeer Commander</w:t>
      </w:r>
    </w:p>
    <w:p w14:paraId="4BD849C0" w14:textId="77777777" w:rsidR="00931DB8" w:rsidRPr="00931DB8" w:rsidRDefault="00931DB8" w:rsidP="006A21ED">
      <w:pPr>
        <w:pStyle w:val="a3"/>
        <w:ind w:right="-1" w:firstLine="709"/>
        <w:jc w:val="both"/>
        <w:rPr>
          <w:sz w:val="16"/>
          <w:szCs w:val="16"/>
        </w:rPr>
      </w:pPr>
    </w:p>
    <w:p w14:paraId="2028B24A" w14:textId="545AE8E0" w:rsidR="0029675A" w:rsidRPr="00931DB8" w:rsidRDefault="00931DB8" w:rsidP="006A21ED">
      <w:pPr>
        <w:pStyle w:val="a3"/>
        <w:ind w:right="-1" w:firstLine="709"/>
        <w:jc w:val="both"/>
        <w:rPr>
          <w:sz w:val="24"/>
          <w:szCs w:val="24"/>
        </w:rPr>
      </w:pPr>
      <w:r w:rsidRPr="00931DB8">
        <w:rPr>
          <w:sz w:val="24"/>
          <w:szCs w:val="24"/>
        </w:rPr>
        <w:t xml:space="preserve">Примечание – Составлено по источнику </w:t>
      </w:r>
      <w:r w:rsidR="0029675A" w:rsidRPr="00931DB8">
        <w:rPr>
          <w:sz w:val="24"/>
          <w:szCs w:val="24"/>
        </w:rPr>
        <w:t>[35]</w:t>
      </w:r>
    </w:p>
    <w:p w14:paraId="544C8A89" w14:textId="77777777" w:rsidR="0029675A" w:rsidRPr="006A21ED" w:rsidRDefault="0029675A" w:rsidP="006A21ED">
      <w:pPr>
        <w:pStyle w:val="a3"/>
        <w:ind w:right="-1" w:firstLine="709"/>
        <w:jc w:val="both"/>
      </w:pPr>
    </w:p>
    <w:p w14:paraId="176B98D1" w14:textId="77777777" w:rsidR="0029675A" w:rsidRPr="006A21ED" w:rsidRDefault="0029675A" w:rsidP="006A21ED">
      <w:pPr>
        <w:pStyle w:val="a3"/>
        <w:ind w:right="-1" w:firstLine="709"/>
        <w:jc w:val="both"/>
      </w:pPr>
      <w:r w:rsidRPr="006A21ED">
        <w:t>Каждая из ходовых гусеничных тележек приводится своим объемным гидромотором. Поворот машин может осуществляться: поворотом передних тележек, поворотом задних тележек, а также «крабом» и «колея в колею». Компоновка ходового оборудования обеспечивает возможность фрезерования вплотную к бордюрному камню с одной из сторон машины.</w:t>
      </w:r>
    </w:p>
    <w:p w14:paraId="15D244BF" w14:textId="14A19010" w:rsidR="0029675A" w:rsidRPr="006A21ED" w:rsidRDefault="0029675A" w:rsidP="006A21ED">
      <w:pPr>
        <w:pStyle w:val="a3"/>
        <w:ind w:right="-1" w:firstLine="709"/>
        <w:jc w:val="both"/>
      </w:pPr>
      <w:r w:rsidRPr="006A21ED">
        <w:t xml:space="preserve">Компоновка ходового оборудования обеспечивает возможность </w:t>
      </w:r>
      <w:r w:rsidRPr="006A21ED">
        <w:lastRenderedPageBreak/>
        <w:t xml:space="preserve">фрезерования вплотную бордюрному камню с одной из сторон. Благодаря такой </w:t>
      </w:r>
      <w:r w:rsidR="00C967A3" w:rsidRPr="006A21ED">
        <w:t>компоновке</w:t>
      </w:r>
      <w:r w:rsidRPr="006A21ED">
        <w:t xml:space="preserve">, </w:t>
      </w:r>
      <w:r w:rsidR="00C967A3" w:rsidRPr="006A21ED">
        <w:t>фрезеровка</w:t>
      </w:r>
      <w:r w:rsidRPr="006A21ED">
        <w:t xml:space="preserve"> поверхности проходит куда быстрее. </w:t>
      </w:r>
    </w:p>
    <w:p w14:paraId="3EA41D6B" w14:textId="77777777" w:rsidR="0029675A" w:rsidRPr="006A21ED" w:rsidRDefault="0029675A" w:rsidP="006A21ED">
      <w:pPr>
        <w:pStyle w:val="a3"/>
        <w:ind w:right="-1" w:firstLine="709"/>
        <w:jc w:val="both"/>
      </w:pPr>
    </w:p>
    <w:p w14:paraId="39095708" w14:textId="77777777" w:rsidR="0029675A" w:rsidRPr="006A21ED" w:rsidRDefault="0029675A" w:rsidP="00931DB8">
      <w:pPr>
        <w:pStyle w:val="a3"/>
        <w:ind w:right="-1"/>
        <w:jc w:val="center"/>
      </w:pPr>
      <w:r w:rsidRPr="006A21ED">
        <w:rPr>
          <w:noProof/>
          <w:lang w:eastAsia="ru-RU"/>
        </w:rPr>
        <w:drawing>
          <wp:inline distT="0" distB="0" distL="0" distR="0" wp14:anchorId="3AB52906" wp14:editId="52F39116">
            <wp:extent cx="3869055" cy="2336800"/>
            <wp:effectExtent l="1905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7" cstate="print"/>
                    <a:srcRect/>
                    <a:stretch>
                      <a:fillRect/>
                    </a:stretch>
                  </pic:blipFill>
                  <pic:spPr bwMode="auto">
                    <a:xfrm>
                      <a:off x="0" y="0"/>
                      <a:ext cx="3869055" cy="2336800"/>
                    </a:xfrm>
                    <a:prstGeom prst="rect">
                      <a:avLst/>
                    </a:prstGeom>
                    <a:noFill/>
                    <a:ln w="9525">
                      <a:noFill/>
                      <a:miter lim="800000"/>
                      <a:headEnd/>
                      <a:tailEnd/>
                    </a:ln>
                  </pic:spPr>
                </pic:pic>
              </a:graphicData>
            </a:graphic>
          </wp:inline>
        </w:drawing>
      </w:r>
      <w:bookmarkStart w:id="17" w:name="_bookmark16"/>
      <w:bookmarkEnd w:id="17"/>
    </w:p>
    <w:p w14:paraId="134F220A" w14:textId="77777777" w:rsidR="00931DB8" w:rsidRPr="00931DB8" w:rsidRDefault="00931DB8" w:rsidP="006A21ED">
      <w:pPr>
        <w:pStyle w:val="a3"/>
        <w:ind w:right="-1" w:firstLine="709"/>
        <w:jc w:val="both"/>
        <w:rPr>
          <w:sz w:val="16"/>
          <w:szCs w:val="16"/>
        </w:rPr>
      </w:pPr>
    </w:p>
    <w:p w14:paraId="0B847AD3" w14:textId="6F953ED4" w:rsidR="00931DB8" w:rsidRDefault="0029675A" w:rsidP="00931DB8">
      <w:pPr>
        <w:pStyle w:val="a3"/>
        <w:ind w:right="-1"/>
        <w:jc w:val="center"/>
      </w:pPr>
      <w:r w:rsidRPr="006A21ED">
        <w:t xml:space="preserve">Рисунок </w:t>
      </w:r>
      <w:r w:rsidR="00584F9B" w:rsidRPr="006A21ED">
        <w:t>1.</w:t>
      </w:r>
      <w:r w:rsidR="00584F9B" w:rsidRPr="006A21ED">
        <w:rPr>
          <w:lang w:val="kk-KZ"/>
        </w:rPr>
        <w:t>9</w:t>
      </w:r>
      <w:r w:rsidRPr="006A21ED">
        <w:t xml:space="preserve"> </w:t>
      </w:r>
      <w:r w:rsidR="007779FB" w:rsidRPr="006A21ED">
        <w:t>–</w:t>
      </w:r>
      <w:r w:rsidRPr="006A21ED">
        <w:t xml:space="preserve"> Сварной барабан дисковой фрезы с расположением резцов по трехзаходным винтовым линиям</w:t>
      </w:r>
    </w:p>
    <w:p w14:paraId="19CAC75E" w14:textId="77777777" w:rsidR="00931DB8" w:rsidRPr="00931DB8" w:rsidRDefault="00931DB8" w:rsidP="006A21ED">
      <w:pPr>
        <w:pStyle w:val="a3"/>
        <w:ind w:right="-1" w:firstLine="709"/>
        <w:jc w:val="both"/>
        <w:rPr>
          <w:sz w:val="16"/>
          <w:szCs w:val="16"/>
        </w:rPr>
      </w:pPr>
    </w:p>
    <w:p w14:paraId="365C9A7C" w14:textId="6E1CBE03" w:rsidR="0029675A" w:rsidRPr="00C318FB" w:rsidRDefault="00931DB8" w:rsidP="006A21ED">
      <w:pPr>
        <w:pStyle w:val="a3"/>
        <w:ind w:right="-1" w:firstLine="709"/>
        <w:jc w:val="both"/>
        <w:rPr>
          <w:sz w:val="24"/>
          <w:szCs w:val="24"/>
        </w:rPr>
      </w:pPr>
      <w:r>
        <w:rPr>
          <w:sz w:val="24"/>
          <w:szCs w:val="24"/>
        </w:rPr>
        <w:t xml:space="preserve">Примечание – Составлено по </w:t>
      </w:r>
      <w:r w:rsidRPr="00C318FB">
        <w:rPr>
          <w:sz w:val="24"/>
          <w:szCs w:val="24"/>
        </w:rPr>
        <w:t xml:space="preserve">источнику </w:t>
      </w:r>
      <w:r w:rsidR="0029675A" w:rsidRPr="00C318FB">
        <w:rPr>
          <w:sz w:val="24"/>
          <w:szCs w:val="24"/>
        </w:rPr>
        <w:t>[35</w:t>
      </w:r>
      <w:r w:rsidR="005E6A3F" w:rsidRPr="00C318FB">
        <w:rPr>
          <w:sz w:val="24"/>
          <w:szCs w:val="24"/>
        </w:rPr>
        <w:t>, с.</w:t>
      </w:r>
      <w:r w:rsidR="00C318FB" w:rsidRPr="00C318FB">
        <w:rPr>
          <w:sz w:val="24"/>
          <w:szCs w:val="24"/>
        </w:rPr>
        <w:t xml:space="preserve"> </w:t>
      </w:r>
      <w:r w:rsidR="00D2560C" w:rsidRPr="00C318FB">
        <w:rPr>
          <w:sz w:val="24"/>
          <w:szCs w:val="24"/>
        </w:rPr>
        <w:t>121</w:t>
      </w:r>
      <w:r w:rsidR="0029675A" w:rsidRPr="00C318FB">
        <w:rPr>
          <w:sz w:val="24"/>
          <w:szCs w:val="24"/>
        </w:rPr>
        <w:t>]</w:t>
      </w:r>
    </w:p>
    <w:p w14:paraId="199F52F4" w14:textId="77777777" w:rsidR="00584F9B" w:rsidRPr="006A21ED" w:rsidRDefault="00584F9B" w:rsidP="006A21ED">
      <w:pPr>
        <w:pStyle w:val="a3"/>
        <w:ind w:right="-1" w:firstLine="709"/>
        <w:jc w:val="both"/>
        <w:rPr>
          <w:lang w:val="kk-KZ"/>
        </w:rPr>
      </w:pPr>
    </w:p>
    <w:p w14:paraId="103E0E32" w14:textId="4809DC83" w:rsidR="0029675A" w:rsidRPr="006A21ED" w:rsidRDefault="0029675A" w:rsidP="006A21ED">
      <w:pPr>
        <w:pStyle w:val="a3"/>
        <w:ind w:right="-1" w:firstLine="709"/>
        <w:jc w:val="both"/>
      </w:pPr>
      <w:r w:rsidRPr="006A21ED">
        <w:t>В настоящее время имеется множество строительных дорожн</w:t>
      </w:r>
      <w:bookmarkStart w:id="18" w:name="_bookmark17"/>
      <w:bookmarkEnd w:id="18"/>
      <w:r w:rsidRPr="006A21ED">
        <w:t>ых машин с различными многоцелевыми рабочими органами для выполнения земляных работ. Известно, что сменные рабочие органы с обычным шарнирно-пальцевым креплением продолжают применять на дорожно-строительных машинах. Такое оборудование обычно применяется на погрузчиках, где их закрепляют на стреле и механизме поворота ковша, на экскаваторах – на рукояти и гидроцилиндре ковша. При замене рабочего оборудования соединительные пальцы сначала вынимают из проушин, а затем снова вставляют в проушины нового оборудования, что приводит к существенным потерям рабочего времени (до 30 мин на одну замену). Но масса рабочего оборудования и его креплений в этом варианте наименьшая, но вместе с тем дополнительные гидроцилиндры не нужны. Этим компенсируются издержки от потери времени [24,</w:t>
      </w:r>
      <w:r w:rsidR="002463D7" w:rsidRPr="006A21ED">
        <w:t xml:space="preserve"> с. 15, </w:t>
      </w:r>
      <w:r w:rsidRPr="006A21ED">
        <w:t>28,</w:t>
      </w:r>
      <w:r w:rsidR="002463D7" w:rsidRPr="006A21ED">
        <w:t xml:space="preserve"> с. 31</w:t>
      </w:r>
      <w:r w:rsidR="00D01591">
        <w:t>;</w:t>
      </w:r>
      <w:r w:rsidR="00931DB8">
        <w:t xml:space="preserve"> </w:t>
      </w:r>
      <w:r w:rsidRPr="006A21ED">
        <w:t>36].</w:t>
      </w:r>
    </w:p>
    <w:p w14:paraId="37B34671" w14:textId="51FF87C4" w:rsidR="0029675A" w:rsidRPr="006A21ED" w:rsidRDefault="0029675A" w:rsidP="006A21ED">
      <w:pPr>
        <w:pStyle w:val="a3"/>
        <w:ind w:right="-1" w:firstLine="709"/>
        <w:jc w:val="both"/>
      </w:pPr>
      <w:r w:rsidRPr="006A21ED">
        <w:t>Применяемые на погрузчиках наборы сменных рабочих органов в этом варианте меньше</w:t>
      </w:r>
      <w:r w:rsidR="00914F60" w:rsidRPr="006A21ED">
        <w:t xml:space="preserve"> </w:t>
      </w:r>
      <w:r w:rsidRPr="006A21ED">
        <w:t>чем с быстросменным и многоцелевым рабочим оборудованием, и используются в основном на машинах среднего и большого типоразмера. На экскаваторах всех типоразмеров этот вариант применяется чаще.</w:t>
      </w:r>
    </w:p>
    <w:p w14:paraId="73A23251" w14:textId="795EB961" w:rsidR="0029675A" w:rsidRPr="006A21ED" w:rsidRDefault="0029675A" w:rsidP="006A21ED">
      <w:pPr>
        <w:pStyle w:val="a3"/>
        <w:ind w:right="-1" w:firstLine="709"/>
        <w:jc w:val="both"/>
      </w:pPr>
      <w:r w:rsidRPr="006A21ED">
        <w:t>Известно также</w:t>
      </w:r>
      <w:r w:rsidR="00C967A3" w:rsidRPr="006A21ED">
        <w:t>,</w:t>
      </w:r>
      <w:r w:rsidRPr="006A21ED">
        <w:t xml:space="preserve"> </w:t>
      </w:r>
      <w:r w:rsidR="00914F60" w:rsidRPr="006A21ED">
        <w:t xml:space="preserve">что </w:t>
      </w:r>
      <w:r w:rsidRPr="006A21ED">
        <w:t>конструкторами СНГ были сконструированы ряд машин с фрезерными исполнительными органами для механизации работ при вскрытии дорожных покрытий, ремонте автомобильных дорог. Как показала практика дальнейшее повышение эффективности процесса резания дискофрезерными</w:t>
      </w:r>
      <w:r w:rsidR="00914F60" w:rsidRPr="006A21ED">
        <w:t xml:space="preserve"> </w:t>
      </w:r>
      <w:r w:rsidRPr="006A21ED">
        <w:t xml:space="preserve">машинами асфальтобетонных покрытий требует совершенствования, повышения долговечности и надежности самого исполнительного органа. </w:t>
      </w:r>
    </w:p>
    <w:p w14:paraId="30714264" w14:textId="77777777" w:rsidR="0029675A" w:rsidRPr="006A21ED" w:rsidRDefault="0029675A" w:rsidP="006A21ED">
      <w:pPr>
        <w:pStyle w:val="a3"/>
        <w:ind w:right="-1" w:firstLine="709"/>
        <w:jc w:val="both"/>
        <w:rPr>
          <w:lang w:val="kk-KZ"/>
        </w:rPr>
      </w:pPr>
      <w:r w:rsidRPr="006A21ED">
        <w:lastRenderedPageBreak/>
        <w:t>Создание перспективных, универсальных, экономичных, но вместе с тем надежных и долговечных конструкций неразрывно связано с разработкой рациональных методов расчета нагрузок, действующих на их детали и узлы. Также известны методы ограничения нагрузок, например в приводах исполнительных органов, действующих на детали и узлы.</w:t>
      </w:r>
    </w:p>
    <w:p w14:paraId="00BE9512" w14:textId="0A7689E5" w:rsidR="0029675A" w:rsidRPr="006A21ED" w:rsidRDefault="0029675A" w:rsidP="006A21ED">
      <w:pPr>
        <w:pStyle w:val="a3"/>
        <w:ind w:right="-1" w:firstLine="709"/>
        <w:jc w:val="both"/>
        <w:rPr>
          <w:lang w:val="kk-KZ"/>
        </w:rPr>
      </w:pPr>
      <w:r w:rsidRPr="006A21ED">
        <w:t>На практике часто используются также машины с двойным, независимым одно от другого постоянно установленным рабочим оборудованием: бульдозеры-экскаваторы, погрузчики-экскаваторы, бульдозеры-рыхлители и др.</w:t>
      </w:r>
      <w:r w:rsidR="00EE4C98" w:rsidRPr="006A21ED">
        <w:rPr>
          <w:lang w:val="kk-KZ"/>
        </w:rPr>
        <w:t xml:space="preserve"> (рисунк</w:t>
      </w:r>
      <w:r w:rsidR="00931DB8">
        <w:rPr>
          <w:lang w:val="kk-KZ"/>
        </w:rPr>
        <w:t>и</w:t>
      </w:r>
      <w:r w:rsidR="00EE4C98" w:rsidRPr="006A21ED">
        <w:rPr>
          <w:lang w:val="kk-KZ"/>
        </w:rPr>
        <w:t xml:space="preserve"> 1.10</w:t>
      </w:r>
      <w:r w:rsidR="00931DB8">
        <w:rPr>
          <w:lang w:val="kk-KZ"/>
        </w:rPr>
        <w:t>,</w:t>
      </w:r>
      <w:r w:rsidR="00EE4C98" w:rsidRPr="006A21ED">
        <w:rPr>
          <w:lang w:val="kk-KZ"/>
        </w:rPr>
        <w:t xml:space="preserve"> 1.11)</w:t>
      </w:r>
      <w:r w:rsidR="00931DB8">
        <w:rPr>
          <w:lang w:val="kk-KZ"/>
        </w:rPr>
        <w:t>.</w:t>
      </w:r>
    </w:p>
    <w:p w14:paraId="2A699255" w14:textId="77777777" w:rsidR="0029675A" w:rsidRDefault="0029675A" w:rsidP="006A21ED">
      <w:pPr>
        <w:pStyle w:val="a3"/>
        <w:ind w:right="-1" w:firstLine="709"/>
        <w:jc w:val="both"/>
        <w:rPr>
          <w:lang w:val="kk-KZ"/>
        </w:rPr>
      </w:pPr>
    </w:p>
    <w:p w14:paraId="203BF78F" w14:textId="77777777" w:rsidR="00931DB8" w:rsidRPr="006A21ED" w:rsidRDefault="00931DB8" w:rsidP="00931DB8">
      <w:pPr>
        <w:pStyle w:val="a3"/>
        <w:ind w:right="-1"/>
        <w:jc w:val="center"/>
        <w:rPr>
          <w:lang w:val="kk-KZ"/>
        </w:rPr>
      </w:pPr>
      <w:r w:rsidRPr="006A21ED">
        <w:rPr>
          <w:noProof/>
          <w:lang w:eastAsia="ru-RU"/>
        </w:rPr>
        <w:drawing>
          <wp:inline distT="0" distB="0" distL="0" distR="0" wp14:anchorId="675A166E" wp14:editId="061B5514">
            <wp:extent cx="3619473" cy="2146853"/>
            <wp:effectExtent l="19050" t="0" r="27" b="0"/>
            <wp:docPr id="26" name="image11.jpeg" descr="Нарезчик швов – Нарезчик швов - ТеплоЭнергоРем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Нарезчик швов – Нарезчик швов - ТеплоЭнергоРемонт"/>
                    <pic:cNvPicPr>
                      <a:picLocks noChangeAspect="1" noChangeArrowheads="1"/>
                    </pic:cNvPicPr>
                  </pic:nvPicPr>
                  <pic:blipFill>
                    <a:blip r:embed="rId18" cstate="print"/>
                    <a:srcRect/>
                    <a:stretch>
                      <a:fillRect/>
                    </a:stretch>
                  </pic:blipFill>
                  <pic:spPr bwMode="auto">
                    <a:xfrm>
                      <a:off x="0" y="0"/>
                      <a:ext cx="3616325" cy="2146300"/>
                    </a:xfrm>
                    <a:prstGeom prst="rect">
                      <a:avLst/>
                    </a:prstGeom>
                    <a:noFill/>
                    <a:ln w="9525">
                      <a:noFill/>
                      <a:miter lim="800000"/>
                      <a:headEnd/>
                      <a:tailEnd/>
                    </a:ln>
                  </pic:spPr>
                </pic:pic>
              </a:graphicData>
            </a:graphic>
          </wp:inline>
        </w:drawing>
      </w:r>
    </w:p>
    <w:p w14:paraId="675FB2E9" w14:textId="77777777" w:rsidR="00931DB8" w:rsidRDefault="00931DB8" w:rsidP="00931DB8">
      <w:pPr>
        <w:pStyle w:val="a3"/>
        <w:ind w:right="-1"/>
        <w:jc w:val="center"/>
      </w:pPr>
      <w:r w:rsidRPr="006A21ED">
        <w:t>Рисунок 1.1</w:t>
      </w:r>
      <w:r w:rsidRPr="006A21ED">
        <w:rPr>
          <w:lang w:val="kk-KZ"/>
        </w:rPr>
        <w:t xml:space="preserve">0 </w:t>
      </w:r>
      <w:r w:rsidRPr="006A21ED">
        <w:t xml:space="preserve">– Нарезчик швов </w:t>
      </w:r>
    </w:p>
    <w:p w14:paraId="3585357D" w14:textId="77777777" w:rsidR="00931DB8" w:rsidRPr="00931DB8" w:rsidRDefault="00931DB8" w:rsidP="00931DB8">
      <w:pPr>
        <w:pStyle w:val="a3"/>
        <w:ind w:right="-1"/>
        <w:jc w:val="center"/>
        <w:rPr>
          <w:sz w:val="16"/>
          <w:szCs w:val="16"/>
        </w:rPr>
      </w:pPr>
    </w:p>
    <w:p w14:paraId="3794ED23" w14:textId="41FAACE8" w:rsidR="00931DB8" w:rsidRPr="00865105" w:rsidRDefault="00931DB8" w:rsidP="00931DB8">
      <w:pPr>
        <w:pStyle w:val="a3"/>
        <w:ind w:right="-1" w:firstLine="709"/>
        <w:jc w:val="both"/>
        <w:rPr>
          <w:sz w:val="24"/>
          <w:szCs w:val="24"/>
        </w:rPr>
      </w:pPr>
      <w:r>
        <w:rPr>
          <w:sz w:val="24"/>
          <w:szCs w:val="24"/>
        </w:rPr>
        <w:t xml:space="preserve">Примечание – Составлено по </w:t>
      </w:r>
      <w:r w:rsidRPr="00865105">
        <w:rPr>
          <w:sz w:val="24"/>
          <w:szCs w:val="24"/>
        </w:rPr>
        <w:t>источнику [10</w:t>
      </w:r>
      <w:r w:rsidR="005E6A3F" w:rsidRPr="00865105">
        <w:rPr>
          <w:sz w:val="24"/>
          <w:szCs w:val="24"/>
        </w:rPr>
        <w:t>, с.</w:t>
      </w:r>
      <w:r w:rsidR="00865105">
        <w:rPr>
          <w:sz w:val="24"/>
          <w:szCs w:val="24"/>
        </w:rPr>
        <w:t xml:space="preserve"> </w:t>
      </w:r>
      <w:r w:rsidR="00D2560C" w:rsidRPr="00865105">
        <w:rPr>
          <w:sz w:val="24"/>
          <w:szCs w:val="24"/>
        </w:rPr>
        <w:t>7</w:t>
      </w:r>
      <w:r w:rsidRPr="00865105">
        <w:rPr>
          <w:sz w:val="24"/>
          <w:szCs w:val="24"/>
        </w:rPr>
        <w:t>]</w:t>
      </w:r>
    </w:p>
    <w:p w14:paraId="2FF9E110" w14:textId="77777777" w:rsidR="00931DB8" w:rsidRPr="00931DB8" w:rsidRDefault="00931DB8" w:rsidP="006A21ED">
      <w:pPr>
        <w:pStyle w:val="a3"/>
        <w:ind w:right="-1" w:firstLine="709"/>
        <w:jc w:val="both"/>
        <w:rPr>
          <w:lang w:val="kk-KZ"/>
        </w:rPr>
      </w:pPr>
    </w:p>
    <w:p w14:paraId="2F1F8299" w14:textId="5D1390A5" w:rsidR="0029675A" w:rsidRPr="006A21ED" w:rsidRDefault="0029675A" w:rsidP="00931DB8">
      <w:pPr>
        <w:pStyle w:val="a3"/>
        <w:ind w:right="-1"/>
        <w:jc w:val="center"/>
        <w:rPr>
          <w:noProof/>
          <w:lang w:eastAsia="ru-RU"/>
        </w:rPr>
      </w:pPr>
      <w:r w:rsidRPr="006A21ED">
        <w:rPr>
          <w:noProof/>
          <w:lang w:eastAsia="ru-RU"/>
        </w:rPr>
        <w:drawing>
          <wp:inline distT="0" distB="0" distL="0" distR="0" wp14:anchorId="1FAF06C4" wp14:editId="18A342C8">
            <wp:extent cx="3694210" cy="2301312"/>
            <wp:effectExtent l="19050" t="0" r="1490" b="0"/>
            <wp:docPr id="19" name="image12.jpeg" descr="C:\Users\Роз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C:\Users\Роза\Desktop\Без названия.jpg"/>
                    <pic:cNvPicPr>
                      <a:picLocks noChangeAspect="1" noChangeArrowheads="1"/>
                    </pic:cNvPicPr>
                  </pic:nvPicPr>
                  <pic:blipFill>
                    <a:blip r:embed="rId19" cstate="print"/>
                    <a:srcRect/>
                    <a:stretch>
                      <a:fillRect/>
                    </a:stretch>
                  </pic:blipFill>
                  <pic:spPr bwMode="auto">
                    <a:xfrm>
                      <a:off x="0" y="0"/>
                      <a:ext cx="3699022" cy="2304310"/>
                    </a:xfrm>
                    <a:prstGeom prst="rect">
                      <a:avLst/>
                    </a:prstGeom>
                    <a:noFill/>
                    <a:ln w="9525">
                      <a:noFill/>
                      <a:miter lim="800000"/>
                      <a:headEnd/>
                      <a:tailEnd/>
                    </a:ln>
                  </pic:spPr>
                </pic:pic>
              </a:graphicData>
            </a:graphic>
          </wp:inline>
        </w:drawing>
      </w:r>
    </w:p>
    <w:p w14:paraId="3E1CE094" w14:textId="77777777" w:rsidR="000C535D" w:rsidRPr="00931DB8" w:rsidRDefault="000C535D" w:rsidP="006A21ED">
      <w:pPr>
        <w:pStyle w:val="a3"/>
        <w:ind w:right="-1" w:firstLine="709"/>
        <w:jc w:val="center"/>
        <w:rPr>
          <w:noProof/>
          <w:sz w:val="16"/>
          <w:szCs w:val="16"/>
          <w:lang w:eastAsia="ru-RU"/>
        </w:rPr>
      </w:pPr>
    </w:p>
    <w:p w14:paraId="1A3D2920" w14:textId="697EE084" w:rsidR="00931DB8" w:rsidRDefault="0029675A" w:rsidP="00931DB8">
      <w:pPr>
        <w:pStyle w:val="a3"/>
        <w:ind w:right="-1"/>
        <w:jc w:val="center"/>
      </w:pPr>
      <w:r w:rsidRPr="006A21ED">
        <w:t xml:space="preserve">Рисунок </w:t>
      </w:r>
      <w:r w:rsidR="00EE4C98" w:rsidRPr="006A21ED">
        <w:t>1.1</w:t>
      </w:r>
      <w:r w:rsidR="00EE4C98" w:rsidRPr="006A21ED">
        <w:rPr>
          <w:lang w:val="kk-KZ"/>
        </w:rPr>
        <w:t>1</w:t>
      </w:r>
      <w:r w:rsidRPr="006A21ED">
        <w:t xml:space="preserve"> </w:t>
      </w:r>
      <w:r w:rsidR="007779FB" w:rsidRPr="006A21ED">
        <w:t>–</w:t>
      </w:r>
      <w:r w:rsidRPr="006A21ED">
        <w:t xml:space="preserve"> Машины для ремонта дорог</w:t>
      </w:r>
    </w:p>
    <w:p w14:paraId="0F879DB3" w14:textId="77777777" w:rsidR="00931DB8" w:rsidRPr="00931DB8" w:rsidRDefault="00931DB8" w:rsidP="006A21ED">
      <w:pPr>
        <w:pStyle w:val="a3"/>
        <w:ind w:right="-1" w:firstLine="709"/>
        <w:jc w:val="both"/>
        <w:rPr>
          <w:sz w:val="16"/>
          <w:szCs w:val="16"/>
        </w:rPr>
      </w:pPr>
    </w:p>
    <w:p w14:paraId="66E20401" w14:textId="48C8250F" w:rsidR="0029675A" w:rsidRPr="00865105" w:rsidRDefault="00931DB8" w:rsidP="006A21ED">
      <w:pPr>
        <w:pStyle w:val="a3"/>
        <w:ind w:right="-1" w:firstLine="709"/>
        <w:jc w:val="both"/>
        <w:rPr>
          <w:sz w:val="24"/>
          <w:szCs w:val="24"/>
        </w:rPr>
      </w:pPr>
      <w:r>
        <w:rPr>
          <w:sz w:val="24"/>
          <w:szCs w:val="24"/>
        </w:rPr>
        <w:t xml:space="preserve">Примечание – Составлено по источнику </w:t>
      </w:r>
      <w:r w:rsidR="0029675A" w:rsidRPr="00865105">
        <w:rPr>
          <w:sz w:val="24"/>
          <w:szCs w:val="24"/>
        </w:rPr>
        <w:t>[22</w:t>
      </w:r>
      <w:r w:rsidR="005E6A3F" w:rsidRPr="00865105">
        <w:rPr>
          <w:sz w:val="24"/>
          <w:szCs w:val="24"/>
        </w:rPr>
        <w:t>, с.</w:t>
      </w:r>
      <w:r w:rsidR="00865105">
        <w:rPr>
          <w:sz w:val="24"/>
          <w:szCs w:val="24"/>
        </w:rPr>
        <w:t xml:space="preserve"> </w:t>
      </w:r>
      <w:r w:rsidR="00D2560C" w:rsidRPr="00865105">
        <w:rPr>
          <w:sz w:val="24"/>
          <w:szCs w:val="24"/>
        </w:rPr>
        <w:t>29</w:t>
      </w:r>
      <w:r w:rsidR="0029675A" w:rsidRPr="00865105">
        <w:rPr>
          <w:sz w:val="24"/>
          <w:szCs w:val="24"/>
        </w:rPr>
        <w:t>]</w:t>
      </w:r>
    </w:p>
    <w:p w14:paraId="07C08973" w14:textId="77777777" w:rsidR="0029675A" w:rsidRPr="006A21ED" w:rsidRDefault="0029675A" w:rsidP="006A21ED">
      <w:pPr>
        <w:pStyle w:val="a3"/>
        <w:ind w:right="-1" w:firstLine="709"/>
        <w:jc w:val="both"/>
      </w:pPr>
    </w:p>
    <w:p w14:paraId="0065ABF1" w14:textId="099E587B" w:rsidR="0029675A" w:rsidRDefault="0029675A" w:rsidP="006A21ED">
      <w:pPr>
        <w:pStyle w:val="a3"/>
        <w:ind w:right="-1" w:firstLine="709"/>
        <w:jc w:val="both"/>
      </w:pPr>
      <w:r w:rsidRPr="006A21ED">
        <w:t>Современные высокотехнологичные оборудования (</w:t>
      </w:r>
      <w:hyperlink w:anchor="_bookmark19" w:history="1">
        <w:r w:rsidR="00931DB8" w:rsidRPr="006A21ED">
          <w:t>р</w:t>
        </w:r>
        <w:r w:rsidRPr="006A21ED">
          <w:t>исунок 1.1</w:t>
        </w:r>
      </w:hyperlink>
      <w:r w:rsidR="00EE4C98" w:rsidRPr="006A21ED">
        <w:rPr>
          <w:lang w:val="kk-KZ"/>
        </w:rPr>
        <w:t>2</w:t>
      </w:r>
      <w:r w:rsidRPr="006A21ED">
        <w:t>) позволяют совмещать разные этапы демонтажа, при этом значительно ускоряется и удешевляется процесс ремонта дорог.</w:t>
      </w:r>
    </w:p>
    <w:p w14:paraId="1AB509D4" w14:textId="77777777" w:rsidR="00931DB8" w:rsidRPr="006A21ED" w:rsidRDefault="00931DB8" w:rsidP="006A21ED">
      <w:pPr>
        <w:pStyle w:val="a3"/>
        <w:ind w:right="-1" w:firstLine="709"/>
        <w:jc w:val="both"/>
      </w:pPr>
    </w:p>
    <w:p w14:paraId="5781E1A4" w14:textId="77777777" w:rsidR="0029675A" w:rsidRPr="00931DB8" w:rsidRDefault="0029675A" w:rsidP="00931DB8">
      <w:pPr>
        <w:ind w:right="-1"/>
        <w:jc w:val="both"/>
        <w:rPr>
          <w:sz w:val="16"/>
          <w:szCs w:val="16"/>
        </w:rPr>
      </w:pPr>
      <w:r w:rsidRPr="00931DB8">
        <w:rPr>
          <w:noProof/>
          <w:sz w:val="16"/>
          <w:szCs w:val="16"/>
          <w:lang w:eastAsia="ru-RU"/>
        </w:rPr>
        <w:lastRenderedPageBreak/>
        <w:drawing>
          <wp:anchor distT="0" distB="0" distL="0" distR="0" simplePos="0" relativeHeight="251678720" behindDoc="0" locked="0" layoutInCell="1" allowOverlap="1" wp14:anchorId="4A45A143" wp14:editId="5400B2B0">
            <wp:simplePos x="0" y="0"/>
            <wp:positionH relativeFrom="page">
              <wp:posOffset>1813560</wp:posOffset>
            </wp:positionH>
            <wp:positionV relativeFrom="paragraph">
              <wp:posOffset>92075</wp:posOffset>
            </wp:positionV>
            <wp:extent cx="4629150" cy="2837815"/>
            <wp:effectExtent l="0" t="0" r="0" b="635"/>
            <wp:wrapTopAndBottom/>
            <wp:docPr id="20" name="image13.jpeg" descr="Фрезерование асфа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Фрезерование асфальта"/>
                    <pic:cNvPicPr>
                      <a:picLocks noChangeAspect="1" noChangeArrowheads="1"/>
                    </pic:cNvPicPr>
                  </pic:nvPicPr>
                  <pic:blipFill>
                    <a:blip r:embed="rId20" cstate="print"/>
                    <a:srcRect/>
                    <a:stretch>
                      <a:fillRect/>
                    </a:stretch>
                  </pic:blipFill>
                  <pic:spPr bwMode="auto">
                    <a:xfrm>
                      <a:off x="0" y="0"/>
                      <a:ext cx="4629150" cy="2837815"/>
                    </a:xfrm>
                    <a:prstGeom prst="rect">
                      <a:avLst/>
                    </a:prstGeom>
                    <a:noFill/>
                    <a:ln w="9525">
                      <a:noFill/>
                      <a:miter lim="800000"/>
                      <a:headEnd/>
                      <a:tailEnd/>
                    </a:ln>
                  </pic:spPr>
                </pic:pic>
              </a:graphicData>
            </a:graphic>
          </wp:anchor>
        </w:drawing>
      </w:r>
    </w:p>
    <w:p w14:paraId="2CBA270C" w14:textId="74E06820" w:rsidR="0029675A" w:rsidRPr="006A21ED" w:rsidRDefault="0029675A" w:rsidP="00931DB8">
      <w:pPr>
        <w:ind w:right="-1"/>
        <w:jc w:val="center"/>
        <w:rPr>
          <w:sz w:val="28"/>
          <w:szCs w:val="28"/>
        </w:rPr>
      </w:pPr>
      <w:r w:rsidRPr="006A21ED">
        <w:rPr>
          <w:sz w:val="28"/>
          <w:szCs w:val="28"/>
        </w:rPr>
        <w:t>Рисунок 1.1</w:t>
      </w:r>
      <w:r w:rsidR="00EE4C98" w:rsidRPr="006A21ED">
        <w:rPr>
          <w:sz w:val="28"/>
          <w:szCs w:val="28"/>
          <w:lang w:val="kk-KZ"/>
        </w:rPr>
        <w:t>2</w:t>
      </w:r>
      <w:r w:rsidRPr="006A21ED">
        <w:rPr>
          <w:sz w:val="28"/>
          <w:szCs w:val="28"/>
        </w:rPr>
        <w:t xml:space="preserve"> </w:t>
      </w:r>
      <w:r w:rsidR="007779FB" w:rsidRPr="006A21ED">
        <w:rPr>
          <w:sz w:val="28"/>
          <w:szCs w:val="28"/>
        </w:rPr>
        <w:t>–</w:t>
      </w:r>
      <w:r w:rsidRPr="006A21ED">
        <w:rPr>
          <w:sz w:val="28"/>
          <w:szCs w:val="28"/>
        </w:rPr>
        <w:t xml:space="preserve"> Современные высокотехнологичные комплексы</w:t>
      </w:r>
    </w:p>
    <w:p w14:paraId="04F57A34" w14:textId="77777777" w:rsidR="00931DB8" w:rsidRDefault="00914F60" w:rsidP="00931DB8">
      <w:pPr>
        <w:ind w:right="-1"/>
        <w:jc w:val="center"/>
        <w:rPr>
          <w:sz w:val="28"/>
          <w:szCs w:val="28"/>
        </w:rPr>
      </w:pPr>
      <w:r w:rsidRPr="006A21ED">
        <w:rPr>
          <w:sz w:val="28"/>
          <w:szCs w:val="28"/>
        </w:rPr>
        <w:t>д</w:t>
      </w:r>
      <w:r w:rsidR="0029675A" w:rsidRPr="006A21ED">
        <w:rPr>
          <w:sz w:val="28"/>
          <w:szCs w:val="28"/>
        </w:rPr>
        <w:t>л</w:t>
      </w:r>
      <w:r w:rsidRPr="006A21ED">
        <w:rPr>
          <w:sz w:val="28"/>
          <w:szCs w:val="28"/>
        </w:rPr>
        <w:t xml:space="preserve">я </w:t>
      </w:r>
      <w:r w:rsidR="0029675A" w:rsidRPr="006A21ED">
        <w:rPr>
          <w:sz w:val="28"/>
          <w:szCs w:val="28"/>
        </w:rPr>
        <w:t xml:space="preserve">ремонта дорог </w:t>
      </w:r>
    </w:p>
    <w:p w14:paraId="20044F5C" w14:textId="77777777" w:rsidR="00931DB8" w:rsidRPr="00931DB8" w:rsidRDefault="00931DB8" w:rsidP="006A21ED">
      <w:pPr>
        <w:ind w:right="-1" w:firstLine="709"/>
        <w:jc w:val="center"/>
        <w:rPr>
          <w:sz w:val="16"/>
          <w:szCs w:val="16"/>
        </w:rPr>
      </w:pPr>
    </w:p>
    <w:p w14:paraId="7C78D0BF" w14:textId="32FB9B91" w:rsidR="0029675A" w:rsidRPr="00931DB8" w:rsidRDefault="00931DB8" w:rsidP="00931DB8">
      <w:pPr>
        <w:ind w:right="-1" w:firstLine="709"/>
        <w:jc w:val="both"/>
        <w:rPr>
          <w:sz w:val="24"/>
          <w:szCs w:val="24"/>
          <w:lang w:val="kk-KZ"/>
        </w:rPr>
      </w:pPr>
      <w:r>
        <w:rPr>
          <w:sz w:val="24"/>
          <w:szCs w:val="24"/>
        </w:rPr>
        <w:t xml:space="preserve">Примечание – </w:t>
      </w:r>
      <w:r w:rsidR="00865105">
        <w:rPr>
          <w:sz w:val="24"/>
          <w:szCs w:val="24"/>
        </w:rPr>
        <w:t xml:space="preserve">Фото </w:t>
      </w:r>
      <w:r>
        <w:rPr>
          <w:sz w:val="24"/>
          <w:szCs w:val="24"/>
        </w:rPr>
        <w:t>автора</w:t>
      </w:r>
    </w:p>
    <w:p w14:paraId="41ED23FA" w14:textId="77777777" w:rsidR="00EE4C98" w:rsidRPr="006A21ED" w:rsidRDefault="00EE4C98" w:rsidP="006A21ED">
      <w:pPr>
        <w:ind w:right="-1" w:firstLine="709"/>
        <w:jc w:val="both"/>
        <w:rPr>
          <w:sz w:val="28"/>
          <w:szCs w:val="28"/>
          <w:lang w:val="kk-KZ"/>
        </w:rPr>
      </w:pPr>
    </w:p>
    <w:p w14:paraId="65384861" w14:textId="7081C459" w:rsidR="0029675A" w:rsidRPr="006A21ED" w:rsidRDefault="0029675A" w:rsidP="00931DB8">
      <w:pPr>
        <w:ind w:right="-1" w:firstLine="709"/>
        <w:jc w:val="both"/>
        <w:rPr>
          <w:sz w:val="28"/>
          <w:szCs w:val="28"/>
        </w:rPr>
      </w:pPr>
      <w:r w:rsidRPr="006A21ED">
        <w:rPr>
          <w:sz w:val="28"/>
          <w:szCs w:val="28"/>
        </w:rPr>
        <w:t>Снятие верхнего отработанного слоя дорожного полотна, очистка и выравнивание поверхности, засыпка слоя</w:t>
      </w:r>
      <w:r w:rsidR="00931DB8">
        <w:rPr>
          <w:sz w:val="28"/>
          <w:szCs w:val="28"/>
        </w:rPr>
        <w:t>.</w:t>
      </w:r>
      <w:r w:rsidRPr="006A21ED">
        <w:rPr>
          <w:sz w:val="28"/>
          <w:szCs w:val="28"/>
        </w:rPr>
        <w:t xml:space="preserve"> Основная цель технологии демонтажа асфальтовых и бетонных покрытий</w:t>
      </w:r>
      <w:r w:rsidR="00931DB8">
        <w:rPr>
          <w:sz w:val="28"/>
          <w:szCs w:val="28"/>
        </w:rPr>
        <w:t xml:space="preserve">, </w:t>
      </w:r>
      <w:r w:rsidRPr="006A21ED">
        <w:rPr>
          <w:sz w:val="28"/>
          <w:szCs w:val="28"/>
        </w:rPr>
        <w:t>возможность вторичного использования материалов после разрушения дорожного покрытия.</w:t>
      </w:r>
    </w:p>
    <w:p w14:paraId="3B3D921F" w14:textId="6ED09305" w:rsidR="0029675A" w:rsidRPr="006A21ED" w:rsidRDefault="0029675A" w:rsidP="006A21ED">
      <w:pPr>
        <w:pStyle w:val="a3"/>
        <w:ind w:right="-1" w:firstLine="709"/>
        <w:jc w:val="both"/>
      </w:pPr>
      <w:r w:rsidRPr="006A21ED">
        <w:t>В настоящее время большинство предприятий дорожной отрасли заинтересованы в снижении себестоимости проводимых работ, стараясь выполнять работу «с колес», избавиться от промежуточных звеньев в поставке материалов и сократить время и накладные расходы</w:t>
      </w:r>
      <w:r w:rsidR="00ED0128" w:rsidRPr="006A21ED">
        <w:t xml:space="preserve"> </w:t>
      </w:r>
      <w:r w:rsidRPr="006A21ED">
        <w:t>[15,</w:t>
      </w:r>
      <w:r w:rsidR="00DD7C24" w:rsidRPr="006A21ED">
        <w:t xml:space="preserve"> с. 21, </w:t>
      </w:r>
      <w:r w:rsidRPr="006A21ED">
        <w:t>16</w:t>
      </w:r>
      <w:r w:rsidR="00DD7C24" w:rsidRPr="006A21ED">
        <w:t>, с. 83</w:t>
      </w:r>
      <w:r w:rsidRPr="006A21ED">
        <w:t>].</w:t>
      </w:r>
    </w:p>
    <w:p w14:paraId="441B83C8" w14:textId="5B9C2823" w:rsidR="0029675A" w:rsidRPr="006A21ED" w:rsidRDefault="0029675A" w:rsidP="006A21ED">
      <w:pPr>
        <w:pStyle w:val="a3"/>
        <w:ind w:right="-1" w:firstLine="709"/>
        <w:jc w:val="both"/>
      </w:pPr>
      <w:r w:rsidRPr="006A21ED">
        <w:t>Снятие только верхнего слоя асфальта, который покрылся трещинами или подвергся другому виду деформации, является локальным ремонтом дороги</w:t>
      </w:r>
      <w:r w:rsidR="00914F60" w:rsidRPr="006A21ED">
        <w:t>, б</w:t>
      </w:r>
      <w:r w:rsidRPr="006A21ED">
        <w:t>ывает достаточно для этого оптимально использовать фрезу, которая снимает четко заданный слой покрытия. Преимуществом фрезы является ее способность к вторичной переработке асфальтовой крошки для дальнейшей ее укладки.</w:t>
      </w:r>
    </w:p>
    <w:p w14:paraId="6E9B654C" w14:textId="77777777" w:rsidR="0029675A" w:rsidRPr="006A21ED" w:rsidRDefault="0029675A" w:rsidP="006A21ED">
      <w:pPr>
        <w:pStyle w:val="a3"/>
        <w:ind w:right="-1" w:firstLine="709"/>
        <w:jc w:val="both"/>
      </w:pPr>
      <w:r w:rsidRPr="006A21ED">
        <w:t>Фрезерование асфальтобетонного покрытия с дальнейшей его переработкой в настоящее время является одной из прогрессивных методов восстановления дорожных одежд. Во время взаимодействия рабочего органа – режущих дисков происходит процесс с разнообразным фактором, зависящие от схемы резания, фрезерования, которые изменяются в течение одного цикла процесса резания. Демонтаж асфальтного покрытия заключается в разборке верхнего, наиболее плотного слоя, при ямочном ремонте частично снимают асфальт, проводят очистку демонтированных поверхностей, проводят проливку швов битумной эмульсией, обустройство песчано-щебеночной подушки. Ручной демонтаж проводится бригадой рабочих с помощью специальных инструментов: кувалды, кирки, ломы, когда приходится скалывать только тонкий слой асфальта на локальных участках.</w:t>
      </w:r>
    </w:p>
    <w:p w14:paraId="5A8A060D" w14:textId="77777777" w:rsidR="0029675A" w:rsidRPr="006A21ED" w:rsidRDefault="0029675A" w:rsidP="006A21ED">
      <w:pPr>
        <w:pStyle w:val="a3"/>
        <w:ind w:right="-1" w:firstLine="709"/>
        <w:jc w:val="both"/>
      </w:pPr>
      <w:r w:rsidRPr="006A21ED">
        <w:lastRenderedPageBreak/>
        <w:t>Ударно-отбойный способ предполагает использование отбойного молотка или компрессора.</w:t>
      </w:r>
    </w:p>
    <w:p w14:paraId="7C16FADC" w14:textId="77777777" w:rsidR="0029675A" w:rsidRPr="006A21ED" w:rsidRDefault="0029675A" w:rsidP="006A21ED">
      <w:pPr>
        <w:pStyle w:val="a3"/>
        <w:ind w:right="-1" w:firstLine="709"/>
        <w:jc w:val="both"/>
      </w:pPr>
      <w:r w:rsidRPr="006A21ED">
        <w:t>При установке гидромолота на экскаваторе удаление старого асфальтного покрытия происходит в быстром темпе. Метод используется при частичном или полном удалении асфальта с больших по площади территорий.</w:t>
      </w:r>
    </w:p>
    <w:p w14:paraId="18A2B778" w14:textId="77777777" w:rsidR="0029675A" w:rsidRPr="006A21ED" w:rsidRDefault="0029675A" w:rsidP="006A21ED">
      <w:pPr>
        <w:pStyle w:val="a3"/>
        <w:ind w:right="-1" w:firstLine="709"/>
        <w:jc w:val="both"/>
      </w:pPr>
      <w:r w:rsidRPr="006A21ED">
        <w:t>Наиболее современным методом вскрытия дорожного полотна является фрезерование с помощью специального оборудования, которое ускоряет и удешевляет процесс укладки или ремонта дорожного полотна. Фрезерование позволяет снимать старый слой полотна, текстурирует поверхность, готовит к укладке нового покрытия. Осколки старого покрытия измельчаются, смешиваются с новым свежим асфальтом и вновь используются для укладки дорожного полотна.</w:t>
      </w:r>
    </w:p>
    <w:p w14:paraId="35653FA6" w14:textId="77777777" w:rsidR="0029675A" w:rsidRPr="006A21ED" w:rsidRDefault="0029675A" w:rsidP="006A21ED">
      <w:pPr>
        <w:pStyle w:val="a3"/>
        <w:ind w:right="-1" w:firstLine="709"/>
        <w:jc w:val="both"/>
      </w:pPr>
      <w:r w:rsidRPr="006A21ED">
        <w:t>Также известно, что дорожными фрезами вскрывают участки для прокладки подземных коммуникаций, трубопроводов и линий связи, режущим инструментом освобождают от асфальтного покрытия люки колодцев, выравнивают бетонные полы в цехах на производстве.</w:t>
      </w:r>
    </w:p>
    <w:p w14:paraId="0847A0F8" w14:textId="77777777" w:rsidR="0029675A" w:rsidRPr="006A21ED" w:rsidRDefault="0029675A" w:rsidP="006A21ED">
      <w:pPr>
        <w:pStyle w:val="a3"/>
        <w:ind w:right="-1" w:firstLine="709"/>
        <w:jc w:val="both"/>
      </w:pPr>
      <w:r w:rsidRPr="006A21ED">
        <w:t>Технологию демонтажа дорожных покрытий можно разделить на 2 этапа:</w:t>
      </w:r>
    </w:p>
    <w:p w14:paraId="3EF6FF85" w14:textId="4BC5A6C4" w:rsidR="0029675A" w:rsidRPr="00931DB8" w:rsidRDefault="00931DB8" w:rsidP="00931DB8">
      <w:pPr>
        <w:tabs>
          <w:tab w:val="left" w:pos="1183"/>
        </w:tabs>
        <w:ind w:right="-1" w:firstLine="709"/>
        <w:jc w:val="both"/>
        <w:rPr>
          <w:sz w:val="28"/>
          <w:szCs w:val="28"/>
        </w:rPr>
      </w:pPr>
      <w:r>
        <w:rPr>
          <w:sz w:val="28"/>
          <w:szCs w:val="28"/>
        </w:rPr>
        <w:t xml:space="preserve">Этап 1. </w:t>
      </w:r>
      <w:r w:rsidR="0029675A" w:rsidRPr="00931DB8">
        <w:rPr>
          <w:sz w:val="28"/>
          <w:szCs w:val="28"/>
        </w:rPr>
        <w:t xml:space="preserve">Разрушение, а точнее деструктуризация полотна дорожного покрытия с помощью </w:t>
      </w:r>
      <w:r w:rsidR="00072321" w:rsidRPr="00931DB8">
        <w:rPr>
          <w:sz w:val="28"/>
          <w:szCs w:val="28"/>
        </w:rPr>
        <w:t>п</w:t>
      </w:r>
      <w:r w:rsidR="0029675A" w:rsidRPr="00931DB8">
        <w:rPr>
          <w:sz w:val="28"/>
          <w:szCs w:val="28"/>
        </w:rPr>
        <w:t>ереработк</w:t>
      </w:r>
      <w:r w:rsidR="00072321" w:rsidRPr="00931DB8">
        <w:rPr>
          <w:sz w:val="28"/>
          <w:szCs w:val="28"/>
        </w:rPr>
        <w:t>и</w:t>
      </w:r>
      <w:r w:rsidR="0029675A" w:rsidRPr="00931DB8">
        <w:rPr>
          <w:sz w:val="28"/>
          <w:szCs w:val="28"/>
        </w:rPr>
        <w:t xml:space="preserve"> продуктов разрушения на мобильном дробильно</w:t>
      </w:r>
      <w:r w:rsidR="00DD7C24" w:rsidRPr="00931DB8">
        <w:rPr>
          <w:sz w:val="28"/>
          <w:szCs w:val="28"/>
        </w:rPr>
        <w:t>-</w:t>
      </w:r>
      <w:r w:rsidR="0029675A" w:rsidRPr="00931DB8">
        <w:rPr>
          <w:sz w:val="28"/>
          <w:szCs w:val="28"/>
        </w:rPr>
        <w:t>сортировочном комплексе, в результате которой получается фракционные материалы заданных размеров.</w:t>
      </w:r>
    </w:p>
    <w:p w14:paraId="24B5585A" w14:textId="2D0B4830" w:rsidR="0029675A" w:rsidRPr="006A21ED" w:rsidRDefault="0029675A" w:rsidP="006A21ED">
      <w:pPr>
        <w:pStyle w:val="a3"/>
        <w:ind w:right="-1" w:firstLine="709"/>
        <w:jc w:val="both"/>
      </w:pPr>
      <w:r w:rsidRPr="006A21ED">
        <w:t xml:space="preserve">Этап </w:t>
      </w:r>
      <w:r w:rsidR="00931DB8">
        <w:t>2</w:t>
      </w:r>
      <w:r w:rsidRPr="006A21ED">
        <w:t>. Разрушение дорожного покрытия с помощью оборудования ударного действия</w:t>
      </w:r>
      <w:r w:rsidR="00F27B65">
        <w:t>.</w:t>
      </w:r>
    </w:p>
    <w:p w14:paraId="5C0B2FAA" w14:textId="3D40374A" w:rsidR="0029675A" w:rsidRPr="006A21ED" w:rsidRDefault="0029675A" w:rsidP="006A21ED">
      <w:pPr>
        <w:pStyle w:val="a3"/>
        <w:ind w:right="-1" w:firstLine="709"/>
        <w:jc w:val="both"/>
        <w:rPr>
          <w:lang w:val="kk-KZ"/>
        </w:rPr>
      </w:pPr>
      <w:r w:rsidRPr="006A21ED">
        <w:t>Разрушение дорожного покрытия производится с помощью оборудования ударного воздействия Impactor 3000 и/или Multi-Hummer. Оборудование ударного воздействия Impactor 3000 и Multi-Hummer лишено этих недостатков</w:t>
      </w:r>
      <w:r w:rsidR="00072321" w:rsidRPr="006A21ED">
        <w:t xml:space="preserve"> </w:t>
      </w:r>
      <w:r w:rsidRPr="006A21ED">
        <w:t>[37]. При демонтаже дорожного покрытия размер фрагментов не превышает 50</w:t>
      </w:r>
      <w:r w:rsidR="00931DB8">
        <w:t> </w:t>
      </w:r>
      <w:r w:rsidRPr="006A21ED">
        <w:t>см</w:t>
      </w:r>
      <w:r w:rsidR="00072321" w:rsidRPr="006A21ED">
        <w:t xml:space="preserve"> </w:t>
      </w:r>
      <w:r w:rsidR="00931DB8">
        <w:t>–</w:t>
      </w:r>
      <w:r w:rsidRPr="006A21ED">
        <w:t xml:space="preserve"> такие фрагменты легко загружаются в самосвалы и легко перерабатываются в щебень с помощью мобильных дробильно-сортировочных комплексов. Также стоит отметить, что при разрушении асфальтового или бетонного покрытия при помощи машины Impactor 3000 его основание и песчаная подушка не повреждаются </w:t>
      </w:r>
      <w:r w:rsidR="00931DB8">
        <w:t>–</w:t>
      </w:r>
      <w:r w:rsidRPr="006A21ED">
        <w:t xml:space="preserve"> так что по основанию может свободно перемещаться колесное ремонтно-строительное оборудование</w:t>
      </w:r>
      <w:r w:rsidR="00EE4C98" w:rsidRPr="006A21ED">
        <w:rPr>
          <w:lang w:val="kk-KZ"/>
        </w:rPr>
        <w:t>.</w:t>
      </w:r>
    </w:p>
    <w:p w14:paraId="343064BA" w14:textId="3DA6636B" w:rsidR="0029675A" w:rsidRPr="006A21ED" w:rsidRDefault="0029675A" w:rsidP="006A21ED">
      <w:pPr>
        <w:pStyle w:val="a3"/>
        <w:ind w:right="-1" w:firstLine="709"/>
        <w:jc w:val="both"/>
        <w:rPr>
          <w:lang w:val="kk-KZ"/>
        </w:rPr>
      </w:pPr>
      <w:r w:rsidRPr="006A21ED">
        <w:t xml:space="preserve">Конструктивно данные модели оборудования отличаются друг от друга, но результат их воздействия на дорожное покрытие примерно одинаков </w:t>
      </w:r>
      <w:r w:rsidR="00931DB8">
        <w:t>–</w:t>
      </w:r>
      <w:r w:rsidRPr="006A21ED">
        <w:t xml:space="preserve"> происходит дробление асфальта или бетона на мелкие фракции или фрагменты, причем в случае демонтажа армированного бетона происходит полное отделение разрушенного бетона от арматуры. Данное оборудование пришло на смену стандартной технологии демонтажа дорожного покрытия, когда для проведения работ использовались рыхлители, например, на базе бульдозера Komatsu 155, и экскаваторы, например, CAT 320. В результате работы подобного оборудования дорожное полотно разбивалось на фрагменты размером не менее 150 см, что создавало дополнительные неудобства при транспортировке самосвалами </w:t>
      </w:r>
      <w:r w:rsidR="007779FB" w:rsidRPr="006A21ED">
        <w:t>–</w:t>
      </w:r>
      <w:r w:rsidRPr="006A21ED">
        <w:t xml:space="preserve"> зачастую негабаритные куски выступали за пределы кузова, а процесс загрузки и разгрузки самосвала занимал слишком </w:t>
      </w:r>
      <w:r w:rsidRPr="006A21ED">
        <w:lastRenderedPageBreak/>
        <w:t>много времени. К тому же нередко приходилось с помощью гидромолотов приводить куски асфальтного или бетонного лома до приемлемых размеров для дальнейшей транспортировки</w:t>
      </w:r>
      <w:r w:rsidR="00ED0128" w:rsidRPr="006A21ED">
        <w:t xml:space="preserve"> </w:t>
      </w:r>
      <w:r w:rsidRPr="006A21ED">
        <w:t>[17</w:t>
      </w:r>
      <w:r w:rsidR="00DD7C24" w:rsidRPr="006A21ED">
        <w:t>, с. 22</w:t>
      </w:r>
      <w:r w:rsidRPr="006A21ED">
        <w:t>].</w:t>
      </w:r>
      <w:r w:rsidR="00072321" w:rsidRPr="006A21ED">
        <w:t xml:space="preserve"> </w:t>
      </w:r>
      <w:r w:rsidRPr="006A21ED">
        <w:t xml:space="preserve">Переработка продуктов разрушения на мобильном дробильно-сортировочном комплексе. При переработке продуктов разрушения дорожного покрытия в щебень используется мобильный дробильносортировочный комплекс </w:t>
      </w:r>
      <w:r w:rsidR="00EE4C98" w:rsidRPr="006A21ED">
        <w:t>Extec</w:t>
      </w:r>
      <w:r w:rsidRPr="006A21ED">
        <w:t>. Дробильно-сортировочный комплекс представляет собой автономное устройство на гусеничном ходу.</w:t>
      </w:r>
    </w:p>
    <w:p w14:paraId="3F94F07D" w14:textId="59C4AE99" w:rsidR="0029675A" w:rsidRPr="006A21ED" w:rsidRDefault="0029675A" w:rsidP="006A21ED">
      <w:pPr>
        <w:pStyle w:val="a3"/>
        <w:ind w:right="-1" w:firstLine="709"/>
        <w:jc w:val="both"/>
        <w:rPr>
          <w:lang w:val="kk-KZ"/>
        </w:rPr>
      </w:pPr>
      <w:r w:rsidRPr="006A21ED">
        <w:t>Данная технология позволяет производить полный технологический цикл (от разрушения дорожного покрытия до получения вторичного материала) непосредственно на месте производства работ, за счет возможности вторичного использования материалов, высокой производительности и отсутствия затрат на утилизацию происходит существенное снижение себестоимости и сроков выполнения работ при капитальном ремонте дорожного покрытия. Данный вид оборудования предназначен для измельчения фракций, полученных после разрушения дорожного покрытия, до заранее заданной величины, (</w:t>
      </w:r>
      <w:hyperlink w:anchor="_bookmark21" w:history="1">
        <w:r w:rsidR="00931DB8" w:rsidRPr="006A21ED">
          <w:t>рисунок</w:t>
        </w:r>
        <w:r w:rsidR="00865105">
          <w:t> </w:t>
        </w:r>
        <w:r w:rsidR="00931DB8" w:rsidRPr="006A21ED">
          <w:t>1.1</w:t>
        </w:r>
        <w:r w:rsidR="00931DB8" w:rsidRPr="006A21ED">
          <w:rPr>
            <w:lang w:val="kk-KZ"/>
          </w:rPr>
          <w:t>3</w:t>
        </w:r>
      </w:hyperlink>
      <w:r w:rsidRPr="006A21ED">
        <w:t>)</w:t>
      </w:r>
      <w:r w:rsidR="00931DB8">
        <w:t>.</w:t>
      </w:r>
    </w:p>
    <w:p w14:paraId="4FDAB8BC" w14:textId="77777777" w:rsidR="00EE4C98" w:rsidRPr="006A21ED" w:rsidRDefault="00EE4C98" w:rsidP="006A21ED">
      <w:pPr>
        <w:pStyle w:val="a3"/>
        <w:ind w:right="-1" w:firstLine="709"/>
        <w:jc w:val="both"/>
        <w:rPr>
          <w:lang w:val="kk-KZ"/>
        </w:rPr>
      </w:pPr>
    </w:p>
    <w:p w14:paraId="14EDEF86" w14:textId="77777777" w:rsidR="0029675A" w:rsidRPr="006A21ED" w:rsidRDefault="00D168C0" w:rsidP="00A33CC7">
      <w:pPr>
        <w:pStyle w:val="a3"/>
        <w:ind w:right="-1"/>
        <w:jc w:val="both"/>
      </w:pPr>
      <w:r w:rsidRPr="006A21ED">
        <w:rPr>
          <w:noProof/>
          <w:lang w:eastAsia="ru-RU"/>
        </w:rPr>
        <w:drawing>
          <wp:inline distT="0" distB="0" distL="0" distR="0" wp14:anchorId="2FA834AD" wp14:editId="62F9AD15">
            <wp:extent cx="6133465" cy="4196080"/>
            <wp:effectExtent l="19050" t="0" r="635" b="0"/>
            <wp:docPr id="7" name="Рисунок 6" descr="Рисунок 15 –Технология демонтажа дорожных покры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Технология демонтажа дорожных покрытий.jpg"/>
                    <pic:cNvPicPr/>
                  </pic:nvPicPr>
                  <pic:blipFill>
                    <a:blip r:embed="rId21" cstate="print"/>
                    <a:stretch>
                      <a:fillRect/>
                    </a:stretch>
                  </pic:blipFill>
                  <pic:spPr>
                    <a:xfrm>
                      <a:off x="0" y="0"/>
                      <a:ext cx="6133465" cy="4196080"/>
                    </a:xfrm>
                    <a:prstGeom prst="rect">
                      <a:avLst/>
                    </a:prstGeom>
                  </pic:spPr>
                </pic:pic>
              </a:graphicData>
            </a:graphic>
          </wp:inline>
        </w:drawing>
      </w:r>
    </w:p>
    <w:p w14:paraId="070A9863" w14:textId="77777777" w:rsidR="0029675A" w:rsidRPr="00F27B65" w:rsidRDefault="0029675A" w:rsidP="006A21ED">
      <w:pPr>
        <w:pStyle w:val="a3"/>
        <w:ind w:right="-1" w:firstLine="709"/>
        <w:jc w:val="both"/>
        <w:rPr>
          <w:sz w:val="16"/>
          <w:szCs w:val="16"/>
        </w:rPr>
      </w:pPr>
    </w:p>
    <w:p w14:paraId="70E05444" w14:textId="08E51B3D" w:rsidR="00F27B65" w:rsidRDefault="0029675A" w:rsidP="00F27B65">
      <w:pPr>
        <w:pStyle w:val="a3"/>
        <w:ind w:right="-1"/>
        <w:jc w:val="center"/>
      </w:pPr>
      <w:bookmarkStart w:id="19" w:name="_bookmark21"/>
      <w:bookmarkEnd w:id="19"/>
      <w:r w:rsidRPr="006A21ED">
        <w:t>Рисунок 1.1</w:t>
      </w:r>
      <w:r w:rsidR="00EE4C98" w:rsidRPr="006A21ED">
        <w:rPr>
          <w:lang w:val="kk-KZ"/>
        </w:rPr>
        <w:t>3</w:t>
      </w:r>
      <w:r w:rsidRPr="006A21ED">
        <w:t xml:space="preserve"> – Технология демонтажа дорожных покрытий</w:t>
      </w:r>
    </w:p>
    <w:p w14:paraId="4C86299A" w14:textId="77777777" w:rsidR="00F27B65" w:rsidRPr="00F27B65" w:rsidRDefault="00F27B65" w:rsidP="006A21ED">
      <w:pPr>
        <w:pStyle w:val="a3"/>
        <w:ind w:right="-1" w:firstLine="709"/>
        <w:jc w:val="both"/>
        <w:rPr>
          <w:sz w:val="16"/>
          <w:szCs w:val="16"/>
        </w:rPr>
      </w:pPr>
    </w:p>
    <w:p w14:paraId="3C84C3FD" w14:textId="696B104D" w:rsidR="0029675A" w:rsidRPr="00865105" w:rsidRDefault="00F27B65" w:rsidP="006A21ED">
      <w:pPr>
        <w:pStyle w:val="a3"/>
        <w:ind w:right="-1" w:firstLine="709"/>
        <w:jc w:val="both"/>
        <w:rPr>
          <w:sz w:val="24"/>
          <w:szCs w:val="24"/>
        </w:rPr>
      </w:pPr>
      <w:r w:rsidRPr="00F27B65">
        <w:rPr>
          <w:sz w:val="24"/>
          <w:szCs w:val="24"/>
        </w:rPr>
        <w:t xml:space="preserve">Примечание – Составлено по </w:t>
      </w:r>
      <w:r w:rsidRPr="00865105">
        <w:rPr>
          <w:sz w:val="24"/>
          <w:szCs w:val="24"/>
        </w:rPr>
        <w:t xml:space="preserve">источнику </w:t>
      </w:r>
      <w:r w:rsidR="0029675A" w:rsidRPr="00865105">
        <w:rPr>
          <w:sz w:val="24"/>
          <w:szCs w:val="24"/>
        </w:rPr>
        <w:t>[10</w:t>
      </w:r>
      <w:r w:rsidR="005E6A3F" w:rsidRPr="00865105">
        <w:rPr>
          <w:sz w:val="24"/>
          <w:szCs w:val="24"/>
        </w:rPr>
        <w:t>, с.</w:t>
      </w:r>
      <w:r w:rsidR="00865105">
        <w:rPr>
          <w:sz w:val="24"/>
          <w:szCs w:val="24"/>
        </w:rPr>
        <w:t xml:space="preserve"> </w:t>
      </w:r>
      <w:r w:rsidR="00D2560C" w:rsidRPr="00865105">
        <w:rPr>
          <w:sz w:val="24"/>
          <w:szCs w:val="24"/>
        </w:rPr>
        <w:t>42</w:t>
      </w:r>
      <w:r w:rsidR="0029675A" w:rsidRPr="00865105">
        <w:rPr>
          <w:sz w:val="24"/>
          <w:szCs w:val="24"/>
        </w:rPr>
        <w:t>]</w:t>
      </w:r>
    </w:p>
    <w:p w14:paraId="4C5F9953" w14:textId="77777777" w:rsidR="0029675A" w:rsidRPr="006A21ED" w:rsidRDefault="0029675A" w:rsidP="006A21ED">
      <w:pPr>
        <w:pStyle w:val="a3"/>
        <w:ind w:right="-1" w:firstLine="709"/>
        <w:jc w:val="both"/>
      </w:pPr>
    </w:p>
    <w:p w14:paraId="0A89EBE2" w14:textId="16B755C4" w:rsidR="0029675A" w:rsidRPr="006A21ED" w:rsidRDefault="0029675A" w:rsidP="006A21ED">
      <w:pPr>
        <w:pStyle w:val="a3"/>
        <w:ind w:right="-1" w:firstLine="709"/>
        <w:jc w:val="both"/>
      </w:pPr>
      <w:r w:rsidRPr="006A21ED">
        <w:t>Для обеспечения постоянной эксплуатационной готовности дорожных покрытий необходимо своевременное проведение комплексов работ по их эксплуатационному содержанию и ремонту [</w:t>
      </w:r>
      <w:hyperlink r:id="rId22" w:anchor="i488775">
        <w:r w:rsidRPr="006A21ED">
          <w:t>1</w:t>
        </w:r>
      </w:hyperlink>
      <w:r w:rsidR="00DD7C24" w:rsidRPr="006A21ED">
        <w:t>, с. 29</w:t>
      </w:r>
      <w:r w:rsidRPr="006A21ED">
        <w:t>].</w:t>
      </w:r>
    </w:p>
    <w:p w14:paraId="33056083" w14:textId="4A484B90" w:rsidR="0029675A" w:rsidRPr="0059502E" w:rsidRDefault="0029675A" w:rsidP="00244BE5">
      <w:pPr>
        <w:pStyle w:val="1"/>
        <w:tabs>
          <w:tab w:val="left" w:pos="709"/>
          <w:tab w:val="left" w:pos="1371"/>
        </w:tabs>
        <w:ind w:left="0" w:right="-1" w:firstLine="709"/>
        <w:jc w:val="both"/>
      </w:pPr>
      <w:r w:rsidRPr="0059502E">
        <w:lastRenderedPageBreak/>
        <w:t>Выводы и задачи исследования</w:t>
      </w:r>
      <w:r w:rsidR="00B17A26">
        <w:t xml:space="preserve"> по разделу</w:t>
      </w:r>
    </w:p>
    <w:p w14:paraId="4240D43D" w14:textId="742C257C" w:rsidR="00522009" w:rsidRPr="006A21ED" w:rsidRDefault="00404133" w:rsidP="0059502E">
      <w:pPr>
        <w:pStyle w:val="a3"/>
        <w:tabs>
          <w:tab w:val="left" w:pos="1276"/>
        </w:tabs>
        <w:ind w:right="-1" w:firstLine="709"/>
        <w:jc w:val="both"/>
      </w:pPr>
      <w:r w:rsidRPr="006A21ED">
        <w:t>Восстановление дорог является наиболее трудоемкими и затратными технологическими операциями, которые требуют применения рабочих органов в виде режущих дисков или фрез, позволяющие благодаря своей конструкции нарезать швы, облегчить работу ковшового экскаватора при снятии отработанной поверхности дороги</w:t>
      </w:r>
      <w:r w:rsidR="00522009" w:rsidRPr="006A21ED">
        <w:t xml:space="preserve">. </w:t>
      </w:r>
    </w:p>
    <w:p w14:paraId="705E0FF5" w14:textId="3509564F" w:rsidR="0029675A" w:rsidRPr="006A21ED" w:rsidRDefault="0029675A" w:rsidP="006A21ED">
      <w:pPr>
        <w:pStyle w:val="a3"/>
        <w:ind w:right="-1" w:firstLine="709"/>
        <w:jc w:val="both"/>
      </w:pPr>
      <w:r w:rsidRPr="006A21ED">
        <w:t>Современные дорожные покрытия представляют собой сложные инженерные сооружения, к эксплуатации которых предъявляются высокие требования. Основой технической эксплуатации дорожных покрытий является соблюдение эксплуатационных требований, в частности своевременная диагностика состояния покрытий и выполнение строительных мероприятий по проведению планово-предупредительных ремонтов.</w:t>
      </w:r>
    </w:p>
    <w:p w14:paraId="53D52F89" w14:textId="2A6381CF" w:rsidR="00385968" w:rsidRPr="006A21ED" w:rsidRDefault="0029675A" w:rsidP="00244BE5">
      <w:pPr>
        <w:ind w:right="-1" w:firstLine="709"/>
        <w:jc w:val="both"/>
        <w:rPr>
          <w:sz w:val="28"/>
          <w:szCs w:val="28"/>
        </w:rPr>
      </w:pPr>
      <w:r w:rsidRPr="006A21ED">
        <w:rPr>
          <w:sz w:val="28"/>
          <w:szCs w:val="28"/>
        </w:rPr>
        <w:t xml:space="preserve">Обзор информации по </w:t>
      </w:r>
      <w:r w:rsidR="00AD5119">
        <w:rPr>
          <w:sz w:val="28"/>
          <w:szCs w:val="28"/>
        </w:rPr>
        <w:t xml:space="preserve">экскаваторам </w:t>
      </w:r>
      <w:r w:rsidRPr="006A21ED">
        <w:rPr>
          <w:sz w:val="28"/>
          <w:szCs w:val="28"/>
        </w:rPr>
        <w:t>позволяет сделать вывод, что имеются перспективы в области использования строительно-дорожной техники путем модернизации рабочего органа, использования фрезерной техники.</w:t>
      </w:r>
      <w:r w:rsidR="00522009" w:rsidRPr="006A21ED">
        <w:rPr>
          <w:sz w:val="28"/>
          <w:szCs w:val="28"/>
        </w:rPr>
        <w:t xml:space="preserve"> Учитывая вышеизложенное была сформулирована цель настоящего исследования </w:t>
      </w:r>
      <w:r w:rsidR="00865105">
        <w:rPr>
          <w:sz w:val="28"/>
          <w:szCs w:val="28"/>
        </w:rPr>
        <w:t>–</w:t>
      </w:r>
      <w:r w:rsidR="00385968" w:rsidRPr="006A21ED">
        <w:rPr>
          <w:sz w:val="28"/>
          <w:szCs w:val="28"/>
        </w:rPr>
        <w:t xml:space="preserve"> </w:t>
      </w:r>
      <w:r w:rsidR="00522009" w:rsidRPr="006A21ED">
        <w:rPr>
          <w:sz w:val="28"/>
          <w:szCs w:val="28"/>
        </w:rPr>
        <w:t xml:space="preserve">установление зависимостей, описывающих разрушение асфальтобетона, выбор конструкции навесного </w:t>
      </w:r>
      <w:r w:rsidR="00041E44" w:rsidRPr="006A21ED">
        <w:rPr>
          <w:sz w:val="28"/>
          <w:szCs w:val="28"/>
        </w:rPr>
        <w:t xml:space="preserve">рабочего </w:t>
      </w:r>
      <w:r w:rsidR="00522009" w:rsidRPr="006A21ED">
        <w:rPr>
          <w:sz w:val="28"/>
          <w:szCs w:val="28"/>
        </w:rPr>
        <w:t>оборудования и методика его расчета.</w:t>
      </w:r>
    </w:p>
    <w:p w14:paraId="6DE9B7CF" w14:textId="0EAA76CC" w:rsidR="005917F0" w:rsidRPr="006A21ED" w:rsidRDefault="00385968" w:rsidP="006A21ED">
      <w:pPr>
        <w:tabs>
          <w:tab w:val="left" w:pos="709"/>
        </w:tabs>
        <w:ind w:right="-1" w:firstLine="709"/>
        <w:jc w:val="both"/>
        <w:rPr>
          <w:sz w:val="28"/>
          <w:szCs w:val="28"/>
        </w:rPr>
      </w:pPr>
      <w:r w:rsidRPr="006A21ED">
        <w:rPr>
          <w:sz w:val="28"/>
          <w:szCs w:val="28"/>
        </w:rPr>
        <w:t>Для достижения этой цели  необходимо было решить следующие задачи</w:t>
      </w:r>
      <w:r w:rsidR="005917F0" w:rsidRPr="006A21ED">
        <w:rPr>
          <w:sz w:val="28"/>
          <w:szCs w:val="28"/>
        </w:rPr>
        <w:t>:</w:t>
      </w:r>
    </w:p>
    <w:p w14:paraId="04EF8BD7" w14:textId="7795BE69" w:rsidR="00385968" w:rsidRPr="006A21ED" w:rsidRDefault="00865105" w:rsidP="006A21ED">
      <w:pPr>
        <w:tabs>
          <w:tab w:val="left" w:pos="709"/>
        </w:tabs>
        <w:ind w:right="-1" w:firstLine="709"/>
        <w:jc w:val="both"/>
        <w:rPr>
          <w:sz w:val="28"/>
          <w:szCs w:val="28"/>
        </w:rPr>
      </w:pPr>
      <w:r>
        <w:rPr>
          <w:sz w:val="28"/>
          <w:szCs w:val="28"/>
        </w:rPr>
        <w:t>–</w:t>
      </w:r>
      <w:r w:rsidR="005917F0" w:rsidRPr="006A21ED">
        <w:rPr>
          <w:sz w:val="28"/>
          <w:szCs w:val="28"/>
        </w:rPr>
        <w:t xml:space="preserve"> </w:t>
      </w:r>
      <w:r w:rsidR="00385968" w:rsidRPr="006A21ED">
        <w:rPr>
          <w:sz w:val="28"/>
          <w:szCs w:val="28"/>
        </w:rPr>
        <w:t>обобщение исследований и критический анализ в области многоцелевых рабочих органов гидравлических экскаваторов, используемых при строительстве и восстановлении дорог;</w:t>
      </w:r>
    </w:p>
    <w:p w14:paraId="74D46A94" w14:textId="695983F6" w:rsidR="00385968" w:rsidRPr="00E37DAD" w:rsidRDefault="00865105" w:rsidP="006A21ED">
      <w:pPr>
        <w:tabs>
          <w:tab w:val="left" w:pos="1183"/>
        </w:tabs>
        <w:ind w:right="-1" w:firstLine="709"/>
        <w:jc w:val="both"/>
        <w:rPr>
          <w:sz w:val="28"/>
          <w:szCs w:val="28"/>
        </w:rPr>
      </w:pPr>
      <w:r>
        <w:rPr>
          <w:sz w:val="28"/>
          <w:szCs w:val="28"/>
        </w:rPr>
        <w:t>–</w:t>
      </w:r>
      <w:r w:rsidR="00385968" w:rsidRPr="006A21ED">
        <w:rPr>
          <w:sz w:val="28"/>
          <w:szCs w:val="28"/>
        </w:rPr>
        <w:t xml:space="preserve"> установление конкурирующих направлений в конструировании РО </w:t>
      </w:r>
      <w:r w:rsidR="00385968" w:rsidRPr="00E37DAD">
        <w:rPr>
          <w:sz w:val="28"/>
          <w:szCs w:val="28"/>
        </w:rPr>
        <w:t>многоцелевых гидравлических экскаваторов, расширяющих их технологические возможности;</w:t>
      </w:r>
    </w:p>
    <w:p w14:paraId="1409A7CE" w14:textId="691BE41A" w:rsidR="00385968" w:rsidRPr="00E37DAD" w:rsidRDefault="00865105" w:rsidP="006A21ED">
      <w:pPr>
        <w:tabs>
          <w:tab w:val="left" w:pos="1183"/>
        </w:tabs>
        <w:ind w:right="-1" w:firstLine="709"/>
        <w:jc w:val="both"/>
        <w:rPr>
          <w:sz w:val="28"/>
          <w:szCs w:val="28"/>
        </w:rPr>
      </w:pPr>
      <w:r>
        <w:rPr>
          <w:sz w:val="28"/>
          <w:szCs w:val="28"/>
        </w:rPr>
        <w:t>–</w:t>
      </w:r>
      <w:r w:rsidR="00385968" w:rsidRPr="00E37DAD">
        <w:rPr>
          <w:sz w:val="28"/>
          <w:szCs w:val="28"/>
        </w:rPr>
        <w:t xml:space="preserve"> разработка</w:t>
      </w:r>
      <w:r w:rsidR="005D1FD4" w:rsidRPr="00E37DAD">
        <w:rPr>
          <w:sz w:val="28"/>
          <w:szCs w:val="28"/>
        </w:rPr>
        <w:t xml:space="preserve"> компоновочной схемы навесного рабочего оборудования гидравлического экскаватора и обоснование его параметров; </w:t>
      </w:r>
    </w:p>
    <w:p w14:paraId="51773D03" w14:textId="2ABD9B48" w:rsidR="00385968" w:rsidRPr="00E37DAD" w:rsidRDefault="00865105" w:rsidP="006A21ED">
      <w:pPr>
        <w:tabs>
          <w:tab w:val="left" w:pos="1183"/>
        </w:tabs>
        <w:ind w:right="-1" w:firstLine="709"/>
        <w:jc w:val="both"/>
        <w:rPr>
          <w:sz w:val="28"/>
          <w:szCs w:val="28"/>
        </w:rPr>
      </w:pPr>
      <w:r>
        <w:rPr>
          <w:sz w:val="28"/>
          <w:szCs w:val="28"/>
        </w:rPr>
        <w:t>–</w:t>
      </w:r>
      <w:r w:rsidR="00385968" w:rsidRPr="00E37DAD">
        <w:rPr>
          <w:sz w:val="28"/>
          <w:szCs w:val="28"/>
        </w:rPr>
        <w:t xml:space="preserve"> проведение компьютерного эксперимента с целью </w:t>
      </w:r>
      <w:r w:rsidR="00AD5119" w:rsidRPr="00E37DAD">
        <w:rPr>
          <w:sz w:val="28"/>
          <w:szCs w:val="28"/>
        </w:rPr>
        <w:t xml:space="preserve">определения </w:t>
      </w:r>
      <w:r w:rsidR="00385968" w:rsidRPr="00E37DAD">
        <w:rPr>
          <w:sz w:val="28"/>
          <w:szCs w:val="28"/>
        </w:rPr>
        <w:t>напряженного состояния рабочего оборудования при работе режущего диска;</w:t>
      </w:r>
    </w:p>
    <w:p w14:paraId="666C7840" w14:textId="23743BE1" w:rsidR="00385968" w:rsidRPr="006A21ED" w:rsidRDefault="00865105" w:rsidP="006A21ED">
      <w:pPr>
        <w:tabs>
          <w:tab w:val="left" w:pos="1183"/>
        </w:tabs>
        <w:ind w:right="-1" w:firstLine="709"/>
        <w:jc w:val="both"/>
        <w:rPr>
          <w:sz w:val="28"/>
          <w:szCs w:val="28"/>
        </w:rPr>
      </w:pPr>
      <w:r>
        <w:rPr>
          <w:sz w:val="28"/>
          <w:szCs w:val="28"/>
        </w:rPr>
        <w:t>–</w:t>
      </w:r>
      <w:r w:rsidR="00385968" w:rsidRPr="00E37DAD">
        <w:rPr>
          <w:sz w:val="28"/>
          <w:szCs w:val="28"/>
        </w:rPr>
        <w:t xml:space="preserve"> разработка</w:t>
      </w:r>
      <w:r w:rsidR="008A0265" w:rsidRPr="00E37DAD">
        <w:rPr>
          <w:sz w:val="28"/>
          <w:szCs w:val="28"/>
        </w:rPr>
        <w:t xml:space="preserve"> методики расчета</w:t>
      </w:r>
      <w:r w:rsidR="00385968" w:rsidRPr="00E37DAD">
        <w:rPr>
          <w:sz w:val="28"/>
          <w:szCs w:val="28"/>
        </w:rPr>
        <w:t xml:space="preserve"> </w:t>
      </w:r>
      <w:r w:rsidR="00AD5119" w:rsidRPr="00E37DAD">
        <w:rPr>
          <w:sz w:val="28"/>
          <w:szCs w:val="28"/>
        </w:rPr>
        <w:t>навесного</w:t>
      </w:r>
      <w:r w:rsidR="00385968" w:rsidRPr="00E37DAD">
        <w:rPr>
          <w:sz w:val="28"/>
          <w:szCs w:val="28"/>
        </w:rPr>
        <w:t xml:space="preserve"> </w:t>
      </w:r>
      <w:r w:rsidR="008A0265" w:rsidRPr="00E37DAD">
        <w:rPr>
          <w:sz w:val="28"/>
          <w:szCs w:val="28"/>
        </w:rPr>
        <w:t xml:space="preserve">рабочего оборудования </w:t>
      </w:r>
      <w:r w:rsidR="00385968" w:rsidRPr="006A21ED">
        <w:rPr>
          <w:sz w:val="28"/>
          <w:szCs w:val="28"/>
        </w:rPr>
        <w:t>гидравлического экскаватора для оценки эффективности</w:t>
      </w:r>
      <w:r w:rsidR="008A0265" w:rsidRPr="006A21ED">
        <w:rPr>
          <w:sz w:val="28"/>
          <w:szCs w:val="28"/>
        </w:rPr>
        <w:t xml:space="preserve"> </w:t>
      </w:r>
      <w:r w:rsidR="00385968" w:rsidRPr="006A21ED">
        <w:rPr>
          <w:sz w:val="28"/>
          <w:szCs w:val="28"/>
        </w:rPr>
        <w:t>ее применения.</w:t>
      </w:r>
    </w:p>
    <w:p w14:paraId="72490FFC" w14:textId="77777777" w:rsidR="00244BE5" w:rsidRDefault="00244BE5" w:rsidP="006A21ED">
      <w:pPr>
        <w:pStyle w:val="a3"/>
        <w:ind w:right="-1" w:firstLine="709"/>
        <w:jc w:val="both"/>
        <w:rPr>
          <w:b/>
        </w:rPr>
      </w:pPr>
      <w:bookmarkStart w:id="20" w:name="_bookmark14"/>
      <w:bookmarkStart w:id="21" w:name="1.4_Анализ_возможностей_применения_строи"/>
      <w:bookmarkStart w:id="22" w:name="_bookmark13"/>
      <w:bookmarkStart w:id="23" w:name="_bookmark19"/>
      <w:bookmarkEnd w:id="20"/>
      <w:bookmarkEnd w:id="21"/>
      <w:bookmarkEnd w:id="22"/>
      <w:bookmarkEnd w:id="23"/>
    </w:p>
    <w:p w14:paraId="77F719AD" w14:textId="77777777" w:rsidR="00244BE5" w:rsidRDefault="00244BE5" w:rsidP="006A21ED">
      <w:pPr>
        <w:pStyle w:val="a3"/>
        <w:ind w:right="-1" w:firstLine="709"/>
        <w:jc w:val="both"/>
        <w:rPr>
          <w:b/>
        </w:rPr>
      </w:pPr>
    </w:p>
    <w:p w14:paraId="5DA0E7AC" w14:textId="77777777" w:rsidR="00244BE5" w:rsidRDefault="00244BE5" w:rsidP="006A21ED">
      <w:pPr>
        <w:pStyle w:val="a3"/>
        <w:ind w:right="-1" w:firstLine="709"/>
        <w:jc w:val="both"/>
        <w:rPr>
          <w:b/>
        </w:rPr>
      </w:pPr>
    </w:p>
    <w:p w14:paraId="00E4ABFF" w14:textId="77777777" w:rsidR="00244BE5" w:rsidRDefault="00244BE5" w:rsidP="006A21ED">
      <w:pPr>
        <w:pStyle w:val="a3"/>
        <w:ind w:right="-1" w:firstLine="709"/>
        <w:jc w:val="both"/>
        <w:rPr>
          <w:b/>
        </w:rPr>
      </w:pPr>
    </w:p>
    <w:p w14:paraId="5FA70870" w14:textId="77777777" w:rsidR="00244BE5" w:rsidRDefault="00244BE5" w:rsidP="006A21ED">
      <w:pPr>
        <w:pStyle w:val="a3"/>
        <w:ind w:right="-1" w:firstLine="709"/>
        <w:jc w:val="both"/>
        <w:rPr>
          <w:b/>
        </w:rPr>
      </w:pPr>
    </w:p>
    <w:p w14:paraId="25FB9060" w14:textId="77777777" w:rsidR="00244BE5" w:rsidRDefault="00244BE5" w:rsidP="006A21ED">
      <w:pPr>
        <w:pStyle w:val="a3"/>
        <w:ind w:right="-1" w:firstLine="709"/>
        <w:jc w:val="both"/>
        <w:rPr>
          <w:b/>
        </w:rPr>
      </w:pPr>
    </w:p>
    <w:p w14:paraId="3EDE7018" w14:textId="77777777" w:rsidR="00244BE5" w:rsidRDefault="00244BE5" w:rsidP="006A21ED">
      <w:pPr>
        <w:pStyle w:val="a3"/>
        <w:ind w:right="-1" w:firstLine="709"/>
        <w:jc w:val="both"/>
        <w:rPr>
          <w:b/>
        </w:rPr>
      </w:pPr>
    </w:p>
    <w:p w14:paraId="767F0B8D" w14:textId="77777777" w:rsidR="00244BE5" w:rsidRDefault="00244BE5" w:rsidP="006A21ED">
      <w:pPr>
        <w:pStyle w:val="a3"/>
        <w:ind w:right="-1" w:firstLine="709"/>
        <w:jc w:val="both"/>
        <w:rPr>
          <w:b/>
        </w:rPr>
      </w:pPr>
    </w:p>
    <w:p w14:paraId="02EB2154" w14:textId="77777777" w:rsidR="00244BE5" w:rsidRDefault="00244BE5" w:rsidP="006A21ED">
      <w:pPr>
        <w:pStyle w:val="a3"/>
        <w:ind w:right="-1" w:firstLine="709"/>
        <w:jc w:val="both"/>
        <w:rPr>
          <w:b/>
        </w:rPr>
      </w:pPr>
    </w:p>
    <w:p w14:paraId="5F2F5204" w14:textId="77777777" w:rsidR="00135B6A" w:rsidRDefault="00135B6A">
      <w:pPr>
        <w:widowControl/>
        <w:autoSpaceDE/>
        <w:autoSpaceDN/>
        <w:rPr>
          <w:b/>
          <w:sz w:val="28"/>
          <w:szCs w:val="28"/>
        </w:rPr>
      </w:pPr>
      <w:r>
        <w:rPr>
          <w:b/>
        </w:rPr>
        <w:br w:type="page"/>
      </w:r>
    </w:p>
    <w:p w14:paraId="44518789" w14:textId="6FC47D27" w:rsidR="0029675A" w:rsidRPr="00A33CC7" w:rsidRDefault="009A1362" w:rsidP="006A21ED">
      <w:pPr>
        <w:pStyle w:val="a3"/>
        <w:ind w:right="-1" w:firstLine="709"/>
        <w:jc w:val="both"/>
        <w:rPr>
          <w:b/>
        </w:rPr>
      </w:pPr>
      <w:r w:rsidRPr="00A33CC7">
        <w:rPr>
          <w:b/>
        </w:rPr>
        <w:lastRenderedPageBreak/>
        <w:t>2 РАЗРАБОТКА ПРЕДЛОЖЕНИЙ ПО КОНСТРУКЦИ</w:t>
      </w:r>
      <w:r w:rsidR="00135B6A">
        <w:rPr>
          <w:b/>
        </w:rPr>
        <w:t>И</w:t>
      </w:r>
      <w:r w:rsidRPr="00A33CC7">
        <w:rPr>
          <w:b/>
        </w:rPr>
        <w:t xml:space="preserve"> И ПАРАМЕТРАМ НАВЕСНОГО </w:t>
      </w:r>
      <w:r w:rsidR="00862406">
        <w:rPr>
          <w:b/>
        </w:rPr>
        <w:t xml:space="preserve">РАБОЧЕГО </w:t>
      </w:r>
      <w:r w:rsidRPr="00A33CC7">
        <w:rPr>
          <w:b/>
        </w:rPr>
        <w:t>ОБОРУДОВАНИЯ</w:t>
      </w:r>
      <w:r w:rsidR="00135B6A">
        <w:rPr>
          <w:b/>
        </w:rPr>
        <w:t xml:space="preserve"> ГИДРАВЛИЧЕСКИХ ЭКСКАВАТОРОВ</w:t>
      </w:r>
    </w:p>
    <w:p w14:paraId="2D07A261" w14:textId="77777777" w:rsidR="00A33CC7" w:rsidRPr="006A21ED" w:rsidRDefault="00A33CC7" w:rsidP="006A21ED">
      <w:pPr>
        <w:pStyle w:val="a3"/>
        <w:ind w:right="-1" w:firstLine="709"/>
        <w:jc w:val="both"/>
        <w:rPr>
          <w:b/>
        </w:rPr>
      </w:pPr>
    </w:p>
    <w:p w14:paraId="06C96891" w14:textId="2B12F326" w:rsidR="0029675A" w:rsidRPr="006A21ED" w:rsidRDefault="0029675A" w:rsidP="006A21ED">
      <w:pPr>
        <w:pStyle w:val="1"/>
        <w:numPr>
          <w:ilvl w:val="1"/>
          <w:numId w:val="23"/>
        </w:numPr>
        <w:tabs>
          <w:tab w:val="left" w:pos="1299"/>
          <w:tab w:val="left" w:pos="2377"/>
          <w:tab w:val="left" w:pos="4068"/>
          <w:tab w:val="left" w:pos="6132"/>
          <w:tab w:val="left" w:pos="6744"/>
        </w:tabs>
        <w:ind w:left="0" w:right="-1" w:firstLine="709"/>
        <w:jc w:val="both"/>
      </w:pPr>
      <w:r w:rsidRPr="006A21ED">
        <w:t>Обзор</w:t>
      </w:r>
      <w:r w:rsidR="00A33CC7">
        <w:t xml:space="preserve"> </w:t>
      </w:r>
      <w:r w:rsidRPr="006A21ED">
        <w:t>патентных</w:t>
      </w:r>
      <w:r w:rsidR="00A33CC7">
        <w:t xml:space="preserve"> </w:t>
      </w:r>
      <w:r w:rsidRPr="006A21ED">
        <w:t>исследований</w:t>
      </w:r>
      <w:r w:rsidR="00A33CC7">
        <w:t xml:space="preserve"> </w:t>
      </w:r>
      <w:r w:rsidRPr="006A21ED">
        <w:t>по многофункц</w:t>
      </w:r>
      <w:r w:rsidR="00A33CC7">
        <w:t>иональным рабочим оборудованиям</w:t>
      </w:r>
    </w:p>
    <w:p w14:paraId="30B3A943" w14:textId="3D29FE2E" w:rsidR="0029675A" w:rsidRPr="006A21ED" w:rsidRDefault="0029675A" w:rsidP="006A21ED">
      <w:pPr>
        <w:pStyle w:val="a3"/>
        <w:ind w:right="-1" w:firstLine="709"/>
        <w:jc w:val="both"/>
      </w:pPr>
      <w:r w:rsidRPr="006A21ED">
        <w:t xml:space="preserve">Состояние автодорожного покрытия в нашей Республике говорит о том, что строительство дорог у нас проводится, об этом свидетельствуют дороги в различных направлениях, построенные за последние годы. Это дороги в направлении: </w:t>
      </w:r>
      <w:r w:rsidR="00D2560C">
        <w:t>Астана</w:t>
      </w:r>
      <w:r w:rsidR="00F34E39" w:rsidRPr="006A21ED">
        <w:t xml:space="preserve"> - </w:t>
      </w:r>
      <w:r w:rsidRPr="006A21ED">
        <w:t>Кок</w:t>
      </w:r>
      <w:r w:rsidR="00F34E39" w:rsidRPr="006A21ED">
        <w:t>шетау</w:t>
      </w:r>
      <w:r w:rsidRPr="006A21ED">
        <w:t xml:space="preserve">, </w:t>
      </w:r>
      <w:r w:rsidR="00D2560C">
        <w:t>Астана</w:t>
      </w:r>
      <w:r w:rsidR="00F34E39" w:rsidRPr="006A21ED">
        <w:t xml:space="preserve"> - </w:t>
      </w:r>
      <w:r w:rsidRPr="006A21ED">
        <w:t xml:space="preserve">Павлодар, </w:t>
      </w:r>
      <w:r w:rsidR="00D2560C">
        <w:t>Астана</w:t>
      </w:r>
      <w:r w:rsidR="00F34E39" w:rsidRPr="006A21ED">
        <w:t xml:space="preserve"> -</w:t>
      </w:r>
      <w:r w:rsidR="00865105">
        <w:t xml:space="preserve"> </w:t>
      </w:r>
      <w:r w:rsidR="00F34E39" w:rsidRPr="006A21ED">
        <w:t>К</w:t>
      </w:r>
      <w:r w:rsidRPr="006A21ED">
        <w:t xml:space="preserve">араганда, но большинство дорог имеют технологию ремонта в зачаточном состоянии. В связи с этим любое направление в деле ремонта автодорог практически мало исследовано и отработано. Дорожно-строительную технику, предназначенную для капитального ремонта, можно разделить на следующие направления: ручной труд, при этом ремонт производится рабочими, работающими последовательно друг за другом. Это создание комплексной машины </w:t>
      </w:r>
      <w:r w:rsidR="007779FB" w:rsidRPr="006A21ED">
        <w:t>–</w:t>
      </w:r>
      <w:r w:rsidRPr="006A21ED">
        <w:t xml:space="preserve"> дорожного ремонтера с полным набором рабочих органов, необходимых для разрушения покрытий, его рыхления, подбора и восстановления с последующей укладкой регенерированного асфальтобетона на основание дороги.</w:t>
      </w:r>
    </w:p>
    <w:p w14:paraId="77714FC5" w14:textId="3925ED27" w:rsidR="0029675A" w:rsidRPr="006A21ED" w:rsidRDefault="0029675A" w:rsidP="006A21ED">
      <w:pPr>
        <w:pStyle w:val="a3"/>
        <w:ind w:right="-1" w:firstLine="709"/>
        <w:jc w:val="both"/>
      </w:pPr>
      <w:r w:rsidRPr="006A21ED">
        <w:t>Дорожные ремонтеры уже изготавливаются зарубежными фирмами: США, Германии, Италии, Украины в различных вариантах</w:t>
      </w:r>
      <w:r w:rsidR="00F34E39" w:rsidRPr="006A21ED">
        <w:t xml:space="preserve"> </w:t>
      </w:r>
      <w:r w:rsidRPr="006A21ED">
        <w:t>[19</w:t>
      </w:r>
      <w:r w:rsidR="00495E3F" w:rsidRPr="006A21ED">
        <w:t>, с. 20</w:t>
      </w:r>
      <w:r w:rsidRPr="006A21ED">
        <w:t xml:space="preserve">]. Все они работают от двигателя внутреннего сгорания, приводящего в движение все рабочие органы. Вследствие этого окружающей среде из-за выделяющихся продуктов сгорания дизельного топлива наносится значительный ущерб. При ремонте дорог с целью разрушения, разрыхления асфальтобетона применяют: рыхлители в виде рамы с </w:t>
      </w:r>
      <w:r w:rsidR="00ED0128" w:rsidRPr="006A21ED">
        <w:t>рыхлительными</w:t>
      </w:r>
      <w:r w:rsidRPr="006A21ED">
        <w:t xml:space="preserve"> зубьями, т.е</w:t>
      </w:r>
      <w:r w:rsidR="00E338E6" w:rsidRPr="006A21ED">
        <w:t>.</w:t>
      </w:r>
      <w:r w:rsidR="00190D22" w:rsidRPr="006A21ED">
        <w:t xml:space="preserve"> </w:t>
      </w:r>
      <w:r w:rsidRPr="006A21ED">
        <w:t>имеется базовая машина, навесной рыхлитель. Недостатками данного вида оборудования является его малая производительность, необходимость использования гусеничных экскаваторов большой мощности с большим тяговым усилием</w:t>
      </w:r>
      <w:r w:rsidR="00E338E6" w:rsidRPr="006A21ED">
        <w:t xml:space="preserve"> </w:t>
      </w:r>
      <w:r w:rsidRPr="006A21ED">
        <w:t>[3</w:t>
      </w:r>
      <w:r w:rsidR="00AF401F" w:rsidRPr="006A21ED">
        <w:t>8</w:t>
      </w:r>
      <w:r w:rsidRPr="006A21ED">
        <w:t xml:space="preserve">]. Для разрушения асфальтовых и бетонных покрытий применяют также пневматические или гидравлические молоты, смонтированные на базе экскаватора. Такое оборудование позволяет разрушать довольно большой толщины и прочности слой асфальтобетона без предварительной подготовки. Однако недостатком данного оборудования является то, что разрушаемая площадь мала, т.е. данное оборудование имеет низкую производительность. Поэтому данный вид оборудования используется лишь при мелком ремонте дорог, или чаще всего </w:t>
      </w:r>
      <w:r w:rsidR="007779FB" w:rsidRPr="006A21ED">
        <w:t>–</w:t>
      </w:r>
      <w:r w:rsidRPr="006A21ED">
        <w:t xml:space="preserve"> для взлома ограниченного участка с целью прокладки труб, рыть траншей или разрушения не дорожных построек. Заглубление кола производится ударом, что повышает износ машины и влияет на характер работы машиниста. Для взлома старого асфальта применяется также бульдозерное оборудование, где отвал</w:t>
      </w:r>
      <w:r w:rsidR="00190D22" w:rsidRPr="006A21ED">
        <w:t>,</w:t>
      </w:r>
      <w:r w:rsidRPr="006A21ED">
        <w:t xml:space="preserve"> взламывает покрытие. Цель данной работы</w:t>
      </w:r>
      <w:r w:rsidR="00495E3F" w:rsidRPr="006A21ED">
        <w:t xml:space="preserve"> </w:t>
      </w:r>
      <w:r w:rsidR="007779FB" w:rsidRPr="006A21ED">
        <w:t>–</w:t>
      </w:r>
      <w:r w:rsidRPr="006A21ED">
        <w:t xml:space="preserve"> создание дорожной фрезы</w:t>
      </w:r>
      <w:r w:rsidR="00190D22" w:rsidRPr="006A21ED">
        <w:t xml:space="preserve">. </w:t>
      </w:r>
      <w:r w:rsidRPr="006A21ED">
        <w:t xml:space="preserve">Рабочие органы, рассматриваемые в этой работе, предназначены для разрушения асфальтобетона на мелкую фракцию. На первом этапе производится обзор технических решений по многофункциональным конструкциям рабочего органа гидравлического </w:t>
      </w:r>
      <w:r w:rsidRPr="006A21ED">
        <w:lastRenderedPageBreak/>
        <w:t>экскаватора. С этой целью проводится сбор и анализ патентов, авторских свидетельств по конструкциям рабочего оборудования одноковшового гидравлического экскаватора.</w:t>
      </w:r>
    </w:p>
    <w:p w14:paraId="510E3000" w14:textId="72F0CF09" w:rsidR="0029675A" w:rsidRPr="006A21ED" w:rsidRDefault="0029675A" w:rsidP="006A21ED">
      <w:pPr>
        <w:pStyle w:val="a3"/>
        <w:ind w:right="-1" w:firstLine="709"/>
        <w:jc w:val="both"/>
      </w:pPr>
      <w:r w:rsidRPr="006A21ED">
        <w:t>Нами рассмотрены более 40 патентов и конструкций фрез для нарезания грунта, RU2 255 180 С1 МПК E02 F3/40 04.10.2011 E02F3/40</w:t>
      </w:r>
      <w:r w:rsidR="00880BF6" w:rsidRPr="006A21ED">
        <w:t>.</w:t>
      </w:r>
      <w:r w:rsidRPr="006A21ED">
        <w:t xml:space="preserve"> </w:t>
      </w:r>
      <w:hyperlink r:id="rId23">
        <w:r w:rsidRPr="006A21ED">
          <w:t>Патент №2488661</w:t>
        </w:r>
      </w:hyperlink>
      <w:r w:rsidR="00250399" w:rsidRPr="006A21ED">
        <w:t xml:space="preserve"> </w:t>
      </w:r>
      <w:r w:rsidRPr="006A21ED">
        <w:t>[3</w:t>
      </w:r>
      <w:r w:rsidR="004C04FD" w:rsidRPr="006A21ED">
        <w:t>9</w:t>
      </w:r>
      <w:r w:rsidRPr="006A21ED">
        <w:t>]</w:t>
      </w:r>
      <w:r w:rsidRPr="006A21ED">
        <w:rPr>
          <w:position w:val="1"/>
        </w:rPr>
        <w:t>. Изобретение относится к горным машинам, используемым при разработк</w:t>
      </w:r>
      <w:r w:rsidR="00495E3F" w:rsidRPr="006A21ED">
        <w:rPr>
          <w:position w:val="1"/>
        </w:rPr>
        <w:t>е месторождений полезных ископаемых открытым способом. Рабочее оборудование канатного карьерного экскаватора включает стрелу, рукоять, механизм напора, коромысло и ковш. Патент №2491389 09.08.2011 E02F3/40. Рабочее оборудование карьерного экскаватора. Изобретение относится к рабочему оборудованию выемочно-погрузочных машин, предназначенных для разработки и погрузки в транспортные средства или отвал полезных ископаемых. Рабочее оборудование карьерного канатного экскаватора содержит стрелу, рукоять, ковш и т.д. Патент №2431020 20.08.2010 E02F3/4 0. Изобретение относится к горным машинам, используемым при разработке месторождений полезных ископаемых открытым способом, а более конкретно к гидравлическим карьерным экскаваторам с рабочим оборудованием типа обратная лопата. Устройство включает раму с рабочим органом, выполненным в виде полой штанги, и гидросистему. Устройство снабжено емкостью для взрывчатого вещества и порционным насосом-дозатором. Полая штанга оснащена щитом-отражателем. Патент №2453093 A01C5/06, E02F3/40 13.05.2010 Устройство включает раму, опорное колесо, рабочий орган, емкость для жидкости и гидросистему. Рабочий орган выполнен в виде полой штанги. Устройство снабжено насосом-дозатором с предохранительным клапаном и мерным колесом. Патент №2453094 A01C5/06 E02F3/4013.05.2010. Устройство включает раму, рабочий орган и гидросистему. Рабочий орган выполнен в виде полой штанги, установленной на шаровом шарнире и оснащенной направляющим щитом. Патент №246855913.05.2010 A01C5/00. Настоящее изобретение относится к просеивающему, дробильному или перемешивающему ковшу, выполненному в виде ковша экскаватора или ковшового погрузчика. Ковш содержит донную пластину, боковые стенки и рабочие барабаны. Патент</w:t>
      </w:r>
      <w:r w:rsidR="00495E3F" w:rsidRPr="006A21ED">
        <w:t xml:space="preserve"> </w:t>
      </w:r>
    </w:p>
    <w:p w14:paraId="47BAEB15" w14:textId="3A67E3FD" w:rsidR="0029675A" w:rsidRPr="006A21ED" w:rsidRDefault="00DF4628" w:rsidP="006A21ED">
      <w:pPr>
        <w:pStyle w:val="a3"/>
        <w:ind w:right="-1" w:firstLine="709"/>
        <w:jc w:val="both"/>
      </w:pPr>
      <w:hyperlink r:id="rId24">
        <w:r w:rsidR="0029675A" w:rsidRPr="006A21ED">
          <w:t>№2519141</w:t>
        </w:r>
      </w:hyperlink>
      <w:r w:rsidR="0029675A" w:rsidRPr="006A21ED">
        <w:t xml:space="preserve"> E02F3/4021.01.2010 E02F3/40</w:t>
      </w:r>
      <w:r w:rsidR="00880BF6" w:rsidRPr="006A21ED">
        <w:t>.</w:t>
      </w:r>
      <w:r w:rsidR="0029675A" w:rsidRPr="006A21ED">
        <w:t xml:space="preserve"> Изобретение относится к просеивающему, дробильному или перемешивающему ковшу, выполненному в виде ковша экскаватора или ковшового погрузчика. Ковш включает донную пластину, боковые стенки и рабочие барабаны. </w:t>
      </w:r>
      <w:hyperlink r:id="rId25">
        <w:r w:rsidR="0029675A" w:rsidRPr="006A21ED">
          <w:t>Патент №2516356</w:t>
        </w:r>
      </w:hyperlink>
      <w:r w:rsidR="0029675A" w:rsidRPr="006A21ED">
        <w:t xml:space="preserve"> 02.12.2009 E02F3/40. Изобретение относится к горному делу и строительству. Обеспечивает снижение объема земляных работ при разработке траншей под трубопроводы, а также качество монтажа, надежность и долговечность эксплуатации трубопроводов, образование откосов траншей. Полученные информации по гидравлическим экскаваторам по материалам технических журналов позволило нам выявить ряд перспективных конструкций, такие как «фрезы Еркат»- гидравлическая дисковая фреза для нарезания узких траншей и каналов под кабель с максимальной шириной до 40 см, дисковая роторная фреза ERW 1000 на СФЕ 336DL проходке траншей для строительства котлованов, фреза дорожная НФО-400, НФО-500, ЕМ-600, ЕМ-1000,,ВЭМ-121,</w:t>
      </w:r>
      <w:r w:rsidR="00880BF6" w:rsidRPr="006A21ED">
        <w:t xml:space="preserve"> </w:t>
      </w:r>
      <w:r w:rsidR="0029675A" w:rsidRPr="006A21ED">
        <w:lastRenderedPageBreak/>
        <w:t>МТС-108.047,ОФ-400, ФД-567,НО-83, дорожная фреза Wirgten W100, W120F,W2000. Патенты Roadtec, использованные в конструкции RX-110 и RX-120, делают эти машины не только полнофункциональными дорожными фрезами, но и</w:t>
      </w:r>
      <w:r w:rsidR="00880BF6" w:rsidRPr="006A21ED">
        <w:t xml:space="preserve"> </w:t>
      </w:r>
      <w:r w:rsidR="0029675A" w:rsidRPr="006A21ED">
        <w:t>ресайклерами одновременно.</w:t>
      </w:r>
    </w:p>
    <w:p w14:paraId="68D96B81" w14:textId="77777777" w:rsidR="0029675A" w:rsidRPr="006A21ED" w:rsidRDefault="0029675A" w:rsidP="006A21ED">
      <w:pPr>
        <w:pStyle w:val="a3"/>
        <w:ind w:right="-1" w:firstLine="709"/>
        <w:jc w:val="both"/>
      </w:pPr>
    </w:p>
    <w:p w14:paraId="77FE1CC3" w14:textId="1106B1C1" w:rsidR="0029675A" w:rsidRPr="006A21ED" w:rsidRDefault="0029675A" w:rsidP="0059502E">
      <w:pPr>
        <w:pStyle w:val="1"/>
        <w:numPr>
          <w:ilvl w:val="1"/>
          <w:numId w:val="23"/>
        </w:numPr>
        <w:tabs>
          <w:tab w:val="left" w:pos="1134"/>
        </w:tabs>
        <w:ind w:left="0" w:right="-1" w:firstLine="709"/>
        <w:jc w:val="both"/>
      </w:pPr>
      <w:bookmarkStart w:id="24" w:name="2.2_Описание_патентов_на_изобретение_гид"/>
      <w:bookmarkStart w:id="25" w:name="_bookmark25"/>
      <w:bookmarkEnd w:id="24"/>
      <w:bookmarkEnd w:id="25"/>
      <w:r w:rsidRPr="006A21ED">
        <w:t>Описание патентов на изобретение гидравлического экскаватора многоцелевого назначения и выбор перспективной конструкции</w:t>
      </w:r>
    </w:p>
    <w:p w14:paraId="6F00574C" w14:textId="77777777" w:rsidR="0029675A" w:rsidRPr="006A21ED" w:rsidRDefault="0029675A" w:rsidP="006A21ED">
      <w:pPr>
        <w:pStyle w:val="a3"/>
        <w:ind w:right="-1" w:firstLine="709"/>
        <w:jc w:val="both"/>
      </w:pPr>
      <w:r w:rsidRPr="006A21ED">
        <w:t>Одним из современных и прогрессивных методов восстановления дорожных одежд является фрезерование асфальтобетонного покрытия, дальнейшая его переработка отработанного материала, заполнение смесью дробленного материала с битумом так как это позволяют получить покрытие аналогичное как при новом строительстве дорог. Поэтому создание таких машин, позволяющих иметь набор многих рабочих органов перспективно.</w:t>
      </w:r>
    </w:p>
    <w:p w14:paraId="7B21F8BD" w14:textId="56D46120" w:rsidR="0029675A" w:rsidRPr="006A21ED" w:rsidRDefault="0029675A" w:rsidP="006A21ED">
      <w:pPr>
        <w:pStyle w:val="a3"/>
        <w:tabs>
          <w:tab w:val="left" w:pos="1317"/>
          <w:tab w:val="left" w:pos="1648"/>
          <w:tab w:val="left" w:pos="1771"/>
          <w:tab w:val="left" w:pos="2203"/>
          <w:tab w:val="left" w:pos="2296"/>
          <w:tab w:val="left" w:pos="2490"/>
          <w:tab w:val="left" w:pos="2591"/>
          <w:tab w:val="left" w:pos="3310"/>
          <w:tab w:val="left" w:pos="3625"/>
          <w:tab w:val="left" w:pos="3712"/>
          <w:tab w:val="left" w:pos="4103"/>
          <w:tab w:val="left" w:pos="4369"/>
          <w:tab w:val="left" w:pos="4527"/>
          <w:tab w:val="left" w:pos="5064"/>
          <w:tab w:val="left" w:pos="5347"/>
          <w:tab w:val="left" w:pos="5707"/>
          <w:tab w:val="left" w:pos="5822"/>
          <w:tab w:val="left" w:pos="6100"/>
          <w:tab w:val="left" w:pos="6327"/>
          <w:tab w:val="left" w:pos="6527"/>
          <w:tab w:val="left" w:pos="6715"/>
          <w:tab w:val="left" w:pos="6843"/>
          <w:tab w:val="left" w:pos="7497"/>
          <w:tab w:val="left" w:pos="7757"/>
          <w:tab w:val="left" w:pos="8079"/>
          <w:tab w:val="left" w:pos="8187"/>
          <w:tab w:val="left" w:pos="8317"/>
          <w:tab w:val="left" w:pos="8733"/>
          <w:tab w:val="left" w:pos="9504"/>
        </w:tabs>
        <w:ind w:right="-1" w:firstLine="709"/>
        <w:jc w:val="both"/>
      </w:pPr>
      <w:r w:rsidRPr="006A21ED">
        <w:t>Обзор</w:t>
      </w:r>
      <w:r w:rsidR="00ED7DA9" w:rsidRPr="006A21ED">
        <w:t xml:space="preserve"> </w:t>
      </w:r>
      <w:r w:rsidRPr="006A21ED">
        <w:t>рассмотренных конструкций позволил нам выявить,</w:t>
      </w:r>
      <w:r w:rsidR="00ED7DA9" w:rsidRPr="006A21ED">
        <w:t xml:space="preserve"> </w:t>
      </w:r>
      <w:r w:rsidRPr="006A21ED">
        <w:t>что</w:t>
      </w:r>
      <w:r w:rsidR="00ED7DA9" w:rsidRPr="006A21ED">
        <w:t xml:space="preserve"> </w:t>
      </w:r>
      <w:r w:rsidRPr="006A21ED">
        <w:t>многими производственными корпорациями проводятся работы в области расширения технологических возможностей машин для земляных работ, в том числе и одноковшовых</w:t>
      </w:r>
      <w:r w:rsidR="00A33CC7">
        <w:t xml:space="preserve"> </w:t>
      </w:r>
      <w:r w:rsidRPr="006A21ED">
        <w:t>экскаваторов,</w:t>
      </w:r>
      <w:r w:rsidR="00A33CC7">
        <w:t xml:space="preserve"> </w:t>
      </w:r>
      <w:r w:rsidRPr="006A21ED">
        <w:t>проводятся</w:t>
      </w:r>
      <w:r w:rsidR="00A33CC7">
        <w:t xml:space="preserve"> </w:t>
      </w:r>
      <w:r w:rsidRPr="006A21ED">
        <w:t>пути</w:t>
      </w:r>
      <w:r w:rsidR="00A33CC7">
        <w:t xml:space="preserve"> </w:t>
      </w:r>
      <w:r w:rsidRPr="006A21ED">
        <w:t>обновления конструкций, повышения</w:t>
      </w:r>
      <w:r w:rsidR="00ED7DA9" w:rsidRPr="006A21ED">
        <w:t xml:space="preserve"> </w:t>
      </w:r>
      <w:r w:rsidRPr="006A21ED">
        <w:t>их</w:t>
      </w:r>
      <w:r w:rsidR="00D01591">
        <w:t xml:space="preserve"> </w:t>
      </w:r>
      <w:r w:rsidRPr="006A21ED">
        <w:t>эффективности</w:t>
      </w:r>
      <w:r w:rsidR="00D01591">
        <w:t xml:space="preserve"> </w:t>
      </w:r>
      <w:r w:rsidRPr="006A21ED">
        <w:t>работ.</w:t>
      </w:r>
      <w:r w:rsidR="00ED7DA9" w:rsidRPr="006A21ED">
        <w:t xml:space="preserve"> </w:t>
      </w:r>
      <w:r w:rsidRPr="006A21ED">
        <w:t>Обзор</w:t>
      </w:r>
      <w:r w:rsidR="00ED7DA9" w:rsidRPr="006A21ED">
        <w:t xml:space="preserve"> </w:t>
      </w:r>
      <w:r w:rsidRPr="006A21ED">
        <w:t>и</w:t>
      </w:r>
      <w:r w:rsidR="00ED7DA9" w:rsidRPr="006A21ED">
        <w:t xml:space="preserve"> </w:t>
      </w:r>
      <w:r w:rsidRPr="006A21ED">
        <w:t>анализ</w:t>
      </w:r>
      <w:r w:rsidR="00ED7DA9" w:rsidRPr="006A21ED">
        <w:t xml:space="preserve"> </w:t>
      </w:r>
      <w:r w:rsidRPr="006A21ED">
        <w:t>информации по конструкциям рабочих оборудований позволил нам сделать заявку на патент рабочего оборудования одноковшового экскаватора, включающего в качестве дополнительного</w:t>
      </w:r>
      <w:r w:rsidR="00ED7DA9" w:rsidRPr="006A21ED">
        <w:t xml:space="preserve"> </w:t>
      </w:r>
      <w:r w:rsidRPr="006A21ED">
        <w:t>органа,</w:t>
      </w:r>
      <w:r w:rsidR="00ED7DA9" w:rsidRPr="006A21ED">
        <w:t xml:space="preserve"> </w:t>
      </w:r>
      <w:r w:rsidRPr="006A21ED">
        <w:t>дисковую</w:t>
      </w:r>
      <w:r w:rsidR="00A33CC7">
        <w:t xml:space="preserve"> </w:t>
      </w:r>
      <w:r w:rsidRPr="006A21ED">
        <w:t>фрезу,</w:t>
      </w:r>
      <w:r w:rsidR="00ED7DA9" w:rsidRPr="006A21ED">
        <w:t xml:space="preserve"> </w:t>
      </w:r>
      <w:r w:rsidRPr="006A21ED">
        <w:t>позволяющую</w:t>
      </w:r>
      <w:r w:rsidR="00ED7DA9" w:rsidRPr="006A21ED">
        <w:t xml:space="preserve"> </w:t>
      </w:r>
      <w:r w:rsidRPr="006A21ED">
        <w:t>одновременно проводить</w:t>
      </w:r>
      <w:r w:rsidRPr="006A21ED">
        <w:tab/>
        <w:t>разрушение</w:t>
      </w:r>
      <w:r w:rsidR="00ED7DA9" w:rsidRPr="006A21ED">
        <w:t xml:space="preserve"> </w:t>
      </w:r>
      <w:r w:rsidRPr="006A21ED">
        <w:t>и</w:t>
      </w:r>
      <w:r w:rsidR="00ED7DA9" w:rsidRPr="006A21ED">
        <w:t xml:space="preserve"> </w:t>
      </w:r>
      <w:r w:rsidRPr="006A21ED">
        <w:t>экскавацию</w:t>
      </w:r>
      <w:r w:rsidR="00A33CC7">
        <w:t xml:space="preserve"> </w:t>
      </w:r>
      <w:r w:rsidRPr="006A21ED">
        <w:t>асфальтобетона</w:t>
      </w:r>
      <w:r w:rsidR="00A33CC7">
        <w:t xml:space="preserve"> </w:t>
      </w:r>
      <w:r w:rsidRPr="006A21ED">
        <w:t>при</w:t>
      </w:r>
      <w:r w:rsidR="00ED7DA9" w:rsidRPr="006A21ED">
        <w:t xml:space="preserve"> </w:t>
      </w:r>
      <w:r w:rsidRPr="006A21ED">
        <w:t>производстве вскрышных</w:t>
      </w:r>
      <w:r w:rsidR="00ED7DA9" w:rsidRPr="006A21ED">
        <w:t xml:space="preserve"> </w:t>
      </w:r>
      <w:r w:rsidRPr="006A21ED">
        <w:t>работ.</w:t>
      </w:r>
      <w:r w:rsidR="00ED7DA9" w:rsidRPr="006A21ED">
        <w:t xml:space="preserve"> </w:t>
      </w:r>
      <w:r w:rsidRPr="006A21ED">
        <w:t>Задачей</w:t>
      </w:r>
      <w:r w:rsidR="00ED7DA9" w:rsidRPr="006A21ED">
        <w:t xml:space="preserve"> </w:t>
      </w:r>
      <w:r w:rsidRPr="006A21ED">
        <w:t xml:space="preserve">предлагаемого изобретения явилось упрощение конструкции </w:t>
      </w:r>
      <w:r w:rsidR="00ED0128" w:rsidRPr="006A21ED">
        <w:t>и повышение</w:t>
      </w:r>
      <w:r w:rsidRPr="006A21ED">
        <w:t xml:space="preserve"> эффективности разработки</w:t>
      </w:r>
      <w:r w:rsidR="0021271F" w:rsidRPr="006A21ED">
        <w:t xml:space="preserve"> </w:t>
      </w:r>
      <w:r w:rsidRPr="006A21ED">
        <w:t>грунта. Предлагаемое изобретение также позволяет повысить устойчивость движения экскаватора при насечке асфальтобетона и обеспечить передачу сцепного веса зубьям дисковых ножей, облегчая нагрузку на зубья ковша. Произведенный патентный</w:t>
      </w:r>
      <w:r w:rsidR="00ED7DA9" w:rsidRPr="006A21ED">
        <w:t xml:space="preserve"> </w:t>
      </w:r>
      <w:r w:rsidRPr="006A21ED">
        <w:t>анализ различных конструкций многопрофильных рабочих органов дорожных машин позволил нам на основе изучения различных конструкций рабочих органов, включающих различные элементы рабочего органа предложить и запатентовать несколько моделей, позволяющие проводить различные работы, как резание грунта,</w:t>
      </w:r>
      <w:r w:rsidR="00ED7DA9" w:rsidRPr="006A21ED">
        <w:t xml:space="preserve"> </w:t>
      </w:r>
      <w:r w:rsidRPr="006A21ED">
        <w:t>выемку,</w:t>
      </w:r>
      <w:r w:rsidR="00ED7DA9" w:rsidRPr="006A21ED">
        <w:t xml:space="preserve"> </w:t>
      </w:r>
      <w:r w:rsidRPr="006A21ED">
        <w:t>фрезерование</w:t>
      </w:r>
      <w:r w:rsidR="00ED7DA9" w:rsidRPr="006A21ED">
        <w:t xml:space="preserve"> </w:t>
      </w:r>
      <w:r w:rsidRPr="006A21ED">
        <w:t>твердых</w:t>
      </w:r>
      <w:r w:rsidR="00ED7DA9" w:rsidRPr="006A21ED">
        <w:t xml:space="preserve"> </w:t>
      </w:r>
      <w:r w:rsidRPr="006A21ED">
        <w:t>пород</w:t>
      </w:r>
      <w:r w:rsidR="00ED7DA9" w:rsidRPr="006A21ED">
        <w:t xml:space="preserve"> </w:t>
      </w:r>
      <w:r w:rsidRPr="006A21ED">
        <w:t>рабочими</w:t>
      </w:r>
      <w:r w:rsidR="00ED7DA9" w:rsidRPr="006A21ED">
        <w:t xml:space="preserve"> </w:t>
      </w:r>
      <w:r w:rsidRPr="006A21ED">
        <w:t>элементами, смонтированными на едином рабочем оборудовании дорожной машины.</w:t>
      </w:r>
    </w:p>
    <w:p w14:paraId="61506DDC" w14:textId="1FB151C2" w:rsidR="0029675A" w:rsidRPr="006A21ED" w:rsidRDefault="0029675A" w:rsidP="006A21ED">
      <w:pPr>
        <w:pStyle w:val="a3"/>
        <w:ind w:right="-1" w:firstLine="709"/>
        <w:jc w:val="both"/>
      </w:pPr>
      <w:r w:rsidRPr="006A21ED">
        <w:t xml:space="preserve">Нами была предложена конструкция дополнительных режущих дисков, укрепленных на стреле экскаватора, патенты за номером №3767 </w:t>
      </w:r>
      <w:r w:rsidR="00AB309D" w:rsidRPr="006A21ED">
        <w:t>от</w:t>
      </w:r>
      <w:r w:rsidR="00412864" w:rsidRPr="006A21ED">
        <w:t xml:space="preserve"> 11.0</w:t>
      </w:r>
      <w:r w:rsidRPr="006A21ED">
        <w:t>3.2019</w:t>
      </w:r>
      <w:r w:rsidR="00ED7DA9" w:rsidRPr="006A21ED">
        <w:t xml:space="preserve"> г. </w:t>
      </w:r>
      <w:r w:rsidRPr="006A21ED">
        <w:t>№5564</w:t>
      </w:r>
      <w:r w:rsidR="00ED7DA9" w:rsidRPr="006A21ED">
        <w:t xml:space="preserve"> </w:t>
      </w:r>
      <w:r w:rsidR="00AB309D" w:rsidRPr="006A21ED">
        <w:t>от</w:t>
      </w:r>
      <w:r w:rsidR="00412864" w:rsidRPr="006A21ED">
        <w:t xml:space="preserve"> </w:t>
      </w:r>
      <w:r w:rsidRPr="006A21ED">
        <w:t>13.11.2020</w:t>
      </w:r>
      <w:r w:rsidR="00ED7DA9" w:rsidRPr="006A21ED">
        <w:t xml:space="preserve"> г</w:t>
      </w:r>
      <w:r w:rsidR="00F0709C" w:rsidRPr="006A21ED">
        <w:t xml:space="preserve">. </w:t>
      </w:r>
      <w:r w:rsidR="008A0265" w:rsidRPr="006A21ED">
        <w:t>[40</w:t>
      </w:r>
      <w:r w:rsidR="00F0709C" w:rsidRPr="006A21ED">
        <w:t>]</w:t>
      </w:r>
      <w:r w:rsidR="008E46E4">
        <w:t xml:space="preserve">, </w:t>
      </w:r>
      <w:r w:rsidR="00865105">
        <w:t xml:space="preserve">(Приложение </w:t>
      </w:r>
      <w:r w:rsidR="008E46E4">
        <w:t>А</w:t>
      </w:r>
      <w:r w:rsidR="00865105">
        <w:t>)</w:t>
      </w:r>
      <w:r w:rsidR="00865105" w:rsidRPr="006A21ED">
        <w:t>.</w:t>
      </w:r>
    </w:p>
    <w:p w14:paraId="65936CDB" w14:textId="0E1D5A73" w:rsidR="0029675A" w:rsidRPr="006A21ED" w:rsidRDefault="0029675A" w:rsidP="006A21ED">
      <w:pPr>
        <w:pStyle w:val="a3"/>
        <w:ind w:right="-1" w:firstLine="709"/>
        <w:jc w:val="both"/>
      </w:pPr>
      <w:r w:rsidRPr="006A21ED">
        <w:t>Это оборудование можно использовать для взламывания старых асфальтобетонных покрытий, для разрушения скальных пород, для нарезания мерзлых грунтов, разборки старых зданий и так далее.</w:t>
      </w:r>
    </w:p>
    <w:p w14:paraId="46F70733" w14:textId="77777777" w:rsidR="00865105" w:rsidRPr="006A21ED" w:rsidRDefault="0029675A" w:rsidP="00865105">
      <w:pPr>
        <w:pStyle w:val="a3"/>
        <w:ind w:right="-1" w:firstLine="709"/>
        <w:jc w:val="both"/>
      </w:pPr>
      <w:r w:rsidRPr="006A21ED">
        <w:t xml:space="preserve">Рабочее оборудование </w:t>
      </w:r>
      <w:r w:rsidR="00412864" w:rsidRPr="006A21ED">
        <w:t>(</w:t>
      </w:r>
      <w:r w:rsidR="00F27B65" w:rsidRPr="006A21ED">
        <w:t>р</w:t>
      </w:r>
      <w:r w:rsidR="00412864" w:rsidRPr="006A21ED">
        <w:t>ис</w:t>
      </w:r>
      <w:r w:rsidR="00C967A3" w:rsidRPr="006A21ED">
        <w:t xml:space="preserve">унок </w:t>
      </w:r>
      <w:r w:rsidR="00412864" w:rsidRPr="006A21ED">
        <w:t xml:space="preserve">2.1) </w:t>
      </w:r>
      <w:r w:rsidRPr="006A21ED">
        <w:t>состоит из стрелы 1, гидроцилиндра стрелы 8, рукояти ковша 2, с гидроцилиндром 3 и ковшом 4, и дополнительным рабочим органом, состоящим из рычага 5, поднимающегося и опускающегося за счет гидроцилиндра 9, диска</w:t>
      </w:r>
      <w:r w:rsidR="00ED7DA9" w:rsidRPr="006A21ED">
        <w:t xml:space="preserve"> </w:t>
      </w:r>
      <w:r w:rsidRPr="006A21ED">
        <w:t>(фрезы) 6 вращательного действия с приводом от общего двигателя или с индивидуальным приводом, с зубьями</w:t>
      </w:r>
      <w:r w:rsidR="00ED7DA9" w:rsidRPr="006A21ED">
        <w:t xml:space="preserve"> </w:t>
      </w:r>
      <w:r w:rsidRPr="006A21ED">
        <w:t xml:space="preserve">7, прикрепленному к рычагу 5 для механического нарезания щелей в асфальте или </w:t>
      </w:r>
      <w:r w:rsidRPr="006A21ED">
        <w:lastRenderedPageBreak/>
        <w:t>в твердой породе грунта.</w:t>
      </w:r>
      <w:r w:rsidR="00865105">
        <w:t xml:space="preserve"> </w:t>
      </w:r>
      <w:r w:rsidR="00865105" w:rsidRPr="006A21ED">
        <w:t>Рычаг 5 поворачивается гидроцилиндром 9 относительно стрелы 1. С помощью гидромотора 10, прикрепленному к фрезе для вращения, фреза с помощью зубьев врезается в грунт или асфальт и делает нарезки. Вращение может быть в одну также в другую сторону. Структурно рабочий цикл такого оборудования такой же, как у гидравлического экскаватора с обратной лопатой, но отличается характером рабочих движений. После нарезания щели фрезу поворачивают вместе с рычагом гидроцилиндром 9 в положение транспортировки, рычаг 5 уходит вверх во внутреннюю полость стрелы, не создавая помехи работе ковша.</w:t>
      </w:r>
    </w:p>
    <w:p w14:paraId="63C408E4" w14:textId="30C66AAC" w:rsidR="0029675A" w:rsidRPr="006A21ED" w:rsidRDefault="0029675A" w:rsidP="006A21ED">
      <w:pPr>
        <w:pStyle w:val="a3"/>
        <w:ind w:right="-1" w:firstLine="709"/>
        <w:jc w:val="both"/>
      </w:pPr>
    </w:p>
    <w:p w14:paraId="7295EBEA" w14:textId="77777777" w:rsidR="0029675A" w:rsidRPr="006A21ED" w:rsidRDefault="0029675A" w:rsidP="00F27B65">
      <w:pPr>
        <w:pStyle w:val="a3"/>
        <w:ind w:right="-1"/>
        <w:jc w:val="both"/>
      </w:pPr>
      <w:r w:rsidRPr="006A21ED">
        <w:rPr>
          <w:noProof/>
          <w:lang w:eastAsia="ru-RU"/>
        </w:rPr>
        <w:drawing>
          <wp:anchor distT="0" distB="0" distL="0" distR="0" simplePos="0" relativeHeight="251672576" behindDoc="0" locked="0" layoutInCell="1" allowOverlap="1" wp14:anchorId="1F71EF79" wp14:editId="70FCBD8F">
            <wp:simplePos x="0" y="0"/>
            <wp:positionH relativeFrom="page">
              <wp:posOffset>2094230</wp:posOffset>
            </wp:positionH>
            <wp:positionV relativeFrom="paragraph">
              <wp:posOffset>245110</wp:posOffset>
            </wp:positionV>
            <wp:extent cx="4030980" cy="2534920"/>
            <wp:effectExtent l="19050" t="0" r="762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6" cstate="print"/>
                    <a:srcRect/>
                    <a:stretch>
                      <a:fillRect/>
                    </a:stretch>
                  </pic:blipFill>
                  <pic:spPr bwMode="auto">
                    <a:xfrm>
                      <a:off x="0" y="0"/>
                      <a:ext cx="4030980" cy="2534920"/>
                    </a:xfrm>
                    <a:prstGeom prst="rect">
                      <a:avLst/>
                    </a:prstGeom>
                    <a:noFill/>
                    <a:ln w="9525">
                      <a:noFill/>
                      <a:miter lim="800000"/>
                      <a:headEnd/>
                      <a:tailEnd/>
                    </a:ln>
                  </pic:spPr>
                </pic:pic>
              </a:graphicData>
            </a:graphic>
          </wp:anchor>
        </w:drawing>
      </w:r>
    </w:p>
    <w:p w14:paraId="5E360C18" w14:textId="77777777" w:rsidR="00A33CC7" w:rsidRPr="00865105" w:rsidRDefault="00A33CC7" w:rsidP="006A21ED">
      <w:pPr>
        <w:pStyle w:val="a3"/>
        <w:ind w:right="-1" w:firstLine="709"/>
        <w:jc w:val="both"/>
        <w:rPr>
          <w:sz w:val="16"/>
          <w:szCs w:val="16"/>
        </w:rPr>
      </w:pPr>
      <w:bookmarkStart w:id="26" w:name="_bookmark26"/>
      <w:bookmarkEnd w:id="26"/>
    </w:p>
    <w:p w14:paraId="08C27E18" w14:textId="77777777" w:rsidR="00865105" w:rsidRPr="00865105" w:rsidRDefault="00865105" w:rsidP="00F27B65">
      <w:pPr>
        <w:pStyle w:val="a3"/>
        <w:ind w:right="-1"/>
        <w:jc w:val="center"/>
        <w:rPr>
          <w:sz w:val="16"/>
          <w:szCs w:val="16"/>
        </w:rPr>
      </w:pPr>
    </w:p>
    <w:p w14:paraId="5A7AECAD" w14:textId="453190AF" w:rsidR="00A33CC7" w:rsidRDefault="0029675A" w:rsidP="00F27B65">
      <w:pPr>
        <w:pStyle w:val="a3"/>
        <w:ind w:right="-1"/>
        <w:jc w:val="center"/>
      </w:pPr>
      <w:r w:rsidRPr="006A21ED">
        <w:t xml:space="preserve">Рисунок 2.1 </w:t>
      </w:r>
      <w:r w:rsidR="007779FB" w:rsidRPr="006A21ED">
        <w:t>–</w:t>
      </w:r>
      <w:r w:rsidRPr="006A21ED">
        <w:t xml:space="preserve"> Рабочее оборудование гидравлического экскаватора с обратной лопатой и дополнительным рабочим органом в виде диска</w:t>
      </w:r>
    </w:p>
    <w:p w14:paraId="1D039633" w14:textId="77777777" w:rsidR="00A33CC7" w:rsidRPr="00A33CC7" w:rsidRDefault="00A33CC7" w:rsidP="006A21ED">
      <w:pPr>
        <w:pStyle w:val="a3"/>
        <w:ind w:right="-1" w:firstLine="709"/>
        <w:jc w:val="both"/>
        <w:rPr>
          <w:sz w:val="16"/>
          <w:szCs w:val="16"/>
        </w:rPr>
      </w:pPr>
    </w:p>
    <w:p w14:paraId="7C886F15" w14:textId="55E68D2B" w:rsidR="0029675A" w:rsidRPr="00A33CC7" w:rsidRDefault="00F27B65" w:rsidP="006A21ED">
      <w:pPr>
        <w:pStyle w:val="a3"/>
        <w:ind w:right="-1" w:firstLine="709"/>
        <w:jc w:val="both"/>
        <w:rPr>
          <w:sz w:val="24"/>
          <w:szCs w:val="24"/>
        </w:rPr>
      </w:pPr>
      <w:r>
        <w:rPr>
          <w:sz w:val="24"/>
          <w:szCs w:val="24"/>
        </w:rPr>
        <w:t xml:space="preserve">Примечание – Составлено по </w:t>
      </w:r>
      <w:r w:rsidRPr="00865105">
        <w:rPr>
          <w:sz w:val="24"/>
          <w:szCs w:val="24"/>
        </w:rPr>
        <w:t xml:space="preserve">источнику </w:t>
      </w:r>
      <w:r w:rsidR="0029675A" w:rsidRPr="00865105">
        <w:rPr>
          <w:sz w:val="24"/>
          <w:szCs w:val="24"/>
        </w:rPr>
        <w:t>[4</w:t>
      </w:r>
      <w:r w:rsidR="00F0709C" w:rsidRPr="00865105">
        <w:rPr>
          <w:sz w:val="24"/>
          <w:szCs w:val="24"/>
        </w:rPr>
        <w:t>0</w:t>
      </w:r>
      <w:r w:rsidR="005E6A3F" w:rsidRPr="00865105">
        <w:rPr>
          <w:sz w:val="24"/>
          <w:szCs w:val="24"/>
        </w:rPr>
        <w:t>, с.</w:t>
      </w:r>
      <w:r w:rsidR="00865105" w:rsidRPr="00865105">
        <w:rPr>
          <w:sz w:val="24"/>
          <w:szCs w:val="24"/>
        </w:rPr>
        <w:t xml:space="preserve"> </w:t>
      </w:r>
      <w:r w:rsidR="00865105">
        <w:rPr>
          <w:sz w:val="24"/>
          <w:szCs w:val="24"/>
        </w:rPr>
        <w:t>10</w:t>
      </w:r>
      <w:r w:rsidR="0029675A" w:rsidRPr="00A33CC7">
        <w:rPr>
          <w:sz w:val="24"/>
          <w:szCs w:val="24"/>
        </w:rPr>
        <w:t>]</w:t>
      </w:r>
    </w:p>
    <w:p w14:paraId="191A7B3B" w14:textId="77777777" w:rsidR="0029675A" w:rsidRPr="006A21ED" w:rsidRDefault="0029675A" w:rsidP="006A21ED">
      <w:pPr>
        <w:pStyle w:val="a3"/>
        <w:ind w:right="-1" w:firstLine="709"/>
        <w:jc w:val="both"/>
      </w:pPr>
    </w:p>
    <w:p w14:paraId="2F8DC97C" w14:textId="598B43BF" w:rsidR="0029675A" w:rsidRPr="006A21ED" w:rsidRDefault="0029675A" w:rsidP="006A21ED">
      <w:pPr>
        <w:pStyle w:val="a3"/>
        <w:ind w:right="-1" w:firstLine="709"/>
        <w:jc w:val="both"/>
      </w:pPr>
      <w:r w:rsidRPr="006A21ED">
        <w:t>Увеличение момента вращения, автоматически приводит к уменьшению усилия подачи, и наоборот уменьшение момента вызывает увеличение усилия подачи. Теоретически этот процесс для адаптивной машины рассмотрен в работе [2</w:t>
      </w:r>
      <w:r w:rsidR="000E057A" w:rsidRPr="006A21ED">
        <w:t>, с. 21</w:t>
      </w:r>
      <w:r w:rsidRPr="006A21ED">
        <w:t>], в которой изложен вопрос саморегулирования на основе положений теории резания.</w:t>
      </w:r>
    </w:p>
    <w:p w14:paraId="6D777023" w14:textId="77777777" w:rsidR="0029675A" w:rsidRPr="006A21ED" w:rsidRDefault="0029675A" w:rsidP="006A21ED">
      <w:pPr>
        <w:pStyle w:val="a3"/>
        <w:ind w:right="-1" w:firstLine="709"/>
        <w:jc w:val="both"/>
      </w:pPr>
      <w:r w:rsidRPr="006A21ED">
        <w:t>Положение фрезы в пространстве определяется сочетанием следующих движений: его выдвижения из полости стрелы, упора в разрезаемую плоскость, поворота неподвижной секции стрелы относительно собственной продольной оси, поворота фрезы в вертикальной плоскости, вращения и нарезки асфальта или грунта.</w:t>
      </w:r>
    </w:p>
    <w:p w14:paraId="1A15E39B" w14:textId="311991B2" w:rsidR="0029675A" w:rsidRPr="006A21ED" w:rsidRDefault="0029675A" w:rsidP="006A21ED">
      <w:pPr>
        <w:pStyle w:val="a3"/>
        <w:ind w:right="-1" w:firstLine="709"/>
        <w:jc w:val="both"/>
      </w:pPr>
      <w:r w:rsidRPr="006A21ED">
        <w:t>Второй патент, полученный на рабочее оборудование относится к классу Класс МПК: Е02F3/40, номер патента 5564, авторы:</w:t>
      </w:r>
      <w:r w:rsidR="000414B6" w:rsidRPr="006A21ED">
        <w:t xml:space="preserve"> </w:t>
      </w:r>
      <w:r w:rsidRPr="006A21ED">
        <w:t>Сазамбаева Б.Т., Тогизбаева Б.Б., Масанов Г.К., Балабекова К.Г. Патентообладатель</w:t>
      </w:r>
      <w:r w:rsidR="000414B6" w:rsidRPr="006A21ED">
        <w:t xml:space="preserve"> </w:t>
      </w:r>
      <w:r w:rsidRPr="006A21ED">
        <w:t>(и):</w:t>
      </w:r>
      <w:r w:rsidR="000414B6" w:rsidRPr="006A21ED">
        <w:t xml:space="preserve"> </w:t>
      </w:r>
      <w:r w:rsidRPr="006A21ED">
        <w:t>РГП ПХВ</w:t>
      </w:r>
      <w:r w:rsidR="00075CEC" w:rsidRPr="006A21ED">
        <w:t xml:space="preserve"> </w:t>
      </w:r>
      <w:r w:rsidRPr="006A21ED">
        <w:t xml:space="preserve"> Евразийский национальный университет имени Л.Н.</w:t>
      </w:r>
      <w:r w:rsidR="000414B6" w:rsidRPr="006A21ED">
        <w:t xml:space="preserve"> </w:t>
      </w:r>
      <w:r w:rsidRPr="006A21ED">
        <w:t>Гумилева.</w:t>
      </w:r>
    </w:p>
    <w:p w14:paraId="54C97292" w14:textId="77777777" w:rsidR="0029675A" w:rsidRPr="006A21ED" w:rsidRDefault="0029675A" w:rsidP="006A21ED">
      <w:pPr>
        <w:pStyle w:val="a3"/>
        <w:ind w:right="-1" w:firstLine="709"/>
        <w:jc w:val="both"/>
      </w:pPr>
      <w:r w:rsidRPr="006A21ED">
        <w:t xml:space="preserve">Изобретение относится к области землеройных машин, в частности к рабочему оборудованию одноковшовых экскаваторов, предназначенному для </w:t>
      </w:r>
      <w:r w:rsidRPr="006A21ED">
        <w:lastRenderedPageBreak/>
        <w:t>взламывания асфальтобетонных покрытий при ремонте подземных коммуникаций, снятия разрушенного асфальтного покрытия при ремонте дорог, очистки завалов при чрезвычайных ситуациях (землетрясениях и сели).</w:t>
      </w:r>
    </w:p>
    <w:p w14:paraId="4F3D2CE5" w14:textId="77777777" w:rsidR="0029675A" w:rsidRPr="006A21ED" w:rsidRDefault="0029675A" w:rsidP="006A21ED">
      <w:pPr>
        <w:pStyle w:val="a3"/>
        <w:ind w:right="-1" w:firstLine="709"/>
        <w:jc w:val="both"/>
      </w:pPr>
      <w:r w:rsidRPr="006A21ED">
        <w:t>Целью изобретения является снижение энергоемкости разрушения асфальтобетонных покрытий и упрощение конструкции привода рабочих органов. Задачей предлагаемого изобретения было расширение технологических возможностей рабочего оборудования экскаватора, повышение надежности работы рабочего оборудования экскаватора при условии качественного выполнения технологического процесса копания твердой породы грунта или изношенного асфальта, твердого покрытия дороги за счет схемно- конструктивного изменения рабочего органа экскаватора с установкой дополнительного рабочего оборудования – дисков с ножами для нарезания твердого покрытия, укрепленного на базе шасси мини-экскаватора.</w:t>
      </w:r>
    </w:p>
    <w:p w14:paraId="78F02F92" w14:textId="58BC9361" w:rsidR="0029675A" w:rsidRPr="006A21ED" w:rsidRDefault="0029675A" w:rsidP="006A21ED">
      <w:pPr>
        <w:pStyle w:val="a3"/>
        <w:ind w:right="-1" w:firstLine="709"/>
        <w:jc w:val="both"/>
      </w:pPr>
      <w:r w:rsidRPr="006A21ED">
        <w:t xml:space="preserve">Рабочее оборудование экскаватора, включает связанную с базовой машиной рабочий орган в виде режущих дисков, приводимый в движение от коробки передач мини полноприводного колесного экскаватора (агромашины), получающий вращение от реверсивной коробки передач КПП(3+3)х3, оборудованный </w:t>
      </w:r>
      <w:r w:rsidR="00ED0128" w:rsidRPr="006A21ED">
        <w:t>двухскоростным</w:t>
      </w:r>
      <w:r w:rsidRPr="006A21ED">
        <w:t xml:space="preserve"> ВОМ</w:t>
      </w:r>
      <w:r w:rsidR="00ED0128" w:rsidRPr="006A21ED">
        <w:t xml:space="preserve"> </w:t>
      </w:r>
      <w:r w:rsidRPr="006A21ED">
        <w:t xml:space="preserve">(вал отбора мощностей) через 2-х дисковую муфту зацепления на карданный вал, который связан с коническим редуктором, и передающий вращение цепной передачей на вал, с </w:t>
      </w:r>
      <w:r w:rsidR="00ED0128" w:rsidRPr="006A21ED">
        <w:t xml:space="preserve">установленными </w:t>
      </w:r>
      <w:r w:rsidRPr="006A21ED">
        <w:t xml:space="preserve"> режущими дисками.</w:t>
      </w:r>
    </w:p>
    <w:p w14:paraId="315DE0D6" w14:textId="77777777" w:rsidR="0029675A" w:rsidRPr="006A21ED" w:rsidRDefault="0029675A" w:rsidP="006A21ED">
      <w:pPr>
        <w:pStyle w:val="a3"/>
        <w:ind w:right="-1" w:firstLine="709"/>
        <w:jc w:val="both"/>
      </w:pPr>
      <w:r w:rsidRPr="006A21ED">
        <w:t>Поставленная задача достигалось тем, что в рабочем оборудовании экскаватора, включающем связанную с базовой машиной, установленный на ней рабочий орган в виде режущих дисков, вращение режущие диски получают от трансмиссии, служащей для передачи вращающего момента двигателя ведущим колесам экскаватора, а также части мощности двигателя агрегатируемой с экскаватором рабочему оборудованию в виде режущих дисков.</w:t>
      </w:r>
    </w:p>
    <w:p w14:paraId="798741B0" w14:textId="77777777" w:rsidR="0029675A" w:rsidRPr="006A21ED" w:rsidRDefault="0029675A" w:rsidP="006A21ED">
      <w:pPr>
        <w:pStyle w:val="a3"/>
        <w:ind w:right="-1" w:firstLine="709"/>
        <w:jc w:val="both"/>
      </w:pPr>
      <w:r w:rsidRPr="006A21ED">
        <w:t>Вал отбора мощности</w:t>
      </w:r>
      <w:r w:rsidRPr="006A21ED">
        <w:rPr>
          <w:b/>
        </w:rPr>
        <w:t xml:space="preserve"> </w:t>
      </w:r>
      <w:r w:rsidRPr="006A21ED">
        <w:t>(ВОМ) предназначен для привода рабочих органов, агрегатируемых с колесным экскаватором. По месту расположения ВОМ может быть задний, боковой и передний. Наиболее распространены задние ВОМ.</w:t>
      </w:r>
    </w:p>
    <w:p w14:paraId="54EFF5DF" w14:textId="66EC282B" w:rsidR="0029675A" w:rsidRPr="006A21ED" w:rsidRDefault="0029675A" w:rsidP="006A21ED">
      <w:pPr>
        <w:pStyle w:val="a3"/>
        <w:ind w:right="-1" w:firstLine="709"/>
        <w:jc w:val="both"/>
      </w:pPr>
      <w:r w:rsidRPr="006A21ED">
        <w:t>Раздаточная коробка предназначена для распределения вращающего момента двигателя между ведущими мостами колесного экскаватора</w:t>
      </w:r>
      <w:r w:rsidR="00C967A3" w:rsidRPr="006A21ED">
        <w:t xml:space="preserve">, которое </w:t>
      </w:r>
      <w:r w:rsidRPr="006A21ED">
        <w:t>может</w:t>
      </w:r>
      <w:r w:rsidR="00C967A3" w:rsidRPr="006A21ED">
        <w:t xml:space="preserve"> изменять</w:t>
      </w:r>
      <w:r w:rsidRPr="006A21ED">
        <w:t xml:space="preserve"> передаточное число трансмиссии. Включение и выключение раздаточной коробки при переднем ходе экскаватора МТЗ-82 и повышенном буксовании задних колес происходит автоматически благодаря муфте свободного хода. Устройство раздаточной коробки позволяет принудительно включать передний ведущий мост, как при заднем, так и при переднем ходе экскаватора, а также отключать передний мост при выполнении навесным оборудованием режущих работ при разработке, например отработанной асфальтной поверхности. Переключение передач с шестернями конического редуктора осуществляется </w:t>
      </w:r>
      <w:r w:rsidR="00C967A3" w:rsidRPr="006A21ED">
        <w:t>2-х</w:t>
      </w:r>
      <w:r w:rsidRPr="006A21ED">
        <w:t xml:space="preserve"> дисковыми муфтами.</w:t>
      </w:r>
      <w:r w:rsidR="00CC2FC7" w:rsidRPr="006A21ED">
        <w:t xml:space="preserve"> </w:t>
      </w:r>
      <w:r w:rsidRPr="006A21ED">
        <w:t xml:space="preserve">Электромеханическая трансмиссия состоит из электрической и механической передач. Энергия двигателя внутреннего сгорания приводит в действие генератор. Вырабатываемая им энергия по силовым проводам передается к тяговому </w:t>
      </w:r>
      <w:r w:rsidRPr="006A21ED">
        <w:lastRenderedPageBreak/>
        <w:t>двигателю, а затем через карданную передачу к заднему мосту и ведущим звездочкам, соединенным с валом режущих дисков.</w:t>
      </w:r>
    </w:p>
    <w:p w14:paraId="14B84C73" w14:textId="77777777" w:rsidR="0029675A" w:rsidRPr="006A21ED" w:rsidRDefault="0029675A" w:rsidP="006A21ED">
      <w:pPr>
        <w:pStyle w:val="a3"/>
        <w:ind w:right="-1" w:firstLine="709"/>
        <w:jc w:val="both"/>
      </w:pPr>
      <w:r w:rsidRPr="006A21ED">
        <w:t>При решении поставленной технической задачи изобретения достигаются следующие технические результаты: повышение производительности экскаватора, увеличение срока службы работы рабочего органа, снижение абразивного износа ножей ковша, снижение энергетических и эксплуатационных расходов.</w:t>
      </w:r>
    </w:p>
    <w:p w14:paraId="7D59827C" w14:textId="77777777" w:rsidR="0029675A" w:rsidRPr="006A21ED" w:rsidRDefault="0029675A" w:rsidP="006A21ED">
      <w:pPr>
        <w:pStyle w:val="a3"/>
        <w:ind w:right="-1" w:firstLine="709"/>
        <w:jc w:val="both"/>
      </w:pPr>
      <w:r w:rsidRPr="006A21ED">
        <w:t>Технический результат достигается тем, что дополнительный рабочий орган в виде режущих дисков, входящих в рабочее оборудование экскаватора, прикрепленный к остову экскаватора вращающегося передаточного механизма, состоящего из звездочек, вала с режущими дисками, цепной передачи, получающей вращение от звездочек, насаженных на вал, вращающий от конического редуктора, соединенного с ВОМ, обеспечивающего вращение от коробки передач. Дополнительный режущий орган в виде режущих дисков для нарезания асфальта или горной породы, повышает производительность экскаватора, скалывая асфальтную поверхность, тем самым снижая абразивный износа зубьев ковша, работающий после режущих дисков, увеличивает срок службы работы ковша, снижая энергетические и эксплуатационные расходы.</w:t>
      </w:r>
    </w:p>
    <w:p w14:paraId="6DEFBD6A" w14:textId="1E4B6812" w:rsidR="0029675A" w:rsidRPr="006A21ED" w:rsidRDefault="0029675A" w:rsidP="006A21ED">
      <w:pPr>
        <w:pStyle w:val="a3"/>
        <w:ind w:right="-1" w:firstLine="709"/>
        <w:jc w:val="both"/>
      </w:pPr>
      <w:r w:rsidRPr="006A21ED">
        <w:t xml:space="preserve">Рабочий орган экскаватора состоит: из прикрепленных к валу дисков с ножами (фрезы), передаточного механизма из звездочек, цепной передачи, конического редуктора, получающий вращение от коробки передач. Рабочий орган экскаватора состоит из основных узлов: дисков с режущими ножами, приводимыми во вращение валом, с насаженными звездочками с цепной передачей, получающих вращение от ВОМ посредством конического редуктора. Дополнительный рабочий орган </w:t>
      </w:r>
      <w:r w:rsidR="007779FB" w:rsidRPr="006A21ED">
        <w:t>–</w:t>
      </w:r>
      <w:r w:rsidRPr="006A21ED">
        <w:t xml:space="preserve"> режущие диски осуществляют процесс вскалывания асфальтной поверхности передней гранью режущего диска, грунт уплотняется, в нем возникают внутренние напряжения. Когда напряжения достигнут предельных значений, превосходящих сопротивление сдвигу, грунт сдвигается. Режущая часть диска, перемещаясь вперед, воздействует на следующий элемент </w:t>
      </w:r>
      <w:r w:rsidR="00F27B65">
        <w:t>–</w:t>
      </w:r>
      <w:r w:rsidRPr="006A21ED">
        <w:t xml:space="preserve"> процесс повторяется. Отделенные от массива элементы грунта образуют стружку, которая перемещается вперед. В процессе рыхления и разрушении асфальта, твердого грунта или другого материала непосредственно участвуют диски, защищая наиболее подверженные абразивному износу участки граней и кромок ножей ковша, собирающий разработанный материал</w:t>
      </w:r>
      <w:r w:rsidR="00EE4C98" w:rsidRPr="006A21ED">
        <w:rPr>
          <w:lang w:val="kk-KZ"/>
        </w:rPr>
        <w:t xml:space="preserve"> </w:t>
      </w:r>
      <w:r w:rsidRPr="006A21ED">
        <w:t>для подъема и отсыпки в сторону, увеличивая при этом срок их службы и повышая работоспособность рабочего органа.</w:t>
      </w:r>
      <w:r w:rsidR="00CC2FC7" w:rsidRPr="006A21ED">
        <w:t xml:space="preserve"> </w:t>
      </w:r>
      <w:r w:rsidRPr="006A21ED">
        <w:t>Износ</w:t>
      </w:r>
      <w:r w:rsidR="00CC2FC7" w:rsidRPr="006A21ED">
        <w:t xml:space="preserve"> </w:t>
      </w:r>
      <w:r w:rsidRPr="006A21ED">
        <w:t>ножей ковша</w:t>
      </w:r>
      <w:r w:rsidR="00CC2FC7" w:rsidRPr="006A21ED">
        <w:t xml:space="preserve"> </w:t>
      </w:r>
      <w:r w:rsidRPr="006A21ED">
        <w:t>уменьшается вследствие</w:t>
      </w:r>
      <w:r w:rsidR="00CC2FC7" w:rsidRPr="006A21ED">
        <w:t xml:space="preserve"> </w:t>
      </w:r>
      <w:r w:rsidRPr="006A21ED">
        <w:t>того,</w:t>
      </w:r>
      <w:r w:rsidR="00CC2FC7" w:rsidRPr="006A21ED">
        <w:t xml:space="preserve"> </w:t>
      </w:r>
      <w:r w:rsidRPr="006A21ED">
        <w:t>что они в основном контактируют с уже разрушенным асфальтом или грунтом, значительно ослабленными от воздействия режущим диском.</w:t>
      </w:r>
    </w:p>
    <w:p w14:paraId="21427AC7" w14:textId="4A0D4FDA" w:rsidR="0029675A" w:rsidRPr="006A21ED" w:rsidRDefault="0029675A" w:rsidP="006A21ED">
      <w:pPr>
        <w:pStyle w:val="a3"/>
        <w:ind w:right="-1" w:firstLine="709"/>
        <w:jc w:val="both"/>
      </w:pPr>
      <w:r w:rsidRPr="006A21ED">
        <w:t>Использование предлагаемого изобретения позволит повысить производительность экскаватора и снизить энергетические и эксплуатационные расходы, связанные с использованием вращения дисковых ножей с зубчатой режущий кромкой, которая получает вращение непосредственно от коробки передач за счет двух дисковой муфты</w:t>
      </w:r>
      <w:r w:rsidR="00E45133" w:rsidRPr="006A21ED">
        <w:t xml:space="preserve">, </w:t>
      </w:r>
      <w:r w:rsidRPr="006A21ED">
        <w:t>конического</w:t>
      </w:r>
      <w:r w:rsidR="00E45133" w:rsidRPr="006A21ED">
        <w:t xml:space="preserve"> </w:t>
      </w:r>
      <w:r w:rsidRPr="006A21ED">
        <w:t>редуктора</w:t>
      </w:r>
      <w:r w:rsidR="00E45133" w:rsidRPr="006A21ED">
        <w:t xml:space="preserve"> </w:t>
      </w:r>
      <w:r w:rsidRPr="006A21ED">
        <w:t xml:space="preserve">и цепной передачи. Предлагаемое рабочее оборудование гидравлического экскаватора </w:t>
      </w:r>
      <w:r w:rsidRPr="006A21ED">
        <w:lastRenderedPageBreak/>
        <w:t>(</w:t>
      </w:r>
      <w:hyperlink w:anchor="_bookmark26" w:history="1">
        <w:r w:rsidR="00F27B65" w:rsidRPr="006A21ED">
          <w:t>р</w:t>
        </w:r>
        <w:r w:rsidRPr="006A21ED">
          <w:t>исунок 2.</w:t>
        </w:r>
      </w:hyperlink>
      <w:r w:rsidR="00250399" w:rsidRPr="006A21ED">
        <w:t>2</w:t>
      </w:r>
      <w:r w:rsidRPr="006A21ED">
        <w:t>), включает</w:t>
      </w:r>
      <w:r w:rsidR="00E45133" w:rsidRPr="006A21ED">
        <w:t xml:space="preserve"> </w:t>
      </w:r>
      <w:r w:rsidRPr="006A21ED">
        <w:t>связанную с базовой машиной дополнительный рабочий орган в виде дисков с ножами и передаточного механизма из звездочек, цепной передачи, конического редуктора, получающий вращение от коробки передач.</w:t>
      </w:r>
    </w:p>
    <w:p w14:paraId="2D89C239" w14:textId="77777777" w:rsidR="0029675A" w:rsidRPr="006A21ED" w:rsidRDefault="0029675A" w:rsidP="006A21ED">
      <w:pPr>
        <w:pStyle w:val="a3"/>
        <w:ind w:right="-1" w:firstLine="709"/>
        <w:jc w:val="both"/>
      </w:pPr>
    </w:p>
    <w:p w14:paraId="18ECC719" w14:textId="77777777" w:rsidR="0029675A" w:rsidRPr="006A21ED" w:rsidRDefault="00E50688" w:rsidP="006A21ED">
      <w:pPr>
        <w:pStyle w:val="a3"/>
        <w:ind w:right="-1" w:firstLine="709"/>
        <w:jc w:val="both"/>
      </w:pPr>
      <w:r w:rsidRPr="006A21ED">
        <w:rPr>
          <w:noProof/>
          <w:lang w:eastAsia="ru-RU"/>
        </w:rPr>
        <w:drawing>
          <wp:inline distT="0" distB="0" distL="0" distR="0" wp14:anchorId="2B011787" wp14:editId="4A3B53F1">
            <wp:extent cx="4494793" cy="3545019"/>
            <wp:effectExtent l="19050" t="0" r="1007" b="0"/>
            <wp:docPr id="8" name="Рисунок 7" descr="Рисунок 17-  Навесное рабочее оборудование  экскава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Навесное рабочее оборудование  экскаватора.jpg"/>
                    <pic:cNvPicPr/>
                  </pic:nvPicPr>
                  <pic:blipFill>
                    <a:blip r:embed="rId27" cstate="print"/>
                    <a:stretch>
                      <a:fillRect/>
                    </a:stretch>
                  </pic:blipFill>
                  <pic:spPr>
                    <a:xfrm>
                      <a:off x="0" y="0"/>
                      <a:ext cx="4494793" cy="3545019"/>
                    </a:xfrm>
                    <a:prstGeom prst="rect">
                      <a:avLst/>
                    </a:prstGeom>
                  </pic:spPr>
                </pic:pic>
              </a:graphicData>
            </a:graphic>
          </wp:inline>
        </w:drawing>
      </w:r>
    </w:p>
    <w:p w14:paraId="4E9EBB02" w14:textId="77777777" w:rsidR="0029675A" w:rsidRPr="00A33CC7" w:rsidRDefault="0029675A" w:rsidP="006A21ED">
      <w:pPr>
        <w:pStyle w:val="a3"/>
        <w:ind w:right="-1" w:firstLine="709"/>
        <w:jc w:val="both"/>
        <w:rPr>
          <w:sz w:val="16"/>
          <w:szCs w:val="16"/>
        </w:rPr>
      </w:pPr>
    </w:p>
    <w:p w14:paraId="71028C8F" w14:textId="7BBD3A5B" w:rsidR="00A33CC7" w:rsidRDefault="0029675A" w:rsidP="00F27B65">
      <w:pPr>
        <w:pStyle w:val="a3"/>
        <w:tabs>
          <w:tab w:val="left" w:pos="0"/>
        </w:tabs>
        <w:ind w:right="-1"/>
        <w:jc w:val="center"/>
      </w:pPr>
      <w:r w:rsidRPr="006A21ED">
        <w:t xml:space="preserve">Рисунок 2.2 </w:t>
      </w:r>
      <w:r w:rsidR="007779FB" w:rsidRPr="006A21ED">
        <w:t>–</w:t>
      </w:r>
      <w:r w:rsidRPr="006A21ED">
        <w:t xml:space="preserve"> Навесное рабочее оборудование экскаватора</w:t>
      </w:r>
    </w:p>
    <w:p w14:paraId="205EED48" w14:textId="77777777" w:rsidR="00A33CC7" w:rsidRPr="00A33CC7" w:rsidRDefault="00A33CC7" w:rsidP="006A21ED">
      <w:pPr>
        <w:pStyle w:val="a3"/>
        <w:ind w:right="-1" w:firstLine="709"/>
        <w:jc w:val="both"/>
        <w:rPr>
          <w:sz w:val="16"/>
          <w:szCs w:val="16"/>
        </w:rPr>
      </w:pPr>
    </w:p>
    <w:p w14:paraId="3A792D05" w14:textId="60BB2B60" w:rsidR="0029675A" w:rsidRPr="00A33CC7" w:rsidRDefault="00F27B65" w:rsidP="006A21ED">
      <w:pPr>
        <w:pStyle w:val="a3"/>
        <w:ind w:right="-1" w:firstLine="709"/>
        <w:jc w:val="both"/>
        <w:rPr>
          <w:sz w:val="24"/>
          <w:szCs w:val="24"/>
        </w:rPr>
      </w:pPr>
      <w:r>
        <w:rPr>
          <w:sz w:val="24"/>
          <w:szCs w:val="24"/>
        </w:rPr>
        <w:t xml:space="preserve">Примечание – Составлено по источнику </w:t>
      </w:r>
      <w:r w:rsidR="0029675A" w:rsidRPr="00A33CC7">
        <w:rPr>
          <w:sz w:val="24"/>
          <w:szCs w:val="24"/>
        </w:rPr>
        <w:t>[41]</w:t>
      </w:r>
    </w:p>
    <w:p w14:paraId="55C0E4DE" w14:textId="77777777" w:rsidR="0029675A" w:rsidRPr="006A21ED" w:rsidRDefault="0029675A" w:rsidP="006A21ED">
      <w:pPr>
        <w:pStyle w:val="a3"/>
        <w:ind w:right="-1" w:firstLine="709"/>
        <w:jc w:val="both"/>
      </w:pPr>
    </w:p>
    <w:p w14:paraId="5B562DE2" w14:textId="77777777" w:rsidR="00865105" w:rsidRPr="006A21ED" w:rsidRDefault="00865105" w:rsidP="00865105">
      <w:pPr>
        <w:pStyle w:val="a3"/>
        <w:ind w:right="-1" w:firstLine="709"/>
        <w:jc w:val="both"/>
      </w:pPr>
      <w:r w:rsidRPr="006A21ED">
        <w:t>Рабочий орган экскаватора состоит из передаточного механизма 1, режущих дисков 3 с зубьями, насаженными на вал 2 с цепной передачей 4. Оборудование работает следующим образом. При вращении вала с режущими дисками зубья упираются в асфальт и вращением нарезают стружки.</w:t>
      </w:r>
    </w:p>
    <w:p w14:paraId="142B13B7" w14:textId="77777777" w:rsidR="00865105" w:rsidRPr="006A21ED" w:rsidRDefault="00865105" w:rsidP="00865105">
      <w:pPr>
        <w:pStyle w:val="a3"/>
        <w:ind w:right="-1" w:firstLine="709"/>
        <w:jc w:val="both"/>
      </w:pPr>
      <w:r w:rsidRPr="006A21ED">
        <w:t>Преимуществом предлагаемой конструкции оборудования является то, что оно может быть смонтировано на базе стандартного оборудования полноприводного колесного экскаватора (агромашины), с минимальными затратами на его модернизацию.</w:t>
      </w:r>
    </w:p>
    <w:p w14:paraId="6419007F" w14:textId="6B6DA18F" w:rsidR="0029675A" w:rsidRPr="006A21ED" w:rsidRDefault="0029675A" w:rsidP="006A21ED">
      <w:pPr>
        <w:pStyle w:val="a3"/>
        <w:ind w:right="-1" w:firstLine="709"/>
        <w:jc w:val="both"/>
      </w:pPr>
      <w:r w:rsidRPr="006A21ED">
        <w:t>Технической задачей изобретения является внедрение дополнительного рабочего органа, позволяющего расширить технологические возможности рабочего оборудования экскаватора, снизить сопротивление резанию, уменьшить абразивный износ зубьев ковша путем установления дисковых ножей</w:t>
      </w:r>
      <w:r w:rsidR="00E45133" w:rsidRPr="006A21ED">
        <w:t>, т</w:t>
      </w:r>
      <w:r w:rsidRPr="006A21ED">
        <w:t>акже выполнять функцию дополнительной коробки передач, увеличивая общее резание с режущей кромкой.</w:t>
      </w:r>
    </w:p>
    <w:p w14:paraId="2E34FEE6" w14:textId="3CF7250B" w:rsidR="0029675A" w:rsidRPr="006A21ED" w:rsidRDefault="00ED0128" w:rsidP="006A21ED">
      <w:pPr>
        <w:pStyle w:val="a3"/>
        <w:ind w:right="-1" w:firstLine="709"/>
        <w:jc w:val="both"/>
      </w:pPr>
      <w:r w:rsidRPr="006A21ED">
        <w:t>Р</w:t>
      </w:r>
      <w:r w:rsidR="0029675A" w:rsidRPr="006A21ED">
        <w:t xml:space="preserve">абочее оборудование экскаватора, включает коробку передач мини полноприводного колесного экскаватора, реверсивную коробку передач КПП(3+3)х3, </w:t>
      </w:r>
      <w:r w:rsidRPr="006A21ED">
        <w:t>двухскоростной</w:t>
      </w:r>
      <w:r w:rsidR="0029675A" w:rsidRPr="006A21ED">
        <w:t xml:space="preserve"> ВОМ (вал отбора мощностей), 2-х дисковую муфту зацепления, карданный вал, конический редуктор, цепную передачу, на </w:t>
      </w:r>
      <w:r w:rsidR="0029675A" w:rsidRPr="006A21ED">
        <w:lastRenderedPageBreak/>
        <w:t xml:space="preserve">вал с </w:t>
      </w:r>
      <w:r w:rsidRPr="006A21ED">
        <w:t>установленными</w:t>
      </w:r>
      <w:r w:rsidR="0029675A" w:rsidRPr="006A21ED">
        <w:t xml:space="preserve"> режущими дисками. Для определения перспективных конструктивных решений</w:t>
      </w:r>
      <w:r w:rsidR="00E45133" w:rsidRPr="006A21ED">
        <w:t xml:space="preserve"> </w:t>
      </w:r>
      <w:r w:rsidR="0029675A" w:rsidRPr="006A21ED">
        <w:t>предложена</w:t>
      </w:r>
      <w:r w:rsidR="00E45133" w:rsidRPr="006A21ED">
        <w:t xml:space="preserve"> </w:t>
      </w:r>
      <w:r w:rsidR="0029675A" w:rsidRPr="006A21ED">
        <w:t>генеральная определительная таблица</w:t>
      </w:r>
      <w:r w:rsidR="00AD49C9" w:rsidRPr="006A21ED">
        <w:t xml:space="preserve"> 2.1</w:t>
      </w:r>
      <w:r w:rsidR="0029675A" w:rsidRPr="006A21ED">
        <w:t>, разработанная по аналогии [42], позволяющая определить перспективное решение среди рассмотренных конструкций.</w:t>
      </w:r>
    </w:p>
    <w:p w14:paraId="64697BEE" w14:textId="68ADA147" w:rsidR="00AD49C9" w:rsidRPr="006A21ED" w:rsidRDefault="00AD49C9" w:rsidP="006A21ED">
      <w:pPr>
        <w:ind w:firstLine="709"/>
        <w:jc w:val="both"/>
        <w:rPr>
          <w:sz w:val="28"/>
          <w:szCs w:val="28"/>
        </w:rPr>
      </w:pPr>
      <w:r w:rsidRPr="006A21ED">
        <w:rPr>
          <w:sz w:val="28"/>
          <w:szCs w:val="28"/>
        </w:rPr>
        <w:t>Собранные патенты сведены в таблицу 2.1. Для определения перспективных конструктивных решений предложена генеральная определительная таблица, разработанная по аналогии [42</w:t>
      </w:r>
      <w:r w:rsidR="00836599" w:rsidRPr="006A21ED">
        <w:rPr>
          <w:sz w:val="28"/>
          <w:szCs w:val="28"/>
        </w:rPr>
        <w:t>, с</w:t>
      </w:r>
      <w:r w:rsidR="00F27B65">
        <w:rPr>
          <w:sz w:val="28"/>
          <w:szCs w:val="28"/>
        </w:rPr>
        <w:t>.</w:t>
      </w:r>
      <w:r w:rsidR="00836599" w:rsidRPr="006A21ED">
        <w:rPr>
          <w:sz w:val="28"/>
          <w:szCs w:val="28"/>
        </w:rPr>
        <w:t xml:space="preserve"> 18</w:t>
      </w:r>
      <w:r w:rsidRPr="006A21ED">
        <w:rPr>
          <w:sz w:val="28"/>
          <w:szCs w:val="28"/>
        </w:rPr>
        <w:t>], позволяющая определить перспективное решение среди рассмотренных конструкций.</w:t>
      </w:r>
    </w:p>
    <w:p w14:paraId="3DC44CC7" w14:textId="77777777" w:rsidR="00AD49C9" w:rsidRPr="006A21ED" w:rsidRDefault="00AD49C9" w:rsidP="006A21ED">
      <w:pPr>
        <w:ind w:firstLine="709"/>
        <w:jc w:val="both"/>
        <w:rPr>
          <w:sz w:val="28"/>
          <w:szCs w:val="28"/>
        </w:rPr>
      </w:pPr>
    </w:p>
    <w:p w14:paraId="2EC236AD" w14:textId="4023150D" w:rsidR="00AD49C9" w:rsidRDefault="00AD49C9" w:rsidP="00A33CC7">
      <w:pPr>
        <w:jc w:val="both"/>
        <w:rPr>
          <w:sz w:val="28"/>
          <w:szCs w:val="28"/>
        </w:rPr>
      </w:pPr>
      <w:r w:rsidRPr="006A21ED">
        <w:rPr>
          <w:sz w:val="28"/>
          <w:szCs w:val="28"/>
        </w:rPr>
        <w:t>Таблица 2.1</w:t>
      </w:r>
      <w:r w:rsidR="00A33CC7">
        <w:rPr>
          <w:sz w:val="28"/>
          <w:szCs w:val="28"/>
        </w:rPr>
        <w:t xml:space="preserve"> </w:t>
      </w:r>
      <w:r w:rsidR="00865105">
        <w:rPr>
          <w:sz w:val="28"/>
          <w:szCs w:val="28"/>
        </w:rPr>
        <w:t>–</w:t>
      </w:r>
      <w:r w:rsidR="00A33CC7">
        <w:rPr>
          <w:sz w:val="28"/>
          <w:szCs w:val="28"/>
        </w:rPr>
        <w:t xml:space="preserve"> </w:t>
      </w:r>
      <w:r w:rsidRPr="006A21ED">
        <w:rPr>
          <w:sz w:val="28"/>
          <w:szCs w:val="28"/>
        </w:rPr>
        <w:t>Генеральная определительная таблица для дискофрезерных рабочих органов</w:t>
      </w:r>
    </w:p>
    <w:p w14:paraId="455C7E84" w14:textId="77777777" w:rsidR="00F27B65" w:rsidRPr="00F27B65" w:rsidRDefault="00F27B65" w:rsidP="00A33CC7">
      <w:pPr>
        <w:jc w:val="both"/>
        <w:rPr>
          <w:sz w:val="16"/>
          <w:szCs w:val="16"/>
        </w:rPr>
      </w:pPr>
    </w:p>
    <w:tbl>
      <w:tblPr>
        <w:tblW w:w="9639" w:type="dxa"/>
        <w:tblInd w:w="72" w:type="dxa"/>
        <w:tblLayout w:type="fixed"/>
        <w:tblCellMar>
          <w:left w:w="0" w:type="dxa"/>
          <w:right w:w="0" w:type="dxa"/>
        </w:tblCellMar>
        <w:tblLook w:val="04A0" w:firstRow="1" w:lastRow="0" w:firstColumn="1" w:lastColumn="0" w:noHBand="0" w:noVBand="1"/>
      </w:tblPr>
      <w:tblGrid>
        <w:gridCol w:w="6521"/>
        <w:gridCol w:w="1276"/>
        <w:gridCol w:w="1842"/>
      </w:tblGrid>
      <w:tr w:rsidR="00C72313" w:rsidRPr="00A33CC7" w14:paraId="34D2DB7B" w14:textId="77777777" w:rsidTr="00A33CC7">
        <w:trPr>
          <w:trHeight w:val="556"/>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BB85027"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Характеристика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8E7E90C"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 xml:space="preserve">Базисная оценка </w:t>
            </w:r>
            <w:r w:rsidRPr="00A33CC7">
              <w:rPr>
                <w:rFonts w:eastAsia="Calibri"/>
                <w:i/>
                <w:iCs/>
                <w:kern w:val="24"/>
                <w:sz w:val="24"/>
                <w:szCs w:val="24"/>
                <w:lang w:val="en-US" w:eastAsia="ru-RU"/>
              </w:rPr>
              <w:t>j</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3E43506"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 xml:space="preserve">Окончательная оценка </w:t>
            </w:r>
            <w:r w:rsidRPr="00A33CC7">
              <w:rPr>
                <w:rFonts w:eastAsia="Calibri"/>
                <w:i/>
                <w:iCs/>
                <w:kern w:val="24"/>
                <w:sz w:val="24"/>
                <w:szCs w:val="24"/>
                <w:lang w:val="en-US" w:eastAsia="ru-RU"/>
              </w:rPr>
              <w:t>j</w:t>
            </w:r>
            <w:r w:rsidRPr="00A33CC7">
              <w:rPr>
                <w:rFonts w:eastAsia="Calibri"/>
                <w:i/>
                <w:iCs/>
                <w:kern w:val="24"/>
                <w:position w:val="-8"/>
                <w:sz w:val="24"/>
                <w:szCs w:val="24"/>
                <w:vertAlign w:val="subscript"/>
                <w:lang w:eastAsia="ru-RU"/>
              </w:rPr>
              <w:t>ок</w:t>
            </w:r>
          </w:p>
        </w:tc>
      </w:tr>
      <w:tr w:rsidR="001053AF" w:rsidRPr="00A33CC7" w14:paraId="485BAAEA" w14:textId="77777777" w:rsidTr="007429CC">
        <w:trPr>
          <w:trHeight w:val="208"/>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5DE331C" w14:textId="23CB5D53" w:rsidR="001053AF" w:rsidRPr="00A33CC7" w:rsidRDefault="001053AF" w:rsidP="00A33CC7">
            <w:pPr>
              <w:rPr>
                <w:sz w:val="24"/>
                <w:szCs w:val="24"/>
                <w:lang w:eastAsia="ru-RU"/>
              </w:rPr>
            </w:pPr>
            <w:r w:rsidRPr="00A33CC7">
              <w:rPr>
                <w:rFonts w:eastAsia="Calibri"/>
                <w:bCs/>
                <w:kern w:val="24"/>
                <w:sz w:val="24"/>
                <w:szCs w:val="24"/>
                <w:lang w:eastAsia="ru-RU"/>
              </w:rPr>
              <w:t>Инженерно- техническая особенность патентного решения (</w:t>
            </w:r>
            <w:r w:rsidRPr="00A33CC7">
              <w:rPr>
                <w:rFonts w:eastAsia="Calibri"/>
                <w:bCs/>
                <w:kern w:val="24"/>
                <w:sz w:val="24"/>
                <w:szCs w:val="24"/>
                <w:lang w:val="en-US" w:eastAsia="ru-RU"/>
              </w:rPr>
              <w:t>i</w:t>
            </w:r>
            <w:r w:rsidRPr="00A33CC7">
              <w:rPr>
                <w:rFonts w:eastAsia="Calibri"/>
                <w:bCs/>
                <w:kern w:val="24"/>
                <w:position w:val="-8"/>
                <w:sz w:val="24"/>
                <w:szCs w:val="24"/>
                <w:vertAlign w:val="subscript"/>
                <w:lang w:eastAsia="ru-RU"/>
              </w:rPr>
              <w:t>1</w:t>
            </w:r>
            <w:r w:rsidRPr="00A33CC7">
              <w:rPr>
                <w:rFonts w:eastAsia="Calibri"/>
                <w:bCs/>
                <w:kern w:val="24"/>
                <w:sz w:val="24"/>
                <w:szCs w:val="24"/>
                <w:lang w:eastAsia="ru-RU"/>
              </w:rPr>
              <w:t>)</w:t>
            </w:r>
          </w:p>
        </w:tc>
      </w:tr>
      <w:tr w:rsidR="00C72313" w:rsidRPr="00A33CC7" w14:paraId="7789E7DB" w14:textId="77777777" w:rsidTr="001053AF">
        <w:trPr>
          <w:trHeight w:val="570"/>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7FB8A281" w14:textId="15ABE1DA" w:rsidR="00AD49C9" w:rsidRPr="00A33CC7" w:rsidRDefault="00AD49C9" w:rsidP="001053AF">
            <w:pPr>
              <w:rPr>
                <w:sz w:val="24"/>
                <w:szCs w:val="24"/>
                <w:lang w:eastAsia="ru-RU"/>
              </w:rPr>
            </w:pPr>
            <w:r w:rsidRPr="00A33CC7">
              <w:rPr>
                <w:rFonts w:eastAsia="Calibri"/>
                <w:kern w:val="24"/>
                <w:sz w:val="24"/>
                <w:szCs w:val="24"/>
                <w:lang w:eastAsia="ru-RU"/>
              </w:rPr>
              <w:t>Усовершенствование узлов существующих конструкций (</w:t>
            </w:r>
            <w:r w:rsidRPr="00A33CC7">
              <w:rPr>
                <w:rFonts w:eastAsia="Calibri"/>
                <w:bCs/>
                <w:kern w:val="24"/>
                <w:sz w:val="24"/>
                <w:szCs w:val="24"/>
                <w:lang w:eastAsia="ru-RU"/>
              </w:rPr>
              <w:t>использование ВОМ для отбора мощности</w:t>
            </w:r>
            <w:r w:rsidRPr="00A33CC7">
              <w:rPr>
                <w:rFonts w:eastAsia="Calibri"/>
                <w:kern w:val="24"/>
                <w:sz w:val="24"/>
                <w:szCs w:val="24"/>
                <w:lang w:eastAsia="ru-RU"/>
              </w:rPr>
              <w:t>) и этапов производства работ на новом уровне механизации, (</w:t>
            </w:r>
            <w:r w:rsidRPr="00A33CC7">
              <w:rPr>
                <w:rFonts w:eastAsia="Calibri"/>
                <w:kern w:val="24"/>
                <w:sz w:val="24"/>
                <w:szCs w:val="24"/>
                <w:lang w:val="kk-KZ" w:eastAsia="ru-RU"/>
              </w:rPr>
              <w:t>р</w:t>
            </w:r>
            <w:r w:rsidRPr="00A33CC7">
              <w:rPr>
                <w:rFonts w:eastAsia="Calibri"/>
                <w:kern w:val="24"/>
                <w:position w:val="-8"/>
                <w:sz w:val="24"/>
                <w:szCs w:val="24"/>
                <w:vertAlign w:val="subscript"/>
                <w:lang w:val="kk-KZ" w:eastAsia="ru-RU"/>
              </w:rPr>
              <w:t>3</w:t>
            </w:r>
            <w:r w:rsidRPr="00A33CC7">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93F2459"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6626358"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3</w:t>
            </w:r>
          </w:p>
        </w:tc>
      </w:tr>
      <w:tr w:rsidR="001053AF" w:rsidRPr="00A33CC7" w14:paraId="76C0902C" w14:textId="77777777" w:rsidTr="007429CC">
        <w:trPr>
          <w:trHeight w:val="2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10DC83FF" w14:textId="2BB5389E" w:rsidR="001053AF" w:rsidRPr="00A33CC7" w:rsidRDefault="001053AF" w:rsidP="001053AF">
            <w:pPr>
              <w:tabs>
                <w:tab w:val="left" w:pos="2025"/>
              </w:tabs>
              <w:rPr>
                <w:sz w:val="24"/>
                <w:szCs w:val="24"/>
                <w:lang w:eastAsia="ru-RU"/>
              </w:rPr>
            </w:pPr>
            <w:r w:rsidRPr="00A33CC7">
              <w:rPr>
                <w:rFonts w:eastAsia="Calibri"/>
                <w:bCs/>
                <w:kern w:val="24"/>
                <w:sz w:val="24"/>
                <w:szCs w:val="24"/>
                <w:lang w:eastAsia="ru-RU"/>
              </w:rPr>
              <w:t>Уровень теоретической обоснованности (</w:t>
            </w:r>
            <w:r w:rsidRPr="00A33CC7">
              <w:rPr>
                <w:rFonts w:eastAsia="Calibri"/>
                <w:bCs/>
                <w:kern w:val="24"/>
                <w:sz w:val="24"/>
                <w:szCs w:val="24"/>
                <w:lang w:val="en-US" w:eastAsia="ru-RU"/>
              </w:rPr>
              <w:t>i</w:t>
            </w:r>
            <w:r w:rsidRPr="00A33CC7">
              <w:rPr>
                <w:rFonts w:eastAsia="Calibri"/>
                <w:bCs/>
                <w:kern w:val="24"/>
                <w:position w:val="-8"/>
                <w:sz w:val="24"/>
                <w:szCs w:val="24"/>
                <w:vertAlign w:val="subscript"/>
                <w:lang w:eastAsia="ru-RU"/>
              </w:rPr>
              <w:t>2</w:t>
            </w:r>
            <w:r w:rsidRPr="00A33CC7">
              <w:rPr>
                <w:rFonts w:eastAsia="Calibri"/>
                <w:bCs/>
                <w:kern w:val="24"/>
                <w:sz w:val="24"/>
                <w:szCs w:val="24"/>
                <w:lang w:eastAsia="ru-RU"/>
              </w:rPr>
              <w:t>)</w:t>
            </w:r>
            <w:r w:rsidRPr="00A33CC7">
              <w:rPr>
                <w:rFonts w:eastAsia="Calibri"/>
                <w:kern w:val="24"/>
                <w:sz w:val="24"/>
                <w:szCs w:val="24"/>
                <w:lang w:eastAsia="ru-RU"/>
              </w:rPr>
              <w:t> </w:t>
            </w:r>
          </w:p>
        </w:tc>
      </w:tr>
      <w:tr w:rsidR="00C72313" w:rsidRPr="00A33CC7" w14:paraId="141FE56F" w14:textId="77777777" w:rsidTr="001053AF">
        <w:trPr>
          <w:trHeight w:val="249"/>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467CD36" w14:textId="59859B1E" w:rsidR="00AD49C9" w:rsidRPr="00A33CC7" w:rsidRDefault="00AD49C9" w:rsidP="00A33CC7">
            <w:pPr>
              <w:rPr>
                <w:sz w:val="24"/>
                <w:szCs w:val="24"/>
                <w:lang w:eastAsia="ru-RU"/>
              </w:rPr>
            </w:pPr>
            <w:r w:rsidRPr="00A33CC7">
              <w:rPr>
                <w:rFonts w:eastAsia="Calibri"/>
                <w:bCs/>
                <w:kern w:val="24"/>
                <w:sz w:val="24"/>
                <w:szCs w:val="24"/>
                <w:lang w:eastAsia="ru-RU"/>
              </w:rPr>
              <w:t>Патентное решение удовлетворяет требованиям по разруше</w:t>
            </w:r>
            <w:r w:rsidR="001053AF">
              <w:rPr>
                <w:rFonts w:eastAsia="Calibri"/>
                <w:bCs/>
                <w:kern w:val="24"/>
                <w:sz w:val="24"/>
                <w:szCs w:val="24"/>
                <w:lang w:eastAsia="ru-RU"/>
              </w:rPr>
              <w:t xml:space="preserve"> </w:t>
            </w:r>
            <w:r w:rsidRPr="00A33CC7">
              <w:rPr>
                <w:rFonts w:eastAsia="Calibri"/>
                <w:bCs/>
                <w:kern w:val="24"/>
                <w:sz w:val="24"/>
                <w:szCs w:val="24"/>
                <w:lang w:eastAsia="ru-RU"/>
              </w:rPr>
              <w:t>нию асфальтобетонных и прочих  твердых грунтов (</w:t>
            </w:r>
            <w:r w:rsidRPr="00A33CC7">
              <w:rPr>
                <w:rFonts w:eastAsia="Calibri"/>
                <w:bCs/>
                <w:kern w:val="24"/>
                <w:sz w:val="24"/>
                <w:szCs w:val="24"/>
                <w:lang w:val="kk-KZ" w:eastAsia="ru-RU"/>
              </w:rPr>
              <w:t>р</w:t>
            </w:r>
            <w:r w:rsidRPr="00A33CC7">
              <w:rPr>
                <w:rFonts w:eastAsia="Calibri"/>
                <w:bCs/>
                <w:kern w:val="24"/>
                <w:position w:val="-8"/>
                <w:sz w:val="24"/>
                <w:szCs w:val="24"/>
                <w:vertAlign w:val="subscript"/>
                <w:lang w:val="kk-KZ" w:eastAsia="ru-RU"/>
              </w:rPr>
              <w:t>2</w:t>
            </w:r>
            <w:r w:rsidRPr="00A33CC7">
              <w:rPr>
                <w:rFonts w:eastAsia="Calibri"/>
                <w:bCs/>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D3879BE"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AA341CA"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2</w:t>
            </w:r>
          </w:p>
        </w:tc>
      </w:tr>
      <w:tr w:rsidR="00C72313" w:rsidRPr="00A33CC7" w14:paraId="0C269D2F" w14:textId="77777777" w:rsidTr="001053AF">
        <w:trPr>
          <w:trHeight w:val="722"/>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6B1A140" w14:textId="77777777" w:rsidR="00AD49C9" w:rsidRPr="00A33CC7" w:rsidRDefault="00AD49C9" w:rsidP="00A33CC7">
            <w:pPr>
              <w:rPr>
                <w:sz w:val="24"/>
                <w:szCs w:val="24"/>
                <w:lang w:eastAsia="ru-RU"/>
              </w:rPr>
            </w:pPr>
            <w:r w:rsidRPr="00A33CC7">
              <w:rPr>
                <w:rFonts w:eastAsia="Calibri"/>
                <w:bCs/>
                <w:kern w:val="24"/>
                <w:sz w:val="24"/>
                <w:szCs w:val="24"/>
                <w:lang w:eastAsia="ru-RU"/>
              </w:rPr>
              <w:t>Патентное решение учитывает возможность изменения глубины разрабатываемой траншеи в асфальтобетоне и прочных грунтах  (</w:t>
            </w:r>
            <w:r w:rsidRPr="00A33CC7">
              <w:rPr>
                <w:rFonts w:eastAsia="Calibri"/>
                <w:bCs/>
                <w:kern w:val="24"/>
                <w:sz w:val="24"/>
                <w:szCs w:val="24"/>
                <w:lang w:val="kk-KZ" w:eastAsia="ru-RU"/>
              </w:rPr>
              <w:t>р</w:t>
            </w:r>
            <w:r w:rsidRPr="00A33CC7">
              <w:rPr>
                <w:rFonts w:eastAsia="Calibri"/>
                <w:bCs/>
                <w:kern w:val="24"/>
                <w:position w:val="-8"/>
                <w:sz w:val="24"/>
                <w:szCs w:val="24"/>
                <w:vertAlign w:val="subscript"/>
                <w:lang w:val="kk-KZ" w:eastAsia="ru-RU"/>
              </w:rPr>
              <w:t>3</w:t>
            </w:r>
            <w:r w:rsidRPr="00A33CC7">
              <w:rPr>
                <w:rFonts w:eastAsia="Calibri"/>
                <w:bCs/>
                <w:kern w:val="24"/>
                <w:sz w:val="24"/>
                <w:szCs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783EA7F"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AC7C03C"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3</w:t>
            </w:r>
          </w:p>
        </w:tc>
      </w:tr>
      <w:tr w:rsidR="00C72313" w:rsidRPr="00A33CC7" w14:paraId="0E834149" w14:textId="77777777" w:rsidTr="001053AF">
        <w:trPr>
          <w:trHeight w:val="445"/>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068D064" w14:textId="77777777" w:rsidR="00AD49C9" w:rsidRPr="00A33CC7" w:rsidRDefault="00AD49C9" w:rsidP="00A33CC7">
            <w:pPr>
              <w:rPr>
                <w:sz w:val="24"/>
                <w:szCs w:val="24"/>
                <w:lang w:eastAsia="ru-RU"/>
              </w:rPr>
            </w:pPr>
            <w:r w:rsidRPr="00A33CC7">
              <w:rPr>
                <w:rFonts w:eastAsia="Calibri"/>
                <w:bCs/>
                <w:kern w:val="24"/>
                <w:sz w:val="24"/>
                <w:szCs w:val="24"/>
                <w:lang w:eastAsia="ru-RU"/>
              </w:rPr>
              <w:t>Патентное решение учитывает возможность нарезания щелей  несколькими дисками одновременно (</w:t>
            </w:r>
            <w:r w:rsidRPr="00A33CC7">
              <w:rPr>
                <w:rFonts w:eastAsia="Calibri"/>
                <w:bCs/>
                <w:kern w:val="24"/>
                <w:sz w:val="24"/>
                <w:szCs w:val="24"/>
                <w:lang w:val="kk-KZ" w:eastAsia="ru-RU"/>
              </w:rPr>
              <w:t>р</w:t>
            </w:r>
            <w:r w:rsidRPr="00A33CC7">
              <w:rPr>
                <w:rFonts w:eastAsia="Calibri"/>
                <w:bCs/>
                <w:kern w:val="24"/>
                <w:position w:val="-8"/>
                <w:sz w:val="24"/>
                <w:szCs w:val="24"/>
                <w:vertAlign w:val="subscript"/>
                <w:lang w:val="kk-KZ" w:eastAsia="ru-RU"/>
              </w:rPr>
              <w:t>4</w:t>
            </w:r>
            <w:r w:rsidRPr="00A33CC7">
              <w:rPr>
                <w:rFonts w:eastAsia="Calibri"/>
                <w:bCs/>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00F6EA3"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B1422AE" w14:textId="77777777" w:rsidR="00AD49C9" w:rsidRPr="00A33CC7" w:rsidRDefault="00AD49C9" w:rsidP="001053AF">
            <w:pPr>
              <w:jc w:val="center"/>
              <w:rPr>
                <w:sz w:val="24"/>
                <w:szCs w:val="24"/>
                <w:lang w:eastAsia="ru-RU"/>
              </w:rPr>
            </w:pPr>
            <w:r w:rsidRPr="00A33CC7">
              <w:rPr>
                <w:rFonts w:eastAsia="Calibri"/>
                <w:kern w:val="24"/>
                <w:sz w:val="24"/>
                <w:szCs w:val="24"/>
                <w:lang w:eastAsia="ru-RU"/>
              </w:rPr>
              <w:t>4</w:t>
            </w:r>
          </w:p>
        </w:tc>
      </w:tr>
      <w:tr w:rsidR="001053AF" w:rsidRPr="00A33CC7" w14:paraId="6CD6C3E5" w14:textId="77777777" w:rsidTr="007429CC">
        <w:trPr>
          <w:trHeight w:val="2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C02A73D" w14:textId="5A20F2FC" w:rsidR="001053AF" w:rsidRPr="00A33CC7" w:rsidRDefault="001053AF" w:rsidP="001053AF">
            <w:pPr>
              <w:rPr>
                <w:sz w:val="24"/>
                <w:szCs w:val="24"/>
                <w:lang w:eastAsia="ru-RU"/>
              </w:rPr>
            </w:pPr>
            <w:r w:rsidRPr="00A33CC7">
              <w:rPr>
                <w:rFonts w:eastAsia="Calibri"/>
                <w:bCs/>
                <w:kern w:val="24"/>
                <w:sz w:val="24"/>
                <w:szCs w:val="24"/>
                <w:lang w:eastAsia="ru-RU"/>
              </w:rPr>
              <w:t>Надежность машин и механизмов (</w:t>
            </w:r>
            <w:r w:rsidRPr="00A33CC7">
              <w:rPr>
                <w:rFonts w:eastAsia="Calibri"/>
                <w:bCs/>
                <w:kern w:val="24"/>
                <w:sz w:val="24"/>
                <w:szCs w:val="24"/>
                <w:lang w:val="en-US" w:eastAsia="ru-RU"/>
              </w:rPr>
              <w:t>i</w:t>
            </w:r>
            <w:r w:rsidRPr="00A33CC7">
              <w:rPr>
                <w:rFonts w:eastAsia="Calibri"/>
                <w:bCs/>
                <w:kern w:val="24"/>
                <w:position w:val="-8"/>
                <w:sz w:val="24"/>
                <w:szCs w:val="24"/>
                <w:vertAlign w:val="subscript"/>
                <w:lang w:eastAsia="ru-RU"/>
              </w:rPr>
              <w:t>3</w:t>
            </w:r>
            <w:r w:rsidRPr="00A33CC7">
              <w:rPr>
                <w:rFonts w:eastAsia="Calibri"/>
                <w:bCs/>
                <w:kern w:val="24"/>
                <w:sz w:val="24"/>
                <w:szCs w:val="24"/>
                <w:lang w:eastAsia="ru-RU"/>
              </w:rPr>
              <w:t>)</w:t>
            </w:r>
            <w:r w:rsidRPr="00A33CC7">
              <w:rPr>
                <w:rFonts w:eastAsia="Calibri"/>
                <w:kern w:val="24"/>
                <w:sz w:val="24"/>
                <w:szCs w:val="24"/>
                <w:lang w:eastAsia="ru-RU"/>
              </w:rPr>
              <w:t> </w:t>
            </w:r>
          </w:p>
        </w:tc>
      </w:tr>
      <w:tr w:rsidR="00C72313" w:rsidRPr="00A33CC7" w14:paraId="3367B70F" w14:textId="77777777" w:rsidTr="001053AF">
        <w:trPr>
          <w:trHeight w:val="826"/>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626283F" w14:textId="15014CD5" w:rsidR="00AD49C9" w:rsidRPr="00A33CC7" w:rsidRDefault="00AD49C9" w:rsidP="00F27B65">
            <w:pPr>
              <w:rPr>
                <w:sz w:val="24"/>
                <w:szCs w:val="24"/>
                <w:lang w:eastAsia="ru-RU"/>
              </w:rPr>
            </w:pPr>
            <w:r w:rsidRPr="00A33CC7">
              <w:rPr>
                <w:rFonts w:eastAsia="Calibri"/>
                <w:kern w:val="24"/>
                <w:sz w:val="24"/>
                <w:szCs w:val="24"/>
                <w:lang w:eastAsia="ru-RU"/>
              </w:rPr>
              <w:t>Патентное решение удовлетворяет всем четырем; составля</w:t>
            </w:r>
            <w:r w:rsidR="001053AF">
              <w:rPr>
                <w:rFonts w:eastAsia="Calibri"/>
                <w:kern w:val="24"/>
                <w:sz w:val="24"/>
                <w:szCs w:val="24"/>
                <w:lang w:eastAsia="ru-RU"/>
              </w:rPr>
              <w:t xml:space="preserve"> </w:t>
            </w:r>
            <w:r w:rsidRPr="00A33CC7">
              <w:rPr>
                <w:rFonts w:eastAsia="Calibri"/>
                <w:kern w:val="24"/>
                <w:sz w:val="24"/>
                <w:szCs w:val="24"/>
                <w:lang w:eastAsia="ru-RU"/>
              </w:rPr>
              <w:t>ющим надежности, т. е. обеспечивается полная безотказность, долговечность, ремонтопригодность и приспособленность к стандартизации (</w:t>
            </w:r>
            <w:r w:rsidRPr="00A33CC7">
              <w:rPr>
                <w:rFonts w:eastAsia="Calibri"/>
                <w:kern w:val="24"/>
                <w:sz w:val="24"/>
                <w:szCs w:val="24"/>
                <w:lang w:val="kk-KZ" w:eastAsia="ru-RU"/>
              </w:rPr>
              <w:t>р</w:t>
            </w:r>
            <w:r w:rsidRPr="00A33CC7">
              <w:rPr>
                <w:rFonts w:eastAsia="Calibri"/>
                <w:kern w:val="24"/>
                <w:position w:val="-8"/>
                <w:sz w:val="24"/>
                <w:szCs w:val="24"/>
                <w:vertAlign w:val="subscript"/>
                <w:lang w:val="kk-KZ" w:eastAsia="ru-RU"/>
              </w:rPr>
              <w:t>5</w:t>
            </w:r>
            <w:r w:rsidRPr="00A33CC7">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0E2BCB3"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156DE144"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3,75</w:t>
            </w:r>
          </w:p>
        </w:tc>
      </w:tr>
      <w:tr w:rsidR="001053AF" w:rsidRPr="00A33CC7" w14:paraId="20402620" w14:textId="77777777" w:rsidTr="007429CC">
        <w:trPr>
          <w:trHeight w:val="326"/>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304D4AED" w14:textId="59A23F13" w:rsidR="001053AF" w:rsidRPr="00A33CC7" w:rsidRDefault="001053AF" w:rsidP="00A33CC7">
            <w:pPr>
              <w:rPr>
                <w:sz w:val="24"/>
                <w:szCs w:val="24"/>
                <w:lang w:eastAsia="ru-RU"/>
              </w:rPr>
            </w:pPr>
            <w:r w:rsidRPr="00A33CC7">
              <w:rPr>
                <w:rFonts w:eastAsia="Calibri"/>
                <w:bCs/>
                <w:kern w:val="24"/>
                <w:sz w:val="24"/>
                <w:szCs w:val="24"/>
                <w:lang w:eastAsia="ru-RU"/>
              </w:rPr>
              <w:t>Обеспечение техники безопасности в эксплуатационный период (для машин) (Ц) (</w:t>
            </w:r>
            <w:r w:rsidRPr="00A33CC7">
              <w:rPr>
                <w:rFonts w:eastAsia="Calibri"/>
                <w:bCs/>
                <w:kern w:val="24"/>
                <w:sz w:val="24"/>
                <w:szCs w:val="24"/>
                <w:lang w:val="en-US" w:eastAsia="ru-RU"/>
              </w:rPr>
              <w:t>i</w:t>
            </w:r>
            <w:r w:rsidRPr="00A33CC7">
              <w:rPr>
                <w:rFonts w:eastAsia="Calibri"/>
                <w:bCs/>
                <w:kern w:val="24"/>
                <w:position w:val="-8"/>
                <w:sz w:val="24"/>
                <w:szCs w:val="24"/>
                <w:vertAlign w:val="subscript"/>
                <w:lang w:eastAsia="ru-RU"/>
              </w:rPr>
              <w:t>4</w:t>
            </w:r>
            <w:r w:rsidRPr="00A33CC7">
              <w:rPr>
                <w:rFonts w:eastAsia="Calibri"/>
                <w:bCs/>
                <w:kern w:val="24"/>
                <w:sz w:val="24"/>
                <w:szCs w:val="24"/>
                <w:lang w:eastAsia="ru-RU"/>
              </w:rPr>
              <w:t>)</w:t>
            </w:r>
          </w:p>
        </w:tc>
      </w:tr>
      <w:tr w:rsidR="00C72313" w:rsidRPr="00A33CC7" w14:paraId="5911AEF3" w14:textId="77777777" w:rsidTr="00A33CC7">
        <w:trPr>
          <w:trHeight w:val="329"/>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8036869" w14:textId="77777777" w:rsidR="00AD49C9" w:rsidRPr="00A33CC7" w:rsidRDefault="00AD49C9" w:rsidP="00A33CC7">
            <w:pPr>
              <w:rPr>
                <w:sz w:val="24"/>
                <w:szCs w:val="24"/>
                <w:lang w:eastAsia="ru-RU"/>
              </w:rPr>
            </w:pPr>
            <w:r w:rsidRPr="00A33CC7">
              <w:rPr>
                <w:rFonts w:eastAsia="Calibri"/>
                <w:kern w:val="24"/>
                <w:sz w:val="24"/>
                <w:szCs w:val="24"/>
                <w:lang w:eastAsia="ru-RU"/>
              </w:rPr>
              <w:t>Гарантируется полная безопасность по всем без исключения производственным операциям, без</w:t>
            </w:r>
            <w:r w:rsidRPr="00A33CC7">
              <w:rPr>
                <w:rFonts w:eastAsia="Calibri"/>
                <w:kern w:val="24"/>
                <w:sz w:val="24"/>
                <w:szCs w:val="24"/>
                <w:lang w:eastAsia="ru-RU"/>
              </w:rPr>
              <w:softHyphen/>
              <w:t>вредность, бесшумность, (для машин (</w:t>
            </w:r>
            <w:r w:rsidRPr="00A33CC7">
              <w:rPr>
                <w:rFonts w:eastAsia="Calibri"/>
                <w:kern w:val="24"/>
                <w:sz w:val="24"/>
                <w:szCs w:val="24"/>
                <w:lang w:val="kk-KZ" w:eastAsia="ru-RU"/>
              </w:rPr>
              <w:t>р</w:t>
            </w:r>
            <w:r w:rsidRPr="00A33CC7">
              <w:rPr>
                <w:rFonts w:eastAsia="Calibri"/>
                <w:kern w:val="24"/>
                <w:position w:val="-8"/>
                <w:sz w:val="24"/>
                <w:szCs w:val="24"/>
                <w:vertAlign w:val="subscript"/>
                <w:lang w:val="kk-KZ" w:eastAsia="ru-RU"/>
              </w:rPr>
              <w:t>5</w:t>
            </w:r>
            <w:r w:rsidRPr="00A33CC7">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15C970FB"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6C000D78"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2,5</w:t>
            </w:r>
          </w:p>
        </w:tc>
      </w:tr>
      <w:tr w:rsidR="001053AF" w:rsidRPr="00A33CC7" w14:paraId="1551AEAB" w14:textId="77777777" w:rsidTr="007429CC">
        <w:trPr>
          <w:trHeight w:val="2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69EF1DA8" w14:textId="34EC94B4" w:rsidR="001053AF" w:rsidRPr="00A33CC7" w:rsidRDefault="001053AF" w:rsidP="001053AF">
            <w:pPr>
              <w:rPr>
                <w:sz w:val="24"/>
                <w:szCs w:val="24"/>
                <w:lang w:eastAsia="ru-RU"/>
              </w:rPr>
            </w:pPr>
            <w:r w:rsidRPr="00A33CC7">
              <w:rPr>
                <w:rFonts w:eastAsia="Calibri"/>
                <w:bCs/>
                <w:kern w:val="24"/>
                <w:sz w:val="24"/>
                <w:szCs w:val="24"/>
                <w:lang w:eastAsia="ru-RU"/>
              </w:rPr>
              <w:t>Лицензионно-конъектурный фактор (</w:t>
            </w:r>
            <w:r w:rsidRPr="00A33CC7">
              <w:rPr>
                <w:rFonts w:eastAsia="Calibri"/>
                <w:bCs/>
                <w:kern w:val="24"/>
                <w:sz w:val="24"/>
                <w:szCs w:val="24"/>
                <w:lang w:val="en-US" w:eastAsia="ru-RU"/>
              </w:rPr>
              <w:t>i</w:t>
            </w:r>
            <w:r w:rsidRPr="00A33CC7">
              <w:rPr>
                <w:rFonts w:eastAsia="Calibri"/>
                <w:bCs/>
                <w:kern w:val="24"/>
                <w:position w:val="-8"/>
                <w:sz w:val="24"/>
                <w:szCs w:val="24"/>
                <w:vertAlign w:val="subscript"/>
                <w:lang w:eastAsia="ru-RU"/>
              </w:rPr>
              <w:t>5</w:t>
            </w:r>
            <w:r w:rsidRPr="00A33CC7">
              <w:rPr>
                <w:rFonts w:eastAsia="Calibri"/>
                <w:bCs/>
                <w:kern w:val="24"/>
                <w:sz w:val="24"/>
                <w:szCs w:val="24"/>
                <w:lang w:eastAsia="ru-RU"/>
              </w:rPr>
              <w:t>)</w:t>
            </w:r>
            <w:r w:rsidRPr="00A33CC7">
              <w:rPr>
                <w:rFonts w:eastAsia="Calibri"/>
                <w:kern w:val="24"/>
                <w:sz w:val="24"/>
                <w:szCs w:val="24"/>
                <w:lang w:eastAsia="ru-RU"/>
              </w:rPr>
              <w:t> </w:t>
            </w:r>
          </w:p>
        </w:tc>
      </w:tr>
      <w:tr w:rsidR="00C72313" w:rsidRPr="00A33CC7" w14:paraId="5067416A" w14:textId="77777777" w:rsidTr="00A33CC7">
        <w:trPr>
          <w:trHeight w:val="285"/>
        </w:trPr>
        <w:tc>
          <w:tcPr>
            <w:tcW w:w="6521"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79A69A87" w14:textId="77777777" w:rsidR="00AD49C9" w:rsidRPr="00A33CC7" w:rsidRDefault="00AD49C9" w:rsidP="00A33CC7">
            <w:pPr>
              <w:rPr>
                <w:sz w:val="24"/>
                <w:szCs w:val="24"/>
                <w:lang w:eastAsia="ru-RU"/>
              </w:rPr>
            </w:pPr>
            <w:r w:rsidRPr="00A33CC7">
              <w:rPr>
                <w:rFonts w:eastAsia="Calibri"/>
                <w:kern w:val="24"/>
                <w:sz w:val="24"/>
                <w:szCs w:val="24"/>
                <w:lang w:eastAsia="ru-RU"/>
              </w:rPr>
              <w:t xml:space="preserve">Патент запатентован в одной стране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7832708"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4D7D064B" w14:textId="77777777" w:rsidR="00AD49C9" w:rsidRPr="00A33CC7" w:rsidRDefault="00AD49C9" w:rsidP="00A33CC7">
            <w:pPr>
              <w:jc w:val="center"/>
              <w:rPr>
                <w:sz w:val="24"/>
                <w:szCs w:val="24"/>
                <w:lang w:eastAsia="ru-RU"/>
              </w:rPr>
            </w:pPr>
            <w:r w:rsidRPr="00A33CC7">
              <w:rPr>
                <w:rFonts w:eastAsia="Calibri"/>
                <w:kern w:val="24"/>
                <w:sz w:val="24"/>
                <w:szCs w:val="24"/>
                <w:lang w:eastAsia="ru-RU"/>
              </w:rPr>
              <w:t>0,31</w:t>
            </w:r>
          </w:p>
        </w:tc>
      </w:tr>
    </w:tbl>
    <w:p w14:paraId="24455501" w14:textId="77777777" w:rsidR="00AD49C9" w:rsidRPr="006A21ED" w:rsidRDefault="00AD49C9" w:rsidP="006A21ED">
      <w:pPr>
        <w:ind w:firstLine="709"/>
        <w:rPr>
          <w:sz w:val="28"/>
          <w:szCs w:val="28"/>
        </w:rPr>
      </w:pPr>
    </w:p>
    <w:p w14:paraId="125A28BD" w14:textId="5A55287B" w:rsidR="00AD49C9" w:rsidRPr="006A21ED" w:rsidRDefault="00AD49C9" w:rsidP="00A33CC7">
      <w:pPr>
        <w:ind w:firstLine="709"/>
        <w:jc w:val="both"/>
        <w:rPr>
          <w:rFonts w:eastAsia="Calibri"/>
          <w:bCs/>
          <w:kern w:val="24"/>
          <w:sz w:val="28"/>
          <w:szCs w:val="28"/>
          <w:lang w:eastAsia="ru-RU"/>
        </w:rPr>
      </w:pPr>
      <w:r w:rsidRPr="006A21ED">
        <w:rPr>
          <w:sz w:val="28"/>
          <w:szCs w:val="28"/>
        </w:rPr>
        <w:t>Определены характеристики патента, включающая инженерно-техническую особенность каждого патента, у</w:t>
      </w:r>
      <w:r w:rsidRPr="006A21ED">
        <w:rPr>
          <w:rFonts w:eastAsia="Calibri"/>
          <w:bCs/>
          <w:kern w:val="24"/>
          <w:sz w:val="28"/>
          <w:szCs w:val="28"/>
          <w:lang w:eastAsia="ru-RU"/>
        </w:rPr>
        <w:t>ровень теоретической обоснованности, надежность машин и механизмов, обеспечение техники безопасности в эксплуатационный период (для машин). Получен патент на полезную модель, эффективность которого</w:t>
      </w:r>
      <w:r w:rsidRPr="006A21ED">
        <w:rPr>
          <w:sz w:val="28"/>
          <w:szCs w:val="28"/>
        </w:rPr>
        <w:t xml:space="preserve"> достигается тем, что в рабочем оборудовании экскаватора,</w:t>
      </w:r>
      <w:r w:rsidRPr="006A21ED">
        <w:rPr>
          <w:sz w:val="28"/>
          <w:szCs w:val="28"/>
          <w:lang w:eastAsia="ru-RU"/>
        </w:rPr>
        <w:t xml:space="preserve"> режущие диски, приводимые в движение цепной </w:t>
      </w:r>
      <w:r w:rsidRPr="006A21ED">
        <w:rPr>
          <w:sz w:val="28"/>
          <w:szCs w:val="28"/>
          <w:lang w:eastAsia="ru-RU"/>
        </w:rPr>
        <w:lastRenderedPageBreak/>
        <w:t xml:space="preserve">передачей посредством конического редуктора, связанного с  коробкой передач мини полноприводного колесного трактора (агромашины), получающий вращение от реверсивной коробки передач КПП(3+3)х3, оборудованный двухскростным ВОМ(вал отбора мощностей) через 2-х дисковую муфту зацепления от карданного вала имеют возможность вращаться и вскалывать отработанную поверхность асфальта. </w:t>
      </w:r>
    </w:p>
    <w:p w14:paraId="27D999D4" w14:textId="320886BD" w:rsidR="00AD49C9" w:rsidRPr="00F27B65" w:rsidRDefault="00AD49C9" w:rsidP="00F27B65">
      <w:pPr>
        <w:ind w:firstLine="709"/>
        <w:jc w:val="both"/>
        <w:rPr>
          <w:rFonts w:eastAsiaTheme="minorEastAsia"/>
          <w:sz w:val="28"/>
          <w:szCs w:val="28"/>
        </w:rPr>
      </w:pPr>
      <w:r w:rsidRPr="006A21ED">
        <w:rPr>
          <w:sz w:val="28"/>
          <w:szCs w:val="28"/>
        </w:rPr>
        <w:t xml:space="preserve">Для определения нормирующей функции по ГОТ по патентным </w:t>
      </w:r>
      <w:r w:rsidRPr="00F27B65">
        <w:rPr>
          <w:sz w:val="28"/>
          <w:szCs w:val="28"/>
        </w:rPr>
        <w:t>конструктивным решениям используем зависимость</w:t>
      </w:r>
      <w:r w:rsidR="00F27B65">
        <w:rPr>
          <w:sz w:val="28"/>
          <w:szCs w:val="28"/>
        </w:rPr>
        <w:t xml:space="preserve"> согласно [42, </w:t>
      </w:r>
      <w:r w:rsidR="005E6A3F">
        <w:rPr>
          <w:sz w:val="28"/>
          <w:szCs w:val="28"/>
        </w:rPr>
        <w:t xml:space="preserve">с. </w:t>
      </w:r>
      <w:r w:rsidR="00F27B65">
        <w:rPr>
          <w:sz w:val="28"/>
          <w:szCs w:val="28"/>
        </w:rPr>
        <w:t>27].</w:t>
      </w:r>
    </w:p>
    <w:p w14:paraId="61EF1236" w14:textId="77777777" w:rsidR="00AD49C9" w:rsidRPr="006A21ED" w:rsidRDefault="00AD49C9" w:rsidP="006A21ED">
      <w:pPr>
        <w:ind w:firstLine="709"/>
        <w:rPr>
          <w:rFonts w:eastAsiaTheme="minorEastAsia"/>
          <w:sz w:val="28"/>
          <w:szCs w:val="28"/>
        </w:rPr>
      </w:pPr>
    </w:p>
    <w:p w14:paraId="2B9A844D" w14:textId="5C035DE8" w:rsidR="00AD49C9" w:rsidRPr="006A21ED" w:rsidRDefault="00AD49C9" w:rsidP="006A21ED">
      <w:pPr>
        <w:ind w:firstLine="709"/>
        <w:jc w:val="right"/>
        <w:rPr>
          <w:rFonts w:eastAsiaTheme="minorEastAsia"/>
          <w:sz w:val="28"/>
          <w:szCs w:val="28"/>
        </w:rPr>
      </w:pPr>
      <m:oMath>
        <m:r>
          <w:rPr>
            <w:rFonts w:ascii="Cambria Math" w:hAnsi="Cambria Math"/>
            <w:sz w:val="28"/>
            <w:szCs w:val="28"/>
          </w:rPr>
          <m:t xml:space="preserve"> φ</m:t>
        </m:r>
        <m:d>
          <m:dPr>
            <m:ctrlPr>
              <w:rPr>
                <w:rFonts w:ascii="Cambria Math" w:hAnsi="Cambria Math"/>
                <w:i/>
                <w:sz w:val="28"/>
                <w:szCs w:val="28"/>
              </w:rPr>
            </m:ctrlPr>
          </m:dPr>
          <m:e>
            <m:r>
              <w:rPr>
                <w:rFonts w:ascii="Cambria Math" w:hAnsi="Cambria Math"/>
                <w:sz w:val="28"/>
                <w:szCs w:val="28"/>
                <w:lang w:val="en-GB"/>
              </w:rPr>
              <m:t>i</m:t>
            </m:r>
            <m:ctrlPr>
              <w:rPr>
                <w:rFonts w:ascii="Cambria Math" w:hAnsi="Cambria Math"/>
                <w:i/>
                <w:sz w:val="28"/>
                <w:szCs w:val="28"/>
                <w:lang w:val="en-GB"/>
              </w:rPr>
            </m:ctrlPr>
          </m:e>
        </m:d>
        <m:r>
          <w:rPr>
            <w:rFonts w:ascii="Cambria Math" w:hAnsi="Cambria Math"/>
            <w:sz w:val="28"/>
            <w:szCs w:val="28"/>
          </w:rPr>
          <m:t>=</m:t>
        </m:r>
        <m:f>
          <m:fPr>
            <m:ctrlPr>
              <w:rPr>
                <w:rFonts w:ascii="Cambria Math" w:hAnsi="Cambria Math"/>
                <w:i/>
                <w:sz w:val="28"/>
                <w:szCs w:val="28"/>
                <w:lang w:val="en-GB"/>
              </w:rPr>
            </m:ctrlPr>
          </m:fPr>
          <m:num>
            <m:r>
              <w:rPr>
                <w:rFonts w:ascii="Cambria Math" w:hAnsi="Cambria Math"/>
                <w:sz w:val="28"/>
                <w:szCs w:val="28"/>
              </w:rPr>
              <m:t>1</m:t>
            </m:r>
          </m:num>
          <m:den>
            <m:sSup>
              <m:sSupPr>
                <m:ctrlPr>
                  <w:rPr>
                    <w:rFonts w:ascii="Cambria Math" w:hAnsi="Cambria Math"/>
                    <w:i/>
                    <w:sz w:val="28"/>
                    <w:szCs w:val="28"/>
                    <w:lang w:val="en-GB"/>
                  </w:rPr>
                </m:ctrlPr>
              </m:sSupPr>
              <m:e>
                <m:r>
                  <w:rPr>
                    <w:rFonts w:ascii="Cambria Math" w:hAnsi="Cambria Math"/>
                    <w:sz w:val="28"/>
                    <w:szCs w:val="28"/>
                  </w:rPr>
                  <m:t>2</m:t>
                </m:r>
              </m:e>
              <m:sup>
                <m:r>
                  <w:rPr>
                    <w:rFonts w:ascii="Cambria Math" w:hAnsi="Cambria Math"/>
                    <w:sz w:val="28"/>
                    <w:szCs w:val="28"/>
                    <w:lang w:val="en-GB"/>
                  </w:rPr>
                  <m:t>i</m:t>
                </m:r>
                <m:r>
                  <w:rPr>
                    <w:rFonts w:ascii="Cambria Math" w:hAnsi="Cambria Math"/>
                    <w:sz w:val="28"/>
                    <w:szCs w:val="28"/>
                  </w:rPr>
                  <m:t>-1</m:t>
                </m:r>
              </m:sup>
            </m:sSup>
          </m:den>
        </m:f>
        <m:r>
          <w:rPr>
            <w:rFonts w:ascii="Cambria Math" w:eastAsiaTheme="minorEastAsia" w:hAnsi="Cambria Math"/>
            <w:sz w:val="28"/>
            <w:szCs w:val="28"/>
          </w:rPr>
          <m:t>∙</m:t>
        </m:r>
        <m:r>
          <w:rPr>
            <w:rFonts w:ascii="Cambria Math" w:eastAsiaTheme="minorEastAsia" w:hAnsi="Cambria Math"/>
            <w:sz w:val="28"/>
            <w:szCs w:val="28"/>
            <w:lang w:val="en-GB"/>
          </w:rPr>
          <m:t>i</m:t>
        </m:r>
      </m:oMath>
      <w:r w:rsidRPr="006A21ED">
        <w:rPr>
          <w:rFonts w:eastAsiaTheme="minorEastAsia"/>
          <w:i/>
          <w:sz w:val="28"/>
          <w:szCs w:val="28"/>
        </w:rPr>
        <w:t xml:space="preserve"> ,                                                      </w:t>
      </w:r>
      <w:r w:rsidRPr="006A21ED">
        <w:rPr>
          <w:rFonts w:eastAsiaTheme="minorEastAsia"/>
          <w:sz w:val="28"/>
          <w:szCs w:val="28"/>
        </w:rPr>
        <w:t>(</w:t>
      </w:r>
      <w:r w:rsidR="0042255E" w:rsidRPr="006A21ED">
        <w:rPr>
          <w:rFonts w:eastAsiaTheme="minorEastAsia"/>
          <w:sz w:val="28"/>
          <w:szCs w:val="28"/>
        </w:rPr>
        <w:t>2.1</w:t>
      </w:r>
      <w:r w:rsidRPr="006A21ED">
        <w:rPr>
          <w:rFonts w:eastAsiaTheme="minorEastAsia"/>
          <w:sz w:val="28"/>
          <w:szCs w:val="28"/>
        </w:rPr>
        <w:t>)</w:t>
      </w:r>
    </w:p>
    <w:p w14:paraId="61D239EA" w14:textId="77777777" w:rsidR="00AD49C9" w:rsidRPr="006A21ED" w:rsidRDefault="00AD49C9" w:rsidP="006A21ED">
      <w:pPr>
        <w:ind w:firstLine="709"/>
        <w:rPr>
          <w:rFonts w:eastAsiaTheme="minorEastAsia"/>
          <w:i/>
          <w:sz w:val="28"/>
          <w:szCs w:val="28"/>
        </w:rPr>
      </w:pPr>
    </w:p>
    <w:p w14:paraId="5904ABD6" w14:textId="6FFC0F1C" w:rsidR="00AD49C9" w:rsidRPr="006A21ED" w:rsidRDefault="00AD49C9" w:rsidP="00A33CC7">
      <w:pPr>
        <w:rPr>
          <w:sz w:val="28"/>
          <w:szCs w:val="28"/>
        </w:rPr>
      </w:pPr>
      <w:r w:rsidRPr="006A21ED">
        <w:rPr>
          <w:rFonts w:eastAsiaTheme="minorEastAsia"/>
          <w:sz w:val="28"/>
          <w:szCs w:val="28"/>
        </w:rPr>
        <w:t>где</w:t>
      </w:r>
      <w:r w:rsidRPr="006A21ED">
        <w:rPr>
          <w:rFonts w:eastAsiaTheme="minorEastAsia"/>
          <w:i/>
          <w:sz w:val="28"/>
          <w:szCs w:val="28"/>
        </w:rPr>
        <w:t xml:space="preserve"> </w:t>
      </w:r>
      <w:r w:rsidRPr="006A21ED">
        <w:rPr>
          <w:rFonts w:eastAsiaTheme="minorEastAsia"/>
          <w:i/>
          <w:sz w:val="28"/>
          <w:szCs w:val="28"/>
          <w:lang w:val="en-GB"/>
        </w:rPr>
        <w:t>i</w:t>
      </w:r>
      <w:r w:rsidR="00F27B65">
        <w:rPr>
          <w:rFonts w:eastAsiaTheme="minorEastAsia"/>
          <w:i/>
          <w:sz w:val="28"/>
          <w:szCs w:val="28"/>
        </w:rPr>
        <w:t xml:space="preserve"> </w:t>
      </w:r>
      <w:r w:rsidRPr="006A21ED">
        <w:rPr>
          <w:rFonts w:eastAsiaTheme="minorEastAsia"/>
          <w:i/>
          <w:sz w:val="28"/>
          <w:szCs w:val="28"/>
        </w:rPr>
        <w:t>-</w:t>
      </w:r>
      <w:r w:rsidR="00F27B65">
        <w:rPr>
          <w:rFonts w:eastAsiaTheme="minorEastAsia"/>
          <w:i/>
          <w:sz w:val="28"/>
          <w:szCs w:val="28"/>
        </w:rPr>
        <w:t xml:space="preserve"> </w:t>
      </w:r>
      <w:r w:rsidRPr="006A21ED">
        <w:rPr>
          <w:rFonts w:eastAsiaTheme="minorEastAsia"/>
          <w:sz w:val="28"/>
          <w:szCs w:val="28"/>
        </w:rPr>
        <w:t>номер цели в ранжированной последовательности.</w:t>
      </w:r>
    </w:p>
    <w:p w14:paraId="106271C3" w14:textId="18775790" w:rsidR="00AD49C9" w:rsidRPr="006A21ED" w:rsidRDefault="00AD49C9" w:rsidP="006A21ED">
      <w:pPr>
        <w:ind w:firstLine="709"/>
        <w:rPr>
          <w:sz w:val="28"/>
          <w:szCs w:val="28"/>
        </w:rPr>
      </w:pPr>
      <w:r w:rsidRPr="006A21ED">
        <w:rPr>
          <w:sz w:val="28"/>
          <w:szCs w:val="28"/>
        </w:rPr>
        <w:t>Окончательная оценка определяется зависимостью:</w:t>
      </w:r>
    </w:p>
    <w:p w14:paraId="2BB30348" w14:textId="77777777" w:rsidR="00AD49C9" w:rsidRPr="006A21ED" w:rsidRDefault="00AD49C9" w:rsidP="006A21ED">
      <w:pPr>
        <w:ind w:firstLine="709"/>
        <w:rPr>
          <w:sz w:val="28"/>
          <w:szCs w:val="28"/>
        </w:rPr>
      </w:pPr>
    </w:p>
    <w:p w14:paraId="0D91B8E7" w14:textId="02D80839" w:rsidR="00AD49C9" w:rsidRPr="006A21ED" w:rsidRDefault="00DF4628" w:rsidP="006A21ED">
      <w:pPr>
        <w:ind w:firstLine="709"/>
        <w:jc w:val="right"/>
        <w:rPr>
          <w:rFonts w:eastAsiaTheme="minorEastAsia"/>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j</m:t>
            </m:r>
          </m:e>
          <m:sub>
            <m:r>
              <w:rPr>
                <w:rFonts w:ascii="Cambria Math" w:hAnsi="Cambria Math"/>
                <w:sz w:val="28"/>
                <w:szCs w:val="28"/>
                <w:lang w:val="en-GB"/>
              </w:rPr>
              <m:t>ok</m:t>
            </m:r>
          </m:sub>
        </m:sSub>
        <m:r>
          <w:rPr>
            <w:rFonts w:ascii="Cambria Math" w:hAnsi="Cambria Math"/>
            <w:sz w:val="28"/>
            <w:szCs w:val="28"/>
          </w:rPr>
          <m:t>=</m:t>
        </m:r>
        <m:r>
          <w:rPr>
            <w:rFonts w:ascii="Cambria Math" w:hAnsi="Cambria Math"/>
            <w:sz w:val="28"/>
            <w:szCs w:val="28"/>
            <w:lang w:val="en-GB"/>
          </w:rPr>
          <m:t>jφ</m:t>
        </m:r>
        <m:r>
          <w:rPr>
            <w:rFonts w:ascii="Cambria Math" w:hAnsi="Cambria Math"/>
            <w:sz w:val="28"/>
            <w:szCs w:val="28"/>
          </w:rPr>
          <m:t>(</m:t>
        </m:r>
        <m:r>
          <w:rPr>
            <w:rFonts w:ascii="Cambria Math" w:hAnsi="Cambria Math"/>
            <w:sz w:val="28"/>
            <w:szCs w:val="28"/>
            <w:lang w:val="en-GB"/>
          </w:rPr>
          <m:t>i</m:t>
        </m:r>
        <m:r>
          <w:rPr>
            <w:rFonts w:ascii="Cambria Math" w:hAnsi="Cambria Math"/>
            <w:sz w:val="28"/>
            <w:szCs w:val="28"/>
          </w:rPr>
          <m:t>)</m:t>
        </m:r>
      </m:oMath>
      <w:r w:rsidR="00AD49C9" w:rsidRPr="006A21ED">
        <w:rPr>
          <w:rFonts w:eastAsiaTheme="minorEastAsia"/>
          <w:i/>
          <w:sz w:val="28"/>
          <w:szCs w:val="28"/>
        </w:rPr>
        <w:t xml:space="preserve"> ,                                                         </w:t>
      </w:r>
      <w:r w:rsidR="00AD49C9" w:rsidRPr="006A21ED">
        <w:rPr>
          <w:rFonts w:eastAsiaTheme="minorEastAsia"/>
          <w:sz w:val="28"/>
          <w:szCs w:val="28"/>
        </w:rPr>
        <w:t>(</w:t>
      </w:r>
      <w:r w:rsidR="0042255E" w:rsidRPr="006A21ED">
        <w:rPr>
          <w:rFonts w:eastAsiaTheme="minorEastAsia"/>
          <w:sz w:val="28"/>
          <w:szCs w:val="28"/>
        </w:rPr>
        <w:t>2.2</w:t>
      </w:r>
      <w:r w:rsidR="00AD49C9" w:rsidRPr="006A21ED">
        <w:rPr>
          <w:rFonts w:eastAsiaTheme="minorEastAsia"/>
          <w:sz w:val="28"/>
          <w:szCs w:val="28"/>
        </w:rPr>
        <w:t>)</w:t>
      </w:r>
    </w:p>
    <w:p w14:paraId="2A6F1DEE" w14:textId="77777777" w:rsidR="00AD49C9" w:rsidRPr="006A21ED" w:rsidRDefault="00AD49C9" w:rsidP="006A21ED">
      <w:pPr>
        <w:ind w:firstLine="709"/>
        <w:jc w:val="right"/>
        <w:rPr>
          <w:sz w:val="28"/>
          <w:szCs w:val="28"/>
        </w:rPr>
      </w:pPr>
    </w:p>
    <w:p w14:paraId="03DC0D27" w14:textId="21A31E35" w:rsidR="00AD49C9" w:rsidRPr="006A21ED" w:rsidRDefault="00AD49C9" w:rsidP="00526BE1">
      <w:pPr>
        <w:rPr>
          <w:sz w:val="28"/>
          <w:szCs w:val="28"/>
        </w:rPr>
      </w:pPr>
      <w:r w:rsidRPr="006A21ED">
        <w:rPr>
          <w:sz w:val="28"/>
          <w:szCs w:val="28"/>
        </w:rPr>
        <w:t>где j – базисная оценка согласно ГОТ</w:t>
      </w:r>
      <w:r w:rsidR="00F27B65">
        <w:rPr>
          <w:sz w:val="28"/>
          <w:szCs w:val="28"/>
        </w:rPr>
        <w:t>.</w:t>
      </w:r>
    </w:p>
    <w:p w14:paraId="6453038C" w14:textId="33DC9172" w:rsidR="00AD49C9" w:rsidRDefault="00AD49C9" w:rsidP="00526BE1">
      <w:pPr>
        <w:ind w:firstLine="709"/>
        <w:jc w:val="both"/>
        <w:rPr>
          <w:sz w:val="28"/>
          <w:szCs w:val="28"/>
        </w:rPr>
      </w:pPr>
      <w:r w:rsidRPr="006A21ED">
        <w:rPr>
          <w:sz w:val="28"/>
          <w:szCs w:val="28"/>
        </w:rPr>
        <w:t>Инженерно-техническая особенность патентного решения (базисной оценки) определяется формулой</w:t>
      </w:r>
      <w:r w:rsidR="00F27B65">
        <w:rPr>
          <w:sz w:val="28"/>
          <w:szCs w:val="28"/>
        </w:rPr>
        <w:t>:</w:t>
      </w:r>
    </w:p>
    <w:p w14:paraId="6E81D1BC" w14:textId="77777777" w:rsidR="00526BE1" w:rsidRPr="006A21ED" w:rsidRDefault="00526BE1" w:rsidP="00526BE1">
      <w:pPr>
        <w:ind w:firstLine="709"/>
        <w:jc w:val="both"/>
        <w:rPr>
          <w:sz w:val="28"/>
          <w:szCs w:val="28"/>
        </w:rPr>
      </w:pPr>
    </w:p>
    <w:p w14:paraId="5FBC05B2" w14:textId="77777777" w:rsidR="00AD49C9" w:rsidRPr="006A21ED" w:rsidRDefault="00AD49C9" w:rsidP="006A21ED">
      <w:pPr>
        <w:ind w:firstLine="709"/>
        <w:jc w:val="center"/>
        <w:rPr>
          <w:sz w:val="28"/>
          <w:szCs w:val="28"/>
        </w:rPr>
      </w:pPr>
      <m:oMathPara>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2-1</m:t>
                  </m:r>
                </m:sup>
              </m:sSup>
            </m:den>
          </m:f>
          <m:r>
            <w:rPr>
              <w:rFonts w:ascii="Cambria Math" w:hAnsi="Cambria Math"/>
              <w:sz w:val="28"/>
              <w:szCs w:val="28"/>
            </w:rPr>
            <m:t>∙2=1</m:t>
          </m:r>
        </m:oMath>
      </m:oMathPara>
    </w:p>
    <w:p w14:paraId="055801AD" w14:textId="77777777" w:rsidR="00526BE1" w:rsidRDefault="00526BE1" w:rsidP="006A21ED">
      <w:pPr>
        <w:ind w:firstLine="709"/>
        <w:rPr>
          <w:sz w:val="28"/>
          <w:szCs w:val="28"/>
        </w:rPr>
      </w:pPr>
    </w:p>
    <w:p w14:paraId="4B3376D3" w14:textId="77777777" w:rsidR="00AD49C9" w:rsidRDefault="00AD49C9" w:rsidP="00526BE1">
      <w:pPr>
        <w:ind w:firstLine="709"/>
        <w:jc w:val="both"/>
        <w:rPr>
          <w:sz w:val="28"/>
          <w:szCs w:val="28"/>
        </w:rPr>
      </w:pPr>
      <w:r w:rsidRPr="006A21ED">
        <w:rPr>
          <w:sz w:val="28"/>
          <w:szCs w:val="28"/>
        </w:rPr>
        <w:t xml:space="preserve">Уровень надежности машин и механизмов (базисной оценки), предлагаемых патентных решений: </w:t>
      </w:r>
    </w:p>
    <w:p w14:paraId="1C44FE60" w14:textId="77777777" w:rsidR="00526BE1" w:rsidRPr="006A21ED" w:rsidRDefault="00526BE1" w:rsidP="00526BE1">
      <w:pPr>
        <w:ind w:firstLine="709"/>
        <w:jc w:val="both"/>
        <w:rPr>
          <w:rFonts w:eastAsiaTheme="minorEastAsia"/>
          <w:sz w:val="28"/>
          <w:szCs w:val="28"/>
        </w:rPr>
      </w:pPr>
    </w:p>
    <w:p w14:paraId="10624B7B" w14:textId="77777777" w:rsidR="00AD49C9" w:rsidRPr="00BD20B2" w:rsidRDefault="00AD49C9" w:rsidP="006A21ED">
      <w:pPr>
        <w:ind w:firstLine="709"/>
        <w:jc w:val="center"/>
        <w:rPr>
          <w:rFonts w:eastAsiaTheme="minorEastAsia"/>
          <w:sz w:val="28"/>
          <w:szCs w:val="28"/>
        </w:rPr>
      </w:pPr>
      <m:oMathPara>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3-1</m:t>
                  </m:r>
                </m:sup>
              </m:sSup>
            </m:den>
          </m:f>
          <m:r>
            <w:rPr>
              <w:rFonts w:ascii="Cambria Math" w:hAnsi="Cambria Math"/>
              <w:sz w:val="28"/>
              <w:szCs w:val="28"/>
            </w:rPr>
            <m:t>∙3=0,75</m:t>
          </m:r>
        </m:oMath>
      </m:oMathPara>
    </w:p>
    <w:p w14:paraId="1DDF6904" w14:textId="77777777" w:rsidR="00526BE1" w:rsidRDefault="00526BE1" w:rsidP="006A21ED">
      <w:pPr>
        <w:ind w:firstLine="709"/>
        <w:rPr>
          <w:sz w:val="28"/>
          <w:szCs w:val="28"/>
        </w:rPr>
      </w:pPr>
    </w:p>
    <w:p w14:paraId="25F66475" w14:textId="09CA8A6F" w:rsidR="00AD49C9" w:rsidRDefault="00AD49C9" w:rsidP="00526BE1">
      <w:pPr>
        <w:ind w:firstLine="709"/>
        <w:jc w:val="both"/>
        <w:rPr>
          <w:sz w:val="28"/>
          <w:szCs w:val="28"/>
        </w:rPr>
      </w:pPr>
      <w:r w:rsidRPr="006A21ED">
        <w:rPr>
          <w:sz w:val="28"/>
          <w:szCs w:val="28"/>
        </w:rPr>
        <w:t>Уровень технической безопасности в эксплуатационный период (базисной оценки):</w:t>
      </w:r>
      <m:oMath>
        <m:r>
          <w:rPr>
            <w:rFonts w:ascii="Cambria Math" w:hAnsi="Cambria Math"/>
            <w:sz w:val="28"/>
            <w:szCs w:val="28"/>
          </w:rPr>
          <m:t xml:space="preserve"> </m:t>
        </m:r>
      </m:oMath>
    </w:p>
    <w:p w14:paraId="1ECC8483" w14:textId="77777777" w:rsidR="00526BE1" w:rsidRPr="006A21ED" w:rsidRDefault="00526BE1" w:rsidP="00526BE1">
      <w:pPr>
        <w:ind w:firstLine="709"/>
        <w:jc w:val="both"/>
        <w:rPr>
          <w:rFonts w:eastAsiaTheme="minorEastAsia"/>
          <w:sz w:val="28"/>
          <w:szCs w:val="28"/>
        </w:rPr>
      </w:pPr>
    </w:p>
    <w:p w14:paraId="7878ADDF" w14:textId="77777777" w:rsidR="00AD49C9" w:rsidRPr="006A21ED" w:rsidRDefault="00AD49C9" w:rsidP="006A21ED">
      <w:pPr>
        <w:ind w:firstLine="709"/>
        <w:rPr>
          <w:rFonts w:eastAsiaTheme="minorEastAsia"/>
          <w:sz w:val="28"/>
          <w:szCs w:val="28"/>
        </w:rPr>
      </w:pPr>
      <m:oMathPara>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4-1</m:t>
                  </m:r>
                </m:sup>
              </m:sSup>
            </m:den>
          </m:f>
          <m:r>
            <w:rPr>
              <w:rFonts w:ascii="Cambria Math" w:hAnsi="Cambria Math"/>
              <w:sz w:val="28"/>
              <w:szCs w:val="28"/>
            </w:rPr>
            <m:t>∙4=0,5</m:t>
          </m:r>
        </m:oMath>
      </m:oMathPara>
    </w:p>
    <w:p w14:paraId="27046910" w14:textId="77777777" w:rsidR="00526BE1" w:rsidRDefault="00526BE1" w:rsidP="006A21ED">
      <w:pPr>
        <w:ind w:firstLine="709"/>
        <w:rPr>
          <w:rFonts w:eastAsiaTheme="minorEastAsia"/>
          <w:sz w:val="28"/>
          <w:szCs w:val="28"/>
        </w:rPr>
      </w:pPr>
    </w:p>
    <w:p w14:paraId="48B34E41" w14:textId="7DB2E122" w:rsidR="00AD49C9" w:rsidRPr="006A21ED" w:rsidRDefault="00AD49C9" w:rsidP="006A21ED">
      <w:pPr>
        <w:ind w:firstLine="709"/>
        <w:rPr>
          <w:rFonts w:eastAsiaTheme="minorEastAsia"/>
          <w:sz w:val="28"/>
          <w:szCs w:val="28"/>
        </w:rPr>
      </w:pPr>
      <w:r w:rsidRPr="006A21ED">
        <w:rPr>
          <w:rFonts w:eastAsiaTheme="minorEastAsia"/>
          <w:sz w:val="28"/>
          <w:szCs w:val="28"/>
        </w:rPr>
        <w:t xml:space="preserve">Уровень лицензионно-конъектурного фактора: </w:t>
      </w:r>
    </w:p>
    <w:p w14:paraId="21CDF266" w14:textId="77777777" w:rsidR="00AD49C9" w:rsidRPr="006A21ED" w:rsidRDefault="00AD49C9" w:rsidP="006A21ED">
      <w:pPr>
        <w:ind w:firstLine="709"/>
        <w:rPr>
          <w:rFonts w:eastAsiaTheme="minorEastAsia"/>
          <w:sz w:val="28"/>
          <w:szCs w:val="28"/>
        </w:rPr>
      </w:pPr>
    </w:p>
    <w:p w14:paraId="74D90446" w14:textId="77777777" w:rsidR="00AD49C9" w:rsidRPr="006A21ED" w:rsidRDefault="00AD49C9" w:rsidP="006A21ED">
      <w:pPr>
        <w:ind w:firstLine="709"/>
        <w:jc w:val="center"/>
        <w:rPr>
          <w:rFonts w:eastAsiaTheme="minorEastAsia"/>
          <w:sz w:val="28"/>
          <w:szCs w:val="28"/>
        </w:rPr>
      </w:pPr>
      <m:oMathPara>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5-1</m:t>
                  </m:r>
                </m:sup>
              </m:sSup>
            </m:den>
          </m:f>
          <m:r>
            <w:rPr>
              <w:rFonts w:ascii="Cambria Math" w:hAnsi="Cambria Math"/>
              <w:sz w:val="28"/>
              <w:szCs w:val="28"/>
            </w:rPr>
            <m:t>∙5=0,31</m:t>
          </m:r>
        </m:oMath>
      </m:oMathPara>
    </w:p>
    <w:p w14:paraId="4485EDBC" w14:textId="77777777" w:rsidR="00AD49C9" w:rsidRPr="006A21ED" w:rsidRDefault="00AD49C9" w:rsidP="006A21ED">
      <w:pPr>
        <w:ind w:firstLine="709"/>
        <w:rPr>
          <w:rFonts w:eastAsiaTheme="minorEastAsia"/>
          <w:sz w:val="28"/>
          <w:szCs w:val="28"/>
        </w:rPr>
      </w:pPr>
    </w:p>
    <w:p w14:paraId="60FE2C52" w14:textId="77777777" w:rsidR="00AD49C9" w:rsidRDefault="00AD49C9" w:rsidP="006A21ED">
      <w:pPr>
        <w:ind w:firstLine="709"/>
        <w:rPr>
          <w:rFonts w:eastAsiaTheme="minorEastAsia"/>
          <w:sz w:val="28"/>
          <w:szCs w:val="28"/>
        </w:rPr>
      </w:pPr>
      <w:r w:rsidRPr="006A21ED">
        <w:rPr>
          <w:rFonts w:eastAsiaTheme="minorEastAsia"/>
          <w:sz w:val="28"/>
          <w:szCs w:val="28"/>
        </w:rPr>
        <w:t>Окончательная оценка определится следующим образом:</w:t>
      </w:r>
    </w:p>
    <w:p w14:paraId="731180C0" w14:textId="77777777" w:rsidR="001053AF" w:rsidRPr="006A21ED" w:rsidRDefault="001053AF" w:rsidP="006A21ED">
      <w:pPr>
        <w:ind w:firstLine="709"/>
        <w:rPr>
          <w:rFonts w:eastAsiaTheme="minorEastAsia"/>
          <w:sz w:val="28"/>
          <w:szCs w:val="28"/>
        </w:rPr>
      </w:pPr>
    </w:p>
    <w:p w14:paraId="54DDA31C" w14:textId="77777777" w:rsidR="00AD49C9" w:rsidRPr="006A21ED" w:rsidRDefault="00DF4628" w:rsidP="006A21ED">
      <w:pPr>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ok</m:t>
              </m:r>
            </m:sub>
          </m:sSub>
          <m:r>
            <w:rPr>
              <w:rFonts w:ascii="Cambria Math" w:eastAsiaTheme="minorEastAsia" w:hAnsi="Cambria Math"/>
              <w:sz w:val="28"/>
              <w:szCs w:val="28"/>
            </w:rPr>
            <m:t>=4∙0,75=3</m:t>
          </m:r>
        </m:oMath>
      </m:oMathPara>
    </w:p>
    <w:p w14:paraId="01852AE8" w14:textId="77777777" w:rsidR="001053AF" w:rsidRDefault="001053AF" w:rsidP="0059502E">
      <w:pPr>
        <w:ind w:firstLine="709"/>
        <w:jc w:val="both"/>
        <w:rPr>
          <w:rFonts w:eastAsiaTheme="minorEastAsia"/>
          <w:sz w:val="28"/>
          <w:szCs w:val="28"/>
        </w:rPr>
      </w:pPr>
    </w:p>
    <w:p w14:paraId="55C752F8" w14:textId="65A24647" w:rsidR="00AD49C9" w:rsidRPr="001053AF" w:rsidRDefault="00AD49C9" w:rsidP="0059502E">
      <w:pPr>
        <w:ind w:firstLine="709"/>
        <w:jc w:val="both"/>
        <w:rPr>
          <w:rFonts w:eastAsiaTheme="minorEastAsia"/>
          <w:sz w:val="28"/>
          <w:szCs w:val="28"/>
        </w:rPr>
      </w:pPr>
      <w:r w:rsidRPr="006A21ED">
        <w:rPr>
          <w:rFonts w:eastAsiaTheme="minorEastAsia"/>
          <w:sz w:val="28"/>
          <w:szCs w:val="28"/>
        </w:rPr>
        <w:lastRenderedPageBreak/>
        <w:t xml:space="preserve">Характеристика для определения полноты технического решения согласно </w:t>
      </w:r>
      <w:r w:rsidRPr="006A21ED">
        <w:rPr>
          <w:sz w:val="28"/>
          <w:szCs w:val="28"/>
        </w:rPr>
        <w:t xml:space="preserve">карты технического уровня и качества продукции </w:t>
      </w:r>
      <w:r w:rsidR="001053AF">
        <w:rPr>
          <w:sz w:val="28"/>
          <w:szCs w:val="28"/>
        </w:rPr>
        <w:t>(</w:t>
      </w:r>
      <w:r w:rsidR="00D2560C" w:rsidRPr="001053AF">
        <w:rPr>
          <w:rFonts w:eastAsiaTheme="minorEastAsia"/>
          <w:sz w:val="28"/>
          <w:szCs w:val="28"/>
        </w:rPr>
        <w:t>Приложени</w:t>
      </w:r>
      <w:r w:rsidR="001053AF" w:rsidRPr="001053AF">
        <w:rPr>
          <w:rFonts w:eastAsiaTheme="minorEastAsia"/>
          <w:sz w:val="28"/>
          <w:szCs w:val="28"/>
        </w:rPr>
        <w:t>е</w:t>
      </w:r>
      <w:r w:rsidR="00D2560C" w:rsidRPr="001053AF">
        <w:rPr>
          <w:rFonts w:eastAsiaTheme="minorEastAsia"/>
          <w:sz w:val="28"/>
          <w:szCs w:val="28"/>
        </w:rPr>
        <w:t xml:space="preserve"> </w:t>
      </w:r>
      <w:r w:rsidR="00870A5F" w:rsidRPr="001053AF">
        <w:rPr>
          <w:rFonts w:eastAsiaTheme="minorEastAsia"/>
          <w:sz w:val="28"/>
          <w:szCs w:val="28"/>
        </w:rPr>
        <w:t>Б</w:t>
      </w:r>
      <w:r w:rsidR="001053AF" w:rsidRPr="001053AF">
        <w:rPr>
          <w:rFonts w:eastAsiaTheme="minorEastAsia"/>
          <w:sz w:val="28"/>
          <w:szCs w:val="28"/>
        </w:rPr>
        <w:t>)</w:t>
      </w:r>
      <w:r w:rsidRPr="001053AF">
        <w:rPr>
          <w:rFonts w:eastAsiaTheme="minorEastAsia"/>
          <w:sz w:val="28"/>
          <w:szCs w:val="28"/>
        </w:rPr>
        <w:t>.</w:t>
      </w:r>
    </w:p>
    <w:p w14:paraId="42239393" w14:textId="1A7680ED" w:rsidR="0029675A" w:rsidRPr="006A21ED" w:rsidRDefault="0029675A" w:rsidP="006A21ED">
      <w:pPr>
        <w:ind w:right="-1" w:firstLine="709"/>
        <w:jc w:val="both"/>
        <w:rPr>
          <w:sz w:val="28"/>
          <w:szCs w:val="28"/>
        </w:rPr>
      </w:pPr>
      <w:r w:rsidRPr="006A21ED">
        <w:rPr>
          <w:sz w:val="28"/>
          <w:szCs w:val="28"/>
        </w:rPr>
        <w:t>Диски осуществляют процесс резания грунта передней гранью режущего диска, грунт уплотняется, в нем возникают внутренние напряжения. В процессе разрушения грунта или другого материала непосредственно участвует диски, нарезая отработанный асфальт или твердый грунт. Когда напряжения достигнут предельных значений, превосходящих сопротивление сдвигу, грунт сдвигается. Отделенные от массива элементы грунта образуют стружку, режущая часть диска, перемещаясь вперед, воздействует на следующий элемент — процесс повторяется. В процессе рыхления в разрушении грунта или другого материала непосредственно участвует дополнительный к рабочему органу диск, защищая наиболее подверженные абразивному износу участки граней и кромки ножей ковша, увеличивая срок их службы и</w:t>
      </w:r>
      <w:r w:rsidR="007238B9" w:rsidRPr="006A21ED">
        <w:rPr>
          <w:sz w:val="28"/>
          <w:szCs w:val="28"/>
        </w:rPr>
        <w:t xml:space="preserve"> </w:t>
      </w:r>
      <w:r w:rsidRPr="006A21ED">
        <w:rPr>
          <w:sz w:val="28"/>
          <w:szCs w:val="28"/>
        </w:rPr>
        <w:t>повышая работоспособность</w:t>
      </w:r>
      <w:r w:rsidR="00E45133" w:rsidRPr="006A21ED">
        <w:rPr>
          <w:sz w:val="28"/>
          <w:szCs w:val="28"/>
        </w:rPr>
        <w:t xml:space="preserve"> </w:t>
      </w:r>
      <w:r w:rsidRPr="006A21ED">
        <w:rPr>
          <w:sz w:val="28"/>
          <w:szCs w:val="28"/>
        </w:rPr>
        <w:t>рабочего</w:t>
      </w:r>
      <w:r w:rsidR="00E45133" w:rsidRPr="006A21ED">
        <w:rPr>
          <w:sz w:val="28"/>
          <w:szCs w:val="28"/>
        </w:rPr>
        <w:t xml:space="preserve"> </w:t>
      </w:r>
      <w:r w:rsidRPr="006A21ED">
        <w:rPr>
          <w:sz w:val="28"/>
          <w:szCs w:val="28"/>
        </w:rPr>
        <w:t>органа.</w:t>
      </w:r>
      <w:r w:rsidR="00E45133" w:rsidRPr="006A21ED">
        <w:rPr>
          <w:sz w:val="28"/>
          <w:szCs w:val="28"/>
        </w:rPr>
        <w:t xml:space="preserve"> </w:t>
      </w:r>
      <w:r w:rsidRPr="006A21ED">
        <w:rPr>
          <w:sz w:val="28"/>
          <w:szCs w:val="28"/>
        </w:rPr>
        <w:t>Износ ножей ковша уменьшается</w:t>
      </w:r>
      <w:r w:rsidR="00E45133" w:rsidRPr="006A21ED">
        <w:rPr>
          <w:sz w:val="28"/>
          <w:szCs w:val="28"/>
        </w:rPr>
        <w:t xml:space="preserve"> </w:t>
      </w:r>
      <w:r w:rsidRPr="006A21ED">
        <w:rPr>
          <w:sz w:val="28"/>
          <w:szCs w:val="28"/>
        </w:rPr>
        <w:t>вследствие того,</w:t>
      </w:r>
      <w:r w:rsidR="00E45133" w:rsidRPr="006A21ED">
        <w:rPr>
          <w:sz w:val="28"/>
          <w:szCs w:val="28"/>
        </w:rPr>
        <w:t xml:space="preserve"> </w:t>
      </w:r>
      <w:r w:rsidRPr="006A21ED">
        <w:rPr>
          <w:sz w:val="28"/>
          <w:szCs w:val="28"/>
        </w:rPr>
        <w:t>что они в основном контактируют с уже разрушенным грунтом или значительно ослабленными от воздействия режущим диском. Производительность экскаватора повышается за счет дополнительного нарезания асфальта, твердого грунта и др. увеличивается срок службы работы рабочего органа, снижается абразивный износ зубьев ковша, энергетические и эксплуатационные расходы снижаются.</w:t>
      </w:r>
    </w:p>
    <w:p w14:paraId="69E135F5" w14:textId="1DDD1552" w:rsidR="0029675A" w:rsidRPr="006A21ED" w:rsidRDefault="0029675A" w:rsidP="006A21ED">
      <w:pPr>
        <w:pStyle w:val="a3"/>
        <w:ind w:right="-1" w:firstLine="709"/>
        <w:jc w:val="both"/>
      </w:pPr>
      <w:r w:rsidRPr="006A21ED">
        <w:t>Поставленная задача достигается тем,</w:t>
      </w:r>
      <w:r w:rsidR="00B81CE8" w:rsidRPr="006A21ED">
        <w:t xml:space="preserve"> что</w:t>
      </w:r>
      <w:r w:rsidRPr="006A21ED">
        <w:t xml:space="preserve"> рабочее оборудование экскаватора, включает коробку передач мини полноприводного колесного экскаватора, реверсивную коробку передач, </w:t>
      </w:r>
      <w:r w:rsidR="00ED0128" w:rsidRPr="006A21ED">
        <w:t>двухскоростной</w:t>
      </w:r>
      <w:r w:rsidRPr="006A21ED">
        <w:t xml:space="preserve"> вал отбора мощностей, 2-х дисковую муфту зацепления, карданный вал, конический редуктор, цепную передачу, на вал с </w:t>
      </w:r>
      <w:r w:rsidR="00ED0128" w:rsidRPr="006A21ED">
        <w:t>установленными</w:t>
      </w:r>
      <w:r w:rsidRPr="006A21ED">
        <w:t xml:space="preserve"> режущими дисками.</w:t>
      </w:r>
    </w:p>
    <w:p w14:paraId="7FDFE3BF" w14:textId="3EDD70E4" w:rsidR="00AB309D" w:rsidRPr="006A21ED" w:rsidRDefault="00AB309D" w:rsidP="006A21ED">
      <w:pPr>
        <w:ind w:firstLine="709"/>
        <w:jc w:val="both"/>
        <w:rPr>
          <w:sz w:val="28"/>
          <w:szCs w:val="28"/>
        </w:rPr>
      </w:pPr>
      <w:r w:rsidRPr="006A21ED">
        <w:rPr>
          <w:bCs/>
          <w:sz w:val="28"/>
          <w:szCs w:val="28"/>
        </w:rPr>
        <w:t>Использование гидравлического оборудования также позволяет проектировать системы автоматической работы в условиях, когда требуется минимальное участие человека и максимальная скорость реагирования</w:t>
      </w:r>
      <w:r w:rsidR="00F27B65">
        <w:rPr>
          <w:bCs/>
          <w:sz w:val="28"/>
          <w:szCs w:val="28"/>
        </w:rPr>
        <w:t xml:space="preserve"> </w:t>
      </w:r>
      <w:r w:rsidR="00F0709C" w:rsidRPr="006A21ED">
        <w:rPr>
          <w:bCs/>
          <w:sz w:val="28"/>
          <w:szCs w:val="28"/>
        </w:rPr>
        <w:t>[43]</w:t>
      </w:r>
      <w:r w:rsidRPr="006A21ED">
        <w:rPr>
          <w:bCs/>
          <w:sz w:val="28"/>
          <w:szCs w:val="28"/>
        </w:rPr>
        <w:t>. Можно утверждать, что такие условия существуют в регионах с постоянным доступом ремонтных бригад или техников, которые осуществляют мониторинг сложных технических</w:t>
      </w:r>
      <w:r w:rsidR="007238B9" w:rsidRPr="006A21ED">
        <w:rPr>
          <w:bCs/>
          <w:sz w:val="28"/>
          <w:szCs w:val="28"/>
        </w:rPr>
        <w:t xml:space="preserve"> </w:t>
      </w:r>
      <w:r w:rsidRPr="006A21ED">
        <w:rPr>
          <w:bCs/>
          <w:sz w:val="28"/>
          <w:szCs w:val="28"/>
        </w:rPr>
        <w:t>объектов</w:t>
      </w:r>
      <w:r w:rsidR="007238B9" w:rsidRPr="006A21ED">
        <w:rPr>
          <w:bCs/>
          <w:sz w:val="28"/>
          <w:szCs w:val="28"/>
        </w:rPr>
        <w:t xml:space="preserve">. </w:t>
      </w:r>
      <w:r w:rsidRPr="006A21ED">
        <w:rPr>
          <w:bCs/>
          <w:sz w:val="28"/>
          <w:szCs w:val="28"/>
        </w:rPr>
        <w:t>Поэтому</w:t>
      </w:r>
      <w:r w:rsidR="007238B9" w:rsidRPr="006A21ED">
        <w:rPr>
          <w:bCs/>
          <w:sz w:val="28"/>
          <w:szCs w:val="28"/>
        </w:rPr>
        <w:t xml:space="preserve"> </w:t>
      </w:r>
      <w:r w:rsidRPr="006A21ED">
        <w:rPr>
          <w:bCs/>
          <w:sz w:val="28"/>
          <w:szCs w:val="28"/>
        </w:rPr>
        <w:t>необходимо</w:t>
      </w:r>
      <w:r w:rsidR="007238B9" w:rsidRPr="006A21ED">
        <w:rPr>
          <w:bCs/>
          <w:sz w:val="28"/>
          <w:szCs w:val="28"/>
        </w:rPr>
        <w:t xml:space="preserve"> </w:t>
      </w:r>
      <w:r w:rsidRPr="006A21ED">
        <w:rPr>
          <w:bCs/>
          <w:sz w:val="28"/>
          <w:szCs w:val="28"/>
        </w:rPr>
        <w:t>разрабатывать автоматизированные системы эксплуатации и мониторинга</w:t>
      </w:r>
      <w:r w:rsidR="007238B9" w:rsidRPr="006A21ED">
        <w:rPr>
          <w:bCs/>
          <w:sz w:val="28"/>
          <w:szCs w:val="28"/>
        </w:rPr>
        <w:t xml:space="preserve"> </w:t>
      </w:r>
      <w:r w:rsidRPr="006A21ED">
        <w:rPr>
          <w:bCs/>
          <w:sz w:val="28"/>
          <w:szCs w:val="28"/>
        </w:rPr>
        <w:t>различных компонентов оборудования, которые предназначены для</w:t>
      </w:r>
      <w:r w:rsidR="007238B9" w:rsidRPr="006A21ED">
        <w:rPr>
          <w:bCs/>
          <w:sz w:val="28"/>
          <w:szCs w:val="28"/>
        </w:rPr>
        <w:t xml:space="preserve"> </w:t>
      </w:r>
      <w:r w:rsidRPr="006A21ED">
        <w:rPr>
          <w:bCs/>
          <w:sz w:val="28"/>
          <w:szCs w:val="28"/>
        </w:rPr>
        <w:t>эксплуатации</w:t>
      </w:r>
      <w:r w:rsidR="007238B9" w:rsidRPr="006A21ED">
        <w:rPr>
          <w:bCs/>
          <w:sz w:val="28"/>
          <w:szCs w:val="28"/>
        </w:rPr>
        <w:t xml:space="preserve"> </w:t>
      </w:r>
      <w:r w:rsidRPr="006A21ED">
        <w:rPr>
          <w:bCs/>
          <w:sz w:val="28"/>
          <w:szCs w:val="28"/>
        </w:rPr>
        <w:t>в сложных технических условиях.</w:t>
      </w:r>
      <w:r w:rsidR="007238B9" w:rsidRPr="006A21ED">
        <w:rPr>
          <w:bCs/>
          <w:sz w:val="28"/>
          <w:szCs w:val="28"/>
        </w:rPr>
        <w:t xml:space="preserve"> </w:t>
      </w:r>
      <w:r w:rsidRPr="006A21ED">
        <w:rPr>
          <w:bCs/>
          <w:sz w:val="28"/>
          <w:szCs w:val="28"/>
          <w:lang w:val="kk-KZ"/>
        </w:rPr>
        <w:t>В</w:t>
      </w:r>
      <w:r w:rsidRPr="006A21ED">
        <w:rPr>
          <w:bCs/>
          <w:sz w:val="28"/>
          <w:szCs w:val="28"/>
        </w:rPr>
        <w:t>ыб</w:t>
      </w:r>
      <w:r w:rsidRPr="006A21ED">
        <w:rPr>
          <w:bCs/>
          <w:sz w:val="28"/>
          <w:szCs w:val="28"/>
          <w:lang w:val="kk-KZ"/>
        </w:rPr>
        <w:t>о</w:t>
      </w:r>
      <w:r w:rsidRPr="006A21ED">
        <w:rPr>
          <w:bCs/>
          <w:sz w:val="28"/>
          <w:szCs w:val="28"/>
        </w:rPr>
        <w:t>р</w:t>
      </w:r>
      <w:r w:rsidR="007238B9" w:rsidRPr="006A21ED">
        <w:rPr>
          <w:bCs/>
          <w:sz w:val="28"/>
          <w:szCs w:val="28"/>
        </w:rPr>
        <w:t xml:space="preserve"> </w:t>
      </w:r>
      <w:r w:rsidRPr="006A21ED">
        <w:rPr>
          <w:bCs/>
          <w:sz w:val="28"/>
          <w:szCs w:val="28"/>
        </w:rPr>
        <w:t>гидравлическо</w:t>
      </w:r>
      <w:r w:rsidRPr="006A21ED">
        <w:rPr>
          <w:bCs/>
          <w:sz w:val="28"/>
          <w:szCs w:val="28"/>
          <w:lang w:val="kk-KZ"/>
        </w:rPr>
        <w:t>го</w:t>
      </w:r>
      <w:r w:rsidR="007238B9" w:rsidRPr="006A21ED">
        <w:rPr>
          <w:bCs/>
          <w:sz w:val="28"/>
          <w:szCs w:val="28"/>
          <w:lang w:val="kk-KZ"/>
        </w:rPr>
        <w:t xml:space="preserve"> </w:t>
      </w:r>
      <w:r w:rsidRPr="006A21ED">
        <w:rPr>
          <w:bCs/>
          <w:sz w:val="28"/>
          <w:szCs w:val="28"/>
        </w:rPr>
        <w:t>оборудовани</w:t>
      </w:r>
      <w:r w:rsidRPr="006A21ED">
        <w:rPr>
          <w:bCs/>
          <w:sz w:val="28"/>
          <w:szCs w:val="28"/>
          <w:lang w:val="kk-KZ"/>
        </w:rPr>
        <w:t>я</w:t>
      </w:r>
      <w:r w:rsidRPr="006A21ED">
        <w:rPr>
          <w:bCs/>
          <w:sz w:val="28"/>
          <w:szCs w:val="28"/>
        </w:rPr>
        <w:t xml:space="preserve"> в качестве исследуемого объекта </w:t>
      </w:r>
      <w:r w:rsidRPr="006A21ED">
        <w:rPr>
          <w:bCs/>
          <w:sz w:val="28"/>
          <w:szCs w:val="28"/>
          <w:lang w:val="kk-KZ"/>
        </w:rPr>
        <w:t>связан</w:t>
      </w:r>
      <w:r w:rsidRPr="006A21ED">
        <w:rPr>
          <w:bCs/>
          <w:sz w:val="28"/>
          <w:szCs w:val="28"/>
        </w:rPr>
        <w:t xml:space="preserve"> с тем, что оно является широко распространенным оборудованием, а также из-за возможностей этого оборудования функционировать или быть адаптированным для эксплуатации практически в любых условиях окружающей среды. В то же время</w:t>
      </w:r>
      <w:r w:rsidR="005917F0" w:rsidRPr="006A21ED">
        <w:rPr>
          <w:bCs/>
          <w:sz w:val="28"/>
          <w:szCs w:val="28"/>
        </w:rPr>
        <w:t>,</w:t>
      </w:r>
      <w:r w:rsidRPr="006A21ED">
        <w:rPr>
          <w:bCs/>
          <w:sz w:val="28"/>
          <w:szCs w:val="28"/>
        </w:rPr>
        <w:t xml:space="preserve"> количество используемого современного оборудования,</w:t>
      </w:r>
      <w:r w:rsidR="007238B9" w:rsidRPr="006A21ED">
        <w:rPr>
          <w:bCs/>
          <w:sz w:val="28"/>
          <w:szCs w:val="28"/>
        </w:rPr>
        <w:t xml:space="preserve"> </w:t>
      </w:r>
      <w:r w:rsidRPr="006A21ED">
        <w:rPr>
          <w:bCs/>
          <w:sz w:val="28"/>
          <w:szCs w:val="28"/>
        </w:rPr>
        <w:t xml:space="preserve">автоматизация требует непосредственного участия человека. Новизна связана с предположением, что дальнейшее направление работы такого оборудования в сложных технических условиях должно быть реализовано в сфере угадывания действий пользователя, которое рассматривает нейронные сети как инструментарий, и они считают, что эти сети могут принимать решения в упреждающем режиме, практически без участия пользователя. </w:t>
      </w:r>
      <w:r w:rsidRPr="006A21ED">
        <w:rPr>
          <w:sz w:val="28"/>
          <w:szCs w:val="28"/>
        </w:rPr>
        <w:t xml:space="preserve">Ниже описан процесс проектирования и внедрения автоматической системы мониторинга оборудования и принятия решений на </w:t>
      </w:r>
      <w:r w:rsidRPr="006A21ED">
        <w:rPr>
          <w:sz w:val="28"/>
          <w:szCs w:val="28"/>
        </w:rPr>
        <w:lastRenderedPageBreak/>
        <w:t>основе нейронных сетей, в которых используется многоагентный подход, а также теория нечеткой оптимизации. Проведен сравнительный анализ этих систем, чтобы определить их горизонты максимальной эффективности. Назовем эту систему автоматической системой принятия технологических решений (</w:t>
      </w:r>
      <w:r w:rsidRPr="006A21ED">
        <w:rPr>
          <w:sz w:val="28"/>
          <w:szCs w:val="28"/>
          <w:lang w:val="en-US"/>
        </w:rPr>
        <w:t>ASMTS</w:t>
      </w:r>
      <w:r w:rsidRPr="006A21ED">
        <w:rPr>
          <w:sz w:val="28"/>
          <w:szCs w:val="28"/>
        </w:rPr>
        <w:t xml:space="preserve">). Как правило, </w:t>
      </w:r>
      <w:r w:rsidRPr="006A21ED">
        <w:rPr>
          <w:sz w:val="28"/>
          <w:szCs w:val="28"/>
          <w:lang w:val="en-US"/>
        </w:rPr>
        <w:t>ASMTS</w:t>
      </w:r>
      <w:r w:rsidRPr="006A21ED">
        <w:rPr>
          <w:sz w:val="28"/>
          <w:szCs w:val="28"/>
        </w:rPr>
        <w:t xml:space="preserve"> состоит из блоков, которые представлены на рисунке 2.3</w:t>
      </w:r>
      <w:r w:rsidR="00F27B65">
        <w:rPr>
          <w:sz w:val="28"/>
          <w:szCs w:val="28"/>
        </w:rPr>
        <w:t>.</w:t>
      </w:r>
    </w:p>
    <w:p w14:paraId="4B311E3B" w14:textId="77777777" w:rsidR="00AB309D" w:rsidRPr="006A21ED" w:rsidRDefault="00AB309D" w:rsidP="006A21ED">
      <w:pPr>
        <w:pStyle w:val="Default"/>
        <w:ind w:firstLine="709"/>
        <w:jc w:val="both"/>
        <w:rPr>
          <w:bCs/>
          <w:color w:val="auto"/>
          <w:sz w:val="28"/>
          <w:szCs w:val="28"/>
        </w:rPr>
      </w:pPr>
    </w:p>
    <w:p w14:paraId="3661A369" w14:textId="77777777" w:rsidR="00AB309D" w:rsidRPr="006A21ED" w:rsidRDefault="00AB309D" w:rsidP="001053AF">
      <w:pPr>
        <w:pStyle w:val="Default"/>
        <w:jc w:val="center"/>
        <w:rPr>
          <w:bCs/>
          <w:color w:val="auto"/>
          <w:sz w:val="28"/>
          <w:szCs w:val="28"/>
        </w:rPr>
      </w:pPr>
      <w:r w:rsidRPr="006A21ED">
        <w:rPr>
          <w:bCs/>
          <w:noProof/>
          <w:color w:val="auto"/>
          <w:sz w:val="28"/>
          <w:szCs w:val="28"/>
          <w:lang w:eastAsia="ru-RU"/>
        </w:rPr>
        <w:drawing>
          <wp:inline distT="0" distB="0" distL="0" distR="0" wp14:anchorId="184096F3" wp14:editId="09B176F7">
            <wp:extent cx="4049010" cy="2359332"/>
            <wp:effectExtent l="19050" t="0" r="8640" b="0"/>
            <wp:docPr id="13" name="Рисунок 15"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8" cstate="print"/>
                    <a:stretch>
                      <a:fillRect/>
                    </a:stretch>
                  </pic:blipFill>
                  <pic:spPr>
                    <a:xfrm>
                      <a:off x="0" y="0"/>
                      <a:ext cx="4049010" cy="2359332"/>
                    </a:xfrm>
                    <a:prstGeom prst="rect">
                      <a:avLst/>
                    </a:prstGeom>
                  </pic:spPr>
                </pic:pic>
              </a:graphicData>
            </a:graphic>
          </wp:inline>
        </w:drawing>
      </w:r>
    </w:p>
    <w:p w14:paraId="77A4B783" w14:textId="77777777" w:rsidR="00526BE1" w:rsidRPr="001053AF" w:rsidRDefault="00526BE1" w:rsidP="006A21ED">
      <w:pPr>
        <w:ind w:firstLine="709"/>
        <w:jc w:val="both"/>
        <w:rPr>
          <w:sz w:val="16"/>
          <w:szCs w:val="16"/>
        </w:rPr>
      </w:pPr>
    </w:p>
    <w:p w14:paraId="5AC6D526" w14:textId="77777777" w:rsidR="00AB309D" w:rsidRPr="006A21ED" w:rsidRDefault="00AB309D" w:rsidP="00F27B65">
      <w:pPr>
        <w:jc w:val="center"/>
        <w:rPr>
          <w:sz w:val="28"/>
          <w:szCs w:val="28"/>
        </w:rPr>
      </w:pPr>
      <w:r w:rsidRPr="006A21ED">
        <w:rPr>
          <w:sz w:val="28"/>
          <w:szCs w:val="28"/>
        </w:rPr>
        <w:t xml:space="preserve">Рисунок 2.3 Обобщенная структурно-функциональная схема </w:t>
      </w:r>
      <w:r w:rsidRPr="006A21ED">
        <w:rPr>
          <w:sz w:val="28"/>
          <w:szCs w:val="28"/>
          <w:lang w:val="en-US"/>
        </w:rPr>
        <w:t>ASMTS</w:t>
      </w:r>
    </w:p>
    <w:p w14:paraId="18EC0320" w14:textId="77777777" w:rsidR="00AB309D" w:rsidRPr="006A21ED" w:rsidRDefault="00AB309D" w:rsidP="006A21ED">
      <w:pPr>
        <w:pStyle w:val="Default"/>
        <w:ind w:firstLine="709"/>
        <w:jc w:val="both"/>
        <w:rPr>
          <w:bCs/>
          <w:color w:val="auto"/>
          <w:sz w:val="28"/>
          <w:szCs w:val="28"/>
        </w:rPr>
      </w:pPr>
    </w:p>
    <w:p w14:paraId="3140A0D1" w14:textId="46DBEEC9" w:rsidR="00AB309D" w:rsidRPr="006A21ED" w:rsidRDefault="00AB309D" w:rsidP="006A21ED">
      <w:pPr>
        <w:ind w:firstLine="709"/>
        <w:jc w:val="both"/>
        <w:rPr>
          <w:sz w:val="28"/>
          <w:szCs w:val="28"/>
        </w:rPr>
      </w:pPr>
      <w:r w:rsidRPr="006A21ED">
        <w:rPr>
          <w:sz w:val="28"/>
          <w:szCs w:val="28"/>
        </w:rPr>
        <w:t>Как видно из приведенного выше рисунка</w:t>
      </w:r>
      <w:r w:rsidR="001053AF">
        <w:rPr>
          <w:sz w:val="28"/>
          <w:szCs w:val="28"/>
        </w:rPr>
        <w:t xml:space="preserve"> 2.3</w:t>
      </w:r>
      <w:r w:rsidRPr="006A21ED">
        <w:rPr>
          <w:sz w:val="28"/>
          <w:szCs w:val="28"/>
        </w:rPr>
        <w:t xml:space="preserve">, </w:t>
      </w:r>
      <w:r w:rsidRPr="006A21ED">
        <w:rPr>
          <w:sz w:val="28"/>
          <w:szCs w:val="28"/>
          <w:lang w:val="en-US"/>
        </w:rPr>
        <w:t>ASMTS</w:t>
      </w:r>
      <w:r w:rsidRPr="006A21ED">
        <w:rPr>
          <w:sz w:val="28"/>
          <w:szCs w:val="28"/>
        </w:rPr>
        <w:t xml:space="preserve"> должен выполнять три действия: прогнозировать значимость технологических инструментов, с которыми работает эта система (Блок анализа параметров технологических инструментов); распределять доступную информацию о нештатных ситуациях между технологическими инструментами, с которыми работает эта система (Блок принятия решений); а также оценивать эффективность работы ее компонентов (Блок самооценки системы)</w:t>
      </w:r>
      <w:r w:rsidR="003108DB" w:rsidRPr="006A21ED">
        <w:rPr>
          <w:sz w:val="28"/>
          <w:szCs w:val="28"/>
        </w:rPr>
        <w:t xml:space="preserve"> [</w:t>
      </w:r>
      <w:r w:rsidR="004C04FD" w:rsidRPr="006A21ED">
        <w:rPr>
          <w:sz w:val="28"/>
          <w:szCs w:val="28"/>
        </w:rPr>
        <w:t>44</w:t>
      </w:r>
      <w:r w:rsidR="003108DB" w:rsidRPr="006A21ED">
        <w:rPr>
          <w:sz w:val="28"/>
          <w:szCs w:val="28"/>
        </w:rPr>
        <w:t>]</w:t>
      </w:r>
      <w:r w:rsidRPr="006A21ED">
        <w:rPr>
          <w:sz w:val="28"/>
          <w:szCs w:val="28"/>
        </w:rPr>
        <w:t>.</w:t>
      </w:r>
    </w:p>
    <w:p w14:paraId="176642A0" w14:textId="77777777" w:rsidR="00AB309D" w:rsidRPr="006A21ED" w:rsidRDefault="00AB309D" w:rsidP="006A21ED">
      <w:pPr>
        <w:pStyle w:val="Default"/>
        <w:ind w:firstLine="709"/>
        <w:jc w:val="both"/>
        <w:rPr>
          <w:bCs/>
          <w:color w:val="auto"/>
          <w:sz w:val="28"/>
          <w:szCs w:val="28"/>
        </w:rPr>
      </w:pPr>
      <w:r w:rsidRPr="006A21ED">
        <w:rPr>
          <w:bCs/>
          <w:color w:val="auto"/>
          <w:sz w:val="28"/>
          <w:szCs w:val="28"/>
        </w:rPr>
        <w:t>В работе представлено описание модели, которая может быть использована в качестве основы для системы, которую планируется спроектировать. Кроме того, предложен методологический инструментарий для оценки эффективности данной модели.</w:t>
      </w:r>
      <w:r w:rsidRPr="006A21ED">
        <w:rPr>
          <w:rFonts w:eastAsiaTheme="minorEastAsia"/>
          <w:noProof/>
          <w:color w:val="auto"/>
          <w:sz w:val="28"/>
          <w:szCs w:val="28"/>
          <w:lang w:eastAsia="ru-RU"/>
        </w:rPr>
        <w:t xml:space="preserve"> </w:t>
      </w:r>
    </w:p>
    <w:p w14:paraId="4916BFA7" w14:textId="0F17657C" w:rsidR="00AB309D" w:rsidRPr="006A21ED" w:rsidRDefault="00AB309D" w:rsidP="006A21ED">
      <w:pPr>
        <w:ind w:firstLine="709"/>
        <w:jc w:val="both"/>
        <w:rPr>
          <w:sz w:val="28"/>
          <w:szCs w:val="28"/>
        </w:rPr>
      </w:pPr>
      <w:r w:rsidRPr="006A21ED">
        <w:rPr>
          <w:sz w:val="28"/>
          <w:szCs w:val="28"/>
        </w:rPr>
        <w:t>В основе большинства методов, которые используются для оптимизации принятия решения относительно целесообразности выполнения операций с помощью соответствующего оборудования лежит функция риска</w:t>
      </w:r>
      <w:r w:rsidR="001053AF">
        <w:rPr>
          <w:sz w:val="28"/>
          <w:szCs w:val="28"/>
        </w:rPr>
        <w:t>, формула (2.3):</w:t>
      </w:r>
    </w:p>
    <w:p w14:paraId="468B9DB1" w14:textId="77777777" w:rsidR="00AB309D" w:rsidRPr="006A21ED" w:rsidRDefault="00AB309D" w:rsidP="006A21ED">
      <w:pPr>
        <w:pStyle w:val="Default"/>
        <w:ind w:firstLine="709"/>
        <w:jc w:val="both"/>
        <w:rPr>
          <w:bCs/>
          <w:color w:val="auto"/>
          <w:sz w:val="28"/>
          <w:szCs w:val="28"/>
        </w:rPr>
      </w:pPr>
    </w:p>
    <w:p w14:paraId="752D62B1" w14:textId="77777777" w:rsidR="00AB309D" w:rsidRPr="006A21ED" w:rsidRDefault="00DF4628" w:rsidP="006A21ED">
      <w:pPr>
        <w:ind w:firstLine="709"/>
        <w:jc w:val="both"/>
        <w:rPr>
          <w:rFonts w:eastAsiaTheme="minorEastAsia"/>
          <w:sz w:val="28"/>
          <w:szCs w:val="28"/>
          <w:lang w:val="kk-KZ"/>
        </w:rPr>
      </w:pPr>
      <m:oMathPara>
        <m:oMathParaPr>
          <m:jc m:val="center"/>
        </m:oMathPara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den>
          </m:f>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β</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rPr>
                    <m:t>,</m:t>
                  </m:r>
                  <m:r>
                    <w:rPr>
                      <w:rFonts w:ascii="Cambria Math" w:hAnsi="Cambria Math"/>
                      <w:sz w:val="28"/>
                      <w:szCs w:val="28"/>
                    </w:rPr>
                    <m:t>r</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m:t>
                      </m:r>
                    </m:sup>
                  </m:s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min</m:t>
                  </m:r>
                </m:sub>
              </m:sSub>
            </m:den>
          </m:f>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r>
                    <w:rPr>
                      <w:rFonts w:ascii="Cambria Math" w:hAnsi="Cambria Math"/>
                      <w:sz w:val="28"/>
                      <w:szCs w:val="28"/>
                    </w:rPr>
                    <m:t>i</m:t>
                  </m:r>
                  <m:r>
                    <w:rPr>
                      <w:rFonts w:ascii="Cambria Math" w:hAnsi="Cambria Math"/>
                      <w:sz w:val="28"/>
                      <w:szCs w:val="28"/>
                    </w:rPr>
                    <m:t>=1,…,</m:t>
                  </m:r>
                  <m:r>
                    <w:rPr>
                      <w:rFonts w:ascii="Cambria Math" w:hAnsi="Cambria Math"/>
                      <w:sz w:val="28"/>
                      <w:szCs w:val="28"/>
                    </w:rPr>
                    <m:t>n</m:t>
                  </m:r>
                </m:lim>
              </m:limLow>
            </m:fName>
            <m:e>
              <m:r>
                <w:rPr>
                  <w:rFonts w:ascii="Cambria Math" w:hAnsi="Cambria Math"/>
                  <w:sz w:val="28"/>
                  <w:szCs w:val="28"/>
                </w:rPr>
                <m:t>,</m:t>
              </m:r>
            </m:e>
          </m:func>
        </m:oMath>
      </m:oMathPara>
    </w:p>
    <w:p w14:paraId="693026DF" w14:textId="77777777" w:rsidR="00EE4C98" w:rsidRPr="006A21ED" w:rsidRDefault="00EE4C98" w:rsidP="006A21ED">
      <w:pPr>
        <w:ind w:firstLine="709"/>
        <w:jc w:val="both"/>
        <w:rPr>
          <w:rFonts w:eastAsiaTheme="minorEastAsia"/>
          <w:sz w:val="28"/>
          <w:szCs w:val="28"/>
          <w:lang w:val="kk-KZ"/>
        </w:rPr>
      </w:pPr>
    </w:p>
    <w:p w14:paraId="573D77DD" w14:textId="4B857F3D" w:rsidR="00AB309D" w:rsidRPr="006A21ED" w:rsidRDefault="00DF4628" w:rsidP="006A21ED">
      <w:pPr>
        <w:ind w:firstLine="709"/>
        <w:jc w:val="right"/>
        <w:rPr>
          <w:rFonts w:eastAsiaTheme="minorEastAsia"/>
          <w:sz w:val="28"/>
          <w:szCs w:val="28"/>
          <w:lang w:val="kk-KZ"/>
        </w:rPr>
      </w:pPr>
      <m:oMath>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r>
              <w:rPr>
                <w:rFonts w:ascii="Cambria Math" w:eastAsiaTheme="minorEastAsia" w:hAnsi="Cambria Math"/>
                <w:sz w:val="28"/>
                <w:szCs w:val="28"/>
              </w:rPr>
              <m:t>=1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rPr>
              <m:t>=1,</m:t>
            </m:r>
          </m:e>
        </m:nary>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rPr>
          <m:t xml:space="preserve">≥0, </m:t>
        </m:r>
        <m:r>
          <w:rPr>
            <w:rFonts w:ascii="Cambria Math" w:eastAsiaTheme="minorEastAsia" w:hAnsi="Cambria Math"/>
            <w:sz w:val="28"/>
            <w:szCs w:val="28"/>
            <w:lang w:val="en-US"/>
          </w:rPr>
          <m:t>i</m:t>
        </m:r>
        <m:r>
          <w:rPr>
            <w:rFonts w:ascii="Cambria Math" w:eastAsiaTheme="minorEastAsia" w:hAnsi="Cambria Math"/>
            <w:sz w:val="28"/>
            <w:szCs w:val="28"/>
          </w:rPr>
          <m:t>=1,…,</m:t>
        </m:r>
        <m:r>
          <w:rPr>
            <w:rFonts w:ascii="Cambria Math" w:eastAsiaTheme="minorEastAsia" w:hAnsi="Cambria Math"/>
            <w:sz w:val="28"/>
            <w:szCs w:val="28"/>
            <w:lang w:val="en-US"/>
          </w:rPr>
          <m:t>n</m:t>
        </m:r>
      </m:oMath>
      <w:r w:rsidR="00AB309D" w:rsidRPr="006A21ED">
        <w:rPr>
          <w:rFonts w:eastAsiaTheme="minorEastAsia"/>
          <w:sz w:val="28"/>
          <w:szCs w:val="28"/>
        </w:rPr>
        <w:t xml:space="preserve">                                    (2.</w:t>
      </w:r>
      <w:r w:rsidR="0042255E" w:rsidRPr="006A21ED">
        <w:rPr>
          <w:rFonts w:eastAsiaTheme="minorEastAsia"/>
          <w:sz w:val="28"/>
          <w:szCs w:val="28"/>
        </w:rPr>
        <w:t>3</w:t>
      </w:r>
      <w:r w:rsidR="00AB309D" w:rsidRPr="006A21ED">
        <w:rPr>
          <w:rFonts w:eastAsiaTheme="minorEastAsia"/>
          <w:sz w:val="28"/>
          <w:szCs w:val="28"/>
        </w:rPr>
        <w:t>)</w:t>
      </w:r>
    </w:p>
    <w:p w14:paraId="6C2C4781" w14:textId="77777777" w:rsidR="00EE4C98" w:rsidRPr="006A21ED" w:rsidRDefault="00EE4C98" w:rsidP="006A21ED">
      <w:pPr>
        <w:ind w:firstLine="709"/>
        <w:jc w:val="both"/>
        <w:rPr>
          <w:rFonts w:eastAsiaTheme="minorEastAsia"/>
          <w:sz w:val="28"/>
          <w:szCs w:val="28"/>
          <w:lang w:val="kk-KZ"/>
        </w:rPr>
      </w:pPr>
    </w:p>
    <w:p w14:paraId="79C0011E" w14:textId="4C9E900E" w:rsidR="00AB309D" w:rsidRDefault="00AB309D" w:rsidP="006A21ED">
      <w:pPr>
        <w:ind w:firstLine="709"/>
        <w:jc w:val="both"/>
        <w:rPr>
          <w:sz w:val="28"/>
          <w:szCs w:val="28"/>
        </w:rPr>
      </w:pPr>
      <w:r w:rsidRPr="006A21ED">
        <w:rPr>
          <w:sz w:val="28"/>
          <w:szCs w:val="28"/>
        </w:rPr>
        <w:t xml:space="preserve">Для решения задачи (2.1) был использован метод решения многофакторной задачи с помощью линейной функции, чтобы свести эту </w:t>
      </w:r>
      <w:r w:rsidRPr="006A21ED">
        <w:rPr>
          <w:sz w:val="28"/>
          <w:szCs w:val="28"/>
        </w:rPr>
        <w:lastRenderedPageBreak/>
        <w:t>задачу к задаче с одной целью. В системе существует определенное количество центров принятия решений, и каждый центр работает на своем собственном горизонте и с помощью своих инструментов. Они взаимодействуют друг с другом с помощью базы данных (</w:t>
      </w:r>
      <w:r w:rsidRPr="006A21ED">
        <w:rPr>
          <w:sz w:val="28"/>
          <w:szCs w:val="28"/>
          <w:lang w:val="en-US"/>
        </w:rPr>
        <w:t>MySQL</w:t>
      </w:r>
      <w:r w:rsidRPr="006A21ED">
        <w:rPr>
          <w:sz w:val="28"/>
          <w:szCs w:val="28"/>
        </w:rPr>
        <w:t xml:space="preserve">), и области памяти разделены между ними. Они предоставляют информацию, касающуюся прогнозируемых периодов, прогнозируемой отказоустойчивости, а также прогнозируемого уровня риска. Затем информация в виде набора таких триад, которая была получена каждым компонентом оборудования (который планирует принять решение), позволяет распределить соответствующее решение, таким образом, чтобы была решена формула </w:t>
      </w:r>
      <w:r w:rsidR="00F27B65" w:rsidRPr="00F27B65">
        <w:rPr>
          <w:rFonts w:eastAsiaTheme="minorEastAsia"/>
          <w:sz w:val="28"/>
          <w:szCs w:val="28"/>
        </w:rPr>
        <w:t>(2.4)</w:t>
      </w:r>
      <w:r w:rsidR="00F27B65">
        <w:rPr>
          <w:rFonts w:eastAsiaTheme="minorEastAsia"/>
          <w:sz w:val="28"/>
          <w:szCs w:val="28"/>
        </w:rPr>
        <w:t xml:space="preserve"> </w:t>
      </w:r>
      <w:r w:rsidRPr="006A21ED">
        <w:rPr>
          <w:sz w:val="28"/>
          <w:szCs w:val="28"/>
        </w:rPr>
        <w:t>оптимизации</w:t>
      </w:r>
      <w:r w:rsidR="00526BE1">
        <w:rPr>
          <w:sz w:val="28"/>
          <w:szCs w:val="28"/>
        </w:rPr>
        <w:t>:</w:t>
      </w:r>
    </w:p>
    <w:p w14:paraId="05210724" w14:textId="77777777" w:rsidR="00526BE1" w:rsidRPr="006A21ED" w:rsidRDefault="00526BE1" w:rsidP="006A21ED">
      <w:pPr>
        <w:ind w:firstLine="709"/>
        <w:jc w:val="both"/>
        <w:rPr>
          <w:rFonts w:eastAsiaTheme="minorEastAsia"/>
          <w:sz w:val="28"/>
          <w:szCs w:val="28"/>
        </w:rPr>
      </w:pPr>
    </w:p>
    <w:p w14:paraId="55F7D368" w14:textId="77777777" w:rsidR="00AB309D" w:rsidRPr="006A21ED" w:rsidRDefault="00AB309D" w:rsidP="006A21ED">
      <w:pPr>
        <w:ind w:firstLine="709"/>
        <w:jc w:val="both"/>
        <w:rPr>
          <w:rFonts w:eastAsiaTheme="minorEastAsia"/>
          <w:sz w:val="28"/>
          <w:szCs w:val="28"/>
          <w:lang w:val="en-US"/>
        </w:rPr>
      </w:pPr>
      <m:oMathPara>
        <m:oMathParaPr>
          <m:jc m:val="center"/>
        </m:oMathParaPr>
        <m:oMath>
          <m:r>
            <w:rPr>
              <w:rFonts w:ascii="Cambria Math" w:eastAsiaTheme="minorEastAsia" w:hAnsi="Cambria Math"/>
              <w:sz w:val="28"/>
              <w:szCs w:val="28"/>
              <w:lang w:val="en-US"/>
            </w:rPr>
            <m:t>max</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j</m:t>
                  </m:r>
                </m:sub>
              </m:sSub>
            </m:den>
          </m:f>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e>
          </m:nary>
        </m:oMath>
      </m:oMathPara>
    </w:p>
    <w:p w14:paraId="1F763232" w14:textId="77777777" w:rsidR="00AB309D" w:rsidRPr="006A21ED" w:rsidRDefault="00AB309D" w:rsidP="006A21ED">
      <w:pPr>
        <w:ind w:firstLine="709"/>
        <w:jc w:val="both"/>
        <w:rPr>
          <w:rFonts w:eastAsiaTheme="minorEastAsia"/>
          <w:sz w:val="28"/>
          <w:szCs w:val="28"/>
          <w:lang w:val="en-US"/>
        </w:rPr>
      </w:pPr>
      <m:oMathPara>
        <m:oMathParaPr>
          <m:jc m:val="center"/>
        </m:oMathParaPr>
        <m:oMath>
          <m:r>
            <w:rPr>
              <w:rFonts w:ascii="Cambria Math" w:eastAsiaTheme="minorEastAsia" w:hAnsi="Cambria Math"/>
              <w:sz w:val="28"/>
              <w:szCs w:val="28"/>
              <w:lang w:val="en-US"/>
            </w:rPr>
            <m:t>min</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j</m:t>
                  </m:r>
                </m:sub>
              </m:sSub>
            </m:den>
          </m:f>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δ</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e>
          </m:nary>
        </m:oMath>
      </m:oMathPara>
    </w:p>
    <w:p w14:paraId="147073D8" w14:textId="77777777" w:rsidR="00AB309D" w:rsidRPr="006A21ED" w:rsidRDefault="00AB309D" w:rsidP="006A21ED">
      <w:pPr>
        <w:ind w:firstLine="709"/>
        <w:jc w:val="both"/>
        <w:rPr>
          <w:rFonts w:eastAsiaTheme="minorEastAsia"/>
          <w:sz w:val="28"/>
          <w:szCs w:val="28"/>
          <w:lang w:val="en-US"/>
        </w:rPr>
      </w:pPr>
      <m:oMathPara>
        <m:oMathParaPr>
          <m:jc m:val="center"/>
        </m:oMathParaPr>
        <m:oMath>
          <m:r>
            <w:rPr>
              <w:rFonts w:ascii="Cambria Math" w:eastAsiaTheme="minorEastAsia" w:hAnsi="Cambria Math"/>
              <w:sz w:val="28"/>
              <w:szCs w:val="28"/>
              <w:lang w:val="en-US"/>
            </w:rPr>
            <m:t>min</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j</m:t>
                  </m:r>
                </m:sub>
              </m:sSub>
            </m:den>
          </m:f>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e>
          </m:nary>
        </m:oMath>
      </m:oMathPara>
    </w:p>
    <w:p w14:paraId="3918EA7A" w14:textId="517A0CDC" w:rsidR="00AB309D" w:rsidRPr="006A21ED" w:rsidRDefault="00DF4628" w:rsidP="006A21ED">
      <w:pPr>
        <w:ind w:firstLine="709"/>
        <w:jc w:val="right"/>
        <w:rPr>
          <w:rFonts w:eastAsiaTheme="minorEastAsia"/>
          <w:sz w:val="28"/>
          <w:szCs w:val="28"/>
          <w:lang w:val="en-US"/>
        </w:rPr>
      </w:pPr>
      <m:oMath>
        <m:nary>
          <m:naryPr>
            <m:chr m:val="∑"/>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r>
              <w:rPr>
                <w:rFonts w:ascii="Cambria Math" w:eastAsiaTheme="minorEastAsia" w:hAnsi="Cambria Math"/>
                <w:sz w:val="28"/>
                <w:szCs w:val="28"/>
                <w:lang w:val="en-US"/>
              </w:rPr>
              <m:t>=1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j</m:t>
                </m:r>
                <m:r>
                  <w:rPr>
                    <w:rFonts w:ascii="Cambria Math" w:eastAsiaTheme="minorEastAsia" w:hAnsi="Cambria Math"/>
                    <w:sz w:val="28"/>
                    <w:szCs w:val="28"/>
                    <w:lang w:val="en-US"/>
                  </w:rPr>
                  <m:t xml:space="preserve">, </m:t>
                </m:r>
              </m:sub>
            </m:sSub>
          </m:e>
        </m:nary>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lang w:val="en-US"/>
          </w:rPr>
          <m:t>∈</m:t>
        </m:r>
        <m:r>
          <w:rPr>
            <w:rFonts w:ascii="Cambria Math" w:eastAsiaTheme="minorEastAsia" w:hAnsi="Cambria Math"/>
            <w:sz w:val="28"/>
            <w:szCs w:val="28"/>
            <w:lang w:val="en-US"/>
          </w:rPr>
          <m:t>N</m:t>
        </m:r>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r>
          <w:rPr>
            <w:rFonts w:ascii="Cambria Math" w:eastAsiaTheme="minorEastAsia" w:hAnsi="Cambria Math"/>
            <w:sz w:val="28"/>
            <w:szCs w:val="28"/>
            <w:lang w:val="en-US"/>
          </w:rPr>
          <m:t>i</m:t>
        </m:r>
        <m:r>
          <w:rPr>
            <w:rFonts w:ascii="Cambria Math" w:eastAsiaTheme="minorEastAsia" w:hAnsi="Cambria Math"/>
            <w:sz w:val="28"/>
            <w:szCs w:val="28"/>
            <w:lang w:val="en-US"/>
          </w:rPr>
          <m:t>=1,…,</m:t>
        </m:r>
        <m:r>
          <w:rPr>
            <w:rFonts w:ascii="Cambria Math" w:eastAsiaTheme="minorEastAsia" w:hAnsi="Cambria Math"/>
            <w:sz w:val="28"/>
            <w:szCs w:val="28"/>
            <w:lang w:val="en-US"/>
          </w:rPr>
          <m:t>n</m:t>
        </m:r>
      </m:oMath>
      <w:r w:rsidR="00AB309D" w:rsidRPr="006A21ED">
        <w:rPr>
          <w:rFonts w:eastAsiaTheme="minorEastAsia"/>
          <w:sz w:val="28"/>
          <w:szCs w:val="28"/>
          <w:lang w:val="en-US"/>
        </w:rPr>
        <w:t xml:space="preserve">                     (2.</w:t>
      </w:r>
      <w:r w:rsidR="0042255E" w:rsidRPr="006A21ED">
        <w:rPr>
          <w:rFonts w:eastAsiaTheme="minorEastAsia"/>
          <w:sz w:val="28"/>
          <w:szCs w:val="28"/>
          <w:lang w:val="en-US"/>
        </w:rPr>
        <w:t>4</w:t>
      </w:r>
      <w:r w:rsidR="00AB309D" w:rsidRPr="006A21ED">
        <w:rPr>
          <w:rFonts w:eastAsiaTheme="minorEastAsia"/>
          <w:sz w:val="28"/>
          <w:szCs w:val="28"/>
          <w:lang w:val="en-US"/>
        </w:rPr>
        <w:t>)</w:t>
      </w:r>
    </w:p>
    <w:p w14:paraId="0BE82F54" w14:textId="77777777" w:rsidR="00EE4C98" w:rsidRPr="006A21ED" w:rsidRDefault="00EE4C98" w:rsidP="006A21ED">
      <w:pPr>
        <w:pStyle w:val="Default"/>
        <w:ind w:firstLine="709"/>
        <w:jc w:val="both"/>
        <w:rPr>
          <w:rFonts w:eastAsiaTheme="minorEastAsia"/>
          <w:color w:val="auto"/>
          <w:sz w:val="28"/>
          <w:szCs w:val="28"/>
          <w:lang w:val="kk-KZ"/>
        </w:rPr>
      </w:pPr>
    </w:p>
    <w:p w14:paraId="440D7CDC" w14:textId="77777777" w:rsidR="00526BE1" w:rsidRDefault="00AB309D" w:rsidP="00526BE1">
      <w:pPr>
        <w:pStyle w:val="Default"/>
        <w:jc w:val="both"/>
        <w:rPr>
          <w:color w:val="auto"/>
          <w:sz w:val="28"/>
          <w:szCs w:val="28"/>
        </w:rPr>
      </w:pPr>
      <w:r w:rsidRPr="006A21ED">
        <w:rPr>
          <w:color w:val="auto"/>
          <w:sz w:val="28"/>
          <w:szCs w:val="28"/>
        </w:rPr>
        <w:t xml:space="preserve">где </w:t>
      </w:r>
      <w:r w:rsidRPr="006A21ED">
        <w:rPr>
          <w:color w:val="auto"/>
          <w:sz w:val="28"/>
          <w:szCs w:val="28"/>
          <w:lang w:val="en-US"/>
        </w:rPr>
        <w:t>L</w:t>
      </w:r>
      <w:r w:rsidRPr="006A21ED">
        <w:rPr>
          <w:color w:val="auto"/>
          <w:sz w:val="28"/>
          <w:szCs w:val="28"/>
        </w:rPr>
        <w:t xml:space="preserve"> </w:t>
      </w:r>
      <w:r w:rsidR="007779FB" w:rsidRPr="006A21ED">
        <w:rPr>
          <w:color w:val="auto"/>
          <w:sz w:val="28"/>
          <w:szCs w:val="28"/>
        </w:rPr>
        <w:t>–</w:t>
      </w:r>
      <w:r w:rsidRPr="006A21ED">
        <w:rPr>
          <w:color w:val="auto"/>
          <w:sz w:val="28"/>
          <w:szCs w:val="28"/>
        </w:rPr>
        <w:t xml:space="preserve"> длина;</w:t>
      </w:r>
    </w:p>
    <w:p w14:paraId="4FB128FA" w14:textId="77777777" w:rsidR="00526BE1" w:rsidRDefault="00AB309D" w:rsidP="00526BE1">
      <w:pPr>
        <w:pStyle w:val="Default"/>
        <w:ind w:firstLine="434"/>
        <w:jc w:val="both"/>
        <w:rPr>
          <w:color w:val="auto"/>
          <w:sz w:val="28"/>
          <w:szCs w:val="28"/>
        </w:rPr>
      </w:pPr>
      <w:r w:rsidRPr="006A21ED">
        <w:rPr>
          <w:color w:val="auto"/>
          <w:sz w:val="28"/>
          <w:szCs w:val="28"/>
          <w:lang w:val="en-US"/>
        </w:rPr>
        <w:t>δ</w:t>
      </w:r>
      <w:r w:rsidRPr="006A21ED">
        <w:rPr>
          <w:color w:val="auto"/>
          <w:sz w:val="28"/>
          <w:szCs w:val="28"/>
        </w:rPr>
        <w:t xml:space="preserve"> </w:t>
      </w:r>
      <w:r w:rsidR="007779FB" w:rsidRPr="006A21ED">
        <w:rPr>
          <w:color w:val="auto"/>
          <w:sz w:val="28"/>
          <w:szCs w:val="28"/>
        </w:rPr>
        <w:t>–</w:t>
      </w:r>
      <w:r w:rsidRPr="006A21ED">
        <w:rPr>
          <w:color w:val="auto"/>
          <w:sz w:val="28"/>
          <w:szCs w:val="28"/>
        </w:rPr>
        <w:t xml:space="preserve"> дифференциал;</w:t>
      </w:r>
    </w:p>
    <w:p w14:paraId="7A0934D6" w14:textId="77777777" w:rsidR="00F27B65" w:rsidRDefault="00AB309D" w:rsidP="00526BE1">
      <w:pPr>
        <w:pStyle w:val="Default"/>
        <w:ind w:firstLine="434"/>
        <w:jc w:val="both"/>
        <w:rPr>
          <w:color w:val="auto"/>
          <w:sz w:val="28"/>
          <w:szCs w:val="28"/>
        </w:rPr>
      </w:pPr>
      <w:r w:rsidRPr="006A21ED">
        <w:rPr>
          <w:color w:val="auto"/>
          <w:sz w:val="28"/>
          <w:szCs w:val="28"/>
          <w:lang w:val="en-US"/>
        </w:rPr>
        <w:t>N</w:t>
      </w:r>
      <w:r w:rsidRPr="006A21ED">
        <w:rPr>
          <w:color w:val="auto"/>
          <w:sz w:val="28"/>
          <w:szCs w:val="28"/>
        </w:rPr>
        <w:t xml:space="preserve"> </w:t>
      </w:r>
      <w:r w:rsidR="007779FB" w:rsidRPr="006A21ED">
        <w:rPr>
          <w:color w:val="auto"/>
          <w:sz w:val="28"/>
          <w:szCs w:val="28"/>
        </w:rPr>
        <w:t>–</w:t>
      </w:r>
      <w:r w:rsidRPr="006A21ED">
        <w:rPr>
          <w:color w:val="auto"/>
          <w:sz w:val="28"/>
          <w:szCs w:val="28"/>
        </w:rPr>
        <w:t xml:space="preserve"> нормальная сила отклика. Длина </w:t>
      </w:r>
      <w:r w:rsidRPr="006A21ED">
        <w:rPr>
          <w:color w:val="auto"/>
          <w:sz w:val="28"/>
          <w:szCs w:val="28"/>
          <w:lang w:val="en-US"/>
        </w:rPr>
        <w:t>s</w:t>
      </w:r>
      <w:r w:rsidRPr="006A21ED">
        <w:rPr>
          <w:color w:val="auto"/>
          <w:sz w:val="28"/>
          <w:szCs w:val="28"/>
        </w:rPr>
        <w:t xml:space="preserve">; </w:t>
      </w:r>
    </w:p>
    <w:p w14:paraId="656C574B" w14:textId="4E3CE815" w:rsidR="00AB309D" w:rsidRPr="006A21ED" w:rsidRDefault="00AB309D" w:rsidP="00526BE1">
      <w:pPr>
        <w:pStyle w:val="Default"/>
        <w:ind w:firstLine="434"/>
        <w:jc w:val="both"/>
        <w:rPr>
          <w:color w:val="auto"/>
          <w:sz w:val="28"/>
          <w:szCs w:val="28"/>
        </w:rPr>
      </w:pPr>
      <w:r w:rsidRPr="006A21ED">
        <w:rPr>
          <w:color w:val="auto"/>
          <w:sz w:val="28"/>
          <w:szCs w:val="28"/>
          <w:lang w:val="en-US"/>
        </w:rPr>
        <w:t>N</w:t>
      </w:r>
      <w:r w:rsidRPr="006A21ED">
        <w:rPr>
          <w:color w:val="auto"/>
          <w:sz w:val="28"/>
          <w:szCs w:val="28"/>
        </w:rPr>
        <w:t xml:space="preserve"> </w:t>
      </w:r>
      <w:r w:rsidR="007779FB" w:rsidRPr="006A21ED">
        <w:rPr>
          <w:color w:val="auto"/>
          <w:sz w:val="28"/>
          <w:szCs w:val="28"/>
        </w:rPr>
        <w:t>–</w:t>
      </w:r>
      <w:r w:rsidRPr="006A21ED">
        <w:rPr>
          <w:color w:val="auto"/>
          <w:sz w:val="28"/>
          <w:szCs w:val="28"/>
        </w:rPr>
        <w:t xml:space="preserve"> нормальная сила отклика.</w:t>
      </w:r>
    </w:p>
    <w:p w14:paraId="085DD7C7" w14:textId="04803CC9" w:rsidR="00AB309D" w:rsidRPr="006A21ED" w:rsidRDefault="00AB309D" w:rsidP="006A21ED">
      <w:pPr>
        <w:pStyle w:val="Default"/>
        <w:ind w:firstLine="709"/>
        <w:jc w:val="both"/>
        <w:rPr>
          <w:color w:val="auto"/>
          <w:sz w:val="28"/>
          <w:szCs w:val="28"/>
        </w:rPr>
      </w:pPr>
      <w:r w:rsidRPr="006A21ED">
        <w:rPr>
          <w:color w:val="auto"/>
          <w:sz w:val="28"/>
          <w:szCs w:val="28"/>
        </w:rPr>
        <w:t>Именно эта система (2.2) способна принять решение о том, что не только поведение определенных узлов или машин будет спроектировано и спрогнозировано, но также будут спроектированы и спрогнозированы все решения (в</w:t>
      </w:r>
      <w:r w:rsidR="007238B9" w:rsidRPr="006A21ED">
        <w:rPr>
          <w:color w:val="auto"/>
          <w:sz w:val="28"/>
          <w:szCs w:val="28"/>
        </w:rPr>
        <w:t xml:space="preserve"> </w:t>
      </w:r>
      <w:r w:rsidRPr="006A21ED">
        <w:rPr>
          <w:color w:val="auto"/>
          <w:sz w:val="28"/>
          <w:szCs w:val="28"/>
        </w:rPr>
        <w:t>целом), которые будут определять потенциальную отказоустойчивость оборудования.</w:t>
      </w:r>
    </w:p>
    <w:p w14:paraId="132BA69E" w14:textId="77777777" w:rsidR="00AB309D" w:rsidRPr="006A21ED" w:rsidRDefault="00AB309D" w:rsidP="006A21ED">
      <w:pPr>
        <w:ind w:firstLine="709"/>
        <w:jc w:val="both"/>
        <w:rPr>
          <w:rFonts w:eastAsiaTheme="minorEastAsia"/>
          <w:sz w:val="28"/>
          <w:szCs w:val="28"/>
        </w:rPr>
      </w:pPr>
    </w:p>
    <w:p w14:paraId="0CA3AD27" w14:textId="3262624B" w:rsidR="0029675A" w:rsidRPr="006A21ED" w:rsidRDefault="0029675A" w:rsidP="006A21ED">
      <w:pPr>
        <w:widowControl/>
        <w:autoSpaceDE/>
        <w:autoSpaceDN/>
        <w:ind w:firstLine="709"/>
        <w:jc w:val="both"/>
        <w:rPr>
          <w:b/>
          <w:sz w:val="28"/>
          <w:szCs w:val="28"/>
        </w:rPr>
      </w:pPr>
      <w:r w:rsidRPr="006A21ED">
        <w:rPr>
          <w:b/>
          <w:sz w:val="28"/>
          <w:szCs w:val="28"/>
        </w:rPr>
        <w:t>Выводы</w:t>
      </w:r>
      <w:r w:rsidR="00244BE5">
        <w:rPr>
          <w:b/>
          <w:sz w:val="28"/>
          <w:szCs w:val="28"/>
        </w:rPr>
        <w:t xml:space="preserve"> по разделу</w:t>
      </w:r>
    </w:p>
    <w:p w14:paraId="0B40B744" w14:textId="47F34677" w:rsidR="0029675A" w:rsidRPr="006A21ED" w:rsidRDefault="0029675A" w:rsidP="006A21ED">
      <w:pPr>
        <w:ind w:right="-1" w:firstLine="709"/>
        <w:jc w:val="both"/>
        <w:rPr>
          <w:rFonts w:eastAsia="Calibri"/>
          <w:bCs/>
          <w:kern w:val="24"/>
          <w:sz w:val="28"/>
          <w:szCs w:val="28"/>
          <w:lang w:eastAsia="ru-RU"/>
        </w:rPr>
      </w:pPr>
      <w:r w:rsidRPr="006A21ED">
        <w:rPr>
          <w:sz w:val="28"/>
          <w:szCs w:val="28"/>
        </w:rPr>
        <w:t>Определены характеристики патента, включающ</w:t>
      </w:r>
      <w:r w:rsidR="007238B9" w:rsidRPr="006A21ED">
        <w:rPr>
          <w:sz w:val="28"/>
          <w:szCs w:val="28"/>
        </w:rPr>
        <w:t>ие</w:t>
      </w:r>
      <w:r w:rsidRPr="006A21ED">
        <w:rPr>
          <w:sz w:val="28"/>
          <w:szCs w:val="28"/>
        </w:rPr>
        <w:t xml:space="preserve"> инженерно-техническую особенность каждого патента, у</w:t>
      </w:r>
      <w:r w:rsidRPr="006A21ED">
        <w:rPr>
          <w:rFonts w:eastAsia="Calibri"/>
          <w:bCs/>
          <w:kern w:val="24"/>
          <w:sz w:val="28"/>
          <w:szCs w:val="28"/>
          <w:lang w:eastAsia="ru-RU"/>
        </w:rPr>
        <w:t>ровень теоретической обоснованности, надежность машин и механизмов, обеспечение техники безопасности в эксплуатационный период (для машин).</w:t>
      </w:r>
    </w:p>
    <w:p w14:paraId="4CC37176" w14:textId="2411D402" w:rsidR="0029675A" w:rsidRPr="006A21ED" w:rsidRDefault="0029675A" w:rsidP="006A21ED">
      <w:pPr>
        <w:ind w:firstLine="709"/>
        <w:jc w:val="both"/>
        <w:rPr>
          <w:rFonts w:eastAsia="Calibri"/>
          <w:bCs/>
          <w:kern w:val="24"/>
          <w:sz w:val="28"/>
          <w:szCs w:val="28"/>
          <w:lang w:eastAsia="ru-RU"/>
        </w:rPr>
      </w:pPr>
      <w:r w:rsidRPr="006A21ED">
        <w:rPr>
          <w:rFonts w:eastAsia="Calibri"/>
          <w:bCs/>
          <w:kern w:val="24"/>
          <w:sz w:val="28"/>
          <w:szCs w:val="28"/>
          <w:lang w:eastAsia="ru-RU"/>
        </w:rPr>
        <w:t>Получен патент на полезную модель, эффективность которого</w:t>
      </w:r>
      <w:r w:rsidRPr="006A21ED">
        <w:rPr>
          <w:sz w:val="28"/>
          <w:szCs w:val="28"/>
        </w:rPr>
        <w:t xml:space="preserve"> достигается тем, что в рабочем оборудовании экскаватора,</w:t>
      </w:r>
      <w:r w:rsidRPr="006A21ED">
        <w:rPr>
          <w:sz w:val="28"/>
          <w:szCs w:val="28"/>
          <w:lang w:eastAsia="ru-RU"/>
        </w:rPr>
        <w:t xml:space="preserve"> режущие диски, приводимые в движение цепной передачей посредством конического редуктора, связанного с коробкой передач мини полноприводного колесного трактора (агромашины), получающий вращение от реверсивной коробки передач КПП (3+3)х3, оборудованный </w:t>
      </w:r>
      <w:r w:rsidR="000B1BE3" w:rsidRPr="006A21ED">
        <w:rPr>
          <w:sz w:val="28"/>
          <w:szCs w:val="28"/>
          <w:lang w:eastAsia="ru-RU"/>
        </w:rPr>
        <w:t>двухскоростным</w:t>
      </w:r>
      <w:r w:rsidRPr="006A21ED">
        <w:rPr>
          <w:sz w:val="28"/>
          <w:szCs w:val="28"/>
          <w:lang w:eastAsia="ru-RU"/>
        </w:rPr>
        <w:t xml:space="preserve"> ВОМ</w:t>
      </w:r>
      <w:r w:rsidR="000B1BE3" w:rsidRPr="006A21ED">
        <w:rPr>
          <w:sz w:val="28"/>
          <w:szCs w:val="28"/>
          <w:lang w:eastAsia="ru-RU"/>
        </w:rPr>
        <w:t xml:space="preserve"> </w:t>
      </w:r>
      <w:r w:rsidRPr="006A21ED">
        <w:rPr>
          <w:sz w:val="28"/>
          <w:szCs w:val="28"/>
          <w:lang w:eastAsia="ru-RU"/>
        </w:rPr>
        <w:t>(вал отбора мощностей) через 2-х дисковую муфту зацепления от карданного вала имеют возможность вращаться и  срезывать отработанную поверхность асфальта.</w:t>
      </w:r>
    </w:p>
    <w:p w14:paraId="00E499D5" w14:textId="77777777" w:rsidR="004806C7" w:rsidRPr="006A21ED" w:rsidRDefault="00ED0128" w:rsidP="006A21ED">
      <w:pPr>
        <w:ind w:firstLine="709"/>
        <w:jc w:val="both"/>
        <w:rPr>
          <w:sz w:val="28"/>
          <w:szCs w:val="28"/>
        </w:rPr>
      </w:pPr>
      <w:r w:rsidRPr="006A21ED">
        <w:rPr>
          <w:sz w:val="28"/>
          <w:szCs w:val="28"/>
        </w:rPr>
        <w:lastRenderedPageBreak/>
        <w:t xml:space="preserve">Возможна автоматизация процесса управления путем использования </w:t>
      </w:r>
      <w:r w:rsidR="003227C3" w:rsidRPr="006A21ED">
        <w:rPr>
          <w:sz w:val="28"/>
          <w:szCs w:val="28"/>
        </w:rPr>
        <w:t>системы, способной принять решение о поведении определенных узлов или машин.</w:t>
      </w:r>
    </w:p>
    <w:p w14:paraId="5CEE2B50" w14:textId="2997A5B1" w:rsidR="00ED0128" w:rsidRPr="006A21ED" w:rsidRDefault="00ED0128" w:rsidP="006A21ED">
      <w:pPr>
        <w:ind w:firstLine="709"/>
        <w:jc w:val="both"/>
        <w:rPr>
          <w:sz w:val="28"/>
          <w:szCs w:val="28"/>
        </w:rPr>
        <w:sectPr w:rsidR="00ED0128" w:rsidRPr="006A21ED" w:rsidSect="001C7344">
          <w:footerReference w:type="default" r:id="rId29"/>
          <w:pgSz w:w="11907" w:h="16840" w:code="9"/>
          <w:pgMar w:top="1134" w:right="567" w:bottom="1134" w:left="1701" w:header="709" w:footer="709" w:gutter="0"/>
          <w:cols w:space="720"/>
          <w:docGrid w:linePitch="299"/>
        </w:sectPr>
      </w:pPr>
    </w:p>
    <w:p w14:paraId="052DD6C1" w14:textId="469310DE" w:rsidR="004806C7" w:rsidRPr="006A21ED" w:rsidRDefault="00AD49C9" w:rsidP="006A21ED">
      <w:pPr>
        <w:pStyle w:val="a3"/>
        <w:ind w:firstLine="709"/>
        <w:jc w:val="both"/>
        <w:rPr>
          <w:b/>
          <w:bCs/>
        </w:rPr>
      </w:pPr>
      <w:bookmarkStart w:id="27" w:name="3_ОБОСНОВАНИЕ_ОСНОВНЫХ_ПАРАМЕТРОВ_РАБОЧЕ"/>
      <w:bookmarkStart w:id="28" w:name="_bookmark28"/>
      <w:bookmarkEnd w:id="27"/>
      <w:bookmarkEnd w:id="28"/>
      <w:r w:rsidRPr="006A21ED">
        <w:rPr>
          <w:b/>
          <w:bCs/>
        </w:rPr>
        <w:lastRenderedPageBreak/>
        <w:t>3</w:t>
      </w:r>
      <w:r w:rsidR="00526BE1">
        <w:rPr>
          <w:b/>
          <w:bCs/>
        </w:rPr>
        <w:t xml:space="preserve"> </w:t>
      </w:r>
      <w:r w:rsidRPr="006A21ED">
        <w:rPr>
          <w:b/>
          <w:bCs/>
        </w:rPr>
        <w:t xml:space="preserve">РАЗРАБОТКА И ИССЛЕДОВАНИЕ МАТЕМАТИЧЕСКОЙ МОДЕЛИ </w:t>
      </w:r>
      <w:r w:rsidR="002815EA">
        <w:rPr>
          <w:b/>
          <w:bCs/>
        </w:rPr>
        <w:t xml:space="preserve">РАБОТЫ </w:t>
      </w:r>
      <w:r w:rsidRPr="006A21ED">
        <w:rPr>
          <w:b/>
          <w:bCs/>
        </w:rPr>
        <w:t xml:space="preserve">НАВЕСНОГО </w:t>
      </w:r>
      <w:r w:rsidR="00862406">
        <w:rPr>
          <w:b/>
          <w:bCs/>
        </w:rPr>
        <w:t xml:space="preserve">РАБОЧЕГО </w:t>
      </w:r>
      <w:r w:rsidRPr="006A21ED">
        <w:rPr>
          <w:b/>
          <w:bCs/>
        </w:rPr>
        <w:t>ОБОРУДОВАНИЯ</w:t>
      </w:r>
    </w:p>
    <w:p w14:paraId="2863FDBF" w14:textId="77777777" w:rsidR="00836599" w:rsidRPr="006A21ED" w:rsidRDefault="00836599" w:rsidP="006A21ED">
      <w:pPr>
        <w:pStyle w:val="a3"/>
        <w:ind w:firstLine="709"/>
        <w:jc w:val="both"/>
        <w:rPr>
          <w:b/>
          <w:bCs/>
        </w:rPr>
      </w:pPr>
    </w:p>
    <w:p w14:paraId="47D36637" w14:textId="356E6ED2" w:rsidR="00836599" w:rsidRPr="006A21ED" w:rsidRDefault="00836599" w:rsidP="006A21ED">
      <w:pPr>
        <w:pStyle w:val="a3"/>
        <w:ind w:firstLine="709"/>
        <w:jc w:val="both"/>
        <w:rPr>
          <w:b/>
          <w:bCs/>
        </w:rPr>
      </w:pPr>
      <w:r w:rsidRPr="006A21ED">
        <w:rPr>
          <w:b/>
          <w:bCs/>
        </w:rPr>
        <w:t>3.1 Кинематика движения режущих органов</w:t>
      </w:r>
      <w:r w:rsidRPr="006A21ED">
        <w:rPr>
          <w:b/>
          <w:bCs/>
          <w:lang w:val="kk-KZ"/>
        </w:rPr>
        <w:t xml:space="preserve"> навесного </w:t>
      </w:r>
      <w:r w:rsidR="00862406">
        <w:rPr>
          <w:b/>
          <w:bCs/>
          <w:lang w:val="kk-KZ"/>
        </w:rPr>
        <w:t xml:space="preserve">рабочего </w:t>
      </w:r>
      <w:r w:rsidRPr="006A21ED">
        <w:rPr>
          <w:b/>
          <w:bCs/>
          <w:lang w:val="kk-KZ"/>
        </w:rPr>
        <w:t>оборудования</w:t>
      </w:r>
    </w:p>
    <w:p w14:paraId="0F7551D0" w14:textId="0B3F4956" w:rsidR="00AD49C9" w:rsidRPr="006A21ED" w:rsidRDefault="00836599" w:rsidP="006A21ED">
      <w:pPr>
        <w:pStyle w:val="a3"/>
        <w:ind w:firstLine="709"/>
        <w:jc w:val="both"/>
        <w:rPr>
          <w:b/>
        </w:rPr>
      </w:pPr>
      <w:r w:rsidRPr="006A21ED">
        <w:t>Режущие диски навесного оборудования (НО) выполняют сложное движение, состоящее из двух простых: по оси х, перемещение рабочего органа, осуществляется движением базового тягача, и вокруг точки О, вращение рабочего органа осуществляется за счет передачи валу навесного оборудования от вала отбора мощности  крутящего момента машины  путем цевочного зацепления. Применение цевочного зацепления в конструкции</w:t>
      </w:r>
      <w:r w:rsidR="009A4D73" w:rsidRPr="006A21ED">
        <w:t xml:space="preserve"> НО</w:t>
      </w:r>
      <w:r w:rsidRPr="006A21ED">
        <w:t xml:space="preserve"> представляет возможность передачи большего крутящего момента и усилия на РО. Схема движения РО представлена на рисунке 3.1.</w:t>
      </w:r>
    </w:p>
    <w:p w14:paraId="04E0A98F" w14:textId="39D58B5F" w:rsidR="0010003B" w:rsidRPr="006A21ED" w:rsidRDefault="0010003B" w:rsidP="006A21ED">
      <w:pPr>
        <w:pStyle w:val="a3"/>
        <w:ind w:firstLine="709"/>
        <w:jc w:val="both"/>
      </w:pPr>
      <w:bookmarkStart w:id="29" w:name="3.1_Расчет_основных_параметров_резания_н"/>
      <w:bookmarkStart w:id="30" w:name="_bookmark29"/>
      <w:bookmarkEnd w:id="29"/>
      <w:bookmarkEnd w:id="30"/>
    </w:p>
    <w:p w14:paraId="50508CBC" w14:textId="505265C6" w:rsidR="0010003B" w:rsidRPr="006A21ED" w:rsidRDefault="0010003B" w:rsidP="00F27B65">
      <w:pPr>
        <w:pStyle w:val="a3"/>
        <w:jc w:val="center"/>
        <w:rPr>
          <w:lang w:val="en-US"/>
        </w:rPr>
      </w:pPr>
      <w:r w:rsidRPr="006A21ED">
        <w:rPr>
          <w:noProof/>
          <w:lang w:eastAsia="ru-RU"/>
        </w:rPr>
        <w:drawing>
          <wp:inline distT="0" distB="0" distL="0" distR="0" wp14:anchorId="04173F64" wp14:editId="0AE7865F">
            <wp:extent cx="2714625" cy="1952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1952625"/>
                    </a:xfrm>
                    <a:prstGeom prst="rect">
                      <a:avLst/>
                    </a:prstGeom>
                    <a:noFill/>
                    <a:ln>
                      <a:noFill/>
                    </a:ln>
                  </pic:spPr>
                </pic:pic>
              </a:graphicData>
            </a:graphic>
          </wp:inline>
        </w:drawing>
      </w:r>
    </w:p>
    <w:p w14:paraId="09E1B11E" w14:textId="70966E46" w:rsidR="0010003B" w:rsidRPr="001053AF" w:rsidRDefault="0010003B" w:rsidP="006A21ED">
      <w:pPr>
        <w:pStyle w:val="a3"/>
        <w:ind w:firstLine="709"/>
        <w:jc w:val="both"/>
        <w:rPr>
          <w:sz w:val="16"/>
          <w:szCs w:val="16"/>
        </w:rPr>
      </w:pPr>
    </w:p>
    <w:p w14:paraId="1F028596" w14:textId="6B54B78D" w:rsidR="009A4D73" w:rsidRPr="001053AF" w:rsidRDefault="0010003B" w:rsidP="006A21ED">
      <w:pPr>
        <w:pStyle w:val="a3"/>
        <w:ind w:firstLine="709"/>
        <w:jc w:val="both"/>
        <w:rPr>
          <w:sz w:val="24"/>
          <w:szCs w:val="24"/>
        </w:rPr>
      </w:pPr>
      <w:r w:rsidRPr="001053AF">
        <w:rPr>
          <w:sz w:val="24"/>
          <w:szCs w:val="24"/>
        </w:rPr>
        <w:t>1</w:t>
      </w:r>
      <w:r w:rsidR="00F27B65" w:rsidRPr="001053AF">
        <w:rPr>
          <w:sz w:val="24"/>
          <w:szCs w:val="24"/>
        </w:rPr>
        <w:t xml:space="preserve"> </w:t>
      </w:r>
      <w:r w:rsidRPr="001053AF">
        <w:rPr>
          <w:sz w:val="24"/>
          <w:szCs w:val="24"/>
        </w:rPr>
        <w:t>- зуб режущего диска; 2</w:t>
      </w:r>
      <w:r w:rsidR="00F27B65" w:rsidRPr="001053AF">
        <w:rPr>
          <w:sz w:val="24"/>
          <w:szCs w:val="24"/>
        </w:rPr>
        <w:t xml:space="preserve"> </w:t>
      </w:r>
      <w:r w:rsidRPr="001053AF">
        <w:rPr>
          <w:sz w:val="24"/>
          <w:szCs w:val="24"/>
        </w:rPr>
        <w:t>- разрезаемая поверхность;</w:t>
      </w:r>
      <w:r w:rsidR="00F27B65" w:rsidRPr="001053AF">
        <w:rPr>
          <w:sz w:val="24"/>
          <w:szCs w:val="24"/>
        </w:rPr>
        <w:t xml:space="preserve"> </w:t>
      </w:r>
      <w:r w:rsidR="009A4D73" w:rsidRPr="001053AF">
        <w:rPr>
          <w:sz w:val="24"/>
          <w:szCs w:val="24"/>
          <w:lang w:val="en-US"/>
        </w:rPr>
        <w:t>t</w:t>
      </w:r>
      <w:r w:rsidR="009A4D73" w:rsidRPr="001053AF">
        <w:rPr>
          <w:sz w:val="24"/>
          <w:szCs w:val="24"/>
          <w:vertAlign w:val="subscript"/>
          <w:lang w:val="en-US"/>
        </w:rPr>
        <w:t>p</w:t>
      </w:r>
      <w:r w:rsidR="009A4D73" w:rsidRPr="001053AF">
        <w:rPr>
          <w:sz w:val="24"/>
          <w:szCs w:val="24"/>
        </w:rPr>
        <w:t xml:space="preserve"> -</w:t>
      </w:r>
      <w:r w:rsidR="00F27B65" w:rsidRPr="001053AF">
        <w:rPr>
          <w:sz w:val="24"/>
          <w:szCs w:val="24"/>
        </w:rPr>
        <w:t xml:space="preserve"> </w:t>
      </w:r>
      <w:r w:rsidR="009A4D73" w:rsidRPr="001053AF">
        <w:rPr>
          <w:sz w:val="24"/>
          <w:szCs w:val="24"/>
        </w:rPr>
        <w:t>глубина резания</w:t>
      </w:r>
      <w:r w:rsidR="000E32CF" w:rsidRPr="001053AF">
        <w:rPr>
          <w:sz w:val="24"/>
          <w:szCs w:val="24"/>
        </w:rPr>
        <w:t>;</w:t>
      </w:r>
      <w:r w:rsidR="00F27B65" w:rsidRPr="001053AF">
        <w:rPr>
          <w:sz w:val="24"/>
          <w:szCs w:val="24"/>
        </w:rPr>
        <w:t xml:space="preserve"> </w:t>
      </w:r>
      <w:r w:rsidR="00AA73AD" w:rsidRPr="001053AF">
        <w:rPr>
          <w:sz w:val="24"/>
          <w:szCs w:val="24"/>
        </w:rPr>
        <w:t>β</w:t>
      </w:r>
      <w:r w:rsidR="00AA73AD" w:rsidRPr="001053AF">
        <w:rPr>
          <w:sz w:val="24"/>
          <w:szCs w:val="24"/>
          <w:vertAlign w:val="subscript"/>
        </w:rPr>
        <w:t xml:space="preserve">1 </w:t>
      </w:r>
      <w:r w:rsidR="00AA73AD" w:rsidRPr="001053AF">
        <w:rPr>
          <w:sz w:val="24"/>
          <w:szCs w:val="24"/>
        </w:rPr>
        <w:t>-</w:t>
      </w:r>
      <w:r w:rsidR="00F27B65" w:rsidRPr="001053AF">
        <w:rPr>
          <w:sz w:val="24"/>
          <w:szCs w:val="24"/>
        </w:rPr>
        <w:t xml:space="preserve"> </w:t>
      </w:r>
      <w:r w:rsidR="00AA73AD" w:rsidRPr="001053AF">
        <w:rPr>
          <w:sz w:val="24"/>
          <w:szCs w:val="24"/>
        </w:rPr>
        <w:t>угол резания;</w:t>
      </w:r>
      <w:r w:rsidR="009A4D73" w:rsidRPr="001053AF">
        <w:rPr>
          <w:sz w:val="24"/>
          <w:szCs w:val="24"/>
        </w:rPr>
        <w:t xml:space="preserve"> а</w:t>
      </w:r>
      <w:r w:rsidR="009A4D73" w:rsidRPr="001053AF">
        <w:rPr>
          <w:sz w:val="24"/>
          <w:szCs w:val="24"/>
          <w:vertAlign w:val="subscript"/>
        </w:rPr>
        <w:t xml:space="preserve">1 </w:t>
      </w:r>
      <w:r w:rsidR="009A4D73" w:rsidRPr="001053AF">
        <w:rPr>
          <w:sz w:val="24"/>
          <w:szCs w:val="24"/>
        </w:rPr>
        <w:t>-</w:t>
      </w:r>
      <w:r w:rsidR="00F27B65" w:rsidRPr="001053AF">
        <w:rPr>
          <w:sz w:val="24"/>
          <w:szCs w:val="24"/>
        </w:rPr>
        <w:t xml:space="preserve"> </w:t>
      </w:r>
      <w:r w:rsidR="009A4D73" w:rsidRPr="001053AF">
        <w:rPr>
          <w:sz w:val="24"/>
          <w:szCs w:val="24"/>
        </w:rPr>
        <w:t>толщина срезаемой стружки в мм</w:t>
      </w:r>
      <w:r w:rsidR="000E32CF" w:rsidRPr="001053AF">
        <w:rPr>
          <w:sz w:val="24"/>
          <w:szCs w:val="24"/>
        </w:rPr>
        <w:t>;</w:t>
      </w:r>
      <w:r w:rsidR="009A4D73" w:rsidRPr="001053AF">
        <w:rPr>
          <w:sz w:val="24"/>
          <w:szCs w:val="24"/>
        </w:rPr>
        <w:t xml:space="preserve"> </w:t>
      </w:r>
      <w:r w:rsidRPr="001053AF">
        <w:rPr>
          <w:sz w:val="24"/>
          <w:szCs w:val="24"/>
        </w:rPr>
        <w:t>φ,</w:t>
      </w:r>
      <w:r w:rsidR="00F27B65" w:rsidRPr="001053AF">
        <w:rPr>
          <w:sz w:val="24"/>
          <w:szCs w:val="24"/>
        </w:rPr>
        <w:t xml:space="preserve"> </w:t>
      </w:r>
      <w:r w:rsidRPr="001053AF">
        <w:rPr>
          <w:sz w:val="24"/>
          <w:szCs w:val="24"/>
        </w:rPr>
        <w:t xml:space="preserve">ω </w:t>
      </w:r>
      <w:r w:rsidR="000E32CF" w:rsidRPr="001053AF">
        <w:rPr>
          <w:sz w:val="24"/>
          <w:szCs w:val="24"/>
        </w:rPr>
        <w:t>-</w:t>
      </w:r>
      <w:r w:rsidRPr="001053AF">
        <w:rPr>
          <w:sz w:val="24"/>
          <w:szCs w:val="24"/>
        </w:rPr>
        <w:t xml:space="preserve"> </w:t>
      </w:r>
      <w:r w:rsidR="000E32CF" w:rsidRPr="001053AF">
        <w:rPr>
          <w:sz w:val="24"/>
          <w:szCs w:val="24"/>
        </w:rPr>
        <w:t>соответственно угол поворота</w:t>
      </w:r>
      <w:r w:rsidRPr="001053AF">
        <w:rPr>
          <w:sz w:val="24"/>
          <w:szCs w:val="24"/>
        </w:rPr>
        <w:t xml:space="preserve"> и угловая скорость режущего диска;</w:t>
      </w:r>
      <w:r w:rsidR="00F27B65" w:rsidRPr="001053AF">
        <w:rPr>
          <w:sz w:val="24"/>
          <w:szCs w:val="24"/>
        </w:rPr>
        <w:t xml:space="preserve"> </w:t>
      </w:r>
      <w:r w:rsidR="00032418" w:rsidRPr="001053AF">
        <w:rPr>
          <w:sz w:val="24"/>
          <w:szCs w:val="24"/>
          <w:lang w:val="en-US"/>
        </w:rPr>
        <w:t>S</w:t>
      </w:r>
      <w:r w:rsidR="00032418" w:rsidRPr="001053AF">
        <w:rPr>
          <w:sz w:val="24"/>
          <w:szCs w:val="24"/>
          <w:vertAlign w:val="subscript"/>
          <w:lang w:val="en-US"/>
        </w:rPr>
        <w:t>n</w:t>
      </w:r>
      <w:r w:rsidR="00F27B65" w:rsidRPr="001053AF">
        <w:rPr>
          <w:sz w:val="24"/>
          <w:szCs w:val="24"/>
        </w:rPr>
        <w:t xml:space="preserve"> –усилие подачи</w:t>
      </w:r>
    </w:p>
    <w:p w14:paraId="0B171668" w14:textId="77777777" w:rsidR="00437F8E" w:rsidRPr="00F27B65" w:rsidRDefault="009A4D73" w:rsidP="006A21ED">
      <w:pPr>
        <w:pStyle w:val="a3"/>
        <w:ind w:firstLine="709"/>
        <w:jc w:val="both"/>
        <w:rPr>
          <w:sz w:val="16"/>
          <w:szCs w:val="16"/>
        </w:rPr>
      </w:pPr>
      <w:r w:rsidRPr="00F27B65">
        <w:rPr>
          <w:sz w:val="16"/>
          <w:szCs w:val="16"/>
        </w:rPr>
        <w:t xml:space="preserve">                 </w:t>
      </w:r>
    </w:p>
    <w:p w14:paraId="2AAA02AE" w14:textId="0FC34B62" w:rsidR="009A4D73" w:rsidRPr="006A21ED" w:rsidRDefault="009A4D73" w:rsidP="00F27B65">
      <w:pPr>
        <w:pStyle w:val="a3"/>
        <w:jc w:val="center"/>
      </w:pPr>
      <w:r w:rsidRPr="006A21ED">
        <w:t>Рисунок 3.1 – Схема движения рабочего органа</w:t>
      </w:r>
    </w:p>
    <w:p w14:paraId="4286DA18" w14:textId="77777777" w:rsidR="009A4D73" w:rsidRPr="006A21ED" w:rsidRDefault="009A4D73" w:rsidP="006A21ED">
      <w:pPr>
        <w:pStyle w:val="1"/>
        <w:tabs>
          <w:tab w:val="left" w:pos="1299"/>
          <w:tab w:val="left" w:pos="2551"/>
          <w:tab w:val="left" w:pos="4171"/>
          <w:tab w:val="left" w:pos="6056"/>
          <w:tab w:val="left" w:pos="7452"/>
          <w:tab w:val="left" w:pos="8712"/>
        </w:tabs>
        <w:ind w:left="0" w:right="477" w:firstLine="709"/>
        <w:jc w:val="both"/>
      </w:pPr>
    </w:p>
    <w:p w14:paraId="28418F30" w14:textId="0C25D6AE" w:rsidR="00607173" w:rsidRDefault="00607173" w:rsidP="006A21ED">
      <w:pPr>
        <w:pStyle w:val="a3"/>
        <w:ind w:firstLine="709"/>
        <w:jc w:val="both"/>
      </w:pPr>
      <w:r w:rsidRPr="006A21ED">
        <w:t>Движение точки окружности рабочего органа –</w:t>
      </w:r>
      <w:r w:rsidR="005E6A3F">
        <w:t xml:space="preserve"> </w:t>
      </w:r>
      <w:r w:rsidRPr="006A21ED">
        <w:t>режущей кромки резца описывается системой уравнений по оси х и по оси у, с зависимостью от времени t и примет вид:</w:t>
      </w:r>
    </w:p>
    <w:p w14:paraId="0CAD7062" w14:textId="77777777" w:rsidR="00526BE1" w:rsidRPr="006A21ED" w:rsidRDefault="00526BE1" w:rsidP="006A21ED">
      <w:pPr>
        <w:pStyle w:val="a3"/>
        <w:ind w:firstLine="709"/>
        <w:jc w:val="both"/>
      </w:pPr>
    </w:p>
    <w:p w14:paraId="3CCA21E3" w14:textId="5819D49A" w:rsidR="00607173" w:rsidRPr="006A21ED" w:rsidRDefault="00607173" w:rsidP="006A21ED">
      <w:pPr>
        <w:pStyle w:val="a3"/>
        <w:ind w:firstLine="709"/>
        <w:jc w:val="right"/>
        <w:rPr>
          <w:lang w:val="en-US"/>
        </w:rPr>
      </w:pPr>
      <w:r w:rsidRPr="006A21ED">
        <w:rPr>
          <w:lang w:val="en-US"/>
        </w:rPr>
        <w:t>x(t)=x</w:t>
      </w:r>
      <m:oMath>
        <m:r>
          <w:rPr>
            <w:rFonts w:ascii="Cambria Math" w:hAnsi="Cambria Math"/>
            <w:lang w:val="en-US"/>
          </w:rPr>
          <m:t>±D/2sinφ</m:t>
        </m:r>
      </m:oMath>
      <w:r w:rsidR="00A82A1B" w:rsidRPr="006A21ED">
        <w:rPr>
          <w:lang w:val="en-US"/>
        </w:rPr>
        <w:t xml:space="preserve">                                                   (3.1)</w:t>
      </w:r>
    </w:p>
    <w:p w14:paraId="4A2E622E" w14:textId="77777777" w:rsidR="00A82A1B" w:rsidRPr="00F27B65" w:rsidRDefault="00A82A1B" w:rsidP="006A21ED">
      <w:pPr>
        <w:pStyle w:val="a3"/>
        <w:ind w:firstLine="709"/>
        <w:jc w:val="right"/>
        <w:rPr>
          <w:lang w:val="en-US"/>
        </w:rPr>
      </w:pPr>
    </w:p>
    <w:p w14:paraId="681ABBAF" w14:textId="7BE0B99E" w:rsidR="001B3BD6" w:rsidRPr="006A21ED" w:rsidRDefault="00A82A1B" w:rsidP="006A21ED">
      <w:pPr>
        <w:pStyle w:val="a3"/>
        <w:ind w:firstLine="709"/>
        <w:jc w:val="right"/>
        <w:rPr>
          <w:lang w:val="en-US"/>
        </w:rPr>
      </w:pPr>
      <w:r w:rsidRPr="006A21ED">
        <w:rPr>
          <w:lang w:val="en-US"/>
        </w:rPr>
        <w:t xml:space="preserve">   </w:t>
      </w:r>
      <w:r w:rsidR="001B3BD6" w:rsidRPr="006A21ED">
        <w:rPr>
          <w:lang w:val="en-US"/>
        </w:rPr>
        <w:t>y(t)=y</w:t>
      </w:r>
      <m:oMath>
        <m:r>
          <w:rPr>
            <w:rFonts w:ascii="Cambria Math" w:hAnsi="Cambria Math"/>
            <w:lang w:val="en-US"/>
          </w:rPr>
          <m:t xml:space="preserve">±D/2cosφ                                                        </m:t>
        </m:r>
      </m:oMath>
      <w:r w:rsidRPr="006A21ED">
        <w:rPr>
          <w:lang w:val="en-US"/>
        </w:rPr>
        <w:t>(3.2)</w:t>
      </w:r>
    </w:p>
    <w:p w14:paraId="5D6E51CC" w14:textId="77777777" w:rsidR="00A82A1B" w:rsidRPr="00F27B65" w:rsidRDefault="00A82A1B" w:rsidP="006A21ED">
      <w:pPr>
        <w:pStyle w:val="a3"/>
        <w:ind w:firstLine="709"/>
        <w:jc w:val="right"/>
        <w:rPr>
          <w:lang w:val="en-US"/>
        </w:rPr>
      </w:pPr>
    </w:p>
    <w:p w14:paraId="34F9D8CA" w14:textId="05EECE29" w:rsidR="00032418" w:rsidRPr="006A21ED" w:rsidRDefault="00F27B65" w:rsidP="00F27B65">
      <w:pPr>
        <w:pStyle w:val="a3"/>
        <w:jc w:val="both"/>
        <w:rPr>
          <w:iCs/>
        </w:rPr>
      </w:pPr>
      <w:r>
        <w:rPr>
          <w:iCs/>
        </w:rPr>
        <w:t xml:space="preserve">где </w:t>
      </w:r>
      <w:r w:rsidR="00032418" w:rsidRPr="006A21ED">
        <w:rPr>
          <w:iCs/>
          <w:lang w:val="en-US"/>
        </w:rPr>
        <w:t>D</w:t>
      </w:r>
      <w:r w:rsidR="001053AF">
        <w:rPr>
          <w:iCs/>
        </w:rPr>
        <w:t xml:space="preserve"> –</w:t>
      </w:r>
      <w:r w:rsidR="00032418" w:rsidRPr="006A21ED">
        <w:rPr>
          <w:iCs/>
        </w:rPr>
        <w:t xml:space="preserve"> диаметр режущего диска.</w:t>
      </w:r>
    </w:p>
    <w:p w14:paraId="0FFC5D4A" w14:textId="3567A59B" w:rsidR="00437F8E" w:rsidRDefault="001B3BD6" w:rsidP="006A21ED">
      <w:pPr>
        <w:pStyle w:val="a3"/>
        <w:ind w:firstLine="709"/>
        <w:jc w:val="both"/>
      </w:pPr>
      <w:r w:rsidRPr="006A21ED">
        <w:t>Учитывая, что ω=</w:t>
      </w:r>
      <w:r w:rsidR="00032418" w:rsidRPr="006A21ED">
        <w:t>φ</w:t>
      </w:r>
      <w:r w:rsidRPr="006A21ED">
        <w:rPr>
          <w:vertAlign w:val="subscript"/>
        </w:rPr>
        <w:t xml:space="preserve"> </w:t>
      </w:r>
      <w:r w:rsidRPr="006A21ED">
        <w:t>/</w:t>
      </w:r>
      <w:r w:rsidRPr="006A21ED">
        <w:rPr>
          <w:lang w:val="en-US"/>
        </w:rPr>
        <w:t>t</w:t>
      </w:r>
      <w:r w:rsidRPr="006A21ED">
        <w:t xml:space="preserve"> , запишем, что </w:t>
      </w:r>
    </w:p>
    <w:p w14:paraId="74BD1F83" w14:textId="77777777" w:rsidR="00526BE1" w:rsidRPr="006A21ED" w:rsidRDefault="00526BE1" w:rsidP="006A21ED">
      <w:pPr>
        <w:pStyle w:val="a3"/>
        <w:ind w:firstLine="709"/>
        <w:jc w:val="both"/>
      </w:pPr>
    </w:p>
    <w:p w14:paraId="1CBD6A99" w14:textId="710430E5" w:rsidR="00607173" w:rsidRPr="006A21ED" w:rsidRDefault="001B3BD6" w:rsidP="00F27B65">
      <w:pPr>
        <w:pStyle w:val="a3"/>
        <w:ind w:firstLine="2977"/>
        <w:jc w:val="right"/>
        <w:rPr>
          <w:lang w:val="en-US"/>
        </w:rPr>
      </w:pPr>
      <w:r w:rsidRPr="006A21ED">
        <w:rPr>
          <w:lang w:val="en-US"/>
        </w:rPr>
        <w:t>x(t)=</w:t>
      </w:r>
      <w:r w:rsidR="00437F8E" w:rsidRPr="006A21ED">
        <w:rPr>
          <w:lang w:val="en-US"/>
        </w:rPr>
        <w:t>x</w:t>
      </w:r>
      <m:oMath>
        <m:r>
          <w:rPr>
            <w:rFonts w:ascii="Cambria Math" w:hAnsi="Cambria Math"/>
            <w:lang w:val="en-US"/>
          </w:rPr>
          <m:t>±D/2sin</m:t>
        </m:r>
        <m:r>
          <w:rPr>
            <w:rFonts w:ascii="Cambria Math" w:hAnsi="Cambria Math"/>
          </w:rPr>
          <m:t>ω</m:t>
        </m:r>
        <m:r>
          <w:rPr>
            <w:rFonts w:ascii="Cambria Math" w:hAnsi="Cambria Math"/>
            <w:lang w:val="en-US"/>
          </w:rPr>
          <m:t>t</m:t>
        </m:r>
      </m:oMath>
      <w:r w:rsidR="00A82A1B" w:rsidRPr="006A21ED">
        <w:rPr>
          <w:lang w:val="en-US"/>
        </w:rPr>
        <w:t xml:space="preserve">         </w:t>
      </w:r>
      <w:r w:rsidR="00B814B0" w:rsidRPr="006A21ED">
        <w:rPr>
          <w:lang w:val="en-US"/>
        </w:rPr>
        <w:t xml:space="preserve">                           </w:t>
      </w:r>
      <w:r w:rsidR="00A82A1B" w:rsidRPr="006A21ED">
        <w:rPr>
          <w:lang w:val="en-US"/>
        </w:rPr>
        <w:t xml:space="preserve">     (3.3)</w:t>
      </w:r>
    </w:p>
    <w:p w14:paraId="768C6A50" w14:textId="77777777" w:rsidR="00B814B0" w:rsidRPr="006A21ED" w:rsidRDefault="00B814B0" w:rsidP="006A21ED">
      <w:pPr>
        <w:pStyle w:val="a3"/>
        <w:ind w:firstLine="709"/>
        <w:rPr>
          <w:lang w:val="en-US"/>
        </w:rPr>
      </w:pPr>
    </w:p>
    <w:p w14:paraId="074775CD" w14:textId="423C1892" w:rsidR="00437F8E" w:rsidRPr="006A21ED" w:rsidRDefault="00437F8E" w:rsidP="001053AF">
      <w:pPr>
        <w:pStyle w:val="a3"/>
        <w:ind w:firstLine="2977"/>
        <w:jc w:val="right"/>
        <w:rPr>
          <w:lang w:val="en-US"/>
        </w:rPr>
      </w:pPr>
      <w:r w:rsidRPr="006A21ED">
        <w:rPr>
          <w:lang w:val="en-US"/>
        </w:rPr>
        <w:t>y(t)=</w:t>
      </w:r>
      <m:oMath>
        <m:r>
          <w:rPr>
            <w:rFonts w:ascii="Cambria Math" w:hAnsi="Cambria Math"/>
            <w:lang w:val="en-US"/>
          </w:rPr>
          <m:t xml:space="preserve">y±D/2cosωt                                                </m:t>
        </m:r>
      </m:oMath>
      <w:r w:rsidR="00A82A1B" w:rsidRPr="006A21ED">
        <w:rPr>
          <w:lang w:val="en-US"/>
        </w:rPr>
        <w:t xml:space="preserve"> (3.4)</w:t>
      </w:r>
    </w:p>
    <w:p w14:paraId="6448F350" w14:textId="77777777" w:rsidR="001053AF" w:rsidRPr="001053AF" w:rsidRDefault="001053AF" w:rsidP="005E6A3F">
      <w:pPr>
        <w:pStyle w:val="1"/>
        <w:tabs>
          <w:tab w:val="left" w:pos="1299"/>
          <w:tab w:val="left" w:pos="2551"/>
          <w:tab w:val="left" w:pos="4171"/>
          <w:tab w:val="left" w:pos="6056"/>
          <w:tab w:val="left" w:pos="7452"/>
          <w:tab w:val="left" w:pos="8712"/>
        </w:tabs>
        <w:ind w:left="0" w:right="3" w:firstLine="709"/>
        <w:jc w:val="both"/>
        <w:rPr>
          <w:b w:val="0"/>
          <w:bCs w:val="0"/>
          <w:lang w:val="en-US"/>
        </w:rPr>
      </w:pPr>
    </w:p>
    <w:p w14:paraId="0CC8EE38" w14:textId="7F7DE946" w:rsidR="00032418" w:rsidRDefault="00437F8E" w:rsidP="005E6A3F">
      <w:pPr>
        <w:pStyle w:val="1"/>
        <w:tabs>
          <w:tab w:val="left" w:pos="1299"/>
          <w:tab w:val="left" w:pos="2551"/>
          <w:tab w:val="left" w:pos="4171"/>
          <w:tab w:val="left" w:pos="6056"/>
          <w:tab w:val="left" w:pos="7452"/>
          <w:tab w:val="left" w:pos="8712"/>
        </w:tabs>
        <w:ind w:left="0" w:right="3" w:firstLine="709"/>
        <w:jc w:val="both"/>
        <w:rPr>
          <w:b w:val="0"/>
          <w:bCs w:val="0"/>
        </w:rPr>
      </w:pPr>
      <w:r w:rsidRPr="006A21ED">
        <w:rPr>
          <w:b w:val="0"/>
          <w:bCs w:val="0"/>
        </w:rPr>
        <w:lastRenderedPageBreak/>
        <w:t xml:space="preserve">С учетом величины угла </w:t>
      </w:r>
      <w:r w:rsidR="00032418" w:rsidRPr="006A21ED">
        <w:rPr>
          <w:b w:val="0"/>
          <w:bCs w:val="0"/>
        </w:rPr>
        <w:t>длина резания определяется по формуле</w:t>
      </w:r>
      <w:r w:rsidR="005E6A3F">
        <w:rPr>
          <w:b w:val="0"/>
          <w:bCs w:val="0"/>
        </w:rPr>
        <w:t xml:space="preserve"> </w:t>
      </w:r>
      <w:r w:rsidR="005E6A3F" w:rsidRPr="005E6A3F">
        <w:rPr>
          <w:b w:val="0"/>
          <w:bCs w:val="0"/>
        </w:rPr>
        <w:t>(3.5)</w:t>
      </w:r>
      <w:r w:rsidR="00032418" w:rsidRPr="006A21ED">
        <w:rPr>
          <w:b w:val="0"/>
          <w:bCs w:val="0"/>
        </w:rPr>
        <w:t>:</w:t>
      </w:r>
    </w:p>
    <w:p w14:paraId="166EE279" w14:textId="77777777" w:rsidR="00526BE1" w:rsidRPr="006A21ED" w:rsidRDefault="00526BE1" w:rsidP="006A21ED">
      <w:pPr>
        <w:pStyle w:val="1"/>
        <w:tabs>
          <w:tab w:val="left" w:pos="1299"/>
          <w:tab w:val="left" w:pos="2551"/>
          <w:tab w:val="left" w:pos="4171"/>
          <w:tab w:val="left" w:pos="6056"/>
          <w:tab w:val="left" w:pos="7452"/>
          <w:tab w:val="left" w:pos="8712"/>
        </w:tabs>
        <w:ind w:left="0" w:right="477" w:firstLine="709"/>
        <w:jc w:val="both"/>
        <w:rPr>
          <w:b w:val="0"/>
          <w:bCs w:val="0"/>
        </w:rPr>
      </w:pPr>
    </w:p>
    <w:p w14:paraId="4B8167C2" w14:textId="4277D10F" w:rsidR="00032418" w:rsidRPr="006A21ED" w:rsidRDefault="00423B52" w:rsidP="00F27B65">
      <w:pPr>
        <w:pStyle w:val="1"/>
        <w:tabs>
          <w:tab w:val="left" w:pos="1299"/>
          <w:tab w:val="left" w:pos="2551"/>
          <w:tab w:val="left" w:pos="4171"/>
          <w:tab w:val="left" w:pos="6056"/>
          <w:tab w:val="left" w:pos="7452"/>
          <w:tab w:val="left" w:pos="8712"/>
        </w:tabs>
        <w:ind w:left="0" w:right="3" w:firstLine="709"/>
        <w:jc w:val="right"/>
        <w:rPr>
          <w:b w:val="0"/>
          <w:bCs w:val="0"/>
          <w:lang w:val="en-US"/>
        </w:rPr>
      </w:pPr>
      <w:r w:rsidRPr="00485354">
        <w:rPr>
          <w:b w:val="0"/>
          <w:bCs w:val="0"/>
        </w:rPr>
        <w:t xml:space="preserve">                             </w:t>
      </w:r>
      <w:r w:rsidR="00032418" w:rsidRPr="006A21ED">
        <w:rPr>
          <w:b w:val="0"/>
          <w:bCs w:val="0"/>
          <w:lang w:val="en-US"/>
        </w:rPr>
        <w:t>L=</w:t>
      </w:r>
      <w:r w:rsidRPr="006A21ED">
        <w:rPr>
          <w:b w:val="0"/>
          <w:bCs w:val="0"/>
          <w:lang w:val="en-US"/>
        </w:rPr>
        <w:t>0,5πR</w:t>
      </w:r>
      <w:r w:rsidRPr="006A21ED">
        <w:rPr>
          <w:b w:val="0"/>
          <w:bCs w:val="0"/>
          <w:vertAlign w:val="subscript"/>
          <w:lang w:val="en-US"/>
        </w:rPr>
        <w:t xml:space="preserve">d </w:t>
      </w:r>
      <w:r w:rsidRPr="006A21ED">
        <w:rPr>
          <w:b w:val="0"/>
          <w:bCs w:val="0"/>
          <w:lang w:val="en-US"/>
        </w:rPr>
        <w:t>+0,5πR</w:t>
      </w:r>
      <w:r w:rsidRPr="006A21ED">
        <w:rPr>
          <w:b w:val="0"/>
          <w:bCs w:val="0"/>
          <w:vertAlign w:val="subscript"/>
          <w:lang w:val="en-US"/>
        </w:rPr>
        <w:t>d</w:t>
      </w:r>
      <w:r w:rsidRPr="006A21ED">
        <w:rPr>
          <w:b w:val="0"/>
          <w:bCs w:val="0"/>
          <w:lang w:val="en-US"/>
        </w:rPr>
        <w:t xml:space="preserve"> .</w:t>
      </w:r>
      <m:oMath>
        <m:r>
          <m:rPr>
            <m:sty m:val="bi"/>
          </m:rPr>
          <w:rPr>
            <w:rFonts w:ascii="Cambria Math" w:hAnsi="Cambria Math"/>
            <w:lang w:val="en-US"/>
          </w:rPr>
          <m:t>(</m:t>
        </m:r>
        <m:f>
          <m:fPr>
            <m:ctrlPr>
              <w:rPr>
                <w:rFonts w:ascii="Cambria Math" w:hAnsi="Cambria Math"/>
                <w:b w:val="0"/>
                <w:bCs w:val="0"/>
                <w:i/>
                <w:lang w:val="en-US"/>
              </w:rPr>
            </m:ctrlPr>
          </m:fPr>
          <m:num>
            <m:r>
              <m:rPr>
                <m:sty m:val="bi"/>
              </m:rPr>
              <w:rPr>
                <w:rFonts w:ascii="Cambria Math" w:hAnsi="Cambria Math"/>
                <w:lang w:val="en-US"/>
              </w:rPr>
              <m:t>β</m:t>
            </m:r>
            <m:r>
              <m:rPr>
                <m:sty m:val="bi"/>
              </m:rPr>
              <w:rPr>
                <w:rFonts w:ascii="Cambria Math" w:hAnsi="Cambria Math"/>
                <w:lang w:val="en-US"/>
              </w:rPr>
              <m:t>1</m:t>
            </m:r>
          </m:num>
          <m:den>
            <m:r>
              <m:rPr>
                <m:sty m:val="bi"/>
              </m:rPr>
              <w:rPr>
                <w:rFonts w:ascii="Cambria Math" w:hAnsi="Cambria Math"/>
              </w:rPr>
              <m:t>90</m:t>
            </m:r>
          </m:den>
        </m:f>
        <m:r>
          <m:rPr>
            <m:sty m:val="bi"/>
          </m:rPr>
          <w:rPr>
            <w:rFonts w:ascii="Cambria Math" w:hAnsi="Cambria Math"/>
            <w:lang w:val="en-US"/>
          </w:rPr>
          <m:t>)</m:t>
        </m:r>
      </m:oMath>
      <w:r w:rsidRPr="006A21ED">
        <w:rPr>
          <w:b w:val="0"/>
          <w:bCs w:val="0"/>
          <w:lang w:val="en-US"/>
        </w:rPr>
        <w:t xml:space="preserve"> ,              </w:t>
      </w:r>
      <w:r w:rsidR="00A82A1B" w:rsidRPr="006A21ED">
        <w:rPr>
          <w:b w:val="0"/>
          <w:bCs w:val="0"/>
          <w:lang w:val="en-US"/>
        </w:rPr>
        <w:t xml:space="preserve">   </w:t>
      </w:r>
      <w:r w:rsidRPr="006A21ED">
        <w:rPr>
          <w:b w:val="0"/>
          <w:bCs w:val="0"/>
          <w:lang w:val="en-US"/>
        </w:rPr>
        <w:t xml:space="preserve">                   (3.</w:t>
      </w:r>
      <w:r w:rsidR="00A82A1B" w:rsidRPr="006A21ED">
        <w:rPr>
          <w:b w:val="0"/>
          <w:bCs w:val="0"/>
          <w:lang w:val="en-US"/>
        </w:rPr>
        <w:t>5</w:t>
      </w:r>
      <w:r w:rsidRPr="006A21ED">
        <w:rPr>
          <w:b w:val="0"/>
          <w:bCs w:val="0"/>
          <w:lang w:val="en-US"/>
        </w:rPr>
        <w:t>)</w:t>
      </w:r>
    </w:p>
    <w:p w14:paraId="099C0BE9" w14:textId="77777777" w:rsidR="00526BE1" w:rsidRPr="00485354" w:rsidRDefault="00526BE1" w:rsidP="006A21ED">
      <w:pPr>
        <w:pStyle w:val="1"/>
        <w:tabs>
          <w:tab w:val="left" w:pos="1299"/>
          <w:tab w:val="left" w:pos="2551"/>
          <w:tab w:val="left" w:pos="4171"/>
          <w:tab w:val="left" w:pos="6056"/>
          <w:tab w:val="left" w:pos="7452"/>
          <w:tab w:val="left" w:pos="8712"/>
        </w:tabs>
        <w:ind w:left="0" w:right="477" w:firstLine="709"/>
        <w:jc w:val="both"/>
        <w:rPr>
          <w:b w:val="0"/>
          <w:bCs w:val="0"/>
          <w:lang w:val="en-US"/>
        </w:rPr>
      </w:pPr>
    </w:p>
    <w:p w14:paraId="5C9B8026" w14:textId="12E385FA" w:rsidR="00F27B65" w:rsidRDefault="00EE79C9" w:rsidP="00F27B65">
      <w:pPr>
        <w:pStyle w:val="1"/>
        <w:tabs>
          <w:tab w:val="left" w:pos="1299"/>
          <w:tab w:val="left" w:pos="2551"/>
          <w:tab w:val="left" w:pos="4171"/>
          <w:tab w:val="left" w:pos="6056"/>
          <w:tab w:val="left" w:pos="7452"/>
          <w:tab w:val="left" w:pos="8712"/>
        </w:tabs>
        <w:ind w:left="0" w:right="477" w:firstLine="0"/>
        <w:jc w:val="both"/>
        <w:rPr>
          <w:b w:val="0"/>
          <w:bCs w:val="0"/>
        </w:rPr>
      </w:pPr>
      <w:r w:rsidRPr="006A21ED">
        <w:rPr>
          <w:b w:val="0"/>
          <w:bCs w:val="0"/>
        </w:rPr>
        <w:t xml:space="preserve">где </w:t>
      </w:r>
      <w:r w:rsidRPr="006A21ED">
        <w:rPr>
          <w:b w:val="0"/>
          <w:bCs w:val="0"/>
          <w:lang w:val="en-US"/>
        </w:rPr>
        <w:t>R</w:t>
      </w:r>
      <w:r w:rsidRPr="006A21ED">
        <w:rPr>
          <w:b w:val="0"/>
          <w:bCs w:val="0"/>
          <w:vertAlign w:val="subscript"/>
          <w:lang w:val="en-US"/>
        </w:rPr>
        <w:t>d</w:t>
      </w:r>
      <w:r w:rsidR="001053AF" w:rsidRPr="001053AF">
        <w:rPr>
          <w:b w:val="0"/>
          <w:bCs w:val="0"/>
        </w:rPr>
        <w:t xml:space="preserve"> </w:t>
      </w:r>
      <w:r w:rsidR="001053AF">
        <w:rPr>
          <w:b w:val="0"/>
          <w:bCs w:val="0"/>
        </w:rPr>
        <w:t>–</w:t>
      </w:r>
      <w:r w:rsidR="00B814B0" w:rsidRPr="006A21ED">
        <w:rPr>
          <w:b w:val="0"/>
          <w:bCs w:val="0"/>
        </w:rPr>
        <w:t xml:space="preserve"> радиус резца</w:t>
      </w:r>
      <w:r w:rsidR="00F27B65">
        <w:rPr>
          <w:b w:val="0"/>
          <w:bCs w:val="0"/>
        </w:rPr>
        <w:t>;</w:t>
      </w:r>
    </w:p>
    <w:p w14:paraId="091D51B3" w14:textId="7F1C1F0D" w:rsidR="00EE79C9" w:rsidRPr="006A21ED" w:rsidRDefault="00B814B0" w:rsidP="00F27B65">
      <w:pPr>
        <w:pStyle w:val="1"/>
        <w:tabs>
          <w:tab w:val="left" w:pos="1299"/>
          <w:tab w:val="left" w:pos="2551"/>
          <w:tab w:val="left" w:pos="4171"/>
          <w:tab w:val="left" w:pos="6056"/>
          <w:tab w:val="left" w:pos="7452"/>
          <w:tab w:val="left" w:pos="8712"/>
        </w:tabs>
        <w:ind w:left="0" w:right="477" w:firstLine="476"/>
        <w:jc w:val="both"/>
        <w:rPr>
          <w:b w:val="0"/>
          <w:bCs w:val="0"/>
        </w:rPr>
      </w:pPr>
      <w:r w:rsidRPr="006A21ED">
        <w:rPr>
          <w:b w:val="0"/>
          <w:bCs w:val="0"/>
        </w:rPr>
        <w:t>β</w:t>
      </w:r>
      <w:r w:rsidR="00AA73AD" w:rsidRPr="006A21ED">
        <w:rPr>
          <w:b w:val="0"/>
          <w:bCs w:val="0"/>
          <w:vertAlign w:val="subscript"/>
        </w:rPr>
        <w:t>1</w:t>
      </w:r>
      <w:r w:rsidRPr="001053AF">
        <w:rPr>
          <w:b w:val="0"/>
          <w:bCs w:val="0"/>
        </w:rPr>
        <w:t xml:space="preserve"> </w:t>
      </w:r>
      <w:r w:rsidR="001053AF">
        <w:rPr>
          <w:b w:val="0"/>
          <w:bCs w:val="0"/>
        </w:rPr>
        <w:t xml:space="preserve">– </w:t>
      </w:r>
      <w:r w:rsidRPr="006A21ED">
        <w:rPr>
          <w:b w:val="0"/>
          <w:bCs w:val="0"/>
        </w:rPr>
        <w:t>угол резания.</w:t>
      </w:r>
    </w:p>
    <w:p w14:paraId="6728E595" w14:textId="77777777" w:rsidR="009A4D73" w:rsidRPr="006A21ED" w:rsidRDefault="009A4D73" w:rsidP="006A21ED">
      <w:pPr>
        <w:pStyle w:val="1"/>
        <w:tabs>
          <w:tab w:val="left" w:pos="1299"/>
          <w:tab w:val="left" w:pos="2551"/>
          <w:tab w:val="left" w:pos="4171"/>
          <w:tab w:val="left" w:pos="6056"/>
          <w:tab w:val="left" w:pos="7452"/>
          <w:tab w:val="left" w:pos="8712"/>
        </w:tabs>
        <w:ind w:left="0" w:right="477" w:firstLine="709"/>
        <w:jc w:val="both"/>
      </w:pPr>
    </w:p>
    <w:p w14:paraId="3B49FC77" w14:textId="22A998C5" w:rsidR="009A4D73" w:rsidRPr="00AA62E8" w:rsidRDefault="00900055" w:rsidP="00F27B65">
      <w:pPr>
        <w:pStyle w:val="1"/>
        <w:tabs>
          <w:tab w:val="left" w:pos="1299"/>
          <w:tab w:val="left" w:pos="2551"/>
          <w:tab w:val="left" w:pos="4171"/>
          <w:tab w:val="left" w:pos="6056"/>
          <w:tab w:val="left" w:pos="7452"/>
          <w:tab w:val="left" w:pos="8712"/>
        </w:tabs>
        <w:ind w:left="0" w:right="3" w:firstLine="709"/>
        <w:jc w:val="both"/>
        <w:rPr>
          <w:bCs w:val="0"/>
          <w:lang w:val="kk-KZ"/>
        </w:rPr>
      </w:pPr>
      <w:r w:rsidRPr="00526BE1">
        <w:rPr>
          <w:bCs w:val="0"/>
          <w:lang w:val="kk-KZ"/>
        </w:rPr>
        <w:t>3.2 Нагружение рабочего органа гидравлического экскаватора с режущими дисками</w:t>
      </w:r>
      <w:r w:rsidR="00AA73AD" w:rsidRPr="00526BE1">
        <w:rPr>
          <w:bCs w:val="0"/>
          <w:lang w:val="kk-KZ"/>
        </w:rPr>
        <w:t xml:space="preserve"> </w:t>
      </w:r>
      <w:r w:rsidR="00AA73AD" w:rsidRPr="00AA62E8">
        <w:rPr>
          <w:bCs w:val="0"/>
          <w:lang w:val="kk-KZ"/>
        </w:rPr>
        <w:t>и расчет основных параметров резания</w:t>
      </w:r>
    </w:p>
    <w:p w14:paraId="7703EA5D" w14:textId="18A37AF3" w:rsidR="00900055" w:rsidRPr="006A21ED" w:rsidRDefault="00900055" w:rsidP="00F27B65">
      <w:pPr>
        <w:pStyle w:val="1"/>
        <w:tabs>
          <w:tab w:val="left" w:pos="1299"/>
          <w:tab w:val="left" w:pos="2551"/>
          <w:tab w:val="left" w:pos="4171"/>
          <w:tab w:val="left" w:pos="6056"/>
          <w:tab w:val="left" w:pos="7452"/>
          <w:tab w:val="left" w:pos="8712"/>
        </w:tabs>
        <w:ind w:left="0" w:right="3" w:firstLine="709"/>
        <w:jc w:val="both"/>
        <w:rPr>
          <w:b w:val="0"/>
          <w:bCs w:val="0"/>
        </w:rPr>
      </w:pPr>
      <w:r w:rsidRPr="006A21ED">
        <w:rPr>
          <w:b w:val="0"/>
          <w:bCs w:val="0"/>
          <w:lang w:val="kk-KZ"/>
        </w:rPr>
        <w:t xml:space="preserve">Известно, что движение рабочего оборудования с режущими дисками осуществляется по действием тягового усилия базовой машины, крутящим моментом от вала отбора мощности и усилия подачи </w:t>
      </w:r>
      <w:r w:rsidRPr="006A21ED">
        <w:rPr>
          <w:b w:val="0"/>
          <w:bCs w:val="0"/>
          <w:lang w:val="en-US"/>
        </w:rPr>
        <w:t>S</w:t>
      </w:r>
      <w:r w:rsidRPr="006A21ED">
        <w:rPr>
          <w:b w:val="0"/>
          <w:bCs w:val="0"/>
          <w:vertAlign w:val="subscript"/>
          <w:lang w:val="en-US"/>
        </w:rPr>
        <w:t>n</w:t>
      </w:r>
      <w:r w:rsidRPr="006A21ED">
        <w:rPr>
          <w:b w:val="0"/>
          <w:bCs w:val="0"/>
          <w:vertAlign w:val="subscript"/>
        </w:rPr>
        <w:t xml:space="preserve"> </w:t>
      </w:r>
      <w:r w:rsidRPr="006A21ED">
        <w:rPr>
          <w:b w:val="0"/>
          <w:bCs w:val="0"/>
        </w:rPr>
        <w:t>создаваемого весом рабочего оборудования.</w:t>
      </w:r>
    </w:p>
    <w:p w14:paraId="3AFF22B3" w14:textId="35068A54" w:rsidR="004806C7" w:rsidRPr="006A21ED" w:rsidRDefault="00900055" w:rsidP="00F27B65">
      <w:pPr>
        <w:pStyle w:val="1"/>
        <w:tabs>
          <w:tab w:val="left" w:pos="1299"/>
          <w:tab w:val="left" w:pos="2551"/>
          <w:tab w:val="left" w:pos="4171"/>
          <w:tab w:val="left" w:pos="6056"/>
          <w:tab w:val="left" w:pos="7452"/>
          <w:tab w:val="left" w:pos="8712"/>
        </w:tabs>
        <w:ind w:left="0" w:right="3" w:firstLine="709"/>
        <w:jc w:val="both"/>
        <w:rPr>
          <w:b w:val="0"/>
          <w:bCs w:val="0"/>
        </w:rPr>
      </w:pPr>
      <w:r w:rsidRPr="006A21ED">
        <w:rPr>
          <w:b w:val="0"/>
          <w:bCs w:val="0"/>
        </w:rPr>
        <w:t>Разрушение асфальта осуществляется режущими дисками, которые  характеризуются следующими параметрами</w:t>
      </w:r>
      <w:r w:rsidR="00347651" w:rsidRPr="006A21ED">
        <w:rPr>
          <w:b w:val="0"/>
          <w:bCs w:val="0"/>
        </w:rPr>
        <w:t>, рис</w:t>
      </w:r>
      <w:r w:rsidR="001053AF">
        <w:rPr>
          <w:b w:val="0"/>
          <w:bCs w:val="0"/>
        </w:rPr>
        <w:t xml:space="preserve">унок </w:t>
      </w:r>
      <w:r w:rsidR="00347651" w:rsidRPr="006A21ED">
        <w:rPr>
          <w:b w:val="0"/>
          <w:bCs w:val="0"/>
        </w:rPr>
        <w:t>3.1</w:t>
      </w:r>
      <w:r w:rsidRPr="006A21ED">
        <w:rPr>
          <w:b w:val="0"/>
          <w:bCs w:val="0"/>
        </w:rPr>
        <w:t>:</w:t>
      </w:r>
      <w:r w:rsidR="00347651" w:rsidRPr="006A21ED">
        <w:rPr>
          <w:b w:val="0"/>
          <w:bCs w:val="0"/>
        </w:rPr>
        <w:t xml:space="preserve"> толщиной стружки:</w:t>
      </w:r>
      <w:r w:rsidR="001053AF">
        <w:rPr>
          <w:b w:val="0"/>
          <w:bCs w:val="0"/>
        </w:rPr>
        <w:t xml:space="preserve"> </w:t>
      </w:r>
      <w:r w:rsidR="00347651" w:rsidRPr="006A21ED">
        <w:rPr>
          <w:b w:val="0"/>
          <w:bCs w:val="0"/>
        </w:rPr>
        <w:t>а</w:t>
      </w:r>
      <w:r w:rsidR="00347651" w:rsidRPr="006A21ED">
        <w:rPr>
          <w:b w:val="0"/>
          <w:bCs w:val="0"/>
          <w:vertAlign w:val="subscript"/>
        </w:rPr>
        <w:t>1</w:t>
      </w:r>
      <w:r w:rsidR="00347651" w:rsidRPr="006A21ED">
        <w:rPr>
          <w:b w:val="0"/>
          <w:bCs w:val="0"/>
        </w:rPr>
        <w:t>, углом резания</w:t>
      </w:r>
      <w:r w:rsidR="00AA73AD" w:rsidRPr="006A21ED">
        <w:rPr>
          <w:b w:val="0"/>
          <w:bCs w:val="0"/>
        </w:rPr>
        <w:t>:</w:t>
      </w:r>
      <w:r w:rsidR="00347651" w:rsidRPr="006A21ED">
        <w:rPr>
          <w:b w:val="0"/>
          <w:bCs w:val="0"/>
        </w:rPr>
        <w:t xml:space="preserve"> </w:t>
      </w:r>
      <w:r w:rsidR="00AA73AD" w:rsidRPr="006A21ED">
        <w:rPr>
          <w:b w:val="0"/>
          <w:bCs w:val="0"/>
        </w:rPr>
        <w:t>β</w:t>
      </w:r>
      <w:r w:rsidR="00AA73AD" w:rsidRPr="006A21ED">
        <w:rPr>
          <w:b w:val="0"/>
          <w:bCs w:val="0"/>
          <w:vertAlign w:val="subscript"/>
        </w:rPr>
        <w:t>1</w:t>
      </w:r>
      <w:r w:rsidR="00AA73AD" w:rsidRPr="006A21ED">
        <w:rPr>
          <w:b w:val="0"/>
          <w:bCs w:val="0"/>
        </w:rPr>
        <w:t xml:space="preserve">; шириной резца </w:t>
      </w:r>
      <w:r w:rsidR="00AA73AD" w:rsidRPr="006A21ED">
        <w:rPr>
          <w:b w:val="0"/>
          <w:bCs w:val="0"/>
          <w:lang w:val="en-US"/>
        </w:rPr>
        <w:t>b</w:t>
      </w:r>
      <w:r w:rsidR="00AA73AD" w:rsidRPr="006A21ED">
        <w:rPr>
          <w:b w:val="0"/>
          <w:bCs w:val="0"/>
        </w:rPr>
        <w:t>.</w:t>
      </w:r>
    </w:p>
    <w:p w14:paraId="68E2EE70" w14:textId="647CE866" w:rsidR="004806C7" w:rsidRPr="006A21ED" w:rsidRDefault="00C41022" w:rsidP="00F27B65">
      <w:pPr>
        <w:pStyle w:val="a3"/>
        <w:ind w:right="3" w:firstLine="709"/>
        <w:jc w:val="both"/>
      </w:pPr>
      <w:r w:rsidRPr="006A21ED">
        <w:t>Для расчета горизонтальной составляющей сопротивления резания и копания грунтов рабочими органами землеройных машин рекомендуются формулы, предложенные Н.Г. Домбровским, А.Н. Зелениным, Ю.А., Ветровым</w:t>
      </w:r>
      <w:r w:rsidR="00F432D8" w:rsidRPr="006A21ED">
        <w:t xml:space="preserve">, </w:t>
      </w:r>
      <w:r w:rsidRPr="006A21ED">
        <w:t>Д.И. Федоровым</w:t>
      </w:r>
      <w:r w:rsidR="000B1BE3" w:rsidRPr="006A21ED">
        <w:t xml:space="preserve"> </w:t>
      </w:r>
      <w:r w:rsidR="00AB3C29" w:rsidRPr="006A21ED">
        <w:t>[8</w:t>
      </w:r>
      <w:r w:rsidR="00E5624C" w:rsidRPr="006A21ED">
        <w:t>, с. 85</w:t>
      </w:r>
      <w:r w:rsidR="004C04FD" w:rsidRPr="006A21ED">
        <w:t>;</w:t>
      </w:r>
      <w:r w:rsidR="00E5624C" w:rsidRPr="006A21ED">
        <w:t xml:space="preserve"> </w:t>
      </w:r>
      <w:r w:rsidR="00AB3C29" w:rsidRPr="006A21ED">
        <w:t>9,</w:t>
      </w:r>
      <w:r w:rsidR="00E5624C" w:rsidRPr="006A21ED">
        <w:t xml:space="preserve"> с. 21</w:t>
      </w:r>
      <w:r w:rsidR="00211D64" w:rsidRPr="006A21ED">
        <w:t>]</w:t>
      </w:r>
      <w:r w:rsidRPr="006A21ED">
        <w:t>.</w:t>
      </w:r>
    </w:p>
    <w:p w14:paraId="64E22E7B" w14:textId="1C6B16DF" w:rsidR="004806C7" w:rsidRPr="006A21ED" w:rsidRDefault="00C41022" w:rsidP="00F27B65">
      <w:pPr>
        <w:pStyle w:val="a3"/>
        <w:ind w:right="3" w:firstLine="709"/>
        <w:jc w:val="both"/>
      </w:pPr>
      <w:r w:rsidRPr="006A21ED">
        <w:t>Ряд таких моделей приведен в [2</w:t>
      </w:r>
      <w:r w:rsidR="00E5624C" w:rsidRPr="006A21ED">
        <w:t>, с. 12</w:t>
      </w:r>
      <w:r w:rsidR="00F432D8" w:rsidRPr="006A21ED">
        <w:t>;</w:t>
      </w:r>
      <w:r w:rsidR="00E5624C" w:rsidRPr="006A21ED">
        <w:t xml:space="preserve"> </w:t>
      </w:r>
      <w:r w:rsidRPr="006A21ED">
        <w:t>4</w:t>
      </w:r>
      <w:r w:rsidR="00E5624C" w:rsidRPr="006A21ED">
        <w:t>, с. 73</w:t>
      </w:r>
      <w:r w:rsidR="00F432D8" w:rsidRPr="006A21ED">
        <w:t>;</w:t>
      </w:r>
      <w:r w:rsidR="005E6A3F">
        <w:t xml:space="preserve"> </w:t>
      </w:r>
      <w:r w:rsidRPr="006A21ED">
        <w:t>8</w:t>
      </w:r>
      <w:r w:rsidR="00E5624C" w:rsidRPr="006A21ED">
        <w:t>, с. 140</w:t>
      </w:r>
      <w:r w:rsidRPr="006A21ED">
        <w:t>], которые иллюстрируют многообразие методов формирования и видов моделей, различие в отражении механизма моделируемого процесса, полноту учета в моделях прочностных параметров среды и степени их зависимости от размеров и конструкции рабочего органа. Последнее положение важно подчеркнуть, так как достаточная инвариантность по отношению к размерам инструмента, параметров, определяющих прочность грунта, делает модель более универсальной и расширяет границы ее применения.</w:t>
      </w:r>
    </w:p>
    <w:p w14:paraId="541DFED2" w14:textId="31614AAB" w:rsidR="004806C7" w:rsidRPr="006A21ED" w:rsidRDefault="00C41022" w:rsidP="00F27B65">
      <w:pPr>
        <w:pStyle w:val="a3"/>
        <w:ind w:right="3" w:firstLine="709"/>
        <w:jc w:val="both"/>
      </w:pPr>
      <w:r w:rsidRPr="006A21ED">
        <w:t>Объем взломанного грунта с дополнительным рабочим оборудованием в виде фрезы можно определить следующим образом:</w:t>
      </w:r>
    </w:p>
    <w:p w14:paraId="1DC5ABD6" w14:textId="00998D18" w:rsidR="004806C7" w:rsidRPr="006A21ED" w:rsidRDefault="004806C7" w:rsidP="00F27B65">
      <w:pPr>
        <w:pStyle w:val="a3"/>
        <w:ind w:right="3" w:firstLine="709"/>
        <w:jc w:val="both"/>
        <w:rPr>
          <w:lang w:val="kk-KZ"/>
        </w:rPr>
      </w:pPr>
    </w:p>
    <w:p w14:paraId="435DF9A6" w14:textId="01F42D09" w:rsidR="00EE4C98" w:rsidRPr="006A21ED" w:rsidRDefault="00EE4C98" w:rsidP="00F27B65">
      <w:pPr>
        <w:pStyle w:val="a3"/>
        <w:ind w:right="3" w:firstLine="709"/>
        <w:jc w:val="right"/>
      </w:pPr>
      <m:oMath>
        <m:r>
          <w:rPr>
            <w:rFonts w:ascii="Cambria Math" w:hAnsi="Cambria Math"/>
            <w:lang w:val="kk-KZ"/>
          </w:rPr>
          <m:t>V=</m:t>
        </m:r>
        <m:f>
          <m:fPr>
            <m:ctrlPr>
              <w:rPr>
                <w:rFonts w:ascii="Cambria Math" w:hAnsi="Cambria Math"/>
                <w:i/>
                <w:lang w:val="kk-KZ"/>
              </w:rPr>
            </m:ctrlPr>
          </m:fPr>
          <m:num>
            <m:r>
              <w:rPr>
                <w:rFonts w:ascii="Cambria Math" w:hAnsi="Cambria Math"/>
                <w:lang w:val="kk-KZ"/>
              </w:rPr>
              <m:t>SL</m:t>
            </m:r>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p</m:t>
                </m:r>
              </m:sub>
            </m:sSub>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b</m:t>
                </m:r>
              </m:sub>
            </m:sSub>
          </m:num>
          <m:den>
            <m:r>
              <w:rPr>
                <w:rFonts w:ascii="Cambria Math" w:hAnsi="Cambria Math"/>
                <w:lang w:val="kk-KZ"/>
              </w:rPr>
              <m:t>n</m:t>
            </m:r>
          </m:den>
        </m:f>
      </m:oMath>
      <w:r w:rsidR="00E32ECD" w:rsidRPr="006A21ED">
        <w:t xml:space="preserve">                                                            (3.</w:t>
      </w:r>
      <w:r w:rsidR="00A82A1B" w:rsidRPr="006A21ED">
        <w:t>6</w:t>
      </w:r>
      <w:r w:rsidR="00E32ECD" w:rsidRPr="006A21ED">
        <w:t>)</w:t>
      </w:r>
    </w:p>
    <w:p w14:paraId="073F2508" w14:textId="77777777" w:rsidR="00EE4C98" w:rsidRPr="006A21ED" w:rsidRDefault="00EE4C98" w:rsidP="00F27B65">
      <w:pPr>
        <w:pStyle w:val="a3"/>
        <w:ind w:right="3" w:firstLine="709"/>
        <w:jc w:val="right"/>
        <w:rPr>
          <w:lang w:val="kk-KZ"/>
        </w:rPr>
      </w:pPr>
    </w:p>
    <w:p w14:paraId="1A6D95C3" w14:textId="77777777" w:rsidR="00F27B65" w:rsidRDefault="00C41022" w:rsidP="00F27B65">
      <w:pPr>
        <w:pStyle w:val="a3"/>
        <w:ind w:left="709" w:right="3" w:hanging="709"/>
        <w:jc w:val="both"/>
      </w:pPr>
      <w:r w:rsidRPr="006A21ED">
        <w:t xml:space="preserve">где </w:t>
      </w:r>
      <w:r w:rsidRPr="006A21ED">
        <w:rPr>
          <w:i/>
        </w:rPr>
        <w:t xml:space="preserve">S </w:t>
      </w:r>
      <w:r w:rsidR="007779FB" w:rsidRPr="006A21ED">
        <w:t>–</w:t>
      </w:r>
      <w:r w:rsidRPr="006A21ED">
        <w:t xml:space="preserve"> площадь сечения нарезаемого грунта режущей фрезой, м</w:t>
      </w:r>
      <w:r w:rsidRPr="006A21ED">
        <w:rPr>
          <w:vertAlign w:val="superscript"/>
        </w:rPr>
        <w:t>2</w:t>
      </w:r>
      <w:r w:rsidRPr="006A21ED">
        <w:t xml:space="preserve">; </w:t>
      </w:r>
    </w:p>
    <w:p w14:paraId="1C7C6193" w14:textId="579F7B6C" w:rsidR="004806C7" w:rsidRPr="006A21ED" w:rsidRDefault="00C41022" w:rsidP="00F27B65">
      <w:pPr>
        <w:pStyle w:val="a3"/>
        <w:ind w:left="709" w:right="3" w:hanging="247"/>
        <w:jc w:val="both"/>
      </w:pPr>
      <w:r w:rsidRPr="006A21ED">
        <w:t>L</w:t>
      </w:r>
      <w:r w:rsidR="00F27B65">
        <w:t xml:space="preserve"> </w:t>
      </w:r>
      <w:r w:rsidR="000E07FB">
        <w:t>–</w:t>
      </w:r>
      <w:r w:rsidRPr="006A21ED">
        <w:t xml:space="preserve"> длина нарезки, м;</w:t>
      </w:r>
    </w:p>
    <w:p w14:paraId="6AB80AAF" w14:textId="1C4EBDB2" w:rsidR="004806C7" w:rsidRPr="006A21ED" w:rsidRDefault="00C41022" w:rsidP="00F27B65">
      <w:pPr>
        <w:pStyle w:val="a3"/>
        <w:ind w:right="3" w:firstLine="434"/>
        <w:jc w:val="both"/>
      </w:pPr>
      <w:r w:rsidRPr="006A21ED">
        <w:rPr>
          <w:rFonts w:ascii="Cambria Math" w:eastAsia="Cambria Math" w:hAnsi="Cambria Math"/>
        </w:rPr>
        <w:t>𝑘</w:t>
      </w:r>
      <w:r w:rsidRPr="006A21ED">
        <w:rPr>
          <w:rFonts w:ascii="Cambria Math" w:eastAsia="Cambria Math" w:hAnsi="Cambria Math"/>
          <w:position w:val="-5"/>
        </w:rPr>
        <w:t xml:space="preserve">𝑝 </w:t>
      </w:r>
      <w:r w:rsidRPr="006A21ED">
        <w:rPr>
          <w:rFonts w:ascii="Cambria Math" w:eastAsia="Cambria Math" w:hAnsi="Cambria Math"/>
        </w:rPr>
        <w:t>−</w:t>
      </w:r>
      <w:r w:rsidR="000E07FB">
        <w:rPr>
          <w:rFonts w:ascii="Cambria Math" w:eastAsia="Cambria Math" w:hAnsi="Cambria Math"/>
        </w:rPr>
        <w:t xml:space="preserve"> </w:t>
      </w:r>
      <w:r w:rsidRPr="006A21ED">
        <w:t>коэффициент учитывающий потери;</w:t>
      </w:r>
    </w:p>
    <w:p w14:paraId="5B1C4A9B" w14:textId="31572098" w:rsidR="00F27B65" w:rsidRDefault="00C41022" w:rsidP="00F27B65">
      <w:pPr>
        <w:pStyle w:val="a3"/>
        <w:ind w:right="3" w:firstLine="434"/>
        <w:jc w:val="both"/>
      </w:pPr>
      <w:r w:rsidRPr="006A21ED">
        <w:t>k</w:t>
      </w:r>
      <w:r w:rsidRPr="006A21ED">
        <w:rPr>
          <w:vertAlign w:val="subscript"/>
        </w:rPr>
        <w:t>b</w:t>
      </w:r>
      <w:r w:rsidR="00F27B65">
        <w:rPr>
          <w:vertAlign w:val="subscript"/>
        </w:rPr>
        <w:t xml:space="preserve"> </w:t>
      </w:r>
      <w:r w:rsidR="000E07FB">
        <w:t>–</w:t>
      </w:r>
      <w:r w:rsidRPr="006A21ED">
        <w:t xml:space="preserve"> коэффициент использования по времени; </w:t>
      </w:r>
    </w:p>
    <w:p w14:paraId="317EC3F3" w14:textId="2DA753E3" w:rsidR="004806C7" w:rsidRPr="006A21ED" w:rsidRDefault="00C41022" w:rsidP="00F27B65">
      <w:pPr>
        <w:pStyle w:val="a3"/>
        <w:ind w:right="3" w:firstLine="434"/>
        <w:jc w:val="both"/>
      </w:pPr>
      <w:r w:rsidRPr="006A21ED">
        <w:t>n</w:t>
      </w:r>
      <w:r w:rsidR="00F27B65">
        <w:t xml:space="preserve"> </w:t>
      </w:r>
      <w:r w:rsidR="000E07FB">
        <w:t>–</w:t>
      </w:r>
      <w:r w:rsidRPr="006A21ED">
        <w:t xml:space="preserve"> скорость вращения фрезы.</w:t>
      </w:r>
    </w:p>
    <w:p w14:paraId="526E73FC" w14:textId="0F0111B1" w:rsidR="004806C7" w:rsidRPr="006A21ED" w:rsidRDefault="00C41022" w:rsidP="00F27B65">
      <w:pPr>
        <w:pStyle w:val="a3"/>
        <w:ind w:right="3" w:firstLine="709"/>
        <w:jc w:val="both"/>
      </w:pPr>
      <w:r w:rsidRPr="006A21ED">
        <w:t xml:space="preserve">Усилия резания дисковой фрезой </w:t>
      </w:r>
      <w:r w:rsidR="00BE2647" w:rsidRPr="006A21ED">
        <w:t>(</w:t>
      </w:r>
      <w:hyperlink w:anchor="_bookmark30" w:history="1">
        <w:r w:rsidR="00F27B65" w:rsidRPr="006A21ED">
          <w:t>р</w:t>
        </w:r>
        <w:r w:rsidRPr="006A21ED">
          <w:t>исунок 3.1</w:t>
        </w:r>
      </w:hyperlink>
      <w:r w:rsidRPr="006A21ED">
        <w:t>) определяются следующей формулой</w:t>
      </w:r>
      <w:r w:rsidR="000E07FB">
        <w:t xml:space="preserve"> </w:t>
      </w:r>
      <w:r w:rsidR="000E07FB" w:rsidRPr="006A21ED">
        <w:t>(3.</w:t>
      </w:r>
      <w:hyperlink w:anchor="_bookmark31" w:history="1">
        <w:r w:rsidR="000E07FB" w:rsidRPr="006A21ED">
          <w:t>7</w:t>
        </w:r>
      </w:hyperlink>
      <w:r w:rsidR="000E07FB" w:rsidRPr="006A21ED">
        <w:t>)</w:t>
      </w:r>
      <w:r w:rsidR="003967F6" w:rsidRPr="006A21ED">
        <w:t xml:space="preserve"> </w:t>
      </w:r>
      <w:r w:rsidR="00BE2647" w:rsidRPr="006A21ED">
        <w:t>[</w:t>
      </w:r>
      <w:r w:rsidR="00CE11CC" w:rsidRPr="006A21ED">
        <w:t>25</w:t>
      </w:r>
      <w:r w:rsidR="00F27B65">
        <w:t xml:space="preserve">, </w:t>
      </w:r>
      <w:r w:rsidR="00CE11CC" w:rsidRPr="006A21ED">
        <w:t>с. 19</w:t>
      </w:r>
      <w:r w:rsidR="00BE2647" w:rsidRPr="006A21ED">
        <w:t>]</w:t>
      </w:r>
      <w:r w:rsidRPr="006A21ED">
        <w:t>.</w:t>
      </w:r>
    </w:p>
    <w:p w14:paraId="031F75A7" w14:textId="3E15449E" w:rsidR="00F61EB9" w:rsidRPr="006A21ED" w:rsidRDefault="00F61EB9" w:rsidP="00F27B65">
      <w:pPr>
        <w:pStyle w:val="1"/>
        <w:tabs>
          <w:tab w:val="left" w:pos="1299"/>
          <w:tab w:val="left" w:pos="2551"/>
          <w:tab w:val="left" w:pos="4171"/>
          <w:tab w:val="left" w:pos="6056"/>
          <w:tab w:val="left" w:pos="7452"/>
          <w:tab w:val="left" w:pos="8712"/>
        </w:tabs>
        <w:ind w:left="0" w:right="3" w:firstLine="709"/>
        <w:jc w:val="both"/>
        <w:rPr>
          <w:b w:val="0"/>
          <w:bCs w:val="0"/>
        </w:rPr>
      </w:pPr>
      <w:bookmarkStart w:id="31" w:name="_bookmark30"/>
      <w:bookmarkEnd w:id="31"/>
      <w:r w:rsidRPr="006A21ED">
        <w:rPr>
          <w:b w:val="0"/>
          <w:bCs w:val="0"/>
        </w:rPr>
        <w:t>Разрушение асфальта осуществляется режущими дисками, которые  характеризуются следующими параметрами, рис</w:t>
      </w:r>
      <w:r w:rsidR="00F27B65">
        <w:rPr>
          <w:b w:val="0"/>
          <w:bCs w:val="0"/>
        </w:rPr>
        <w:t xml:space="preserve">унке </w:t>
      </w:r>
      <w:r w:rsidRPr="006A21ED">
        <w:rPr>
          <w:b w:val="0"/>
          <w:bCs w:val="0"/>
        </w:rPr>
        <w:t>3.1: толщиной стружки:</w:t>
      </w:r>
      <w:r w:rsidR="00F27B65">
        <w:rPr>
          <w:b w:val="0"/>
          <w:bCs w:val="0"/>
        </w:rPr>
        <w:t xml:space="preserve"> </w:t>
      </w:r>
      <w:r w:rsidRPr="006A21ED">
        <w:rPr>
          <w:b w:val="0"/>
          <w:bCs w:val="0"/>
        </w:rPr>
        <w:t>а</w:t>
      </w:r>
      <w:r w:rsidRPr="006A21ED">
        <w:rPr>
          <w:b w:val="0"/>
          <w:bCs w:val="0"/>
          <w:vertAlign w:val="subscript"/>
        </w:rPr>
        <w:t>1</w:t>
      </w:r>
      <w:r w:rsidRPr="006A21ED">
        <w:rPr>
          <w:b w:val="0"/>
          <w:bCs w:val="0"/>
        </w:rPr>
        <w:t>, углом резания: β</w:t>
      </w:r>
      <w:r w:rsidRPr="006A21ED">
        <w:rPr>
          <w:b w:val="0"/>
          <w:bCs w:val="0"/>
          <w:vertAlign w:val="subscript"/>
        </w:rPr>
        <w:t>1</w:t>
      </w:r>
      <w:r w:rsidRPr="006A21ED">
        <w:rPr>
          <w:b w:val="0"/>
          <w:bCs w:val="0"/>
        </w:rPr>
        <w:t xml:space="preserve">; шириной резца </w:t>
      </w:r>
      <w:r w:rsidRPr="006A21ED">
        <w:rPr>
          <w:b w:val="0"/>
          <w:bCs w:val="0"/>
          <w:lang w:val="en-US"/>
        </w:rPr>
        <w:t>b</w:t>
      </w:r>
      <w:r w:rsidRPr="006A21ED">
        <w:rPr>
          <w:b w:val="0"/>
          <w:bCs w:val="0"/>
        </w:rPr>
        <w:t>.</w:t>
      </w:r>
    </w:p>
    <w:p w14:paraId="0E3A6F59" w14:textId="371073D1" w:rsidR="00F61EB9" w:rsidRPr="006A21ED" w:rsidRDefault="00F61EB9" w:rsidP="00F27B65">
      <w:pPr>
        <w:pStyle w:val="1"/>
        <w:tabs>
          <w:tab w:val="left" w:pos="1299"/>
          <w:tab w:val="left" w:pos="2551"/>
          <w:tab w:val="left" w:pos="4171"/>
          <w:tab w:val="left" w:pos="6056"/>
          <w:tab w:val="left" w:pos="7452"/>
          <w:tab w:val="left" w:pos="8712"/>
        </w:tabs>
        <w:ind w:left="0" w:right="3" w:firstLine="709"/>
        <w:jc w:val="both"/>
        <w:rPr>
          <w:b w:val="0"/>
          <w:bCs w:val="0"/>
        </w:rPr>
      </w:pPr>
      <w:r w:rsidRPr="006A21ED">
        <w:rPr>
          <w:b w:val="0"/>
          <w:bCs w:val="0"/>
        </w:rPr>
        <w:lastRenderedPageBreak/>
        <w:t>Каждый зуб режущего диска находится на различной высоте резания по нагружению положения. Если взять гипотетический усредненный зуб режущего диска по толщине срезаемой стружки, геометрии</w:t>
      </w:r>
      <w:r w:rsidR="00043368" w:rsidRPr="006A21ED">
        <w:rPr>
          <w:b w:val="0"/>
          <w:bCs w:val="0"/>
        </w:rPr>
        <w:t>,</w:t>
      </w:r>
      <w:r w:rsidRPr="006A21ED">
        <w:rPr>
          <w:b w:val="0"/>
          <w:bCs w:val="0"/>
        </w:rPr>
        <w:t xml:space="preserve"> находящийся в центре тяжести режущего диска, тогда имеет место следующее положение</w:t>
      </w:r>
      <w:r w:rsidR="000E07FB">
        <w:rPr>
          <w:b w:val="0"/>
          <w:bCs w:val="0"/>
        </w:rPr>
        <w:t>, формула (3.7)</w:t>
      </w:r>
      <w:r w:rsidR="00F27B65">
        <w:rPr>
          <w:b w:val="0"/>
          <w:bCs w:val="0"/>
        </w:rPr>
        <w:t>:</w:t>
      </w:r>
    </w:p>
    <w:p w14:paraId="5138E1D6" w14:textId="77777777" w:rsidR="00043368" w:rsidRPr="006A21ED" w:rsidRDefault="00043368" w:rsidP="00F27B65">
      <w:pPr>
        <w:pStyle w:val="1"/>
        <w:tabs>
          <w:tab w:val="left" w:pos="1299"/>
          <w:tab w:val="left" w:pos="2551"/>
          <w:tab w:val="left" w:pos="4171"/>
          <w:tab w:val="left" w:pos="6056"/>
          <w:tab w:val="left" w:pos="7452"/>
          <w:tab w:val="left" w:pos="8712"/>
        </w:tabs>
        <w:ind w:left="0" w:right="3" w:firstLine="709"/>
        <w:jc w:val="both"/>
        <w:rPr>
          <w:b w:val="0"/>
          <w:bCs w:val="0"/>
        </w:rPr>
      </w:pPr>
    </w:p>
    <w:p w14:paraId="2D043704" w14:textId="7F1B59EF" w:rsidR="00F61EB9" w:rsidRPr="006A21ED" w:rsidRDefault="00DF4628" w:rsidP="00F27B65">
      <w:pPr>
        <w:pStyle w:val="1"/>
        <w:tabs>
          <w:tab w:val="left" w:pos="1299"/>
          <w:tab w:val="left" w:pos="2551"/>
          <w:tab w:val="left" w:pos="4171"/>
          <w:tab w:val="left" w:pos="6056"/>
          <w:tab w:val="left" w:pos="7452"/>
          <w:tab w:val="left" w:pos="8712"/>
        </w:tabs>
        <w:ind w:left="0" w:right="3" w:firstLine="709"/>
        <w:jc w:val="right"/>
        <w:rPr>
          <w:b w:val="0"/>
          <w:bCs w:val="0"/>
          <w:iCs/>
        </w:rPr>
      </w:pPr>
      <m:oMath>
        <m:sSub>
          <m:sSubPr>
            <m:ctrlPr>
              <w:rPr>
                <w:rFonts w:ascii="Cambria Math" w:hAnsi="Cambria Math"/>
                <w:b w:val="0"/>
                <w:bCs w:val="0"/>
                <w:i/>
                <w:lang w:val="en-US"/>
              </w:rPr>
            </m:ctrlPr>
          </m:sSubPr>
          <m:e>
            <m:r>
              <m:rPr>
                <m:sty m:val="bi"/>
              </m:rPr>
              <w:rPr>
                <w:rFonts w:ascii="Cambria Math" w:hAnsi="Cambria Math"/>
              </w:rPr>
              <m:t>Р</m:t>
            </m:r>
          </m:e>
          <m:sub>
            <m:r>
              <m:rPr>
                <m:sty m:val="bi"/>
              </m:rPr>
              <w:rPr>
                <w:rFonts w:ascii="Cambria Math" w:hAnsi="Cambria Math"/>
                <w:lang w:val="en-US"/>
              </w:rPr>
              <m:t>E</m:t>
            </m:r>
          </m:sub>
        </m:sSub>
        <m:r>
          <m:rPr>
            <m:sty m:val="bi"/>
          </m:rPr>
          <w:rPr>
            <w:rFonts w:ascii="Cambria Math" w:hAnsi="Cambria Math"/>
          </w:rPr>
          <m:t>=</m:t>
        </m:r>
        <m:nary>
          <m:naryPr>
            <m:chr m:val="∑"/>
            <m:limLoc m:val="undOvr"/>
            <m:subHide m:val="1"/>
            <m:supHide m:val="1"/>
            <m:ctrlPr>
              <w:rPr>
                <w:rFonts w:ascii="Cambria Math" w:hAnsi="Cambria Math"/>
                <w:b w:val="0"/>
                <w:bCs w:val="0"/>
                <w:i/>
              </w:rPr>
            </m:ctrlPr>
          </m:naryPr>
          <m:sub/>
          <m:sup/>
          <m:e>
            <m:r>
              <m:rPr>
                <m:sty m:val="bi"/>
              </m:rPr>
              <w:rPr>
                <w:rFonts w:ascii="Cambria Math" w:hAnsi="Cambria Math"/>
              </w:rPr>
              <m:t>(</m:t>
            </m:r>
          </m:e>
        </m:nary>
        <m:sSub>
          <m:sSubPr>
            <m:ctrlPr>
              <w:rPr>
                <w:rFonts w:ascii="Cambria Math" w:hAnsi="Cambria Math"/>
                <w:b w:val="0"/>
                <w:bCs w:val="0"/>
                <w:i/>
              </w:rPr>
            </m:ctrlPr>
          </m:sSubPr>
          <m:e>
            <m:r>
              <m:rPr>
                <m:sty m:val="bi"/>
              </m:rPr>
              <w:rPr>
                <w:rFonts w:ascii="Cambria Math" w:hAnsi="Cambria Math"/>
              </w:rPr>
              <m:t>Р</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val="0"/>
                <w:i/>
              </w:rPr>
            </m:ctrlPr>
          </m:sSubPr>
          <m:e>
            <m:r>
              <m:rPr>
                <m:sty m:val="bi"/>
              </m:rPr>
              <w:rPr>
                <w:rFonts w:ascii="Cambria Math" w:hAnsi="Cambria Math"/>
              </w:rPr>
              <m:t>Р</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val="0"/>
                <w:i/>
              </w:rPr>
            </m:ctrlPr>
          </m:sSubPr>
          <m:e>
            <m:r>
              <m:rPr>
                <m:sty m:val="bi"/>
              </m:rPr>
              <w:rPr>
                <w:rFonts w:ascii="Cambria Math" w:hAnsi="Cambria Math"/>
              </w:rPr>
              <m:t>Р</m:t>
            </m:r>
          </m:e>
          <m:sub>
            <m:r>
              <m:rPr>
                <m:sty m:val="bi"/>
              </m:rPr>
              <w:rPr>
                <w:rFonts w:ascii="Cambria Math" w:hAnsi="Cambria Math"/>
                <w:lang w:val="en-US"/>
              </w:rPr>
              <m:t>i</m:t>
            </m:r>
          </m:sub>
        </m:sSub>
        <m:r>
          <m:rPr>
            <m:sty m:val="bi"/>
          </m:rPr>
          <w:rPr>
            <w:rFonts w:ascii="Cambria Math" w:hAnsi="Cambria Math"/>
          </w:rPr>
          <m:t>)/</m:t>
        </m:r>
        <m:r>
          <m:rPr>
            <m:sty m:val="bi"/>
          </m:rPr>
          <w:rPr>
            <w:rFonts w:ascii="Cambria Math" w:hAnsi="Cambria Math"/>
          </w:rPr>
          <m:t>i</m:t>
        </m:r>
      </m:oMath>
      <w:r w:rsidR="00C55718" w:rsidRPr="006A21ED">
        <w:rPr>
          <w:b w:val="0"/>
          <w:bCs w:val="0"/>
          <w:i/>
        </w:rPr>
        <w:t xml:space="preserve">                                 </w:t>
      </w:r>
      <w:r w:rsidR="00C55718" w:rsidRPr="006A21ED">
        <w:rPr>
          <w:b w:val="0"/>
          <w:bCs w:val="0"/>
          <w:iCs/>
        </w:rPr>
        <w:t>(3</w:t>
      </w:r>
      <w:r w:rsidR="001F7C11" w:rsidRPr="006A21ED">
        <w:rPr>
          <w:b w:val="0"/>
          <w:bCs w:val="0"/>
          <w:iCs/>
        </w:rPr>
        <w:t>.</w:t>
      </w:r>
      <w:r w:rsidR="00C55718" w:rsidRPr="006A21ED">
        <w:rPr>
          <w:b w:val="0"/>
          <w:bCs w:val="0"/>
          <w:iCs/>
        </w:rPr>
        <w:t>7)</w:t>
      </w:r>
    </w:p>
    <w:p w14:paraId="5EC425DD" w14:textId="24F727F9" w:rsidR="00043368" w:rsidRPr="006A21ED" w:rsidRDefault="00043368" w:rsidP="00F27B65">
      <w:pPr>
        <w:pStyle w:val="1"/>
        <w:tabs>
          <w:tab w:val="left" w:pos="1299"/>
          <w:tab w:val="left" w:pos="2551"/>
          <w:tab w:val="left" w:pos="4171"/>
          <w:tab w:val="left" w:pos="6056"/>
          <w:tab w:val="left" w:pos="7452"/>
          <w:tab w:val="left" w:pos="8712"/>
        </w:tabs>
        <w:ind w:left="0" w:right="3" w:firstLine="709"/>
        <w:jc w:val="both"/>
        <w:rPr>
          <w:b w:val="0"/>
          <w:bCs w:val="0"/>
          <w:i/>
        </w:rPr>
      </w:pPr>
    </w:p>
    <w:p w14:paraId="17B6BEB1" w14:textId="3DED4880" w:rsidR="004934D9" w:rsidRPr="006A21ED" w:rsidRDefault="004934D9" w:rsidP="00F27B65">
      <w:pPr>
        <w:ind w:right="3"/>
        <w:jc w:val="both"/>
        <w:rPr>
          <w:sz w:val="28"/>
          <w:szCs w:val="28"/>
        </w:rPr>
      </w:pPr>
      <w:r w:rsidRPr="006A21ED">
        <w:rPr>
          <w:sz w:val="28"/>
          <w:szCs w:val="28"/>
        </w:rPr>
        <w:t xml:space="preserve">где </w:t>
      </w:r>
      <m:oMath>
        <m:sSub>
          <m:sSubPr>
            <m:ctrlPr>
              <w:rPr>
                <w:rFonts w:ascii="Cambria Math" w:hAnsi="Cambria Math"/>
                <w:i/>
                <w:sz w:val="28"/>
                <w:szCs w:val="28"/>
                <w:lang w:val="en-US"/>
              </w:rPr>
            </m:ctrlPr>
          </m:sSubPr>
          <m:e>
            <m:r>
              <m:rPr>
                <m:sty m:val="bi"/>
              </m:rPr>
              <w:rPr>
                <w:rFonts w:ascii="Cambria Math" w:hAnsi="Cambria Math"/>
              </w:rPr>
              <m:t>Р</m:t>
            </m:r>
          </m:e>
          <m:sub>
            <m:r>
              <m:rPr>
                <m:sty m:val="bi"/>
              </m:rPr>
              <w:rPr>
                <w:rFonts w:ascii="Cambria Math" w:hAnsi="Cambria Math"/>
                <w:lang w:val="en-US"/>
              </w:rPr>
              <m:t>E</m:t>
            </m:r>
          </m:sub>
        </m:sSub>
      </m:oMath>
      <w:r w:rsidRPr="006A21ED">
        <w:rPr>
          <w:sz w:val="28"/>
          <w:szCs w:val="28"/>
        </w:rPr>
        <w:t xml:space="preserve"> -</w:t>
      </w:r>
      <w:r w:rsidR="00F27B65">
        <w:rPr>
          <w:sz w:val="28"/>
          <w:szCs w:val="28"/>
        </w:rPr>
        <w:t xml:space="preserve"> </w:t>
      </w:r>
      <w:r w:rsidRPr="006A21ED">
        <w:rPr>
          <w:sz w:val="28"/>
          <w:szCs w:val="28"/>
        </w:rPr>
        <w:t>суммарная сила, действующая на режущий диск</w:t>
      </w:r>
      <w:r w:rsidR="00C55718" w:rsidRPr="006A21ED">
        <w:rPr>
          <w:sz w:val="28"/>
          <w:szCs w:val="28"/>
        </w:rPr>
        <w:t>;</w:t>
      </w:r>
    </w:p>
    <w:p w14:paraId="0ED0BDBD" w14:textId="007A6327" w:rsidR="00990BB8" w:rsidRPr="006A21ED" w:rsidRDefault="00990BB8" w:rsidP="00F27B65">
      <w:pPr>
        <w:ind w:right="3" w:firstLine="462"/>
        <w:jc w:val="both"/>
        <w:rPr>
          <w:sz w:val="28"/>
          <w:szCs w:val="28"/>
        </w:rPr>
      </w:pPr>
      <w:r w:rsidRPr="006A21ED">
        <w:rPr>
          <w:sz w:val="28"/>
          <w:szCs w:val="28"/>
          <w:lang w:val="en-US"/>
        </w:rPr>
        <w:t>i</w:t>
      </w:r>
      <w:r w:rsidRPr="006A21ED">
        <w:rPr>
          <w:sz w:val="28"/>
          <w:szCs w:val="28"/>
        </w:rPr>
        <w:t xml:space="preserve"> -число резцов.</w:t>
      </w:r>
    </w:p>
    <w:p w14:paraId="77178BCC" w14:textId="223EC8E6" w:rsidR="00E04321" w:rsidRPr="006A21ED" w:rsidRDefault="004934D9" w:rsidP="00F27B65">
      <w:pPr>
        <w:ind w:right="3" w:firstLine="709"/>
        <w:jc w:val="both"/>
        <w:rPr>
          <w:sz w:val="28"/>
          <w:szCs w:val="28"/>
        </w:rPr>
      </w:pPr>
      <w:r w:rsidRPr="006A21ED">
        <w:rPr>
          <w:sz w:val="28"/>
          <w:szCs w:val="28"/>
        </w:rPr>
        <w:t>В этом случае задача сводится к определению нагружения усредненного  резца режущего диска, на которую действует сила крутящего момента</w:t>
      </w:r>
      <w:r w:rsidR="00E04321" w:rsidRPr="006A21ED">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m:t>
            </m:r>
          </m:sub>
        </m:sSub>
      </m:oMath>
      <w:r w:rsidR="00E04321" w:rsidRPr="006A21ED">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tg</m:t>
            </m:r>
          </m:sub>
        </m:sSub>
      </m:oMath>
      <w:r w:rsidR="00E04321" w:rsidRPr="006A21ED">
        <w:rPr>
          <w:sz w:val="28"/>
          <w:szCs w:val="28"/>
        </w:rPr>
        <w:t xml:space="preserve"> – результат действия тягового усилия. Эти две силы определяют суммарную активную силу</w:t>
      </w:r>
      <m:oMath>
        <m:sSub>
          <m:sSubPr>
            <m:ctrlPr>
              <w:rPr>
                <w:rFonts w:ascii="Cambria Math" w:hAnsi="Cambria Math"/>
                <w:i/>
                <w:sz w:val="28"/>
                <w:szCs w:val="28"/>
                <w:lang w:val="en-US"/>
              </w:rPr>
            </m:ctrlPr>
          </m:sSubPr>
          <m:e>
            <m:r>
              <m:rPr>
                <m:sty m:val="bi"/>
              </m:rPr>
              <w:rPr>
                <w:rFonts w:ascii="Cambria Math" w:hAnsi="Cambria Math"/>
              </w:rPr>
              <m:t>Р</m:t>
            </m:r>
          </m:e>
          <m:sub>
            <m:r>
              <m:rPr>
                <m:sty m:val="bi"/>
              </m:rPr>
              <w:rPr>
                <w:rFonts w:ascii="Cambria Math" w:hAnsi="Cambria Math"/>
                <w:lang w:val="en-US"/>
              </w:rPr>
              <m:t>E</m:t>
            </m:r>
          </m:sub>
        </m:sSub>
      </m:oMath>
      <w:r w:rsidR="00E04321" w:rsidRPr="006A21ED">
        <w:rPr>
          <w:sz w:val="28"/>
          <w:szCs w:val="28"/>
        </w:rPr>
        <w:t>.</w:t>
      </w:r>
    </w:p>
    <w:p w14:paraId="14F522E7" w14:textId="77777777" w:rsidR="00E04321" w:rsidRDefault="00E04321" w:rsidP="00F27B65">
      <w:pPr>
        <w:ind w:right="3" w:firstLine="709"/>
        <w:jc w:val="both"/>
        <w:rPr>
          <w:sz w:val="28"/>
          <w:szCs w:val="28"/>
        </w:rPr>
      </w:pPr>
      <w:r w:rsidRPr="006A21ED">
        <w:rPr>
          <w:sz w:val="28"/>
          <w:szCs w:val="28"/>
        </w:rPr>
        <w:t>Если рассматривать работу усредненного резца</w:t>
      </w:r>
      <w:r w:rsidR="00364C15" w:rsidRPr="006A21ED">
        <w:rPr>
          <w:sz w:val="28"/>
          <w:szCs w:val="28"/>
        </w:rPr>
        <w:t xml:space="preserve">, то высота усредненной стружки будет: </w:t>
      </w:r>
    </w:p>
    <w:p w14:paraId="046B5622" w14:textId="77777777" w:rsidR="006E6520" w:rsidRPr="006A21ED" w:rsidRDefault="006E6520" w:rsidP="00F27B65">
      <w:pPr>
        <w:ind w:right="3" w:firstLine="709"/>
        <w:jc w:val="both"/>
        <w:rPr>
          <w:sz w:val="28"/>
          <w:szCs w:val="28"/>
        </w:rPr>
      </w:pPr>
    </w:p>
    <w:p w14:paraId="0A6F50C3" w14:textId="0D37DB77" w:rsidR="00364C15" w:rsidRPr="006A21ED" w:rsidRDefault="00DF4628" w:rsidP="006E6520">
      <w:pPr>
        <w:ind w:right="3"/>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=4</m:t>
          </m:r>
          <m:r>
            <w:rPr>
              <w:rFonts w:ascii="Cambria Math" w:hAnsi="Cambria Math"/>
              <w:sz w:val="28"/>
              <w:szCs w:val="28"/>
            </w:rPr>
            <m:t>h/</m:t>
          </m:r>
          <m:r>
            <w:rPr>
              <w:rFonts w:ascii="Cambria Math" w:hAnsi="Cambria Math"/>
              <w:sz w:val="28"/>
              <w:szCs w:val="28"/>
            </w:rPr>
            <m:t>3</m:t>
          </m:r>
        </m:oMath>
      </m:oMathPara>
    </w:p>
    <w:p w14:paraId="24D40A81" w14:textId="77777777" w:rsidR="006E6520" w:rsidRDefault="006E6520" w:rsidP="00F27B65">
      <w:pPr>
        <w:ind w:right="3" w:firstLine="709"/>
        <w:jc w:val="both"/>
        <w:rPr>
          <w:sz w:val="28"/>
          <w:szCs w:val="28"/>
        </w:rPr>
      </w:pPr>
    </w:p>
    <w:p w14:paraId="65238732" w14:textId="01AE38C6" w:rsidR="00364C15" w:rsidRPr="006A21ED" w:rsidRDefault="00364C15" w:rsidP="006E6520">
      <w:pPr>
        <w:ind w:right="3"/>
        <w:jc w:val="both"/>
        <w:rPr>
          <w:sz w:val="28"/>
          <w:szCs w:val="28"/>
        </w:rPr>
      </w:pPr>
      <w:r w:rsidRPr="006A21ED">
        <w:rPr>
          <w:sz w:val="28"/>
          <w:szCs w:val="28"/>
        </w:rPr>
        <w:t>где</w:t>
      </w:r>
      <w:r w:rsidR="00990BB8" w:rsidRPr="006A21ED">
        <w:rPr>
          <w:sz w:val="28"/>
          <w:szCs w:val="28"/>
        </w:rPr>
        <w:t xml:space="preserve"> </w:t>
      </w:r>
      <w:r w:rsidRPr="006A21ED">
        <w:rPr>
          <w:sz w:val="28"/>
          <w:szCs w:val="28"/>
          <w:lang w:val="en-US"/>
        </w:rPr>
        <w:t>h</w:t>
      </w:r>
      <w:r w:rsidR="00990BB8" w:rsidRPr="006A21ED">
        <w:rPr>
          <w:sz w:val="28"/>
          <w:szCs w:val="28"/>
        </w:rPr>
        <w:t xml:space="preserve"> </w:t>
      </w:r>
      <w:r w:rsidR="000E07FB">
        <w:rPr>
          <w:sz w:val="28"/>
          <w:szCs w:val="28"/>
        </w:rPr>
        <w:t>–</w:t>
      </w:r>
      <w:r w:rsidR="00990BB8" w:rsidRPr="006A21ED">
        <w:rPr>
          <w:sz w:val="28"/>
          <w:szCs w:val="28"/>
        </w:rPr>
        <w:t xml:space="preserve"> </w:t>
      </w:r>
      <w:r w:rsidRPr="006A21ED">
        <w:rPr>
          <w:sz w:val="28"/>
          <w:szCs w:val="28"/>
        </w:rPr>
        <w:t xml:space="preserve">толщина стружки по оси </w:t>
      </w:r>
      <w:r w:rsidRPr="006A21ED">
        <w:rPr>
          <w:sz w:val="28"/>
          <w:szCs w:val="28"/>
          <w:lang w:val="en-US"/>
        </w:rPr>
        <w:t>OY</w:t>
      </w:r>
      <w:r w:rsidRPr="006A21ED">
        <w:rPr>
          <w:sz w:val="28"/>
          <w:szCs w:val="28"/>
        </w:rPr>
        <w:t>.</w:t>
      </w:r>
    </w:p>
    <w:p w14:paraId="745C1825" w14:textId="474BEB86" w:rsidR="00364C15" w:rsidRPr="006A21ED" w:rsidRDefault="00364C15" w:rsidP="00F27B65">
      <w:pPr>
        <w:ind w:right="3" w:firstLine="709"/>
        <w:jc w:val="both"/>
        <w:rPr>
          <w:sz w:val="28"/>
          <w:szCs w:val="28"/>
        </w:rPr>
      </w:pPr>
      <w:r w:rsidRPr="006A21ED">
        <w:rPr>
          <w:sz w:val="28"/>
          <w:szCs w:val="28"/>
        </w:rPr>
        <w:t>Рассмотрим нагружение при установившемся режиме. Сопротивление резанию режущим диском определим через удельное сопротивление</w:t>
      </w:r>
      <w:r w:rsidR="00E705B2" w:rsidRPr="006A21ED">
        <w:rPr>
          <w:sz w:val="28"/>
          <w:szCs w:val="28"/>
        </w:rPr>
        <w:t xml:space="preserve"> </w:t>
      </w:r>
      <w:r w:rsidR="00E73165" w:rsidRPr="006A21ED">
        <w:rPr>
          <w:sz w:val="28"/>
          <w:szCs w:val="28"/>
          <w:lang w:val="en-US"/>
        </w:rPr>
        <w:t>R</w:t>
      </w:r>
      <w:r w:rsidR="00E705B2" w:rsidRPr="006A21ED">
        <w:rPr>
          <w:sz w:val="28"/>
          <w:szCs w:val="28"/>
        </w:rPr>
        <w:t xml:space="preserve"> при вращении</w:t>
      </w:r>
      <w:r w:rsidR="00990BB8" w:rsidRPr="006A21ED">
        <w:rPr>
          <w:sz w:val="28"/>
          <w:szCs w:val="28"/>
        </w:rPr>
        <w:t xml:space="preserve"> </w:t>
      </w:r>
      <w:r w:rsidR="00E705B2" w:rsidRPr="006A21ED">
        <w:rPr>
          <w:sz w:val="28"/>
          <w:szCs w:val="28"/>
        </w:rPr>
        <w:t>режущего</w:t>
      </w:r>
      <w:r w:rsidR="006E6520">
        <w:rPr>
          <w:sz w:val="28"/>
          <w:szCs w:val="28"/>
        </w:rPr>
        <w:t xml:space="preserve"> </w:t>
      </w:r>
      <w:r w:rsidR="00E705B2" w:rsidRPr="006A21ED">
        <w:rPr>
          <w:sz w:val="28"/>
          <w:szCs w:val="28"/>
        </w:rPr>
        <w:t>диска</w:t>
      </w:r>
      <w:r w:rsidR="00990BB8" w:rsidRPr="006A21ED">
        <w:rPr>
          <w:sz w:val="28"/>
          <w:szCs w:val="28"/>
        </w:rPr>
        <w:t xml:space="preserve"> </w:t>
      </w:r>
      <w:r w:rsidR="00334BF3" w:rsidRPr="006A21ED">
        <w:rPr>
          <w:sz w:val="28"/>
          <w:szCs w:val="28"/>
        </w:rPr>
        <w:t>[25</w:t>
      </w:r>
      <w:r w:rsidR="006E6520">
        <w:rPr>
          <w:sz w:val="28"/>
          <w:szCs w:val="28"/>
        </w:rPr>
        <w:t xml:space="preserve">, </w:t>
      </w:r>
      <w:r w:rsidR="00334BF3" w:rsidRPr="006A21ED">
        <w:rPr>
          <w:sz w:val="28"/>
          <w:szCs w:val="28"/>
        </w:rPr>
        <w:t>с.</w:t>
      </w:r>
      <w:r w:rsidR="006E6520">
        <w:rPr>
          <w:sz w:val="28"/>
          <w:szCs w:val="28"/>
        </w:rPr>
        <w:t xml:space="preserve"> </w:t>
      </w:r>
      <w:r w:rsidR="00334BF3" w:rsidRPr="006A21ED">
        <w:rPr>
          <w:sz w:val="28"/>
          <w:szCs w:val="28"/>
        </w:rPr>
        <w:t>16]</w:t>
      </w:r>
      <w:r w:rsidR="00990BB8" w:rsidRPr="006A21ED">
        <w:rPr>
          <w:sz w:val="28"/>
          <w:szCs w:val="28"/>
        </w:rPr>
        <w:t>.</w:t>
      </w:r>
    </w:p>
    <w:p w14:paraId="6F85D0FC" w14:textId="77777777" w:rsidR="00334BF3" w:rsidRPr="006A21ED" w:rsidRDefault="00334BF3" w:rsidP="00F27B65">
      <w:pPr>
        <w:ind w:right="3" w:firstLine="709"/>
        <w:jc w:val="both"/>
        <w:rPr>
          <w:sz w:val="28"/>
          <w:szCs w:val="28"/>
        </w:rPr>
      </w:pPr>
    </w:p>
    <w:p w14:paraId="029AF111" w14:textId="7AC8B8F4" w:rsidR="00C55718" w:rsidRPr="006A21ED" w:rsidRDefault="00DF4628" w:rsidP="00F27B65">
      <w:pPr>
        <w:ind w:right="3"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r</m:t>
            </m:r>
          </m:sub>
        </m:sSub>
      </m:oMath>
      <w:r w:rsidR="00334BF3" w:rsidRPr="006A21ED">
        <w:rPr>
          <w:sz w:val="28"/>
          <w:szCs w:val="28"/>
        </w:rPr>
        <w:t>=</w:t>
      </w:r>
      <m:oMath>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r>
              <w:rPr>
                <w:rFonts w:ascii="Cambria Math" w:hAnsi="Cambria Math"/>
                <w:sz w:val="28"/>
                <w:szCs w:val="28"/>
              </w:rPr>
              <m:t xml:space="preserve">  </m:t>
            </m:r>
          </m:sub>
        </m:sSub>
        <m:r>
          <w:rPr>
            <w:rFonts w:ascii="Cambria Math" w:hAnsi="Cambria Math"/>
            <w:sz w:val="28"/>
            <w:szCs w:val="28"/>
          </w:rPr>
          <m:t>∙</m:t>
        </m:r>
        <m:r>
          <w:rPr>
            <w:rFonts w:ascii="Cambria Math" w:hAnsi="Cambria Math"/>
            <w:sz w:val="28"/>
            <w:szCs w:val="28"/>
            <w:lang w:val="en-US"/>
          </w:rPr>
          <m:t>i</m:t>
        </m:r>
      </m:oMath>
      <w:r w:rsidR="00C55718" w:rsidRPr="006A21ED">
        <w:rPr>
          <w:sz w:val="28"/>
          <w:szCs w:val="28"/>
        </w:rPr>
        <w:t xml:space="preserve">, </w:t>
      </w:r>
      <w:r w:rsidR="00990BB8" w:rsidRPr="006A21ED">
        <w:rPr>
          <w:sz w:val="28"/>
          <w:szCs w:val="28"/>
        </w:rPr>
        <w:t xml:space="preserve">                           </w:t>
      </w:r>
      <w:r w:rsidR="000E07FB">
        <w:rPr>
          <w:sz w:val="28"/>
          <w:szCs w:val="28"/>
        </w:rPr>
        <w:t xml:space="preserve">                            (3.</w:t>
      </w:r>
      <w:r w:rsidR="00990BB8" w:rsidRPr="006A21ED">
        <w:rPr>
          <w:sz w:val="28"/>
          <w:szCs w:val="28"/>
        </w:rPr>
        <w:t>8)</w:t>
      </w:r>
    </w:p>
    <w:p w14:paraId="72530C31" w14:textId="77777777" w:rsidR="00990BB8" w:rsidRPr="006A21ED" w:rsidRDefault="00990BB8" w:rsidP="00F27B65">
      <w:pPr>
        <w:ind w:right="3" w:firstLine="709"/>
        <w:jc w:val="right"/>
        <w:rPr>
          <w:sz w:val="28"/>
          <w:szCs w:val="28"/>
        </w:rPr>
      </w:pPr>
    </w:p>
    <w:p w14:paraId="0EDD5274" w14:textId="4AFA9B0D" w:rsidR="00990BB8" w:rsidRDefault="00990BB8" w:rsidP="00F27B65">
      <w:pPr>
        <w:ind w:right="3" w:firstLine="709"/>
        <w:jc w:val="both"/>
        <w:rPr>
          <w:sz w:val="28"/>
          <w:szCs w:val="28"/>
        </w:rPr>
      </w:pPr>
      <w:r w:rsidRPr="006A21ED">
        <w:rPr>
          <w:sz w:val="28"/>
          <w:szCs w:val="28"/>
        </w:rPr>
        <w:t>Сопротивление перемещению рабочего органа (режущего диска) найдем из выражения:</w:t>
      </w:r>
    </w:p>
    <w:p w14:paraId="4281ACDB" w14:textId="77777777" w:rsidR="00526BE1" w:rsidRPr="006A21ED" w:rsidRDefault="00526BE1" w:rsidP="00F27B65">
      <w:pPr>
        <w:ind w:right="3" w:firstLine="709"/>
        <w:jc w:val="both"/>
        <w:rPr>
          <w:sz w:val="28"/>
          <w:szCs w:val="28"/>
        </w:rPr>
      </w:pPr>
    </w:p>
    <w:p w14:paraId="5FC7B180" w14:textId="2C907390" w:rsidR="00990BB8" w:rsidRPr="006A21ED" w:rsidRDefault="00990BB8" w:rsidP="00F27B65">
      <w:pPr>
        <w:ind w:right="3" w:firstLine="709"/>
        <w:jc w:val="right"/>
        <w:rPr>
          <w:sz w:val="28"/>
          <w:szCs w:val="28"/>
          <w:lang w:val="en-US"/>
        </w:rPr>
      </w:pPr>
      <w:r w:rsidRPr="006A21ED">
        <w:rPr>
          <w:sz w:val="28"/>
          <w:szCs w:val="28"/>
        </w:rPr>
        <w:t xml:space="preserve"> </w:t>
      </w:r>
      <w:r w:rsidRPr="006A21ED">
        <w:rPr>
          <w:sz w:val="28"/>
          <w:szCs w:val="28"/>
          <w:lang w:val="en-US"/>
        </w:rPr>
        <w:t>W=</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r</m:t>
            </m:r>
          </m:sub>
        </m:sSub>
        <m:r>
          <w:rPr>
            <w:rFonts w:ascii="Cambria Math" w:hAnsi="Cambria Math"/>
            <w:sz w:val="28"/>
            <w:szCs w:val="28"/>
            <w:lang w:val="en-US"/>
          </w:rPr>
          <m:t>cosφ=R∙h∙i∙cosφ</m:t>
        </m:r>
      </m:oMath>
      <w:r w:rsidRPr="006A21ED">
        <w:rPr>
          <w:sz w:val="28"/>
          <w:szCs w:val="28"/>
          <w:lang w:val="en-US"/>
        </w:rPr>
        <w:t xml:space="preserve">                                       (3.9)</w:t>
      </w:r>
    </w:p>
    <w:p w14:paraId="09FFF08A" w14:textId="77777777" w:rsidR="00E653EF" w:rsidRPr="006A21ED" w:rsidRDefault="00E653EF" w:rsidP="00F27B65">
      <w:pPr>
        <w:ind w:right="3" w:firstLine="709"/>
        <w:jc w:val="right"/>
        <w:rPr>
          <w:sz w:val="28"/>
          <w:szCs w:val="28"/>
          <w:lang w:val="en-US"/>
        </w:rPr>
      </w:pPr>
    </w:p>
    <w:p w14:paraId="6FDFF1F4" w14:textId="3ABB86BF" w:rsidR="00E653EF" w:rsidRPr="006A21ED" w:rsidRDefault="00E653EF" w:rsidP="00F27B65">
      <w:pPr>
        <w:ind w:right="3"/>
        <w:jc w:val="both"/>
        <w:rPr>
          <w:sz w:val="28"/>
          <w:szCs w:val="28"/>
        </w:rPr>
      </w:pPr>
      <m:oMath>
        <m:r>
          <w:rPr>
            <w:rFonts w:ascii="Cambria Math" w:hAnsi="Cambria Math"/>
            <w:sz w:val="28"/>
            <w:szCs w:val="28"/>
          </w:rPr>
          <m:t xml:space="preserve">где </m:t>
        </m:r>
        <m:r>
          <w:rPr>
            <w:rFonts w:ascii="Cambria Math" w:hAnsi="Cambria Math"/>
            <w:sz w:val="28"/>
            <w:szCs w:val="28"/>
            <w:lang w:val="en-US"/>
          </w:rPr>
          <m:t>φ</m:t>
        </m:r>
      </m:oMath>
      <w:r w:rsidRPr="006A21ED">
        <w:rPr>
          <w:sz w:val="28"/>
          <w:szCs w:val="28"/>
        </w:rPr>
        <w:t xml:space="preserve"> – средний угол.</w:t>
      </w:r>
    </w:p>
    <w:p w14:paraId="472D1219" w14:textId="76EF69DA" w:rsidR="00E653EF" w:rsidRPr="006A21ED" w:rsidRDefault="00E653EF" w:rsidP="00F27B65">
      <w:pPr>
        <w:ind w:right="3" w:firstLine="709"/>
        <w:jc w:val="both"/>
        <w:rPr>
          <w:sz w:val="28"/>
          <w:szCs w:val="28"/>
        </w:rPr>
      </w:pPr>
      <w:r w:rsidRPr="006A21ED">
        <w:rPr>
          <w:sz w:val="28"/>
          <w:szCs w:val="28"/>
        </w:rPr>
        <w:t xml:space="preserve">Усилие подачи </w:t>
      </w:r>
      <w:r w:rsidRPr="006A21ED">
        <w:rPr>
          <w:sz w:val="28"/>
          <w:szCs w:val="28"/>
          <w:lang w:val="en-US"/>
        </w:rPr>
        <w:t>Sn</w:t>
      </w:r>
      <w:r w:rsidR="004344F7" w:rsidRPr="006A21ED">
        <w:rPr>
          <w:sz w:val="28"/>
          <w:szCs w:val="28"/>
        </w:rPr>
        <w:t>=</w:t>
      </w:r>
      <w:r w:rsidR="004344F7" w:rsidRPr="006A21ED">
        <w:rPr>
          <w:sz w:val="28"/>
          <w:szCs w:val="28"/>
          <w:lang w:val="en-US"/>
        </w:rPr>
        <w:t>Q</w:t>
      </w:r>
      <w:r w:rsidRPr="006A21ED">
        <w:rPr>
          <w:sz w:val="28"/>
          <w:szCs w:val="28"/>
        </w:rPr>
        <w:t xml:space="preserve"> прямо пропорциональна площади вдавливания режущего диска </w:t>
      </w:r>
      <w:r w:rsidRPr="006A21ED">
        <w:rPr>
          <w:sz w:val="28"/>
          <w:szCs w:val="28"/>
          <w:lang w:val="en-US"/>
        </w:rPr>
        <w:t>F</w:t>
      </w:r>
      <w:r w:rsidRPr="006A21ED">
        <w:rPr>
          <w:sz w:val="28"/>
          <w:szCs w:val="28"/>
        </w:rPr>
        <w:t>, числу резцов и удельному сопротивлению вдавливания:</w:t>
      </w:r>
    </w:p>
    <w:p w14:paraId="2D9FBCFB" w14:textId="77777777" w:rsidR="00E653EF" w:rsidRPr="006A21ED" w:rsidRDefault="00E653EF" w:rsidP="00F27B65">
      <w:pPr>
        <w:ind w:right="3" w:firstLine="709"/>
        <w:jc w:val="both"/>
        <w:rPr>
          <w:sz w:val="28"/>
          <w:szCs w:val="28"/>
        </w:rPr>
      </w:pPr>
    </w:p>
    <w:p w14:paraId="69985EBE" w14:textId="7F158DE3" w:rsidR="00E653EF" w:rsidRPr="006A21ED" w:rsidRDefault="00E653EF" w:rsidP="00F27B65">
      <w:pPr>
        <w:ind w:right="3" w:firstLine="709"/>
        <w:jc w:val="right"/>
        <w:rPr>
          <w:sz w:val="28"/>
          <w:szCs w:val="28"/>
        </w:rPr>
      </w:pPr>
      <w:r w:rsidRPr="006A21ED">
        <w:rPr>
          <w:sz w:val="28"/>
          <w:szCs w:val="28"/>
        </w:rPr>
        <w:t xml:space="preserve">                               </w:t>
      </w:r>
      <m:oMath>
        <m:r>
          <w:rPr>
            <w:rFonts w:ascii="Cambria Math" w:hAnsi="Cambria Math"/>
            <w:sz w:val="28"/>
            <w:szCs w:val="28"/>
          </w:rPr>
          <m:t>Q=F∙i∙</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вд</m:t>
            </m:r>
          </m:sub>
        </m:sSub>
      </m:oMath>
      <w:r w:rsidRPr="006A21ED">
        <w:rPr>
          <w:sz w:val="28"/>
          <w:szCs w:val="28"/>
        </w:rPr>
        <w:t xml:space="preserve">                                                       (3.10)</w:t>
      </w:r>
    </w:p>
    <w:p w14:paraId="003D5C1F" w14:textId="77777777" w:rsidR="00DF5B04" w:rsidRPr="006A21ED" w:rsidRDefault="00DF5B04" w:rsidP="006A21ED">
      <w:pPr>
        <w:ind w:firstLine="709"/>
        <w:jc w:val="right"/>
        <w:rPr>
          <w:sz w:val="28"/>
          <w:szCs w:val="28"/>
        </w:rPr>
      </w:pPr>
    </w:p>
    <w:p w14:paraId="3ABD2DA3" w14:textId="016C7390" w:rsidR="00DF5B04" w:rsidRPr="006A21ED" w:rsidRDefault="00DF5B04" w:rsidP="006A21ED">
      <w:pPr>
        <w:ind w:firstLine="709"/>
        <w:jc w:val="both"/>
        <w:rPr>
          <w:sz w:val="28"/>
          <w:szCs w:val="28"/>
        </w:rPr>
      </w:pPr>
      <w:r w:rsidRPr="006A21ED">
        <w:rPr>
          <w:sz w:val="28"/>
          <w:szCs w:val="28"/>
        </w:rPr>
        <w:t xml:space="preserve">Площадь вдавливания режущего диска будет </w:t>
      </w:r>
      <w:r w:rsidRPr="006A21ED">
        <w:rPr>
          <w:sz w:val="28"/>
          <w:szCs w:val="28"/>
          <w:lang w:val="en-US"/>
        </w:rPr>
        <w:t>F</w:t>
      </w:r>
      <w:r w:rsidRPr="006A21ED">
        <w:rPr>
          <w:sz w:val="28"/>
          <w:szCs w:val="28"/>
        </w:rPr>
        <w:t>=</w:t>
      </w:r>
      <w:r w:rsidRPr="006A21ED">
        <w:rPr>
          <w:sz w:val="28"/>
          <w:szCs w:val="28"/>
          <w:lang w:val="en-US"/>
        </w:rPr>
        <w:t>ab</w:t>
      </w:r>
      <w:r w:rsidRPr="006A21ED">
        <w:rPr>
          <w:sz w:val="28"/>
          <w:szCs w:val="28"/>
        </w:rPr>
        <w:t xml:space="preserve">, тогда формула (3.10) примет вид: </w:t>
      </w:r>
    </w:p>
    <w:p w14:paraId="6E204505" w14:textId="6704B5BE" w:rsidR="00DF5B04" w:rsidRPr="006A21ED" w:rsidRDefault="00DF5B04" w:rsidP="006A21ED">
      <w:pPr>
        <w:ind w:firstLine="709"/>
        <w:jc w:val="both"/>
        <w:rPr>
          <w:sz w:val="28"/>
          <w:szCs w:val="28"/>
        </w:rPr>
      </w:pPr>
      <w:r w:rsidRPr="006A21ED">
        <w:rPr>
          <w:sz w:val="28"/>
          <w:szCs w:val="28"/>
        </w:rPr>
        <w:t xml:space="preserve"> </w:t>
      </w:r>
    </w:p>
    <w:p w14:paraId="6466A1F1" w14:textId="6F8FAA3E" w:rsidR="00DF5B04" w:rsidRPr="006A21ED" w:rsidRDefault="00DF5B04" w:rsidP="006A21ED">
      <w:pPr>
        <w:ind w:firstLine="709"/>
        <w:jc w:val="right"/>
        <w:rPr>
          <w:sz w:val="28"/>
          <w:szCs w:val="28"/>
        </w:rPr>
      </w:pPr>
      <w:r w:rsidRPr="006A21ED">
        <w:rPr>
          <w:sz w:val="28"/>
          <w:szCs w:val="28"/>
        </w:rPr>
        <w:t xml:space="preserve"> </w:t>
      </w:r>
      <m:oMath>
        <m:r>
          <w:rPr>
            <w:rFonts w:ascii="Cambria Math" w:hAnsi="Cambria Math"/>
            <w:sz w:val="28"/>
            <w:szCs w:val="28"/>
          </w:rPr>
          <m:t>Q=a∙b∙i∙</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вд</m:t>
            </m:r>
          </m:sub>
        </m:sSub>
      </m:oMath>
      <w:r w:rsidRPr="006A21ED">
        <w:rPr>
          <w:sz w:val="28"/>
          <w:szCs w:val="28"/>
        </w:rPr>
        <w:t xml:space="preserve">                                               (3.11)</w:t>
      </w:r>
    </w:p>
    <w:p w14:paraId="2AEA08CC" w14:textId="77777777" w:rsidR="00990BB8" w:rsidRPr="006A21ED" w:rsidRDefault="00990BB8" w:rsidP="006A21ED">
      <w:pPr>
        <w:ind w:firstLine="709"/>
        <w:jc w:val="right"/>
        <w:rPr>
          <w:sz w:val="28"/>
          <w:szCs w:val="28"/>
        </w:rPr>
      </w:pPr>
    </w:p>
    <w:p w14:paraId="1431D030" w14:textId="5BB0DBB8" w:rsidR="00990BB8" w:rsidRPr="006A21ED" w:rsidRDefault="00990BB8" w:rsidP="006A21ED">
      <w:pPr>
        <w:ind w:firstLine="709"/>
        <w:jc w:val="right"/>
        <w:rPr>
          <w:sz w:val="28"/>
          <w:szCs w:val="28"/>
        </w:rPr>
        <w:sectPr w:rsidR="00990BB8" w:rsidRPr="006A21ED" w:rsidSect="00526BE1">
          <w:pgSz w:w="11910" w:h="16850"/>
          <w:pgMar w:top="1134" w:right="567" w:bottom="1134" w:left="1701" w:header="0" w:footer="1066" w:gutter="0"/>
          <w:cols w:space="720"/>
        </w:sectPr>
      </w:pPr>
    </w:p>
    <w:tbl>
      <w:tblPr>
        <w:tblW w:w="0" w:type="auto"/>
        <w:jc w:val="right"/>
        <w:tblLayout w:type="fixed"/>
        <w:tblCellMar>
          <w:left w:w="0" w:type="dxa"/>
          <w:right w:w="0" w:type="dxa"/>
        </w:tblCellMar>
        <w:tblLook w:val="01E0" w:firstRow="1" w:lastRow="1" w:firstColumn="1" w:lastColumn="1" w:noHBand="0" w:noVBand="0"/>
      </w:tblPr>
      <w:tblGrid>
        <w:gridCol w:w="4360"/>
        <w:gridCol w:w="2998"/>
      </w:tblGrid>
      <w:tr w:rsidR="004806C7" w:rsidRPr="006A21ED" w14:paraId="7E359848" w14:textId="77777777" w:rsidTr="000E07FB">
        <w:trPr>
          <w:trHeight w:val="446"/>
          <w:jc w:val="right"/>
        </w:trPr>
        <w:tc>
          <w:tcPr>
            <w:tcW w:w="4360" w:type="dxa"/>
            <w:shd w:val="clear" w:color="auto" w:fill="auto"/>
          </w:tcPr>
          <w:p w14:paraId="560C7104" w14:textId="60D9F6E4" w:rsidR="004806C7" w:rsidRPr="006A21ED" w:rsidRDefault="00947E89" w:rsidP="006A21ED">
            <w:pPr>
              <w:pStyle w:val="TableParagraph"/>
              <w:ind w:firstLine="709"/>
              <w:jc w:val="center"/>
              <w:rPr>
                <w:rFonts w:ascii="Times New Roman" w:eastAsia="Times New Roman"/>
                <w:i/>
                <w:sz w:val="28"/>
                <w:szCs w:val="28"/>
              </w:rPr>
            </w:pPr>
            <w:r w:rsidRPr="006A21ED">
              <w:rPr>
                <w:sz w:val="28"/>
                <w:szCs w:val="28"/>
                <w:lang w:val="en-US"/>
              </w:rPr>
              <w:t>P</w:t>
            </w:r>
            <w:r w:rsidRPr="006A21ED">
              <w:rPr>
                <w:sz w:val="28"/>
                <w:szCs w:val="28"/>
                <w:vertAlign w:val="subscript"/>
                <w:lang w:val="en-US"/>
              </w:rPr>
              <w:t>E</w:t>
            </w:r>
            <w:r w:rsidR="00C41022" w:rsidRPr="006A21ED">
              <w:rPr>
                <w:sz w:val="28"/>
                <w:szCs w:val="28"/>
              </w:rPr>
              <w:t>= 𝑃</w:t>
            </w:r>
            <w:r w:rsidR="00C41022" w:rsidRPr="006A21ED">
              <w:rPr>
                <w:position w:val="-5"/>
                <w:sz w:val="28"/>
                <w:szCs w:val="28"/>
              </w:rPr>
              <w:t xml:space="preserve">𝑟 </w:t>
            </w:r>
            <w:r w:rsidR="00C41022" w:rsidRPr="006A21ED">
              <w:rPr>
                <w:sz w:val="28"/>
                <w:szCs w:val="28"/>
              </w:rPr>
              <w:t>+ 𝑃</w:t>
            </w:r>
            <w:r w:rsidR="00C41022" w:rsidRPr="006A21ED">
              <w:rPr>
                <w:position w:val="-5"/>
                <w:sz w:val="28"/>
                <w:szCs w:val="28"/>
              </w:rPr>
              <w:t>𝑡𝑔</w:t>
            </w:r>
            <w:r w:rsidR="00C41022" w:rsidRPr="006A21ED">
              <w:rPr>
                <w:rFonts w:ascii="Times New Roman" w:eastAsia="Times New Roman"/>
                <w:i/>
                <w:sz w:val="28"/>
                <w:szCs w:val="28"/>
              </w:rPr>
              <w:t>,</w:t>
            </w:r>
          </w:p>
        </w:tc>
        <w:tc>
          <w:tcPr>
            <w:tcW w:w="2998" w:type="dxa"/>
            <w:shd w:val="clear" w:color="auto" w:fill="auto"/>
          </w:tcPr>
          <w:p w14:paraId="36588D68" w14:textId="73B6C2F1" w:rsidR="004806C7" w:rsidRPr="006A21ED" w:rsidRDefault="001F7C11" w:rsidP="000E07FB">
            <w:pPr>
              <w:pStyle w:val="TableParagraph"/>
              <w:ind w:firstLine="709"/>
              <w:jc w:val="right"/>
              <w:rPr>
                <w:rFonts w:ascii="Times New Roman"/>
                <w:sz w:val="28"/>
                <w:szCs w:val="28"/>
              </w:rPr>
            </w:pPr>
            <w:r w:rsidRPr="006A21ED">
              <w:rPr>
                <w:rFonts w:ascii="Times New Roman"/>
                <w:sz w:val="28"/>
                <w:szCs w:val="28"/>
              </w:rPr>
              <w:t xml:space="preserve">            </w:t>
            </w:r>
            <w:r w:rsidR="00C41022" w:rsidRPr="006A21ED">
              <w:rPr>
                <w:rFonts w:ascii="Times New Roman"/>
                <w:sz w:val="28"/>
                <w:szCs w:val="28"/>
              </w:rPr>
              <w:t>(3.</w:t>
            </w:r>
            <w:r w:rsidRPr="006A21ED">
              <w:rPr>
                <w:rFonts w:ascii="Times New Roman"/>
                <w:sz w:val="28"/>
                <w:szCs w:val="28"/>
              </w:rPr>
              <w:t>12</w:t>
            </w:r>
            <w:r w:rsidR="00C41022" w:rsidRPr="006A21ED">
              <w:rPr>
                <w:rFonts w:ascii="Times New Roman"/>
                <w:sz w:val="28"/>
                <w:szCs w:val="28"/>
              </w:rPr>
              <w:t>)</w:t>
            </w:r>
          </w:p>
        </w:tc>
      </w:tr>
    </w:tbl>
    <w:p w14:paraId="0D1E288D" w14:textId="64B8CED5" w:rsidR="004806C7" w:rsidRPr="006A21ED" w:rsidRDefault="00E32ECD" w:rsidP="00526BE1">
      <w:pPr>
        <w:pStyle w:val="a3"/>
        <w:jc w:val="both"/>
      </w:pPr>
      <w:r w:rsidRPr="006A21ED">
        <w:lastRenderedPageBreak/>
        <w:t>где</w:t>
      </w:r>
      <w:r w:rsidR="00C41022" w:rsidRPr="006A21ED">
        <w:t xml:space="preserve"> </w:t>
      </w:r>
      <w:r w:rsidR="00947E89" w:rsidRPr="006A21ED">
        <w:rPr>
          <w:lang w:val="en-US"/>
        </w:rPr>
        <w:t>P</w:t>
      </w:r>
      <w:r w:rsidR="00947E89" w:rsidRPr="006A21ED">
        <w:rPr>
          <w:vertAlign w:val="subscript"/>
          <w:lang w:val="en-US"/>
        </w:rPr>
        <w:t>E</w:t>
      </w:r>
      <w:r w:rsidR="00C41022" w:rsidRPr="006A21ED">
        <w:t xml:space="preserve"> </w:t>
      </w:r>
      <w:r w:rsidR="007779FB" w:rsidRPr="006A21ED">
        <w:t>–</w:t>
      </w:r>
      <w:r w:rsidR="00947E89" w:rsidRPr="006A21ED">
        <w:t xml:space="preserve"> суммамрное </w:t>
      </w:r>
      <w:r w:rsidR="00C41022" w:rsidRPr="006A21ED">
        <w:t>усилие резания диском,</w:t>
      </w:r>
      <w:r w:rsidR="003227C3" w:rsidRPr="006A21ED">
        <w:t xml:space="preserve"> </w:t>
      </w:r>
      <w:r w:rsidR="00C41022" w:rsidRPr="006A21ED">
        <w:t>Н;</w:t>
      </w:r>
    </w:p>
    <w:p w14:paraId="59067280" w14:textId="07D77CD6" w:rsidR="00E32ECD" w:rsidRPr="006A21ED" w:rsidRDefault="00C41022" w:rsidP="006E6520">
      <w:pPr>
        <w:pStyle w:val="a3"/>
        <w:tabs>
          <w:tab w:val="left" w:pos="9781"/>
        </w:tabs>
        <w:ind w:right="347" w:firstLine="476"/>
        <w:jc w:val="both"/>
      </w:pPr>
      <w:r w:rsidRPr="006A21ED">
        <w:t>P</w:t>
      </w:r>
      <w:r w:rsidRPr="006A21ED">
        <w:rPr>
          <w:vertAlign w:val="subscript"/>
        </w:rPr>
        <w:t>r</w:t>
      </w:r>
      <w:r w:rsidR="006E6520">
        <w:rPr>
          <w:vertAlign w:val="subscript"/>
        </w:rPr>
        <w:t xml:space="preserve"> </w:t>
      </w:r>
      <w:r w:rsidR="000E07FB">
        <w:t>–</w:t>
      </w:r>
      <w:r w:rsidRPr="006A21ED">
        <w:t xml:space="preserve"> нормальное усилие резания,</w:t>
      </w:r>
      <w:r w:rsidR="003227C3" w:rsidRPr="006A21ED">
        <w:t xml:space="preserve"> </w:t>
      </w:r>
      <w:r w:rsidRPr="006A21ED">
        <w:t xml:space="preserve">Н; </w:t>
      </w:r>
    </w:p>
    <w:p w14:paraId="5528DDD2" w14:textId="59BCCB3A" w:rsidR="00013E93" w:rsidRPr="006A21ED" w:rsidRDefault="00681EC7" w:rsidP="006A21ED">
      <w:pPr>
        <w:pStyle w:val="a3"/>
        <w:ind w:right="461" w:firstLine="709"/>
        <w:jc w:val="both"/>
      </w:pPr>
      <w:r w:rsidRPr="006A21ED">
        <w:t>Сводя все зависимости в одну систему уравнений получим:</w:t>
      </w:r>
    </w:p>
    <w:p w14:paraId="17D2BE3E" w14:textId="0AD90F64" w:rsidR="00E300FC" w:rsidRPr="006A21ED" w:rsidRDefault="00E300FC" w:rsidP="006A21ED">
      <w:pPr>
        <w:pStyle w:val="a3"/>
        <w:ind w:right="461" w:firstLine="709"/>
        <w:jc w:val="both"/>
      </w:pPr>
    </w:p>
    <w:p w14:paraId="58D9EE6B" w14:textId="47627775" w:rsidR="00E300FC" w:rsidRPr="006A21ED" w:rsidRDefault="00DF4628" w:rsidP="006E6520">
      <w:pPr>
        <w:pStyle w:val="a3"/>
        <w:ind w:right="3" w:firstLine="3261"/>
        <w:jc w:val="right"/>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m:t>
                    </m:r>
                  </m:sub>
                </m:sSub>
                <m:r>
                  <w:rPr>
                    <w:rFonts w:ascii="Cambria Math" w:hAnsi="Cambria Math"/>
                  </w:rPr>
                  <m:t>=</m:t>
                </m:r>
                <m:r>
                  <w:rPr>
                    <w:rFonts w:ascii="Cambria Math" w:hAnsi="Cambria Math"/>
                    <w:lang w:val="en-US"/>
                  </w:rPr>
                  <m:t>R</m:t>
                </m:r>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m:t>
                    </m:r>
                  </m:sub>
                </m:sSub>
                <m:r>
                  <w:rPr>
                    <w:rFonts w:ascii="Cambria Math" w:hAnsi="Cambria Math"/>
                  </w:rPr>
                  <m:t>∙</m:t>
                </m:r>
                <m:r>
                  <w:rPr>
                    <w:rFonts w:ascii="Cambria Math" w:hAnsi="Cambria Math"/>
                    <w:lang w:val="en-US"/>
                  </w:rPr>
                  <m:t>i</m:t>
                </m:r>
              </m:e>
              <m:e>
                <m:r>
                  <w:rPr>
                    <w:rFonts w:ascii="Cambria Math" w:hAnsi="Cambria Math"/>
                  </w:rPr>
                  <m:t>W</m:t>
                </m:r>
                <m:r>
                  <w:rPr>
                    <w:rFonts w:ascii="Cambria Math" w:hAnsi="Cambria Math"/>
                  </w:rPr>
                  <m:t>=</m:t>
                </m:r>
                <m:r>
                  <w:rPr>
                    <w:rFonts w:ascii="Cambria Math" w:hAnsi="Cambria Math"/>
                  </w:rPr>
                  <m:t>R</m:t>
                </m:r>
                <m:r>
                  <w:rPr>
                    <w:rFonts w:ascii="Cambria Math" w:hAnsi="Cambria Math"/>
                  </w:rPr>
                  <m:t>∙h∙</m:t>
                </m:r>
                <m:r>
                  <w:rPr>
                    <w:rFonts w:ascii="Cambria Math" w:hAnsi="Cambria Math"/>
                  </w:rPr>
                  <m:t>i</m:t>
                </m:r>
                <m:r>
                  <w:rPr>
                    <w:rFonts w:ascii="Cambria Math" w:hAnsi="Cambria Math"/>
                  </w:rPr>
                  <m:t>∙</m:t>
                </m:r>
                <m:r>
                  <w:rPr>
                    <w:rFonts w:ascii="Cambria Math" w:hAnsi="Cambria Math"/>
                  </w:rPr>
                  <m:t>cosφ</m:t>
                </m:r>
              </m:e>
              <m:e>
                <m:r>
                  <w:rPr>
                    <w:rFonts w:ascii="Cambria Math" w:hAnsi="Cambria Math"/>
                  </w:rPr>
                  <m:t>Q</m:t>
                </m:r>
                <m:r>
                  <w:rPr>
                    <w:rFonts w:ascii="Cambria Math" w:hAnsi="Cambria Math"/>
                  </w:rPr>
                  <m:t>=</m:t>
                </m:r>
                <m:r>
                  <w:rPr>
                    <w:rFonts w:ascii="Cambria Math" w:hAnsi="Cambria Math"/>
                  </w:rPr>
                  <m:t>mg</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r>
                  <w:rPr>
                    <w:rFonts w:ascii="Cambria Math" w:hAnsi="Cambria Math"/>
                  </w:rPr>
                  <m:t>sinφ</m:t>
                </m:r>
              </m:e>
            </m:eqArr>
          </m:e>
        </m:d>
      </m:oMath>
      <w:r w:rsidR="001F7C11" w:rsidRPr="006A21ED">
        <w:t xml:space="preserve">                                          (3.13)</w:t>
      </w:r>
    </w:p>
    <w:p w14:paraId="7A174D12" w14:textId="77777777" w:rsidR="00013E93" w:rsidRPr="006A21ED" w:rsidRDefault="00013E93" w:rsidP="006A21ED">
      <w:pPr>
        <w:pStyle w:val="a3"/>
        <w:ind w:right="461" w:firstLine="709"/>
        <w:jc w:val="both"/>
      </w:pPr>
    </w:p>
    <w:p w14:paraId="463417F1" w14:textId="73DB2B0F" w:rsidR="00013E93" w:rsidRDefault="003D4BC0" w:rsidP="006E6520">
      <w:pPr>
        <w:pStyle w:val="a3"/>
        <w:ind w:right="3" w:firstLine="709"/>
        <w:jc w:val="both"/>
      </w:pPr>
      <w:r w:rsidRPr="006A21ED">
        <w:t>Крутящий момент и мощность</w:t>
      </w:r>
      <w:r w:rsidR="00C64A80" w:rsidRPr="006A21ED">
        <w:t xml:space="preserve"> для навесного рабочего оборудования</w:t>
      </w:r>
      <w:r w:rsidRPr="006A21ED">
        <w:t xml:space="preserve"> будут равны</w:t>
      </w:r>
      <w:r w:rsidR="00C64A80" w:rsidRPr="006A21ED">
        <w:t>:</w:t>
      </w:r>
    </w:p>
    <w:p w14:paraId="278D8FC8" w14:textId="77777777" w:rsidR="006E6520" w:rsidRPr="006A21ED" w:rsidRDefault="006E6520" w:rsidP="006A21ED">
      <w:pPr>
        <w:pStyle w:val="a3"/>
        <w:ind w:right="461" w:firstLine="709"/>
        <w:jc w:val="both"/>
      </w:pPr>
    </w:p>
    <w:p w14:paraId="0DA7617E" w14:textId="03786D55" w:rsidR="00C64A80" w:rsidRPr="006A21ED" w:rsidRDefault="00C64A80" w:rsidP="006E6520">
      <w:pPr>
        <w:pStyle w:val="a3"/>
        <w:ind w:right="3" w:firstLine="709"/>
        <w:jc w:val="right"/>
      </w:pPr>
      <w:r w:rsidRPr="006A21ED">
        <w:t xml:space="preserve">               </w:t>
      </w:r>
      <m:oMath>
        <m:sSub>
          <m:sSubPr>
            <m:ctrlPr>
              <w:rPr>
                <w:rFonts w:ascii="Cambria Math" w:hAnsi="Cambria Math"/>
                <w:i/>
              </w:rPr>
            </m:ctrlPr>
          </m:sSubPr>
          <m:e>
            <m:r>
              <w:rPr>
                <w:rFonts w:ascii="Cambria Math" w:hAnsi="Cambria Math"/>
              </w:rPr>
              <m:t>M</m:t>
            </m:r>
          </m:e>
          <m:sub>
            <m:r>
              <w:rPr>
                <w:rFonts w:ascii="Cambria Math" w:hAnsi="Cambria Math"/>
              </w:rPr>
              <m:t>kp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д</m:t>
            </m:r>
          </m:sub>
        </m:sSub>
        <m:r>
          <w:rPr>
            <w:rFonts w:ascii="Cambria Math" w:hAnsi="Cambria Math"/>
          </w:rPr>
          <m:t>,</m:t>
        </m:r>
      </m:oMath>
      <w:r w:rsidRPr="006A21ED">
        <w:t xml:space="preserve">                                    (3.14)</w:t>
      </w:r>
    </w:p>
    <w:p w14:paraId="7CD1C20C" w14:textId="77777777" w:rsidR="006E6520" w:rsidRDefault="006E6520" w:rsidP="00526BE1">
      <w:pPr>
        <w:pStyle w:val="a3"/>
        <w:ind w:right="461"/>
        <w:jc w:val="both"/>
      </w:pPr>
    </w:p>
    <w:p w14:paraId="52378911" w14:textId="0F4EA3A3" w:rsidR="006E6520" w:rsidRDefault="00C64A80" w:rsidP="000E07FB">
      <w:pPr>
        <w:pStyle w:val="a3"/>
        <w:ind w:right="3"/>
        <w:jc w:val="both"/>
      </w:pPr>
      <w:r w:rsidRPr="006A21ED">
        <w:t xml:space="preserve">где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6E6520">
        <w:t xml:space="preserve"> – толщина срезаемой стружки, соответствующая среднему углу резания;</w:t>
      </w:r>
    </w:p>
    <w:p w14:paraId="17010E1B" w14:textId="1764AD22" w:rsidR="004806C7" w:rsidRPr="006A21ED" w:rsidRDefault="00DF4628" w:rsidP="006E6520">
      <w:pPr>
        <w:pStyle w:val="a3"/>
        <w:ind w:firstLine="567"/>
        <w:jc w:val="both"/>
      </w:pPr>
      <m:oMath>
        <m:sSub>
          <m:sSubPr>
            <m:ctrlPr>
              <w:rPr>
                <w:rFonts w:ascii="Cambria Math" w:hAnsi="Cambria Math"/>
                <w:i/>
              </w:rPr>
            </m:ctrlPr>
          </m:sSubPr>
          <m:e>
            <m:r>
              <w:rPr>
                <w:rFonts w:ascii="Cambria Math" w:hAnsi="Cambria Math"/>
                <w:lang w:val="en-US"/>
              </w:rPr>
              <m:t>R</m:t>
            </m:r>
          </m:e>
          <m:sub>
            <m:r>
              <w:rPr>
                <w:rFonts w:ascii="Cambria Math" w:hAnsi="Cambria Math"/>
              </w:rPr>
              <m:t>д</m:t>
            </m:r>
          </m:sub>
        </m:sSub>
        <m:r>
          <w:rPr>
            <w:rFonts w:ascii="Cambria Math" w:hAnsi="Cambria Math"/>
          </w:rPr>
          <m:t xml:space="preserve"> </m:t>
        </m:r>
      </m:oMath>
      <w:r w:rsidR="000E07FB">
        <w:t>–</w:t>
      </w:r>
      <w:r w:rsidR="00A346B9" w:rsidRPr="006A21ED">
        <w:t xml:space="preserve"> радиус режущего диска.</w:t>
      </w:r>
    </w:p>
    <w:p w14:paraId="1E86D24A" w14:textId="77777777" w:rsidR="004806C7" w:rsidRPr="006A21ED" w:rsidRDefault="00C41022" w:rsidP="006A21ED">
      <w:pPr>
        <w:pStyle w:val="a3"/>
        <w:ind w:firstLine="709"/>
        <w:jc w:val="both"/>
      </w:pPr>
      <w:r w:rsidRPr="006A21ED">
        <w:t>Скорость резания:</w:t>
      </w:r>
    </w:p>
    <w:p w14:paraId="353E285E" w14:textId="77777777" w:rsidR="00E32ECD" w:rsidRPr="006A21ED" w:rsidRDefault="00E32ECD" w:rsidP="006A21ED">
      <w:pPr>
        <w:pStyle w:val="a3"/>
        <w:ind w:firstLine="709"/>
        <w:jc w:val="both"/>
      </w:pPr>
    </w:p>
    <w:p w14:paraId="2C9F5C91" w14:textId="4217DCC5" w:rsidR="00E32ECD" w:rsidRPr="006A21ED" w:rsidRDefault="00E32ECD" w:rsidP="006E6520">
      <w:pPr>
        <w:pStyle w:val="a3"/>
        <w:ind w:right="3" w:firstLine="709"/>
        <w:jc w:val="right"/>
      </w:pPr>
      <m:oMath>
        <m:r>
          <w:rPr>
            <w:rFonts w:ascii="Cambria Math" w:hAnsi="Cambria Math"/>
            <w:lang w:val="en-US"/>
          </w:rPr>
          <m:t>v</m:t>
        </m:r>
        <m:r>
          <w:rPr>
            <w:rFonts w:ascii="Cambria Math" w:hAnsi="Cambria Math"/>
          </w:rPr>
          <m:t>=</m:t>
        </m:r>
        <m:f>
          <m:fPr>
            <m:ctrlPr>
              <w:rPr>
                <w:rFonts w:ascii="Cambria Math" w:hAnsi="Cambria Math"/>
                <w:i/>
                <w:lang w:val="en-US"/>
              </w:rPr>
            </m:ctrlPr>
          </m:fPr>
          <m:num>
            <m:r>
              <w:rPr>
                <w:rFonts w:ascii="Cambria Math" w:hAnsi="Cambria Math"/>
                <w:lang w:val="en-US"/>
              </w:rPr>
              <m:t>πDn</m:t>
            </m:r>
          </m:num>
          <m:den>
            <m:r>
              <w:rPr>
                <w:rFonts w:ascii="Cambria Math" w:hAnsi="Cambria Math"/>
              </w:rPr>
              <m:t>1000</m:t>
            </m:r>
          </m:den>
        </m:f>
      </m:oMath>
      <w:r w:rsidRPr="006A21ED">
        <w:rPr>
          <w:lang w:val="kk-KZ"/>
        </w:rPr>
        <w:t>,</w:t>
      </w:r>
      <w:r w:rsidR="00C64A80" w:rsidRPr="006A21ED">
        <w:rPr>
          <w:lang w:val="kk-KZ"/>
        </w:rPr>
        <w:t xml:space="preserve"> </w:t>
      </w:r>
      <w:r w:rsidRPr="006A21ED">
        <w:rPr>
          <w:i/>
          <w:lang w:val="kk-KZ"/>
        </w:rPr>
        <w:t>м/мин</w:t>
      </w:r>
      <w:r w:rsidRPr="006A21ED">
        <w:t xml:space="preserve">  </w:t>
      </w:r>
      <w:r w:rsidRPr="006A21ED">
        <w:rPr>
          <w:lang w:val="kk-KZ"/>
        </w:rPr>
        <w:t xml:space="preserve">   </w:t>
      </w:r>
      <w:r w:rsidRPr="006A21ED">
        <w:t xml:space="preserve">  </w:t>
      </w:r>
      <w:r w:rsidRPr="006A21ED">
        <w:rPr>
          <w:lang w:val="kk-KZ"/>
        </w:rPr>
        <w:t xml:space="preserve"> </w:t>
      </w:r>
      <w:r w:rsidR="00423B52" w:rsidRPr="006A21ED">
        <w:t xml:space="preserve">                    </w:t>
      </w:r>
      <w:r w:rsidR="001F7C11" w:rsidRPr="006A21ED">
        <w:t xml:space="preserve">         </w:t>
      </w:r>
      <w:r w:rsidR="00423B52" w:rsidRPr="006A21ED">
        <w:t xml:space="preserve">  </w:t>
      </w:r>
      <w:r w:rsidRPr="006A21ED">
        <w:t>(3.</w:t>
      </w:r>
      <w:r w:rsidR="001F7C11" w:rsidRPr="006A21ED">
        <w:t>14</w:t>
      </w:r>
      <w:r w:rsidRPr="006A21ED">
        <w:t>)</w:t>
      </w:r>
    </w:p>
    <w:p w14:paraId="78AEE5EA" w14:textId="77777777" w:rsidR="004806C7" w:rsidRPr="006A21ED" w:rsidRDefault="004806C7" w:rsidP="006A21ED">
      <w:pPr>
        <w:pStyle w:val="a3"/>
        <w:ind w:firstLine="709"/>
        <w:jc w:val="both"/>
      </w:pPr>
    </w:p>
    <w:p w14:paraId="68B72789" w14:textId="59EEC629" w:rsidR="004806C7" w:rsidRPr="006A21ED" w:rsidRDefault="00E32ECD" w:rsidP="006E6520">
      <w:pPr>
        <w:pStyle w:val="a3"/>
        <w:jc w:val="both"/>
      </w:pPr>
      <w:r w:rsidRPr="006A21ED">
        <w:t>где</w:t>
      </w:r>
      <w:r w:rsidR="00C41022" w:rsidRPr="006A21ED">
        <w:t xml:space="preserve"> D</w:t>
      </w:r>
      <w:r w:rsidR="006E6520">
        <w:t xml:space="preserve"> </w:t>
      </w:r>
      <w:r w:rsidR="000E07FB">
        <w:t>–</w:t>
      </w:r>
      <w:r w:rsidR="00C41022" w:rsidRPr="006A21ED">
        <w:t xml:space="preserve"> диаметр диска, м;</w:t>
      </w:r>
    </w:p>
    <w:p w14:paraId="55749167" w14:textId="3739AFD9" w:rsidR="004806C7" w:rsidRPr="006A21ED" w:rsidRDefault="00C41022" w:rsidP="006E6520">
      <w:pPr>
        <w:pStyle w:val="a3"/>
        <w:ind w:firstLine="476"/>
        <w:jc w:val="both"/>
      </w:pPr>
      <w:r w:rsidRPr="006A21ED">
        <w:t xml:space="preserve">n </w:t>
      </w:r>
      <w:r w:rsidR="007779FB" w:rsidRPr="006A21ED">
        <w:t>–</w:t>
      </w:r>
      <w:r w:rsidRPr="006A21ED">
        <w:t xml:space="preserve"> число оборотов диска, об мин</w:t>
      </w:r>
      <w:r w:rsidR="000E07FB">
        <w:t>;</w:t>
      </w:r>
    </w:p>
    <w:p w14:paraId="73FB0610" w14:textId="77777777" w:rsidR="004806C7" w:rsidRPr="006A21ED" w:rsidRDefault="00C41022" w:rsidP="006E6520">
      <w:pPr>
        <w:ind w:firstLine="476"/>
        <w:jc w:val="both"/>
        <w:rPr>
          <w:sz w:val="28"/>
          <w:szCs w:val="28"/>
        </w:rPr>
      </w:pPr>
      <w:r w:rsidRPr="006A21ED">
        <w:rPr>
          <w:rFonts w:ascii="Symbol" w:hAnsi="Symbol"/>
          <w:sz w:val="28"/>
          <w:szCs w:val="28"/>
        </w:rPr>
        <w:t></w:t>
      </w:r>
      <w:r w:rsidRPr="006A21ED">
        <w:rPr>
          <w:sz w:val="28"/>
          <w:szCs w:val="28"/>
        </w:rPr>
        <w:t xml:space="preserve"> </w:t>
      </w:r>
      <w:r w:rsidRPr="006A21ED">
        <w:rPr>
          <w:position w:val="1"/>
          <w:sz w:val="28"/>
          <w:szCs w:val="28"/>
        </w:rPr>
        <w:t>=3,14.</w:t>
      </w:r>
    </w:p>
    <w:p w14:paraId="16F5E7B4" w14:textId="010FF6BD" w:rsidR="004806C7" w:rsidRPr="006A21ED" w:rsidRDefault="00C41022" w:rsidP="006A21ED">
      <w:pPr>
        <w:pStyle w:val="a3"/>
        <w:ind w:firstLine="709"/>
        <w:jc w:val="both"/>
      </w:pPr>
      <w:r w:rsidRPr="006A21ED">
        <w:t xml:space="preserve">По Огородникову </w:t>
      </w:r>
      <w:r w:rsidR="00211D64" w:rsidRPr="006A21ED">
        <w:t>С.П.</w:t>
      </w:r>
      <w:r w:rsidR="003227C3" w:rsidRPr="006A21ED">
        <w:t xml:space="preserve"> </w:t>
      </w:r>
      <w:r w:rsidR="00211D64" w:rsidRPr="006A21ED">
        <w:t>[23</w:t>
      </w:r>
      <w:r w:rsidR="00CE11CC" w:rsidRPr="006A21ED">
        <w:t>, с.</w:t>
      </w:r>
      <w:r w:rsidR="006E6520">
        <w:t xml:space="preserve"> </w:t>
      </w:r>
      <w:r w:rsidR="00CE11CC" w:rsidRPr="006A21ED">
        <w:t>29</w:t>
      </w:r>
      <w:r w:rsidRPr="006A21ED">
        <w:t>] определим диаметр дисковой фрезы:</w:t>
      </w:r>
    </w:p>
    <w:p w14:paraId="72C6958B" w14:textId="77777777" w:rsidR="00974454" w:rsidRPr="006A21ED" w:rsidRDefault="00AA5689" w:rsidP="006A21ED">
      <w:pPr>
        <w:pStyle w:val="a3"/>
        <w:ind w:firstLine="709"/>
        <w:jc w:val="both"/>
      </w:pPr>
      <w:r w:rsidRPr="006A21ED">
        <w:rPr>
          <w:position w:val="-10"/>
        </w:rPr>
        <w:object w:dxaOrig="180" w:dyaOrig="340" w14:anchorId="4468C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o:ole="">
            <v:imagedata r:id="rId31" o:title=""/>
          </v:shape>
          <o:OLEObject Type="Embed" ProgID="Equation.3" ShapeID="_x0000_i1025" DrawAspect="Content" ObjectID="_1748098311" r:id="rId32"/>
        </w:object>
      </w:r>
    </w:p>
    <w:p w14:paraId="4763E3B2" w14:textId="54E364E9" w:rsidR="009A5334" w:rsidRPr="006A21ED" w:rsidRDefault="009A5334" w:rsidP="006E6520">
      <w:pPr>
        <w:adjustRightInd w:val="0"/>
        <w:ind w:firstLine="709"/>
        <w:jc w:val="right"/>
        <w:rPr>
          <w:sz w:val="28"/>
          <w:szCs w:val="28"/>
          <w:lang w:eastAsia="ru-RU"/>
        </w:rPr>
      </w:pPr>
      <w:r w:rsidRPr="006E6520">
        <w:rPr>
          <w:position w:val="-34"/>
          <w:sz w:val="28"/>
          <w:szCs w:val="28"/>
          <w:lang w:eastAsia="ru-RU"/>
        </w:rPr>
        <w:t xml:space="preserve">                                 </w:t>
      </w:r>
      <w:r w:rsidRPr="006A21ED">
        <w:rPr>
          <w:position w:val="-34"/>
          <w:sz w:val="28"/>
          <w:szCs w:val="28"/>
          <w:lang w:eastAsia="ru-RU"/>
        </w:rPr>
        <w:object w:dxaOrig="1820" w:dyaOrig="780" w14:anchorId="02B8092E">
          <v:shape id="_x0000_i1026" type="#_x0000_t75" style="width:90pt;height:39pt" o:ole="">
            <v:imagedata r:id="rId33" o:title=""/>
          </v:shape>
          <o:OLEObject Type="Embed" ProgID="Equation.3" ShapeID="_x0000_i1026" DrawAspect="Content" ObjectID="_1748098312" r:id="rId34"/>
        </w:object>
      </w:r>
      <w:r w:rsidRPr="006A21ED">
        <w:rPr>
          <w:sz w:val="28"/>
          <w:szCs w:val="28"/>
          <w:lang w:eastAsia="ru-RU"/>
        </w:rPr>
        <w:t xml:space="preserve">                                     </w:t>
      </w:r>
      <w:r w:rsidR="001F7C11" w:rsidRPr="006A21ED">
        <w:rPr>
          <w:sz w:val="28"/>
          <w:szCs w:val="28"/>
          <w:lang w:eastAsia="ru-RU"/>
        </w:rPr>
        <w:t xml:space="preserve">    </w:t>
      </w:r>
      <w:r w:rsidRPr="006A21ED">
        <w:rPr>
          <w:sz w:val="28"/>
          <w:szCs w:val="28"/>
          <w:lang w:eastAsia="ru-RU"/>
        </w:rPr>
        <w:t xml:space="preserve"> (3.</w:t>
      </w:r>
      <w:r w:rsidR="001F7C11" w:rsidRPr="006A21ED">
        <w:rPr>
          <w:sz w:val="28"/>
          <w:szCs w:val="28"/>
          <w:lang w:eastAsia="ru-RU"/>
        </w:rPr>
        <w:t>15</w:t>
      </w:r>
      <w:r w:rsidRPr="006A21ED">
        <w:rPr>
          <w:sz w:val="28"/>
          <w:szCs w:val="28"/>
          <w:lang w:eastAsia="ru-RU"/>
        </w:rPr>
        <w:t>)</w:t>
      </w:r>
    </w:p>
    <w:p w14:paraId="5E230CC9" w14:textId="77777777" w:rsidR="00974454" w:rsidRPr="006A21ED" w:rsidRDefault="00974454" w:rsidP="006A21ED">
      <w:pPr>
        <w:pStyle w:val="a3"/>
        <w:ind w:firstLine="709"/>
        <w:jc w:val="both"/>
      </w:pPr>
    </w:p>
    <w:p w14:paraId="79892AA3" w14:textId="62BB0AD6" w:rsidR="004806C7" w:rsidRPr="006A21ED" w:rsidRDefault="00E32ECD" w:rsidP="006E6520">
      <w:pPr>
        <w:pStyle w:val="a3"/>
        <w:jc w:val="both"/>
      </w:pPr>
      <w:r w:rsidRPr="006A21ED">
        <w:t>где</w:t>
      </w:r>
      <w:r w:rsidR="006E6520">
        <w:t xml:space="preserve"> </w:t>
      </w:r>
      <w:r w:rsidR="00C41022" w:rsidRPr="006A21ED">
        <w:rPr>
          <w:i/>
          <w:position w:val="7"/>
        </w:rPr>
        <w:t>L</w:t>
      </w:r>
      <w:r w:rsidR="00C41022" w:rsidRPr="006A21ED">
        <w:rPr>
          <w:i/>
        </w:rPr>
        <w:t>ф</w:t>
      </w:r>
      <w:r w:rsidR="006E6520" w:rsidRPr="000E07FB">
        <w:t xml:space="preserve"> </w:t>
      </w:r>
      <w:r w:rsidR="000E07FB">
        <w:t>–</w:t>
      </w:r>
      <w:r w:rsidR="006E6520">
        <w:rPr>
          <w:i/>
        </w:rPr>
        <w:t xml:space="preserve"> </w:t>
      </w:r>
      <w:r w:rsidR="00C41022" w:rsidRPr="006A21ED">
        <w:t>длина фрезы, м;</w:t>
      </w:r>
    </w:p>
    <w:p w14:paraId="3190261D" w14:textId="2CB16608" w:rsidR="004806C7" w:rsidRPr="006A21ED" w:rsidRDefault="00C41022" w:rsidP="006E6520">
      <w:pPr>
        <w:pStyle w:val="a3"/>
        <w:ind w:firstLine="434"/>
        <w:jc w:val="both"/>
      </w:pPr>
      <w:r w:rsidRPr="006A21ED">
        <w:rPr>
          <w:rFonts w:ascii="Symbol" w:hAnsi="Symbol"/>
        </w:rPr>
        <w:t></w:t>
      </w:r>
      <w:r w:rsidRPr="006A21ED">
        <w:rPr>
          <w:vertAlign w:val="subscript"/>
        </w:rPr>
        <w:t>n</w:t>
      </w:r>
      <w:r w:rsidRPr="006A21ED">
        <w:t xml:space="preserve"> –</w:t>
      </w:r>
      <w:r w:rsidR="006E6520">
        <w:t xml:space="preserve"> </w:t>
      </w:r>
      <w:r w:rsidRPr="006A21ED">
        <w:t>скорость резания дисковой фрезой, м/с;</w:t>
      </w:r>
    </w:p>
    <w:p w14:paraId="0212E6D4" w14:textId="6C326A63" w:rsidR="004806C7" w:rsidRPr="006A21ED" w:rsidRDefault="00C41022" w:rsidP="006E6520">
      <w:pPr>
        <w:pStyle w:val="a3"/>
        <w:ind w:firstLine="434"/>
        <w:jc w:val="both"/>
      </w:pPr>
      <w:r w:rsidRPr="006A21ED">
        <w:rPr>
          <w:i/>
          <w:position w:val="2"/>
        </w:rPr>
        <w:t>k</w:t>
      </w:r>
      <w:r w:rsidRPr="006A21ED">
        <w:rPr>
          <w:i/>
          <w:position w:val="-3"/>
        </w:rPr>
        <w:t xml:space="preserve">фр </w:t>
      </w:r>
      <w:r w:rsidR="007779FB" w:rsidRPr="006A21ED">
        <w:t>–</w:t>
      </w:r>
      <w:r w:rsidRPr="006A21ED">
        <w:t xml:space="preserve"> коэффици</w:t>
      </w:r>
      <w:r w:rsidR="000E07FB">
        <w:t>ент использования по диаметру (</w:t>
      </w:r>
      <w:r w:rsidRPr="006A21ED">
        <w:rPr>
          <w:i/>
          <w:position w:val="2"/>
        </w:rPr>
        <w:t>k</w:t>
      </w:r>
      <w:r w:rsidRPr="006A21ED">
        <w:rPr>
          <w:i/>
          <w:position w:val="-3"/>
        </w:rPr>
        <w:t xml:space="preserve">фр </w:t>
      </w:r>
      <w:r w:rsidRPr="006A21ED">
        <w:t>=0,85-0,95);</w:t>
      </w:r>
    </w:p>
    <w:p w14:paraId="2A2E00A6" w14:textId="32A3211A" w:rsidR="004806C7" w:rsidRPr="006A21ED" w:rsidRDefault="00C41022" w:rsidP="006E6520">
      <w:pPr>
        <w:pStyle w:val="a3"/>
        <w:ind w:firstLine="434"/>
        <w:jc w:val="both"/>
      </w:pPr>
      <w:r w:rsidRPr="006A21ED">
        <w:rPr>
          <w:i/>
          <w:position w:val="2"/>
        </w:rPr>
        <w:t>k</w:t>
      </w:r>
      <w:r w:rsidRPr="006A21ED">
        <w:rPr>
          <w:i/>
          <w:position w:val="2"/>
          <w:vertAlign w:val="subscript"/>
        </w:rPr>
        <w:t>l</w:t>
      </w:r>
      <w:r w:rsidRPr="006A21ED">
        <w:rPr>
          <w:i/>
          <w:position w:val="2"/>
        </w:rPr>
        <w:t xml:space="preserve"> </w:t>
      </w:r>
      <w:r w:rsidR="000E07FB">
        <w:t>–</w:t>
      </w:r>
      <w:r w:rsidR="006E6520">
        <w:t xml:space="preserve"> </w:t>
      </w:r>
      <w:r w:rsidRPr="006A21ED">
        <w:t>коэффициент использо</w:t>
      </w:r>
      <w:r w:rsidR="006E6520">
        <w:t>вания дисковой фрезы по длине (</w:t>
      </w:r>
      <w:r w:rsidRPr="006A21ED">
        <w:rPr>
          <w:i/>
          <w:position w:val="2"/>
        </w:rPr>
        <w:t>k</w:t>
      </w:r>
      <w:r w:rsidRPr="006A21ED">
        <w:rPr>
          <w:i/>
          <w:position w:val="2"/>
          <w:vertAlign w:val="subscript"/>
        </w:rPr>
        <w:t>l</w:t>
      </w:r>
      <w:r w:rsidRPr="006A21ED">
        <w:rPr>
          <w:i/>
          <w:position w:val="2"/>
        </w:rPr>
        <w:t xml:space="preserve"> </w:t>
      </w:r>
      <w:r w:rsidRPr="006A21ED">
        <w:t>=0,9-</w:t>
      </w:r>
      <w:r w:rsidR="006E6520">
        <w:t>)</w:t>
      </w:r>
      <w:r w:rsidR="000E07FB">
        <w:t>.</w:t>
      </w:r>
    </w:p>
    <w:p w14:paraId="23507F56" w14:textId="0932AFAA" w:rsidR="004806C7" w:rsidRPr="006A21ED" w:rsidRDefault="00C41022" w:rsidP="006E6520">
      <w:pPr>
        <w:pStyle w:val="a3"/>
        <w:tabs>
          <w:tab w:val="left" w:pos="1225"/>
        </w:tabs>
        <w:ind w:firstLine="709"/>
        <w:jc w:val="both"/>
      </w:pPr>
      <w:r w:rsidRPr="006A21ED">
        <w:t xml:space="preserve">Диаметр дисковой фрезы по </w:t>
      </w:r>
      <w:r w:rsidR="00AA5689" w:rsidRPr="006A21ED">
        <w:t>Б.Ш.</w:t>
      </w:r>
      <w:r w:rsidR="001E7FE3" w:rsidRPr="006A21ED">
        <w:t xml:space="preserve"> </w:t>
      </w:r>
      <w:r w:rsidR="00AA5689" w:rsidRPr="006A21ED">
        <w:t>Шкундину [28</w:t>
      </w:r>
      <w:r w:rsidR="00F432D8" w:rsidRPr="006A21ED">
        <w:t>, с</w:t>
      </w:r>
      <w:r w:rsidR="006E6520">
        <w:t>.</w:t>
      </w:r>
      <w:r w:rsidR="00F432D8" w:rsidRPr="006A21ED">
        <w:t xml:space="preserve"> 17</w:t>
      </w:r>
      <w:r w:rsidRPr="006A21ED">
        <w:t>]</w:t>
      </w:r>
    </w:p>
    <w:p w14:paraId="6231D48A" w14:textId="77777777" w:rsidR="004806C7" w:rsidRPr="006A21ED" w:rsidRDefault="004806C7" w:rsidP="006A21ED">
      <w:pPr>
        <w:pStyle w:val="a3"/>
        <w:ind w:firstLine="709"/>
        <w:jc w:val="both"/>
      </w:pPr>
    </w:p>
    <w:tbl>
      <w:tblPr>
        <w:tblW w:w="0" w:type="auto"/>
        <w:tblInd w:w="2211" w:type="dxa"/>
        <w:tblLayout w:type="fixed"/>
        <w:tblCellMar>
          <w:left w:w="0" w:type="dxa"/>
          <w:right w:w="0" w:type="dxa"/>
        </w:tblCellMar>
        <w:tblLook w:val="01E0" w:firstRow="1" w:lastRow="1" w:firstColumn="1" w:lastColumn="1" w:noHBand="0" w:noVBand="0"/>
      </w:tblPr>
      <w:tblGrid>
        <w:gridCol w:w="4241"/>
        <w:gridCol w:w="3187"/>
      </w:tblGrid>
      <w:tr w:rsidR="004806C7" w:rsidRPr="006A21ED" w14:paraId="64932404" w14:textId="77777777" w:rsidTr="006E6520">
        <w:trPr>
          <w:trHeight w:val="446"/>
        </w:trPr>
        <w:tc>
          <w:tcPr>
            <w:tcW w:w="4241" w:type="dxa"/>
            <w:shd w:val="clear" w:color="auto" w:fill="auto"/>
          </w:tcPr>
          <w:p w14:paraId="03BC4B34" w14:textId="33B16A37" w:rsidR="004806C7" w:rsidRPr="006A21ED" w:rsidRDefault="00C41022" w:rsidP="006A21ED">
            <w:pPr>
              <w:pStyle w:val="TableParagraph"/>
              <w:ind w:firstLine="709"/>
              <w:jc w:val="right"/>
              <w:rPr>
                <w:rFonts w:ascii="Times New Roman" w:eastAsia="Times New Roman" w:hAnsi="Times New Roman"/>
                <w:i/>
                <w:sz w:val="28"/>
                <w:szCs w:val="28"/>
                <w:lang w:val="en-US"/>
              </w:rPr>
            </w:pPr>
            <w:r w:rsidRPr="006A21ED">
              <w:rPr>
                <w:sz w:val="28"/>
                <w:szCs w:val="28"/>
              </w:rPr>
              <w:t>𝐷</w:t>
            </w:r>
            <w:r w:rsidRPr="006A21ED">
              <w:rPr>
                <w:position w:val="-5"/>
                <w:sz w:val="28"/>
                <w:szCs w:val="28"/>
              </w:rPr>
              <w:t xml:space="preserve">фр </w:t>
            </w:r>
            <w:r w:rsidRPr="006A21ED">
              <w:rPr>
                <w:sz w:val="28"/>
                <w:szCs w:val="28"/>
              </w:rPr>
              <w:t>= 0.23 ∙ 𝑄</w:t>
            </w:r>
            <w:r w:rsidRPr="006A21ED">
              <w:rPr>
                <w:sz w:val="28"/>
                <w:szCs w:val="28"/>
                <w:vertAlign w:val="superscript"/>
              </w:rPr>
              <w:t>0.3Г</w:t>
            </w:r>
            <w:r w:rsidRPr="006A21ED">
              <w:rPr>
                <w:rFonts w:ascii="Times New Roman" w:eastAsia="Times New Roman" w:hAnsi="Times New Roman"/>
                <w:i/>
                <w:sz w:val="28"/>
                <w:szCs w:val="28"/>
              </w:rPr>
              <w:t>.</w:t>
            </w:r>
            <w:r w:rsidR="00423B52" w:rsidRPr="006A21ED">
              <w:rPr>
                <w:rFonts w:ascii="Times New Roman" w:eastAsia="Times New Roman" w:hAnsi="Times New Roman"/>
                <w:i/>
                <w:sz w:val="28"/>
                <w:szCs w:val="28"/>
                <w:lang w:val="en-US"/>
              </w:rPr>
              <w:t xml:space="preserve">               </w:t>
            </w:r>
            <w:r w:rsidR="004420D9" w:rsidRPr="006A21ED">
              <w:rPr>
                <w:rFonts w:ascii="Times New Roman" w:eastAsia="Times New Roman" w:hAnsi="Times New Roman"/>
                <w:i/>
                <w:sz w:val="28"/>
                <w:szCs w:val="28"/>
              </w:rPr>
              <w:t xml:space="preserve">           </w:t>
            </w:r>
            <w:r w:rsidR="001F7C11" w:rsidRPr="006A21ED">
              <w:rPr>
                <w:rFonts w:ascii="Times New Roman" w:eastAsia="Times New Roman" w:hAnsi="Times New Roman"/>
                <w:i/>
                <w:sz w:val="28"/>
                <w:szCs w:val="28"/>
              </w:rPr>
              <w:t xml:space="preserve">                 </w:t>
            </w:r>
            <w:r w:rsidR="004420D9" w:rsidRPr="006A21ED">
              <w:rPr>
                <w:rFonts w:ascii="Times New Roman" w:eastAsia="Times New Roman" w:hAnsi="Times New Roman"/>
                <w:i/>
                <w:sz w:val="28"/>
                <w:szCs w:val="28"/>
              </w:rPr>
              <w:t xml:space="preserve">                </w:t>
            </w:r>
          </w:p>
        </w:tc>
        <w:tc>
          <w:tcPr>
            <w:tcW w:w="3187" w:type="dxa"/>
            <w:shd w:val="clear" w:color="auto" w:fill="auto"/>
          </w:tcPr>
          <w:p w14:paraId="699DC4C8" w14:textId="1D937C96" w:rsidR="004806C7" w:rsidRPr="006A21ED" w:rsidRDefault="001F7C11" w:rsidP="006E6520">
            <w:pPr>
              <w:pStyle w:val="TableParagraph"/>
              <w:ind w:firstLine="709"/>
              <w:jc w:val="right"/>
              <w:rPr>
                <w:rFonts w:ascii="Times New Roman"/>
                <w:iCs/>
                <w:sz w:val="28"/>
                <w:szCs w:val="28"/>
              </w:rPr>
            </w:pPr>
            <w:bookmarkStart w:id="32" w:name="_bookmark32"/>
            <w:bookmarkEnd w:id="32"/>
            <w:r w:rsidRPr="006A21ED">
              <w:rPr>
                <w:rFonts w:ascii="Times New Roman" w:eastAsia="Times New Roman" w:hAnsi="Times New Roman"/>
                <w:iCs/>
                <w:sz w:val="28"/>
                <w:szCs w:val="28"/>
              </w:rPr>
              <w:t xml:space="preserve">     </w:t>
            </w:r>
            <w:r w:rsidR="004420D9" w:rsidRPr="006A21ED">
              <w:rPr>
                <w:rFonts w:ascii="Times New Roman" w:eastAsia="Times New Roman" w:hAnsi="Times New Roman"/>
                <w:iCs/>
                <w:sz w:val="28"/>
                <w:szCs w:val="28"/>
              </w:rPr>
              <w:t>(3.1</w:t>
            </w:r>
            <w:r w:rsidRPr="006A21ED">
              <w:rPr>
                <w:rFonts w:ascii="Times New Roman" w:eastAsia="Times New Roman" w:hAnsi="Times New Roman"/>
                <w:iCs/>
                <w:sz w:val="28"/>
                <w:szCs w:val="28"/>
              </w:rPr>
              <w:t>6</w:t>
            </w:r>
            <w:r w:rsidR="004420D9" w:rsidRPr="006A21ED">
              <w:rPr>
                <w:rFonts w:ascii="Times New Roman" w:eastAsia="Times New Roman" w:hAnsi="Times New Roman"/>
                <w:iCs/>
                <w:sz w:val="28"/>
                <w:szCs w:val="28"/>
              </w:rPr>
              <w:t>)</w:t>
            </w:r>
            <w:r w:rsidR="004420D9" w:rsidRPr="006A21ED">
              <w:rPr>
                <w:rFonts w:ascii="Times New Roman" w:eastAsia="Times New Roman" w:hAnsi="Times New Roman"/>
                <w:iCs/>
                <w:sz w:val="28"/>
                <w:szCs w:val="28"/>
                <w:lang w:val="en-US"/>
              </w:rPr>
              <w:t xml:space="preserve">                 </w:t>
            </w:r>
          </w:p>
        </w:tc>
      </w:tr>
    </w:tbl>
    <w:p w14:paraId="7BD994DA" w14:textId="77777777" w:rsidR="004806C7" w:rsidRPr="006A21ED" w:rsidRDefault="004806C7" w:rsidP="006A21ED">
      <w:pPr>
        <w:pStyle w:val="a3"/>
        <w:ind w:firstLine="709"/>
        <w:jc w:val="both"/>
      </w:pPr>
    </w:p>
    <w:p w14:paraId="4018E817" w14:textId="77777777" w:rsidR="006E6520" w:rsidRDefault="00C8651C" w:rsidP="006E6520">
      <w:pPr>
        <w:pStyle w:val="a3"/>
        <w:ind w:right="3" w:firstLine="709"/>
        <w:jc w:val="both"/>
      </w:pPr>
      <w:r w:rsidRPr="006A21ED">
        <w:rPr>
          <w:noProof/>
          <w:lang w:eastAsia="ru-RU"/>
        </w:rPr>
        <mc:AlternateContent>
          <mc:Choice Requires="wps">
            <w:drawing>
              <wp:anchor distT="0" distB="0" distL="114300" distR="114300" simplePos="0" relativeHeight="251639296" behindDoc="1" locked="0" layoutInCell="1" allowOverlap="1" wp14:anchorId="6944D5FE" wp14:editId="7F663B1E">
                <wp:simplePos x="0" y="0"/>
                <wp:positionH relativeFrom="page">
                  <wp:posOffset>3783330</wp:posOffset>
                </wp:positionH>
                <wp:positionV relativeFrom="paragraph">
                  <wp:posOffset>775970</wp:posOffset>
                </wp:positionV>
                <wp:extent cx="452755" cy="8890"/>
                <wp:effectExtent l="1905" t="2540" r="2540" b="0"/>
                <wp:wrapNone/>
                <wp:docPr id="10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89D89" id="Rectangle 125" o:spid="_x0000_s1026" style="position:absolute;margin-left:297.9pt;margin-top:61.1pt;width:35.65pt;height:.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" fillcolor="black" stroked="f">
                <w10:wrap anchorx="page"/>
              </v:rect>
            </w:pict>
          </mc:Fallback>
        </mc:AlternateContent>
      </w:r>
      <w:r w:rsidR="00C41022" w:rsidRPr="006A21ED">
        <w:t>Угол наклона ножей к оси вращения принимаем равным 50°.</w:t>
      </w:r>
    </w:p>
    <w:p w14:paraId="39CBA476" w14:textId="6419DAFB" w:rsidR="004806C7" w:rsidRDefault="00C8651C" w:rsidP="006A21ED">
      <w:pPr>
        <w:pStyle w:val="a3"/>
        <w:ind w:firstLine="709"/>
        <w:jc w:val="both"/>
      </w:pPr>
      <w:r w:rsidRPr="006A21ED">
        <w:rPr>
          <w:noProof/>
          <w:lang w:eastAsia="ru-RU"/>
        </w:rPr>
        <mc:AlternateContent>
          <mc:Choice Requires="wps">
            <w:drawing>
              <wp:anchor distT="0" distB="0" distL="114300" distR="114300" simplePos="0" relativeHeight="251641344" behindDoc="1" locked="0" layoutInCell="1" allowOverlap="1" wp14:anchorId="06B7725F" wp14:editId="69573E46">
                <wp:simplePos x="0" y="0"/>
                <wp:positionH relativeFrom="page">
                  <wp:posOffset>4881245</wp:posOffset>
                </wp:positionH>
                <wp:positionV relativeFrom="paragraph">
                  <wp:posOffset>561340</wp:posOffset>
                </wp:positionV>
                <wp:extent cx="54610" cy="45720"/>
                <wp:effectExtent l="4445" t="0" r="0" b="0"/>
                <wp:wrapNone/>
                <wp:docPr id="10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A42C" id="Rectangle 121" o:spid="_x0000_s1026" style="position:absolute;margin-left:384.35pt;margin-top:44.2pt;width:4.3pt;height:3.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" stroked="f">
                <w10:wrap anchorx="page"/>
              </v:rect>
            </w:pict>
          </mc:Fallback>
        </mc:AlternateContent>
      </w:r>
      <w:r w:rsidR="000E07FB">
        <w:t>Действительно из формулы (</w:t>
      </w:r>
      <w:r w:rsidR="00423B52" w:rsidRPr="006A21ED">
        <w:t>3.</w:t>
      </w:r>
      <w:r w:rsidR="001F7C11" w:rsidRPr="006A21ED">
        <w:t>10</w:t>
      </w:r>
      <w:r w:rsidR="004420D9" w:rsidRPr="006A21ED">
        <w:t>)</w:t>
      </w:r>
      <w:r w:rsidR="000E07FB">
        <w:t xml:space="preserve"> </w:t>
      </w:r>
      <w:r w:rsidR="00C41022" w:rsidRPr="006A21ED">
        <w:t>следует, что:</w:t>
      </w:r>
    </w:p>
    <w:p w14:paraId="2936575C" w14:textId="77777777" w:rsidR="006E6520" w:rsidRPr="006A21ED" w:rsidRDefault="006E6520" w:rsidP="006A21ED">
      <w:pPr>
        <w:pStyle w:val="a3"/>
        <w:ind w:firstLine="709"/>
        <w:jc w:val="both"/>
      </w:pPr>
    </w:p>
    <w:tbl>
      <w:tblPr>
        <w:tblW w:w="8042" w:type="dxa"/>
        <w:tblInd w:w="1739" w:type="dxa"/>
        <w:tblLayout w:type="fixed"/>
        <w:tblCellMar>
          <w:left w:w="0" w:type="dxa"/>
          <w:right w:w="0" w:type="dxa"/>
        </w:tblCellMar>
        <w:tblLook w:val="01E0" w:firstRow="1" w:lastRow="1" w:firstColumn="1" w:lastColumn="1" w:noHBand="0" w:noVBand="0"/>
      </w:tblPr>
      <w:tblGrid>
        <w:gridCol w:w="6028"/>
        <w:gridCol w:w="2014"/>
      </w:tblGrid>
      <w:tr w:rsidR="004806C7" w:rsidRPr="006A21ED" w14:paraId="74698EE7" w14:textId="77777777" w:rsidTr="00CE7537">
        <w:trPr>
          <w:trHeight w:val="544"/>
        </w:trPr>
        <w:tc>
          <w:tcPr>
            <w:tcW w:w="6028" w:type="dxa"/>
            <w:shd w:val="clear" w:color="auto" w:fill="auto"/>
          </w:tcPr>
          <w:p w14:paraId="44015794" w14:textId="1A39AF80" w:rsidR="004806C7" w:rsidRPr="006A21ED" w:rsidRDefault="00C923EB" w:rsidP="00CE7537">
            <w:pPr>
              <w:ind w:firstLine="709"/>
              <w:jc w:val="both"/>
              <w:rPr>
                <w:sz w:val="28"/>
                <w:szCs w:val="28"/>
              </w:rPr>
            </w:pPr>
            <w:r w:rsidRPr="006A21ED">
              <w:rPr>
                <w:position w:val="-32"/>
                <w:sz w:val="28"/>
                <w:szCs w:val="28"/>
                <w:shd w:val="clear" w:color="auto" w:fill="FFFFFF"/>
                <w:lang w:val="en-US" w:eastAsia="ru-RU"/>
              </w:rPr>
              <w:object w:dxaOrig="3460" w:dyaOrig="700" w14:anchorId="46AB6BF8">
                <v:shape id="_x0000_i1027" type="#_x0000_t75" style="width:173.25pt;height:35.25pt" o:ole="">
                  <v:imagedata r:id="rId35" o:title=""/>
                </v:shape>
                <o:OLEObject Type="Embed" ProgID="Equation.3" ShapeID="_x0000_i1027" DrawAspect="Content" ObjectID="_1748098313" r:id="rId36"/>
              </w:object>
            </w:r>
          </w:p>
        </w:tc>
        <w:tc>
          <w:tcPr>
            <w:tcW w:w="2014" w:type="dxa"/>
            <w:shd w:val="clear" w:color="auto" w:fill="auto"/>
          </w:tcPr>
          <w:p w14:paraId="02899D70" w14:textId="530D6214" w:rsidR="004806C7" w:rsidRPr="006A21ED" w:rsidRDefault="00C41022" w:rsidP="006E6520">
            <w:pPr>
              <w:pStyle w:val="TableParagraph"/>
              <w:ind w:firstLine="709"/>
              <w:jc w:val="right"/>
              <w:rPr>
                <w:rFonts w:ascii="Times New Roman"/>
                <w:sz w:val="28"/>
                <w:szCs w:val="28"/>
              </w:rPr>
            </w:pPr>
            <w:bookmarkStart w:id="33" w:name="_bookmark34"/>
            <w:bookmarkEnd w:id="33"/>
            <w:r w:rsidRPr="006A21ED">
              <w:rPr>
                <w:rFonts w:ascii="Times New Roman"/>
                <w:sz w:val="28"/>
                <w:szCs w:val="28"/>
              </w:rPr>
              <w:t>(3.</w:t>
            </w:r>
            <w:r w:rsidR="00A82A1B" w:rsidRPr="006A21ED">
              <w:rPr>
                <w:rFonts w:ascii="Times New Roman"/>
                <w:sz w:val="28"/>
                <w:szCs w:val="28"/>
              </w:rPr>
              <w:t>1</w:t>
            </w:r>
            <w:r w:rsidR="001F7C11" w:rsidRPr="006A21ED">
              <w:rPr>
                <w:rFonts w:ascii="Times New Roman"/>
                <w:sz w:val="28"/>
                <w:szCs w:val="28"/>
              </w:rPr>
              <w:t>7</w:t>
            </w:r>
            <w:r w:rsidRPr="006A21ED">
              <w:rPr>
                <w:rFonts w:ascii="Times New Roman"/>
                <w:sz w:val="28"/>
                <w:szCs w:val="28"/>
              </w:rPr>
              <w:t>)</w:t>
            </w:r>
          </w:p>
        </w:tc>
      </w:tr>
    </w:tbl>
    <w:p w14:paraId="320E8610" w14:textId="77777777" w:rsidR="00CE7537" w:rsidRDefault="00CE7537" w:rsidP="006A21ED">
      <w:pPr>
        <w:pStyle w:val="a3"/>
        <w:ind w:firstLine="709"/>
        <w:jc w:val="both"/>
      </w:pPr>
    </w:p>
    <w:p w14:paraId="5015F9B7" w14:textId="77777777" w:rsidR="004806C7" w:rsidRPr="006A21ED" w:rsidRDefault="00C41022" w:rsidP="006A21ED">
      <w:pPr>
        <w:pStyle w:val="a3"/>
        <w:ind w:firstLine="709"/>
        <w:jc w:val="both"/>
      </w:pPr>
      <w:r w:rsidRPr="006A21ED">
        <w:t>Должно быть:</w:t>
      </w:r>
    </w:p>
    <w:p w14:paraId="6734BAF2" w14:textId="2EC7463C" w:rsidR="004806C7" w:rsidRPr="006A21ED" w:rsidRDefault="00CD680D" w:rsidP="006A21ED">
      <w:pPr>
        <w:pStyle w:val="a3"/>
        <w:ind w:firstLine="709"/>
        <w:jc w:val="both"/>
      </w:pPr>
      <w:r w:rsidRPr="006A21ED">
        <w:rPr>
          <w:noProof/>
          <w:lang w:eastAsia="ru-RU"/>
        </w:rPr>
        <w:lastRenderedPageBreak/>
        <w:drawing>
          <wp:anchor distT="0" distB="0" distL="0" distR="0" simplePos="0" relativeHeight="251657216" behindDoc="0" locked="0" layoutInCell="1" allowOverlap="1" wp14:anchorId="3959F18B" wp14:editId="4A944347">
            <wp:simplePos x="0" y="0"/>
            <wp:positionH relativeFrom="page">
              <wp:posOffset>3904615</wp:posOffset>
            </wp:positionH>
            <wp:positionV relativeFrom="paragraph">
              <wp:posOffset>-65405</wp:posOffset>
            </wp:positionV>
            <wp:extent cx="876300" cy="194310"/>
            <wp:effectExtent l="19050" t="0" r="0" b="0"/>
            <wp:wrapNone/>
            <wp:docPr id="183" name="image19.png" descr="https://studbooks.net/imag_/39/247289/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https://studbooks.net/imag_/39/247289/image040.png"/>
                    <pic:cNvPicPr>
                      <a:picLocks noChangeAspect="1" noChangeArrowheads="1"/>
                    </pic:cNvPicPr>
                  </pic:nvPicPr>
                  <pic:blipFill>
                    <a:blip r:embed="rId37" cstate="print"/>
                    <a:srcRect/>
                    <a:stretch>
                      <a:fillRect/>
                    </a:stretch>
                  </pic:blipFill>
                  <pic:spPr bwMode="auto">
                    <a:xfrm>
                      <a:off x="0" y="0"/>
                      <a:ext cx="876300" cy="194310"/>
                    </a:xfrm>
                    <a:prstGeom prst="rect">
                      <a:avLst/>
                    </a:prstGeom>
                    <a:noFill/>
                    <a:ln w="9525">
                      <a:noFill/>
                      <a:miter lim="800000"/>
                      <a:headEnd/>
                      <a:tailEnd/>
                    </a:ln>
                  </pic:spPr>
                </pic:pic>
              </a:graphicData>
            </a:graphic>
          </wp:anchor>
        </w:drawing>
      </w:r>
    </w:p>
    <w:p w14:paraId="2DDE42CA" w14:textId="77777777" w:rsidR="00CE7537" w:rsidRDefault="00CE7537" w:rsidP="006A21ED">
      <w:pPr>
        <w:pStyle w:val="a3"/>
        <w:ind w:right="1571" w:firstLine="709"/>
        <w:jc w:val="both"/>
        <w:rPr>
          <w:noProof/>
          <w:lang w:eastAsia="ru-RU"/>
        </w:rPr>
      </w:pPr>
    </w:p>
    <w:p w14:paraId="6CF4C8ED" w14:textId="42B514CD" w:rsidR="004806C7" w:rsidRPr="006A21ED" w:rsidRDefault="00CD680D" w:rsidP="006A21ED">
      <w:pPr>
        <w:pStyle w:val="a3"/>
        <w:ind w:right="1571" w:firstLine="709"/>
        <w:jc w:val="both"/>
      </w:pPr>
      <w:r w:rsidRPr="006A21ED">
        <w:rPr>
          <w:noProof/>
          <w:lang w:eastAsia="ru-RU"/>
        </w:rPr>
        <w:drawing>
          <wp:anchor distT="0" distB="0" distL="0" distR="0" simplePos="0" relativeHeight="251660288" behindDoc="0" locked="0" layoutInCell="1" allowOverlap="1" wp14:anchorId="34E5D635" wp14:editId="705779CE">
            <wp:simplePos x="0" y="0"/>
            <wp:positionH relativeFrom="page">
              <wp:posOffset>2247265</wp:posOffset>
            </wp:positionH>
            <wp:positionV relativeFrom="paragraph">
              <wp:posOffset>-194945</wp:posOffset>
            </wp:positionV>
            <wp:extent cx="3552825" cy="323850"/>
            <wp:effectExtent l="19050" t="0" r="9525" b="0"/>
            <wp:wrapNone/>
            <wp:docPr id="182" name="image20.png" descr="https://studbooks.net/imag_/39/247289/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https://studbooks.net/imag_/39/247289/image041.png"/>
                    <pic:cNvPicPr>
                      <a:picLocks noChangeAspect="1" noChangeArrowheads="1"/>
                    </pic:cNvPicPr>
                  </pic:nvPicPr>
                  <pic:blipFill>
                    <a:blip r:embed="rId38" cstate="print"/>
                    <a:srcRect/>
                    <a:stretch>
                      <a:fillRect/>
                    </a:stretch>
                  </pic:blipFill>
                  <pic:spPr bwMode="auto">
                    <a:xfrm>
                      <a:off x="0" y="0"/>
                      <a:ext cx="3552825" cy="323850"/>
                    </a:xfrm>
                    <a:prstGeom prst="rect">
                      <a:avLst/>
                    </a:prstGeom>
                    <a:noFill/>
                    <a:ln w="9525">
                      <a:noFill/>
                      <a:miter lim="800000"/>
                      <a:headEnd/>
                      <a:tailEnd/>
                    </a:ln>
                  </pic:spPr>
                </pic:pic>
              </a:graphicData>
            </a:graphic>
          </wp:anchor>
        </w:drawing>
      </w:r>
      <w:r w:rsidRPr="006A21ED">
        <w:rPr>
          <w:noProof/>
          <w:lang w:eastAsia="ru-RU"/>
        </w:rPr>
        <w:drawing>
          <wp:anchor distT="0" distB="0" distL="0" distR="0" simplePos="0" relativeHeight="251663360" behindDoc="0" locked="0" layoutInCell="1" allowOverlap="1" wp14:anchorId="66E8C9C5" wp14:editId="0B91872D">
            <wp:simplePos x="0" y="0"/>
            <wp:positionH relativeFrom="page">
              <wp:posOffset>5847715</wp:posOffset>
            </wp:positionH>
            <wp:positionV relativeFrom="paragraph">
              <wp:posOffset>-99695</wp:posOffset>
            </wp:positionV>
            <wp:extent cx="609600" cy="257175"/>
            <wp:effectExtent l="19050" t="0" r="0" b="0"/>
            <wp:wrapNone/>
            <wp:docPr id="181" name="image21.png" descr="https://studbooks.net/imag_/39/247289/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https://studbooks.net/imag_/39/247289/image042.png"/>
                    <pic:cNvPicPr>
                      <a:picLocks noChangeAspect="1" noChangeArrowheads="1"/>
                    </pic:cNvPicPr>
                  </pic:nvPicPr>
                  <pic:blipFill>
                    <a:blip r:embed="rId39" cstate="print"/>
                    <a:srcRect/>
                    <a:stretch>
                      <a:fillRect/>
                    </a:stretch>
                  </pic:blipFill>
                  <pic:spPr bwMode="auto">
                    <a:xfrm>
                      <a:off x="0" y="0"/>
                      <a:ext cx="609600" cy="257175"/>
                    </a:xfrm>
                    <a:prstGeom prst="rect">
                      <a:avLst/>
                    </a:prstGeom>
                    <a:noFill/>
                    <a:ln w="9525">
                      <a:noFill/>
                      <a:miter lim="800000"/>
                      <a:headEnd/>
                      <a:tailEnd/>
                    </a:ln>
                  </pic:spPr>
                </pic:pic>
              </a:graphicData>
            </a:graphic>
          </wp:anchor>
        </w:drawing>
      </w:r>
    </w:p>
    <w:p w14:paraId="05CD2556" w14:textId="77777777" w:rsidR="004806C7" w:rsidRPr="006A21ED" w:rsidRDefault="004806C7" w:rsidP="006A21ED">
      <w:pPr>
        <w:pStyle w:val="a3"/>
        <w:ind w:firstLine="709"/>
        <w:jc w:val="both"/>
      </w:pPr>
    </w:p>
    <w:p w14:paraId="2A1E03D3" w14:textId="29C34BD3" w:rsidR="004806C7" w:rsidRPr="006A21ED" w:rsidRDefault="00C41022" w:rsidP="006E6520">
      <w:pPr>
        <w:pStyle w:val="a3"/>
        <w:ind w:right="3" w:firstLine="709"/>
        <w:jc w:val="both"/>
      </w:pPr>
      <w:r w:rsidRPr="006A21ED">
        <w:t>Следовательно, значение попадает в оптимальный интервал. В качестве материала фрезы сталь по ГОСТ 5521-93. Допускается замена на сталь углеродистую обыкновенного качества марки Ст. 3 по ГОСТ 380-88. Режущие части диска рекомендуются из стали Ст. 45 [13]</w:t>
      </w:r>
      <w:r w:rsidR="006E6520">
        <w:t>.</w:t>
      </w:r>
    </w:p>
    <w:p w14:paraId="1752291D" w14:textId="77777777" w:rsidR="00526BE1" w:rsidRDefault="00526BE1" w:rsidP="00526BE1">
      <w:pPr>
        <w:pStyle w:val="1"/>
        <w:tabs>
          <w:tab w:val="left" w:pos="1508"/>
        </w:tabs>
        <w:ind w:left="0" w:firstLine="709"/>
        <w:jc w:val="both"/>
      </w:pPr>
      <w:bookmarkStart w:id="34" w:name="3.1.1_Расчет_потребляемой_мощности_фрезы"/>
      <w:bookmarkStart w:id="35" w:name="_bookmark35"/>
      <w:bookmarkEnd w:id="34"/>
      <w:bookmarkEnd w:id="35"/>
    </w:p>
    <w:p w14:paraId="5C85763D" w14:textId="47C6F2A7" w:rsidR="005E402C" w:rsidRPr="00526BE1" w:rsidRDefault="0029675A" w:rsidP="00526BE1">
      <w:pPr>
        <w:pStyle w:val="1"/>
        <w:tabs>
          <w:tab w:val="left" w:pos="1508"/>
        </w:tabs>
        <w:ind w:left="0" w:firstLine="709"/>
        <w:jc w:val="both"/>
        <w:rPr>
          <w:b w:val="0"/>
        </w:rPr>
      </w:pPr>
      <w:r w:rsidRPr="00526BE1">
        <w:rPr>
          <w:b w:val="0"/>
        </w:rPr>
        <w:t>3.</w:t>
      </w:r>
      <w:r w:rsidR="00423B52" w:rsidRPr="00526BE1">
        <w:rPr>
          <w:b w:val="0"/>
        </w:rPr>
        <w:t>2</w:t>
      </w:r>
      <w:r w:rsidRPr="00526BE1">
        <w:rPr>
          <w:b w:val="0"/>
        </w:rPr>
        <w:t xml:space="preserve">.1 </w:t>
      </w:r>
      <w:r w:rsidR="00C41022" w:rsidRPr="00526BE1">
        <w:rPr>
          <w:b w:val="0"/>
        </w:rPr>
        <w:t>Расчет потребляемой мощности фрезы</w:t>
      </w:r>
    </w:p>
    <w:p w14:paraId="6FF2D7A6" w14:textId="44409A92" w:rsidR="005E402C" w:rsidRPr="006A21ED" w:rsidRDefault="005E402C" w:rsidP="00526BE1">
      <w:pPr>
        <w:widowControl/>
        <w:shd w:val="clear" w:color="auto" w:fill="FFFFFF"/>
        <w:autoSpaceDE/>
        <w:autoSpaceDN/>
        <w:ind w:firstLine="709"/>
        <w:jc w:val="both"/>
        <w:rPr>
          <w:sz w:val="28"/>
          <w:szCs w:val="28"/>
          <w:lang w:eastAsia="ru-RU"/>
        </w:rPr>
      </w:pPr>
      <w:r w:rsidRPr="006A21ED">
        <w:rPr>
          <w:sz w:val="28"/>
          <w:szCs w:val="28"/>
          <w:lang w:eastAsia="ru-RU"/>
        </w:rPr>
        <w:t>Одним из важнейших показателей эффективности рабочих органов является энергоемкость процесса разрушения покрытий. Мощность привода пассивного много резцового рабочего органа определяется с учетом общего сопротивления резанию асфальтобетонного покрытия</w:t>
      </w:r>
      <w:r w:rsidR="001E7FE3" w:rsidRPr="006A21ED">
        <w:rPr>
          <w:sz w:val="28"/>
          <w:szCs w:val="28"/>
          <w:lang w:eastAsia="ru-RU"/>
        </w:rPr>
        <w:t xml:space="preserve"> </w:t>
      </w:r>
      <w:r w:rsidRPr="006A21ED">
        <w:rPr>
          <w:sz w:val="28"/>
          <w:szCs w:val="28"/>
          <w:lang w:eastAsia="ru-RU"/>
        </w:rPr>
        <w:t>[</w:t>
      </w:r>
      <w:r w:rsidR="004D3843" w:rsidRPr="00CE7537">
        <w:rPr>
          <w:sz w:val="28"/>
          <w:szCs w:val="28"/>
          <w:lang w:eastAsia="ru-RU"/>
        </w:rPr>
        <w:t>44</w:t>
      </w:r>
      <w:r w:rsidR="005E6A3F" w:rsidRPr="00CE7537">
        <w:rPr>
          <w:sz w:val="28"/>
          <w:szCs w:val="28"/>
          <w:lang w:eastAsia="ru-RU"/>
        </w:rPr>
        <w:t>, с.</w:t>
      </w:r>
      <w:r w:rsidR="00CE7537">
        <w:rPr>
          <w:sz w:val="28"/>
          <w:szCs w:val="28"/>
          <w:lang w:eastAsia="ru-RU"/>
        </w:rPr>
        <w:t xml:space="preserve"> </w:t>
      </w:r>
      <w:r w:rsidR="00B05F7F" w:rsidRPr="00CE7537">
        <w:rPr>
          <w:sz w:val="28"/>
          <w:szCs w:val="28"/>
          <w:lang w:eastAsia="ru-RU"/>
        </w:rPr>
        <w:t>89</w:t>
      </w:r>
      <w:r w:rsidRPr="006A21ED">
        <w:rPr>
          <w:sz w:val="28"/>
          <w:szCs w:val="28"/>
          <w:lang w:eastAsia="ru-RU"/>
        </w:rPr>
        <w:t>]</w:t>
      </w:r>
      <w:r w:rsidR="006E6520">
        <w:rPr>
          <w:sz w:val="28"/>
          <w:szCs w:val="28"/>
          <w:lang w:eastAsia="ru-RU"/>
        </w:rPr>
        <w:t>:</w:t>
      </w:r>
    </w:p>
    <w:p w14:paraId="5247E4BA" w14:textId="77777777" w:rsidR="005E402C" w:rsidRPr="006A21ED" w:rsidRDefault="005E402C" w:rsidP="006A21ED">
      <w:pPr>
        <w:widowControl/>
        <w:shd w:val="clear" w:color="auto" w:fill="FFFFFF"/>
        <w:autoSpaceDE/>
        <w:autoSpaceDN/>
        <w:ind w:firstLine="709"/>
        <w:jc w:val="both"/>
        <w:rPr>
          <w:sz w:val="28"/>
          <w:szCs w:val="28"/>
          <w:lang w:eastAsia="ru-RU"/>
        </w:rPr>
      </w:pPr>
    </w:p>
    <w:p w14:paraId="2B1EA34A" w14:textId="001836A6" w:rsidR="005E402C" w:rsidRPr="006A21ED" w:rsidRDefault="005E402C" w:rsidP="006E6520">
      <w:pPr>
        <w:widowControl/>
        <w:shd w:val="clear" w:color="auto" w:fill="FFFFFF"/>
        <w:autoSpaceDE/>
        <w:autoSpaceDN/>
        <w:ind w:firstLine="709"/>
        <w:jc w:val="right"/>
        <w:rPr>
          <w:sz w:val="28"/>
          <w:szCs w:val="28"/>
          <w:lang w:eastAsia="ru-RU"/>
        </w:rPr>
      </w:pPr>
      <w:r w:rsidRPr="006A21ED">
        <w:rPr>
          <w:sz w:val="28"/>
          <w:szCs w:val="28"/>
          <w:lang w:eastAsia="ru-RU"/>
        </w:rPr>
        <w:t xml:space="preserve">                                   </w:t>
      </w:r>
      <m:oMath>
        <m:r>
          <w:rPr>
            <w:rFonts w:ascii="Cambria Math" w:hAnsi="Cambria Math"/>
            <w:sz w:val="28"/>
            <w:szCs w:val="28"/>
            <w:lang w:eastAsia="ru-RU"/>
          </w:rPr>
          <m:t>N=</m:t>
        </m:r>
        <m:r>
          <w:rPr>
            <w:rFonts w:ascii="Cambria Math" w:hAnsi="Cambria Math"/>
            <w:i/>
            <w:position w:val="-24"/>
            <w:sz w:val="28"/>
            <w:szCs w:val="28"/>
            <w:lang w:eastAsia="ru-RU"/>
          </w:rPr>
          <w:object w:dxaOrig="1700" w:dyaOrig="680" w14:anchorId="68FB7F72">
            <v:shape id="_x0000_i1028" type="#_x0000_t75" style="width:85.5pt;height:34.5pt" o:ole="">
              <v:imagedata r:id="rId40" o:title=""/>
            </v:shape>
            <o:OLEObject Type="Embed" ProgID="Equation.3" ShapeID="_x0000_i1028" DrawAspect="Content" ObjectID="_1748098314" r:id="rId41"/>
          </w:object>
        </m:r>
        <m:r>
          <w:rPr>
            <w:rFonts w:ascii="Cambria Math" w:hAnsi="Cambria Math"/>
            <w:i/>
            <w:position w:val="-10"/>
            <w:sz w:val="28"/>
            <w:szCs w:val="28"/>
            <w:lang w:eastAsia="ru-RU"/>
          </w:rPr>
          <w:object w:dxaOrig="180" w:dyaOrig="340" w14:anchorId="135517CD">
            <v:shape id="_x0000_i1029" type="#_x0000_t75" style="width:8.25pt;height:15.75pt" o:ole="">
              <v:imagedata r:id="rId31" o:title=""/>
            </v:shape>
            <o:OLEObject Type="Embed" ProgID="Equation.3" ShapeID="_x0000_i1029" DrawAspect="Content" ObjectID="_1748098315" r:id="rId42"/>
          </w:object>
        </m:r>
      </m:oMath>
      <w:r w:rsidRPr="006A21ED">
        <w:rPr>
          <w:sz w:val="28"/>
          <w:szCs w:val="28"/>
          <w:lang w:eastAsia="ru-RU"/>
        </w:rPr>
        <w:t xml:space="preserve">                                          (3.</w:t>
      </w:r>
      <w:r w:rsidR="00A82A1B" w:rsidRPr="006A21ED">
        <w:rPr>
          <w:sz w:val="28"/>
          <w:szCs w:val="28"/>
          <w:lang w:eastAsia="ru-RU"/>
        </w:rPr>
        <w:t>1</w:t>
      </w:r>
      <w:r w:rsidR="001F7C11" w:rsidRPr="006A21ED">
        <w:rPr>
          <w:sz w:val="28"/>
          <w:szCs w:val="28"/>
          <w:lang w:eastAsia="ru-RU"/>
        </w:rPr>
        <w:t>8</w:t>
      </w:r>
      <w:r w:rsidRPr="006A21ED">
        <w:rPr>
          <w:sz w:val="28"/>
          <w:szCs w:val="28"/>
          <w:lang w:eastAsia="ru-RU"/>
        </w:rPr>
        <w:t>)</w:t>
      </w:r>
    </w:p>
    <w:p w14:paraId="15DF5E74" w14:textId="77777777" w:rsidR="006E6520" w:rsidRDefault="006E6520" w:rsidP="00526BE1">
      <w:pPr>
        <w:pStyle w:val="a5"/>
        <w:widowControl/>
        <w:shd w:val="clear" w:color="auto" w:fill="FFFFFF"/>
        <w:autoSpaceDE/>
        <w:autoSpaceDN/>
        <w:ind w:left="0" w:firstLine="0"/>
        <w:rPr>
          <w:sz w:val="28"/>
          <w:szCs w:val="28"/>
          <w:lang w:eastAsia="ru-RU"/>
        </w:rPr>
      </w:pPr>
    </w:p>
    <w:p w14:paraId="516B210D" w14:textId="353750F9" w:rsidR="005E402C" w:rsidRPr="006A21ED" w:rsidRDefault="005E402C" w:rsidP="00526BE1">
      <w:pPr>
        <w:pStyle w:val="a5"/>
        <w:widowControl/>
        <w:shd w:val="clear" w:color="auto" w:fill="FFFFFF"/>
        <w:autoSpaceDE/>
        <w:autoSpaceDN/>
        <w:ind w:left="0" w:firstLine="0"/>
        <w:rPr>
          <w:sz w:val="28"/>
          <w:szCs w:val="28"/>
          <w:lang w:eastAsia="ru-RU"/>
        </w:rPr>
      </w:pPr>
      <w:r w:rsidRPr="006A21ED">
        <w:rPr>
          <w:sz w:val="28"/>
          <w:szCs w:val="28"/>
          <w:lang w:eastAsia="ru-RU"/>
        </w:rPr>
        <w:t>где Р</w:t>
      </w:r>
      <w:r w:rsidRPr="006A21ED">
        <w:rPr>
          <w:sz w:val="28"/>
          <w:szCs w:val="28"/>
          <w:vertAlign w:val="subscript"/>
          <w:lang w:eastAsia="ru-RU"/>
        </w:rPr>
        <w:t>рез</w:t>
      </w:r>
      <w:r w:rsidRPr="006A21ED">
        <w:rPr>
          <w:sz w:val="28"/>
          <w:szCs w:val="28"/>
          <w:lang w:eastAsia="ru-RU"/>
        </w:rPr>
        <w:t xml:space="preserve"> –</w:t>
      </w:r>
      <w:r w:rsidR="006E6520">
        <w:rPr>
          <w:sz w:val="28"/>
          <w:szCs w:val="28"/>
          <w:lang w:eastAsia="ru-RU"/>
        </w:rPr>
        <w:t xml:space="preserve"> </w:t>
      </w:r>
      <w:r w:rsidRPr="006A21ED">
        <w:rPr>
          <w:sz w:val="28"/>
          <w:szCs w:val="28"/>
          <w:lang w:eastAsia="ru-RU"/>
        </w:rPr>
        <w:t>усилие резания;</w:t>
      </w:r>
    </w:p>
    <w:p w14:paraId="15DFE164" w14:textId="77777777" w:rsidR="005E402C" w:rsidRPr="006A21ED" w:rsidRDefault="005E402C" w:rsidP="006E6520">
      <w:pPr>
        <w:pStyle w:val="a5"/>
        <w:widowControl/>
        <w:shd w:val="clear" w:color="auto" w:fill="FFFFFF"/>
        <w:autoSpaceDE/>
        <w:autoSpaceDN/>
        <w:ind w:left="0" w:firstLine="434"/>
        <w:rPr>
          <w:sz w:val="28"/>
          <w:szCs w:val="28"/>
          <w:lang w:eastAsia="ru-RU"/>
        </w:rPr>
      </w:pPr>
      <w:r w:rsidRPr="006A21ED">
        <w:rPr>
          <w:sz w:val="28"/>
          <w:szCs w:val="28"/>
          <w:lang w:eastAsia="ru-RU"/>
        </w:rPr>
        <w:t>V – скорость подачи рабочего органа, м/мин;</w:t>
      </w:r>
    </w:p>
    <w:p w14:paraId="48D681DC" w14:textId="3E041F7A" w:rsidR="005E402C" w:rsidRPr="006A21ED" w:rsidRDefault="005E402C" w:rsidP="006E6520">
      <w:pPr>
        <w:pStyle w:val="a5"/>
        <w:widowControl/>
        <w:shd w:val="clear" w:color="auto" w:fill="FFFFFF"/>
        <w:autoSpaceDE/>
        <w:autoSpaceDN/>
        <w:ind w:left="0" w:firstLine="434"/>
        <w:rPr>
          <w:sz w:val="28"/>
          <w:szCs w:val="28"/>
          <w:lang w:eastAsia="ru-RU"/>
        </w:rPr>
      </w:pPr>
      <w:r w:rsidRPr="006A21ED">
        <w:rPr>
          <w:sz w:val="28"/>
          <w:szCs w:val="28"/>
          <w:lang w:eastAsia="ru-RU"/>
        </w:rPr>
        <w:t>∑Р</w:t>
      </w:r>
      <w:r w:rsidRPr="006A21ED">
        <w:rPr>
          <w:sz w:val="28"/>
          <w:szCs w:val="28"/>
          <w:vertAlign w:val="subscript"/>
          <w:lang w:eastAsia="ru-RU"/>
        </w:rPr>
        <w:t>P</w:t>
      </w:r>
      <w:r w:rsidRPr="006A21ED">
        <w:rPr>
          <w:sz w:val="28"/>
          <w:szCs w:val="28"/>
          <w:lang w:eastAsia="ru-RU"/>
        </w:rPr>
        <w:t> </w:t>
      </w:r>
      <w:r w:rsidR="007779FB" w:rsidRPr="006A21ED">
        <w:rPr>
          <w:sz w:val="28"/>
          <w:szCs w:val="28"/>
          <w:lang w:eastAsia="ru-RU"/>
        </w:rPr>
        <w:t>–</w:t>
      </w:r>
      <w:r w:rsidRPr="006A21ED">
        <w:rPr>
          <w:sz w:val="28"/>
          <w:szCs w:val="28"/>
          <w:lang w:eastAsia="ru-RU"/>
        </w:rPr>
        <w:t xml:space="preserve"> общее сопротивление резанию, кН (рис</w:t>
      </w:r>
      <w:r w:rsidR="006E6520">
        <w:rPr>
          <w:sz w:val="28"/>
          <w:szCs w:val="28"/>
          <w:lang w:eastAsia="ru-RU"/>
        </w:rPr>
        <w:t xml:space="preserve">унок </w:t>
      </w:r>
      <w:r w:rsidRPr="006A21ED">
        <w:rPr>
          <w:sz w:val="28"/>
          <w:szCs w:val="28"/>
          <w:lang w:eastAsia="ru-RU"/>
        </w:rPr>
        <w:t>3.2).</w:t>
      </w:r>
    </w:p>
    <w:p w14:paraId="6115853E" w14:textId="77777777" w:rsidR="006E6520" w:rsidRDefault="006E6520" w:rsidP="006E6520">
      <w:pPr>
        <w:pStyle w:val="a5"/>
        <w:widowControl/>
        <w:shd w:val="clear" w:color="auto" w:fill="FFFFFF"/>
        <w:autoSpaceDE/>
        <w:autoSpaceDN/>
        <w:ind w:left="0" w:firstLine="709"/>
        <w:rPr>
          <w:sz w:val="28"/>
          <w:szCs w:val="28"/>
          <w:lang w:eastAsia="ru-RU"/>
        </w:rPr>
      </w:pPr>
    </w:p>
    <w:p w14:paraId="07D38FAF" w14:textId="77777777" w:rsidR="006E6520" w:rsidRPr="006A21ED" w:rsidRDefault="006E6520" w:rsidP="006E6520">
      <w:pPr>
        <w:pStyle w:val="a5"/>
        <w:widowControl/>
        <w:shd w:val="clear" w:color="auto" w:fill="FFFFFF"/>
        <w:autoSpaceDE/>
        <w:autoSpaceDN/>
        <w:ind w:left="0" w:firstLine="0"/>
        <w:jc w:val="center"/>
        <w:rPr>
          <w:rFonts w:ascii="Verdana" w:hAnsi="Verdana"/>
          <w:sz w:val="28"/>
          <w:szCs w:val="28"/>
          <w:lang w:eastAsia="ru-RU"/>
        </w:rPr>
      </w:pPr>
      <w:r w:rsidRPr="006A21ED">
        <w:rPr>
          <w:rFonts w:ascii="Verdana" w:hAnsi="Verdana"/>
          <w:noProof/>
          <w:sz w:val="28"/>
          <w:szCs w:val="28"/>
          <w:lang w:eastAsia="ru-RU"/>
        </w:rPr>
        <w:drawing>
          <wp:inline distT="0" distB="0" distL="0" distR="0" wp14:anchorId="4482763E" wp14:editId="0831A460">
            <wp:extent cx="3857629" cy="2264635"/>
            <wp:effectExtent l="0" t="0" r="0" b="254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srcRect/>
                    <a:stretch>
                      <a:fillRect/>
                    </a:stretch>
                  </pic:blipFill>
                  <pic:spPr bwMode="auto">
                    <a:xfrm>
                      <a:off x="0" y="0"/>
                      <a:ext cx="3852485" cy="2261615"/>
                    </a:xfrm>
                    <a:prstGeom prst="rect">
                      <a:avLst/>
                    </a:prstGeom>
                    <a:noFill/>
                    <a:ln w="9525">
                      <a:noFill/>
                      <a:miter lim="800000"/>
                      <a:headEnd/>
                      <a:tailEnd/>
                    </a:ln>
                  </pic:spPr>
                </pic:pic>
              </a:graphicData>
            </a:graphic>
          </wp:inline>
        </w:drawing>
      </w:r>
    </w:p>
    <w:p w14:paraId="5FF687DF" w14:textId="77777777" w:rsidR="006E6520" w:rsidRPr="006E6520" w:rsidRDefault="006E6520" w:rsidP="006E6520">
      <w:pPr>
        <w:pStyle w:val="a3"/>
        <w:jc w:val="both"/>
        <w:rPr>
          <w:sz w:val="16"/>
          <w:szCs w:val="16"/>
        </w:rPr>
      </w:pPr>
    </w:p>
    <w:p w14:paraId="5A3BD5B5" w14:textId="4AF2FB02" w:rsidR="006E6520" w:rsidRPr="006A21ED" w:rsidRDefault="006E6520" w:rsidP="006E6520">
      <w:pPr>
        <w:pStyle w:val="a3"/>
        <w:jc w:val="center"/>
      </w:pPr>
      <w:r w:rsidRPr="006A21ED">
        <w:t>Рисунок 3.2</w:t>
      </w:r>
      <w:r>
        <w:t xml:space="preserve"> </w:t>
      </w:r>
      <w:r w:rsidR="00CE7537">
        <w:t>–</w:t>
      </w:r>
      <w:r w:rsidRPr="006A21ED">
        <w:t xml:space="preserve"> Схема взаимодействия режущих дисков (рабочих органов) с асфальтобетонным покрытием</w:t>
      </w:r>
    </w:p>
    <w:p w14:paraId="11A58ED7" w14:textId="77777777" w:rsidR="006E6520" w:rsidRDefault="006E6520" w:rsidP="006E6520">
      <w:pPr>
        <w:pStyle w:val="a5"/>
        <w:widowControl/>
        <w:shd w:val="clear" w:color="auto" w:fill="FFFFFF"/>
        <w:autoSpaceDE/>
        <w:autoSpaceDN/>
        <w:ind w:left="0" w:firstLine="709"/>
        <w:rPr>
          <w:sz w:val="28"/>
          <w:szCs w:val="28"/>
          <w:lang w:eastAsia="ru-RU"/>
        </w:rPr>
      </w:pPr>
    </w:p>
    <w:p w14:paraId="6E82AA9C" w14:textId="77777777" w:rsidR="006E6520" w:rsidRDefault="005E402C" w:rsidP="006E6520">
      <w:pPr>
        <w:pStyle w:val="a5"/>
        <w:widowControl/>
        <w:shd w:val="clear" w:color="auto" w:fill="FFFFFF"/>
        <w:autoSpaceDE/>
        <w:autoSpaceDN/>
        <w:ind w:left="0" w:firstLine="709"/>
        <w:rPr>
          <w:sz w:val="28"/>
          <w:szCs w:val="28"/>
          <w:lang w:eastAsia="ru-RU"/>
        </w:rPr>
      </w:pPr>
      <w:r w:rsidRPr="006A21ED">
        <w:rPr>
          <w:sz w:val="28"/>
          <w:szCs w:val="28"/>
          <w:lang w:eastAsia="ru-RU"/>
        </w:rPr>
        <w:t xml:space="preserve">Мощность привода рабочего органа с режущими дисками определяется из соотношений: </w:t>
      </w:r>
    </w:p>
    <w:p w14:paraId="70515673" w14:textId="77777777" w:rsidR="006E6520" w:rsidRDefault="006E6520" w:rsidP="006E6520">
      <w:pPr>
        <w:pStyle w:val="a5"/>
        <w:widowControl/>
        <w:shd w:val="clear" w:color="auto" w:fill="FFFFFF"/>
        <w:autoSpaceDE/>
        <w:autoSpaceDN/>
        <w:ind w:left="0" w:firstLine="709"/>
        <w:rPr>
          <w:sz w:val="28"/>
          <w:szCs w:val="28"/>
          <w:lang w:eastAsia="ru-RU"/>
        </w:rPr>
      </w:pPr>
    </w:p>
    <w:p w14:paraId="3BEC549A" w14:textId="19DBCF78" w:rsidR="005E402C" w:rsidRPr="006A21ED" w:rsidRDefault="005E402C" w:rsidP="006E6520">
      <w:pPr>
        <w:pStyle w:val="a5"/>
        <w:widowControl/>
        <w:shd w:val="clear" w:color="auto" w:fill="FFFFFF"/>
        <w:autoSpaceDE/>
        <w:autoSpaceDN/>
        <w:ind w:left="0" w:firstLine="0"/>
        <w:jc w:val="center"/>
        <w:rPr>
          <w:sz w:val="28"/>
          <w:szCs w:val="28"/>
          <w:lang w:eastAsia="ru-RU"/>
        </w:rPr>
      </w:pPr>
      <w:r w:rsidRPr="006A21ED">
        <w:rPr>
          <w:sz w:val="28"/>
          <w:szCs w:val="28"/>
          <w:lang w:eastAsia="ru-RU"/>
        </w:rPr>
        <w:t>N</w:t>
      </w:r>
      <w:r w:rsidRPr="006A21ED">
        <w:rPr>
          <w:sz w:val="28"/>
          <w:szCs w:val="28"/>
          <w:vertAlign w:val="subscript"/>
          <w:lang w:eastAsia="ru-RU"/>
        </w:rPr>
        <w:t>рд</w:t>
      </w:r>
      <w:r w:rsidRPr="006A21ED">
        <w:rPr>
          <w:sz w:val="28"/>
          <w:szCs w:val="28"/>
          <w:lang w:eastAsia="ru-RU"/>
        </w:rPr>
        <w:t>=N</w:t>
      </w:r>
      <w:r w:rsidRPr="006A21ED">
        <w:rPr>
          <w:sz w:val="28"/>
          <w:szCs w:val="28"/>
          <w:vertAlign w:val="subscript"/>
          <w:lang w:eastAsia="ru-RU"/>
        </w:rPr>
        <w:t>В</w:t>
      </w:r>
      <w:r w:rsidRPr="006A21ED">
        <w:rPr>
          <w:sz w:val="28"/>
          <w:szCs w:val="28"/>
          <w:lang w:eastAsia="ru-RU"/>
        </w:rPr>
        <w:t>+N</w:t>
      </w:r>
      <w:r w:rsidRPr="006A21ED">
        <w:rPr>
          <w:sz w:val="28"/>
          <w:szCs w:val="28"/>
          <w:vertAlign w:val="subscript"/>
          <w:lang w:eastAsia="ru-RU"/>
        </w:rPr>
        <w:t>под</w:t>
      </w:r>
      <w:r w:rsidR="006E6520">
        <w:rPr>
          <w:sz w:val="28"/>
          <w:szCs w:val="28"/>
          <w:lang w:eastAsia="ru-RU"/>
        </w:rPr>
        <w:t>, кВт</w:t>
      </w:r>
    </w:p>
    <w:p w14:paraId="7B6E672B" w14:textId="77777777" w:rsidR="006E6520" w:rsidRDefault="006E6520" w:rsidP="006A21ED">
      <w:pPr>
        <w:pStyle w:val="a5"/>
        <w:widowControl/>
        <w:shd w:val="clear" w:color="auto" w:fill="FFFFFF"/>
        <w:autoSpaceDE/>
        <w:autoSpaceDN/>
        <w:ind w:firstLine="709"/>
        <w:rPr>
          <w:sz w:val="28"/>
          <w:szCs w:val="28"/>
          <w:lang w:eastAsia="ru-RU"/>
        </w:rPr>
      </w:pPr>
    </w:p>
    <w:p w14:paraId="74766B90" w14:textId="20B2F27B" w:rsidR="005E402C" w:rsidRPr="006A21ED" w:rsidRDefault="005E402C" w:rsidP="006E6520">
      <w:pPr>
        <w:pStyle w:val="a5"/>
        <w:widowControl/>
        <w:shd w:val="clear" w:color="auto" w:fill="FFFFFF"/>
        <w:autoSpaceDE/>
        <w:autoSpaceDN/>
        <w:ind w:left="0" w:firstLine="0"/>
        <w:rPr>
          <w:sz w:val="28"/>
          <w:szCs w:val="28"/>
          <w:lang w:eastAsia="ru-RU"/>
        </w:rPr>
      </w:pPr>
      <w:r w:rsidRPr="006A21ED">
        <w:rPr>
          <w:sz w:val="28"/>
          <w:szCs w:val="28"/>
          <w:lang w:eastAsia="ru-RU"/>
        </w:rPr>
        <w:t>где N</w:t>
      </w:r>
      <w:r w:rsidRPr="006A21ED">
        <w:rPr>
          <w:sz w:val="28"/>
          <w:szCs w:val="28"/>
          <w:vertAlign w:val="subscript"/>
          <w:lang w:eastAsia="ru-RU"/>
        </w:rPr>
        <w:t>В</w:t>
      </w:r>
      <w:r w:rsidRPr="006A21ED">
        <w:rPr>
          <w:sz w:val="28"/>
          <w:szCs w:val="28"/>
          <w:lang w:eastAsia="ru-RU"/>
        </w:rPr>
        <w:t> </w:t>
      </w:r>
      <w:r w:rsidR="007779FB" w:rsidRPr="006A21ED">
        <w:rPr>
          <w:sz w:val="28"/>
          <w:szCs w:val="28"/>
          <w:lang w:eastAsia="ru-RU"/>
        </w:rPr>
        <w:t>–</w:t>
      </w:r>
      <w:r w:rsidRPr="006A21ED">
        <w:rPr>
          <w:sz w:val="28"/>
          <w:szCs w:val="28"/>
          <w:lang w:eastAsia="ru-RU"/>
        </w:rPr>
        <w:t xml:space="preserve"> мощность, затрачиваемая на вращение вала;</w:t>
      </w:r>
    </w:p>
    <w:p w14:paraId="7E09686C" w14:textId="0DBFE4A9" w:rsidR="005E402C" w:rsidRPr="006A21ED" w:rsidRDefault="005E402C" w:rsidP="006E6520">
      <w:pPr>
        <w:pStyle w:val="a5"/>
        <w:widowControl/>
        <w:shd w:val="clear" w:color="auto" w:fill="FFFFFF"/>
        <w:autoSpaceDE/>
        <w:autoSpaceDN/>
        <w:ind w:left="0" w:firstLine="426"/>
        <w:rPr>
          <w:sz w:val="28"/>
          <w:szCs w:val="28"/>
          <w:lang w:eastAsia="ru-RU"/>
        </w:rPr>
      </w:pPr>
      <w:r w:rsidRPr="006A21ED">
        <w:rPr>
          <w:sz w:val="28"/>
          <w:szCs w:val="28"/>
          <w:lang w:eastAsia="ru-RU"/>
        </w:rPr>
        <w:t>N</w:t>
      </w:r>
      <w:r w:rsidRPr="006A21ED">
        <w:rPr>
          <w:sz w:val="28"/>
          <w:szCs w:val="28"/>
          <w:vertAlign w:val="subscript"/>
          <w:lang w:eastAsia="ru-RU"/>
        </w:rPr>
        <w:t>под</w:t>
      </w:r>
      <w:r w:rsidRPr="006A21ED">
        <w:rPr>
          <w:sz w:val="28"/>
          <w:szCs w:val="28"/>
          <w:lang w:eastAsia="ru-RU"/>
        </w:rPr>
        <w:t> </w:t>
      </w:r>
      <w:r w:rsidR="00CE7537">
        <w:rPr>
          <w:sz w:val="28"/>
          <w:szCs w:val="28"/>
          <w:lang w:eastAsia="ru-RU"/>
        </w:rPr>
        <w:t xml:space="preserve">– </w:t>
      </w:r>
      <w:r w:rsidRPr="006A21ED">
        <w:rPr>
          <w:sz w:val="28"/>
          <w:szCs w:val="28"/>
          <w:lang w:eastAsia="ru-RU"/>
        </w:rPr>
        <w:t>мощность, затрачиваемая на подачу режущих дисков</w:t>
      </w:r>
    </w:p>
    <w:p w14:paraId="49F7F3D7" w14:textId="77777777" w:rsidR="005E402C" w:rsidRPr="006A21ED" w:rsidRDefault="005E402C" w:rsidP="006A21ED">
      <w:pPr>
        <w:widowControl/>
        <w:shd w:val="clear" w:color="auto" w:fill="FFFFFF"/>
        <w:autoSpaceDE/>
        <w:autoSpaceDN/>
        <w:ind w:firstLine="709"/>
        <w:jc w:val="both"/>
        <w:rPr>
          <w:rFonts w:ascii="Verdana" w:hAnsi="Verdana"/>
          <w:sz w:val="28"/>
          <w:szCs w:val="28"/>
          <w:lang w:eastAsia="ru-RU"/>
        </w:rPr>
      </w:pPr>
    </w:p>
    <w:p w14:paraId="5FC784AD" w14:textId="2BFCDDD1" w:rsidR="004806C7" w:rsidRPr="006A21ED" w:rsidRDefault="00C41022" w:rsidP="00526BE1">
      <w:pPr>
        <w:pStyle w:val="a3"/>
        <w:ind w:firstLine="709"/>
        <w:jc w:val="both"/>
      </w:pPr>
      <w:r w:rsidRPr="006A21ED">
        <w:lastRenderedPageBreak/>
        <w:t xml:space="preserve">При разработке грунтов с обрушением по С.П. Огородникову </w:t>
      </w:r>
      <w:r w:rsidR="005E402C" w:rsidRPr="006A21ED">
        <w:t>[23</w:t>
      </w:r>
      <w:r w:rsidR="003967F6" w:rsidRPr="006A21ED">
        <w:t>, с. 54</w:t>
      </w:r>
      <w:r w:rsidRPr="006A21ED">
        <w:t>]:</w:t>
      </w:r>
    </w:p>
    <w:p w14:paraId="0439D5BE" w14:textId="77777777" w:rsidR="004806C7" w:rsidRPr="006A21ED" w:rsidRDefault="004806C7" w:rsidP="006A21ED">
      <w:pPr>
        <w:pStyle w:val="a3"/>
        <w:ind w:firstLine="709"/>
        <w:jc w:val="both"/>
      </w:pPr>
    </w:p>
    <w:tbl>
      <w:tblPr>
        <w:tblW w:w="0" w:type="auto"/>
        <w:tblInd w:w="3173" w:type="dxa"/>
        <w:tblLayout w:type="fixed"/>
        <w:tblCellMar>
          <w:left w:w="0" w:type="dxa"/>
          <w:right w:w="0" w:type="dxa"/>
        </w:tblCellMar>
        <w:tblLook w:val="01E0" w:firstRow="1" w:lastRow="1" w:firstColumn="1" w:lastColumn="1" w:noHBand="0" w:noVBand="0"/>
      </w:tblPr>
      <w:tblGrid>
        <w:gridCol w:w="3881"/>
        <w:gridCol w:w="2585"/>
      </w:tblGrid>
      <w:tr w:rsidR="004806C7" w:rsidRPr="006A21ED" w14:paraId="094576AC" w14:textId="77777777" w:rsidTr="006E6520">
        <w:trPr>
          <w:trHeight w:val="446"/>
        </w:trPr>
        <w:tc>
          <w:tcPr>
            <w:tcW w:w="3881" w:type="dxa"/>
            <w:shd w:val="clear" w:color="auto" w:fill="auto"/>
          </w:tcPr>
          <w:p w14:paraId="39C98BED" w14:textId="69CF5609" w:rsidR="004806C7" w:rsidRPr="006A21ED" w:rsidRDefault="00C41022" w:rsidP="00CE7537">
            <w:pPr>
              <w:pStyle w:val="TableParagraph"/>
              <w:ind w:left="200" w:firstLine="29"/>
              <w:jc w:val="center"/>
              <w:rPr>
                <w:rFonts w:ascii="Times New Roman" w:eastAsia="Times New Roman" w:hAnsi="Times New Roman"/>
                <w:i/>
                <w:sz w:val="28"/>
                <w:szCs w:val="28"/>
              </w:rPr>
            </w:pPr>
            <w:r w:rsidRPr="006A21ED">
              <w:rPr>
                <w:sz w:val="28"/>
                <w:szCs w:val="28"/>
              </w:rPr>
              <w:t>𝑁</w:t>
            </w:r>
            <w:r w:rsidRPr="006A21ED">
              <w:rPr>
                <w:position w:val="-5"/>
                <w:sz w:val="28"/>
                <w:szCs w:val="28"/>
              </w:rPr>
              <w:t xml:space="preserve">ф </w:t>
            </w:r>
            <w:r w:rsidRPr="006A21ED">
              <w:rPr>
                <w:sz w:val="28"/>
                <w:szCs w:val="28"/>
              </w:rPr>
              <w:t>= 𝑒 ∙ 𝑄</w:t>
            </w:r>
            <w:r w:rsidRPr="006A21ED">
              <w:rPr>
                <w:position w:val="-5"/>
                <w:sz w:val="28"/>
                <w:szCs w:val="28"/>
              </w:rPr>
              <w:t xml:space="preserve">гр </w:t>
            </w:r>
            <w:r w:rsidRPr="006A21ED">
              <w:rPr>
                <w:rFonts w:ascii="Times New Roman" w:eastAsia="Times New Roman" w:hAnsi="Times New Roman"/>
                <w:i/>
                <w:sz w:val="28"/>
                <w:szCs w:val="28"/>
              </w:rPr>
              <w:t>,</w:t>
            </w:r>
            <w:r w:rsidR="001F7C11" w:rsidRPr="006A21ED">
              <w:rPr>
                <w:rFonts w:ascii="Times New Roman" w:eastAsia="Times New Roman" w:hAnsi="Times New Roman"/>
                <w:i/>
                <w:sz w:val="28"/>
                <w:szCs w:val="28"/>
              </w:rPr>
              <w:t xml:space="preserve">         </w:t>
            </w:r>
          </w:p>
        </w:tc>
        <w:tc>
          <w:tcPr>
            <w:tcW w:w="2585" w:type="dxa"/>
            <w:shd w:val="clear" w:color="auto" w:fill="auto"/>
          </w:tcPr>
          <w:p w14:paraId="0409DBE4" w14:textId="24897874" w:rsidR="004806C7" w:rsidRPr="006A21ED" w:rsidRDefault="005E402C" w:rsidP="005E6A3F">
            <w:pPr>
              <w:pStyle w:val="TableParagraph"/>
              <w:ind w:firstLine="709"/>
              <w:jc w:val="right"/>
              <w:rPr>
                <w:rFonts w:ascii="Times New Roman"/>
                <w:sz w:val="28"/>
                <w:szCs w:val="28"/>
              </w:rPr>
            </w:pPr>
            <w:r w:rsidRPr="006A21ED">
              <w:rPr>
                <w:rFonts w:ascii="Times New Roman"/>
                <w:sz w:val="28"/>
                <w:szCs w:val="28"/>
              </w:rPr>
              <w:t>(3.</w:t>
            </w:r>
            <w:r w:rsidR="001F7C11" w:rsidRPr="006A21ED">
              <w:rPr>
                <w:rFonts w:ascii="Times New Roman"/>
                <w:sz w:val="28"/>
                <w:szCs w:val="28"/>
              </w:rPr>
              <w:t>19</w:t>
            </w:r>
            <w:r w:rsidR="00C41022" w:rsidRPr="006A21ED">
              <w:rPr>
                <w:rFonts w:ascii="Times New Roman"/>
                <w:sz w:val="28"/>
                <w:szCs w:val="28"/>
              </w:rPr>
              <w:t>)</w:t>
            </w:r>
          </w:p>
        </w:tc>
      </w:tr>
    </w:tbl>
    <w:p w14:paraId="48E66AD8" w14:textId="77777777" w:rsidR="004806C7" w:rsidRPr="006A21ED" w:rsidRDefault="004806C7" w:rsidP="006A21ED">
      <w:pPr>
        <w:pStyle w:val="a3"/>
        <w:ind w:firstLine="709"/>
        <w:jc w:val="both"/>
      </w:pPr>
    </w:p>
    <w:p w14:paraId="4A9DA973" w14:textId="15B3E823" w:rsidR="004806C7" w:rsidRPr="006A21ED" w:rsidRDefault="00C8651C" w:rsidP="00526BE1">
      <w:pPr>
        <w:pStyle w:val="a3"/>
        <w:ind w:left="866" w:hanging="866"/>
        <w:jc w:val="both"/>
      </w:pPr>
      <w:r w:rsidRPr="006A21ED">
        <w:rPr>
          <w:noProof/>
          <w:lang w:eastAsia="ru-RU"/>
        </w:rPr>
        <mc:AlternateContent>
          <mc:Choice Requires="wps">
            <w:drawing>
              <wp:anchor distT="0" distB="0" distL="114300" distR="114300" simplePos="0" relativeHeight="251642368" behindDoc="1" locked="0" layoutInCell="1" allowOverlap="1" wp14:anchorId="38BB8DE0" wp14:editId="58D9437A">
                <wp:simplePos x="0" y="0"/>
                <wp:positionH relativeFrom="page">
                  <wp:posOffset>3234055</wp:posOffset>
                </wp:positionH>
                <wp:positionV relativeFrom="paragraph">
                  <wp:posOffset>-368935</wp:posOffset>
                </wp:positionV>
                <wp:extent cx="86995" cy="118745"/>
                <wp:effectExtent l="0" t="3810" r="3175" b="1270"/>
                <wp:wrapNone/>
                <wp:docPr id="10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5359D" id="Rectangle 120" o:spid="_x0000_s1026" style="position:absolute;margin-left:254.65pt;margin-top:-29.05pt;width:6.85pt;height:9.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" stroked="f">
                <w10:wrap anchorx="page"/>
              </v:rect>
            </w:pict>
          </mc:Fallback>
        </mc:AlternateContent>
      </w:r>
      <w:r w:rsidR="00C41022" w:rsidRPr="006A21ED">
        <w:t xml:space="preserve">где е </w:t>
      </w:r>
      <w:r w:rsidR="007779FB" w:rsidRPr="006A21ED">
        <w:t>–</w:t>
      </w:r>
      <w:r w:rsidR="00C41022" w:rsidRPr="006A21ED">
        <w:t xml:space="preserve"> удельная энергоемкость подводной разработки грунтов, кВт/(м</w:t>
      </w:r>
      <w:r w:rsidR="00C41022" w:rsidRPr="006A21ED">
        <w:rPr>
          <w:vertAlign w:val="superscript"/>
        </w:rPr>
        <w:t>3</w:t>
      </w:r>
      <w:r w:rsidR="00C41022" w:rsidRPr="006A21ED">
        <w:t>/ч)</w:t>
      </w:r>
      <w:r w:rsidR="00CE7537">
        <w:t>.</w:t>
      </w:r>
    </w:p>
    <w:p w14:paraId="61DA1985" w14:textId="357BD112" w:rsidR="004806C7" w:rsidRDefault="00C41022" w:rsidP="006E6520">
      <w:pPr>
        <w:pStyle w:val="a3"/>
        <w:ind w:firstLine="709"/>
        <w:jc w:val="both"/>
      </w:pPr>
      <w:r w:rsidRPr="006A21ED">
        <w:t>Согласно исследований С.П. Огородникова для слежавшихся песков и песков поросших растительностью е=0,35.. .0,45,</w:t>
      </w:r>
      <w:r w:rsidR="00526BE1">
        <w:t xml:space="preserve"> </w:t>
      </w:r>
      <w:r w:rsidRPr="006A21ED">
        <w:t>тогда из</w:t>
      </w:r>
      <w:r w:rsidR="00477AFB">
        <w:t xml:space="preserve"> </w:t>
      </w:r>
      <w:r w:rsidRPr="006A21ED">
        <w:tab/>
      </w:r>
      <w:hyperlink w:anchor="_bookmark33" w:history="1">
        <w:r w:rsidRPr="006A21ED">
          <w:t>(3.7</w:t>
        </w:r>
      </w:hyperlink>
      <w:r w:rsidRPr="006A21ED">
        <w:t>) получим:</w:t>
      </w:r>
    </w:p>
    <w:p w14:paraId="31DD37CB" w14:textId="77777777" w:rsidR="00CE7537" w:rsidRDefault="00CE7537" w:rsidP="006E6520">
      <w:pPr>
        <w:pStyle w:val="a3"/>
        <w:ind w:firstLine="709"/>
        <w:jc w:val="both"/>
      </w:pPr>
    </w:p>
    <w:p w14:paraId="0EB23F9D" w14:textId="7ADF9BE4" w:rsidR="00CE7537" w:rsidRDefault="00C41022" w:rsidP="00CE7537">
      <w:pPr>
        <w:pStyle w:val="a3"/>
        <w:ind w:right="3"/>
        <w:jc w:val="center"/>
      </w:pPr>
      <w:r w:rsidRPr="006A21ED">
        <w:t>N</w:t>
      </w:r>
      <w:r w:rsidRPr="006A21ED">
        <w:rPr>
          <w:vertAlign w:val="subscript"/>
        </w:rPr>
        <w:t>ф</w:t>
      </w:r>
      <w:r w:rsidRPr="006A21ED">
        <w:t>=e·100=35…45</w:t>
      </w:r>
      <w:r w:rsidR="006E6520">
        <w:t xml:space="preserve"> </w:t>
      </w:r>
      <w:r w:rsidRPr="006A21ED">
        <w:t>кВт.</w:t>
      </w:r>
    </w:p>
    <w:p w14:paraId="7DCEA011" w14:textId="77777777" w:rsidR="00CE7537" w:rsidRDefault="00CE7537" w:rsidP="00CE7537">
      <w:pPr>
        <w:pStyle w:val="a3"/>
        <w:ind w:left="851" w:right="5389"/>
      </w:pPr>
    </w:p>
    <w:p w14:paraId="0711E840" w14:textId="673F2DD8" w:rsidR="004806C7" w:rsidRPr="006A21ED" w:rsidRDefault="00C41022" w:rsidP="00CE7537">
      <w:pPr>
        <w:pStyle w:val="a3"/>
        <w:ind w:left="709" w:right="5389"/>
      </w:pPr>
      <w:r w:rsidRPr="006A21ED">
        <w:t>Принимаем N</w:t>
      </w:r>
      <w:r w:rsidRPr="006A21ED">
        <w:rPr>
          <w:vertAlign w:val="subscript"/>
        </w:rPr>
        <w:t>ф</w:t>
      </w:r>
      <w:r w:rsidRPr="006A21ED">
        <w:t xml:space="preserve"> =40 кВт.</w:t>
      </w:r>
    </w:p>
    <w:p w14:paraId="55078610" w14:textId="77777777" w:rsidR="004806C7" w:rsidRPr="006A21ED" w:rsidRDefault="004806C7" w:rsidP="006A21ED">
      <w:pPr>
        <w:pStyle w:val="a3"/>
        <w:ind w:firstLine="709"/>
        <w:jc w:val="both"/>
      </w:pPr>
    </w:p>
    <w:p w14:paraId="1CAEF11A" w14:textId="605436A8" w:rsidR="004806C7" w:rsidRPr="00526BE1" w:rsidRDefault="009B372C" w:rsidP="006A21ED">
      <w:pPr>
        <w:pStyle w:val="1"/>
        <w:tabs>
          <w:tab w:val="left" w:pos="0"/>
        </w:tabs>
        <w:ind w:left="0" w:firstLine="709"/>
        <w:jc w:val="both"/>
        <w:rPr>
          <w:b w:val="0"/>
        </w:rPr>
      </w:pPr>
      <w:bookmarkStart w:id="36" w:name="3.1.2__Определение_вертикальной_составля"/>
      <w:bookmarkStart w:id="37" w:name="_bookmark36"/>
      <w:bookmarkEnd w:id="36"/>
      <w:bookmarkEnd w:id="37"/>
      <w:r w:rsidRPr="00526BE1">
        <w:rPr>
          <w:b w:val="0"/>
        </w:rPr>
        <w:t>3.</w:t>
      </w:r>
      <w:r w:rsidR="00423B52" w:rsidRPr="00526BE1">
        <w:rPr>
          <w:b w:val="0"/>
        </w:rPr>
        <w:t>2</w:t>
      </w:r>
      <w:r w:rsidRPr="00526BE1">
        <w:rPr>
          <w:b w:val="0"/>
        </w:rPr>
        <w:t xml:space="preserve">.2 </w:t>
      </w:r>
      <w:r w:rsidR="00C41022" w:rsidRPr="00526BE1">
        <w:rPr>
          <w:b w:val="0"/>
        </w:rPr>
        <w:t>Определение вертикальной составляющей резания грунта</w:t>
      </w:r>
    </w:p>
    <w:p w14:paraId="63E176F7" w14:textId="2E956209" w:rsidR="005E402C" w:rsidRPr="006A21ED" w:rsidRDefault="00C41022" w:rsidP="006A21ED">
      <w:pPr>
        <w:pStyle w:val="a3"/>
        <w:ind w:firstLine="709"/>
        <w:jc w:val="both"/>
      </w:pPr>
      <w:r w:rsidRPr="006A21ED">
        <w:t xml:space="preserve">Вертикальной составляющей резания грунта определяется по формуле </w:t>
      </w:r>
      <w:r w:rsidR="006E6520" w:rsidRPr="006A21ED">
        <w:rPr>
          <w:lang w:val="kk-KZ"/>
        </w:rPr>
        <w:t>(3.20)</w:t>
      </w:r>
      <w:r w:rsidR="006E6520">
        <w:rPr>
          <w:lang w:val="kk-KZ"/>
        </w:rPr>
        <w:t xml:space="preserve"> </w:t>
      </w:r>
      <w:r w:rsidRPr="006A21ED">
        <w:t>выведенной В</w:t>
      </w:r>
      <w:r w:rsidR="005E402C" w:rsidRPr="006A21ED">
        <w:t xml:space="preserve">.А. Ивановым </w:t>
      </w:r>
      <w:r w:rsidR="004D3843" w:rsidRPr="006A21ED">
        <w:t>[</w:t>
      </w:r>
      <w:r w:rsidR="000153C1" w:rsidRPr="006A21ED">
        <w:t>28, с</w:t>
      </w:r>
      <w:r w:rsidR="00FC088A" w:rsidRPr="006A21ED">
        <w:t>.</w:t>
      </w:r>
      <w:r w:rsidR="000153C1" w:rsidRPr="006A21ED">
        <w:t xml:space="preserve"> 26</w:t>
      </w:r>
      <w:r w:rsidR="005E402C" w:rsidRPr="006A21ED">
        <w:t>]</w:t>
      </w:r>
      <w:r w:rsidR="00CE7537">
        <w:t>.</w:t>
      </w:r>
    </w:p>
    <w:p w14:paraId="5B9DC143" w14:textId="77777777" w:rsidR="005E402C" w:rsidRPr="006A21ED" w:rsidRDefault="005E402C" w:rsidP="006A21ED">
      <w:pPr>
        <w:pStyle w:val="a3"/>
        <w:ind w:left="160" w:firstLine="709"/>
        <w:jc w:val="both"/>
        <w:rPr>
          <w:lang w:val="kk-KZ"/>
        </w:rPr>
      </w:pPr>
    </w:p>
    <w:p w14:paraId="4E0C17E2" w14:textId="62CC8F6C" w:rsidR="006B6773" w:rsidRPr="006A21ED" w:rsidRDefault="00DF4628" w:rsidP="006E6520">
      <w:pPr>
        <w:pStyle w:val="a3"/>
        <w:jc w:val="right"/>
        <w:rPr>
          <w:lang w:val="kk-KZ"/>
        </w:rPr>
      </w:pPr>
      <m:oMath>
        <m:sSub>
          <m:sSubPr>
            <m:ctrlPr>
              <w:rPr>
                <w:rFonts w:ascii="Cambria Math" w:hAnsi="Cambria Math"/>
                <w:i/>
                <w:shd w:val="clear" w:color="auto" w:fill="FFFFFF"/>
                <w:lang w:eastAsia="ru-RU"/>
              </w:rPr>
            </m:ctrlPr>
          </m:sSubPr>
          <m:e>
            <m:r>
              <w:rPr>
                <w:rFonts w:ascii="Cambria Math" w:hAnsi="Cambria Math"/>
                <w:shd w:val="clear" w:color="auto" w:fill="FFFFFF"/>
                <w:lang w:val="kk-KZ" w:eastAsia="ru-RU"/>
              </w:rPr>
              <m:t>P</m:t>
            </m:r>
          </m:e>
          <m:sub>
            <m:r>
              <w:rPr>
                <w:rFonts w:ascii="Cambria Math" w:hAnsi="Cambria Math"/>
                <w:shd w:val="clear" w:color="auto" w:fill="FFFFFF"/>
                <w:lang w:val="kk-KZ" w:eastAsia="ru-RU"/>
              </w:rPr>
              <m:t>в</m:t>
            </m:r>
          </m:sub>
        </m:sSub>
        <m:r>
          <w:rPr>
            <w:rFonts w:ascii="Cambria Math" w:hAnsi="Cambria Math"/>
            <w:lang w:val="kk-KZ"/>
          </w:rPr>
          <m:t>=</m:t>
        </m:r>
        <m:sSub>
          <m:sSubPr>
            <m:ctrlPr>
              <w:rPr>
                <w:rFonts w:ascii="Cambria Math" w:hAnsi="Cambria Math"/>
                <w:i/>
              </w:rPr>
            </m:ctrlPr>
          </m:sSubPr>
          <m:e>
            <m:r>
              <w:rPr>
                <w:rFonts w:ascii="Cambria Math" w:hAnsi="Cambria Math"/>
                <w:lang w:val="kk-KZ"/>
              </w:rPr>
              <m:t>K</m:t>
            </m:r>
          </m:e>
          <m:sub>
            <m:r>
              <w:rPr>
                <w:rFonts w:ascii="Cambria Math" w:hAnsi="Cambria Math"/>
                <w:lang w:val="kk-KZ"/>
              </w:rPr>
              <m:t>4</m:t>
            </m:r>
          </m:sub>
        </m:sSub>
        <m:r>
          <w:rPr>
            <w:rFonts w:ascii="Cambria Math" w:hAnsi="Cambria Math"/>
            <w:lang w:val="kk-KZ"/>
          </w:rPr>
          <m:t>cl</m:t>
        </m:r>
        <m:sSub>
          <m:sSubPr>
            <m:ctrlPr>
              <w:rPr>
                <w:rFonts w:ascii="Cambria Math" w:hAnsi="Cambria Math"/>
                <w:i/>
              </w:rPr>
            </m:ctrlPr>
          </m:sSubPr>
          <m:e>
            <m:r>
              <w:rPr>
                <w:rFonts w:ascii="Cambria Math" w:hAnsi="Cambria Math"/>
                <w:lang w:val="kk-KZ"/>
              </w:rPr>
              <m:t>R</m:t>
            </m:r>
          </m:e>
          <m:sub>
            <m:r>
              <w:rPr>
                <w:rFonts w:ascii="Cambria Math" w:hAnsi="Cambria Math"/>
                <w:lang w:val="kk-KZ"/>
              </w:rPr>
              <m:t>фр</m:t>
            </m:r>
          </m:sub>
        </m:sSub>
        <m:r>
          <w:rPr>
            <w:rFonts w:ascii="Cambria Math" w:hAnsi="Cambria Math"/>
            <w:lang w:val="kk-KZ"/>
          </w:rPr>
          <m:t>(0,5</m:t>
        </m:r>
        <m:sSub>
          <m:sSubPr>
            <m:ctrlPr>
              <w:rPr>
                <w:rFonts w:ascii="Cambria Math" w:hAnsi="Cambria Math"/>
                <w:i/>
              </w:rPr>
            </m:ctrlPr>
          </m:sSubPr>
          <m:e>
            <m:r>
              <w:rPr>
                <w:rFonts w:ascii="Cambria Math" w:hAnsi="Cambria Math"/>
                <w:lang w:val="kk-KZ"/>
              </w:rPr>
              <m:t>φ</m:t>
            </m:r>
          </m:e>
          <m:sub>
            <m:r>
              <w:rPr>
                <w:rFonts w:ascii="Cambria Math" w:hAnsi="Cambria Math"/>
                <w:lang w:val="kk-KZ"/>
              </w:rPr>
              <m:t>и</m:t>
            </m:r>
          </m:sub>
        </m:sSub>
        <m:r>
          <w:rPr>
            <w:rFonts w:ascii="Cambria Math" w:hAnsi="Cambria Math"/>
            <w:lang w:val="kk-KZ"/>
          </w:rPr>
          <m:t>-</m:t>
        </m:r>
        <m:r>
          <w:rPr>
            <w:rFonts w:ascii="Cambria Math" w:hAnsi="Cambria Math"/>
            <w:lang w:val="kk-KZ"/>
          </w:rPr>
          <m:t>0,25</m:t>
        </m:r>
        <m:r>
          <w:rPr>
            <w:rFonts w:ascii="Cambria Math" w:hAnsi="Cambria Math"/>
            <w:lang w:val="kk-KZ"/>
          </w:rPr>
          <m:t>sin</m:t>
        </m:r>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г</m:t>
            </m:r>
          </m:sub>
        </m:sSub>
        <m:r>
          <w:rPr>
            <w:rFonts w:ascii="Cambria Math" w:hAnsi="Cambria Math"/>
            <w:lang w:val="kk-KZ"/>
          </w:rPr>
          <m:t>+</m:t>
        </m:r>
        <m:sSub>
          <m:sSubPr>
            <m:ctrlPr>
              <w:rPr>
                <w:rFonts w:ascii="Cambria Math" w:hAnsi="Cambria Math"/>
                <w:i/>
                <w:shd w:val="clear" w:color="auto" w:fill="FFFFFF"/>
                <w:lang w:val="en-US" w:eastAsia="ru-RU"/>
              </w:rPr>
            </m:ctrlPr>
          </m:sSubPr>
          <m:e>
            <m:r>
              <w:rPr>
                <w:rFonts w:ascii="Cambria Math" w:hAnsi="Cambria Math"/>
                <w:shd w:val="clear" w:color="auto" w:fill="FFFFFF"/>
                <w:lang w:val="kk-KZ" w:eastAsia="ru-RU"/>
              </w:rPr>
              <m:t>K</m:t>
            </m:r>
          </m:e>
          <m:sub>
            <m:r>
              <w:rPr>
                <w:rFonts w:ascii="Cambria Math"/>
                <w:shd w:val="clear" w:color="auto" w:fill="FFFFFF"/>
                <w:lang w:val="kk-KZ" w:eastAsia="ru-RU"/>
              </w:rPr>
              <m:t>5</m:t>
            </m:r>
          </m:sub>
        </m:sSub>
        <m:r>
          <w:rPr>
            <w:rFonts w:ascii="Cambria Math" w:hAnsi="Cambria Math"/>
            <w:shd w:val="clear" w:color="auto" w:fill="FFFFFF"/>
            <w:lang w:val="kk-KZ" w:eastAsia="ru-RU"/>
          </w:rPr>
          <m:t>∙</m:t>
        </m:r>
        <m:r>
          <w:rPr>
            <w:rFonts w:ascii="Cambria Math" w:hAnsi="Cambria Math"/>
            <w:shd w:val="clear" w:color="auto" w:fill="FFFFFF"/>
            <w:lang w:val="kk-KZ" w:eastAsia="ru-RU"/>
          </w:rPr>
          <m:t>t</m:t>
        </m:r>
        <m:f>
          <m:fPr>
            <m:ctrlPr>
              <w:rPr>
                <w:rFonts w:ascii="Cambria Math" w:hAnsi="Cambria Math"/>
                <w:i/>
                <w:shd w:val="clear" w:color="auto" w:fill="FFFFFF"/>
                <w:lang w:val="en-US" w:eastAsia="ru-RU"/>
              </w:rPr>
            </m:ctrlPr>
          </m:fPr>
          <m:num>
            <m:sSub>
              <m:sSubPr>
                <m:ctrlPr>
                  <w:rPr>
                    <w:rFonts w:ascii="Cambria Math" w:hAnsi="Cambria Math"/>
                    <w:i/>
                    <w:shd w:val="clear" w:color="auto" w:fill="FFFFFF"/>
                    <w:lang w:val="en-US" w:eastAsia="ru-RU"/>
                  </w:rPr>
                </m:ctrlPr>
              </m:sSubPr>
              <m:e>
                <m:r>
                  <w:rPr>
                    <w:rFonts w:ascii="Cambria Math" w:hAnsi="Cambria Math"/>
                    <w:shd w:val="clear" w:color="auto" w:fill="FFFFFF"/>
                    <w:lang w:val="kk-KZ" w:eastAsia="ru-RU"/>
                  </w:rPr>
                  <m:t>l</m:t>
                </m:r>
              </m:e>
              <m:sub>
                <m:r>
                  <w:rPr>
                    <w:rFonts w:ascii="Cambria Math" w:hAnsi="Cambria Math"/>
                    <w:shd w:val="clear" w:color="auto" w:fill="FFFFFF"/>
                    <w:lang w:val="kk-KZ" w:eastAsia="ru-RU"/>
                  </w:rPr>
                  <m:t>n</m:t>
                </m:r>
              </m:sub>
            </m:sSub>
            <m:sSub>
              <m:sSubPr>
                <m:ctrlPr>
                  <w:rPr>
                    <w:rFonts w:ascii="Cambria Math" w:hAnsi="Cambria Math"/>
                    <w:i/>
                    <w:shd w:val="clear" w:color="auto" w:fill="FFFFFF"/>
                    <w:lang w:val="kk-KZ" w:eastAsia="ru-RU"/>
                  </w:rPr>
                </m:ctrlPr>
              </m:sSubPr>
              <m:e>
                <m:r>
                  <w:rPr>
                    <w:rFonts w:ascii="Cambria Math" w:hAnsi="Cambria Math"/>
                    <w:shd w:val="clear" w:color="auto" w:fill="FFFFFF"/>
                    <w:lang w:val="kk-KZ" w:eastAsia="ru-RU"/>
                  </w:rPr>
                  <m:t>z</m:t>
                </m:r>
              </m:e>
              <m:sub>
                <m:r>
                  <w:rPr>
                    <w:rFonts w:ascii="Cambria Math" w:hAnsi="Cambria Math"/>
                    <w:shd w:val="clear" w:color="auto" w:fill="FFFFFF"/>
                    <w:lang w:val="kk-KZ" w:eastAsia="ru-RU"/>
                  </w:rPr>
                  <m:t>ф</m:t>
                </m:r>
              </m:sub>
            </m:sSub>
          </m:num>
          <m:den>
            <m:r>
              <w:rPr>
                <w:rFonts w:ascii="Cambria Math"/>
                <w:shd w:val="clear" w:color="auto" w:fill="FFFFFF"/>
                <w:lang w:val="kk-KZ" w:eastAsia="ru-RU"/>
              </w:rPr>
              <m:t>2</m:t>
            </m:r>
            <m:r>
              <w:rPr>
                <w:rFonts w:ascii="Cambria Math" w:hAnsi="Cambria Math"/>
                <w:shd w:val="clear" w:color="auto" w:fill="FFFFFF"/>
                <w:lang w:val="kk-KZ" w:eastAsia="ru-RU"/>
              </w:rPr>
              <m:t>π</m:t>
            </m:r>
          </m:den>
        </m:f>
        <m:r>
          <w:rPr>
            <w:rFonts w:ascii="Cambria Math"/>
            <w:shd w:val="clear" w:color="auto" w:fill="FFFFFF"/>
            <w:lang w:val="kk-KZ" w:eastAsia="ru-RU"/>
          </w:rPr>
          <m:t>(</m:t>
        </m:r>
        <m:r>
          <w:rPr>
            <w:rFonts w:ascii="Cambria Math" w:hAnsi="Cambria Math"/>
            <w:shd w:val="clear" w:color="auto" w:fill="FFFFFF"/>
            <w:lang w:val="kk-KZ" w:eastAsia="ru-RU"/>
          </w:rPr>
          <m:t>c</m:t>
        </m:r>
        <m:sSub>
          <m:sSubPr>
            <m:ctrlPr>
              <w:rPr>
                <w:rFonts w:ascii="Cambria Math" w:hAnsi="Cambria Math"/>
                <w:i/>
                <w:shd w:val="clear" w:color="auto" w:fill="FFFFFF"/>
                <w:lang w:val="en-US" w:eastAsia="ru-RU"/>
              </w:rPr>
            </m:ctrlPr>
          </m:sSubPr>
          <m:e>
            <m:r>
              <w:rPr>
                <w:rFonts w:ascii="Cambria Math" w:hAnsi="Cambria Math"/>
                <w:shd w:val="clear" w:color="auto" w:fill="FFFFFF"/>
                <w:lang w:val="kk-KZ" w:eastAsia="ru-RU"/>
              </w:rPr>
              <m:t>φ</m:t>
            </m:r>
          </m:e>
          <m:sub>
            <m:r>
              <w:rPr>
                <w:rFonts w:ascii="Cambria Math" w:hAnsi="Cambria Math"/>
                <w:shd w:val="clear" w:color="auto" w:fill="FFFFFF"/>
                <w:lang w:val="kk-KZ" w:eastAsia="ru-RU"/>
              </w:rPr>
              <m:t>г</m:t>
            </m:r>
          </m:sub>
        </m:sSub>
        <m:r>
          <w:rPr>
            <w:rFonts w:ascii="Cambria Math"/>
            <w:shd w:val="clear" w:color="auto" w:fill="FFFFFF"/>
            <w:lang w:val="kk-KZ" w:eastAsia="ru-RU"/>
          </w:rPr>
          <m:t>+</m:t>
        </m:r>
        <m:func>
          <m:funcPr>
            <m:ctrlPr>
              <w:rPr>
                <w:rFonts w:ascii="Cambria Math" w:hAnsi="Cambria Math"/>
                <w:i/>
                <w:shd w:val="clear" w:color="auto" w:fill="FFFFFF"/>
                <w:lang w:val="en-US" w:eastAsia="ru-RU"/>
              </w:rPr>
            </m:ctrlPr>
          </m:funcPr>
          <m:fName>
            <m:r>
              <m:rPr>
                <m:sty m:val="p"/>
              </m:rPr>
              <w:rPr>
                <w:rFonts w:ascii="Cambria Math"/>
                <w:shd w:val="clear" w:color="auto" w:fill="FFFFFF"/>
                <w:lang w:val="kk-KZ"/>
              </w:rPr>
              <m:t>sin</m:t>
            </m:r>
          </m:fName>
          <m:e>
            <m:sSub>
              <m:sSubPr>
                <m:ctrlPr>
                  <w:rPr>
                    <w:rFonts w:ascii="Cambria Math" w:hAnsi="Cambria Math"/>
                    <w:i/>
                    <w:shd w:val="clear" w:color="auto" w:fill="FFFFFF"/>
                    <w:lang w:val="en-US" w:eastAsia="ru-RU"/>
                  </w:rPr>
                </m:ctrlPr>
              </m:sSubPr>
              <m:e>
                <m:r>
                  <w:rPr>
                    <w:rFonts w:ascii="Cambria Math" w:hAnsi="Cambria Math"/>
                    <w:shd w:val="clear" w:color="auto" w:fill="FFFFFF"/>
                    <w:lang w:val="kk-KZ" w:eastAsia="ru-RU"/>
                  </w:rPr>
                  <m:t>φ</m:t>
                </m:r>
              </m:e>
              <m:sub>
                <m:r>
                  <w:rPr>
                    <w:rFonts w:ascii="Cambria Math" w:hAnsi="Cambria Math"/>
                    <w:shd w:val="clear" w:color="auto" w:fill="FFFFFF"/>
                    <w:lang w:val="kk-KZ" w:eastAsia="ru-RU"/>
                  </w:rPr>
                  <m:t>г</m:t>
                </m:r>
              </m:sub>
            </m:sSub>
          </m:e>
        </m:func>
        <m:r>
          <w:rPr>
            <w:rFonts w:ascii="Cambria Math"/>
            <w:shd w:val="clear" w:color="auto" w:fill="FFFFFF"/>
            <w:lang w:val="kk-KZ" w:eastAsia="ru-RU"/>
          </w:rPr>
          <m:t>)</m:t>
        </m:r>
        <m:r>
          <w:rPr>
            <w:rFonts w:ascii="Cambria Math" w:hAnsi="Cambria Math"/>
            <w:shd w:val="clear" w:color="auto" w:fill="FFFFFF"/>
            <w:lang w:val="kk-KZ" w:eastAsia="ru-RU"/>
          </w:rPr>
          <m:t>∙</m:t>
        </m:r>
        <m:r>
          <w:rPr>
            <w:rFonts w:ascii="Cambria Math" w:hAnsi="Cambria Math"/>
            <w:shd w:val="clear" w:color="auto" w:fill="FFFFFF"/>
            <w:lang w:val="kk-KZ" w:eastAsia="ru-RU"/>
          </w:rPr>
          <m:t>ctg</m:t>
        </m:r>
        <m:r>
          <w:rPr>
            <w:rFonts w:ascii="Cambria Math"/>
            <w:shd w:val="clear" w:color="auto" w:fill="FFFFFF"/>
            <w:lang w:val="kk-KZ" w:eastAsia="ru-RU"/>
          </w:rPr>
          <m:t>(</m:t>
        </m:r>
        <m:r>
          <w:rPr>
            <w:rFonts w:ascii="Cambria Math" w:hAnsi="Cambria Math"/>
            <w:shd w:val="clear" w:color="auto" w:fill="FFFFFF"/>
            <w:lang w:val="kk-KZ" w:eastAsia="ru-RU"/>
          </w:rPr>
          <m:t>γ</m:t>
        </m:r>
        <m:r>
          <w:rPr>
            <w:rFonts w:ascii="Cambria Math"/>
            <w:shd w:val="clear" w:color="auto" w:fill="FFFFFF"/>
            <w:lang w:val="kk-KZ" w:eastAsia="ru-RU"/>
          </w:rPr>
          <m:t>+</m:t>
        </m:r>
        <m:r>
          <w:rPr>
            <w:rFonts w:ascii="Cambria Math" w:hAnsi="Cambria Math"/>
            <w:shd w:val="clear" w:color="auto" w:fill="FFFFFF"/>
            <w:lang w:val="kk-KZ" w:eastAsia="ru-RU"/>
          </w:rPr>
          <m:t>μ</m:t>
        </m:r>
        <m:r>
          <w:rPr>
            <w:rFonts w:ascii="Cambria Math"/>
            <w:shd w:val="clear" w:color="auto" w:fill="FFFFFF"/>
            <w:lang w:val="kk-KZ" w:eastAsia="ru-RU"/>
          </w:rPr>
          <m:t>)</m:t>
        </m:r>
      </m:oMath>
      <w:r w:rsidR="006B6773" w:rsidRPr="006A21ED">
        <w:rPr>
          <w:i/>
          <w:lang w:val="kk-KZ"/>
        </w:rPr>
        <w:t xml:space="preserve">l    </w:t>
      </w:r>
      <w:r w:rsidR="006B6773" w:rsidRPr="006A21ED">
        <w:rPr>
          <w:lang w:val="kk-KZ"/>
        </w:rPr>
        <w:t>(3.</w:t>
      </w:r>
      <w:r w:rsidR="001F7C11" w:rsidRPr="006A21ED">
        <w:rPr>
          <w:lang w:val="kk-KZ"/>
        </w:rPr>
        <w:t>20</w:t>
      </w:r>
      <w:r w:rsidR="006B6773" w:rsidRPr="006A21ED">
        <w:rPr>
          <w:lang w:val="kk-KZ"/>
        </w:rPr>
        <w:t>)</w:t>
      </w:r>
    </w:p>
    <w:p w14:paraId="40FD0C33" w14:textId="77777777" w:rsidR="00336DB1" w:rsidRPr="006A21ED" w:rsidRDefault="00336DB1" w:rsidP="006A21ED">
      <w:pPr>
        <w:ind w:firstLine="709"/>
        <w:jc w:val="both"/>
        <w:rPr>
          <w:sz w:val="28"/>
          <w:szCs w:val="28"/>
          <w:lang w:val="kk-KZ"/>
        </w:rPr>
      </w:pPr>
    </w:p>
    <w:p w14:paraId="46C9C4DD" w14:textId="034795AE" w:rsidR="00336DB1" w:rsidRPr="006A21ED" w:rsidRDefault="00336DB1" w:rsidP="00526BE1">
      <w:pPr>
        <w:contextualSpacing/>
        <w:jc w:val="both"/>
        <w:rPr>
          <w:sz w:val="28"/>
          <w:szCs w:val="28"/>
          <w:shd w:val="clear" w:color="auto" w:fill="FFFFFF"/>
          <w:lang w:eastAsia="ru-RU"/>
        </w:rPr>
      </w:pPr>
      <w:r w:rsidRPr="006A21ED">
        <w:rPr>
          <w:sz w:val="28"/>
          <w:szCs w:val="28"/>
          <w:shd w:val="clear" w:color="auto" w:fill="FFFFFF"/>
          <w:lang w:eastAsia="ru-RU"/>
        </w:rPr>
        <w:t xml:space="preserve">где </w:t>
      </w:r>
      <w:r w:rsidRPr="006A21ED">
        <w:rPr>
          <w:position w:val="-12"/>
          <w:sz w:val="28"/>
          <w:szCs w:val="28"/>
          <w:shd w:val="clear" w:color="auto" w:fill="FFFFFF"/>
          <w:lang w:eastAsia="ru-RU"/>
        </w:rPr>
        <w:object w:dxaOrig="279" w:dyaOrig="360" w14:anchorId="0E3E9E13">
          <v:shape id="_x0000_i1030" type="#_x0000_t75" style="width:15pt;height:18pt" o:ole="">
            <v:imagedata r:id="rId44" o:title=""/>
          </v:shape>
          <o:OLEObject Type="Embed" ProgID="Equation.3" ShapeID="_x0000_i1030" DrawAspect="Content" ObjectID="_1748098316" r:id="rId45"/>
        </w:object>
      </w:r>
      <w:r w:rsidR="006E6520">
        <w:rPr>
          <w:sz w:val="28"/>
          <w:szCs w:val="28"/>
          <w:shd w:val="clear" w:color="auto" w:fill="FFFFFF"/>
          <w:lang w:eastAsia="ru-RU"/>
        </w:rPr>
        <w:t xml:space="preserve"> </w:t>
      </w:r>
      <w:r w:rsidR="00CE7537">
        <w:rPr>
          <w:sz w:val="28"/>
          <w:szCs w:val="28"/>
          <w:shd w:val="clear" w:color="auto" w:fill="FFFFFF"/>
          <w:lang w:eastAsia="ru-RU"/>
        </w:rPr>
        <w:t>–</w:t>
      </w:r>
      <w:r w:rsidR="006E6520">
        <w:rPr>
          <w:sz w:val="28"/>
          <w:szCs w:val="28"/>
          <w:shd w:val="clear" w:color="auto" w:fill="FFFFFF"/>
          <w:lang w:eastAsia="ru-RU"/>
        </w:rPr>
        <w:t xml:space="preserve"> </w:t>
      </w:r>
      <w:r w:rsidRPr="006A21ED">
        <w:rPr>
          <w:sz w:val="28"/>
          <w:szCs w:val="28"/>
          <w:shd w:val="clear" w:color="auto" w:fill="FFFFFF"/>
          <w:lang w:eastAsia="ru-RU"/>
        </w:rPr>
        <w:t>угол контакта фрезы с грунтом;</w:t>
      </w:r>
    </w:p>
    <w:p w14:paraId="45921EF0" w14:textId="4E9CF638" w:rsidR="00336DB1" w:rsidRPr="006A21ED" w:rsidRDefault="00336DB1" w:rsidP="00AA2594">
      <w:pPr>
        <w:ind w:firstLine="518"/>
        <w:contextualSpacing/>
        <w:jc w:val="both"/>
        <w:rPr>
          <w:sz w:val="28"/>
          <w:szCs w:val="28"/>
          <w:shd w:val="clear" w:color="auto" w:fill="FFFFFF"/>
          <w:lang w:eastAsia="ru-RU"/>
        </w:rPr>
      </w:pPr>
      <w:r w:rsidRPr="006A21ED">
        <w:rPr>
          <w:sz w:val="28"/>
          <w:szCs w:val="28"/>
          <w:shd w:val="clear" w:color="auto" w:fill="FFFFFF"/>
          <w:lang w:val="en-US" w:eastAsia="ru-RU"/>
        </w:rPr>
        <w:t>c</w: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толщина затупленной режущей кромки ножа;</w:t>
      </w:r>
    </w:p>
    <w:p w14:paraId="11B9B010" w14:textId="3D05D251" w:rsidR="00336DB1" w:rsidRPr="006A21ED" w:rsidRDefault="00336DB1" w:rsidP="00AA2594">
      <w:pPr>
        <w:ind w:firstLine="518"/>
        <w:contextualSpacing/>
        <w:jc w:val="both"/>
        <w:rPr>
          <w:sz w:val="28"/>
          <w:szCs w:val="28"/>
          <w:shd w:val="clear" w:color="auto" w:fill="FFFFFF"/>
          <w:lang w:eastAsia="ru-RU"/>
        </w:rPr>
      </w:pPr>
      <w:r w:rsidRPr="006A21ED">
        <w:rPr>
          <w:position w:val="-12"/>
          <w:sz w:val="28"/>
          <w:szCs w:val="28"/>
          <w:shd w:val="clear" w:color="auto" w:fill="FFFFFF"/>
          <w:lang w:eastAsia="ru-RU"/>
        </w:rPr>
        <w:object w:dxaOrig="320" w:dyaOrig="360" w14:anchorId="1342EE43">
          <v:shape id="_x0000_i1031" type="#_x0000_t75" style="width:15pt;height:18pt" o:ole="">
            <v:imagedata r:id="rId46" o:title=""/>
          </v:shape>
          <o:OLEObject Type="Embed" ProgID="Equation.3" ShapeID="_x0000_i1031" DrawAspect="Content" ObjectID="_1748098317" r:id="rId47"/>
        </w:objec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текущее значение контакта фрезы с грунтом;</w:t>
      </w:r>
    </w:p>
    <w:p w14:paraId="1BA4053F" w14:textId="0BF8D184" w:rsidR="00336DB1" w:rsidRPr="006A21ED" w:rsidRDefault="00336DB1" w:rsidP="00AA2594">
      <w:pPr>
        <w:ind w:firstLine="518"/>
        <w:contextualSpacing/>
        <w:jc w:val="both"/>
        <w:rPr>
          <w:sz w:val="28"/>
          <w:szCs w:val="28"/>
          <w:shd w:val="clear" w:color="auto" w:fill="FFFFFF"/>
          <w:lang w:eastAsia="ru-RU"/>
        </w:rPr>
      </w:pPr>
      <w:r w:rsidRPr="006A21ED">
        <w:rPr>
          <w:position w:val="-10"/>
          <w:sz w:val="28"/>
          <w:szCs w:val="28"/>
          <w:shd w:val="clear" w:color="auto" w:fill="FFFFFF"/>
          <w:lang w:eastAsia="ru-RU"/>
        </w:rPr>
        <w:object w:dxaOrig="200" w:dyaOrig="260" w14:anchorId="09BB2C07">
          <v:shape id="_x0000_i1032" type="#_x0000_t75" style="width:11.25pt;height:12pt" o:ole="">
            <v:imagedata r:id="rId48" o:title=""/>
          </v:shape>
          <o:OLEObject Type="Embed" ProgID="Equation.3" ShapeID="_x0000_i1032" DrawAspect="Content" ObjectID="_1748098318" r:id="rId49"/>
        </w:objec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угол наклона площади износа задней поверхности ножа к траектории его движения;</w:t>
      </w:r>
    </w:p>
    <w:p w14:paraId="7E69F489" w14:textId="5247B970" w:rsidR="00336DB1" w:rsidRPr="006A21ED" w:rsidRDefault="00336DB1" w:rsidP="00AA2594">
      <w:pPr>
        <w:ind w:firstLine="518"/>
        <w:contextualSpacing/>
        <w:jc w:val="both"/>
        <w:rPr>
          <w:sz w:val="28"/>
          <w:szCs w:val="28"/>
          <w:shd w:val="clear" w:color="auto" w:fill="FFFFFF"/>
          <w:lang w:eastAsia="ru-RU"/>
        </w:rPr>
      </w:pPr>
      <w:r w:rsidRPr="006A21ED">
        <w:rPr>
          <w:position w:val="-6"/>
          <w:sz w:val="28"/>
          <w:szCs w:val="28"/>
          <w:shd w:val="clear" w:color="auto" w:fill="FFFFFF"/>
          <w:lang w:eastAsia="ru-RU"/>
        </w:rPr>
        <w:object w:dxaOrig="200" w:dyaOrig="279" w14:anchorId="6C94B80C">
          <v:shape id="_x0000_i1033" type="#_x0000_t75" style="width:11.25pt;height:15pt" o:ole="">
            <v:imagedata r:id="rId50" o:title=""/>
          </v:shape>
          <o:OLEObject Type="Embed" ProgID="Equation.3" ShapeID="_x0000_i1033" DrawAspect="Content" ObjectID="_1748098319" r:id="rId51"/>
        </w:objec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угол внешнего трения грунта;</w:t>
      </w:r>
    </w:p>
    <w:p w14:paraId="41D723E1" w14:textId="731D81F3" w:rsidR="00336DB1" w:rsidRPr="006A21ED" w:rsidRDefault="00336DB1" w:rsidP="00AA2594">
      <w:pPr>
        <w:ind w:firstLine="518"/>
        <w:contextualSpacing/>
        <w:jc w:val="both"/>
        <w:rPr>
          <w:sz w:val="28"/>
          <w:szCs w:val="28"/>
          <w:shd w:val="clear" w:color="auto" w:fill="FFFFFF"/>
          <w:lang w:eastAsia="ru-RU"/>
        </w:rPr>
      </w:pPr>
      <w:r w:rsidRPr="006A21ED">
        <w:rPr>
          <w:sz w:val="28"/>
          <w:szCs w:val="28"/>
          <w:shd w:val="clear" w:color="auto" w:fill="FFFFFF"/>
          <w:lang w:val="en-US" w:eastAsia="ru-RU"/>
        </w:rPr>
        <w:t>l</w: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длина ножа;</w:t>
      </w:r>
    </w:p>
    <w:p w14:paraId="75884F2B" w14:textId="39086485" w:rsidR="00336DB1" w:rsidRPr="006A21ED" w:rsidRDefault="00336DB1" w:rsidP="00AA2594">
      <w:pPr>
        <w:ind w:firstLine="518"/>
        <w:contextualSpacing/>
        <w:jc w:val="both"/>
        <w:rPr>
          <w:sz w:val="28"/>
          <w:szCs w:val="28"/>
          <w:shd w:val="clear" w:color="auto" w:fill="FFFFFF"/>
          <w:lang w:eastAsia="ru-RU"/>
        </w:rPr>
      </w:pPr>
      <w:r w:rsidRPr="006A21ED">
        <w:rPr>
          <w:sz w:val="28"/>
          <w:szCs w:val="28"/>
          <w:shd w:val="clear" w:color="auto" w:fill="FFFFFF"/>
          <w:lang w:val="en-US" w:eastAsia="ru-RU"/>
        </w:rPr>
        <w:t>z</w:t>
      </w:r>
      <w:r w:rsidR="00711B46" w:rsidRPr="006A21ED">
        <w:rPr>
          <w:sz w:val="20"/>
          <w:szCs w:val="20"/>
          <w:shd w:val="clear" w:color="auto" w:fill="FFFFFF"/>
          <w:vertAlign w:val="subscript"/>
          <w:lang w:eastAsia="ru-RU"/>
        </w:rPr>
        <w:t>ф</w:t>
      </w:r>
      <w:r w:rsidR="006E6520">
        <w:rPr>
          <w:sz w:val="20"/>
          <w:szCs w:val="20"/>
          <w:shd w:val="clear" w:color="auto" w:fill="FFFFFF"/>
          <w:vertAlign w:val="subscript"/>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число ножей фрезы;</w:t>
      </w:r>
    </w:p>
    <w:p w14:paraId="2E0B339B" w14:textId="282E40B2" w:rsidR="00336DB1" w:rsidRPr="006A21ED" w:rsidRDefault="00336DB1" w:rsidP="00AA2594">
      <w:pPr>
        <w:ind w:firstLine="518"/>
        <w:contextualSpacing/>
        <w:jc w:val="both"/>
        <w:rPr>
          <w:sz w:val="28"/>
          <w:szCs w:val="28"/>
          <w:shd w:val="clear" w:color="auto" w:fill="FFFFFF"/>
          <w:lang w:eastAsia="ru-RU"/>
        </w:rPr>
      </w:pPr>
      <w:r w:rsidRPr="006A21ED">
        <w:rPr>
          <w:sz w:val="28"/>
          <w:szCs w:val="28"/>
          <w:shd w:val="clear" w:color="auto" w:fill="FFFFFF"/>
          <w:lang w:eastAsia="ru-RU"/>
        </w:rPr>
        <w:t>K</w:t>
      </w:r>
      <w:r w:rsidRPr="006A21ED">
        <w:rPr>
          <w:sz w:val="28"/>
          <w:szCs w:val="28"/>
          <w:shd w:val="clear" w:color="auto" w:fill="FFFFFF"/>
          <w:vertAlign w:val="subscript"/>
          <w:lang w:eastAsia="ru-RU"/>
        </w:rPr>
        <w:t>4</w:t>
      </w:r>
      <w:r w:rsidRPr="006A21ED">
        <w:rPr>
          <w:sz w:val="28"/>
          <w:szCs w:val="28"/>
          <w:shd w:val="clear" w:color="auto" w:fill="FFFFFF"/>
          <w:lang w:eastAsia="ru-RU"/>
        </w:rPr>
        <w:t>, K</w:t>
      </w:r>
      <w:r w:rsidRPr="006A21ED">
        <w:rPr>
          <w:sz w:val="28"/>
          <w:szCs w:val="28"/>
          <w:shd w:val="clear" w:color="auto" w:fill="FFFFFF"/>
          <w:vertAlign w:val="subscript"/>
          <w:lang w:eastAsia="ru-RU"/>
        </w:rPr>
        <w:t>5</w:t>
      </w:r>
      <w:r w:rsidRPr="006A21ED">
        <w:rPr>
          <w:sz w:val="28"/>
          <w:szCs w:val="28"/>
          <w:shd w:val="clear" w:color="auto" w:fill="FFFFFF"/>
          <w:lang w:eastAsia="ru-RU"/>
        </w:rPr>
        <w:t xml:space="preserve"> </w:t>
      </w:r>
      <w:r w:rsidR="007779FB" w:rsidRPr="006A21ED">
        <w:rPr>
          <w:sz w:val="28"/>
          <w:szCs w:val="28"/>
          <w:shd w:val="clear" w:color="auto" w:fill="FFFFFF"/>
          <w:lang w:eastAsia="ru-RU"/>
        </w:rPr>
        <w:t>–</w:t>
      </w:r>
      <w:r w:rsidRPr="006A21ED">
        <w:rPr>
          <w:sz w:val="28"/>
          <w:szCs w:val="28"/>
          <w:shd w:val="clear" w:color="auto" w:fill="FFFFFF"/>
          <w:lang w:eastAsia="ru-RU"/>
        </w:rPr>
        <w:t xml:space="preserve"> удельное сопротивление грунта соответственно</w:t>
      </w:r>
      <w:r w:rsidR="00C76237">
        <w:rPr>
          <w:sz w:val="28"/>
          <w:szCs w:val="28"/>
          <w:shd w:val="clear" w:color="auto" w:fill="FFFFFF"/>
          <w:lang w:eastAsia="ru-RU"/>
        </w:rPr>
        <w:t>;</w:t>
      </w:r>
      <w:r w:rsidRPr="006A21ED">
        <w:rPr>
          <w:sz w:val="28"/>
          <w:szCs w:val="28"/>
          <w:shd w:val="clear" w:color="auto" w:fill="FFFFFF"/>
          <w:lang w:eastAsia="ru-RU"/>
        </w:rPr>
        <w:t xml:space="preserve"> </w:t>
      </w:r>
    </w:p>
    <w:p w14:paraId="7EC79812" w14:textId="69245B8E" w:rsidR="00336DB1" w:rsidRPr="006A21ED" w:rsidRDefault="00336DB1" w:rsidP="00AA2594">
      <w:pPr>
        <w:ind w:firstLine="518"/>
        <w:contextualSpacing/>
        <w:jc w:val="both"/>
        <w:rPr>
          <w:sz w:val="28"/>
          <w:szCs w:val="28"/>
          <w:shd w:val="clear" w:color="auto" w:fill="FFFFFF"/>
          <w:lang w:val="kk-KZ" w:eastAsia="ru-RU"/>
        </w:rPr>
      </w:pPr>
      <w:r w:rsidRPr="006A21ED">
        <w:rPr>
          <w:position w:val="-10"/>
          <w:sz w:val="28"/>
          <w:szCs w:val="28"/>
          <w:shd w:val="clear" w:color="auto" w:fill="FFFFFF"/>
          <w:lang w:eastAsia="ru-RU"/>
        </w:rPr>
        <w:object w:dxaOrig="240" w:dyaOrig="260" w14:anchorId="20658458">
          <v:shape id="_x0000_i1034" type="#_x0000_t75" style="width:12pt;height:12pt" o:ole="">
            <v:imagedata r:id="rId52" o:title=""/>
          </v:shape>
          <o:OLEObject Type="Embed" ProgID="Equation.3" ShapeID="_x0000_i1034" DrawAspect="Content" ObjectID="_1748098320" r:id="rId53"/>
        </w:object>
      </w:r>
      <w:r w:rsidR="006E6520">
        <w:rPr>
          <w:sz w:val="28"/>
          <w:szCs w:val="28"/>
          <w:shd w:val="clear" w:color="auto" w:fill="FFFFFF"/>
          <w:lang w:eastAsia="ru-RU"/>
        </w:rPr>
        <w:t xml:space="preserve"> </w:t>
      </w:r>
      <w:r w:rsidR="00CE7537">
        <w:rPr>
          <w:sz w:val="28"/>
          <w:szCs w:val="28"/>
          <w:shd w:val="clear" w:color="auto" w:fill="FFFFFF"/>
          <w:lang w:eastAsia="ru-RU"/>
        </w:rPr>
        <w:t>–</w:t>
      </w:r>
      <w:r w:rsidRPr="006A21ED">
        <w:rPr>
          <w:sz w:val="28"/>
          <w:szCs w:val="28"/>
          <w:shd w:val="clear" w:color="auto" w:fill="FFFFFF"/>
          <w:lang w:eastAsia="ru-RU"/>
        </w:rPr>
        <w:t xml:space="preserve"> угол внутреннего трения.</w:t>
      </w:r>
    </w:p>
    <w:p w14:paraId="4A21F7C7" w14:textId="77777777" w:rsidR="00336DB1" w:rsidRPr="006A21ED" w:rsidRDefault="00336DB1" w:rsidP="006A21ED">
      <w:pPr>
        <w:ind w:firstLine="709"/>
        <w:jc w:val="both"/>
        <w:rPr>
          <w:sz w:val="28"/>
          <w:szCs w:val="28"/>
          <w:shd w:val="clear" w:color="auto" w:fill="FFFFFF"/>
          <w:lang w:eastAsia="ru-RU"/>
        </w:rPr>
      </w:pPr>
      <w:r w:rsidRPr="006A21ED">
        <w:rPr>
          <w:sz w:val="28"/>
          <w:szCs w:val="28"/>
          <w:shd w:val="clear" w:color="auto" w:fill="FFFFFF"/>
          <w:lang w:eastAsia="ru-RU"/>
        </w:rPr>
        <w:t>Для 4 категории грунта (K</w:t>
      </w:r>
      <w:r w:rsidRPr="006A21ED">
        <w:rPr>
          <w:sz w:val="28"/>
          <w:szCs w:val="28"/>
          <w:shd w:val="clear" w:color="auto" w:fill="FFFFFF"/>
          <w:vertAlign w:val="subscript"/>
          <w:lang w:eastAsia="ru-RU"/>
        </w:rPr>
        <w:t>4</w:t>
      </w:r>
      <w:r w:rsidRPr="006A21ED">
        <w:rPr>
          <w:sz w:val="28"/>
          <w:szCs w:val="28"/>
          <w:shd w:val="clear" w:color="auto" w:fill="FFFFFF"/>
          <w:lang w:eastAsia="ru-RU"/>
        </w:rPr>
        <w:t>=50 кПа; K</w:t>
      </w:r>
      <w:r w:rsidRPr="006A21ED">
        <w:rPr>
          <w:sz w:val="28"/>
          <w:szCs w:val="28"/>
          <w:shd w:val="clear" w:color="auto" w:fill="FFFFFF"/>
          <w:vertAlign w:val="subscript"/>
          <w:lang w:eastAsia="ru-RU"/>
        </w:rPr>
        <w:t>5</w:t>
      </w:r>
      <w:r w:rsidRPr="006A21ED">
        <w:rPr>
          <w:sz w:val="28"/>
          <w:szCs w:val="28"/>
          <w:shd w:val="clear" w:color="auto" w:fill="FFFFFF"/>
          <w:lang w:eastAsia="ru-RU"/>
        </w:rPr>
        <w:t>=300 кПа).</w:t>
      </w:r>
    </w:p>
    <w:p w14:paraId="142B7645" w14:textId="437DC7C0" w:rsidR="00336DB1" w:rsidRDefault="00336DB1" w:rsidP="006A21ED">
      <w:pPr>
        <w:ind w:right="-567" w:firstLine="709"/>
        <w:jc w:val="both"/>
        <w:rPr>
          <w:sz w:val="28"/>
          <w:szCs w:val="28"/>
          <w:shd w:val="clear" w:color="auto" w:fill="FFFFFF"/>
          <w:lang w:eastAsia="ru-RU"/>
        </w:rPr>
      </w:pPr>
      <w:r w:rsidRPr="006A21ED">
        <w:rPr>
          <w:sz w:val="28"/>
          <w:szCs w:val="28"/>
          <w:shd w:val="clear" w:color="auto" w:fill="FFFFFF"/>
          <w:lang w:eastAsia="ru-RU"/>
        </w:rPr>
        <w:t>После подстановки в формулу (</w:t>
      </w:r>
      <w:r w:rsidR="00BD2EE2" w:rsidRPr="006A21ED">
        <w:rPr>
          <w:sz w:val="28"/>
          <w:szCs w:val="28"/>
          <w:shd w:val="clear" w:color="auto" w:fill="FFFFFF"/>
          <w:lang w:eastAsia="ru-RU"/>
        </w:rPr>
        <w:t>3.</w:t>
      </w:r>
      <w:r w:rsidRPr="006A21ED">
        <w:rPr>
          <w:sz w:val="28"/>
          <w:szCs w:val="28"/>
          <w:shd w:val="clear" w:color="auto" w:fill="FFFFFF"/>
          <w:lang w:eastAsia="ru-RU"/>
        </w:rPr>
        <w:t>10) получим</w:t>
      </w:r>
      <w:r w:rsidR="00C76237">
        <w:rPr>
          <w:sz w:val="28"/>
          <w:szCs w:val="28"/>
          <w:shd w:val="clear" w:color="auto" w:fill="FFFFFF"/>
          <w:lang w:eastAsia="ru-RU"/>
        </w:rPr>
        <w:t>:</w:t>
      </w:r>
    </w:p>
    <w:p w14:paraId="1174A8D6" w14:textId="77777777" w:rsidR="00C76237" w:rsidRPr="006A21ED" w:rsidRDefault="00C76237" w:rsidP="006A21ED">
      <w:pPr>
        <w:ind w:right="-567" w:firstLine="709"/>
        <w:jc w:val="both"/>
        <w:rPr>
          <w:sz w:val="28"/>
          <w:szCs w:val="28"/>
          <w:shd w:val="clear" w:color="auto" w:fill="FFFFFF"/>
          <w:lang w:eastAsia="ru-RU"/>
        </w:rPr>
      </w:pPr>
    </w:p>
    <w:p w14:paraId="6264FAE6" w14:textId="32D941BC" w:rsidR="00BD2EE2" w:rsidRPr="006A21ED" w:rsidRDefault="00DF4628" w:rsidP="00CE7537">
      <w:pPr>
        <w:pStyle w:val="af2"/>
        <w:numPr>
          <w:ilvl w:val="0"/>
          <w:numId w:val="0"/>
        </w:numPr>
        <w:jc w:val="center"/>
        <w:rPr>
          <w:rFonts w:eastAsia="Times New Roman" w:cs="Times New Roman"/>
          <w:szCs w:val="28"/>
          <w:shd w:val="clear" w:color="auto" w:fill="FFFFFF"/>
          <w:lang w:val="ru-RU" w:eastAsia="ru-RU"/>
        </w:rPr>
      </w:pPr>
      <m:oMathPara>
        <m:oMath>
          <m:sSub>
            <m:sSubPr>
              <m:ctrlPr>
                <w:rPr>
                  <w:rFonts w:ascii="Cambria Math" w:hAnsi="Cambria Math" w:cs="Times New Roman"/>
                  <w:szCs w:val="28"/>
                  <w:shd w:val="clear" w:color="auto" w:fill="FFFFFF"/>
                  <w:lang w:val="ru-RU" w:eastAsia="ru-RU"/>
                </w:rPr>
              </m:ctrlPr>
            </m:sSubPr>
            <m:e>
              <m:r>
                <w:rPr>
                  <w:rFonts w:ascii="Cambria Math" w:hAnsi="Cambria Math" w:cs="Times New Roman"/>
                  <w:szCs w:val="28"/>
                  <w:shd w:val="clear" w:color="auto" w:fill="FFFFFF"/>
                  <w:lang w:eastAsia="ru-RU"/>
                </w:rPr>
                <m:t>P</m:t>
              </m:r>
            </m:e>
            <m:sub>
              <m:r>
                <m:rPr>
                  <m:sty m:val="p"/>
                </m:rPr>
                <w:rPr>
                  <w:rFonts w:ascii="Cambria Math" w:hAnsi="Cambria Math" w:cs="Times New Roman"/>
                  <w:szCs w:val="28"/>
                  <w:shd w:val="clear" w:color="auto" w:fill="FFFFFF"/>
                  <w:lang w:val="ru-RU" w:eastAsia="ru-RU"/>
                </w:rPr>
                <m:t>в</m:t>
              </m:r>
            </m:sub>
          </m:sSub>
          <m:r>
            <m:rPr>
              <m:sty m:val="p"/>
            </m:rPr>
            <w:rPr>
              <w:rFonts w:ascii="Cambria Math" w:cs="Times New Roman"/>
              <w:szCs w:val="28"/>
              <w:shd w:val="clear" w:color="auto" w:fill="FFFFFF"/>
              <w:lang w:val="ru-RU" w:eastAsia="ru-RU"/>
            </w:rPr>
            <m:t>=50</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0.026</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0.25</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0.5</m:t>
          </m:r>
          <m:r>
            <m:rPr>
              <m:sty m:val="p"/>
            </m:rPr>
            <w:rPr>
              <w:rFonts w:ascii="Cambria Math" w:hAnsi="Cambria Math" w:cs="Times New Roman"/>
              <w:szCs w:val="28"/>
              <w:shd w:val="clear" w:color="auto" w:fill="FFFFFF"/>
              <w:lang w:val="ru-RU" w:eastAsia="ru-RU"/>
            </w:rPr>
            <m:t>∙</m:t>
          </m:r>
          <m:d>
            <m:dPr>
              <m:ctrlPr>
                <w:rPr>
                  <w:rFonts w:ascii="Cambria Math" w:hAnsi="Cambria Math" w:cs="Times New Roman"/>
                  <w:szCs w:val="28"/>
                  <w:shd w:val="clear" w:color="auto" w:fill="FFFFFF"/>
                  <w:lang w:eastAsia="ru-RU"/>
                </w:rPr>
              </m:ctrlPr>
            </m:dPr>
            <m:e>
              <m:r>
                <m:rPr>
                  <m:sty m:val="p"/>
                </m:rPr>
                <w:rPr>
                  <w:rFonts w:ascii="Cambria Math" w:cs="Times New Roman"/>
                  <w:szCs w:val="28"/>
                  <w:shd w:val="clear" w:color="auto" w:fill="FFFFFF"/>
                  <w:lang w:val="ru-RU" w:eastAsia="ru-RU"/>
                </w:rPr>
                <m:t>0.5</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50</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0.25</m:t>
              </m:r>
              <m:func>
                <m:funcPr>
                  <m:ctrlPr>
                    <w:rPr>
                      <w:rFonts w:ascii="Cambria Math" w:hAnsi="Cambria Math" w:cs="Times New Roman"/>
                      <w:szCs w:val="28"/>
                      <w:shd w:val="clear" w:color="auto" w:fill="FFFFFF"/>
                      <w:lang w:val="ru-RU" w:eastAsia="ru-RU"/>
                    </w:rPr>
                  </m:ctrlPr>
                </m:funcPr>
                <m:fName>
                  <m:r>
                    <m:rPr>
                      <m:sty m:val="p"/>
                    </m:rPr>
                    <w:rPr>
                      <w:rFonts w:ascii="Cambria Math" w:cs="Times New Roman"/>
                      <w:szCs w:val="28"/>
                      <w:shd w:val="clear" w:color="auto" w:fill="FFFFFF"/>
                    </w:rPr>
                    <m:t>sin</m:t>
                  </m:r>
                </m:fName>
                <m:e>
                  <m:r>
                    <m:rPr>
                      <m:sty m:val="p"/>
                    </m:rPr>
                    <w:rPr>
                      <w:rFonts w:ascii="Cambria Math" w:cs="Times New Roman"/>
                      <w:szCs w:val="28"/>
                      <w:shd w:val="clear" w:color="auto" w:fill="FFFFFF"/>
                      <w:lang w:val="ru-RU" w:eastAsia="ru-RU"/>
                    </w:rPr>
                    <m:t>40</m:t>
                  </m:r>
                  <m:r>
                    <m:rPr>
                      <m:sty m:val="p"/>
                    </m:rPr>
                    <w:rPr>
                      <w:rFonts w:ascii="Cambria Math" w:hAnsi="Cambria Math" w:cs="Times New Roman"/>
                      <w:szCs w:val="28"/>
                      <w:shd w:val="clear" w:color="auto" w:fill="FFFFFF"/>
                      <w:lang w:val="ru-RU" w:eastAsia="ru-RU"/>
                    </w:rPr>
                    <m:t>°</m:t>
                  </m:r>
                </m:e>
              </m:func>
            </m:e>
          </m:d>
          <m:r>
            <m:rPr>
              <m:sty m:val="p"/>
            </m:rPr>
            <w:rPr>
              <w:rFonts w:ascii="Cambria Math" w:cs="Times New Roman"/>
              <w:szCs w:val="28"/>
              <w:shd w:val="clear" w:color="auto" w:fill="FFFFFF"/>
              <w:lang w:val="ru-RU" w:eastAsia="ru-RU"/>
            </w:rPr>
            <m:t xml:space="preserve">+300 </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 xml:space="preserve"> 0.035 </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m:t>
          </m:r>
          <m:f>
            <m:fPr>
              <m:ctrlPr>
                <w:rPr>
                  <w:rFonts w:ascii="Cambria Math" w:hAnsi="Cambria Math" w:cs="Times New Roman"/>
                  <w:szCs w:val="28"/>
                  <w:shd w:val="clear" w:color="auto" w:fill="FFFFFF"/>
                  <w:lang w:eastAsia="ru-RU"/>
                </w:rPr>
              </m:ctrlPr>
            </m:fPr>
            <m:num>
              <m:r>
                <m:rPr>
                  <m:sty m:val="p"/>
                </m:rPr>
                <w:rPr>
                  <w:rFonts w:ascii="Cambria Math" w:cs="Times New Roman"/>
                  <w:szCs w:val="28"/>
                  <w:shd w:val="clear" w:color="auto" w:fill="FFFFFF"/>
                  <w:lang w:val="ru-RU" w:eastAsia="ru-RU"/>
                </w:rPr>
                <m:t>0.7</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48</m:t>
              </m:r>
            </m:num>
            <m:den>
              <m:r>
                <m:rPr>
                  <m:sty m:val="p"/>
                </m:rPr>
                <w:rPr>
                  <w:rFonts w:ascii="Cambria Math" w:cs="Times New Roman"/>
                  <w:szCs w:val="28"/>
                  <w:shd w:val="clear" w:color="auto" w:fill="FFFFFF"/>
                  <w:lang w:val="ru-RU" w:eastAsia="ru-RU"/>
                </w:rPr>
                <m:t>2</m:t>
              </m:r>
              <m:r>
                <m:rPr>
                  <m:sty m:val="p"/>
                </m:rPr>
                <w:rPr>
                  <w:rFonts w:ascii="Cambria Math" w:hAnsi="Cambria Math" w:cs="Times New Roman"/>
                  <w:szCs w:val="28"/>
                  <w:shd w:val="clear" w:color="auto" w:fill="FFFFFF"/>
                  <w:lang w:val="ru-RU" w:eastAsia="ru-RU"/>
                </w:rPr>
                <m:t>∙</m:t>
              </m:r>
              <m:r>
                <m:rPr>
                  <m:sty m:val="p"/>
                </m:rPr>
                <w:rPr>
                  <w:rFonts w:ascii="Cambria Math" w:cs="Times New Roman"/>
                  <w:szCs w:val="28"/>
                  <w:shd w:val="clear" w:color="auto" w:fill="FFFFFF"/>
                  <w:lang w:val="ru-RU" w:eastAsia="ru-RU"/>
                </w:rPr>
                <m:t>3.14</m:t>
              </m:r>
            </m:den>
          </m:f>
          <m:r>
            <m:rPr>
              <m:sty m:val="p"/>
            </m:rPr>
            <w:rPr>
              <w:rFonts w:ascii="Cambria Math" w:cs="Times New Roman"/>
              <w:szCs w:val="28"/>
              <w:shd w:val="clear" w:color="auto" w:fill="FFFFFF"/>
              <w:lang w:val="ru-RU" w:eastAsia="ru-RU"/>
            </w:rPr>
            <m:t>)</m:t>
          </m:r>
          <m:r>
            <m:rPr>
              <m:sty m:val="p"/>
            </m:rPr>
            <w:rPr>
              <w:rFonts w:ascii="Cambria Math" w:hAnsi="Cambria Math" w:cs="Times New Roman"/>
              <w:szCs w:val="28"/>
              <w:shd w:val="clear" w:color="auto" w:fill="FFFFFF"/>
              <w:lang w:val="ru-RU" w:eastAsia="ru-RU"/>
            </w:rPr>
            <m:t>∙</m:t>
          </m:r>
          <m:r>
            <w:rPr>
              <w:rFonts w:ascii="Cambria Math" w:cs="Times New Roman"/>
              <w:szCs w:val="28"/>
              <w:shd w:val="clear" w:color="auto" w:fill="FFFFFF"/>
              <w:lang w:val="ru-RU" w:eastAsia="ru-RU"/>
            </w:rPr>
            <m:t>ctg</m:t>
          </m:r>
          <m:r>
            <w:rPr>
              <w:rFonts w:ascii="Cambria Math" w:cs="Times New Roman"/>
              <w:szCs w:val="28"/>
              <w:shd w:val="clear" w:color="auto" w:fill="FFFFFF"/>
              <w:lang w:val="ru-RU" w:eastAsia="ru-RU"/>
            </w:rPr>
            <m:t>(45)</m:t>
          </m:r>
          <m:r>
            <w:rPr>
              <w:rFonts w:ascii="Cambria Math" w:hAnsi="Cambria Math" w:cs="Times New Roman"/>
              <w:szCs w:val="28"/>
              <w:shd w:val="clear" w:color="auto" w:fill="FFFFFF"/>
              <w:lang w:val="ru-RU" w:eastAsia="ru-RU"/>
            </w:rPr>
            <m:t>∙</m:t>
          </m:r>
          <m:r>
            <w:rPr>
              <w:rFonts w:ascii="Cambria Math" w:cs="Times New Roman"/>
              <w:szCs w:val="28"/>
              <w:shd w:val="clear" w:color="auto" w:fill="FFFFFF"/>
              <w:lang w:val="ru-RU" w:eastAsia="ru-RU"/>
            </w:rPr>
            <m:t>0,5</m:t>
          </m:r>
          <m:r>
            <m:rPr>
              <m:sty m:val="p"/>
            </m:rPr>
            <w:rPr>
              <w:rFonts w:ascii="Cambria Math" w:cs="Times New Roman"/>
              <w:szCs w:val="28"/>
              <w:shd w:val="clear" w:color="auto" w:fill="FFFFFF"/>
              <w:lang w:val="ru-RU" w:eastAsia="ru-RU"/>
            </w:rPr>
            <m:t>=21,9</m:t>
          </m:r>
          <m:r>
            <w:rPr>
              <w:rFonts w:ascii="Cambria Math" w:cs="Times New Roman"/>
              <w:szCs w:val="28"/>
              <w:shd w:val="clear" w:color="auto" w:fill="FFFFFF"/>
              <w:lang w:eastAsia="ru-RU"/>
            </w:rPr>
            <m:t>kH</m:t>
          </m:r>
        </m:oMath>
      </m:oMathPara>
    </w:p>
    <w:p w14:paraId="56FA2E7B" w14:textId="77777777" w:rsidR="00BD2EE2" w:rsidRPr="006A21ED" w:rsidRDefault="00BD2EE2" w:rsidP="006A21ED">
      <w:pPr>
        <w:pStyle w:val="af"/>
        <w:ind w:right="489"/>
        <w:rPr>
          <w:rFonts w:eastAsia="Times New Roman"/>
          <w:color w:val="auto"/>
          <w:shd w:val="clear" w:color="auto" w:fill="FFFFFF"/>
          <w:lang w:eastAsia="ru-RU"/>
        </w:rPr>
      </w:pPr>
    </w:p>
    <w:p w14:paraId="56D61839" w14:textId="375CF3F9" w:rsidR="00BD2EE2" w:rsidRPr="00526BE1" w:rsidRDefault="00BD2EE2" w:rsidP="006A21ED">
      <w:pPr>
        <w:shd w:val="clear" w:color="auto" w:fill="FFFFFF"/>
        <w:ind w:right="-2127" w:firstLine="709"/>
        <w:jc w:val="both"/>
        <w:outlineLvl w:val="1"/>
        <w:rPr>
          <w:bCs/>
          <w:sz w:val="28"/>
          <w:szCs w:val="28"/>
          <w:lang w:eastAsia="ru-RU"/>
        </w:rPr>
      </w:pPr>
      <w:r w:rsidRPr="00526BE1">
        <w:rPr>
          <w:bCs/>
          <w:sz w:val="28"/>
          <w:szCs w:val="28"/>
          <w:lang w:eastAsia="ru-RU"/>
        </w:rPr>
        <w:t>3.</w:t>
      </w:r>
      <w:r w:rsidR="00423B52" w:rsidRPr="00526BE1">
        <w:rPr>
          <w:bCs/>
          <w:sz w:val="28"/>
          <w:szCs w:val="28"/>
          <w:lang w:eastAsia="ru-RU"/>
        </w:rPr>
        <w:t>2</w:t>
      </w:r>
      <w:r w:rsidRPr="00526BE1">
        <w:rPr>
          <w:bCs/>
          <w:sz w:val="28"/>
          <w:szCs w:val="28"/>
          <w:lang w:eastAsia="ru-RU"/>
        </w:rPr>
        <w:t>.3 Расчет горизонтальной составляющей резания грунта</w:t>
      </w:r>
    </w:p>
    <w:p w14:paraId="6E6C1FFE" w14:textId="53BB9965" w:rsidR="00BD2EE2" w:rsidRPr="006A21ED" w:rsidRDefault="00BD2EE2" w:rsidP="00C76237">
      <w:pPr>
        <w:pStyle w:val="af"/>
        <w:ind w:right="3"/>
        <w:rPr>
          <w:rFonts w:eastAsia="Times New Roman"/>
          <w:color w:val="auto"/>
          <w:shd w:val="clear" w:color="auto" w:fill="FFFFFF"/>
          <w:lang w:eastAsia="ru-RU"/>
        </w:rPr>
      </w:pPr>
      <w:r w:rsidRPr="006A21ED">
        <w:rPr>
          <w:rFonts w:eastAsia="Times New Roman"/>
          <w:color w:val="auto"/>
          <w:shd w:val="clear" w:color="auto" w:fill="FFFFFF"/>
          <w:lang w:eastAsia="ru-RU"/>
        </w:rPr>
        <w:t>Согласно исследований</w:t>
      </w:r>
      <w:r w:rsidR="00CE11CC" w:rsidRPr="006A21ED">
        <w:rPr>
          <w:rFonts w:eastAsia="Times New Roman"/>
          <w:color w:val="auto"/>
          <w:shd w:val="clear" w:color="auto" w:fill="FFFFFF"/>
          <w:lang w:eastAsia="ru-RU"/>
        </w:rPr>
        <w:t xml:space="preserve"> [28, с. 51]</w:t>
      </w:r>
      <w:r w:rsidRPr="006A21ED">
        <w:rPr>
          <w:rFonts w:eastAsia="Times New Roman"/>
          <w:color w:val="auto"/>
          <w:shd w:val="clear" w:color="auto" w:fill="FFFFFF"/>
          <w:lang w:eastAsia="ru-RU"/>
        </w:rPr>
        <w:t>, горизонтальную составляющую резания грунта определим по формуле</w:t>
      </w:r>
      <w:r w:rsidR="00CE7537">
        <w:rPr>
          <w:rFonts w:eastAsia="Times New Roman"/>
          <w:color w:val="auto"/>
          <w:shd w:val="clear" w:color="auto" w:fill="FFFFFF"/>
          <w:lang w:eastAsia="ru-RU"/>
        </w:rPr>
        <w:t xml:space="preserve"> (3.21)</w:t>
      </w:r>
      <w:r w:rsidRPr="006A21ED">
        <w:rPr>
          <w:rFonts w:eastAsia="Times New Roman"/>
          <w:color w:val="auto"/>
          <w:shd w:val="clear" w:color="auto" w:fill="FFFFFF"/>
          <w:lang w:eastAsia="ru-RU"/>
        </w:rPr>
        <w:t>:</w:t>
      </w:r>
    </w:p>
    <w:p w14:paraId="45143295" w14:textId="77777777" w:rsidR="00BD2EE2" w:rsidRPr="006A21ED" w:rsidRDefault="00BD2EE2" w:rsidP="006A21ED">
      <w:pPr>
        <w:pStyle w:val="af"/>
        <w:rPr>
          <w:rFonts w:eastAsia="Times New Roman"/>
          <w:color w:val="auto"/>
          <w:shd w:val="clear" w:color="auto" w:fill="FFFFFF"/>
          <w:lang w:eastAsia="ru-RU"/>
        </w:rPr>
      </w:pP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1814"/>
      </w:tblGrid>
      <w:tr w:rsidR="00C72313" w:rsidRPr="006A21ED" w14:paraId="4E0A1906" w14:textId="77777777" w:rsidTr="00CE7537">
        <w:tc>
          <w:tcPr>
            <w:tcW w:w="8075" w:type="dxa"/>
            <w:vAlign w:val="center"/>
          </w:tcPr>
          <w:p w14:paraId="32E559C4" w14:textId="77777777" w:rsidR="00BD2EE2" w:rsidRPr="00CE7537" w:rsidRDefault="00DF4628" w:rsidP="006A21ED">
            <w:pPr>
              <w:pStyle w:val="af"/>
              <w:rPr>
                <w:rFonts w:eastAsia="Times New Roman"/>
                <w:color w:val="auto"/>
              </w:rPr>
            </w:pPr>
            <m:oMathPara>
              <m:oMathParaPr>
                <m:jc m:val="center"/>
              </m:oMathParaPr>
              <m:oMath>
                <m:sSub>
                  <m:sSubPr>
                    <m:ctrlPr>
                      <w:rPr>
                        <w:rFonts w:ascii="Cambria Math" w:hAnsi="Cambria Math"/>
                        <w:color w:val="auto"/>
                      </w:rPr>
                    </m:ctrlPr>
                  </m:sSubPr>
                  <m:e>
                    <m:r>
                      <w:rPr>
                        <w:rFonts w:ascii="Cambria Math" w:hAnsi="Cambria Math"/>
                        <w:color w:val="auto"/>
                      </w:rPr>
                      <m:t>P</m:t>
                    </m:r>
                  </m:e>
                  <m:sub>
                    <m:r>
                      <w:rPr>
                        <w:rFonts w:ascii="Cambria Math" w:hAnsi="Cambria Math"/>
                        <w:color w:val="auto"/>
                      </w:rPr>
                      <m:t>г</m:t>
                    </m:r>
                  </m:sub>
                </m:sSub>
                <m:r>
                  <m:rPr>
                    <m:sty m:val="p"/>
                  </m:rPr>
                  <w:rPr>
                    <w:rFonts w:ascii="Cambria Math"/>
                    <w:color w:val="auto"/>
                  </w:rPr>
                  <m:t>=</m:t>
                </m:r>
                <m:sSub>
                  <m:sSubPr>
                    <m:ctrlPr>
                      <w:rPr>
                        <w:rFonts w:ascii="Cambria Math" w:hAnsi="Cambria Math"/>
                        <w:color w:val="auto"/>
                      </w:rPr>
                    </m:ctrlPr>
                  </m:sSubPr>
                  <m:e>
                    <m:r>
                      <w:rPr>
                        <w:rFonts w:ascii="Cambria Math" w:hAnsi="Cambria Math"/>
                        <w:color w:val="auto"/>
                      </w:rPr>
                      <m:t>K</m:t>
                    </m:r>
                  </m:e>
                  <m:sub>
                    <m:r>
                      <w:rPr>
                        <w:rFonts w:ascii="Cambria Math"/>
                        <w:color w:val="auto"/>
                      </w:rPr>
                      <m:t>4</m:t>
                    </m:r>
                  </m:sub>
                </m:sSub>
                <m:r>
                  <m:rPr>
                    <m:sty m:val="p"/>
                  </m:rPr>
                  <w:rPr>
                    <w:rFonts w:ascii="Cambria Math" w:hAnsi="Cambria Math"/>
                    <w:color w:val="auto"/>
                  </w:rPr>
                  <m:t>∙</m:t>
                </m:r>
                <m:r>
                  <w:rPr>
                    <w:rFonts w:ascii="Cambria Math" w:hAnsi="Cambria Math"/>
                    <w:color w:val="auto"/>
                  </w:rPr>
                  <m:t>c</m:t>
                </m:r>
                <m:r>
                  <m:rPr>
                    <m:sty m:val="p"/>
                  </m:rPr>
                  <w:rPr>
                    <w:rFonts w:ascii="Cambria Math" w:hAnsi="Cambria Math"/>
                    <w:color w:val="auto"/>
                  </w:rPr>
                  <m:t>∙</m:t>
                </m:r>
                <m:r>
                  <w:rPr>
                    <w:rFonts w:ascii="Cambria Math" w:hAnsi="Cambria Math"/>
                    <w:color w:val="auto"/>
                  </w:rPr>
                  <m:t>l</m:t>
                </m:r>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R</m:t>
                    </m:r>
                  </m:e>
                  <m:sub>
                    <m:r>
                      <w:rPr>
                        <w:rFonts w:ascii="Cambria Math" w:hAnsi="Cambria Math"/>
                        <w:color w:val="auto"/>
                      </w:rPr>
                      <m:t>фр</m:t>
                    </m:r>
                  </m:sub>
                </m:sSub>
                <m:d>
                  <m:dPr>
                    <m:ctrlPr>
                      <w:rPr>
                        <w:rFonts w:ascii="Cambria Math" w:hAnsi="Cambria Math"/>
                        <w:color w:val="auto"/>
                      </w:rPr>
                    </m:ctrlPr>
                  </m:dPr>
                  <m:e>
                    <m:r>
                      <w:rPr>
                        <w:rFonts w:ascii="Cambria Math" w:hAnsi="Cambria Math"/>
                        <w:color w:val="auto"/>
                      </w:rPr>
                      <m:t>c</m:t>
                    </m:r>
                    <m:d>
                      <m:dPr>
                        <m:ctrlPr>
                          <w:rPr>
                            <w:rFonts w:ascii="Cambria Math" w:hAnsi="Cambria Math"/>
                            <w:color w:val="auto"/>
                          </w:rPr>
                        </m:ctrlPr>
                      </m:dPr>
                      <m:e>
                        <m:r>
                          <m:rPr>
                            <m:sty m:val="p"/>
                          </m:rPr>
                          <w:rPr>
                            <w:rFonts w:ascii="Cambria Math"/>
                            <w:color w:val="auto"/>
                          </w:rPr>
                          <m:t>1</m:t>
                        </m:r>
                        <m:r>
                          <m:rPr>
                            <m:sty m:val="p"/>
                          </m:rPr>
                          <w:rPr>
                            <w:rFonts w:ascii="Cambria Math" w:hAnsi="Cambria Math"/>
                            <w:color w:val="auto"/>
                          </w:rPr>
                          <m:t>-</m:t>
                        </m:r>
                        <m:func>
                          <m:funcPr>
                            <m:ctrlPr>
                              <w:rPr>
                                <w:rFonts w:ascii="Cambria Math" w:hAnsi="Cambria Math"/>
                                <w:color w:val="auto"/>
                              </w:rPr>
                            </m:ctrlPr>
                          </m:funcPr>
                          <m:fName>
                            <m:r>
                              <m:rPr>
                                <m:sty m:val="p"/>
                              </m:rPr>
                              <w:rPr>
                                <w:rFonts w:ascii="Cambria Math"/>
                                <w:color w:val="auto"/>
                              </w:rPr>
                              <m:t>cos</m:t>
                            </m:r>
                          </m:fName>
                          <m:e>
                            <m:sSub>
                              <m:sSubPr>
                                <m:ctrlPr>
                                  <w:rPr>
                                    <w:rFonts w:ascii="Cambria Math" w:hAnsi="Cambria Math"/>
                                    <w:i/>
                                    <w:color w:val="auto"/>
                                  </w:rPr>
                                </m:ctrlPr>
                              </m:sSubPr>
                              <m:e>
                                <m:r>
                                  <w:rPr>
                                    <w:rFonts w:ascii="Cambria Math" w:hAnsi="Cambria Math"/>
                                    <w:color w:val="auto"/>
                                  </w:rPr>
                                  <m:t>φ</m:t>
                                </m:r>
                              </m:e>
                              <m:sub>
                                <m:r>
                                  <w:rPr>
                                    <w:rFonts w:ascii="Cambria Math" w:hAnsi="Cambria Math"/>
                                    <w:color w:val="auto"/>
                                  </w:rPr>
                                  <m:t>гр</m:t>
                                </m:r>
                              </m:sub>
                            </m:sSub>
                          </m:e>
                        </m:func>
                      </m:e>
                    </m:d>
                    <m:r>
                      <m:rPr>
                        <m:sty m:val="p"/>
                      </m:rPr>
                      <w:rPr>
                        <w:rFonts w:ascii="Cambria Math"/>
                        <w:color w:val="auto"/>
                      </w:rPr>
                      <m:t>+0,9</m:t>
                    </m:r>
                    <m:func>
                      <m:funcPr>
                        <m:ctrlPr>
                          <w:rPr>
                            <w:rFonts w:ascii="Cambria Math" w:hAnsi="Cambria Math"/>
                            <w:color w:val="auto"/>
                          </w:rPr>
                        </m:ctrlPr>
                      </m:funcPr>
                      <m:fName>
                        <m:r>
                          <m:rPr>
                            <m:sty m:val="p"/>
                          </m:rPr>
                          <w:rPr>
                            <w:rFonts w:ascii="Cambria Math"/>
                            <w:color w:val="auto"/>
                          </w:rPr>
                          <m:t>sin</m:t>
                        </m:r>
                      </m:fName>
                      <m:e>
                        <m:sSub>
                          <m:sSubPr>
                            <m:ctrlPr>
                              <w:rPr>
                                <w:rFonts w:ascii="Cambria Math" w:hAnsi="Cambria Math"/>
                                <w:i/>
                                <w:color w:val="auto"/>
                              </w:rPr>
                            </m:ctrlPr>
                          </m:sSubPr>
                          <m:e>
                            <m:r>
                              <w:rPr>
                                <w:rFonts w:ascii="Cambria Math" w:hAnsi="Cambria Math"/>
                                <w:color w:val="auto"/>
                              </w:rPr>
                              <m:t>φ</m:t>
                            </m:r>
                          </m:e>
                          <m:sub>
                            <m:r>
                              <w:rPr>
                                <w:rFonts w:ascii="Cambria Math" w:hAnsi="Cambria Math"/>
                                <w:color w:val="auto"/>
                              </w:rPr>
                              <m:t>гр</m:t>
                            </m:r>
                          </m:sub>
                        </m:sSub>
                      </m:e>
                    </m:func>
                    <m:ctrlPr>
                      <w:rPr>
                        <w:rFonts w:ascii="Cambria Math" w:hAnsi="Cambria Math"/>
                        <w:i/>
                        <w:color w:val="auto"/>
                      </w:rPr>
                    </m:ctrlPr>
                  </m:e>
                </m:d>
                <m:r>
                  <w:rPr>
                    <w:rFonts w:ascii="Cambria Math"/>
                    <w:color w:val="auto"/>
                  </w:rPr>
                  <m:t>+</m:t>
                </m:r>
              </m:oMath>
            </m:oMathPara>
          </w:p>
          <w:p w14:paraId="23B193AA" w14:textId="7A28F829" w:rsidR="00BD2EE2" w:rsidRPr="006A21ED" w:rsidRDefault="00BD2EE2" w:rsidP="006A21ED">
            <w:pPr>
              <w:pStyle w:val="af"/>
              <w:rPr>
                <w:color w:val="auto"/>
              </w:rPr>
            </w:pPr>
            <m:oMath>
              <m:r>
                <w:rPr>
                  <w:rFonts w:ascii="Cambria Math"/>
                  <w:color w:val="auto"/>
                </w:rPr>
                <m:t>+</m:t>
              </m:r>
              <m:sSub>
                <m:sSubPr>
                  <m:ctrlPr>
                    <w:rPr>
                      <w:rFonts w:ascii="Cambria Math" w:hAnsi="Cambria Math"/>
                      <w:i/>
                      <w:color w:val="auto"/>
                    </w:rPr>
                  </m:ctrlPr>
                </m:sSubPr>
                <m:e>
                  <m:r>
                    <w:rPr>
                      <w:rFonts w:ascii="Cambria Math" w:hAnsi="Cambria Math"/>
                      <w:color w:val="auto"/>
                    </w:rPr>
                    <m:t>K</m:t>
                  </m:r>
                </m:e>
                <m:sub>
                  <m:r>
                    <w:rPr>
                      <w:rFonts w:ascii="Cambria Math"/>
                      <w:color w:val="auto"/>
                    </w:rPr>
                    <m:t>5</m:t>
                  </m:r>
                </m:sub>
              </m:sSub>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lz</m:t>
                  </m:r>
                </m:num>
                <m:den>
                  <m:r>
                    <w:rPr>
                      <w:rFonts w:ascii="Cambria Math"/>
                      <w:color w:val="auto"/>
                    </w:rPr>
                    <m:t>2</m:t>
                  </m:r>
                  <m:r>
                    <w:rPr>
                      <w:rFonts w:ascii="Cambria Math" w:hAnsi="Cambria Math"/>
                      <w:color w:val="auto"/>
                    </w:rPr>
                    <m:t>π</m:t>
                  </m:r>
                </m:den>
              </m:f>
              <m:r>
                <w:rPr>
                  <w:rFonts w:ascii="Cambria Math"/>
                  <w:color w:val="auto"/>
                </w:rPr>
                <m:t>(</m:t>
              </m:r>
              <m:r>
                <w:rPr>
                  <w:rFonts w:ascii="Cambria Math" w:hAnsi="Cambria Math"/>
                  <w:color w:val="auto"/>
                </w:rPr>
                <m:t>c∙</m:t>
              </m:r>
              <m:sSub>
                <m:sSubPr>
                  <m:ctrlPr>
                    <w:rPr>
                      <w:rFonts w:ascii="Cambria Math" w:hAnsi="Cambria Math"/>
                      <w:i/>
                      <w:color w:val="auto"/>
                    </w:rPr>
                  </m:ctrlPr>
                </m:sSubPr>
                <m:e>
                  <m:r>
                    <w:rPr>
                      <w:rFonts w:ascii="Cambria Math" w:hAnsi="Cambria Math"/>
                      <w:color w:val="auto"/>
                    </w:rPr>
                    <m:t>φ</m:t>
                  </m:r>
                </m:e>
                <m:sub>
                  <m:r>
                    <w:rPr>
                      <w:rFonts w:ascii="Cambria Math" w:hAnsi="Cambria Math"/>
                      <w:color w:val="auto"/>
                    </w:rPr>
                    <m:t>гр</m:t>
                  </m:r>
                </m:sub>
              </m:sSub>
              <m:r>
                <w:rPr>
                  <w:rFonts w:ascii="Cambria Math"/>
                  <w:color w:val="auto"/>
                </w:rPr>
                <m:t>+</m:t>
              </m:r>
              <m:func>
                <m:funcPr>
                  <m:ctrlPr>
                    <w:rPr>
                      <w:rFonts w:ascii="Cambria Math" w:hAnsi="Cambria Math"/>
                      <w:i/>
                      <w:color w:val="auto"/>
                    </w:rPr>
                  </m:ctrlPr>
                </m:funcPr>
                <m:fName>
                  <m:r>
                    <m:rPr>
                      <m:sty m:val="p"/>
                    </m:rPr>
                    <w:rPr>
                      <w:rFonts w:ascii="Cambria Math"/>
                      <w:color w:val="auto"/>
                    </w:rPr>
                    <m:t>sin</m:t>
                  </m:r>
                </m:fName>
                <m:e>
                  <m:sSub>
                    <m:sSubPr>
                      <m:ctrlPr>
                        <w:rPr>
                          <w:rFonts w:ascii="Cambria Math" w:hAnsi="Cambria Math"/>
                          <w:i/>
                          <w:color w:val="auto"/>
                        </w:rPr>
                      </m:ctrlPr>
                    </m:sSubPr>
                    <m:e>
                      <m:r>
                        <w:rPr>
                          <w:rFonts w:ascii="Cambria Math" w:hAnsi="Cambria Math"/>
                          <w:color w:val="auto"/>
                        </w:rPr>
                        <m:t>φ</m:t>
                      </m:r>
                    </m:e>
                    <m:sub>
                      <m:r>
                        <w:rPr>
                          <w:rFonts w:ascii="Cambria Math" w:hAnsi="Cambria Math"/>
                          <w:color w:val="auto"/>
                        </w:rPr>
                        <m:t>гр</m:t>
                      </m:r>
                    </m:sub>
                  </m:sSub>
                  <m:r>
                    <w:rPr>
                      <w:rFonts w:ascii="Cambria Math"/>
                      <w:color w:val="auto"/>
                    </w:rPr>
                    <m:t>)+(1</m:t>
                  </m:r>
                  <m:r>
                    <w:rPr>
                      <w:rFonts w:ascii="Cambria Math" w:hAnsi="Cambria Math"/>
                      <w:color w:val="auto"/>
                    </w:rPr>
                    <m:t>-</m:t>
                  </m:r>
                  <m:func>
                    <m:funcPr>
                      <m:ctrlPr>
                        <w:rPr>
                          <w:rFonts w:ascii="Cambria Math" w:hAnsi="Cambria Math"/>
                          <w:i/>
                          <w:color w:val="auto"/>
                        </w:rPr>
                      </m:ctrlPr>
                    </m:funcPr>
                    <m:fName>
                      <m:r>
                        <m:rPr>
                          <m:sty m:val="p"/>
                        </m:rPr>
                        <w:rPr>
                          <w:rFonts w:ascii="Cambria Math"/>
                          <w:color w:val="auto"/>
                        </w:rPr>
                        <m:t>cos</m:t>
                      </m:r>
                    </m:fName>
                    <m:e>
                      <m:sSub>
                        <m:sSubPr>
                          <m:ctrlPr>
                            <w:rPr>
                              <w:rFonts w:ascii="Cambria Math" w:hAnsi="Cambria Math"/>
                              <w:i/>
                              <w:color w:val="auto"/>
                            </w:rPr>
                          </m:ctrlPr>
                        </m:sSubPr>
                        <m:e>
                          <m:r>
                            <w:rPr>
                              <w:rFonts w:ascii="Cambria Math" w:hAnsi="Cambria Math"/>
                              <w:color w:val="auto"/>
                            </w:rPr>
                            <m:t>φ</m:t>
                          </m:r>
                        </m:e>
                        <m:sub>
                          <m:r>
                            <w:rPr>
                              <w:rFonts w:ascii="Cambria Math" w:hAnsi="Cambria Math"/>
                              <w:color w:val="auto"/>
                            </w:rPr>
                            <m:t>гр</m:t>
                          </m:r>
                        </m:sub>
                      </m:sSub>
                    </m:e>
                  </m:func>
                  <m:r>
                    <w:rPr>
                      <w:rFonts w:ascii="Cambria Math"/>
                      <w:color w:val="auto"/>
                    </w:rPr>
                    <m:t>)</m:t>
                  </m:r>
                  <m:r>
                    <w:rPr>
                      <w:rFonts w:ascii="Cambria Math" w:hAnsi="Cambria Math"/>
                      <w:color w:val="auto"/>
                    </w:rPr>
                    <m:t>∙ctg</m:t>
                  </m:r>
                  <m:r>
                    <w:rPr>
                      <w:rFonts w:ascii="Cambria Math"/>
                      <w:color w:val="auto"/>
                    </w:rPr>
                    <m:t>(</m:t>
                  </m:r>
                  <m:sSub>
                    <m:sSubPr>
                      <m:ctrlPr>
                        <w:rPr>
                          <w:rFonts w:ascii="Cambria Math" w:hAnsi="Cambria Math"/>
                          <w:i/>
                          <w:color w:val="auto"/>
                        </w:rPr>
                      </m:ctrlPr>
                    </m:sSubPr>
                    <m:e>
                      <m:r>
                        <w:rPr>
                          <w:rFonts w:ascii="Cambria Math" w:hAnsi="Cambria Math"/>
                          <w:color w:val="auto"/>
                        </w:rPr>
                        <m:t>γ</m:t>
                      </m:r>
                    </m:e>
                    <m:sub>
                      <m:r>
                        <w:rPr>
                          <w:rFonts w:ascii="Cambria Math"/>
                          <w:color w:val="auto"/>
                        </w:rPr>
                        <m:t>3</m:t>
                      </m:r>
                    </m:sub>
                  </m:sSub>
                  <m:r>
                    <w:rPr>
                      <w:rFonts w:ascii="Cambria Math"/>
                      <w:color w:val="auto"/>
                    </w:rPr>
                    <m:t>+</m:t>
                  </m:r>
                  <m:r>
                    <w:rPr>
                      <w:rFonts w:ascii="Cambria Math" w:hAnsi="Cambria Math"/>
                      <w:color w:val="auto"/>
                    </w:rPr>
                    <m:t>μ</m:t>
                  </m:r>
                  <m:r>
                    <w:rPr>
                      <w:rFonts w:ascii="Cambria Math"/>
                      <w:color w:val="auto"/>
                    </w:rPr>
                    <m:t>)</m:t>
                  </m:r>
                </m:e>
              </m:func>
            </m:oMath>
            <w:r w:rsidRPr="006A21ED">
              <w:rPr>
                <w:rFonts w:eastAsiaTheme="minorEastAsia"/>
                <w:color w:val="auto"/>
              </w:rPr>
              <w:t>.</w:t>
            </w:r>
          </w:p>
          <w:p w14:paraId="6E7AA3F7" w14:textId="77777777" w:rsidR="00BD2EE2" w:rsidRPr="006A21ED" w:rsidRDefault="00BD2EE2" w:rsidP="006A21ED">
            <w:pPr>
              <w:pStyle w:val="af"/>
              <w:rPr>
                <w:rFonts w:eastAsia="Times New Roman"/>
                <w:color w:val="auto"/>
                <w:shd w:val="clear" w:color="auto" w:fill="FFFFFF"/>
                <w:lang w:eastAsia="ru-RU"/>
              </w:rPr>
            </w:pPr>
          </w:p>
        </w:tc>
        <w:tc>
          <w:tcPr>
            <w:tcW w:w="1814" w:type="dxa"/>
            <w:vAlign w:val="center"/>
          </w:tcPr>
          <w:p w14:paraId="71F1384F" w14:textId="01F3B492" w:rsidR="00BD2EE2" w:rsidRPr="006A21ED" w:rsidRDefault="00BD2EE2" w:rsidP="00CE7537">
            <w:pPr>
              <w:pStyle w:val="af1"/>
              <w:ind w:right="-249"/>
              <w:rPr>
                <w:rFonts w:cs="Times New Roman"/>
                <w:color w:val="auto"/>
                <w:szCs w:val="28"/>
                <w:shd w:val="clear" w:color="auto" w:fill="FFFFFF"/>
                <w:lang w:eastAsia="ru-RU"/>
              </w:rPr>
            </w:pPr>
            <w:r w:rsidRPr="006A21ED">
              <w:rPr>
                <w:rFonts w:cs="Times New Roman"/>
                <w:color w:val="auto"/>
                <w:szCs w:val="28"/>
                <w:shd w:val="clear" w:color="auto" w:fill="FFFFFF"/>
                <w:lang w:eastAsia="ru-RU"/>
              </w:rPr>
              <w:t>(</w:t>
            </w:r>
            <w:r w:rsidR="00551439" w:rsidRPr="006A21ED">
              <w:rPr>
                <w:rFonts w:cs="Times New Roman"/>
                <w:color w:val="auto"/>
                <w:szCs w:val="28"/>
                <w:shd w:val="clear" w:color="auto" w:fill="FFFFFF"/>
                <w:lang w:val="ru-RU" w:eastAsia="ru-RU"/>
              </w:rPr>
              <w:t>3.</w:t>
            </w:r>
            <w:r w:rsidR="001F7C11" w:rsidRPr="006A21ED">
              <w:rPr>
                <w:rFonts w:cs="Times New Roman"/>
                <w:color w:val="auto"/>
                <w:szCs w:val="28"/>
                <w:shd w:val="clear" w:color="auto" w:fill="FFFFFF"/>
                <w:lang w:val="ru-RU" w:eastAsia="ru-RU"/>
              </w:rPr>
              <w:t>21</w:t>
            </w:r>
            <w:r w:rsidR="00551439" w:rsidRPr="006A21ED">
              <w:rPr>
                <w:rFonts w:cs="Times New Roman"/>
                <w:color w:val="auto"/>
                <w:szCs w:val="28"/>
                <w:shd w:val="clear" w:color="auto" w:fill="FFFFFF"/>
                <w:lang w:val="ru-RU" w:eastAsia="ru-RU"/>
              </w:rPr>
              <w:t>)</w:t>
            </w:r>
            <w:r w:rsidR="00CE7537" w:rsidRPr="006A21ED">
              <w:rPr>
                <w:rFonts w:cs="Times New Roman"/>
                <w:color w:val="auto"/>
                <w:szCs w:val="28"/>
                <w:shd w:val="clear" w:color="auto" w:fill="FFFFFF"/>
                <w:lang w:eastAsia="ru-RU"/>
              </w:rPr>
              <w:t xml:space="preserve"> </w:t>
            </w:r>
          </w:p>
        </w:tc>
      </w:tr>
    </w:tbl>
    <w:p w14:paraId="746ECB6D" w14:textId="77777777" w:rsidR="006622E9" w:rsidRDefault="006622E9"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Для 4 категории грунта определим:</w:t>
      </w:r>
    </w:p>
    <w:p w14:paraId="597F030A" w14:textId="59C9B10E" w:rsidR="006622E9" w:rsidRPr="006A21ED" w:rsidRDefault="00DF4628" w:rsidP="006A21ED">
      <w:pPr>
        <w:pStyle w:val="af"/>
        <w:rPr>
          <w:rFonts w:eastAsia="Times New Roman"/>
          <w:color w:val="auto"/>
          <w:lang w:val="en-US"/>
        </w:rPr>
      </w:pPr>
      <m:oMathPara>
        <m:oMath>
          <m:sSub>
            <m:sSubPr>
              <m:ctrlPr>
                <w:rPr>
                  <w:rFonts w:ascii="Cambria Math" w:hAnsi="Cambria Math"/>
                  <w:color w:val="auto"/>
                </w:rPr>
              </m:ctrlPr>
            </m:sSubPr>
            <m:e>
              <m:r>
                <w:rPr>
                  <w:rFonts w:ascii="Cambria Math" w:hAnsi="Cambria Math"/>
                  <w:color w:val="auto"/>
                </w:rPr>
                <m:t>P</m:t>
              </m:r>
            </m:e>
            <m:sub>
              <m:r>
                <m:rPr>
                  <m:sty m:val="p"/>
                </m:rPr>
                <w:rPr>
                  <w:rFonts w:ascii="Cambria Math" w:hAnsi="Cambria Math"/>
                  <w:color w:val="auto"/>
                </w:rPr>
                <m:t>г</m:t>
              </m:r>
            </m:sub>
          </m:sSub>
          <m:r>
            <m:rPr>
              <m:sty m:val="p"/>
            </m:rPr>
            <w:rPr>
              <w:rFonts w:ascii="Cambria Math"/>
              <w:color w:val="auto"/>
            </w:rPr>
            <m:t>=215</m:t>
          </m:r>
          <m:r>
            <m:rPr>
              <m:sty m:val="p"/>
            </m:rPr>
            <w:rPr>
              <w:rFonts w:ascii="Cambria Math" w:hAnsi="Cambria Math"/>
              <w:color w:val="auto"/>
            </w:rPr>
            <m:t>∙</m:t>
          </m:r>
          <m:r>
            <m:rPr>
              <m:sty m:val="p"/>
            </m:rPr>
            <w:rPr>
              <w:rFonts w:ascii="Cambria Math"/>
              <w:color w:val="auto"/>
            </w:rPr>
            <m:t>0,026</m:t>
          </m:r>
          <m:r>
            <m:rPr>
              <m:sty m:val="p"/>
            </m:rPr>
            <w:rPr>
              <w:rFonts w:ascii="Cambria Math" w:hAnsi="Cambria Math"/>
              <w:color w:val="auto"/>
            </w:rPr>
            <m:t>∙</m:t>
          </m:r>
          <m:r>
            <m:rPr>
              <m:sty m:val="p"/>
            </m:rPr>
            <w:rPr>
              <w:rFonts w:ascii="Cambria Math"/>
              <w:color w:val="auto"/>
            </w:rPr>
            <m:t>1</m:t>
          </m:r>
          <m:r>
            <m:rPr>
              <m:sty m:val="p"/>
            </m:rPr>
            <w:rPr>
              <w:rFonts w:ascii="Cambria Math" w:hAnsi="Cambria Math"/>
              <w:color w:val="auto"/>
            </w:rPr>
            <m:t>∙</m:t>
          </m:r>
          <m:r>
            <m:rPr>
              <m:sty m:val="p"/>
            </m:rPr>
            <w:rPr>
              <w:rFonts w:ascii="Cambria Math"/>
              <w:color w:val="auto"/>
            </w:rPr>
            <m:t>0,5</m:t>
          </m:r>
          <m:r>
            <m:rPr>
              <m:sty m:val="p"/>
            </m:rPr>
            <w:rPr>
              <w:rFonts w:ascii="Cambria Math" w:hAnsi="Cambria Math"/>
              <w:color w:val="auto"/>
            </w:rPr>
            <m:t>∙</m:t>
          </m:r>
          <m:r>
            <m:rPr>
              <m:sty m:val="p"/>
            </m:rPr>
            <w:rPr>
              <w:rFonts w:ascii="Cambria Math" w:hAnsi="Cambria Math"/>
              <w:color w:val="auto"/>
            </w:rPr>
            <m:t>(</m:t>
          </m:r>
          <m:r>
            <m:rPr>
              <m:sty m:val="p"/>
            </m:rPr>
            <w:rPr>
              <w:rFonts w:ascii="Cambria Math"/>
              <w:color w:val="auto"/>
            </w:rPr>
            <m:t>0,026(1</m:t>
          </m:r>
          <m:r>
            <m:rPr>
              <m:sty m:val="p"/>
            </m:rPr>
            <w:rPr>
              <w:rFonts w:ascii="Cambria Math"/>
              <w:color w:val="auto"/>
            </w:rPr>
            <m:t>-</m:t>
          </m:r>
          <m:r>
            <m:rPr>
              <m:sty m:val="p"/>
            </m:rPr>
            <w:rPr>
              <w:rFonts w:ascii="Cambria Math"/>
              <w:color w:val="auto"/>
            </w:rPr>
            <m:t>0,642)+0,9</m:t>
          </m:r>
          <m:r>
            <m:rPr>
              <m:sty m:val="p"/>
            </m:rPr>
            <w:rPr>
              <w:rFonts w:ascii="Cambria Math" w:hAnsi="Cambria Math"/>
              <w:color w:val="auto"/>
            </w:rPr>
            <m:t>∙</m:t>
          </m:r>
          <m:r>
            <m:rPr>
              <m:sty m:val="p"/>
            </m:rPr>
            <w:rPr>
              <w:rFonts w:ascii="Cambria Math"/>
              <w:color w:val="auto"/>
            </w:rPr>
            <m:t>0,766</m:t>
          </m:r>
          <m:r>
            <m:rPr>
              <m:sty m:val="p"/>
            </m:rPr>
            <w:rPr>
              <w:rFonts w:ascii="Cambria Math" w:hAnsi="Cambria Math"/>
              <w:color w:val="auto"/>
            </w:rPr>
            <m:t>)</m:t>
          </m:r>
          <m:r>
            <m:rPr>
              <m:sty m:val="p"/>
            </m:rPr>
            <w:rPr>
              <w:rFonts w:ascii="Cambria Math"/>
              <w:color w:val="auto"/>
            </w:rPr>
            <m:t>+186</m:t>
          </m:r>
          <m:r>
            <m:rPr>
              <m:sty m:val="p"/>
            </m:rPr>
            <w:rPr>
              <w:rFonts w:ascii="Cambria Math" w:hAnsi="Cambria Math"/>
              <w:color w:val="auto"/>
            </w:rPr>
            <m:t>∙</m:t>
          </m:r>
          <m:r>
            <m:rPr>
              <m:sty m:val="p"/>
            </m:rPr>
            <w:rPr>
              <w:rFonts w:ascii="Cambria Math"/>
              <w:color w:val="auto"/>
            </w:rPr>
            <m:t xml:space="preserve">0,035 </m:t>
          </m:r>
          <m:r>
            <m:rPr>
              <m:sty m:val="p"/>
            </m:rPr>
            <w:rPr>
              <w:rFonts w:ascii="Cambria Math" w:hAnsi="Cambria Math"/>
              <w:color w:val="auto"/>
            </w:rPr>
            <m:t>∙</m:t>
          </m:r>
        </m:oMath>
      </m:oMathPara>
    </w:p>
    <w:p w14:paraId="78A48CF1" w14:textId="5A3A0ED4" w:rsidR="006622E9" w:rsidRPr="006A21ED" w:rsidRDefault="006622E9" w:rsidP="006A21ED">
      <w:pPr>
        <w:pStyle w:val="af"/>
        <w:rPr>
          <w:rFonts w:eastAsia="Times New Roman"/>
          <w:color w:val="auto"/>
          <w:shd w:val="clear" w:color="auto" w:fill="FFFFFF"/>
          <w:lang w:val="en-US" w:eastAsia="ru-RU"/>
        </w:rPr>
      </w:pPr>
      <m:oMathPara>
        <m:oMath>
          <m:r>
            <m:rPr>
              <m:sty m:val="p"/>
            </m:rPr>
            <w:rPr>
              <w:rFonts w:ascii="Cambria Math" w:hAnsi="Cambria Math"/>
              <w:color w:val="auto"/>
            </w:rPr>
            <m:t>∙</m:t>
          </m:r>
          <m:r>
            <m:rPr>
              <m:sty m:val="p"/>
            </m:rPr>
            <w:rPr>
              <w:rFonts w:ascii="Cambria Math"/>
              <w:color w:val="auto"/>
            </w:rPr>
            <m:t>(</m:t>
          </m:r>
          <m:f>
            <m:fPr>
              <m:ctrlPr>
                <w:rPr>
                  <w:rFonts w:ascii="Cambria Math" w:hAnsi="Cambria Math"/>
                  <w:color w:val="auto"/>
                </w:rPr>
              </m:ctrlPr>
            </m:fPr>
            <m:num>
              <m:r>
                <m:rPr>
                  <m:sty m:val="p"/>
                </m:rPr>
                <w:rPr>
                  <w:rFonts w:ascii="Cambria Math"/>
                  <w:color w:val="auto"/>
                </w:rPr>
                <m:t>0,933</m:t>
              </m:r>
              <m:r>
                <m:rPr>
                  <m:sty m:val="p"/>
                </m:rPr>
                <w:rPr>
                  <w:rFonts w:ascii="Cambria Math" w:hAnsi="Cambria Math"/>
                  <w:color w:val="auto"/>
                </w:rPr>
                <m:t>∙</m:t>
              </m:r>
              <m:r>
                <m:rPr>
                  <m:sty m:val="p"/>
                </m:rPr>
                <w:rPr>
                  <w:rFonts w:ascii="Cambria Math"/>
                  <w:color w:val="auto"/>
                </w:rPr>
                <m:t>48</m:t>
              </m:r>
            </m:num>
            <m:den>
              <m:r>
                <m:rPr>
                  <m:sty m:val="p"/>
                </m:rPr>
                <w:rPr>
                  <w:rFonts w:ascii="Cambria Math"/>
                  <w:color w:val="auto"/>
                </w:rPr>
                <m:t>2</m:t>
              </m:r>
              <m:r>
                <m:rPr>
                  <m:sty m:val="p"/>
                </m:rPr>
                <w:rPr>
                  <w:rFonts w:ascii="Cambria Math" w:hAnsi="Cambria Math"/>
                  <w:color w:val="auto"/>
                </w:rPr>
                <m:t>∙</m:t>
              </m:r>
              <m:r>
                <m:rPr>
                  <m:sty m:val="p"/>
                </m:rPr>
                <w:rPr>
                  <w:rFonts w:ascii="Cambria Math"/>
                  <w:color w:val="auto"/>
                </w:rPr>
                <m:t>3</m:t>
              </m:r>
              <m:r>
                <w:rPr>
                  <w:rFonts w:ascii="Cambria Math"/>
                  <w:color w:val="auto"/>
                </w:rPr>
                <m:t>,14</m:t>
              </m:r>
            </m:den>
          </m:f>
          <m:r>
            <m:rPr>
              <m:sty m:val="p"/>
            </m:rPr>
            <w:rPr>
              <w:rFonts w:ascii="Cambria Math"/>
              <w:color w:val="auto"/>
            </w:rPr>
            <m:t>)</m:t>
          </m:r>
          <m:r>
            <m:rPr>
              <m:sty m:val="p"/>
            </m:rPr>
            <w:rPr>
              <w:rFonts w:ascii="Cambria Math" w:hAnsi="Cambria Math"/>
              <w:color w:val="auto"/>
            </w:rPr>
            <m:t>∙</m:t>
          </m:r>
          <m:r>
            <m:rPr>
              <m:sty m:val="p"/>
            </m:rPr>
            <w:rPr>
              <w:rFonts w:ascii="Cambria Math"/>
              <w:color w:val="auto"/>
            </w:rPr>
            <m:t xml:space="preserve">(0,026 </m:t>
          </m:r>
          <m:r>
            <m:rPr>
              <m:sty m:val="p"/>
            </m:rPr>
            <w:rPr>
              <w:rFonts w:ascii="Cambria Math" w:hAnsi="Cambria Math"/>
              <w:color w:val="auto"/>
            </w:rPr>
            <m:t>∙50</m:t>
          </m:r>
          <m:r>
            <m:rPr>
              <m:sty m:val="p"/>
            </m:rPr>
            <w:rPr>
              <w:rFonts w:ascii="Cambria Math"/>
              <w:color w:val="auto"/>
            </w:rPr>
            <m:t xml:space="preserve">+ </m:t>
          </m:r>
          <m:func>
            <m:funcPr>
              <m:ctrlPr>
                <w:rPr>
                  <w:rFonts w:ascii="Cambria Math" w:hAnsi="Cambria Math"/>
                  <w:color w:val="auto"/>
                </w:rPr>
              </m:ctrlPr>
            </m:funcPr>
            <m:fName>
              <m:r>
                <m:rPr>
                  <m:sty m:val="p"/>
                </m:rPr>
                <w:rPr>
                  <w:rFonts w:ascii="Cambria Math"/>
                  <w:color w:val="auto"/>
                </w:rPr>
                <m:t>sin</m:t>
              </m:r>
            </m:fName>
            <m:e>
              <m:r>
                <m:rPr>
                  <m:sty m:val="p"/>
                </m:rPr>
                <w:rPr>
                  <w:rFonts w:ascii="Cambria Math"/>
                  <w:color w:val="auto"/>
                </w:rPr>
                <m:t>50</m:t>
              </m:r>
              <m:r>
                <m:rPr>
                  <m:sty m:val="p"/>
                </m:rPr>
                <w:rPr>
                  <w:rFonts w:ascii="Cambria Math" w:hAnsi="Cambria Math"/>
                  <w:color w:val="auto"/>
                </w:rPr>
                <m:t>°)+(</m:t>
              </m:r>
              <m:r>
                <w:rPr>
                  <w:rFonts w:ascii="Cambria Math" w:hAnsi="Cambria Math"/>
                  <w:color w:val="auto"/>
                </w:rPr>
                <m:t>1</m:t>
              </m:r>
              <m:r>
                <m:rPr>
                  <m:sty m:val="p"/>
                </m:rPr>
                <w:rPr>
                  <w:rFonts w:ascii="Cambria Math" w:hAnsi="Cambria Math"/>
                  <w:color w:val="auto"/>
                </w:rPr>
                <m:t xml:space="preserve">- </m:t>
              </m:r>
              <m:r>
                <w:rPr>
                  <w:rFonts w:ascii="Cambria Math" w:hAnsi="Cambria Math"/>
                  <w:color w:val="auto"/>
                </w:rPr>
                <m:t>ctg</m:t>
              </m:r>
              <m:r>
                <m:rPr>
                  <m:sty m:val="p"/>
                </m:rPr>
                <w:rPr>
                  <w:rFonts w:ascii="Cambria Math"/>
                  <w:color w:val="auto"/>
                </w:rPr>
                <m:t xml:space="preserve">(127+190))=11.3 </m:t>
              </m:r>
              <m:r>
                <m:rPr>
                  <m:sty m:val="p"/>
                </m:rPr>
                <w:rPr>
                  <w:rFonts w:ascii="Cambria Math" w:hAnsi="Cambria Math"/>
                  <w:color w:val="auto"/>
                </w:rPr>
                <m:t>кН</m:t>
              </m:r>
              <m:r>
                <m:rPr>
                  <m:sty m:val="p"/>
                </m:rPr>
                <w:rPr>
                  <w:rFonts w:ascii="Cambria Math"/>
                  <w:color w:val="auto"/>
                </w:rPr>
                <m:t>.</m:t>
              </m:r>
            </m:e>
          </m:func>
        </m:oMath>
      </m:oMathPara>
    </w:p>
    <w:p w14:paraId="5BBFF27C" w14:textId="77777777" w:rsidR="006622E9" w:rsidRPr="006A21ED" w:rsidRDefault="006622E9" w:rsidP="006A21ED">
      <w:pPr>
        <w:pStyle w:val="af"/>
        <w:rPr>
          <w:rFonts w:eastAsia="Times New Roman"/>
          <w:color w:val="auto"/>
          <w:shd w:val="clear" w:color="auto" w:fill="FFFFFF"/>
          <w:lang w:val="en-US" w:eastAsia="ru-RU"/>
        </w:rPr>
      </w:pPr>
    </w:p>
    <w:p w14:paraId="6DC65F7A" w14:textId="77777777" w:rsidR="00BD2EE2" w:rsidRPr="006A21ED" w:rsidRDefault="00BD2EE2"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Для 3 категории грунта определим:</w:t>
      </w:r>
    </w:p>
    <w:p w14:paraId="6E49C2C1" w14:textId="77777777" w:rsidR="00BD2EE2" w:rsidRPr="006A21ED" w:rsidRDefault="00BD2EE2" w:rsidP="006A21ED">
      <w:pPr>
        <w:pStyle w:val="af"/>
        <w:rPr>
          <w:rFonts w:eastAsia="Times New Roman"/>
          <w:color w:val="auto"/>
          <w:shd w:val="clear" w:color="auto" w:fill="FFFFFF"/>
          <w:lang w:eastAsia="ru-RU"/>
        </w:rPr>
      </w:pPr>
    </w:p>
    <w:p w14:paraId="1EC154A3" w14:textId="4E9548EC" w:rsidR="00BD2EE2" w:rsidRPr="006A21ED" w:rsidRDefault="00DF4628" w:rsidP="006A21ED">
      <w:pPr>
        <w:pStyle w:val="af"/>
        <w:rPr>
          <w:rFonts w:eastAsia="Times New Roman"/>
          <w:color w:val="auto"/>
        </w:rPr>
      </w:pPr>
      <m:oMathPara>
        <m:oMathParaPr>
          <m:jc m:val="center"/>
        </m:oMathParaPr>
        <m:oMath>
          <m:sSub>
            <m:sSubPr>
              <m:ctrlPr>
                <w:rPr>
                  <w:rFonts w:ascii="Cambria Math" w:hAnsi="Cambria Math"/>
                  <w:color w:val="auto"/>
                </w:rPr>
              </m:ctrlPr>
            </m:sSubPr>
            <m:e>
              <m:r>
                <w:rPr>
                  <w:rFonts w:ascii="Cambria Math" w:hAnsi="Cambria Math"/>
                  <w:color w:val="auto"/>
                </w:rPr>
                <m:t>P</m:t>
              </m:r>
            </m:e>
            <m:sub>
              <m:r>
                <m:rPr>
                  <m:sty m:val="p"/>
                </m:rPr>
                <w:rPr>
                  <w:rFonts w:ascii="Cambria Math" w:hAnsi="Cambria Math"/>
                  <w:color w:val="auto"/>
                </w:rPr>
                <m:t>г</m:t>
              </m:r>
            </m:sub>
          </m:sSub>
          <m:r>
            <m:rPr>
              <m:sty m:val="p"/>
            </m:rPr>
            <w:rPr>
              <w:rFonts w:ascii="Cambria Math"/>
              <w:color w:val="auto"/>
            </w:rPr>
            <m:t>=215</m:t>
          </m:r>
          <m:r>
            <m:rPr>
              <m:sty m:val="p"/>
            </m:rPr>
            <w:rPr>
              <w:rFonts w:ascii="Cambria Math" w:hAnsi="Cambria Math"/>
              <w:color w:val="auto"/>
            </w:rPr>
            <m:t>∙</m:t>
          </m:r>
          <m:r>
            <m:rPr>
              <m:sty m:val="p"/>
            </m:rPr>
            <w:rPr>
              <w:rFonts w:ascii="Cambria Math"/>
              <w:color w:val="auto"/>
            </w:rPr>
            <m:t>0,026</m:t>
          </m:r>
          <m:r>
            <m:rPr>
              <m:sty m:val="p"/>
            </m:rPr>
            <w:rPr>
              <w:rFonts w:ascii="Cambria Math" w:hAnsi="Cambria Math"/>
              <w:color w:val="auto"/>
            </w:rPr>
            <m:t>∙</m:t>
          </m:r>
          <m:r>
            <m:rPr>
              <m:sty m:val="p"/>
            </m:rPr>
            <w:rPr>
              <w:rFonts w:ascii="Cambria Math"/>
              <w:color w:val="auto"/>
            </w:rPr>
            <m:t>1</m:t>
          </m:r>
          <m:r>
            <m:rPr>
              <m:sty m:val="p"/>
            </m:rPr>
            <w:rPr>
              <w:rFonts w:ascii="Cambria Math" w:hAnsi="Cambria Math"/>
              <w:color w:val="auto"/>
            </w:rPr>
            <m:t>∙</m:t>
          </m:r>
          <m:r>
            <m:rPr>
              <m:sty m:val="p"/>
            </m:rPr>
            <w:rPr>
              <w:rFonts w:ascii="Cambria Math"/>
              <w:color w:val="auto"/>
            </w:rPr>
            <m:t>0,5</m:t>
          </m:r>
          <m:r>
            <m:rPr>
              <m:sty m:val="p"/>
            </m:rPr>
            <w:rPr>
              <w:rFonts w:ascii="Cambria Math" w:hAnsi="Cambria Math"/>
              <w:color w:val="auto"/>
            </w:rPr>
            <m:t>∙</m:t>
          </m:r>
          <m:r>
            <m:rPr>
              <m:sty m:val="p"/>
            </m:rPr>
            <w:rPr>
              <w:rFonts w:ascii="Cambria Math"/>
              <w:color w:val="auto"/>
            </w:rPr>
            <m:t>0,026</m:t>
          </m:r>
          <m:r>
            <m:rPr>
              <m:sty m:val="p"/>
            </m:rPr>
            <w:rPr>
              <w:rFonts w:ascii="Cambria Math" w:hAnsi="Cambria Math"/>
              <w:color w:val="auto"/>
            </w:rPr>
            <m:t>∙</m:t>
          </m:r>
          <m:r>
            <m:rPr>
              <m:sty m:val="p"/>
            </m:rPr>
            <w:rPr>
              <w:rFonts w:ascii="Cambria Math"/>
              <w:color w:val="auto"/>
            </w:rPr>
            <m:t>2+170</m:t>
          </m:r>
          <m:r>
            <m:rPr>
              <m:sty m:val="p"/>
            </m:rPr>
            <w:rPr>
              <w:rFonts w:ascii="Cambria Math" w:hAnsi="Cambria Math"/>
              <w:color w:val="auto"/>
            </w:rPr>
            <m:t>∙</m:t>
          </m:r>
          <m:r>
            <m:rPr>
              <m:sty m:val="p"/>
            </m:rPr>
            <w:rPr>
              <w:rFonts w:ascii="Cambria Math"/>
              <w:color w:val="auto"/>
            </w:rPr>
            <m:t xml:space="preserve">0,035 </m:t>
          </m:r>
          <m:r>
            <m:rPr>
              <m:sty m:val="p"/>
            </m:rPr>
            <w:rPr>
              <w:rFonts w:ascii="Cambria Math" w:hAnsi="Cambria Math"/>
              <w:color w:val="auto"/>
            </w:rPr>
            <m:t>∙</m:t>
          </m:r>
        </m:oMath>
      </m:oMathPara>
    </w:p>
    <w:p w14:paraId="79D8A1B1" w14:textId="77777777" w:rsidR="00BD2EE2" w:rsidRPr="006A21ED" w:rsidRDefault="00BD2EE2" w:rsidP="006A21ED">
      <w:pPr>
        <w:pStyle w:val="af"/>
        <w:rPr>
          <w:rFonts w:eastAsia="Times New Roman"/>
          <w:i/>
          <w:color w:val="auto"/>
          <w:shd w:val="clear" w:color="auto" w:fill="FFFFFF"/>
          <w:lang w:eastAsia="ru-RU"/>
        </w:rPr>
      </w:pPr>
      <m:oMathPara>
        <m:oMathParaPr>
          <m:jc m:val="center"/>
        </m:oMathParaPr>
        <m:oMath>
          <m:r>
            <m:rPr>
              <m:sty m:val="p"/>
            </m:rPr>
            <w:rPr>
              <w:rFonts w:ascii="Cambria Math" w:hAnsi="Cambria Math"/>
              <w:color w:val="auto"/>
            </w:rPr>
            <m:t>∙</m:t>
          </m:r>
          <m:r>
            <m:rPr>
              <m:sty m:val="p"/>
            </m:rPr>
            <w:rPr>
              <w:rFonts w:ascii="Cambria Math"/>
              <w:color w:val="auto"/>
            </w:rPr>
            <m:t xml:space="preserve"> (</m:t>
          </m:r>
          <m:f>
            <m:fPr>
              <m:ctrlPr>
                <w:rPr>
                  <w:rFonts w:ascii="Cambria Math" w:hAnsi="Cambria Math"/>
                  <w:i/>
                  <w:color w:val="auto"/>
                  <w:lang w:val="en-US"/>
                </w:rPr>
              </m:ctrlPr>
            </m:fPr>
            <m:num>
              <m:r>
                <m:rPr>
                  <m:sty m:val="p"/>
                </m:rPr>
                <w:rPr>
                  <w:rFonts w:ascii="Cambria Math"/>
                  <w:color w:val="auto"/>
                </w:rPr>
                <m:t>0</m:t>
              </m:r>
              <m:r>
                <w:rPr>
                  <w:rFonts w:ascii="Cambria Math"/>
                  <w:color w:val="auto"/>
                  <w:lang w:val="en-US"/>
                </w:rPr>
                <m:t>,933</m:t>
              </m:r>
              <m:r>
                <w:rPr>
                  <w:rFonts w:ascii="Cambria Math" w:hAnsi="Cambria Math"/>
                  <w:color w:val="auto"/>
                  <w:lang w:val="en-US"/>
                </w:rPr>
                <m:t>∙</m:t>
              </m:r>
              <m:r>
                <w:rPr>
                  <w:rFonts w:ascii="Cambria Math"/>
                  <w:color w:val="auto"/>
                  <w:lang w:val="en-US"/>
                </w:rPr>
                <m:t>4</m:t>
              </m:r>
              <m:ctrlPr>
                <w:rPr>
                  <w:rFonts w:ascii="Cambria Math" w:hAnsi="Cambria Math"/>
                  <w:color w:val="auto"/>
                </w:rPr>
              </m:ctrlPr>
            </m:num>
            <m:den>
              <m:r>
                <w:rPr>
                  <w:rFonts w:ascii="Cambria Math"/>
                  <w:color w:val="auto"/>
                  <w:lang w:val="en-US"/>
                </w:rPr>
                <m:t>2</m:t>
              </m:r>
              <m:r>
                <w:rPr>
                  <w:rFonts w:ascii="Cambria Math" w:hAnsi="Cambria Math"/>
                  <w:color w:val="auto"/>
                  <w:lang w:val="en-US"/>
                </w:rPr>
                <m:t>∙</m:t>
              </m:r>
              <m:r>
                <w:rPr>
                  <w:rFonts w:ascii="Cambria Math"/>
                  <w:color w:val="auto"/>
                  <w:lang w:val="en-US"/>
                </w:rPr>
                <m:t>3,14</m:t>
              </m:r>
            </m:den>
          </m:f>
          <m:r>
            <w:rPr>
              <w:rFonts w:ascii="Cambria Math" w:hAnsi="Cambria Math"/>
              <w:color w:val="auto"/>
              <w:lang w:val="en-US"/>
            </w:rPr>
            <m:t>∙</m:t>
          </m:r>
          <m:d>
            <m:dPr>
              <m:ctrlPr>
                <w:rPr>
                  <w:rFonts w:ascii="Cambria Math" w:hAnsi="Cambria Math"/>
                  <w:i/>
                  <w:color w:val="auto"/>
                  <w:lang w:val="en-US"/>
                </w:rPr>
              </m:ctrlPr>
            </m:dPr>
            <m:e>
              <m:r>
                <w:rPr>
                  <w:rFonts w:ascii="Cambria Math"/>
                  <w:color w:val="auto"/>
                  <w:lang w:val="en-US"/>
                </w:rPr>
                <m:t>0,026</m:t>
              </m:r>
              <m:r>
                <w:rPr>
                  <w:rFonts w:ascii="Cambria Math" w:hAnsi="Cambria Math"/>
                  <w:color w:val="auto"/>
                  <w:lang w:val="en-US"/>
                </w:rPr>
                <m:t>∙</m:t>
              </m:r>
              <m:r>
                <w:rPr>
                  <w:rFonts w:ascii="Cambria Math"/>
                  <w:color w:val="auto"/>
                  <w:lang w:val="en-US"/>
                </w:rPr>
                <m:t>3,14</m:t>
              </m:r>
              <m:r>
                <w:rPr>
                  <w:rFonts w:ascii="Cambria Math" w:hAnsi="Cambria Math"/>
                  <w:color w:val="auto"/>
                  <w:lang w:val="en-US"/>
                </w:rPr>
                <m:t>∙</m:t>
              </m:r>
              <m:r>
                <w:rPr>
                  <w:rFonts w:ascii="Cambria Math"/>
                  <w:color w:val="auto"/>
                  <w:lang w:val="en-US"/>
                </w:rPr>
                <m:t>2</m:t>
              </m:r>
              <m:r>
                <w:rPr>
                  <w:rFonts w:ascii="Cambria Math" w:hAnsi="Cambria Math"/>
                  <w:color w:val="auto"/>
                  <w:lang w:val="en-US"/>
                </w:rPr>
                <m:t>∙ctg</m:t>
              </m:r>
              <m:d>
                <m:dPr>
                  <m:ctrlPr>
                    <w:rPr>
                      <w:rFonts w:ascii="Cambria Math" w:hAnsi="Cambria Math"/>
                      <w:i/>
                      <w:color w:val="auto"/>
                      <w:lang w:val="en-US"/>
                    </w:rPr>
                  </m:ctrlPr>
                </m:dPr>
                <m:e>
                  <m:r>
                    <w:rPr>
                      <w:rFonts w:ascii="Cambria Math"/>
                      <w:color w:val="auto"/>
                      <w:lang w:val="en-US"/>
                    </w:rPr>
                    <m:t>170+190</m:t>
                  </m:r>
                </m:e>
              </m:d>
            </m:e>
          </m:d>
          <m:r>
            <w:rPr>
              <w:rFonts w:ascii="Cambria Math"/>
              <w:color w:val="auto"/>
              <w:lang w:val="en-US"/>
            </w:rPr>
            <m:t xml:space="preserve">=11.1 </m:t>
          </m:r>
          <m:r>
            <w:rPr>
              <w:rFonts w:ascii="Cambria Math" w:hAnsi="Cambria Math"/>
              <w:color w:val="auto"/>
            </w:rPr>
            <m:t>кН</m:t>
          </m:r>
          <m:r>
            <w:rPr>
              <w:rFonts w:ascii="Cambria Math"/>
              <w:color w:val="auto"/>
            </w:rPr>
            <m:t>.</m:t>
          </m:r>
        </m:oMath>
      </m:oMathPara>
    </w:p>
    <w:p w14:paraId="06BFF126" w14:textId="77777777" w:rsidR="00BD2EE2" w:rsidRPr="006A21ED" w:rsidRDefault="00BD2EE2" w:rsidP="006A21ED">
      <w:pPr>
        <w:pStyle w:val="af"/>
        <w:rPr>
          <w:rFonts w:eastAsia="Times New Roman"/>
          <w:color w:val="auto"/>
          <w:shd w:val="clear" w:color="auto" w:fill="FFFFFF"/>
          <w:lang w:eastAsia="ru-RU"/>
        </w:rPr>
      </w:pPr>
    </w:p>
    <w:p w14:paraId="0C92FD60" w14:textId="275511FB" w:rsidR="00BD2EE2" w:rsidRPr="006A21ED" w:rsidRDefault="00BD2EE2"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С учетом коэффициента запаса принимаем Р</w:t>
      </w:r>
      <w:r w:rsidRPr="006A21ED">
        <w:rPr>
          <w:rFonts w:eastAsia="Times New Roman"/>
          <w:color w:val="auto"/>
          <w:shd w:val="clear" w:color="auto" w:fill="FFFFFF"/>
          <w:vertAlign w:val="subscript"/>
          <w:lang w:eastAsia="ru-RU"/>
        </w:rPr>
        <w:t>г</w:t>
      </w:r>
      <w:r w:rsidRPr="006A21ED">
        <w:rPr>
          <w:rFonts w:eastAsia="Times New Roman"/>
          <w:color w:val="auto"/>
          <w:shd w:val="clear" w:color="auto" w:fill="FFFFFF"/>
          <w:lang w:eastAsia="ru-RU"/>
        </w:rPr>
        <w:t>=15</w:t>
      </w:r>
      <w:r w:rsidR="00620542" w:rsidRPr="006A21ED">
        <w:rPr>
          <w:rFonts w:eastAsia="Times New Roman"/>
          <w:color w:val="auto"/>
          <w:shd w:val="clear" w:color="auto" w:fill="FFFFFF"/>
          <w:lang w:eastAsia="ru-RU"/>
        </w:rPr>
        <w:t>,</w:t>
      </w:r>
      <w:r w:rsidRPr="006A21ED">
        <w:rPr>
          <w:rFonts w:eastAsia="Times New Roman"/>
          <w:color w:val="auto"/>
          <w:shd w:val="clear" w:color="auto" w:fill="FFFFFF"/>
          <w:lang w:eastAsia="ru-RU"/>
        </w:rPr>
        <w:t>0</w:t>
      </w:r>
      <w:r w:rsidR="00620542" w:rsidRPr="006A21ED">
        <w:rPr>
          <w:rFonts w:eastAsia="Times New Roman"/>
          <w:color w:val="auto"/>
          <w:shd w:val="clear" w:color="auto" w:fill="FFFFFF"/>
          <w:lang w:eastAsia="ru-RU"/>
        </w:rPr>
        <w:t xml:space="preserve"> </w:t>
      </w:r>
      <w:r w:rsidR="00620542" w:rsidRPr="006A21ED">
        <w:rPr>
          <w:rFonts w:eastAsia="Times New Roman"/>
          <w:color w:val="auto"/>
          <w:shd w:val="clear" w:color="auto" w:fill="FFFFFF"/>
          <w:lang w:val="en-US" w:eastAsia="ru-RU"/>
        </w:rPr>
        <w:t>kH</w:t>
      </w:r>
      <w:r w:rsidRPr="006A21ED">
        <w:rPr>
          <w:rFonts w:eastAsia="Times New Roman"/>
          <w:color w:val="auto"/>
          <w:shd w:val="clear" w:color="auto" w:fill="FFFFFF"/>
          <w:lang w:eastAsia="ru-RU"/>
        </w:rPr>
        <w:t>.</w:t>
      </w:r>
    </w:p>
    <w:p w14:paraId="5273154D" w14:textId="77777777" w:rsidR="00336DB1" w:rsidRPr="006A21ED" w:rsidRDefault="00336DB1" w:rsidP="006A21ED">
      <w:pPr>
        <w:ind w:firstLine="709"/>
        <w:contextualSpacing/>
        <w:jc w:val="both"/>
        <w:rPr>
          <w:sz w:val="28"/>
          <w:szCs w:val="28"/>
          <w:shd w:val="clear" w:color="auto" w:fill="FFFFFF"/>
          <w:lang w:eastAsia="ru-RU"/>
        </w:rPr>
      </w:pPr>
    </w:p>
    <w:p w14:paraId="240500B1" w14:textId="53BE38F8" w:rsidR="00336DB1" w:rsidRPr="00526BE1" w:rsidRDefault="00336DB1" w:rsidP="00C76237">
      <w:pPr>
        <w:pStyle w:val="a3"/>
        <w:ind w:firstLine="709"/>
        <w:jc w:val="both"/>
        <w:rPr>
          <w:lang w:val="kk-KZ"/>
        </w:rPr>
      </w:pPr>
      <w:r w:rsidRPr="00526BE1">
        <w:t>3</w:t>
      </w:r>
      <w:r w:rsidRPr="00526BE1">
        <w:rPr>
          <w:lang w:val="kk-KZ"/>
        </w:rPr>
        <w:t>.</w:t>
      </w:r>
      <w:r w:rsidR="00423B52" w:rsidRPr="00526BE1">
        <w:t>2</w:t>
      </w:r>
      <w:r w:rsidRPr="00526BE1">
        <w:rPr>
          <w:lang w:val="kk-KZ"/>
        </w:rPr>
        <w:t>.4</w:t>
      </w:r>
      <w:r w:rsidR="003227C3" w:rsidRPr="00526BE1">
        <w:rPr>
          <w:lang w:val="kk-KZ"/>
        </w:rPr>
        <w:t xml:space="preserve"> Р</w:t>
      </w:r>
      <w:r w:rsidRPr="00526BE1">
        <w:rPr>
          <w:lang w:val="kk-KZ"/>
        </w:rPr>
        <w:t>асчет режимов резания грунта</w:t>
      </w:r>
    </w:p>
    <w:p w14:paraId="48622433" w14:textId="76BCF78D" w:rsidR="004806C7" w:rsidRPr="006A21ED" w:rsidRDefault="00C41022" w:rsidP="00C76237">
      <w:pPr>
        <w:pStyle w:val="a3"/>
        <w:ind w:firstLine="709"/>
        <w:jc w:val="both"/>
      </w:pPr>
      <w:r w:rsidRPr="006A21ED">
        <w:t>Рассматриваемая фреза с отвально-режущей кромкой, в которой резцы расположены по спиральной поверхности является режущим элементом. Известно, что состояние грунта, отделенного от массива фрезой, зависит от соотношения V</w:t>
      </w:r>
      <w:r w:rsidRPr="006A21ED">
        <w:rPr>
          <w:vertAlign w:val="subscript"/>
        </w:rPr>
        <w:t>н</w:t>
      </w:r>
      <w:r w:rsidRPr="006A21ED">
        <w:t>/V</w:t>
      </w:r>
      <w:r w:rsidRPr="006A21ED">
        <w:rPr>
          <w:vertAlign w:val="subscript"/>
        </w:rPr>
        <w:t>фр</w:t>
      </w:r>
      <w:r w:rsidRPr="006A21ED">
        <w:t>. При увеличении V</w:t>
      </w:r>
      <w:r w:rsidRPr="006A21ED">
        <w:rPr>
          <w:vertAlign w:val="subscript"/>
        </w:rPr>
        <w:t>н</w:t>
      </w:r>
      <w:r w:rsidRPr="006A21ED">
        <w:t xml:space="preserve"> и снижении V</w:t>
      </w:r>
      <w:r w:rsidRPr="006A21ED">
        <w:rPr>
          <w:vertAlign w:val="subscript"/>
        </w:rPr>
        <w:t>фр</w:t>
      </w:r>
      <w:r w:rsidRPr="006A21ED">
        <w:t xml:space="preserve"> снижаются удельные энергетические затраты на процесс резания, однако при этом отрезаются куски грунта, исключающие процесс грунтозабора. Грунт можно отрезать мелкой стружкой, которая способна засасываться грунтоприемником</w:t>
      </w:r>
      <w:r w:rsidR="00FC088A" w:rsidRPr="006A21ED">
        <w:t xml:space="preserve"> [45]</w:t>
      </w:r>
      <w:r w:rsidRPr="006A21ED">
        <w:t>. Из опыта эксплуатации земснарядов с фрезами установлено оптимальное значение</w:t>
      </w:r>
      <w:r w:rsidR="00E06AED" w:rsidRPr="006A21ED">
        <w:t>:</w:t>
      </w:r>
    </w:p>
    <w:p w14:paraId="781398A8" w14:textId="77777777" w:rsidR="004806C7" w:rsidRPr="006A21ED" w:rsidRDefault="004806C7" w:rsidP="00C76237">
      <w:pPr>
        <w:pStyle w:val="a3"/>
        <w:ind w:firstLine="709"/>
        <w:jc w:val="both"/>
      </w:pPr>
    </w:p>
    <w:p w14:paraId="22D466F6" w14:textId="5B5A354E" w:rsidR="004806C7" w:rsidRPr="006A21ED" w:rsidRDefault="00C41022" w:rsidP="00C76237">
      <w:pPr>
        <w:pStyle w:val="a3"/>
        <w:jc w:val="center"/>
      </w:pPr>
      <w:r w:rsidRPr="006A21ED">
        <w:rPr>
          <w:i/>
          <w:position w:val="2"/>
        </w:rPr>
        <w:t>С</w:t>
      </w:r>
      <w:r w:rsidRPr="006A21ED">
        <w:rPr>
          <w:i/>
          <w:position w:val="2"/>
          <w:vertAlign w:val="subscript"/>
        </w:rPr>
        <w:t>опт</w:t>
      </w:r>
      <w:r w:rsidRPr="006A21ED">
        <w:rPr>
          <w:i/>
          <w:position w:val="2"/>
        </w:rPr>
        <w:t xml:space="preserve"> </w:t>
      </w:r>
      <w:r w:rsidRPr="006A21ED">
        <w:t xml:space="preserve">= </w:t>
      </w:r>
      <w:r w:rsidRPr="006A21ED">
        <w:rPr>
          <w:rFonts w:ascii="Symbol" w:hAnsi="Symbol"/>
        </w:rPr>
        <w:t></w:t>
      </w:r>
      <w:r w:rsidRPr="006A21ED">
        <w:t xml:space="preserve"> н/</w:t>
      </w:r>
      <w:r w:rsidRPr="006A21ED">
        <w:rPr>
          <w:rFonts w:ascii="Symbol" w:hAnsi="Symbol"/>
        </w:rPr>
        <w:t></w:t>
      </w:r>
      <w:r w:rsidRPr="006A21ED">
        <w:t xml:space="preserve"> ф=0,04</w:t>
      </w:r>
      <w:r w:rsidR="007779FB" w:rsidRPr="006A21ED">
        <w:t>…</w:t>
      </w:r>
      <w:r w:rsidR="00CE7537">
        <w:t>0,05</w:t>
      </w:r>
    </w:p>
    <w:p w14:paraId="497E9DA5" w14:textId="77777777" w:rsidR="004806C7" w:rsidRPr="006A21ED" w:rsidRDefault="004806C7" w:rsidP="00C76237">
      <w:pPr>
        <w:pStyle w:val="a3"/>
        <w:ind w:firstLine="709"/>
        <w:jc w:val="both"/>
      </w:pPr>
    </w:p>
    <w:p w14:paraId="19729836" w14:textId="77777777" w:rsidR="004806C7" w:rsidRPr="006A21ED" w:rsidRDefault="00C41022" w:rsidP="00C76237">
      <w:pPr>
        <w:pStyle w:val="a3"/>
        <w:ind w:firstLine="709"/>
        <w:jc w:val="both"/>
      </w:pPr>
      <w:r w:rsidRPr="006A21ED">
        <w:t xml:space="preserve">При нем удельные затраты энергии на резание и забор грунта минимально, С учетом </w:t>
      </w:r>
      <w:r w:rsidRPr="006A21ED">
        <w:rPr>
          <w:rFonts w:ascii="Symbol" w:hAnsi="Symbol"/>
        </w:rPr>
        <w:t></w:t>
      </w:r>
      <w:r w:rsidRPr="006A21ED">
        <w:t xml:space="preserve"> ф=</w:t>
      </w:r>
      <w:r w:rsidRPr="006A21ED">
        <w:rPr>
          <w:rFonts w:ascii="Symbol" w:hAnsi="Symbol"/>
          <w:position w:val="2"/>
        </w:rPr>
        <w:t></w:t>
      </w:r>
      <w:r w:rsidRPr="006A21ED">
        <w:rPr>
          <w:position w:val="2"/>
        </w:rPr>
        <w:t xml:space="preserve"> </w:t>
      </w:r>
      <w:r w:rsidRPr="006A21ED">
        <w:t>*Rф.</w:t>
      </w:r>
    </w:p>
    <w:p w14:paraId="09021294" w14:textId="77777777" w:rsidR="004806C7" w:rsidRPr="006A21ED" w:rsidRDefault="00C41022" w:rsidP="00C76237">
      <w:pPr>
        <w:pStyle w:val="a3"/>
        <w:ind w:firstLine="709"/>
        <w:jc w:val="both"/>
      </w:pPr>
      <w:r w:rsidRPr="006A21ED">
        <w:t>Выражение для определения оптимального значения оборота фрезы:</w:t>
      </w:r>
    </w:p>
    <w:p w14:paraId="2F8F6F24" w14:textId="77777777" w:rsidR="006622E9" w:rsidRPr="006A21ED" w:rsidRDefault="006622E9" w:rsidP="006A21ED">
      <w:pPr>
        <w:pStyle w:val="a3"/>
        <w:ind w:left="866" w:firstLine="709"/>
        <w:jc w:val="both"/>
      </w:pPr>
    </w:p>
    <w:p w14:paraId="2CA77479" w14:textId="13F8D3F2" w:rsidR="006622E9" w:rsidRPr="006A21ED" w:rsidRDefault="006622E9" w:rsidP="00C76237">
      <w:pPr>
        <w:pStyle w:val="a3"/>
        <w:ind w:left="866" w:firstLine="709"/>
        <w:jc w:val="right"/>
      </w:pPr>
      <w:r w:rsidRPr="006A21ED">
        <w:rPr>
          <w:i/>
          <w:position w:val="-32"/>
          <w:shd w:val="clear" w:color="auto" w:fill="FFFFFF"/>
          <w:lang w:eastAsia="ru-RU"/>
        </w:rPr>
        <w:object w:dxaOrig="4580" w:dyaOrig="700" w14:anchorId="2781A51E">
          <v:shape id="_x0000_i1035" type="#_x0000_t75" style="width:262.5pt;height:36.75pt" o:ole="">
            <v:imagedata r:id="rId54" o:title=""/>
          </v:shape>
          <o:OLEObject Type="Embed" ProgID="Equation.3" ShapeID="_x0000_i1035" DrawAspect="Content" ObjectID="_1748098321" r:id="rId55"/>
        </w:object>
      </w:r>
      <w:r w:rsidRPr="006A21ED">
        <w:rPr>
          <w:i/>
          <w:position w:val="-32"/>
          <w:shd w:val="clear" w:color="auto" w:fill="FFFFFF"/>
          <w:lang w:eastAsia="ru-RU"/>
        </w:rPr>
        <w:t xml:space="preserve">       </w:t>
      </w:r>
      <w:r w:rsidR="001F7C11" w:rsidRPr="006A21ED">
        <w:rPr>
          <w:i/>
          <w:position w:val="-32"/>
          <w:shd w:val="clear" w:color="auto" w:fill="FFFFFF"/>
          <w:lang w:eastAsia="ru-RU"/>
        </w:rPr>
        <w:t xml:space="preserve">               </w:t>
      </w:r>
      <w:r w:rsidRPr="006A21ED">
        <w:rPr>
          <w:i/>
          <w:position w:val="-32"/>
          <w:shd w:val="clear" w:color="auto" w:fill="FFFFFF"/>
          <w:lang w:eastAsia="ru-RU"/>
        </w:rPr>
        <w:t xml:space="preserve">  </w:t>
      </w:r>
      <w:r w:rsidRPr="006A21ED">
        <w:rPr>
          <w:position w:val="-32"/>
          <w:shd w:val="clear" w:color="auto" w:fill="FFFFFF"/>
          <w:lang w:eastAsia="ru-RU"/>
        </w:rPr>
        <w:t>(3.</w:t>
      </w:r>
      <w:r w:rsidR="001F7C11" w:rsidRPr="006A21ED">
        <w:rPr>
          <w:position w:val="-32"/>
          <w:shd w:val="clear" w:color="auto" w:fill="FFFFFF"/>
          <w:lang w:eastAsia="ru-RU"/>
        </w:rPr>
        <w:t>23</w:t>
      </w:r>
      <w:r w:rsidRPr="006A21ED">
        <w:rPr>
          <w:position w:val="-32"/>
          <w:shd w:val="clear" w:color="auto" w:fill="FFFFFF"/>
          <w:lang w:eastAsia="ru-RU"/>
        </w:rPr>
        <w:t>)</w:t>
      </w:r>
    </w:p>
    <w:p w14:paraId="4BE7A907" w14:textId="77777777" w:rsidR="00C76237" w:rsidRDefault="00C76237" w:rsidP="006A21ED">
      <w:pPr>
        <w:pStyle w:val="a3"/>
        <w:ind w:left="866" w:firstLine="709"/>
        <w:jc w:val="both"/>
      </w:pPr>
    </w:p>
    <w:p w14:paraId="2F2C08DF" w14:textId="75CA4AE1" w:rsidR="004806C7" w:rsidRPr="006A21ED" w:rsidRDefault="00C41022" w:rsidP="00C76237">
      <w:pPr>
        <w:pStyle w:val="a3"/>
        <w:jc w:val="both"/>
      </w:pPr>
      <w:r w:rsidRPr="006A21ED">
        <w:t xml:space="preserve">где </w:t>
      </w:r>
      <w:r w:rsidRPr="006A21ED">
        <w:rPr>
          <w:i/>
          <w:position w:val="1"/>
        </w:rPr>
        <w:t xml:space="preserve">N </w:t>
      </w:r>
      <w:r w:rsidR="00CE7537">
        <w:t>–</w:t>
      </w:r>
      <w:r w:rsidR="00C76237">
        <w:t xml:space="preserve"> </w:t>
      </w:r>
      <w:r w:rsidRPr="006A21ED">
        <w:t>мощность привода</w:t>
      </w:r>
      <w:r w:rsidR="00E16971" w:rsidRPr="006A21ED">
        <w:t xml:space="preserve"> рабочего оборудования</w:t>
      </w:r>
      <w:r w:rsidRPr="006A21ED">
        <w:t>;</w:t>
      </w:r>
    </w:p>
    <w:p w14:paraId="475D0E5B" w14:textId="7234620A" w:rsidR="004806C7" w:rsidRPr="006A21ED" w:rsidRDefault="00C41022" w:rsidP="00C76237">
      <w:pPr>
        <w:pStyle w:val="a3"/>
        <w:ind w:firstLine="426"/>
        <w:jc w:val="both"/>
      </w:pPr>
      <w:r w:rsidRPr="006A21ED">
        <w:rPr>
          <w:rFonts w:ascii="Symbol" w:hAnsi="Symbol"/>
          <w:position w:val="2"/>
        </w:rPr>
        <w:t></w:t>
      </w:r>
      <w:r w:rsidRPr="006A21ED">
        <w:rPr>
          <w:position w:val="2"/>
        </w:rPr>
        <w:t xml:space="preserve"> </w:t>
      </w:r>
      <w:r w:rsidR="00CE7537">
        <w:t>–</w:t>
      </w:r>
      <w:r w:rsidR="00C76237">
        <w:t xml:space="preserve"> </w:t>
      </w:r>
      <w:r w:rsidRPr="006A21ED">
        <w:t>КПД передачи от привода к фрезе;</w:t>
      </w:r>
    </w:p>
    <w:p w14:paraId="57FC8D80" w14:textId="30BBF43B" w:rsidR="004806C7" w:rsidRPr="006A21ED" w:rsidRDefault="00CE7537" w:rsidP="00C76237">
      <w:pPr>
        <w:pStyle w:val="a3"/>
        <w:ind w:firstLine="426"/>
        <w:jc w:val="both"/>
      </w:pPr>
      <w:r w:rsidRPr="006A21ED">
        <w:t>f=0,95D</w:t>
      </w:r>
      <w:r w:rsidRPr="006A21ED">
        <w:rPr>
          <w:vertAlign w:val="subscript"/>
        </w:rPr>
        <w:t>ф</w:t>
      </w:r>
      <w:r w:rsidRPr="006A21ED">
        <w:t>L</w:t>
      </w:r>
      <w:r w:rsidRPr="006A21ED">
        <w:rPr>
          <w:vertAlign w:val="subscript"/>
        </w:rPr>
        <w:t>ф</w:t>
      </w:r>
      <w:r w:rsidRPr="006A21ED">
        <w:t xml:space="preserve"> </w:t>
      </w:r>
      <w:r>
        <w:t xml:space="preserve">– </w:t>
      </w:r>
      <w:r w:rsidR="00C41022" w:rsidRPr="006A21ED">
        <w:t>площадь сечения разрабатываемой стружки;</w:t>
      </w:r>
    </w:p>
    <w:p w14:paraId="0ECD5C8B" w14:textId="3C14FA31" w:rsidR="004806C7" w:rsidRPr="006A21ED" w:rsidRDefault="00C41022" w:rsidP="00CE7537">
      <w:pPr>
        <w:pStyle w:val="a3"/>
        <w:ind w:right="3" w:firstLine="426"/>
        <w:jc w:val="both"/>
      </w:pPr>
      <w:r w:rsidRPr="006A21ED">
        <w:t>m</w:t>
      </w:r>
      <w:r w:rsidR="00C76237">
        <w:t xml:space="preserve"> </w:t>
      </w:r>
      <w:r w:rsidR="00CE7537">
        <w:t>–</w:t>
      </w:r>
      <w:r w:rsidR="00C76237">
        <w:t xml:space="preserve"> </w:t>
      </w:r>
      <w:r w:rsidRPr="006A21ED">
        <w:t>коэффициент запаса мощности привода фрезы (m=1,15</w:t>
      </w:r>
      <w:r w:rsidR="007779FB" w:rsidRPr="006A21ED">
        <w:t>…</w:t>
      </w:r>
      <w:r w:rsidRPr="006A21ED">
        <w:t xml:space="preserve"> 1,25) для 4 категории грунта.</w:t>
      </w:r>
    </w:p>
    <w:p w14:paraId="7763E954" w14:textId="214ACDA9" w:rsidR="004806C7" w:rsidRDefault="00C41022" w:rsidP="00C76237">
      <w:pPr>
        <w:pStyle w:val="a3"/>
        <w:ind w:firstLine="709"/>
        <w:jc w:val="both"/>
      </w:pPr>
      <w:r w:rsidRPr="006A21ED">
        <w:t>Угловая скорость</w:t>
      </w:r>
      <w:r w:rsidR="00E16971" w:rsidRPr="006A21ED">
        <w:t xml:space="preserve"> рабочего оборудования:</w:t>
      </w:r>
    </w:p>
    <w:p w14:paraId="0BCEEB5E" w14:textId="77777777" w:rsidR="00CE7537" w:rsidRPr="006A21ED" w:rsidRDefault="00CE7537" w:rsidP="00C76237">
      <w:pPr>
        <w:pStyle w:val="a3"/>
        <w:ind w:firstLine="709"/>
        <w:jc w:val="both"/>
      </w:pPr>
    </w:p>
    <w:p w14:paraId="2FA20AAC" w14:textId="404F1D5B" w:rsidR="00D96C0F" w:rsidRPr="00CE7537" w:rsidRDefault="00DF4628" w:rsidP="00CE7537">
      <w:pPr>
        <w:ind w:right="3" w:firstLine="709"/>
        <w:jc w:val="both"/>
        <w:rPr>
          <w:rFonts w:ascii="Cambria Math" w:eastAsia="Cambria Math" w:hAnsi="Cambria Math"/>
          <w:sz w:val="28"/>
          <w:szCs w:val="28"/>
        </w:rPr>
      </w:pPr>
      <m:oMathPara>
        <m:oMathParaPr>
          <m:jc m:val="center"/>
        </m:oMathParaPr>
        <m:oMath>
          <m:sSub>
            <m:sSubPr>
              <m:ctrlPr>
                <w:rPr>
                  <w:rFonts w:ascii="Cambria Math" w:hAnsi="Cambria Math"/>
                  <w:i/>
                  <w:sz w:val="28"/>
                  <w:szCs w:val="28"/>
                  <w:shd w:val="clear" w:color="auto" w:fill="FFFFFF"/>
                  <w:lang w:eastAsia="ru-RU"/>
                </w:rPr>
              </m:ctrlPr>
            </m:sSubPr>
            <m:e>
              <m:r>
                <w:rPr>
                  <w:rFonts w:ascii="Cambria Math" w:hAnsi="Cambria Math"/>
                  <w:sz w:val="28"/>
                  <w:szCs w:val="28"/>
                  <w:shd w:val="clear" w:color="auto" w:fill="FFFFFF"/>
                  <w:lang w:eastAsia="ru-RU"/>
                </w:rPr>
                <m:t>ω</m:t>
              </m:r>
            </m:e>
            <m:sub>
              <m:r>
                <w:rPr>
                  <w:rFonts w:ascii="Cambria Math" w:hAnsi="Cambria Math"/>
                  <w:sz w:val="28"/>
                  <w:szCs w:val="28"/>
                  <w:shd w:val="clear" w:color="auto" w:fill="FFFFFF"/>
                  <w:lang w:eastAsia="ru-RU"/>
                </w:rPr>
                <m:t>фр</m:t>
              </m:r>
            </m:sub>
          </m:sSub>
          <m:r>
            <w:rPr>
              <w:rFonts w:ascii="Cambria Math" w:hAnsi="Cambria Math"/>
              <w:sz w:val="28"/>
              <w:szCs w:val="28"/>
              <w:shd w:val="clear" w:color="auto" w:fill="FFFFFF"/>
              <w:lang w:eastAsia="ru-RU"/>
            </w:rPr>
            <m:t>=</m:t>
          </m:r>
          <m:f>
            <m:fPr>
              <m:ctrlPr>
                <w:rPr>
                  <w:rFonts w:ascii="Cambria Math" w:hAnsi="Cambria Math"/>
                  <w:i/>
                  <w:sz w:val="28"/>
                  <w:szCs w:val="28"/>
                  <w:shd w:val="clear" w:color="auto" w:fill="FFFFFF"/>
                  <w:lang w:val="kk-KZ" w:eastAsia="ru-RU"/>
                </w:rPr>
              </m:ctrlPr>
            </m:fPr>
            <m:num>
              <m:r>
                <w:rPr>
                  <w:rFonts w:ascii="Cambria Math"/>
                  <w:sz w:val="28"/>
                  <w:szCs w:val="28"/>
                  <w:shd w:val="clear" w:color="auto" w:fill="FFFFFF"/>
                  <w:lang w:val="kk-KZ" w:eastAsia="ru-RU"/>
                </w:rPr>
                <m:t>40</m:t>
              </m:r>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0</m:t>
              </m:r>
              <m:r>
                <w:rPr>
                  <w:rFonts w:ascii="Cambria Math"/>
                  <w:sz w:val="28"/>
                  <w:szCs w:val="28"/>
                  <w:shd w:val="clear" w:color="auto" w:fill="FFFFFF"/>
                  <w:lang w:eastAsia="ru-RU"/>
                </w:rPr>
                <m:t>,8</m:t>
              </m:r>
              <m:r>
                <w:rPr>
                  <w:rFonts w:ascii="Cambria Math" w:hAnsi="Cambria Math"/>
                  <w:sz w:val="28"/>
                  <w:szCs w:val="28"/>
                  <w:shd w:val="clear" w:color="auto" w:fill="FFFFFF"/>
                  <w:lang w:eastAsia="ru-RU"/>
                </w:rPr>
                <m:t>∙</m:t>
              </m:r>
              <m:func>
                <m:funcPr>
                  <m:ctrlPr>
                    <w:rPr>
                      <w:rFonts w:ascii="Cambria Math" w:hAnsi="Cambria Math"/>
                      <w:i/>
                      <w:sz w:val="28"/>
                      <w:szCs w:val="28"/>
                      <w:shd w:val="clear" w:color="auto" w:fill="FFFFFF"/>
                      <w:lang w:val="en-US" w:eastAsia="ru-RU"/>
                    </w:rPr>
                  </m:ctrlPr>
                </m:funcPr>
                <m:fName>
                  <m:r>
                    <m:rPr>
                      <m:sty m:val="p"/>
                    </m:rPr>
                    <w:rPr>
                      <w:rFonts w:ascii="Cambria Math"/>
                      <w:sz w:val="28"/>
                      <w:szCs w:val="28"/>
                      <w:shd w:val="clear" w:color="auto" w:fill="FFFFFF"/>
                      <w:lang w:val="en-US"/>
                    </w:rPr>
                    <m:t>cos</m:t>
                  </m:r>
                </m:fName>
                <m:e>
                  <m:r>
                    <w:rPr>
                      <w:rFonts w:ascii="Cambria Math"/>
                      <w:sz w:val="28"/>
                      <w:szCs w:val="28"/>
                      <w:shd w:val="clear" w:color="auto" w:fill="FFFFFF"/>
                      <w:lang w:eastAsia="ru-RU"/>
                    </w:rPr>
                    <m:t>50</m:t>
                  </m:r>
                  <m:r>
                    <w:rPr>
                      <w:rFonts w:ascii="Cambria Math" w:hAnsi="Cambria Math"/>
                      <w:sz w:val="28"/>
                      <w:szCs w:val="28"/>
                      <w:shd w:val="clear" w:color="auto" w:fill="FFFFFF"/>
                      <w:lang w:eastAsia="ru-RU"/>
                    </w:rPr>
                    <m:t>°</m:t>
                  </m:r>
                </m:e>
              </m:func>
            </m:num>
            <m:den>
              <m:r>
                <w:rPr>
                  <w:rFonts w:ascii="Cambria Math"/>
                  <w:sz w:val="28"/>
                  <w:szCs w:val="28"/>
                  <w:shd w:val="clear" w:color="auto" w:fill="FFFFFF"/>
                  <w:lang w:val="kk-KZ" w:eastAsia="ru-RU"/>
                </w:rPr>
                <m:t>0,95</m:t>
              </m:r>
              <m:r>
                <w:rPr>
                  <w:rFonts w:ascii="Cambria Math" w:hAnsi="Cambria Math"/>
                  <w:sz w:val="28"/>
                  <w:szCs w:val="28"/>
                  <w:shd w:val="clear" w:color="auto" w:fill="FFFFFF"/>
                  <w:lang w:val="kk-KZ" w:eastAsia="ru-RU"/>
                </w:rPr>
                <m:t>∙0,1∙1,0∙1.15∙</m:t>
              </m:r>
              <m:r>
                <w:rPr>
                  <w:rFonts w:ascii="Cambria Math"/>
                  <w:sz w:val="28"/>
                  <w:szCs w:val="28"/>
                  <w:shd w:val="clear" w:color="auto" w:fill="FFFFFF"/>
                  <w:lang w:val="kk-KZ" w:eastAsia="ru-RU"/>
                </w:rPr>
                <m:t>(0,04</m:t>
              </m:r>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50</m:t>
              </m:r>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0,5+</m:t>
              </m:r>
              <m:f>
                <m:fPr>
                  <m:ctrlPr>
                    <w:rPr>
                      <w:rFonts w:ascii="Cambria Math" w:hAnsi="Cambria Math"/>
                      <w:i/>
                      <w:sz w:val="28"/>
                      <w:szCs w:val="28"/>
                      <w:shd w:val="clear" w:color="auto" w:fill="FFFFFF"/>
                      <w:lang w:val="kk-KZ" w:eastAsia="ru-RU"/>
                    </w:rPr>
                  </m:ctrlPr>
                </m:fPr>
                <m:num>
                  <m:r>
                    <w:rPr>
                      <w:rFonts w:ascii="Cambria Math"/>
                      <w:sz w:val="28"/>
                      <w:szCs w:val="28"/>
                      <w:shd w:val="clear" w:color="auto" w:fill="FFFFFF"/>
                      <w:lang w:val="kk-KZ" w:eastAsia="ru-RU"/>
                    </w:rPr>
                    <m:t>0,25</m:t>
                  </m:r>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186</m:t>
                  </m:r>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3</m:t>
                  </m:r>
                </m:num>
                <m:den>
                  <m:r>
                    <w:rPr>
                      <w:rFonts w:ascii="Cambria Math"/>
                      <w:sz w:val="28"/>
                      <w:szCs w:val="28"/>
                      <w:shd w:val="clear" w:color="auto" w:fill="FFFFFF"/>
                      <w:lang w:val="kk-KZ" w:eastAsia="ru-RU"/>
                    </w:rPr>
                    <m:t>0,035</m:t>
                  </m:r>
                  <m:r>
                    <w:rPr>
                      <w:rFonts w:ascii="Cambria Math" w:hAnsi="Cambria Math"/>
                      <w:sz w:val="28"/>
                      <w:szCs w:val="28"/>
                      <w:shd w:val="clear" w:color="auto" w:fill="FFFFFF"/>
                      <w:lang w:val="kk-KZ" w:eastAsia="ru-RU"/>
                    </w:rPr>
                    <m:t>∙48</m:t>
                  </m:r>
                </m:den>
              </m:f>
              <m:r>
                <w:rPr>
                  <w:rFonts w:ascii="Cambria Math"/>
                  <w:sz w:val="28"/>
                  <w:szCs w:val="28"/>
                  <w:shd w:val="clear" w:color="auto" w:fill="FFFFFF"/>
                  <w:lang w:val="kk-KZ" w:eastAsia="ru-RU"/>
                </w:rPr>
                <m:t>)</m:t>
              </m:r>
            </m:den>
          </m:f>
          <m:r>
            <w:rPr>
              <w:rFonts w:ascii="Cambria Math"/>
              <w:sz w:val="28"/>
              <w:szCs w:val="28"/>
              <w:shd w:val="clear" w:color="auto" w:fill="FFFFFF"/>
              <w:lang w:val="kk-KZ" w:eastAsia="ru-RU"/>
            </w:rPr>
            <m:t xml:space="preserve">=2,2 </m:t>
          </m:r>
          <m:sSup>
            <m:sSupPr>
              <m:ctrlPr>
                <w:rPr>
                  <w:rFonts w:ascii="Cambria Math" w:hAnsi="Cambria Math"/>
                  <w:i/>
                  <w:sz w:val="28"/>
                  <w:szCs w:val="28"/>
                  <w:shd w:val="clear" w:color="auto" w:fill="FFFFFF"/>
                  <w:lang w:val="kk-KZ" w:eastAsia="ru-RU"/>
                </w:rPr>
              </m:ctrlPr>
            </m:sSupPr>
            <m:e>
              <m:r>
                <w:rPr>
                  <w:rFonts w:ascii="Cambria Math" w:hAnsi="Cambria Math"/>
                  <w:sz w:val="28"/>
                  <w:szCs w:val="28"/>
                  <w:shd w:val="clear" w:color="auto" w:fill="FFFFFF"/>
                  <w:lang w:val="kk-KZ" w:eastAsia="ru-RU"/>
                </w:rPr>
                <m:t>c</m:t>
              </m:r>
            </m:e>
            <m:sup>
              <m:r>
                <w:rPr>
                  <w:rFonts w:ascii="Cambria Math" w:hAnsi="Cambria Math"/>
                  <w:sz w:val="28"/>
                  <w:szCs w:val="28"/>
                  <w:shd w:val="clear" w:color="auto" w:fill="FFFFFF"/>
                  <w:lang w:val="kk-KZ" w:eastAsia="ru-RU"/>
                </w:rPr>
                <m:t>-</m:t>
              </m:r>
              <m:r>
                <w:rPr>
                  <w:rFonts w:ascii="Cambria Math"/>
                  <w:sz w:val="28"/>
                  <w:szCs w:val="28"/>
                  <w:shd w:val="clear" w:color="auto" w:fill="FFFFFF"/>
                  <w:lang w:val="kk-KZ" w:eastAsia="ru-RU"/>
                </w:rPr>
                <m:t>1</m:t>
              </m:r>
            </m:sup>
          </m:sSup>
        </m:oMath>
      </m:oMathPara>
    </w:p>
    <w:p w14:paraId="76803595" w14:textId="77777777" w:rsidR="00D96C0F" w:rsidRPr="00C76237" w:rsidRDefault="00D96C0F" w:rsidP="006A21ED">
      <w:pPr>
        <w:ind w:right="489" w:firstLine="709"/>
        <w:jc w:val="both"/>
        <w:rPr>
          <w:rFonts w:eastAsia="Cambria Math"/>
          <w:sz w:val="28"/>
          <w:szCs w:val="28"/>
        </w:rPr>
      </w:pPr>
      <w:r w:rsidRPr="00C76237">
        <w:rPr>
          <w:rFonts w:eastAsia="Cambria Math"/>
          <w:sz w:val="28"/>
          <w:szCs w:val="28"/>
        </w:rPr>
        <w:t xml:space="preserve"> </w:t>
      </w:r>
    </w:p>
    <w:p w14:paraId="2F9491D0" w14:textId="77777777" w:rsidR="00D96C0F" w:rsidRDefault="00D96C0F" w:rsidP="00C76237">
      <w:pPr>
        <w:pStyle w:val="a3"/>
        <w:ind w:firstLine="709"/>
        <w:jc w:val="both"/>
      </w:pPr>
      <w:r w:rsidRPr="006A21ED">
        <w:t>Число оборотов фрезы:</w:t>
      </w:r>
      <w:r w:rsidR="006622E9" w:rsidRPr="006A21ED">
        <w:t xml:space="preserve">   </w:t>
      </w:r>
    </w:p>
    <w:p w14:paraId="059955F3" w14:textId="77777777" w:rsidR="00C76237" w:rsidRDefault="00C76237" w:rsidP="006A21ED">
      <w:pPr>
        <w:pStyle w:val="a3"/>
        <w:ind w:left="866" w:firstLine="709"/>
        <w:jc w:val="both"/>
      </w:pPr>
    </w:p>
    <w:p w14:paraId="57DB3C37" w14:textId="73BFE0E6" w:rsidR="00D96C0F" w:rsidRPr="00C76237" w:rsidRDefault="00DF4628" w:rsidP="00C76237">
      <w:pPr>
        <w:jc w:val="center"/>
        <w:rPr>
          <w:rFonts w:ascii="Cambria Math" w:eastAsia="Cambria Math" w:hAnsi="Cambria Math"/>
          <w:sz w:val="28"/>
          <w:szCs w:val="28"/>
          <w:shd w:val="clear" w:color="auto" w:fill="FFFFFF"/>
          <w:lang w:eastAsia="ru-RU"/>
        </w:rPr>
      </w:pPr>
      <m:oMathPara>
        <m:oMath>
          <m:sSub>
            <m:sSubPr>
              <m:ctrlPr>
                <w:rPr>
                  <w:rFonts w:ascii="Cambria Math" w:hAnsi="Cambria Math"/>
                  <w:i/>
                  <w:sz w:val="28"/>
                  <w:szCs w:val="28"/>
                  <w:shd w:val="clear" w:color="auto" w:fill="FFFFFF"/>
                  <w:lang w:eastAsia="ru-RU"/>
                </w:rPr>
              </m:ctrlPr>
            </m:sSubPr>
            <m:e>
              <m:r>
                <w:rPr>
                  <w:rFonts w:ascii="Cambria Math" w:hAnsi="Cambria Math"/>
                  <w:sz w:val="28"/>
                  <w:szCs w:val="28"/>
                  <w:shd w:val="clear" w:color="auto" w:fill="FFFFFF"/>
                  <w:lang w:eastAsia="ru-RU"/>
                </w:rPr>
                <m:t>n</m:t>
              </m:r>
            </m:e>
            <m:sub>
              <m:r>
                <w:rPr>
                  <w:rFonts w:ascii="Cambria Math" w:hAnsi="Cambria Math"/>
                  <w:sz w:val="28"/>
                  <w:szCs w:val="28"/>
                  <w:shd w:val="clear" w:color="auto" w:fill="FFFFFF"/>
                  <w:lang w:eastAsia="ru-RU"/>
                </w:rPr>
                <m:t>фр</m:t>
              </m:r>
            </m:sub>
          </m:sSub>
          <m:r>
            <w:rPr>
              <w:rFonts w:ascii="Cambria Math"/>
              <w:sz w:val="28"/>
              <w:szCs w:val="28"/>
              <w:shd w:val="clear" w:color="auto" w:fill="FFFFFF"/>
              <w:lang w:eastAsia="ru-RU"/>
            </w:rPr>
            <m:t>=</m:t>
          </m:r>
          <m:f>
            <m:fPr>
              <m:ctrlPr>
                <w:rPr>
                  <w:rFonts w:ascii="Cambria Math" w:hAnsi="Cambria Math"/>
                  <w:i/>
                  <w:sz w:val="28"/>
                  <w:szCs w:val="28"/>
                  <w:shd w:val="clear" w:color="auto" w:fill="FFFFFF"/>
                  <w:lang w:eastAsia="ru-RU"/>
                </w:rPr>
              </m:ctrlPr>
            </m:fPr>
            <m:num>
              <m:r>
                <w:rPr>
                  <w:rFonts w:ascii="Cambria Math"/>
                  <w:sz w:val="28"/>
                  <w:szCs w:val="28"/>
                  <w:shd w:val="clear" w:color="auto" w:fill="FFFFFF"/>
                  <w:lang w:eastAsia="ru-RU"/>
                </w:rPr>
                <m:t>30</m:t>
              </m:r>
              <m:sSub>
                <m:sSubPr>
                  <m:ctrlPr>
                    <w:rPr>
                      <w:rFonts w:ascii="Cambria Math" w:hAnsi="Cambria Math"/>
                      <w:i/>
                      <w:sz w:val="28"/>
                      <w:szCs w:val="28"/>
                      <w:shd w:val="clear" w:color="auto" w:fill="FFFFFF"/>
                      <w:lang w:eastAsia="ru-RU"/>
                    </w:rPr>
                  </m:ctrlPr>
                </m:sSubPr>
                <m:e>
                  <m:r>
                    <w:rPr>
                      <w:rFonts w:ascii="Cambria Math" w:hAnsi="Cambria Math"/>
                      <w:sz w:val="28"/>
                      <w:szCs w:val="28"/>
                      <w:shd w:val="clear" w:color="auto" w:fill="FFFFFF"/>
                      <w:lang w:eastAsia="ru-RU"/>
                    </w:rPr>
                    <m:t>ω</m:t>
                  </m:r>
                </m:e>
                <m:sub>
                  <m:r>
                    <w:rPr>
                      <w:rFonts w:ascii="Cambria Math" w:hAnsi="Cambria Math"/>
                      <w:sz w:val="28"/>
                      <w:szCs w:val="28"/>
                      <w:shd w:val="clear" w:color="auto" w:fill="FFFFFF"/>
                      <w:lang w:eastAsia="ru-RU"/>
                    </w:rPr>
                    <m:t>фр</m:t>
                  </m:r>
                </m:sub>
              </m:sSub>
            </m:num>
            <m:den>
              <m:r>
                <w:rPr>
                  <w:rFonts w:ascii="Cambria Math" w:hAnsi="Cambria Math"/>
                  <w:sz w:val="28"/>
                  <w:szCs w:val="28"/>
                  <w:shd w:val="clear" w:color="auto" w:fill="FFFFFF"/>
                  <w:lang w:eastAsia="ru-RU"/>
                </w:rPr>
                <m:t>π</m:t>
              </m:r>
            </m:den>
          </m:f>
          <m:r>
            <w:rPr>
              <w:rFonts w:ascii="Cambria Math"/>
              <w:sz w:val="28"/>
              <w:szCs w:val="28"/>
              <w:shd w:val="clear" w:color="auto" w:fill="FFFFFF"/>
              <w:lang w:eastAsia="ru-RU"/>
            </w:rPr>
            <m:t>=30</m:t>
          </m:r>
          <m:r>
            <w:rPr>
              <w:rFonts w:ascii="Cambria Math" w:hAnsi="Cambria Math"/>
              <w:sz w:val="28"/>
              <w:szCs w:val="28"/>
              <w:shd w:val="clear" w:color="auto" w:fill="FFFFFF"/>
              <w:lang w:eastAsia="ru-RU"/>
            </w:rPr>
            <m:t>∙</m:t>
          </m:r>
          <m:f>
            <m:fPr>
              <m:ctrlPr>
                <w:rPr>
                  <w:rFonts w:ascii="Cambria Math" w:hAnsi="Cambria Math"/>
                  <w:i/>
                  <w:sz w:val="28"/>
                  <w:szCs w:val="28"/>
                  <w:shd w:val="clear" w:color="auto" w:fill="FFFFFF"/>
                  <w:lang w:val="en-US" w:eastAsia="ru-RU"/>
                </w:rPr>
              </m:ctrlPr>
            </m:fPr>
            <m:num>
              <m:r>
                <w:rPr>
                  <w:rFonts w:ascii="Cambria Math"/>
                  <w:sz w:val="28"/>
                  <w:szCs w:val="28"/>
                  <w:shd w:val="clear" w:color="auto" w:fill="FFFFFF"/>
                  <w:lang w:eastAsia="ru-RU"/>
                </w:rPr>
                <m:t>2,2</m:t>
              </m:r>
            </m:num>
            <m:den>
              <m:r>
                <w:rPr>
                  <w:rFonts w:ascii="Cambria Math"/>
                  <w:sz w:val="28"/>
                  <w:szCs w:val="28"/>
                  <w:shd w:val="clear" w:color="auto" w:fill="FFFFFF"/>
                  <w:lang w:eastAsia="ru-RU"/>
                </w:rPr>
                <m:t>3,14</m:t>
              </m:r>
            </m:den>
          </m:f>
          <m:r>
            <w:rPr>
              <w:rFonts w:ascii="Cambria Math"/>
              <w:sz w:val="28"/>
              <w:szCs w:val="28"/>
              <w:shd w:val="clear" w:color="auto" w:fill="FFFFFF"/>
              <w:lang w:eastAsia="ru-RU"/>
            </w:rPr>
            <m:t>=21,02</m:t>
          </m:r>
          <m:f>
            <m:fPr>
              <m:ctrlPr>
                <w:rPr>
                  <w:rFonts w:ascii="Cambria Math" w:hAnsi="Cambria Math"/>
                  <w:i/>
                  <w:sz w:val="28"/>
                  <w:szCs w:val="28"/>
                  <w:shd w:val="clear" w:color="auto" w:fill="FFFFFF"/>
                  <w:lang w:val="kk-KZ" w:eastAsia="ru-RU"/>
                </w:rPr>
              </m:ctrlPr>
            </m:fPr>
            <m:num>
              <m:r>
                <w:rPr>
                  <w:rFonts w:ascii="Cambria Math" w:hAnsi="Cambria Math"/>
                  <w:sz w:val="28"/>
                  <w:szCs w:val="28"/>
                  <w:shd w:val="clear" w:color="auto" w:fill="FFFFFF"/>
                  <w:lang w:eastAsia="ru-RU"/>
                </w:rPr>
                <m:t>об</m:t>
              </m:r>
              <m:ctrlPr>
                <w:rPr>
                  <w:rFonts w:ascii="Cambria Math" w:hAnsi="Cambria Math"/>
                  <w:i/>
                  <w:sz w:val="28"/>
                  <w:szCs w:val="28"/>
                  <w:shd w:val="clear" w:color="auto" w:fill="FFFFFF"/>
                  <w:lang w:val="en-US" w:eastAsia="ru-RU"/>
                </w:rPr>
              </m:ctrlPr>
            </m:num>
            <m:den>
              <m:r>
                <w:rPr>
                  <w:rFonts w:ascii="Cambria Math" w:hAnsi="Cambria Math"/>
                  <w:sz w:val="28"/>
                  <w:szCs w:val="28"/>
                  <w:shd w:val="clear" w:color="auto" w:fill="FFFFFF"/>
                  <w:lang w:eastAsia="ru-RU"/>
                </w:rPr>
                <m:t>мин</m:t>
              </m:r>
            </m:den>
          </m:f>
          <m:r>
            <w:rPr>
              <w:rFonts w:ascii="Cambria Math"/>
              <w:sz w:val="28"/>
              <w:szCs w:val="28"/>
              <w:shd w:val="clear" w:color="auto" w:fill="FFFFFF"/>
              <w:lang w:eastAsia="ru-RU"/>
            </w:rPr>
            <m:t>.</m:t>
          </m:r>
        </m:oMath>
      </m:oMathPara>
    </w:p>
    <w:p w14:paraId="2AA130EC" w14:textId="77777777" w:rsidR="00DB03E3" w:rsidRPr="006A21ED" w:rsidRDefault="00DB03E3" w:rsidP="006A21ED">
      <w:pPr>
        <w:ind w:firstLine="709"/>
        <w:jc w:val="both"/>
        <w:rPr>
          <w:rFonts w:ascii="Cambria Math" w:eastAsia="Cambria Math" w:hAnsi="Cambria Math"/>
          <w:sz w:val="28"/>
          <w:szCs w:val="28"/>
          <w:shd w:val="clear" w:color="auto" w:fill="FFFFFF"/>
          <w:lang w:eastAsia="ru-RU"/>
        </w:rPr>
      </w:pPr>
    </w:p>
    <w:p w14:paraId="5655A17D" w14:textId="06259346" w:rsidR="00DB03E3" w:rsidRDefault="00DB03E3" w:rsidP="00C76237">
      <w:pPr>
        <w:ind w:firstLine="709"/>
        <w:jc w:val="both"/>
        <w:rPr>
          <w:rFonts w:ascii="Cambria Math" w:eastAsia="Cambria Math" w:hAnsi="Cambria Math"/>
          <w:sz w:val="28"/>
          <w:szCs w:val="28"/>
          <w:shd w:val="clear" w:color="auto" w:fill="FFFFFF"/>
          <w:lang w:eastAsia="ru-RU"/>
        </w:rPr>
      </w:pPr>
      <w:r w:rsidRPr="00C76237">
        <w:rPr>
          <w:rFonts w:eastAsia="Cambria Math"/>
          <w:sz w:val="28"/>
          <w:szCs w:val="28"/>
          <w:shd w:val="clear" w:color="auto" w:fill="FFFFFF"/>
          <w:lang w:eastAsia="ru-RU"/>
        </w:rPr>
        <w:t>Скорость резания</w:t>
      </w:r>
      <w:r w:rsidRPr="00526BE1">
        <w:rPr>
          <w:rFonts w:ascii="Cambria Math" w:eastAsia="Cambria Math" w:hAnsi="Cambria Math"/>
          <w:sz w:val="28"/>
          <w:szCs w:val="28"/>
          <w:shd w:val="clear" w:color="auto" w:fill="FFFFFF"/>
          <w:lang w:eastAsia="ru-RU"/>
        </w:rPr>
        <w:t xml:space="preserve">  </w:t>
      </w:r>
      <m:oMath>
        <m:sSub>
          <m:sSubPr>
            <m:ctrlPr>
              <w:rPr>
                <w:rFonts w:ascii="Cambria Math" w:eastAsia="Cambria Math" w:hAnsi="Cambria Math"/>
                <w:i/>
                <w:sz w:val="28"/>
                <w:szCs w:val="28"/>
                <w:shd w:val="clear" w:color="auto" w:fill="FFFFFF"/>
                <w:lang w:eastAsia="ru-RU"/>
              </w:rPr>
            </m:ctrlPr>
          </m:sSubPr>
          <m:e>
            <m:r>
              <w:rPr>
                <w:rFonts w:ascii="Cambria Math" w:eastAsia="Cambria Math" w:hAnsi="Cambria Math"/>
                <w:sz w:val="28"/>
                <w:szCs w:val="28"/>
                <w:shd w:val="clear" w:color="auto" w:fill="FFFFFF"/>
                <w:lang w:eastAsia="ru-RU"/>
              </w:rPr>
              <m:t>ϑ</m:t>
            </m:r>
          </m:e>
          <m:sub>
            <m:r>
              <w:rPr>
                <w:rFonts w:ascii="Cambria Math" w:eastAsia="Cambria Math" w:hAnsi="Cambria Math"/>
                <w:sz w:val="28"/>
                <w:szCs w:val="28"/>
                <w:shd w:val="clear" w:color="auto" w:fill="FFFFFF"/>
                <w:lang w:eastAsia="ru-RU"/>
              </w:rPr>
              <m:t>р</m:t>
            </m:r>
          </m:sub>
        </m:sSub>
        <m:r>
          <w:rPr>
            <w:rFonts w:ascii="Cambria Math" w:eastAsia="Cambria Math" w:hAnsi="Cambria Math"/>
            <w:sz w:val="28"/>
            <w:szCs w:val="28"/>
            <w:shd w:val="clear" w:color="auto" w:fill="FFFFFF"/>
            <w:lang w:eastAsia="ru-RU"/>
          </w:rPr>
          <m:t>=</m:t>
        </m:r>
        <m:f>
          <m:fPr>
            <m:ctrlPr>
              <w:rPr>
                <w:rFonts w:ascii="Cambria Math" w:eastAsia="Cambria Math" w:hAnsi="Cambria Math"/>
                <w:i/>
                <w:sz w:val="28"/>
                <w:szCs w:val="28"/>
                <w:shd w:val="clear" w:color="auto" w:fill="FFFFFF"/>
                <w:lang w:val="en-US" w:eastAsia="ru-RU"/>
              </w:rPr>
            </m:ctrlPr>
          </m:fPr>
          <m:num>
            <m:r>
              <w:rPr>
                <w:rFonts w:ascii="Cambria Math" w:eastAsia="Cambria Math" w:hAnsi="Cambria Math"/>
                <w:sz w:val="28"/>
                <w:szCs w:val="28"/>
                <w:shd w:val="clear" w:color="auto" w:fill="FFFFFF"/>
                <w:lang w:eastAsia="ru-RU"/>
              </w:rPr>
              <m:t>3,14∙</m:t>
            </m:r>
            <m:r>
              <w:rPr>
                <w:rFonts w:ascii="Cambria Math" w:eastAsia="Cambria Math" w:hAnsi="Cambria Math"/>
                <w:sz w:val="28"/>
                <w:szCs w:val="28"/>
                <w:shd w:val="clear" w:color="auto" w:fill="FFFFFF"/>
                <w:lang w:val="en-US" w:eastAsia="ru-RU"/>
              </w:rPr>
              <m:t>D</m:t>
            </m:r>
            <m:r>
              <w:rPr>
                <w:rFonts w:ascii="Cambria Math" w:eastAsia="Cambria Math" w:hAnsi="Cambria Math"/>
                <w:sz w:val="28"/>
                <w:szCs w:val="28"/>
                <w:shd w:val="clear" w:color="auto" w:fill="FFFFFF"/>
                <w:lang w:eastAsia="ru-RU"/>
              </w:rPr>
              <m:t>∙</m:t>
            </m:r>
            <m:sSub>
              <m:sSubPr>
                <m:ctrlPr>
                  <w:rPr>
                    <w:rFonts w:ascii="Cambria Math" w:eastAsia="Cambria Math" w:hAnsi="Cambria Math"/>
                    <w:i/>
                    <w:sz w:val="28"/>
                    <w:szCs w:val="28"/>
                    <w:shd w:val="clear" w:color="auto" w:fill="FFFFFF"/>
                    <w:lang w:val="en-US" w:eastAsia="ru-RU"/>
                  </w:rPr>
                </m:ctrlPr>
              </m:sSubPr>
              <m:e>
                <m:r>
                  <w:rPr>
                    <w:rFonts w:ascii="Cambria Math" w:eastAsia="Cambria Math" w:hAnsi="Cambria Math"/>
                    <w:sz w:val="28"/>
                    <w:szCs w:val="28"/>
                    <w:shd w:val="clear" w:color="auto" w:fill="FFFFFF"/>
                    <w:lang w:val="en-US" w:eastAsia="ru-RU"/>
                  </w:rPr>
                  <m:t>n</m:t>
                </m:r>
              </m:e>
              <m:sub>
                <m:r>
                  <w:rPr>
                    <w:rFonts w:ascii="Cambria Math" w:eastAsia="Cambria Math" w:hAnsi="Cambria Math"/>
                    <w:sz w:val="28"/>
                    <w:szCs w:val="28"/>
                    <w:shd w:val="clear" w:color="auto" w:fill="FFFFFF"/>
                    <w:lang w:eastAsia="ru-RU"/>
                  </w:rPr>
                  <m:t>фр</m:t>
                </m:r>
              </m:sub>
            </m:sSub>
          </m:num>
          <m:den>
            <m:r>
              <w:rPr>
                <w:rFonts w:ascii="Cambria Math" w:eastAsia="Cambria Math" w:hAnsi="Cambria Math"/>
                <w:sz w:val="28"/>
                <w:szCs w:val="28"/>
                <w:shd w:val="clear" w:color="auto" w:fill="FFFFFF"/>
                <w:lang w:eastAsia="ru-RU"/>
              </w:rPr>
              <m:t>3.14</m:t>
            </m:r>
          </m:den>
        </m:f>
      </m:oMath>
      <w:r w:rsidR="00F01378" w:rsidRPr="00526BE1">
        <w:rPr>
          <w:rFonts w:ascii="Cambria Math" w:eastAsia="Cambria Math" w:hAnsi="Cambria Math"/>
          <w:sz w:val="28"/>
          <w:szCs w:val="28"/>
          <w:shd w:val="clear" w:color="auto" w:fill="FFFFFF"/>
          <w:lang w:eastAsia="ru-RU"/>
        </w:rPr>
        <w:t xml:space="preserve"> = </w:t>
      </w:r>
      <m:oMath>
        <m:f>
          <m:fPr>
            <m:ctrlPr>
              <w:rPr>
                <w:rFonts w:ascii="Cambria Math" w:eastAsia="Cambria Math" w:hAnsi="Cambria Math"/>
                <w:i/>
                <w:sz w:val="28"/>
                <w:szCs w:val="28"/>
                <w:shd w:val="clear" w:color="auto" w:fill="FFFFFF"/>
                <w:lang w:eastAsia="ru-RU"/>
              </w:rPr>
            </m:ctrlPr>
          </m:fPr>
          <m:num>
            <m:r>
              <w:rPr>
                <w:rFonts w:ascii="Cambria Math" w:eastAsia="Cambria Math" w:hAnsi="Cambria Math"/>
                <w:sz w:val="28"/>
                <w:szCs w:val="28"/>
                <w:shd w:val="clear" w:color="auto" w:fill="FFFFFF"/>
                <w:lang w:eastAsia="ru-RU"/>
              </w:rPr>
              <m:t>3,14∙0,1∙21,02</m:t>
            </m:r>
          </m:num>
          <m:den>
            <m:r>
              <w:rPr>
                <w:rFonts w:ascii="Cambria Math" w:eastAsia="Cambria Math" w:hAnsi="Cambria Math"/>
                <w:sz w:val="28"/>
                <w:szCs w:val="28"/>
                <w:shd w:val="clear" w:color="auto" w:fill="FFFFFF"/>
                <w:lang w:eastAsia="ru-RU"/>
              </w:rPr>
              <m:t>60</m:t>
            </m:r>
          </m:den>
        </m:f>
        <m:r>
          <w:rPr>
            <w:rFonts w:ascii="Cambria Math" w:eastAsia="Cambria Math" w:hAnsi="Cambria Math"/>
            <w:sz w:val="28"/>
            <w:szCs w:val="28"/>
            <w:shd w:val="clear" w:color="auto" w:fill="FFFFFF"/>
            <w:lang w:eastAsia="ru-RU"/>
          </w:rPr>
          <m:t>=</m:t>
        </m:r>
      </m:oMath>
      <w:r w:rsidR="00F01378" w:rsidRPr="00526BE1">
        <w:rPr>
          <w:rFonts w:ascii="Cambria Math" w:eastAsia="Cambria Math" w:hAnsi="Cambria Math"/>
          <w:sz w:val="28"/>
          <w:szCs w:val="28"/>
          <w:shd w:val="clear" w:color="auto" w:fill="FFFFFF"/>
          <w:lang w:eastAsia="ru-RU"/>
        </w:rPr>
        <w:t>0,11м/с</w:t>
      </w:r>
    </w:p>
    <w:p w14:paraId="5A8BAD25" w14:textId="77777777" w:rsidR="00EC515B" w:rsidRPr="006A21ED" w:rsidRDefault="00EC515B" w:rsidP="006A21ED">
      <w:pPr>
        <w:pStyle w:val="af"/>
        <w:rPr>
          <w:rFonts w:eastAsia="Times New Roman"/>
          <w:color w:val="auto"/>
          <w:shd w:val="clear" w:color="auto" w:fill="FFFFFF"/>
          <w:lang w:eastAsia="ru-RU"/>
        </w:rPr>
      </w:pPr>
    </w:p>
    <w:p w14:paraId="3B7E3C42" w14:textId="226B6A2E" w:rsidR="00EC515B" w:rsidRPr="006A21ED" w:rsidRDefault="00EC515B"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 xml:space="preserve">Производительность по </w:t>
      </w:r>
      <w:r w:rsidR="00CF7782" w:rsidRPr="006A21ED">
        <w:rPr>
          <w:rFonts w:eastAsia="Times New Roman"/>
          <w:color w:val="auto"/>
          <w:shd w:val="clear" w:color="auto" w:fill="FFFFFF"/>
          <w:lang w:eastAsia="ru-RU"/>
        </w:rPr>
        <w:t xml:space="preserve">асфальтобетону </w:t>
      </w:r>
      <w:r w:rsidRPr="006A21ED">
        <w:rPr>
          <w:rFonts w:eastAsia="Times New Roman"/>
          <w:color w:val="auto"/>
          <w:shd w:val="clear" w:color="auto" w:fill="FFFFFF"/>
          <w:lang w:eastAsia="ru-RU"/>
        </w:rPr>
        <w:t>определим по формуле</w:t>
      </w:r>
      <w:r w:rsidR="00C76237">
        <w:rPr>
          <w:rFonts w:eastAsia="Times New Roman"/>
          <w:color w:val="auto"/>
          <w:shd w:val="clear" w:color="auto" w:fill="FFFFFF"/>
          <w:lang w:eastAsia="ru-RU"/>
        </w:rPr>
        <w:t xml:space="preserve"> </w:t>
      </w:r>
      <w:r w:rsidR="00C76237" w:rsidRPr="006A21ED">
        <w:rPr>
          <w:rFonts w:eastAsia="Times New Roman"/>
          <w:color w:val="auto"/>
          <w:shd w:val="clear" w:color="auto" w:fill="FFFFFF"/>
          <w:lang w:eastAsia="ru-RU"/>
        </w:rPr>
        <w:t>(3.24)</w:t>
      </w:r>
      <w:r w:rsidRPr="006A21ED">
        <w:rPr>
          <w:rFonts w:eastAsia="Times New Roman"/>
          <w:color w:val="auto"/>
          <w:shd w:val="clear" w:color="auto" w:fill="FFFFFF"/>
          <w:lang w:eastAsia="ru-RU"/>
        </w:rPr>
        <w:t>:</w:t>
      </w:r>
    </w:p>
    <w:p w14:paraId="74DA8551" w14:textId="77777777" w:rsidR="00EC515B" w:rsidRPr="006A21ED" w:rsidRDefault="00EC515B" w:rsidP="006A21ED">
      <w:pPr>
        <w:pStyle w:val="af"/>
        <w:rPr>
          <w:rFonts w:eastAsia="Times New Roman"/>
          <w:color w:val="auto"/>
          <w:shd w:val="clear" w:color="auto" w:fill="FFFFFF"/>
          <w:lang w:eastAsia="ru-RU"/>
        </w:rPr>
      </w:pPr>
    </w:p>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14"/>
      </w:tblGrid>
      <w:tr w:rsidR="00EC515B" w:rsidRPr="006A21ED" w14:paraId="77832854" w14:textId="77777777" w:rsidTr="00C76237">
        <w:tc>
          <w:tcPr>
            <w:tcW w:w="8217" w:type="dxa"/>
            <w:vAlign w:val="center"/>
          </w:tcPr>
          <w:p w14:paraId="7E39705B" w14:textId="36E482A7" w:rsidR="00EC515B" w:rsidRPr="006A21ED" w:rsidRDefault="00DF4628" w:rsidP="006A21ED">
            <w:pPr>
              <w:pStyle w:val="af4"/>
              <w:spacing w:after="0"/>
              <w:rPr>
                <w:rFonts w:eastAsia="Times New Roman" w:cs="Times New Roman"/>
                <w:i/>
                <w:color w:val="auto"/>
                <w:szCs w:val="28"/>
                <w:shd w:val="clear" w:color="auto" w:fill="FFFFFF"/>
                <w:lang w:eastAsia="ru-RU"/>
              </w:rPr>
            </w:pPr>
            <m:oMath>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Q</m:t>
                  </m:r>
                </m:e>
                <m:sub>
                  <m:r>
                    <w:rPr>
                      <w:rFonts w:eastAsia="Times New Roman" w:cs="Times New Roman"/>
                      <w:color w:val="auto"/>
                      <w:szCs w:val="28"/>
                      <w:shd w:val="clear" w:color="auto" w:fill="FFFFFF"/>
                      <w:lang w:eastAsia="ru-RU"/>
                    </w:rPr>
                    <m:t>гр</m:t>
                  </m:r>
                </m:sub>
              </m:sSub>
              <m:r>
                <w:rPr>
                  <w:rFonts w:ascii="Cambria Math"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L</m:t>
                  </m:r>
                </m:e>
                <m:sub>
                  <m:r>
                    <w:rPr>
                      <w:rFonts w:eastAsia="Times New Roman" w:cs="Times New Roman"/>
                      <w:color w:val="auto"/>
                      <w:szCs w:val="28"/>
                      <w:shd w:val="clear" w:color="auto" w:fill="FFFFFF"/>
                      <w:lang w:eastAsia="ru-RU"/>
                    </w:rPr>
                    <m:t>фр</m:t>
                  </m:r>
                </m:sub>
              </m:sSub>
              <m:r>
                <w:rPr>
                  <w:rFonts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V</m:t>
                  </m:r>
                </m:e>
                <m:sub>
                  <m:r>
                    <w:rPr>
                      <w:rFonts w:eastAsia="Times New Roman" w:cs="Times New Roman"/>
                      <w:color w:val="auto"/>
                      <w:szCs w:val="28"/>
                      <w:shd w:val="clear" w:color="auto" w:fill="FFFFFF"/>
                      <w:lang w:eastAsia="ru-RU"/>
                    </w:rPr>
                    <m:t>п</m:t>
                  </m:r>
                </m:sub>
              </m:sSub>
              <m:r>
                <w:rPr>
                  <w:rFonts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D</m:t>
                  </m:r>
                </m:e>
                <m:sub>
                  <m:r>
                    <w:rPr>
                      <w:rFonts w:eastAsia="Times New Roman" w:cs="Times New Roman"/>
                      <w:color w:val="auto"/>
                      <w:szCs w:val="28"/>
                      <w:shd w:val="clear" w:color="auto" w:fill="FFFFFF"/>
                      <w:lang w:eastAsia="ru-RU"/>
                    </w:rPr>
                    <m:t>фр</m:t>
                  </m:r>
                </m:sub>
              </m:sSub>
              <m:r>
                <w:rPr>
                  <w:rFonts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k</m:t>
                  </m:r>
                </m:e>
                <m:sub>
                  <m:r>
                    <w:rPr>
                      <w:rFonts w:ascii="Cambria Math" w:eastAsia="Times New Roman" w:hAnsi="Cambria Math" w:cs="Times New Roman"/>
                      <w:color w:val="auto"/>
                      <w:szCs w:val="28"/>
                      <w:shd w:val="clear" w:color="auto" w:fill="FFFFFF"/>
                      <w:lang w:val="en-US" w:eastAsia="ru-RU"/>
                    </w:rPr>
                    <m:t>n</m:t>
                  </m:r>
                </m:sub>
              </m:sSub>
              <m:r>
                <w:rPr>
                  <w:rFonts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k</m:t>
                  </m:r>
                </m:e>
                <m:sub>
                  <m:r>
                    <w:rPr>
                      <w:rFonts w:ascii="Cambria Math" w:eastAsia="Times New Roman" w:hAnsi="Cambria Math" w:cs="Times New Roman"/>
                      <w:color w:val="auto"/>
                      <w:szCs w:val="28"/>
                      <w:shd w:val="clear" w:color="auto" w:fill="FFFFFF"/>
                      <w:lang w:eastAsia="ru-RU"/>
                    </w:rPr>
                    <m:t>l</m:t>
                  </m:r>
                </m:sub>
              </m:sSub>
              <m:r>
                <w:rPr>
                  <w:rFonts w:eastAsia="Times New Roman" w:cs="Times New Roman"/>
                  <w:color w:val="auto"/>
                  <w:szCs w:val="28"/>
                  <w:shd w:val="clear" w:color="auto" w:fill="FFFFFF"/>
                  <w:lang w:eastAsia="ru-RU"/>
                </w:rPr>
                <m:t>∙</m:t>
              </m:r>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k</m:t>
                  </m:r>
                </m:e>
                <m:sub>
                  <m:r>
                    <w:rPr>
                      <w:rFonts w:eastAsia="Times New Roman" w:cs="Times New Roman"/>
                      <w:color w:val="auto"/>
                      <w:szCs w:val="28"/>
                      <w:shd w:val="clear" w:color="auto" w:fill="FFFFFF"/>
                      <w:lang w:eastAsia="ru-RU"/>
                    </w:rPr>
                    <m:t>пр</m:t>
                  </m:r>
                </m:sub>
              </m:sSub>
              <m:r>
                <w:rPr>
                  <w:rFonts w:ascii="Cambria Math" w:eastAsia="Times New Roman" w:hAnsi="Cambria Math" w:cs="Times New Roman"/>
                  <w:color w:val="auto"/>
                  <w:szCs w:val="28"/>
                  <w:shd w:val="clear" w:color="auto" w:fill="FFFFFF"/>
                  <w:lang w:eastAsia="ru-RU"/>
                </w:rPr>
                <m:t>∙</m:t>
              </m:r>
              <m:r>
                <w:rPr>
                  <w:rFonts w:ascii="Cambria Math" w:eastAsia="Times New Roman" w:hAnsi="Cambria Math" w:cs="Times New Roman"/>
                  <w:color w:val="auto"/>
                  <w:szCs w:val="28"/>
                  <w:shd w:val="clear" w:color="auto" w:fill="FFFFFF"/>
                  <w:lang w:eastAsia="ru-RU"/>
                </w:rPr>
                <m:t>i</m:t>
              </m:r>
            </m:oMath>
            <w:r w:rsidR="00EC515B" w:rsidRPr="006A21ED">
              <w:rPr>
                <w:rFonts w:eastAsia="Times New Roman" w:cs="Times New Roman"/>
                <w:i/>
                <w:color w:val="auto"/>
                <w:szCs w:val="28"/>
                <w:shd w:val="clear" w:color="auto" w:fill="FFFFFF"/>
                <w:lang w:eastAsia="ru-RU"/>
              </w:rPr>
              <w:t>,</w:t>
            </w:r>
          </w:p>
        </w:tc>
        <w:tc>
          <w:tcPr>
            <w:tcW w:w="1814" w:type="dxa"/>
            <w:vAlign w:val="center"/>
          </w:tcPr>
          <w:p w14:paraId="7C983DAE" w14:textId="76CA5C33" w:rsidR="00EC515B" w:rsidRPr="006A21ED" w:rsidRDefault="00EC515B" w:rsidP="00CE7537">
            <w:pPr>
              <w:pStyle w:val="af4"/>
              <w:spacing w:after="0"/>
              <w:ind w:right="114" w:firstLine="288"/>
              <w:jc w:val="right"/>
              <w:rPr>
                <w:rFonts w:eastAsia="Times New Roman" w:cs="Times New Roman"/>
                <w:color w:val="auto"/>
                <w:szCs w:val="28"/>
                <w:shd w:val="clear" w:color="auto" w:fill="FFFFFF"/>
                <w:lang w:eastAsia="ru-RU"/>
              </w:rPr>
            </w:pPr>
            <w:r w:rsidRPr="006A21ED">
              <w:rPr>
                <w:rFonts w:eastAsia="Times New Roman" w:cs="Times New Roman"/>
                <w:color w:val="auto"/>
                <w:szCs w:val="28"/>
                <w:shd w:val="clear" w:color="auto" w:fill="FFFFFF"/>
                <w:lang w:eastAsia="ru-RU"/>
              </w:rPr>
              <w:t>(</w:t>
            </w:r>
            <w:r w:rsidR="00551439" w:rsidRPr="006A21ED">
              <w:rPr>
                <w:rFonts w:eastAsia="Times New Roman" w:cs="Times New Roman"/>
                <w:color w:val="auto"/>
                <w:szCs w:val="28"/>
                <w:shd w:val="clear" w:color="auto" w:fill="FFFFFF"/>
                <w:lang w:eastAsia="ru-RU"/>
              </w:rPr>
              <w:t>3</w:t>
            </w:r>
            <w:r w:rsidRPr="006A21ED">
              <w:rPr>
                <w:rFonts w:eastAsia="Times New Roman" w:cs="Times New Roman"/>
                <w:color w:val="auto"/>
                <w:szCs w:val="28"/>
                <w:shd w:val="clear" w:color="auto" w:fill="FFFFFF"/>
                <w:lang w:eastAsia="ru-RU"/>
              </w:rPr>
              <w:t>.</w:t>
            </w:r>
            <w:r w:rsidR="001F7C11" w:rsidRPr="006A21ED">
              <w:rPr>
                <w:rFonts w:eastAsia="Times New Roman" w:cs="Times New Roman"/>
                <w:color w:val="auto"/>
                <w:szCs w:val="28"/>
                <w:shd w:val="clear" w:color="auto" w:fill="FFFFFF"/>
                <w:lang w:eastAsia="ru-RU"/>
              </w:rPr>
              <w:t>24</w:t>
            </w:r>
            <w:r w:rsidRPr="006A21ED">
              <w:rPr>
                <w:rFonts w:eastAsia="Times New Roman" w:cs="Times New Roman"/>
                <w:color w:val="auto"/>
                <w:szCs w:val="28"/>
                <w:shd w:val="clear" w:color="auto" w:fill="FFFFFF"/>
                <w:lang w:eastAsia="ru-RU"/>
              </w:rPr>
              <w:t>)</w:t>
            </w:r>
          </w:p>
        </w:tc>
      </w:tr>
    </w:tbl>
    <w:p w14:paraId="7DAF22E9" w14:textId="77777777" w:rsidR="00EC515B" w:rsidRPr="006A21ED" w:rsidRDefault="00EC515B" w:rsidP="006A21ED">
      <w:pPr>
        <w:pStyle w:val="af"/>
        <w:rPr>
          <w:rFonts w:eastAsia="Times New Roman"/>
          <w:color w:val="auto"/>
          <w:shd w:val="clear" w:color="auto" w:fill="FFFFFF"/>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EC515B" w:rsidRPr="006A21ED" w14:paraId="333B6A50" w14:textId="77777777" w:rsidTr="00EC515B">
        <w:tc>
          <w:tcPr>
            <w:tcW w:w="8217" w:type="dxa"/>
            <w:vAlign w:val="center"/>
          </w:tcPr>
          <w:p w14:paraId="42DB4359" w14:textId="174E3A73" w:rsidR="00EC515B" w:rsidRPr="006A21ED" w:rsidRDefault="00DF4628" w:rsidP="006A21ED">
            <w:pPr>
              <w:pStyle w:val="af4"/>
              <w:spacing w:after="0"/>
              <w:jc w:val="both"/>
              <w:rPr>
                <w:rFonts w:eastAsia="Times New Roman" w:cs="Times New Roman"/>
                <w:i/>
                <w:color w:val="auto"/>
                <w:szCs w:val="28"/>
                <w:shd w:val="clear" w:color="auto" w:fill="FFFFFF"/>
                <w:lang w:eastAsia="ru-RU"/>
              </w:rPr>
            </w:pPr>
            <m:oMath>
              <m:sSub>
                <m:sSubPr>
                  <m:ctrlPr>
                    <w:rPr>
                      <w:rFonts w:ascii="Cambria Math" w:eastAsia="Times New Roman" w:hAnsi="Cambria Math" w:cs="Times New Roman"/>
                      <w:i/>
                      <w:iCs w:val="0"/>
                      <w:color w:val="auto"/>
                      <w:szCs w:val="28"/>
                      <w:shd w:val="clear" w:color="auto" w:fill="FFFFFF"/>
                      <w:lang w:eastAsia="ru-RU"/>
                    </w:rPr>
                  </m:ctrlPr>
                </m:sSubPr>
                <m:e>
                  <m:r>
                    <w:rPr>
                      <w:rFonts w:ascii="Cambria Math" w:eastAsia="Times New Roman" w:hAnsi="Cambria Math" w:cs="Times New Roman"/>
                      <w:color w:val="auto"/>
                      <w:szCs w:val="28"/>
                      <w:shd w:val="clear" w:color="auto" w:fill="FFFFFF"/>
                      <w:lang w:eastAsia="ru-RU"/>
                    </w:rPr>
                    <m:t>Q</m:t>
                  </m:r>
                </m:e>
                <m:sub>
                  <m:r>
                    <w:rPr>
                      <w:rFonts w:eastAsia="Times New Roman" w:cs="Times New Roman"/>
                      <w:color w:val="auto"/>
                      <w:szCs w:val="28"/>
                      <w:shd w:val="clear" w:color="auto" w:fill="FFFFFF"/>
                      <w:lang w:eastAsia="ru-RU"/>
                    </w:rPr>
                    <m:t>гр</m:t>
                  </m:r>
                </m:sub>
              </m:sSub>
              <m:r>
                <w:rPr>
                  <w:rFonts w:ascii="Cambria Math" w:eastAsia="Times New Roman" w:cs="Times New Roman"/>
                  <w:color w:val="auto"/>
                  <w:szCs w:val="28"/>
                  <w:shd w:val="clear" w:color="auto" w:fill="FFFFFF"/>
                  <w:lang w:eastAsia="ru-RU"/>
                </w:rPr>
                <m:t>=1,5</m:t>
              </m:r>
              <m:r>
                <w:rPr>
                  <w:rFonts w:eastAsia="Times New Roman"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0,11</m:t>
              </m:r>
              <m:r>
                <w:rPr>
                  <w:rFonts w:eastAsia="Times New Roman"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0,5</m:t>
              </m:r>
              <m:r>
                <w:rPr>
                  <w:rFonts w:eastAsia="Times New Roman"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0,8</m:t>
              </m:r>
              <m:r>
                <w:rPr>
                  <w:rFonts w:eastAsia="Times New Roman"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0,9</m:t>
              </m:r>
              <m:r>
                <w:rPr>
                  <w:rFonts w:eastAsia="Times New Roman"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60</m:t>
              </m:r>
              <m:r>
                <w:rPr>
                  <w:rFonts w:ascii="Cambria Math" w:eastAsia="Times New Roman" w:hAnsi="Cambria Math" w:cs="Times New Roman"/>
                  <w:color w:val="auto"/>
                  <w:szCs w:val="28"/>
                  <w:shd w:val="clear" w:color="auto" w:fill="FFFFFF"/>
                  <w:lang w:eastAsia="ru-RU"/>
                </w:rPr>
                <m:t>∙</m:t>
              </m:r>
              <m:r>
                <w:rPr>
                  <w:rFonts w:ascii="Cambria Math" w:eastAsia="Times New Roman" w:cs="Times New Roman"/>
                  <w:color w:val="auto"/>
                  <w:szCs w:val="28"/>
                  <w:shd w:val="clear" w:color="auto" w:fill="FFFFFF"/>
                  <w:lang w:eastAsia="ru-RU"/>
                </w:rPr>
                <m:t>4=14,26</m:t>
              </m:r>
              <m:sSup>
                <m:sSupPr>
                  <m:ctrlPr>
                    <w:rPr>
                      <w:rFonts w:ascii="Cambria Math" w:eastAsia="Times New Roman" w:hAnsi="Cambria Math" w:cs="Times New Roman"/>
                      <w:i/>
                      <w:iCs w:val="0"/>
                      <w:color w:val="auto"/>
                      <w:szCs w:val="28"/>
                      <w:shd w:val="clear" w:color="auto" w:fill="FFFFFF"/>
                      <w:lang w:eastAsia="ru-RU"/>
                    </w:rPr>
                  </m:ctrlPr>
                </m:sSupPr>
                <m:e>
                  <m:r>
                    <w:rPr>
                      <w:rFonts w:eastAsia="Times New Roman" w:cs="Times New Roman"/>
                      <w:color w:val="auto"/>
                      <w:szCs w:val="28"/>
                      <w:shd w:val="clear" w:color="auto" w:fill="FFFFFF"/>
                      <w:lang w:eastAsia="ru-RU"/>
                    </w:rPr>
                    <m:t>м</m:t>
                  </m:r>
                </m:e>
                <m:sup>
                  <m:r>
                    <w:rPr>
                      <w:rFonts w:ascii="Cambria Math" w:eastAsia="Times New Roman" w:cs="Times New Roman"/>
                      <w:color w:val="auto"/>
                      <w:szCs w:val="28"/>
                      <w:shd w:val="clear" w:color="auto" w:fill="FFFFFF"/>
                      <w:lang w:eastAsia="ru-RU"/>
                    </w:rPr>
                    <m:t>3</m:t>
                  </m:r>
                </m:sup>
              </m:sSup>
              <m:r>
                <w:rPr>
                  <w:rFonts w:ascii="Cambria Math" w:eastAsia="Times New Roman" w:cs="Times New Roman"/>
                  <w:color w:val="auto"/>
                  <w:szCs w:val="28"/>
                  <w:shd w:val="clear" w:color="auto" w:fill="FFFFFF"/>
                  <w:lang w:eastAsia="ru-RU"/>
                </w:rPr>
                <m:t>/</m:t>
              </m:r>
              <m:r>
                <w:rPr>
                  <w:rFonts w:eastAsia="Times New Roman" w:cs="Times New Roman"/>
                  <w:color w:val="auto"/>
                  <w:szCs w:val="28"/>
                  <w:shd w:val="clear" w:color="auto" w:fill="FFFFFF"/>
                  <w:lang w:eastAsia="ru-RU"/>
                </w:rPr>
                <m:t>ч</m:t>
              </m:r>
            </m:oMath>
            <w:r w:rsidR="00EC515B" w:rsidRPr="006A21ED">
              <w:rPr>
                <w:rFonts w:eastAsia="Times New Roman" w:cs="Times New Roman"/>
                <w:i/>
                <w:color w:val="auto"/>
                <w:szCs w:val="28"/>
                <w:shd w:val="clear" w:color="auto" w:fill="FFFFFF"/>
                <w:lang w:eastAsia="ru-RU"/>
              </w:rPr>
              <w:t xml:space="preserve">. </w:t>
            </w:r>
          </w:p>
        </w:tc>
        <w:tc>
          <w:tcPr>
            <w:tcW w:w="1128" w:type="dxa"/>
            <w:vAlign w:val="center"/>
          </w:tcPr>
          <w:p w14:paraId="70B38D2A" w14:textId="77777777" w:rsidR="00EC515B" w:rsidRPr="006A21ED" w:rsidRDefault="00EC515B" w:rsidP="006A21ED">
            <w:pPr>
              <w:pStyle w:val="af4"/>
              <w:spacing w:after="0"/>
              <w:jc w:val="both"/>
              <w:rPr>
                <w:rFonts w:eastAsia="Times New Roman" w:cs="Times New Roman"/>
                <w:i/>
                <w:color w:val="auto"/>
                <w:szCs w:val="28"/>
                <w:shd w:val="clear" w:color="auto" w:fill="FFFFFF"/>
                <w:lang w:eastAsia="ru-RU"/>
              </w:rPr>
            </w:pPr>
          </w:p>
        </w:tc>
      </w:tr>
    </w:tbl>
    <w:p w14:paraId="267A1BF9" w14:textId="77777777" w:rsidR="00EC515B" w:rsidRPr="006A21ED" w:rsidRDefault="00EC515B" w:rsidP="006A21ED">
      <w:pPr>
        <w:pStyle w:val="af"/>
        <w:rPr>
          <w:rFonts w:eastAsia="Times New Roman"/>
          <w:color w:val="auto"/>
          <w:shd w:val="clear" w:color="auto" w:fill="FFFFFF"/>
          <w:lang w:eastAsia="ru-RU"/>
        </w:rPr>
      </w:pPr>
    </w:p>
    <w:tbl>
      <w:tblPr>
        <w:tblStyle w:val="aa"/>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tblGrid>
      <w:tr w:rsidR="00477AFB" w:rsidRPr="006A21ED" w14:paraId="3AEF8C05" w14:textId="77777777" w:rsidTr="00477AFB">
        <w:tc>
          <w:tcPr>
            <w:tcW w:w="9795" w:type="dxa"/>
            <w:vAlign w:val="center"/>
          </w:tcPr>
          <w:p w14:paraId="358FE30B" w14:textId="33A8523F" w:rsidR="00477AFB" w:rsidRPr="006A21ED" w:rsidRDefault="00477AFB" w:rsidP="00CE7537">
            <w:pPr>
              <w:pStyle w:val="af"/>
              <w:ind w:right="-108"/>
              <w:jc w:val="right"/>
              <w:rPr>
                <w:rFonts w:eastAsia="Times New Roman"/>
                <w:color w:val="auto"/>
                <w:shd w:val="clear" w:color="auto" w:fill="FFFFFF"/>
                <w:lang w:eastAsia="ru-RU"/>
              </w:rPr>
            </w:pPr>
            <w:r w:rsidRPr="006A21ED">
              <w:rPr>
                <w:rFonts w:eastAsia="Times New Roman"/>
                <w:color w:val="auto"/>
                <w:shd w:val="clear" w:color="auto" w:fill="FFFFFF"/>
                <w:lang w:eastAsia="ru-RU"/>
              </w:rPr>
              <w:t xml:space="preserve">Скорость передвижения трактора </w:t>
            </w:r>
            <m:oMath>
              <m:sSub>
                <m:sSubPr>
                  <m:ctrlPr>
                    <w:rPr>
                      <w:rFonts w:ascii="Cambria Math" w:eastAsia="Times New Roman" w:hAnsi="Cambria Math"/>
                      <w:i/>
                      <w:color w:val="auto"/>
                      <w:sz w:val="32"/>
                      <w:szCs w:val="32"/>
                      <w:shd w:val="clear" w:color="auto" w:fill="FFFFFF"/>
                      <w:lang w:eastAsia="ru-RU"/>
                    </w:rPr>
                  </m:ctrlPr>
                </m:sSubPr>
                <m:e>
                  <m:r>
                    <w:rPr>
                      <w:rFonts w:ascii="Cambria Math" w:eastAsia="Times New Roman" w:hAnsi="Cambria Math"/>
                      <w:color w:val="auto"/>
                      <w:sz w:val="32"/>
                      <w:szCs w:val="32"/>
                      <w:shd w:val="clear" w:color="auto" w:fill="FFFFFF"/>
                      <w:lang w:eastAsia="ru-RU"/>
                    </w:rPr>
                    <m:t>ϑ</m:t>
                  </m:r>
                </m:e>
                <m:sub>
                  <m:r>
                    <w:rPr>
                      <w:rFonts w:ascii="Cambria Math" w:eastAsia="Times New Roman" w:hAnsi="Cambria Math"/>
                      <w:color w:val="auto"/>
                      <w:sz w:val="32"/>
                      <w:szCs w:val="32"/>
                      <w:shd w:val="clear" w:color="auto" w:fill="FFFFFF"/>
                      <w:lang w:eastAsia="ru-RU"/>
                    </w:rPr>
                    <m:t>пер</m:t>
                  </m:r>
                </m:sub>
              </m:sSub>
              <m:r>
                <w:rPr>
                  <w:rFonts w:ascii="Cambria Math" w:eastAsia="Times New Roman" w:hAnsi="Cambria Math"/>
                  <w:color w:val="auto"/>
                  <w:sz w:val="32"/>
                  <w:szCs w:val="32"/>
                  <w:shd w:val="clear" w:color="auto" w:fill="FFFFFF"/>
                  <w:lang w:eastAsia="ru-RU"/>
                </w:rPr>
                <m:t>=</m:t>
              </m:r>
              <m:f>
                <m:fPr>
                  <m:ctrlPr>
                    <w:rPr>
                      <w:rFonts w:ascii="Cambria Math" w:eastAsia="Times New Roman" w:hAnsi="Cambria Math"/>
                      <w:i/>
                      <w:color w:val="auto"/>
                      <w:sz w:val="32"/>
                      <w:szCs w:val="32"/>
                      <w:shd w:val="clear" w:color="auto" w:fill="FFFFFF"/>
                      <w:lang w:eastAsia="ru-RU"/>
                    </w:rPr>
                  </m:ctrlPr>
                </m:fPr>
                <m:num>
                  <m:sSub>
                    <m:sSubPr>
                      <m:ctrlPr>
                        <w:rPr>
                          <w:rFonts w:ascii="Cambria Math" w:eastAsia="Times New Roman" w:hAnsi="Cambria Math"/>
                          <w:i/>
                          <w:color w:val="auto"/>
                          <w:sz w:val="32"/>
                          <w:szCs w:val="32"/>
                          <w:shd w:val="clear" w:color="auto" w:fill="FFFFFF"/>
                          <w:lang w:eastAsia="ru-RU"/>
                        </w:rPr>
                      </m:ctrlPr>
                    </m:sSubPr>
                    <m:e>
                      <m:r>
                        <w:rPr>
                          <w:rFonts w:ascii="Cambria Math" w:eastAsia="Times New Roman" w:hAnsi="Cambria Math"/>
                          <w:color w:val="auto"/>
                          <w:sz w:val="32"/>
                          <w:szCs w:val="32"/>
                          <w:shd w:val="clear" w:color="auto" w:fill="FFFFFF"/>
                          <w:lang w:eastAsia="ru-RU"/>
                        </w:rPr>
                        <m:t>а</m:t>
                      </m:r>
                    </m:e>
                    <m:sub>
                      <m:r>
                        <w:rPr>
                          <w:rFonts w:ascii="Cambria Math" w:eastAsia="Times New Roman" w:hAnsi="Cambria Math"/>
                          <w:color w:val="auto"/>
                          <w:sz w:val="32"/>
                          <w:szCs w:val="32"/>
                          <w:shd w:val="clear" w:color="auto" w:fill="FFFFFF"/>
                          <w:lang w:eastAsia="ru-RU"/>
                        </w:rPr>
                        <m:t>1∙</m:t>
                      </m:r>
                      <m:sSub>
                        <m:sSubPr>
                          <m:ctrlPr>
                            <w:rPr>
                              <w:rFonts w:ascii="Cambria Math" w:eastAsia="Times New Roman" w:hAnsi="Cambria Math"/>
                              <w:i/>
                              <w:color w:val="auto"/>
                              <w:sz w:val="32"/>
                              <w:szCs w:val="32"/>
                              <w:shd w:val="clear" w:color="auto" w:fill="FFFFFF"/>
                              <w:lang w:eastAsia="ru-RU"/>
                            </w:rPr>
                          </m:ctrlPr>
                        </m:sSubPr>
                        <m:e>
                          <m:r>
                            <w:rPr>
                              <w:rFonts w:ascii="Cambria Math" w:eastAsia="Times New Roman" w:hAnsi="Cambria Math"/>
                              <w:color w:val="auto"/>
                              <w:sz w:val="32"/>
                              <w:szCs w:val="32"/>
                              <w:shd w:val="clear" w:color="auto" w:fill="FFFFFF"/>
                              <w:lang w:eastAsia="ru-RU"/>
                            </w:rPr>
                            <m:t>ϑ</m:t>
                          </m:r>
                        </m:e>
                        <m:sub>
                          <m:r>
                            <w:rPr>
                              <w:rFonts w:ascii="Cambria Math" w:eastAsia="Times New Roman" w:hAnsi="Cambria Math"/>
                              <w:color w:val="auto"/>
                              <w:sz w:val="32"/>
                              <w:szCs w:val="32"/>
                              <w:shd w:val="clear" w:color="auto" w:fill="FFFFFF"/>
                              <w:lang w:eastAsia="ru-RU"/>
                            </w:rPr>
                            <m:t>р</m:t>
                          </m:r>
                        </m:sub>
                      </m:sSub>
                    </m:sub>
                  </m:sSub>
                </m:num>
                <m:den>
                  <m:r>
                    <w:rPr>
                      <w:rFonts w:ascii="Cambria Math" w:eastAsia="Times New Roman" w:hAnsi="Cambria Math"/>
                      <w:color w:val="auto"/>
                      <w:sz w:val="32"/>
                      <w:szCs w:val="32"/>
                      <w:shd w:val="clear" w:color="auto" w:fill="FFFFFF"/>
                      <w:lang w:eastAsia="ru-RU"/>
                    </w:rPr>
                    <m:t>2π∙</m:t>
                  </m:r>
                  <m:sSub>
                    <m:sSubPr>
                      <m:ctrlPr>
                        <w:rPr>
                          <w:rFonts w:ascii="Cambria Math" w:eastAsia="Times New Roman" w:hAnsi="Cambria Math"/>
                          <w:i/>
                          <w:color w:val="auto"/>
                          <w:sz w:val="32"/>
                          <w:szCs w:val="32"/>
                          <w:shd w:val="clear" w:color="auto" w:fill="FFFFFF"/>
                          <w:lang w:val="en-US" w:eastAsia="ru-RU"/>
                        </w:rPr>
                      </m:ctrlPr>
                    </m:sSubPr>
                    <m:e>
                      <m:r>
                        <w:rPr>
                          <w:rFonts w:ascii="Cambria Math" w:eastAsia="Times New Roman" w:hAnsi="Cambria Math"/>
                          <w:color w:val="auto"/>
                          <w:sz w:val="32"/>
                          <w:szCs w:val="32"/>
                          <w:shd w:val="clear" w:color="auto" w:fill="FFFFFF"/>
                          <w:lang w:val="en-US" w:eastAsia="ru-RU"/>
                        </w:rPr>
                        <m:t>R</m:t>
                      </m:r>
                    </m:e>
                    <m:sub>
                      <m:r>
                        <w:rPr>
                          <w:rFonts w:ascii="Cambria Math" w:eastAsia="Times New Roman" w:hAnsi="Cambria Math"/>
                          <w:color w:val="auto"/>
                          <w:sz w:val="32"/>
                          <w:szCs w:val="32"/>
                          <w:shd w:val="clear" w:color="auto" w:fill="FFFFFF"/>
                          <w:lang w:eastAsia="ru-RU"/>
                        </w:rPr>
                        <m:t>д</m:t>
                      </m:r>
                    </m:sub>
                  </m:sSub>
                </m:den>
              </m:f>
            </m:oMath>
            <w:r w:rsidRPr="006A21ED">
              <w:rPr>
                <w:rFonts w:eastAsia="Times New Roman"/>
                <w:color w:val="auto"/>
                <w:sz w:val="32"/>
                <w:szCs w:val="32"/>
                <w:shd w:val="clear" w:color="auto" w:fill="FFFFFF"/>
                <w:lang w:eastAsia="ru-RU"/>
              </w:rPr>
              <w:t xml:space="preserve">,                             </w:t>
            </w:r>
            <w:r>
              <w:rPr>
                <w:rFonts w:eastAsia="Times New Roman"/>
                <w:color w:val="auto"/>
                <w:sz w:val="32"/>
                <w:szCs w:val="32"/>
                <w:shd w:val="clear" w:color="auto" w:fill="FFFFFF"/>
                <w:lang w:eastAsia="ru-RU"/>
              </w:rPr>
              <w:t>(</w:t>
            </w:r>
            <w:r w:rsidRPr="006A21ED">
              <w:rPr>
                <w:rFonts w:eastAsia="Times New Roman"/>
                <w:color w:val="auto"/>
                <w:shd w:val="clear" w:color="auto" w:fill="FFFFFF"/>
                <w:lang w:eastAsia="ru-RU"/>
              </w:rPr>
              <w:t>3.25)</w:t>
            </w:r>
          </w:p>
        </w:tc>
      </w:tr>
    </w:tbl>
    <w:p w14:paraId="5B681C98" w14:textId="77777777" w:rsidR="00C76237" w:rsidRDefault="00C76237" w:rsidP="00C76237">
      <w:pPr>
        <w:pStyle w:val="af"/>
        <w:ind w:firstLine="0"/>
        <w:rPr>
          <w:rFonts w:eastAsia="Times New Roman"/>
          <w:color w:val="auto"/>
          <w:shd w:val="clear" w:color="auto" w:fill="FFFFFF"/>
          <w:lang w:eastAsia="ru-RU"/>
        </w:rPr>
      </w:pPr>
    </w:p>
    <w:p w14:paraId="12DB6DDE" w14:textId="1D694D99" w:rsidR="00EC515B" w:rsidRPr="006A21ED" w:rsidRDefault="00806539" w:rsidP="00C76237">
      <w:pPr>
        <w:pStyle w:val="af"/>
        <w:ind w:firstLine="0"/>
        <w:rPr>
          <w:rFonts w:eastAsia="Times New Roman"/>
          <w:color w:val="auto"/>
          <w:shd w:val="clear" w:color="auto" w:fill="FFFFFF"/>
          <w:lang w:eastAsia="ru-RU"/>
        </w:rPr>
      </w:pPr>
      <w:r w:rsidRPr="006A21ED">
        <w:rPr>
          <w:rFonts w:eastAsia="Times New Roman"/>
          <w:color w:val="auto"/>
          <w:shd w:val="clear" w:color="auto" w:fill="FFFFFF"/>
          <w:lang w:eastAsia="ru-RU"/>
        </w:rPr>
        <w:t xml:space="preserve">где </w:t>
      </w:r>
      <m:oMath>
        <m:sSub>
          <m:sSubPr>
            <m:ctrlPr>
              <w:rPr>
                <w:rFonts w:ascii="Cambria Math" w:eastAsia="Times New Roman" w:hAnsi="Cambria Math"/>
                <w:i/>
                <w:color w:val="auto"/>
                <w:shd w:val="clear" w:color="auto" w:fill="FFFFFF"/>
                <w:lang w:eastAsia="ru-RU"/>
              </w:rPr>
            </m:ctrlPr>
          </m:sSubPr>
          <m:e>
            <m:r>
              <w:rPr>
                <w:rFonts w:ascii="Cambria Math" w:eastAsia="Times New Roman" w:hAnsi="Cambria Math"/>
                <w:color w:val="auto"/>
                <w:shd w:val="clear" w:color="auto" w:fill="FFFFFF"/>
                <w:lang w:eastAsia="ru-RU"/>
              </w:rPr>
              <m:t>а</m:t>
            </m:r>
          </m:e>
          <m:sub>
            <m:r>
              <w:rPr>
                <w:rFonts w:ascii="Cambria Math" w:eastAsia="Times New Roman" w:hAnsi="Cambria Math"/>
                <w:color w:val="auto"/>
                <w:shd w:val="clear" w:color="auto" w:fill="FFFFFF"/>
                <w:lang w:eastAsia="ru-RU"/>
              </w:rPr>
              <m:t>1</m:t>
            </m:r>
          </m:sub>
        </m:sSub>
        <m:r>
          <w:rPr>
            <w:rFonts w:ascii="Cambria Math" w:eastAsia="Times New Roman" w:hAnsi="Cambria Math"/>
            <w:color w:val="auto"/>
            <w:shd w:val="clear" w:color="auto" w:fill="FFFFFF"/>
            <w:lang w:eastAsia="ru-RU"/>
          </w:rPr>
          <m:t xml:space="preserve"> -толщина режущего диска</m:t>
        </m:r>
      </m:oMath>
      <w:r w:rsidRPr="006A21ED">
        <w:rPr>
          <w:rFonts w:eastAsia="Times New Roman"/>
          <w:color w:val="auto"/>
          <w:shd w:val="clear" w:color="auto" w:fill="FFFFFF"/>
          <w:lang w:eastAsia="ru-RU"/>
        </w:rPr>
        <w:t xml:space="preserve"> </w:t>
      </w:r>
    </w:p>
    <w:p w14:paraId="07128D28" w14:textId="0EBB0232" w:rsidR="00EC515B" w:rsidRPr="006A21ED" w:rsidRDefault="00EC515B"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Для плотн</w:t>
      </w:r>
      <w:r w:rsidR="00347651" w:rsidRPr="006A21ED">
        <w:rPr>
          <w:rFonts w:eastAsia="Times New Roman"/>
          <w:color w:val="auto"/>
          <w:shd w:val="clear" w:color="auto" w:fill="FFFFFF"/>
          <w:lang w:eastAsia="ru-RU"/>
        </w:rPr>
        <w:t>ого</w:t>
      </w:r>
      <w:r w:rsidRPr="006A21ED">
        <w:rPr>
          <w:rFonts w:eastAsia="Times New Roman"/>
          <w:color w:val="auto"/>
          <w:shd w:val="clear" w:color="auto" w:fill="FFFFFF"/>
          <w:lang w:eastAsia="ru-RU"/>
        </w:rPr>
        <w:t xml:space="preserve"> абразивн</w:t>
      </w:r>
      <w:r w:rsidR="00347651" w:rsidRPr="006A21ED">
        <w:rPr>
          <w:rFonts w:eastAsia="Times New Roman"/>
          <w:color w:val="auto"/>
          <w:shd w:val="clear" w:color="auto" w:fill="FFFFFF"/>
          <w:lang w:eastAsia="ru-RU"/>
        </w:rPr>
        <w:t>ого асфальтобетона</w:t>
      </w:r>
      <w:r w:rsidRPr="006A21ED">
        <w:rPr>
          <w:rFonts w:eastAsia="Times New Roman"/>
          <w:color w:val="auto"/>
          <w:shd w:val="clear" w:color="auto" w:fill="FFFFFF"/>
          <w:lang w:eastAsia="ru-RU"/>
        </w:rPr>
        <w:t xml:space="preserve"> угол резания можно принять 28°. </w:t>
      </w:r>
    </w:p>
    <w:p w14:paraId="6DBDF126" w14:textId="77777777" w:rsidR="00EC515B" w:rsidRPr="006A21ED" w:rsidRDefault="00EC515B" w:rsidP="006A21ED">
      <w:pPr>
        <w:pStyle w:val="af"/>
        <w:rPr>
          <w:rFonts w:eastAsia="Times New Roman"/>
          <w:color w:val="auto"/>
          <w:shd w:val="clear" w:color="auto" w:fill="FFFFFF"/>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301"/>
      </w:tblGrid>
      <w:tr w:rsidR="00EC515B" w:rsidRPr="006A21ED" w14:paraId="33941344" w14:textId="77777777" w:rsidTr="00CE7537">
        <w:tc>
          <w:tcPr>
            <w:tcW w:w="8452" w:type="dxa"/>
          </w:tcPr>
          <w:p w14:paraId="2AD932CC" w14:textId="1C282627" w:rsidR="00EC515B" w:rsidRPr="006A21ED" w:rsidRDefault="00EC515B" w:rsidP="00CE7537">
            <w:pPr>
              <w:pStyle w:val="af4"/>
              <w:spacing w:after="0"/>
              <w:rPr>
                <w:rFonts w:eastAsia="Times New Roman" w:cs="Times New Roman"/>
                <w:color w:val="auto"/>
                <w:szCs w:val="28"/>
                <w:shd w:val="clear" w:color="auto" w:fill="FFFFFF"/>
                <w:lang w:eastAsia="ru-RU"/>
              </w:rPr>
            </w:pPr>
            <w:r w:rsidRPr="006A21ED">
              <w:rPr>
                <w:rFonts w:eastAsia="Times New Roman" w:cs="Times New Roman"/>
                <w:color w:val="auto"/>
                <w:position w:val="-24"/>
                <w:szCs w:val="28"/>
                <w:shd w:val="clear" w:color="auto" w:fill="FFFFFF"/>
                <w:lang w:eastAsia="ru-RU"/>
              </w:rPr>
              <w:object w:dxaOrig="4980" w:dyaOrig="620" w14:anchorId="33A827CC">
                <v:shape id="_x0000_i1036" type="#_x0000_t75" style="width:247.5pt;height:31.5pt" o:ole="">
                  <v:imagedata r:id="rId56" o:title=""/>
                </v:shape>
                <o:OLEObject Type="Embed" ProgID="Equation.3" ShapeID="_x0000_i1036" DrawAspect="Content" ObjectID="_1748098322" r:id="rId57"/>
              </w:object>
            </w:r>
            <w:r w:rsidRPr="006A21ED">
              <w:rPr>
                <w:rFonts w:eastAsia="Times New Roman" w:cs="Times New Roman"/>
                <w:color w:val="auto"/>
                <w:szCs w:val="28"/>
                <w:shd w:val="clear" w:color="auto" w:fill="FFFFFF"/>
                <w:lang w:eastAsia="ru-RU"/>
              </w:rPr>
              <w:t>,</w:t>
            </w:r>
          </w:p>
        </w:tc>
        <w:tc>
          <w:tcPr>
            <w:tcW w:w="1301" w:type="dxa"/>
          </w:tcPr>
          <w:p w14:paraId="697E767A" w14:textId="69ED9259" w:rsidR="00EC515B" w:rsidRPr="006A21ED" w:rsidRDefault="00EC515B" w:rsidP="00C76237">
            <w:pPr>
              <w:pStyle w:val="af4"/>
              <w:spacing w:after="0"/>
              <w:ind w:firstLine="53"/>
              <w:jc w:val="right"/>
              <w:rPr>
                <w:rFonts w:eastAsia="Times New Roman" w:cs="Times New Roman"/>
                <w:color w:val="auto"/>
                <w:szCs w:val="28"/>
                <w:shd w:val="clear" w:color="auto" w:fill="FFFFFF"/>
                <w:lang w:eastAsia="ru-RU"/>
              </w:rPr>
            </w:pPr>
            <w:r w:rsidRPr="006A21ED">
              <w:rPr>
                <w:rFonts w:eastAsia="Times New Roman" w:cs="Times New Roman"/>
                <w:color w:val="auto"/>
                <w:szCs w:val="28"/>
                <w:shd w:val="clear" w:color="auto" w:fill="FFFFFF"/>
                <w:lang w:eastAsia="ru-RU"/>
              </w:rPr>
              <w:t>(</w:t>
            </w:r>
            <w:r w:rsidR="00551439" w:rsidRPr="006A21ED">
              <w:rPr>
                <w:rFonts w:eastAsia="Times New Roman" w:cs="Times New Roman"/>
                <w:color w:val="auto"/>
                <w:szCs w:val="28"/>
                <w:shd w:val="clear" w:color="auto" w:fill="FFFFFF"/>
                <w:lang w:eastAsia="ru-RU"/>
              </w:rPr>
              <w:t>3</w:t>
            </w:r>
            <w:r w:rsidRPr="006A21ED">
              <w:rPr>
                <w:rFonts w:eastAsia="Times New Roman" w:cs="Times New Roman"/>
                <w:color w:val="auto"/>
                <w:szCs w:val="28"/>
                <w:shd w:val="clear" w:color="auto" w:fill="FFFFFF"/>
                <w:lang w:eastAsia="ru-RU"/>
              </w:rPr>
              <w:t>.</w:t>
            </w:r>
            <w:r w:rsidR="00A82A1B" w:rsidRPr="006A21ED">
              <w:rPr>
                <w:rFonts w:eastAsia="Times New Roman" w:cs="Times New Roman"/>
                <w:color w:val="auto"/>
                <w:szCs w:val="28"/>
                <w:shd w:val="clear" w:color="auto" w:fill="FFFFFF"/>
                <w:lang w:eastAsia="ru-RU"/>
              </w:rPr>
              <w:t>2</w:t>
            </w:r>
            <w:r w:rsidR="001F7C11" w:rsidRPr="006A21ED">
              <w:rPr>
                <w:rFonts w:eastAsia="Times New Roman" w:cs="Times New Roman"/>
                <w:color w:val="auto"/>
                <w:szCs w:val="28"/>
                <w:shd w:val="clear" w:color="auto" w:fill="FFFFFF"/>
                <w:lang w:eastAsia="ru-RU"/>
              </w:rPr>
              <w:t>6</w:t>
            </w:r>
            <w:r w:rsidRPr="006A21ED">
              <w:rPr>
                <w:rFonts w:eastAsia="Times New Roman" w:cs="Times New Roman"/>
                <w:color w:val="auto"/>
                <w:szCs w:val="28"/>
                <w:shd w:val="clear" w:color="auto" w:fill="FFFFFF"/>
                <w:lang w:eastAsia="ru-RU"/>
              </w:rPr>
              <w:t>)</w:t>
            </w:r>
          </w:p>
        </w:tc>
      </w:tr>
    </w:tbl>
    <w:p w14:paraId="52B3F596" w14:textId="77777777" w:rsidR="00EC515B" w:rsidRPr="006A21ED" w:rsidRDefault="00EC515B" w:rsidP="006A21ED">
      <w:pPr>
        <w:pStyle w:val="af"/>
        <w:rPr>
          <w:rFonts w:eastAsia="Times New Roman"/>
          <w:color w:val="auto"/>
          <w:shd w:val="clear" w:color="auto" w:fill="FFFFFF"/>
          <w:lang w:eastAsia="ru-RU"/>
        </w:rPr>
      </w:pPr>
    </w:p>
    <w:p w14:paraId="5CE16C2F" w14:textId="77777777" w:rsidR="00EC515B" w:rsidRPr="006A21ED" w:rsidRDefault="00EC515B" w:rsidP="006A21ED">
      <w:pPr>
        <w:pStyle w:val="af"/>
        <w:rPr>
          <w:rFonts w:eastAsia="Times New Roman"/>
          <w:color w:val="auto"/>
          <w:shd w:val="clear" w:color="auto" w:fill="FFFFFF"/>
          <w:lang w:eastAsia="ru-RU"/>
        </w:rPr>
      </w:pPr>
      <w:r w:rsidRPr="006A21ED">
        <w:rPr>
          <w:rFonts w:eastAsia="Times New Roman"/>
          <w:color w:val="auto"/>
          <w:shd w:val="clear" w:color="auto" w:fill="FFFFFF"/>
          <w:lang w:eastAsia="ru-RU"/>
        </w:rPr>
        <w:t xml:space="preserve">Следовательно, значение попадает в оптимальный интервал. </w:t>
      </w:r>
    </w:p>
    <w:p w14:paraId="4F00281B" w14:textId="77777777" w:rsidR="00EC515B" w:rsidRPr="006A21ED" w:rsidRDefault="00EC515B" w:rsidP="006A21ED">
      <w:pPr>
        <w:pStyle w:val="1"/>
        <w:tabs>
          <w:tab w:val="left" w:pos="1580"/>
        </w:tabs>
        <w:ind w:firstLine="709"/>
        <w:jc w:val="both"/>
      </w:pPr>
    </w:p>
    <w:p w14:paraId="540F7643" w14:textId="61F560AF" w:rsidR="00EC515B" w:rsidRPr="00526BE1" w:rsidRDefault="00EC515B" w:rsidP="00C76237">
      <w:pPr>
        <w:pStyle w:val="1"/>
        <w:tabs>
          <w:tab w:val="left" w:pos="1580"/>
        </w:tabs>
        <w:ind w:left="0" w:firstLine="709"/>
        <w:jc w:val="both"/>
        <w:rPr>
          <w:b w:val="0"/>
        </w:rPr>
      </w:pPr>
      <w:r w:rsidRPr="00526BE1">
        <w:rPr>
          <w:b w:val="0"/>
        </w:rPr>
        <w:t>3.</w:t>
      </w:r>
      <w:r w:rsidR="00423B52" w:rsidRPr="00526BE1">
        <w:rPr>
          <w:b w:val="0"/>
        </w:rPr>
        <w:t>2</w:t>
      </w:r>
      <w:r w:rsidRPr="00526BE1">
        <w:rPr>
          <w:b w:val="0"/>
        </w:rPr>
        <w:t>.5 Суммарная мощность на фрезерование</w:t>
      </w:r>
    </w:p>
    <w:p w14:paraId="5060C3A3" w14:textId="77777777" w:rsidR="00EC515B" w:rsidRPr="006A21ED" w:rsidRDefault="00EC515B" w:rsidP="00C76237">
      <w:pPr>
        <w:pStyle w:val="af"/>
        <w:rPr>
          <w:rFonts w:eastAsia="Times New Roman"/>
          <w:color w:val="auto"/>
          <w:lang w:eastAsia="ru-RU"/>
        </w:rPr>
      </w:pPr>
      <w:r w:rsidRPr="006A21ED">
        <w:rPr>
          <w:rFonts w:eastAsia="Times New Roman"/>
          <w:color w:val="auto"/>
          <w:lang w:eastAsia="ru-RU"/>
        </w:rPr>
        <w:t>Суммарная мощность на фрезерование может быть определена как произведение крутящего момента на скорость вращения фрезы плюс мощность на создание тягового усилия – как произведение скорости движения на величину этой силы</w:t>
      </w:r>
    </w:p>
    <w:p w14:paraId="2B3E1729" w14:textId="77777777" w:rsidR="00EC515B" w:rsidRPr="006A21ED" w:rsidRDefault="00EC515B" w:rsidP="006A21ED">
      <w:pPr>
        <w:pStyle w:val="af"/>
        <w:rPr>
          <w:rFonts w:eastAsia="Times New Roman"/>
          <w:color w:val="auto"/>
          <w:lang w:eastAsia="ru-RU"/>
        </w:rPr>
      </w:pPr>
    </w:p>
    <w:tbl>
      <w:tblPr>
        <w:tblStyle w:val="aa"/>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408"/>
      </w:tblGrid>
      <w:tr w:rsidR="00EC515B" w:rsidRPr="006A21ED" w14:paraId="73FBEF37" w14:textId="77777777" w:rsidTr="00CE7537">
        <w:tc>
          <w:tcPr>
            <w:tcW w:w="8359" w:type="dxa"/>
            <w:vAlign w:val="center"/>
          </w:tcPr>
          <w:p w14:paraId="080B5CA9" w14:textId="77777777" w:rsidR="00EC515B" w:rsidRPr="006A21ED" w:rsidRDefault="00EC515B" w:rsidP="00C76237">
            <w:pPr>
              <w:pStyle w:val="af4"/>
              <w:spacing w:after="0"/>
              <w:rPr>
                <w:rFonts w:eastAsia="Times New Roman" w:cs="Times New Roman"/>
                <w:i/>
                <w:color w:val="auto"/>
                <w:szCs w:val="28"/>
                <w:lang w:eastAsia="ru-RU"/>
              </w:rPr>
            </w:pPr>
            <w:r w:rsidRPr="006A21ED">
              <w:rPr>
                <w:rFonts w:eastAsia="Times New Roman" w:cs="Times New Roman"/>
                <w:i/>
                <w:color w:val="auto"/>
                <w:position w:val="-14"/>
                <w:szCs w:val="28"/>
                <w:lang w:eastAsia="ru-RU"/>
              </w:rPr>
              <w:object w:dxaOrig="1400" w:dyaOrig="380" w14:anchorId="550B83EA">
                <v:shape id="_x0000_i1037" type="#_x0000_t75" style="width:67.5pt;height:21pt" o:ole="">
                  <v:imagedata r:id="rId58" o:title=""/>
                </v:shape>
                <o:OLEObject Type="Embed" ProgID="Equation.3" ShapeID="_x0000_i1037" DrawAspect="Content" ObjectID="_1748098323" r:id="rId59"/>
              </w:object>
            </w:r>
            <w:r w:rsidRPr="006A21ED">
              <w:rPr>
                <w:rFonts w:eastAsia="Times New Roman" w:cs="Times New Roman"/>
                <w:i/>
                <w:color w:val="auto"/>
                <w:szCs w:val="28"/>
                <w:lang w:eastAsia="ru-RU"/>
              </w:rPr>
              <w:t>+Р</w:t>
            </w:r>
            <w:r w:rsidRPr="006A21ED">
              <w:rPr>
                <w:rFonts w:eastAsia="Times New Roman" w:cs="Times New Roman"/>
                <w:i/>
                <w:color w:val="auto"/>
                <w:szCs w:val="28"/>
                <w:vertAlign w:val="subscript"/>
                <w:lang w:eastAsia="ru-RU"/>
              </w:rPr>
              <w:t xml:space="preserve">т </w:t>
            </w:r>
            <w:r w:rsidRPr="006A21ED">
              <w:rPr>
                <w:rFonts w:eastAsia="Times New Roman" w:cs="Times New Roman"/>
                <w:i/>
                <w:color w:val="auto"/>
                <w:szCs w:val="28"/>
                <w:lang w:eastAsia="ru-RU"/>
              </w:rPr>
              <w:t>,</w:t>
            </w:r>
          </w:p>
        </w:tc>
        <w:tc>
          <w:tcPr>
            <w:tcW w:w="1408" w:type="dxa"/>
            <w:vAlign w:val="center"/>
          </w:tcPr>
          <w:p w14:paraId="36EE6DED" w14:textId="5B2CD4EA" w:rsidR="00EC515B" w:rsidRPr="006A21ED" w:rsidRDefault="00EC515B" w:rsidP="00C76237">
            <w:pPr>
              <w:pStyle w:val="af4"/>
              <w:spacing w:after="0"/>
              <w:ind w:firstLine="5"/>
              <w:jc w:val="right"/>
              <w:rPr>
                <w:rFonts w:eastAsia="Times New Roman" w:cs="Times New Roman"/>
                <w:color w:val="auto"/>
                <w:szCs w:val="28"/>
                <w:lang w:eastAsia="ru-RU"/>
              </w:rPr>
            </w:pPr>
            <w:bookmarkStart w:id="38" w:name="_Ref83611498"/>
            <w:r w:rsidRPr="006A21ED">
              <w:rPr>
                <w:rFonts w:eastAsia="Times New Roman" w:cs="Times New Roman"/>
                <w:color w:val="auto"/>
                <w:szCs w:val="28"/>
                <w:lang w:eastAsia="ru-RU"/>
              </w:rPr>
              <w:t>(</w:t>
            </w:r>
            <w:r w:rsidR="00551439" w:rsidRPr="006A21ED">
              <w:rPr>
                <w:rFonts w:eastAsia="Times New Roman" w:cs="Times New Roman"/>
                <w:color w:val="auto"/>
                <w:szCs w:val="28"/>
                <w:lang w:eastAsia="ru-RU"/>
              </w:rPr>
              <w:t>3</w:t>
            </w:r>
            <w:r w:rsidRPr="006A21ED">
              <w:rPr>
                <w:rFonts w:eastAsia="Times New Roman" w:cs="Times New Roman"/>
                <w:color w:val="auto"/>
                <w:szCs w:val="28"/>
                <w:lang w:eastAsia="ru-RU"/>
              </w:rPr>
              <w:t>.</w:t>
            </w:r>
            <w:bookmarkEnd w:id="38"/>
            <w:r w:rsidR="00A82A1B" w:rsidRPr="006A21ED">
              <w:rPr>
                <w:rFonts w:eastAsia="Times New Roman" w:cs="Times New Roman"/>
                <w:color w:val="auto"/>
                <w:szCs w:val="28"/>
                <w:lang w:eastAsia="ru-RU"/>
              </w:rPr>
              <w:t>2</w:t>
            </w:r>
            <w:r w:rsidR="001F7C11" w:rsidRPr="006A21ED">
              <w:rPr>
                <w:rFonts w:eastAsia="Times New Roman" w:cs="Times New Roman"/>
                <w:color w:val="auto"/>
                <w:szCs w:val="28"/>
                <w:lang w:eastAsia="ru-RU"/>
              </w:rPr>
              <w:t>7</w:t>
            </w:r>
            <w:r w:rsidRPr="006A21ED">
              <w:rPr>
                <w:rFonts w:eastAsia="Times New Roman" w:cs="Times New Roman"/>
                <w:color w:val="auto"/>
                <w:szCs w:val="28"/>
                <w:lang w:eastAsia="ru-RU"/>
              </w:rPr>
              <w:t>)</w:t>
            </w:r>
          </w:p>
        </w:tc>
      </w:tr>
    </w:tbl>
    <w:p w14:paraId="2315142F" w14:textId="77777777" w:rsidR="00EC515B" w:rsidRPr="006A21ED" w:rsidRDefault="00EC515B" w:rsidP="006A21ED">
      <w:pPr>
        <w:pStyle w:val="af"/>
        <w:rPr>
          <w:rFonts w:eastAsia="Times New Roman"/>
          <w:color w:val="auto"/>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295"/>
      </w:tblGrid>
      <w:tr w:rsidR="00EC515B" w:rsidRPr="006A21ED" w14:paraId="4AF33BAB" w14:textId="77777777" w:rsidTr="00EC515B">
        <w:tc>
          <w:tcPr>
            <w:tcW w:w="8452" w:type="dxa"/>
            <w:vAlign w:val="center"/>
          </w:tcPr>
          <w:p w14:paraId="7AB404A5" w14:textId="441DC7AA" w:rsidR="00EC515B" w:rsidRPr="006A21ED" w:rsidRDefault="00EC515B" w:rsidP="00C76237">
            <w:pPr>
              <w:pStyle w:val="af4"/>
              <w:spacing w:after="0"/>
              <w:rPr>
                <w:rFonts w:eastAsia="Times New Roman" w:cs="Times New Roman"/>
                <w:color w:val="auto"/>
                <w:position w:val="-32"/>
                <w:szCs w:val="28"/>
                <w:lang w:eastAsia="ru-RU"/>
              </w:rPr>
            </w:pPr>
            <w:r w:rsidRPr="006A21ED">
              <w:rPr>
                <w:rFonts w:eastAsia="Times New Roman" w:cs="Times New Roman"/>
                <w:color w:val="auto"/>
                <w:position w:val="-32"/>
                <w:szCs w:val="28"/>
                <w:lang w:eastAsia="ru-RU"/>
              </w:rPr>
              <w:object w:dxaOrig="3379" w:dyaOrig="760" w14:anchorId="35D09ACD">
                <v:shape id="_x0000_i1038" type="#_x0000_t75" style="width:168.75pt;height:40.5pt" o:ole="">
                  <v:imagedata r:id="rId60" o:title=""/>
                </v:shape>
                <o:OLEObject Type="Embed" ProgID="Equation.3" ShapeID="_x0000_i1038" DrawAspect="Content" ObjectID="_1748098324" r:id="rId61"/>
              </w:object>
            </w:r>
            <w:r w:rsidRPr="006A21ED">
              <w:rPr>
                <w:rFonts w:eastAsia="Times New Roman" w:cs="Times New Roman"/>
                <w:color w:val="auto"/>
                <w:position w:val="-32"/>
                <w:szCs w:val="28"/>
                <w:lang w:eastAsia="ru-RU"/>
              </w:rPr>
              <w:t xml:space="preserve"> </w:t>
            </w:r>
          </w:p>
        </w:tc>
        <w:tc>
          <w:tcPr>
            <w:tcW w:w="1295" w:type="dxa"/>
            <w:vAlign w:val="center"/>
          </w:tcPr>
          <w:p w14:paraId="67232945" w14:textId="74581D5F" w:rsidR="00EC515B" w:rsidRPr="006A21ED" w:rsidRDefault="00EC515B" w:rsidP="00C76237">
            <w:pPr>
              <w:pStyle w:val="af4"/>
              <w:spacing w:after="0"/>
              <w:ind w:firstLine="0"/>
              <w:jc w:val="right"/>
              <w:rPr>
                <w:rFonts w:eastAsia="Times New Roman" w:cs="Times New Roman"/>
                <w:color w:val="auto"/>
                <w:position w:val="-32"/>
                <w:szCs w:val="28"/>
                <w:lang w:eastAsia="ru-RU"/>
              </w:rPr>
            </w:pPr>
            <w:r w:rsidRPr="006A21ED">
              <w:rPr>
                <w:rFonts w:eastAsia="Times New Roman" w:cs="Times New Roman"/>
                <w:color w:val="auto"/>
                <w:position w:val="-32"/>
                <w:szCs w:val="28"/>
                <w:lang w:eastAsia="ru-RU"/>
              </w:rPr>
              <w:t>(</w:t>
            </w:r>
            <w:r w:rsidR="00551439" w:rsidRPr="006A21ED">
              <w:rPr>
                <w:rFonts w:eastAsia="Times New Roman" w:cs="Times New Roman"/>
                <w:color w:val="auto"/>
                <w:position w:val="-32"/>
                <w:szCs w:val="28"/>
                <w:lang w:eastAsia="ru-RU"/>
              </w:rPr>
              <w:t>3</w:t>
            </w:r>
            <w:r w:rsidRPr="006A21ED">
              <w:rPr>
                <w:rFonts w:eastAsia="Times New Roman" w:cs="Times New Roman"/>
                <w:color w:val="auto"/>
                <w:position w:val="-32"/>
                <w:szCs w:val="28"/>
                <w:lang w:eastAsia="ru-RU"/>
              </w:rPr>
              <w:t>.</w:t>
            </w:r>
            <w:r w:rsidR="00A82A1B" w:rsidRPr="006A21ED">
              <w:rPr>
                <w:rFonts w:eastAsia="Times New Roman" w:cs="Times New Roman"/>
                <w:color w:val="auto"/>
                <w:position w:val="-32"/>
                <w:szCs w:val="28"/>
                <w:lang w:eastAsia="ru-RU"/>
              </w:rPr>
              <w:t>2</w:t>
            </w:r>
            <w:r w:rsidR="001F7C11" w:rsidRPr="006A21ED">
              <w:rPr>
                <w:rFonts w:eastAsia="Times New Roman" w:cs="Times New Roman"/>
                <w:color w:val="auto"/>
                <w:position w:val="-32"/>
                <w:szCs w:val="28"/>
                <w:lang w:eastAsia="ru-RU"/>
              </w:rPr>
              <w:t>8</w:t>
            </w:r>
            <w:r w:rsidRPr="006A21ED">
              <w:rPr>
                <w:rFonts w:eastAsia="Times New Roman" w:cs="Times New Roman"/>
                <w:color w:val="auto"/>
                <w:position w:val="-32"/>
                <w:szCs w:val="28"/>
                <w:lang w:eastAsia="ru-RU"/>
              </w:rPr>
              <w:t>)</w:t>
            </w:r>
          </w:p>
        </w:tc>
      </w:tr>
    </w:tbl>
    <w:p w14:paraId="7044F5C5" w14:textId="77777777" w:rsidR="00EC515B" w:rsidRPr="006A21ED" w:rsidRDefault="00EC515B" w:rsidP="006A21ED">
      <w:pPr>
        <w:pStyle w:val="af"/>
        <w:rPr>
          <w:rFonts w:eastAsia="Times New Roman"/>
          <w:color w:val="auto"/>
          <w:lang w:eastAsia="ru-RU"/>
        </w:rPr>
      </w:pPr>
    </w:p>
    <w:p w14:paraId="209580ED" w14:textId="74C0FE2C" w:rsidR="00EC515B" w:rsidRPr="006A21ED" w:rsidRDefault="00EC515B" w:rsidP="00C76237">
      <w:pPr>
        <w:pStyle w:val="af"/>
        <w:tabs>
          <w:tab w:val="left" w:pos="9923"/>
        </w:tabs>
        <w:ind w:right="3"/>
        <w:rPr>
          <w:color w:val="auto"/>
          <w:lang w:eastAsia="ru-RU"/>
        </w:rPr>
      </w:pPr>
      <w:r w:rsidRPr="006A21ED">
        <w:rPr>
          <w:color w:val="auto"/>
          <w:lang w:eastAsia="ru-RU"/>
        </w:rPr>
        <w:t>Из данного выражения видно, что существующие методы расчёта мощности фрезерования слоя мёрзлого грунта основываются на том, что скорость резания является постоянной величиной. В действительности скорость резания направлена по касательной к траектории движения режущей кромки резца и по величине</w:t>
      </w:r>
      <w:r w:rsidRPr="006A21ED">
        <w:rPr>
          <w:rFonts w:eastAsia="Times New Roman"/>
          <w:color w:val="auto"/>
          <w:lang w:eastAsia="ru-RU"/>
        </w:rPr>
        <w:t xml:space="preserve"> определяется геометрической суммой окружной скорости вращения фрезы (по режущей кромке резца) ωφ·R и скорости </w:t>
      </w:r>
      <w:r w:rsidRPr="006A21ED">
        <w:rPr>
          <w:rFonts w:eastAsia="Times New Roman"/>
          <w:color w:val="auto"/>
          <w:lang w:val="en-US" w:eastAsia="ru-RU"/>
        </w:rPr>
        <w:t>V</w:t>
      </w:r>
      <w:r w:rsidRPr="006A21ED">
        <w:rPr>
          <w:rFonts w:eastAsia="Times New Roman"/>
          <w:color w:val="auto"/>
          <w:lang w:eastAsia="ru-RU"/>
        </w:rPr>
        <w:t>.</w:t>
      </w:r>
      <w:r w:rsidRPr="006A21ED">
        <w:rPr>
          <w:color w:val="auto"/>
          <w:lang w:eastAsia="ru-RU"/>
        </w:rPr>
        <w:t xml:space="preserve"> Кинематика скорости резания дисковой фрезой</w:t>
      </w:r>
      <w:r w:rsidR="00FC088A" w:rsidRPr="006A21ED">
        <w:rPr>
          <w:color w:val="auto"/>
          <w:lang w:eastAsia="ru-RU"/>
        </w:rPr>
        <w:t xml:space="preserve"> [46]</w:t>
      </w:r>
      <w:r w:rsidRPr="006A21ED">
        <w:rPr>
          <w:color w:val="auto"/>
          <w:lang w:eastAsia="ru-RU"/>
        </w:rPr>
        <w:t xml:space="preserve">. </w:t>
      </w:r>
    </w:p>
    <w:p w14:paraId="227FCF67" w14:textId="77777777" w:rsidR="00EC515B" w:rsidRPr="006A21ED" w:rsidRDefault="00EC515B" w:rsidP="00C76237">
      <w:pPr>
        <w:pStyle w:val="af"/>
        <w:tabs>
          <w:tab w:val="left" w:pos="9923"/>
        </w:tabs>
        <w:ind w:right="3"/>
        <w:rPr>
          <w:rFonts w:eastAsia="Times New Roman"/>
          <w:color w:val="auto"/>
          <w:lang w:eastAsia="ru-RU"/>
        </w:rPr>
      </w:pPr>
      <w:r w:rsidRPr="006A21ED">
        <w:rPr>
          <w:rFonts w:eastAsia="Times New Roman"/>
          <w:color w:val="auto"/>
          <w:lang w:eastAsia="ru-RU"/>
        </w:rPr>
        <w:t>По правилу параллелограмма скорость резания будет равна</w:t>
      </w:r>
    </w:p>
    <w:p w14:paraId="1C446AF3" w14:textId="77777777" w:rsidR="00EC515B" w:rsidRPr="006A21ED" w:rsidRDefault="00EC515B" w:rsidP="006A21ED">
      <w:pPr>
        <w:pStyle w:val="af"/>
        <w:tabs>
          <w:tab w:val="left" w:pos="9923"/>
        </w:tabs>
        <w:ind w:right="489"/>
        <w:rPr>
          <w:rFonts w:eastAsia="Times New Roman"/>
          <w:color w:val="auto"/>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EC515B" w:rsidRPr="006A21ED" w14:paraId="6D20DA0C" w14:textId="77777777" w:rsidTr="00CE7537">
        <w:tc>
          <w:tcPr>
            <w:tcW w:w="8359" w:type="dxa"/>
            <w:vAlign w:val="center"/>
          </w:tcPr>
          <w:p w14:paraId="07C7BF87" w14:textId="77777777" w:rsidR="00EC515B" w:rsidRPr="006A21ED" w:rsidRDefault="00DF4628" w:rsidP="00CE7537">
            <w:pPr>
              <w:pStyle w:val="af4"/>
              <w:tabs>
                <w:tab w:val="left" w:pos="9923"/>
              </w:tabs>
              <w:spacing w:after="0"/>
              <w:ind w:right="489"/>
              <w:rPr>
                <w:rFonts w:eastAsia="Times New Roman" w:cs="Times New Roman"/>
                <w:i/>
                <w:color w:val="auto"/>
                <w:szCs w:val="28"/>
                <w:lang w:eastAsia="ru-RU"/>
              </w:rPr>
            </w:pPr>
            <m:oMath>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eastAsia="ru-RU"/>
                    </w:rPr>
                    <m:t>p</m:t>
                  </m:r>
                </m:sub>
              </m:sSub>
              <m:r>
                <w:rPr>
                  <w:rFonts w:ascii="Cambria Math" w:eastAsia="Times New Roman" w:cs="Times New Roman"/>
                  <w:color w:val="auto"/>
                  <w:szCs w:val="28"/>
                  <w:lang w:eastAsia="ru-RU"/>
                </w:rPr>
                <m:t>=</m:t>
              </m:r>
              <m:rad>
                <m:radPr>
                  <m:degHide m:val="1"/>
                  <m:ctrlPr>
                    <w:rPr>
                      <w:rFonts w:ascii="Cambria Math" w:eastAsia="Times New Roman" w:hAnsi="Cambria Math" w:cs="Times New Roman"/>
                      <w:i/>
                      <w:iCs w:val="0"/>
                      <w:color w:val="auto"/>
                      <w:szCs w:val="28"/>
                      <w:lang w:eastAsia="ru-RU"/>
                    </w:rPr>
                  </m:ctrlPr>
                </m:radPr>
                <m:deg/>
                <m:e>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val="en-US" w:eastAsia="ru-RU"/>
                        </w:rPr>
                        <m:t>n</m:t>
                      </m:r>
                    </m:sub>
                    <m:sup>
                      <m:r>
                        <w:rPr>
                          <w:rFonts w:ascii="Cambria Math" w:eastAsia="Times New Roman" w:cs="Times New Roman"/>
                          <w:color w:val="auto"/>
                          <w:szCs w:val="28"/>
                          <w:lang w:eastAsia="ru-RU"/>
                        </w:rPr>
                        <m:t>2</m:t>
                      </m:r>
                    </m:sup>
                  </m:sSubSup>
                  <m:r>
                    <w:rPr>
                      <w:rFonts w:ascii="Cambria Math" w:eastAsia="Times New Roman" w:cs="Times New Roman"/>
                      <w:color w:val="auto"/>
                      <w:szCs w:val="28"/>
                      <w:lang w:eastAsia="ru-RU"/>
                    </w:rPr>
                    <m:t>+</m:t>
                  </m:r>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eastAsia="ru-RU"/>
                        </w:rPr>
                        <m:t>ω</m:t>
                      </m:r>
                    </m:e>
                    <m:sub>
                      <m:r>
                        <w:rPr>
                          <w:rFonts w:eastAsia="Times New Roman" w:cs="Times New Roman"/>
                          <w:color w:val="auto"/>
                          <w:szCs w:val="28"/>
                          <w:lang w:eastAsia="ru-RU"/>
                        </w:rPr>
                        <m:t>ф</m:t>
                      </m:r>
                    </m:sub>
                    <m:sup>
                      <m:r>
                        <w:rPr>
                          <w:rFonts w:ascii="Cambria Math" w:eastAsia="Times New Roman" w:cs="Times New Roman"/>
                          <w:color w:val="auto"/>
                          <w:szCs w:val="28"/>
                          <w:lang w:eastAsia="ru-RU"/>
                        </w:rPr>
                        <m:t>2</m:t>
                      </m:r>
                    </m:sup>
                  </m:sSubSup>
                  <m:sSup>
                    <m:sSupPr>
                      <m:ctrlPr>
                        <w:rPr>
                          <w:rFonts w:ascii="Cambria Math" w:eastAsia="Times New Roman" w:hAnsi="Cambria Math" w:cs="Times New Roman"/>
                          <w:i/>
                          <w:iCs w:val="0"/>
                          <w:color w:val="auto"/>
                          <w:szCs w:val="28"/>
                          <w:lang w:eastAsia="ru-RU"/>
                        </w:rPr>
                      </m:ctrlPr>
                    </m:sSupPr>
                    <m:e>
                      <m:r>
                        <w:rPr>
                          <w:rFonts w:ascii="Cambria Math" w:eastAsia="Times New Roman" w:hAnsi="Cambria Math" w:cs="Times New Roman"/>
                          <w:color w:val="auto"/>
                          <w:szCs w:val="28"/>
                          <w:lang w:eastAsia="ru-RU"/>
                        </w:rPr>
                        <m:t>R</m:t>
                      </m:r>
                    </m:e>
                    <m:sup>
                      <m:r>
                        <w:rPr>
                          <w:rFonts w:ascii="Cambria Math" w:eastAsia="Times New Roman" w:cs="Times New Roman"/>
                          <w:color w:val="auto"/>
                          <w:szCs w:val="28"/>
                          <w:lang w:eastAsia="ru-RU"/>
                        </w:rPr>
                        <m:t>2</m:t>
                      </m:r>
                    </m:sup>
                  </m:sSup>
                  <m:r>
                    <w:rPr>
                      <w:rFonts w:ascii="Cambria Math" w:eastAsia="Times New Roman" w:cs="Times New Roman"/>
                      <w:color w:val="auto"/>
                      <w:szCs w:val="28"/>
                      <w:lang w:eastAsia="ru-RU"/>
                    </w:rPr>
                    <m:t>+2</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ω</m:t>
                      </m:r>
                    </m:e>
                    <m:sub>
                      <m:r>
                        <w:rPr>
                          <w:rFonts w:eastAsia="Times New Roman" w:cs="Times New Roman"/>
                          <w:color w:val="auto"/>
                          <w:szCs w:val="28"/>
                          <w:lang w:eastAsia="ru-RU"/>
                        </w:rPr>
                        <m:t>ф</m:t>
                      </m:r>
                    </m:sub>
                  </m:sSub>
                </m:e>
              </m:rad>
              <m:r>
                <w:rPr>
                  <w:rFonts w:eastAsia="Times New Roman" w:cs="Times New Roman"/>
                  <w:color w:val="auto"/>
                  <w:szCs w:val="28"/>
                  <w:lang w:eastAsia="ru-RU"/>
                </w:rPr>
                <m:t>∙</m:t>
              </m:r>
              <m:r>
                <w:rPr>
                  <w:rFonts w:ascii="Cambria Math" w:eastAsia="Times New Roman" w:hAnsi="Cambria Math" w:cs="Times New Roman"/>
                  <w:color w:val="auto"/>
                  <w:szCs w:val="28"/>
                  <w:lang w:val="en-US" w:eastAsia="ru-RU"/>
                </w:rPr>
                <m:t>R</m:t>
              </m:r>
              <m:r>
                <w:rPr>
                  <w:rFonts w:eastAsia="Times New Roman" w:cs="Times New Roman"/>
                  <w:color w:val="auto"/>
                  <w:szCs w:val="28"/>
                  <w:lang w:eastAsia="ru-RU"/>
                </w:rPr>
                <m:t>∙</m:t>
              </m:r>
              <m:sSub>
                <m:sSubPr>
                  <m:ctrlPr>
                    <w:rPr>
                      <w:rFonts w:ascii="Cambria Math" w:eastAsia="Times New Roman" w:hAnsi="Cambria Math" w:cs="Times New Roman"/>
                      <w:i/>
                      <w:iCs w:val="0"/>
                      <w:color w:val="auto"/>
                      <w:szCs w:val="28"/>
                      <w:lang w:val="en-US" w:eastAsia="ru-RU"/>
                    </w:rPr>
                  </m:ctrlPr>
                </m:sSubPr>
                <m:e>
                  <m:r>
                    <w:rPr>
                      <w:rFonts w:ascii="Cambria Math" w:eastAsia="Times New Roman" w:hAnsi="Cambria Math" w:cs="Times New Roman"/>
                      <w:color w:val="auto"/>
                      <w:szCs w:val="28"/>
                      <w:lang w:val="en-US" w:eastAsia="ru-RU"/>
                    </w:rPr>
                    <m:t>v</m:t>
                  </m:r>
                </m:e>
                <m:sub>
                  <m:r>
                    <w:rPr>
                      <w:rFonts w:ascii="Cambria Math" w:eastAsia="Times New Roman" w:hAnsi="Cambria Math" w:cs="Times New Roman"/>
                      <w:color w:val="auto"/>
                      <w:szCs w:val="28"/>
                      <w:lang w:val="en-US" w:eastAsia="ru-RU"/>
                    </w:rPr>
                    <m:t>n</m:t>
                  </m:r>
                </m:sub>
              </m:sSub>
              <m:func>
                <m:funcPr>
                  <m:ctrlPr>
                    <w:rPr>
                      <w:rFonts w:ascii="Cambria Math" w:eastAsia="Times New Roman" w:hAnsi="Cambria Math" w:cs="Times New Roman"/>
                      <w:i/>
                      <w:iCs w:val="0"/>
                      <w:color w:val="auto"/>
                      <w:szCs w:val="28"/>
                      <w:lang w:val="en-US" w:eastAsia="ru-RU"/>
                    </w:rPr>
                  </m:ctrlPr>
                </m:funcPr>
                <m:fName>
                  <m:r>
                    <m:rPr>
                      <m:sty m:val="p"/>
                    </m:rPr>
                    <w:rPr>
                      <w:rFonts w:ascii="Cambria Math" w:eastAsia="Times New Roman" w:cs="Times New Roman"/>
                      <w:color w:val="auto"/>
                      <w:szCs w:val="28"/>
                      <w:lang w:val="en-US"/>
                    </w:rPr>
                    <m:t>cos</m:t>
                  </m:r>
                </m:fName>
                <m:e>
                  <m:r>
                    <w:rPr>
                      <w:rFonts w:ascii="Cambria Math" w:eastAsia="Times New Roman" w:hAnsi="Cambria Math" w:cs="Times New Roman"/>
                      <w:color w:val="auto"/>
                      <w:szCs w:val="28"/>
                      <w:lang w:val="en-US" w:eastAsia="ru-RU"/>
                    </w:rPr>
                    <m:t>φ</m:t>
                  </m:r>
                </m:e>
              </m:func>
            </m:oMath>
            <w:r w:rsidR="00EC515B" w:rsidRPr="006A21ED">
              <w:rPr>
                <w:rFonts w:eastAsia="Times New Roman" w:cs="Times New Roman"/>
                <w:i/>
                <w:color w:val="auto"/>
                <w:szCs w:val="28"/>
                <w:lang w:eastAsia="ru-RU"/>
              </w:rPr>
              <w:t>,</w:t>
            </w:r>
          </w:p>
        </w:tc>
        <w:tc>
          <w:tcPr>
            <w:tcW w:w="1388" w:type="dxa"/>
            <w:vAlign w:val="center"/>
          </w:tcPr>
          <w:p w14:paraId="150B49F4" w14:textId="053715B7" w:rsidR="00EC515B" w:rsidRPr="006A21ED" w:rsidRDefault="00EC515B" w:rsidP="00CE7537">
            <w:pPr>
              <w:pStyle w:val="af4"/>
              <w:tabs>
                <w:tab w:val="left" w:pos="9923"/>
              </w:tabs>
              <w:spacing w:after="0"/>
              <w:ind w:right="-44" w:firstLine="0"/>
              <w:jc w:val="right"/>
              <w:rPr>
                <w:rFonts w:eastAsia="Times New Roman" w:cs="Times New Roman"/>
                <w:color w:val="auto"/>
                <w:szCs w:val="28"/>
                <w:lang w:val="en-US" w:eastAsia="ru-RU"/>
              </w:rPr>
            </w:pPr>
            <w:r w:rsidRPr="006A21ED">
              <w:rPr>
                <w:rFonts w:eastAsia="Times New Roman" w:cs="Times New Roman"/>
                <w:color w:val="auto"/>
                <w:szCs w:val="28"/>
                <w:lang w:eastAsia="ru-RU"/>
              </w:rPr>
              <w:t>(</w:t>
            </w:r>
            <w:r w:rsidR="00551439" w:rsidRPr="006A21ED">
              <w:rPr>
                <w:rFonts w:eastAsia="Times New Roman" w:cs="Times New Roman"/>
                <w:color w:val="auto"/>
                <w:szCs w:val="28"/>
                <w:lang w:eastAsia="ru-RU"/>
              </w:rPr>
              <w:t>3</w:t>
            </w:r>
            <w:r w:rsidRPr="006A21ED">
              <w:rPr>
                <w:rFonts w:eastAsia="Times New Roman" w:cs="Times New Roman"/>
                <w:color w:val="auto"/>
                <w:szCs w:val="28"/>
                <w:lang w:eastAsia="ru-RU"/>
              </w:rPr>
              <w:t>.</w:t>
            </w:r>
            <w:r w:rsidR="00A82A1B" w:rsidRPr="006A21ED">
              <w:rPr>
                <w:rFonts w:eastAsia="Times New Roman" w:cs="Times New Roman"/>
                <w:color w:val="auto"/>
                <w:szCs w:val="28"/>
                <w:lang w:eastAsia="ru-RU"/>
              </w:rPr>
              <w:t>2</w:t>
            </w:r>
            <w:r w:rsidR="001F7C11" w:rsidRPr="006A21ED">
              <w:rPr>
                <w:rFonts w:eastAsia="Times New Roman" w:cs="Times New Roman"/>
                <w:color w:val="auto"/>
                <w:szCs w:val="28"/>
                <w:lang w:eastAsia="ru-RU"/>
              </w:rPr>
              <w:t>9</w:t>
            </w:r>
            <w:r w:rsidRPr="006A21ED">
              <w:rPr>
                <w:rFonts w:eastAsia="Times New Roman" w:cs="Times New Roman"/>
                <w:color w:val="auto"/>
                <w:szCs w:val="28"/>
                <w:lang w:val="en-US" w:eastAsia="ru-RU"/>
              </w:rPr>
              <w:t>)</w:t>
            </w:r>
          </w:p>
        </w:tc>
      </w:tr>
    </w:tbl>
    <w:p w14:paraId="2059F858" w14:textId="77777777" w:rsidR="00EC515B" w:rsidRPr="006A21ED" w:rsidRDefault="00EC515B" w:rsidP="006A21ED">
      <w:pPr>
        <w:pStyle w:val="af"/>
        <w:tabs>
          <w:tab w:val="left" w:pos="9923"/>
        </w:tabs>
        <w:ind w:right="489"/>
        <w:rPr>
          <w:rFonts w:eastAsia="Times New Roman"/>
          <w:color w:val="auto"/>
          <w:lang w:eastAsia="ru-RU"/>
        </w:rPr>
      </w:pPr>
    </w:p>
    <w:p w14:paraId="369916B8" w14:textId="2EEA2C3A" w:rsidR="00EC515B" w:rsidRPr="006A21ED" w:rsidRDefault="00EC515B" w:rsidP="00C76237">
      <w:pPr>
        <w:pStyle w:val="af"/>
        <w:tabs>
          <w:tab w:val="left" w:pos="9923"/>
        </w:tabs>
        <w:ind w:right="3"/>
        <w:rPr>
          <w:color w:val="auto"/>
        </w:rPr>
      </w:pPr>
      <w:r w:rsidRPr="006A21ED">
        <w:rPr>
          <w:color w:val="auto"/>
        </w:rPr>
        <w:t xml:space="preserve">Эта формула </w:t>
      </w:r>
      <w:r w:rsidR="00C76237" w:rsidRPr="006A21ED">
        <w:rPr>
          <w:rFonts w:eastAsia="Times New Roman"/>
          <w:color w:val="auto"/>
          <w:lang w:eastAsia="ru-RU"/>
        </w:rPr>
        <w:t>(3.29</w:t>
      </w:r>
      <w:r w:rsidR="00C76237" w:rsidRPr="00C76237">
        <w:rPr>
          <w:rFonts w:eastAsia="Times New Roman"/>
          <w:color w:val="auto"/>
          <w:lang w:eastAsia="ru-RU"/>
        </w:rPr>
        <w:t>)</w:t>
      </w:r>
      <w:r w:rsidR="00C76237">
        <w:rPr>
          <w:rFonts w:eastAsia="Times New Roman"/>
          <w:color w:val="auto"/>
          <w:lang w:eastAsia="ru-RU"/>
        </w:rPr>
        <w:t xml:space="preserve"> </w:t>
      </w:r>
      <w:r w:rsidRPr="006A21ED">
        <w:rPr>
          <w:color w:val="auto"/>
        </w:rPr>
        <w:t xml:space="preserve">показывает, что скорость резания при фрезеровании является переменной величиной. При φ=0 скорость резания равна арифметической сумме. Известно, что </w:t>
      </w:r>
      <w:r w:rsidRPr="006A21ED">
        <w:rPr>
          <w:color w:val="auto"/>
          <w:position w:val="-12"/>
        </w:rPr>
        <w:object w:dxaOrig="260" w:dyaOrig="360" w14:anchorId="1ECF6871">
          <v:shape id="_x0000_i1039" type="#_x0000_t75" style="width:11.25pt;height:21pt" o:ole="">
            <v:imagedata r:id="rId62" o:title=""/>
          </v:shape>
          <o:OLEObject Type="Embed" ProgID="Equation.3" ShapeID="_x0000_i1039" DrawAspect="Content" ObjectID="_1748098325" r:id="rId63"/>
        </w:object>
      </w:r>
      <w:r w:rsidRPr="006A21ED">
        <w:rPr>
          <w:color w:val="auto"/>
        </w:rPr>
        <w:t xml:space="preserve"> и </w:t>
      </w:r>
      <w:r w:rsidRPr="006A21ED">
        <w:rPr>
          <w:color w:val="auto"/>
          <w:position w:val="-14"/>
        </w:rPr>
        <w:object w:dxaOrig="660" w:dyaOrig="380" w14:anchorId="15E672D9">
          <v:shape id="_x0000_i1040" type="#_x0000_t75" style="width:34.5pt;height:21pt" o:ole="">
            <v:imagedata r:id="rId64" o:title=""/>
          </v:shape>
          <o:OLEObject Type="Embed" ProgID="Equation.3" ShapeID="_x0000_i1040" DrawAspect="Content" ObjectID="_1748098326" r:id="rId65"/>
        </w:object>
      </w:r>
      <w:r w:rsidRPr="006A21ED">
        <w:rPr>
          <w:color w:val="auto"/>
        </w:rPr>
        <w:t>, при φ=</w:t>
      </w:r>
      <w:r w:rsidRPr="006A21ED">
        <w:rPr>
          <w:color w:val="auto"/>
          <w:position w:val="-24"/>
        </w:rPr>
        <w:object w:dxaOrig="260" w:dyaOrig="620" w14:anchorId="44D0A05C">
          <v:shape id="_x0000_i1041" type="#_x0000_t75" style="width:11.25pt;height:31.5pt" o:ole="">
            <v:imagedata r:id="rId66" o:title=""/>
          </v:shape>
          <o:OLEObject Type="Embed" ProgID="Equation.3" ShapeID="_x0000_i1041" DrawAspect="Content" ObjectID="_1748098327" r:id="rId67"/>
        </w:object>
      </w:r>
      <w:r w:rsidRPr="006A21ED">
        <w:rPr>
          <w:color w:val="auto"/>
        </w:rPr>
        <w:t xml:space="preserve"> равна, </w:t>
      </w:r>
      <w:r w:rsidRPr="006A21ED">
        <w:rPr>
          <w:color w:val="auto"/>
          <w:position w:val="-16"/>
        </w:rPr>
        <w:object w:dxaOrig="1300" w:dyaOrig="480" w14:anchorId="12A4C5BD">
          <v:shape id="_x0000_i1042" type="#_x0000_t75" style="width:64.5pt;height:25.5pt" o:ole="">
            <v:imagedata r:id="rId68" o:title=""/>
          </v:shape>
          <o:OLEObject Type="Embed" ProgID="Equation.3" ShapeID="_x0000_i1042" DrawAspect="Content" ObjectID="_1748098328" r:id="rId69"/>
        </w:object>
      </w:r>
      <w:r w:rsidRPr="006A21ED">
        <w:rPr>
          <w:color w:val="auto"/>
        </w:rPr>
        <w:t xml:space="preserve">, а при φ=π – арифметической разности </w:t>
      </w:r>
      <w:r w:rsidRPr="006A21ED">
        <w:rPr>
          <w:color w:val="auto"/>
          <w:position w:val="-12"/>
        </w:rPr>
        <w:object w:dxaOrig="260" w:dyaOrig="360" w14:anchorId="56428EBE">
          <v:shape id="_x0000_i1043" type="#_x0000_t75" style="width:11.25pt;height:21pt" o:ole="">
            <v:imagedata r:id="rId70" o:title=""/>
          </v:shape>
          <o:OLEObject Type="Embed" ProgID="Equation.3" ShapeID="_x0000_i1043" DrawAspect="Content" ObjectID="_1748098329" r:id="rId71"/>
        </w:object>
      </w:r>
      <w:r w:rsidRPr="006A21ED">
        <w:rPr>
          <w:color w:val="auto"/>
        </w:rPr>
        <w:t xml:space="preserve"> и </w:t>
      </w:r>
      <w:r w:rsidRPr="006A21ED">
        <w:rPr>
          <w:color w:val="auto"/>
          <w:position w:val="-14"/>
        </w:rPr>
        <w:object w:dxaOrig="660" w:dyaOrig="380" w14:anchorId="526AF9DF">
          <v:shape id="_x0000_i1044" type="#_x0000_t75" style="width:34.5pt;height:21pt" o:ole="">
            <v:imagedata r:id="rId72" o:title=""/>
          </v:shape>
          <o:OLEObject Type="Embed" ProgID="Equation.3" ShapeID="_x0000_i1044" DrawAspect="Content" ObjectID="_1748098330" r:id="rId73"/>
        </w:object>
      </w:r>
      <w:r w:rsidR="00C26ABA">
        <w:rPr>
          <w:color w:val="auto"/>
        </w:rPr>
        <w:t xml:space="preserve"> (рисунок 3.3)</w:t>
      </w:r>
      <w:r w:rsidRPr="006A21ED">
        <w:rPr>
          <w:color w:val="auto"/>
        </w:rPr>
        <w:t xml:space="preserve">. </w:t>
      </w:r>
    </w:p>
    <w:p w14:paraId="2A096703" w14:textId="77777777" w:rsidR="00EC515B" w:rsidRPr="006A21ED" w:rsidRDefault="00EC515B" w:rsidP="006A21ED">
      <w:pPr>
        <w:pStyle w:val="af"/>
        <w:rPr>
          <w:color w:val="auto"/>
          <w:lang w:eastAsia="ru-RU"/>
        </w:rPr>
      </w:pPr>
    </w:p>
    <w:p w14:paraId="45C1B395" w14:textId="77777777" w:rsidR="00EC515B" w:rsidRPr="006A21ED" w:rsidRDefault="00EC515B" w:rsidP="00C76237">
      <w:pPr>
        <w:pStyle w:val="af"/>
        <w:ind w:firstLine="0"/>
        <w:jc w:val="center"/>
        <w:rPr>
          <w:rFonts w:eastAsia="Times New Roman"/>
          <w:color w:val="auto"/>
          <w:lang w:eastAsia="ru-RU"/>
        </w:rPr>
      </w:pPr>
      <w:r w:rsidRPr="006A21ED">
        <w:rPr>
          <w:noProof/>
          <w:color w:val="auto"/>
          <w:lang w:eastAsia="ru-RU"/>
        </w:rPr>
        <w:drawing>
          <wp:inline distT="0" distB="0" distL="0" distR="0" wp14:anchorId="1023B641" wp14:editId="4513A7D1">
            <wp:extent cx="3506882" cy="2330450"/>
            <wp:effectExtent l="0" t="0" r="0" b="0"/>
            <wp:docPr id="29" name="Рисунок 15" descr="https://science-education.ru/i/2014/6/12386/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ience-education.ru/i/2014/6/12386/image00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23856" cy="2341730"/>
                    </a:xfrm>
                    <a:prstGeom prst="rect">
                      <a:avLst/>
                    </a:prstGeom>
                    <a:noFill/>
                    <a:ln>
                      <a:noFill/>
                    </a:ln>
                  </pic:spPr>
                </pic:pic>
              </a:graphicData>
            </a:graphic>
          </wp:inline>
        </w:drawing>
      </w:r>
    </w:p>
    <w:p w14:paraId="33133EA3" w14:textId="77777777" w:rsidR="00EC515B" w:rsidRPr="00C76237" w:rsidRDefault="00EC515B" w:rsidP="006A21ED">
      <w:pPr>
        <w:pStyle w:val="af"/>
        <w:rPr>
          <w:rFonts w:eastAsia="Times New Roman"/>
          <w:color w:val="auto"/>
          <w:sz w:val="16"/>
          <w:szCs w:val="16"/>
          <w:lang w:eastAsia="ru-RU"/>
        </w:rPr>
      </w:pPr>
    </w:p>
    <w:p w14:paraId="0456AF16" w14:textId="77777777" w:rsidR="00EC515B" w:rsidRPr="006A21ED" w:rsidRDefault="00EC515B" w:rsidP="00C76237">
      <w:pPr>
        <w:pStyle w:val="af4"/>
        <w:spacing w:after="0"/>
        <w:ind w:firstLine="0"/>
        <w:rPr>
          <w:rFonts w:cs="Times New Roman"/>
          <w:color w:val="auto"/>
          <w:szCs w:val="28"/>
        </w:rPr>
      </w:pPr>
      <w:bookmarkStart w:id="39" w:name="_Ref83611103"/>
      <w:r w:rsidRPr="006A21ED">
        <w:rPr>
          <w:rFonts w:cs="Times New Roman"/>
          <w:color w:val="auto"/>
          <w:szCs w:val="28"/>
        </w:rPr>
        <w:t xml:space="preserve">Рисунок </w:t>
      </w:r>
      <w:r w:rsidR="00551439" w:rsidRPr="006A21ED">
        <w:rPr>
          <w:rFonts w:cs="Times New Roman"/>
          <w:color w:val="auto"/>
          <w:szCs w:val="28"/>
        </w:rPr>
        <w:t>3</w:t>
      </w:r>
      <w:r w:rsidRPr="006A21ED">
        <w:rPr>
          <w:rFonts w:cs="Times New Roman"/>
          <w:color w:val="auto"/>
          <w:szCs w:val="28"/>
        </w:rPr>
        <w:t>.</w:t>
      </w:r>
      <w:bookmarkEnd w:id="39"/>
      <w:r w:rsidR="00351235" w:rsidRPr="006A21ED">
        <w:rPr>
          <w:rFonts w:cs="Times New Roman"/>
          <w:color w:val="auto"/>
          <w:szCs w:val="28"/>
        </w:rPr>
        <w:t>3</w:t>
      </w:r>
      <w:r w:rsidRPr="006A21ED">
        <w:rPr>
          <w:rFonts w:cs="Times New Roman"/>
          <w:color w:val="auto"/>
          <w:szCs w:val="28"/>
        </w:rPr>
        <w:t xml:space="preserve"> </w:t>
      </w:r>
      <w:r w:rsidR="007779FB" w:rsidRPr="006A21ED">
        <w:rPr>
          <w:rFonts w:cs="Times New Roman"/>
          <w:color w:val="auto"/>
          <w:szCs w:val="28"/>
          <w:lang w:eastAsia="ru-RU"/>
        </w:rPr>
        <w:t>–</w:t>
      </w:r>
      <w:r w:rsidRPr="006A21ED">
        <w:rPr>
          <w:rFonts w:cs="Times New Roman"/>
          <w:color w:val="auto"/>
          <w:szCs w:val="28"/>
          <w:lang w:eastAsia="ru-RU"/>
        </w:rPr>
        <w:t xml:space="preserve"> Кинематика скорости резания дисковой фрезой</w:t>
      </w:r>
    </w:p>
    <w:p w14:paraId="0C87977E" w14:textId="77777777" w:rsidR="00EC515B" w:rsidRPr="006A21ED" w:rsidRDefault="00EC515B" w:rsidP="006A21ED">
      <w:pPr>
        <w:pStyle w:val="af"/>
        <w:rPr>
          <w:color w:val="auto"/>
          <w:lang w:eastAsia="ru-RU"/>
        </w:rPr>
      </w:pPr>
    </w:p>
    <w:p w14:paraId="48CB6E9A" w14:textId="2F886FB5" w:rsidR="00EC515B" w:rsidRPr="006A21ED" w:rsidRDefault="00EC515B" w:rsidP="00C76237">
      <w:pPr>
        <w:pStyle w:val="af"/>
        <w:ind w:right="3"/>
        <w:rPr>
          <w:rFonts w:eastAsia="Times New Roman"/>
          <w:color w:val="auto"/>
          <w:lang w:eastAsia="ru-RU"/>
        </w:rPr>
      </w:pPr>
      <w:r w:rsidRPr="006A21ED">
        <w:rPr>
          <w:rFonts w:eastAsia="Times New Roman"/>
          <w:color w:val="auto"/>
          <w:lang w:eastAsia="ru-RU"/>
        </w:rPr>
        <w:t xml:space="preserve">Таким образом, изменение скорости резания дисковой фрезы будет напрямую зависеть от взаимного расположения резца и забоя. Продифференцировав уравнение </w:t>
      </w:r>
      <w:r w:rsidR="00207AA2" w:rsidRPr="006A21ED">
        <w:rPr>
          <w:color w:val="auto"/>
        </w:rPr>
        <w:fldChar w:fldCharType="begin"/>
      </w:r>
      <w:r w:rsidR="00207AA2" w:rsidRPr="006A21ED">
        <w:rPr>
          <w:color w:val="auto"/>
        </w:rPr>
        <w:instrText xml:space="preserve"> REF _Ref83611498 \h  \* MERGEFORMAT </w:instrText>
      </w:r>
      <w:r w:rsidR="00207AA2" w:rsidRPr="006A21ED">
        <w:rPr>
          <w:color w:val="auto"/>
        </w:rPr>
      </w:r>
      <w:r w:rsidR="00207AA2" w:rsidRPr="006A21ED">
        <w:rPr>
          <w:color w:val="auto"/>
        </w:rPr>
        <w:fldChar w:fldCharType="separate"/>
      </w:r>
      <w:r w:rsidR="007106D8" w:rsidRPr="006A21ED">
        <w:rPr>
          <w:rFonts w:eastAsia="Times New Roman"/>
          <w:color w:val="auto"/>
          <w:lang w:eastAsia="ru-RU"/>
        </w:rPr>
        <w:t>(3</w:t>
      </w:r>
      <w:r w:rsidR="007106D8" w:rsidRPr="006A21ED">
        <w:rPr>
          <w:rFonts w:eastAsia="Times New Roman"/>
          <w:noProof/>
          <w:color w:val="auto"/>
          <w:lang w:eastAsia="ru-RU"/>
        </w:rPr>
        <w:t>.</w:t>
      </w:r>
      <w:r w:rsidR="007106D8" w:rsidRPr="006A21ED">
        <w:rPr>
          <w:rFonts w:eastAsia="Times New Roman"/>
          <w:color w:val="auto"/>
          <w:lang w:eastAsia="ru-RU"/>
        </w:rPr>
        <w:t>17</w:t>
      </w:r>
      <w:r w:rsidR="00207AA2" w:rsidRPr="006A21ED">
        <w:rPr>
          <w:color w:val="auto"/>
        </w:rPr>
        <w:fldChar w:fldCharType="end"/>
      </w:r>
      <w:r w:rsidRPr="006A21ED">
        <w:rPr>
          <w:rFonts w:eastAsia="Times New Roman"/>
          <w:color w:val="auto"/>
          <w:lang w:eastAsia="ru-RU"/>
        </w:rPr>
        <w:t xml:space="preserve">) по углу поворота фрезы, получим зависимость скорости изменения резания от угла поворота фрезы: </w:t>
      </w:r>
    </w:p>
    <w:p w14:paraId="3F5EDBC4" w14:textId="77777777" w:rsidR="00EC515B" w:rsidRPr="006A21ED" w:rsidRDefault="00EC515B" w:rsidP="006A21ED">
      <w:pPr>
        <w:pStyle w:val="af"/>
        <w:rPr>
          <w:rFonts w:eastAsia="Times New Roman"/>
          <w:color w:val="auto"/>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EC515B" w:rsidRPr="006A21ED" w14:paraId="7EC230D4" w14:textId="77777777" w:rsidTr="00EC515B">
        <w:tc>
          <w:tcPr>
            <w:tcW w:w="8359" w:type="dxa"/>
            <w:vAlign w:val="center"/>
          </w:tcPr>
          <w:p w14:paraId="3521D588" w14:textId="77777777" w:rsidR="00EC515B" w:rsidRPr="006A21ED" w:rsidRDefault="00DF4628" w:rsidP="00C26ABA">
            <w:pPr>
              <w:pStyle w:val="af4"/>
              <w:spacing w:after="0"/>
              <w:rPr>
                <w:rFonts w:eastAsia="Times New Roman" w:cs="Times New Roman"/>
                <w:color w:val="auto"/>
                <w:szCs w:val="28"/>
                <w:lang w:eastAsia="ru-RU"/>
              </w:rPr>
            </w:pPr>
            <m:oMath>
              <m:f>
                <m:fPr>
                  <m:ctrlPr>
                    <w:rPr>
                      <w:rFonts w:ascii="Cambria Math" w:eastAsia="Times New Roman" w:hAnsi="Cambria Math" w:cs="Times New Roman"/>
                      <w:i/>
                      <w:iCs w:val="0"/>
                      <w:color w:val="auto"/>
                      <w:szCs w:val="28"/>
                      <w:lang w:eastAsia="ru-RU"/>
                    </w:rPr>
                  </m:ctrlPr>
                </m:fPr>
                <m:num>
                  <m:r>
                    <w:rPr>
                      <w:rFonts w:ascii="Cambria Math" w:eastAsia="Times New Roman" w:hAnsi="Cambria Math" w:cs="Times New Roman"/>
                      <w:color w:val="auto"/>
                      <w:szCs w:val="28"/>
                      <w:lang w:eastAsia="ru-RU"/>
                    </w:rPr>
                    <m:t>d</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eastAsia="ru-RU"/>
                        </w:rPr>
                        <m:t>p</m:t>
                      </m:r>
                    </m:sub>
                  </m:sSub>
                </m:num>
                <m:den>
                  <m:r>
                    <w:rPr>
                      <w:rFonts w:ascii="Cambria Math" w:eastAsia="Times New Roman" w:hAnsi="Cambria Math" w:cs="Times New Roman"/>
                      <w:color w:val="auto"/>
                      <w:szCs w:val="28"/>
                      <w:lang w:eastAsia="ru-RU"/>
                    </w:rPr>
                    <m:t>dφ</m:t>
                  </m:r>
                </m:den>
              </m:f>
              <m:r>
                <w:rPr>
                  <w:rFonts w:ascii="Cambria Math" w:eastAsia="Times New Roman" w:cs="Times New Roman"/>
                  <w:color w:val="auto"/>
                  <w:szCs w:val="28"/>
                  <w:lang w:eastAsia="ru-RU"/>
                </w:rPr>
                <m:t>=</m:t>
              </m:r>
              <m:f>
                <m:fPr>
                  <m:ctrlPr>
                    <w:rPr>
                      <w:rFonts w:ascii="Cambria Math" w:eastAsia="Times New Roman" w:hAnsi="Cambria Math" w:cs="Times New Roman"/>
                      <w:i/>
                      <w:iCs w:val="0"/>
                      <w:color w:val="auto"/>
                      <w:szCs w:val="28"/>
                      <w:lang w:eastAsia="ru-RU"/>
                    </w:rPr>
                  </m:ctrlPr>
                </m:fPr>
                <m:num>
                  <m:r>
                    <w:rPr>
                      <w:rFonts w:eastAsia="Times New Roman" w:cs="Times New Roman"/>
                      <w:color w:val="auto"/>
                      <w:szCs w:val="28"/>
                      <w:lang w:eastAsia="ru-RU"/>
                    </w:rPr>
                    <m:t>-</m:t>
                  </m:r>
                  <m:r>
                    <w:rPr>
                      <w:rFonts w:ascii="Cambria Math" w:eastAsia="Times New Roman" w:cs="Times New Roman"/>
                      <w:color w:val="auto"/>
                      <w:szCs w:val="28"/>
                      <w:lang w:eastAsia="ru-RU"/>
                    </w:rPr>
                    <m:t>2</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ω</m:t>
                      </m:r>
                    </m:e>
                    <m:sub/>
                  </m:sSub>
                  <m:r>
                    <w:rPr>
                      <w:rFonts w:eastAsia="Times New Roman" w:cs="Times New Roman"/>
                      <w:color w:val="auto"/>
                      <w:szCs w:val="28"/>
                      <w:lang w:eastAsia="ru-RU"/>
                    </w:rPr>
                    <m:t>∙</m:t>
                  </m:r>
                  <m:r>
                    <w:rPr>
                      <w:rFonts w:ascii="Cambria Math" w:eastAsia="Times New Roman" w:hAnsi="Cambria Math" w:cs="Times New Roman"/>
                      <w:color w:val="auto"/>
                      <w:szCs w:val="28"/>
                      <w:lang w:eastAsia="ru-RU"/>
                    </w:rPr>
                    <m:t>R</m:t>
                  </m:r>
                  <m:r>
                    <w:rPr>
                      <w:rFonts w:eastAsia="Times New Roman" w:cs="Times New Roman"/>
                      <w:color w:val="auto"/>
                      <w:szCs w:val="28"/>
                      <w:lang w:eastAsia="ru-RU"/>
                    </w:rPr>
                    <m:t>∙</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eastAsia="ru-RU"/>
                        </w:rPr>
                        <m:t>n</m:t>
                      </m:r>
                    </m:sub>
                  </m:sSub>
                </m:num>
                <m:den>
                  <m:rad>
                    <m:radPr>
                      <m:degHide m:val="1"/>
                      <m:ctrlPr>
                        <w:rPr>
                          <w:rFonts w:ascii="Cambria Math" w:eastAsia="Times New Roman" w:hAnsi="Cambria Math" w:cs="Times New Roman"/>
                          <w:i/>
                          <w:iCs w:val="0"/>
                          <w:color w:val="auto"/>
                          <w:szCs w:val="28"/>
                          <w:lang w:eastAsia="ru-RU"/>
                        </w:rPr>
                      </m:ctrlPr>
                    </m:radPr>
                    <m:deg/>
                    <m:e>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val="en-US" w:eastAsia="ru-RU"/>
                            </w:rPr>
                            <m:t>n</m:t>
                          </m:r>
                        </m:sub>
                        <m:sup>
                          <m:r>
                            <w:rPr>
                              <w:rFonts w:ascii="Cambria Math" w:eastAsia="Times New Roman" w:cs="Times New Roman"/>
                              <w:color w:val="auto"/>
                              <w:szCs w:val="28"/>
                              <w:lang w:eastAsia="ru-RU"/>
                            </w:rPr>
                            <m:t>2</m:t>
                          </m:r>
                        </m:sup>
                      </m:sSubSup>
                      <m:r>
                        <w:rPr>
                          <w:rFonts w:ascii="Cambria Math" w:eastAsia="Times New Roman" w:cs="Times New Roman"/>
                          <w:color w:val="auto"/>
                          <w:szCs w:val="28"/>
                          <w:lang w:eastAsia="ru-RU"/>
                        </w:rPr>
                        <m:t>+</m:t>
                      </m:r>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eastAsia="ru-RU"/>
                            </w:rPr>
                            <m:t>ω</m:t>
                          </m:r>
                        </m:e>
                        <m:sub>
                          <m:r>
                            <w:rPr>
                              <w:rFonts w:eastAsia="Times New Roman" w:cs="Times New Roman"/>
                              <w:color w:val="auto"/>
                              <w:szCs w:val="28"/>
                              <w:lang w:eastAsia="ru-RU"/>
                            </w:rPr>
                            <m:t>ф</m:t>
                          </m:r>
                        </m:sub>
                        <m:sup>
                          <m:r>
                            <w:rPr>
                              <w:rFonts w:ascii="Cambria Math" w:eastAsia="Times New Roman" w:cs="Times New Roman"/>
                              <w:color w:val="auto"/>
                              <w:szCs w:val="28"/>
                              <w:lang w:eastAsia="ru-RU"/>
                            </w:rPr>
                            <m:t>2</m:t>
                          </m:r>
                        </m:sup>
                      </m:sSubSup>
                      <m:sSup>
                        <m:sSupPr>
                          <m:ctrlPr>
                            <w:rPr>
                              <w:rFonts w:ascii="Cambria Math" w:eastAsia="Times New Roman" w:hAnsi="Cambria Math" w:cs="Times New Roman"/>
                              <w:i/>
                              <w:iCs w:val="0"/>
                              <w:color w:val="auto"/>
                              <w:szCs w:val="28"/>
                              <w:lang w:eastAsia="ru-RU"/>
                            </w:rPr>
                          </m:ctrlPr>
                        </m:sSupPr>
                        <m:e>
                          <m:r>
                            <w:rPr>
                              <w:rFonts w:ascii="Cambria Math" w:eastAsia="Times New Roman" w:hAnsi="Cambria Math" w:cs="Times New Roman"/>
                              <w:color w:val="auto"/>
                              <w:szCs w:val="28"/>
                              <w:lang w:eastAsia="ru-RU"/>
                            </w:rPr>
                            <m:t>R</m:t>
                          </m:r>
                        </m:e>
                        <m:sup>
                          <m:r>
                            <w:rPr>
                              <w:rFonts w:ascii="Cambria Math" w:eastAsia="Times New Roman" w:cs="Times New Roman"/>
                              <w:color w:val="auto"/>
                              <w:szCs w:val="28"/>
                              <w:lang w:eastAsia="ru-RU"/>
                            </w:rPr>
                            <m:t>2</m:t>
                          </m:r>
                        </m:sup>
                      </m:sSup>
                      <m:r>
                        <w:rPr>
                          <w:rFonts w:ascii="Cambria Math" w:eastAsia="Times New Roman" w:cs="Times New Roman"/>
                          <w:color w:val="auto"/>
                          <w:szCs w:val="28"/>
                          <w:lang w:eastAsia="ru-RU"/>
                        </w:rPr>
                        <m:t>+2</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ω</m:t>
                          </m:r>
                        </m:e>
                        <m:sub>
                          <m:r>
                            <w:rPr>
                              <w:rFonts w:eastAsia="Times New Roman" w:cs="Times New Roman"/>
                              <w:color w:val="auto"/>
                              <w:szCs w:val="28"/>
                              <w:lang w:eastAsia="ru-RU"/>
                            </w:rPr>
                            <m:t>ф</m:t>
                          </m:r>
                        </m:sub>
                      </m:sSub>
                    </m:e>
                  </m:rad>
                  <m:r>
                    <w:rPr>
                      <w:rFonts w:eastAsia="Times New Roman" w:cs="Times New Roman"/>
                      <w:color w:val="auto"/>
                      <w:szCs w:val="28"/>
                      <w:lang w:eastAsia="ru-RU"/>
                    </w:rPr>
                    <m:t>∙</m:t>
                  </m:r>
                  <m:r>
                    <w:rPr>
                      <w:rFonts w:ascii="Cambria Math" w:eastAsia="Times New Roman" w:hAnsi="Cambria Math" w:cs="Times New Roman"/>
                      <w:color w:val="auto"/>
                      <w:szCs w:val="28"/>
                      <w:lang w:val="en-US" w:eastAsia="ru-RU"/>
                    </w:rPr>
                    <m:t>R</m:t>
                  </m:r>
                  <m:r>
                    <w:rPr>
                      <w:rFonts w:eastAsia="Times New Roman" w:cs="Times New Roman"/>
                      <w:color w:val="auto"/>
                      <w:szCs w:val="28"/>
                      <w:lang w:eastAsia="ru-RU"/>
                    </w:rPr>
                    <m:t>∙</m:t>
                  </m:r>
                  <m:sSub>
                    <m:sSubPr>
                      <m:ctrlPr>
                        <w:rPr>
                          <w:rFonts w:ascii="Cambria Math" w:eastAsia="Times New Roman" w:hAnsi="Cambria Math" w:cs="Times New Roman"/>
                          <w:i/>
                          <w:iCs w:val="0"/>
                          <w:color w:val="auto"/>
                          <w:szCs w:val="28"/>
                          <w:lang w:val="en-US" w:eastAsia="ru-RU"/>
                        </w:rPr>
                      </m:ctrlPr>
                    </m:sSubPr>
                    <m:e>
                      <m:r>
                        <w:rPr>
                          <w:rFonts w:ascii="Cambria Math" w:eastAsia="Times New Roman" w:hAnsi="Cambria Math" w:cs="Times New Roman"/>
                          <w:color w:val="auto"/>
                          <w:szCs w:val="28"/>
                          <w:lang w:val="en-US" w:eastAsia="ru-RU"/>
                        </w:rPr>
                        <m:t>v</m:t>
                      </m:r>
                    </m:e>
                    <m:sub>
                      <m:r>
                        <w:rPr>
                          <w:rFonts w:ascii="Cambria Math" w:eastAsia="Times New Roman" w:hAnsi="Cambria Math" w:cs="Times New Roman"/>
                          <w:color w:val="auto"/>
                          <w:szCs w:val="28"/>
                          <w:lang w:val="en-US" w:eastAsia="ru-RU"/>
                        </w:rPr>
                        <m:t>n</m:t>
                      </m:r>
                    </m:sub>
                  </m:sSub>
                  <m:func>
                    <m:funcPr>
                      <m:ctrlPr>
                        <w:rPr>
                          <w:rFonts w:ascii="Cambria Math" w:eastAsia="Times New Roman" w:hAnsi="Cambria Math" w:cs="Times New Roman"/>
                          <w:i/>
                          <w:iCs w:val="0"/>
                          <w:color w:val="auto"/>
                          <w:szCs w:val="28"/>
                          <w:lang w:val="en-US" w:eastAsia="ru-RU"/>
                        </w:rPr>
                      </m:ctrlPr>
                    </m:funcPr>
                    <m:fName>
                      <m:r>
                        <w:rPr>
                          <w:rFonts w:ascii="Cambria Math" w:eastAsia="Times New Roman" w:hAnsi="Cambria Math" w:cs="Times New Roman"/>
                          <w:color w:val="auto"/>
                          <w:szCs w:val="28"/>
                          <w:lang w:val="en-US"/>
                        </w:rPr>
                        <m:t>cos</m:t>
                      </m:r>
                    </m:fName>
                    <m:e>
                      <m:r>
                        <w:rPr>
                          <w:rFonts w:ascii="Cambria Math" w:eastAsia="Times New Roman" w:hAnsi="Cambria Math" w:cs="Times New Roman"/>
                          <w:color w:val="auto"/>
                          <w:szCs w:val="28"/>
                          <w:lang w:val="en-US" w:eastAsia="ru-RU"/>
                        </w:rPr>
                        <m:t>φ</m:t>
                      </m:r>
                    </m:e>
                  </m:func>
                </m:den>
              </m:f>
              <m:func>
                <m:funcPr>
                  <m:ctrlPr>
                    <w:rPr>
                      <w:rFonts w:ascii="Cambria Math" w:eastAsia="Times New Roman" w:hAnsi="Cambria Math" w:cs="Times New Roman"/>
                      <w:i/>
                      <w:iCs w:val="0"/>
                      <w:color w:val="auto"/>
                      <w:szCs w:val="28"/>
                      <w:lang w:eastAsia="ru-RU"/>
                    </w:rPr>
                  </m:ctrlPr>
                </m:funcPr>
                <m:fName>
                  <m:r>
                    <w:rPr>
                      <w:rFonts w:ascii="Cambria Math" w:eastAsia="Times New Roman" w:hAnsi="Cambria Math" w:cs="Times New Roman"/>
                      <w:color w:val="auto"/>
                      <w:szCs w:val="28"/>
                    </w:rPr>
                    <m:t>sin</m:t>
                  </m:r>
                </m:fName>
                <m:e>
                  <m:r>
                    <w:rPr>
                      <w:rFonts w:ascii="Cambria Math" w:eastAsia="Times New Roman" w:hAnsi="Cambria Math" w:cs="Times New Roman"/>
                      <w:color w:val="auto"/>
                      <w:szCs w:val="28"/>
                      <w:lang w:eastAsia="ru-RU"/>
                    </w:rPr>
                    <m:t>φ</m:t>
                  </m:r>
                </m:e>
              </m:func>
            </m:oMath>
            <w:r w:rsidR="00EC515B" w:rsidRPr="006A21ED">
              <w:rPr>
                <w:rFonts w:eastAsia="Times New Roman" w:cs="Times New Roman"/>
                <w:i/>
                <w:color w:val="auto"/>
                <w:szCs w:val="28"/>
                <w:lang w:eastAsia="ru-RU"/>
              </w:rPr>
              <w:t>,</w:t>
            </w:r>
          </w:p>
        </w:tc>
        <w:tc>
          <w:tcPr>
            <w:tcW w:w="1388" w:type="dxa"/>
            <w:vAlign w:val="center"/>
          </w:tcPr>
          <w:p w14:paraId="6E098863" w14:textId="48A0C326" w:rsidR="00EC515B" w:rsidRPr="006A21ED" w:rsidRDefault="00EC515B" w:rsidP="00C76237">
            <w:pPr>
              <w:pStyle w:val="af4"/>
              <w:spacing w:after="0"/>
              <w:ind w:firstLine="288"/>
              <w:jc w:val="right"/>
              <w:rPr>
                <w:rFonts w:eastAsia="Times New Roman" w:cs="Times New Roman"/>
                <w:color w:val="auto"/>
                <w:szCs w:val="28"/>
                <w:lang w:eastAsia="ru-RU"/>
              </w:rPr>
            </w:pPr>
            <w:r w:rsidRPr="006A21ED">
              <w:rPr>
                <w:rFonts w:eastAsia="Times New Roman" w:cs="Times New Roman"/>
                <w:color w:val="auto"/>
                <w:szCs w:val="28"/>
                <w:lang w:eastAsia="ru-RU"/>
              </w:rPr>
              <w:t>(</w:t>
            </w:r>
            <w:r w:rsidR="00551439" w:rsidRPr="006A21ED">
              <w:rPr>
                <w:rFonts w:eastAsia="Times New Roman" w:cs="Times New Roman"/>
                <w:color w:val="auto"/>
                <w:szCs w:val="28"/>
                <w:lang w:eastAsia="ru-RU"/>
              </w:rPr>
              <w:t>3</w:t>
            </w:r>
            <w:r w:rsidRPr="006A21ED">
              <w:rPr>
                <w:rFonts w:eastAsia="Times New Roman" w:cs="Times New Roman"/>
                <w:color w:val="auto"/>
                <w:szCs w:val="28"/>
                <w:lang w:eastAsia="ru-RU"/>
              </w:rPr>
              <w:t>.</w:t>
            </w:r>
            <w:r w:rsidR="001F7C11" w:rsidRPr="006A21ED">
              <w:rPr>
                <w:rFonts w:eastAsia="Times New Roman" w:cs="Times New Roman"/>
                <w:color w:val="auto"/>
                <w:szCs w:val="28"/>
                <w:lang w:eastAsia="ru-RU"/>
              </w:rPr>
              <w:t>30</w:t>
            </w:r>
            <w:r w:rsidRPr="006A21ED">
              <w:rPr>
                <w:rFonts w:eastAsia="Times New Roman" w:cs="Times New Roman"/>
                <w:color w:val="auto"/>
                <w:szCs w:val="28"/>
                <w:lang w:eastAsia="ru-RU"/>
              </w:rPr>
              <w:t>)</w:t>
            </w:r>
          </w:p>
        </w:tc>
      </w:tr>
    </w:tbl>
    <w:p w14:paraId="7AD82062" w14:textId="77777777" w:rsidR="00EC515B" w:rsidRPr="006A21ED" w:rsidRDefault="00EC515B" w:rsidP="006A21ED">
      <w:pPr>
        <w:pStyle w:val="af"/>
        <w:rPr>
          <w:rFonts w:eastAsia="Times New Roman"/>
          <w:color w:val="auto"/>
          <w:lang w:eastAsia="ru-RU"/>
        </w:rPr>
      </w:pPr>
    </w:p>
    <w:p w14:paraId="505F5B0B" w14:textId="77777777" w:rsidR="00EC515B" w:rsidRPr="006A21ED" w:rsidRDefault="00EC515B" w:rsidP="006A21ED">
      <w:pPr>
        <w:pStyle w:val="af"/>
        <w:rPr>
          <w:rFonts w:eastAsia="Times New Roman"/>
          <w:color w:val="auto"/>
          <w:lang w:eastAsia="ru-RU"/>
        </w:rPr>
      </w:pPr>
      <w:r w:rsidRPr="006A21ED">
        <w:rPr>
          <w:rFonts w:eastAsia="Times New Roman"/>
          <w:color w:val="auto"/>
          <w:lang w:eastAsia="ru-RU"/>
        </w:rPr>
        <w:t xml:space="preserve">То есть уравнение 1 примет вид: </w:t>
      </w:r>
    </w:p>
    <w:p w14:paraId="7534902E" w14:textId="77777777" w:rsidR="00EC515B" w:rsidRPr="006A21ED" w:rsidRDefault="00EC515B" w:rsidP="006A21ED">
      <w:pPr>
        <w:pStyle w:val="af"/>
        <w:rPr>
          <w:rFonts w:eastAsia="Times New Roman"/>
          <w:color w:val="auto"/>
          <w:lang w:eastAsia="ru-RU"/>
        </w:rPr>
      </w:pPr>
    </w:p>
    <w:tbl>
      <w:tblPr>
        <w:tblStyle w:val="aa"/>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287"/>
      </w:tblGrid>
      <w:tr w:rsidR="00EC515B" w:rsidRPr="006A21ED" w14:paraId="2D8AD982" w14:textId="77777777" w:rsidTr="00C26ABA">
        <w:tc>
          <w:tcPr>
            <w:tcW w:w="8452" w:type="dxa"/>
            <w:vAlign w:val="center"/>
          </w:tcPr>
          <w:p w14:paraId="7C8C3715" w14:textId="77777777" w:rsidR="00EC515B" w:rsidRPr="006A21ED" w:rsidRDefault="00DF4628" w:rsidP="00C26ABA">
            <w:pPr>
              <w:pStyle w:val="af4"/>
              <w:spacing w:after="0"/>
              <w:rPr>
                <w:rFonts w:eastAsia="Times New Roman" w:cs="Times New Roman"/>
                <w:color w:val="auto"/>
                <w:szCs w:val="28"/>
                <w:lang w:eastAsia="ru-RU"/>
              </w:rPr>
            </w:pPr>
            <m:oMath>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N</m:t>
                  </m:r>
                </m:e>
                <m:sub>
                  <m:r>
                    <w:rPr>
                      <w:rFonts w:ascii="Cambria Math" w:eastAsia="Times New Roman" w:hAnsi="Cambria Math" w:cs="Times New Roman"/>
                      <w:color w:val="auto"/>
                      <w:szCs w:val="28"/>
                      <w:lang w:eastAsia="ru-RU"/>
                    </w:rPr>
                    <m:t>фр</m:t>
                  </m:r>
                </m:sub>
              </m:sSub>
              <m:r>
                <w:rPr>
                  <w:rFonts w:ascii="Cambria Math" w:eastAsia="Times New Roman" w:cs="Times New Roman"/>
                  <w:color w:val="auto"/>
                  <w:szCs w:val="28"/>
                  <w:lang w:eastAsia="ru-RU"/>
                </w:rPr>
                <m:t>=</m:t>
              </m:r>
              <m:f>
                <m:fPr>
                  <m:ctrlPr>
                    <w:rPr>
                      <w:rFonts w:ascii="Cambria Math" w:eastAsia="Times New Roman" w:hAnsi="Cambria Math" w:cs="Times New Roman"/>
                      <w:i/>
                      <w:iCs w:val="0"/>
                      <w:color w:val="auto"/>
                      <w:szCs w:val="28"/>
                      <w:lang w:eastAsia="ru-RU"/>
                    </w:rPr>
                  </m:ctrlPr>
                </m:fPr>
                <m:num>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val="en-US" w:eastAsia="ru-RU"/>
                        </w:rPr>
                        <m:t>n</m:t>
                      </m:r>
                    </m:sub>
                  </m:sSub>
                </m:num>
                <m:den>
                  <m:r>
                    <w:rPr>
                      <w:rFonts w:ascii="Cambria Math" w:eastAsia="Times New Roman" w:cs="Times New Roman"/>
                      <w:color w:val="auto"/>
                      <w:szCs w:val="28"/>
                      <w:lang w:eastAsia="ru-RU"/>
                    </w:rPr>
                    <m:t>2</m:t>
                  </m:r>
                  <m:r>
                    <w:rPr>
                      <w:rFonts w:ascii="Cambria Math" w:eastAsia="Times New Roman" w:hAnsi="Cambria Math" w:cs="Times New Roman"/>
                      <w:color w:val="auto"/>
                      <w:szCs w:val="28"/>
                      <w:lang w:eastAsia="ru-RU"/>
                    </w:rPr>
                    <m:t>π</m:t>
                  </m:r>
                </m:den>
              </m:f>
              <m:nary>
                <m:naryPr>
                  <m:limLoc m:val="subSup"/>
                  <m:ctrlPr>
                    <w:rPr>
                      <w:rFonts w:ascii="Cambria Math" w:eastAsia="Times New Roman" w:hAnsi="Cambria Math" w:cs="Times New Roman"/>
                      <w:i/>
                      <w:iCs w:val="0"/>
                      <w:color w:val="auto"/>
                      <w:szCs w:val="28"/>
                      <w:lang w:eastAsia="ru-RU"/>
                    </w:rPr>
                  </m:ctrlPr>
                </m:naryPr>
                <m:sub>
                  <m:r>
                    <w:rPr>
                      <w:rFonts w:ascii="Cambria Math" w:eastAsia="Times New Roman" w:cs="Times New Roman"/>
                      <w:color w:val="auto"/>
                      <w:szCs w:val="28"/>
                      <w:lang w:eastAsia="ru-RU"/>
                    </w:rPr>
                    <m:t>0</m:t>
                  </m:r>
                </m:sub>
                <m:sup>
                  <m:r>
                    <w:rPr>
                      <w:rFonts w:ascii="Cambria Math" w:eastAsia="Times New Roman" w:cs="Times New Roman"/>
                      <w:color w:val="auto"/>
                      <w:szCs w:val="28"/>
                      <w:lang w:eastAsia="ru-RU"/>
                    </w:rPr>
                    <m:t>2</m:t>
                  </m:r>
                  <m:r>
                    <w:rPr>
                      <w:rFonts w:ascii="Cambria Math" w:eastAsia="Times New Roman" w:hAnsi="Cambria Math" w:cs="Times New Roman"/>
                      <w:color w:val="auto"/>
                      <w:szCs w:val="28"/>
                      <w:lang w:eastAsia="ru-RU"/>
                    </w:rPr>
                    <m:t>π</m:t>
                  </m:r>
                </m:sup>
                <m:e>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P</m:t>
                      </m:r>
                    </m:e>
                    <m:sub>
                      <m:r>
                        <w:rPr>
                          <w:rFonts w:ascii="Cambria Math" w:eastAsia="Times New Roman" w:hAnsi="Cambria Math" w:cs="Times New Roman"/>
                          <w:color w:val="auto"/>
                          <w:szCs w:val="28"/>
                          <w:lang w:eastAsia="ru-RU"/>
                        </w:rPr>
                        <m:t>t</m:t>
                      </m:r>
                    </m:sub>
                  </m:sSub>
                </m:e>
              </m:nary>
              <m:d>
                <m:dPr>
                  <m:ctrlPr>
                    <w:rPr>
                      <w:rFonts w:ascii="Cambria Math" w:eastAsia="Times New Roman" w:hAnsi="Cambria Math" w:cs="Times New Roman"/>
                      <w:i/>
                      <w:color w:val="auto"/>
                      <w:szCs w:val="28"/>
                      <w:lang w:eastAsia="ru-RU"/>
                    </w:rPr>
                  </m:ctrlPr>
                </m:dPr>
                <m:e>
                  <m:r>
                    <w:rPr>
                      <w:rFonts w:ascii="Cambria Math" w:eastAsia="Times New Roman" w:hAnsi="Cambria Math" w:cs="Times New Roman"/>
                      <w:color w:val="auto"/>
                      <w:szCs w:val="28"/>
                      <w:lang w:eastAsia="ru-RU"/>
                    </w:rPr>
                    <m:t>φ</m:t>
                  </m:r>
                </m:e>
              </m:d>
              <m:r>
                <w:rPr>
                  <w:rFonts w:ascii="Cambria Math" w:eastAsia="Times New Roman" w:hAnsi="Cambria Math" w:cs="Times New Roman"/>
                  <w:color w:val="auto"/>
                  <w:szCs w:val="28"/>
                  <w:lang w:eastAsia="ru-RU"/>
                </w:rPr>
                <m:t>dφ</m:t>
              </m:r>
              <m:r>
                <w:rPr>
                  <w:rFonts w:ascii="Cambria Math" w:eastAsia="Times New Roman" w:cs="Times New Roman"/>
                  <w:color w:val="auto"/>
                  <w:szCs w:val="28"/>
                  <w:lang w:eastAsia="ru-RU"/>
                </w:rPr>
                <m:t>+</m:t>
              </m:r>
              <m:f>
                <m:fPr>
                  <m:ctrlPr>
                    <w:rPr>
                      <w:rFonts w:ascii="Cambria Math" w:eastAsia="Times New Roman" w:hAnsi="Cambria Math" w:cs="Times New Roman"/>
                      <w:i/>
                      <w:iCs w:val="0"/>
                      <w:color w:val="auto"/>
                      <w:szCs w:val="28"/>
                      <w:lang w:eastAsia="ru-RU"/>
                    </w:rPr>
                  </m:ctrlPr>
                </m:fPr>
                <m:num>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ω</m:t>
                      </m:r>
                    </m:e>
                    <m:sub>
                      <m:r>
                        <w:rPr>
                          <w:rFonts w:ascii="Cambria Math" w:eastAsia="Times New Roman" w:hAnsi="Cambria Math" w:cs="Times New Roman"/>
                          <w:color w:val="auto"/>
                          <w:szCs w:val="28"/>
                          <w:lang w:eastAsia="ru-RU"/>
                        </w:rPr>
                        <m:t>φ</m:t>
                      </m:r>
                    </m:sub>
                  </m:sSub>
                  <m:r>
                    <w:rPr>
                      <w:rFonts w:ascii="Cambria Math" w:eastAsia="Times New Roman" w:hAnsi="Cambria Math" w:cs="Times New Roman"/>
                      <w:color w:val="auto"/>
                      <w:szCs w:val="28"/>
                      <w:lang w:eastAsia="ru-RU"/>
                    </w:rPr>
                    <m:t>∙</m:t>
                  </m:r>
                  <m:r>
                    <w:rPr>
                      <w:rFonts w:ascii="Cambria Math" w:eastAsia="Times New Roman" w:hAnsi="Cambria Math" w:cs="Times New Roman"/>
                      <w:color w:val="auto"/>
                      <w:szCs w:val="28"/>
                      <w:lang w:eastAsia="ru-RU"/>
                    </w:rPr>
                    <m:t>R</m:t>
                  </m:r>
                  <m:r>
                    <w:rPr>
                      <w:rFonts w:ascii="Cambria Math" w:eastAsia="Times New Roman" w:hAnsi="Cambria Math" w:cs="Times New Roman"/>
                      <w:color w:val="auto"/>
                      <w:szCs w:val="28"/>
                      <w:lang w:eastAsia="ru-RU"/>
                    </w:rPr>
                    <m:t>∙</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V</m:t>
                      </m:r>
                    </m:e>
                    <m:sub>
                      <m:r>
                        <w:rPr>
                          <w:rFonts w:ascii="Cambria Math" w:eastAsia="Times New Roman" w:hAnsi="Cambria Math" w:cs="Times New Roman"/>
                          <w:color w:val="auto"/>
                          <w:szCs w:val="28"/>
                          <w:lang w:eastAsia="ru-RU"/>
                        </w:rPr>
                        <m:t>n</m:t>
                      </m:r>
                    </m:sub>
                  </m:sSub>
                </m:num>
                <m:den>
                  <m:r>
                    <w:rPr>
                      <w:rFonts w:ascii="Cambria Math" w:eastAsia="Times New Roman" w:hAnsi="Cambria Math" w:cs="Times New Roman"/>
                      <w:color w:val="auto"/>
                      <w:szCs w:val="28"/>
                      <w:lang w:eastAsia="ru-RU"/>
                    </w:rPr>
                    <m:t>πD</m:t>
                  </m:r>
                </m:den>
              </m:f>
              <m:nary>
                <m:naryPr>
                  <m:limLoc m:val="subSup"/>
                  <m:ctrlPr>
                    <w:rPr>
                      <w:rFonts w:ascii="Cambria Math" w:eastAsia="Times New Roman" w:hAnsi="Cambria Math" w:cs="Times New Roman"/>
                      <w:i/>
                      <w:iCs w:val="0"/>
                      <w:color w:val="auto"/>
                      <w:szCs w:val="28"/>
                      <w:lang w:eastAsia="ru-RU"/>
                    </w:rPr>
                  </m:ctrlPr>
                </m:naryPr>
                <m:sub>
                  <m:r>
                    <w:rPr>
                      <w:rFonts w:ascii="Cambria Math" w:eastAsia="Times New Roman" w:cs="Times New Roman"/>
                      <w:color w:val="auto"/>
                      <w:szCs w:val="28"/>
                      <w:lang w:eastAsia="ru-RU"/>
                    </w:rPr>
                    <m:t>0</m:t>
                  </m:r>
                </m:sub>
                <m:sup>
                  <m:r>
                    <w:rPr>
                      <w:rFonts w:ascii="Cambria Math" w:eastAsia="Times New Roman" w:cs="Times New Roman"/>
                      <w:color w:val="auto"/>
                      <w:szCs w:val="28"/>
                      <w:lang w:eastAsia="ru-RU"/>
                    </w:rPr>
                    <m:t>2</m:t>
                  </m:r>
                  <m:r>
                    <w:rPr>
                      <w:rFonts w:ascii="Cambria Math" w:eastAsia="Times New Roman" w:hAnsi="Cambria Math" w:cs="Times New Roman"/>
                      <w:color w:val="auto"/>
                      <w:szCs w:val="28"/>
                      <w:lang w:eastAsia="ru-RU"/>
                    </w:rPr>
                    <m:t>π</m:t>
                  </m:r>
                </m:sup>
                <m:e>
                  <m:f>
                    <m:fPr>
                      <m:ctrlPr>
                        <w:rPr>
                          <w:rFonts w:ascii="Cambria Math" w:eastAsia="Times New Roman" w:hAnsi="Cambria Math" w:cs="Times New Roman"/>
                          <w:i/>
                          <w:iCs w:val="0"/>
                          <w:color w:val="auto"/>
                          <w:szCs w:val="28"/>
                          <w:lang w:eastAsia="ru-RU"/>
                        </w:rPr>
                      </m:ctrlPr>
                    </m:fPr>
                    <m:num>
                      <m:func>
                        <m:funcPr>
                          <m:ctrlPr>
                            <w:rPr>
                              <w:rFonts w:ascii="Cambria Math" w:eastAsia="Times New Roman" w:hAnsi="Cambria Math" w:cs="Times New Roman"/>
                              <w:i/>
                              <w:iCs w:val="0"/>
                              <w:color w:val="auto"/>
                              <w:szCs w:val="28"/>
                              <w:lang w:eastAsia="ru-RU"/>
                            </w:rPr>
                          </m:ctrlPr>
                        </m:funcPr>
                        <m:fName>
                          <m:r>
                            <m:rPr>
                              <m:sty m:val="p"/>
                            </m:rPr>
                            <w:rPr>
                              <w:rFonts w:ascii="Cambria Math" w:eastAsia="Times New Roman" w:cs="Times New Roman"/>
                              <w:color w:val="auto"/>
                              <w:szCs w:val="28"/>
                            </w:rPr>
                            <m:t>sin</m:t>
                          </m:r>
                        </m:fName>
                        <m:e>
                          <m:r>
                            <w:rPr>
                              <w:rFonts w:ascii="Cambria Math" w:eastAsia="Times New Roman" w:hAnsi="Cambria Math" w:cs="Times New Roman"/>
                              <w:color w:val="auto"/>
                              <w:szCs w:val="28"/>
                              <w:lang w:eastAsia="ru-RU"/>
                            </w:rPr>
                            <m:t>φ</m:t>
                          </m:r>
                          <m:r>
                            <w:rPr>
                              <w:rFonts w:ascii="Cambria Math" w:eastAsia="Times New Roman" w:hAnsi="Cambria Math" w:cs="Times New Roman"/>
                              <w:color w:val="auto"/>
                              <w:szCs w:val="28"/>
                              <w:lang w:eastAsia="ru-RU"/>
                            </w:rPr>
                            <m:t>∙</m:t>
                          </m:r>
                          <m:sSub>
                            <m:sSubPr>
                              <m:ctrlPr>
                                <w:rPr>
                                  <w:rFonts w:ascii="Cambria Math" w:eastAsia="Times New Roman" w:hAnsi="Cambria Math" w:cs="Times New Roman"/>
                                  <w:i/>
                                  <w:iCs w:val="0"/>
                                  <w:color w:val="auto"/>
                                  <w:szCs w:val="28"/>
                                  <w:lang w:eastAsia="ru-RU"/>
                                </w:rPr>
                              </m:ctrlPr>
                            </m:sSubPr>
                            <m:e>
                              <m:r>
                                <w:rPr>
                                  <w:rFonts w:ascii="Cambria Math" w:eastAsia="Times New Roman" w:hAnsi="Cambria Math" w:cs="Times New Roman"/>
                                  <w:color w:val="auto"/>
                                  <w:szCs w:val="28"/>
                                  <w:lang w:eastAsia="ru-RU"/>
                                </w:rPr>
                                <m:t>M</m:t>
                              </m:r>
                            </m:e>
                            <m:sub>
                              <m:r>
                                <w:rPr>
                                  <w:rFonts w:ascii="Cambria Math" w:eastAsia="Times New Roman" w:hAnsi="Cambria Math" w:cs="Times New Roman"/>
                                  <w:color w:val="auto"/>
                                  <w:szCs w:val="28"/>
                                  <w:lang w:eastAsia="ru-RU"/>
                                </w:rPr>
                                <m:t>кр</m:t>
                              </m:r>
                            </m:sub>
                          </m:sSub>
                          <m:r>
                            <w:rPr>
                              <w:rFonts w:ascii="Cambria Math" w:eastAsia="Times New Roman" w:cs="Times New Roman"/>
                              <w:color w:val="auto"/>
                              <w:szCs w:val="28"/>
                              <w:lang w:eastAsia="ru-RU"/>
                            </w:rPr>
                            <m:t>(</m:t>
                          </m:r>
                          <m:r>
                            <w:rPr>
                              <w:rFonts w:ascii="Cambria Math" w:eastAsia="Times New Roman" w:hAnsi="Cambria Math" w:cs="Times New Roman"/>
                              <w:color w:val="auto"/>
                              <w:szCs w:val="28"/>
                              <w:lang w:eastAsia="ru-RU"/>
                            </w:rPr>
                            <m:t>φ</m:t>
                          </m:r>
                          <m:r>
                            <w:rPr>
                              <w:rFonts w:ascii="Cambria Math" w:eastAsia="Times New Roman" w:cs="Times New Roman"/>
                              <w:color w:val="auto"/>
                              <w:szCs w:val="28"/>
                              <w:lang w:eastAsia="ru-RU"/>
                            </w:rPr>
                            <m:t>)</m:t>
                          </m:r>
                        </m:e>
                      </m:func>
                    </m:num>
                    <m:den>
                      <m:rad>
                        <m:radPr>
                          <m:degHide m:val="1"/>
                          <m:ctrlPr>
                            <w:rPr>
                              <w:rFonts w:ascii="Cambria Math" w:eastAsia="Times New Roman" w:hAnsi="Cambria Math" w:cs="Times New Roman"/>
                              <w:i/>
                              <w:iCs w:val="0"/>
                              <w:color w:val="auto"/>
                              <w:szCs w:val="28"/>
                              <w:lang w:eastAsia="ru-RU"/>
                            </w:rPr>
                          </m:ctrlPr>
                        </m:radPr>
                        <m:deg/>
                        <m:e>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val="en-US" w:eastAsia="ru-RU"/>
                                </w:rPr>
                                <m:t>V</m:t>
                              </m:r>
                            </m:e>
                            <m:sub>
                              <m:r>
                                <w:rPr>
                                  <w:rFonts w:ascii="Cambria Math" w:eastAsia="Times New Roman" w:hAnsi="Cambria Math" w:cs="Times New Roman"/>
                                  <w:color w:val="auto"/>
                                  <w:szCs w:val="28"/>
                                  <w:lang w:val="en-US" w:eastAsia="ru-RU"/>
                                </w:rPr>
                                <m:t>n</m:t>
                              </m:r>
                            </m:sub>
                            <m:sup>
                              <m:r>
                                <w:rPr>
                                  <w:rFonts w:ascii="Cambria Math" w:eastAsia="Times New Roman" w:cs="Times New Roman"/>
                                  <w:color w:val="auto"/>
                                  <w:szCs w:val="28"/>
                                  <w:lang w:eastAsia="ru-RU"/>
                                </w:rPr>
                                <m:t>2</m:t>
                              </m:r>
                            </m:sup>
                          </m:sSubSup>
                          <m:r>
                            <w:rPr>
                              <w:rFonts w:ascii="Cambria Math" w:eastAsia="Times New Roman" w:cs="Times New Roman"/>
                              <w:color w:val="auto"/>
                              <w:szCs w:val="28"/>
                              <w:lang w:eastAsia="ru-RU"/>
                            </w:rPr>
                            <m:t>+</m:t>
                          </m:r>
                          <m:sSubSup>
                            <m:sSubSupPr>
                              <m:ctrlPr>
                                <w:rPr>
                                  <w:rFonts w:ascii="Cambria Math" w:eastAsia="Times New Roman" w:hAnsi="Cambria Math" w:cs="Times New Roman"/>
                                  <w:i/>
                                  <w:iCs w:val="0"/>
                                  <w:color w:val="auto"/>
                                  <w:szCs w:val="28"/>
                                  <w:lang w:eastAsia="ru-RU"/>
                                </w:rPr>
                              </m:ctrlPr>
                            </m:sSubSupPr>
                            <m:e>
                              <m:r>
                                <w:rPr>
                                  <w:rFonts w:ascii="Cambria Math" w:eastAsia="Times New Roman" w:hAnsi="Cambria Math" w:cs="Times New Roman"/>
                                  <w:color w:val="auto"/>
                                  <w:szCs w:val="28"/>
                                  <w:lang w:eastAsia="ru-RU"/>
                                </w:rPr>
                                <m:t>ω</m:t>
                              </m:r>
                            </m:e>
                            <m:sub>
                              <m:r>
                                <w:rPr>
                                  <w:rFonts w:ascii="Cambria Math" w:eastAsia="Times New Roman" w:hAnsi="Cambria Math" w:cs="Times New Roman"/>
                                  <w:color w:val="auto"/>
                                  <w:szCs w:val="28"/>
                                  <w:lang w:eastAsia="ru-RU"/>
                                </w:rPr>
                                <m:t>ф</m:t>
                              </m:r>
                            </m:sub>
                            <m:sup>
                              <m:r>
                                <w:rPr>
                                  <w:rFonts w:ascii="Cambria Math" w:eastAsia="Times New Roman" w:cs="Times New Roman"/>
                                  <w:color w:val="auto"/>
                                  <w:szCs w:val="28"/>
                                  <w:lang w:eastAsia="ru-RU"/>
                                </w:rPr>
                                <m:t>2</m:t>
                              </m:r>
                            </m:sup>
                          </m:sSubSup>
                          <m:sSup>
                            <m:sSupPr>
                              <m:ctrlPr>
                                <w:rPr>
                                  <w:rFonts w:ascii="Cambria Math" w:eastAsia="Times New Roman" w:hAnsi="Cambria Math" w:cs="Times New Roman"/>
                                  <w:i/>
                                  <w:iCs w:val="0"/>
                                  <w:color w:val="auto"/>
                                  <w:szCs w:val="28"/>
                                  <w:lang w:eastAsia="ru-RU"/>
                                </w:rPr>
                              </m:ctrlPr>
                            </m:sSupPr>
                            <m:e>
                              <m:r>
                                <w:rPr>
                                  <w:rFonts w:ascii="Cambria Math" w:eastAsia="Times New Roman" w:hAnsi="Cambria Math" w:cs="Times New Roman"/>
                                  <w:color w:val="auto"/>
                                  <w:szCs w:val="28"/>
                                  <w:lang w:eastAsia="ru-RU"/>
                                </w:rPr>
                                <m:t>R</m:t>
                              </m:r>
                            </m:e>
                            <m:sup>
                              <m:r>
                                <w:rPr>
                                  <w:rFonts w:ascii="Cambria Math" w:eastAsia="Times New Roman" w:cs="Times New Roman"/>
                                  <w:color w:val="auto"/>
                                  <w:szCs w:val="28"/>
                                  <w:lang w:eastAsia="ru-RU"/>
                                </w:rPr>
                                <m:t>2</m:t>
                              </m:r>
                            </m:sup>
                          </m:sSup>
                          <m:r>
                            <w:rPr>
                              <w:rFonts w:ascii="Cambria Math" w:eastAsia="Times New Roman" w:cs="Times New Roman"/>
                              <w:color w:val="auto"/>
                              <w:szCs w:val="28"/>
                              <w:lang w:eastAsia="ru-RU"/>
                            </w:rPr>
                            <m:t>+</m:t>
                          </m:r>
                          <m:sSub>
                            <m:sSubPr>
                              <m:ctrlPr>
                                <w:rPr>
                                  <w:rFonts w:ascii="Cambria Math" w:eastAsia="Times New Roman" w:hAnsi="Cambria Math" w:cs="Times New Roman"/>
                                  <w:i/>
                                  <w:iCs w:val="0"/>
                                  <w:color w:val="auto"/>
                                  <w:szCs w:val="28"/>
                                  <w:lang w:val="en-US" w:eastAsia="ru-RU"/>
                                </w:rPr>
                              </m:ctrlPr>
                            </m:sSubPr>
                            <m:e>
                              <m:r>
                                <w:rPr>
                                  <w:rFonts w:ascii="Cambria Math" w:eastAsia="Times New Roman" w:hAnsi="Cambria Math" w:cs="Times New Roman"/>
                                  <w:color w:val="auto"/>
                                  <w:szCs w:val="28"/>
                                  <w:lang w:val="en-US" w:eastAsia="ru-RU"/>
                                </w:rPr>
                                <m:t>V</m:t>
                              </m:r>
                            </m:e>
                            <m:sub>
                              <m:r>
                                <w:rPr>
                                  <w:rFonts w:ascii="Cambria Math" w:eastAsia="Times New Roman" w:hAnsi="Cambria Math" w:cs="Times New Roman"/>
                                  <w:color w:val="auto"/>
                                  <w:szCs w:val="28"/>
                                  <w:lang w:val="en-US" w:eastAsia="ru-RU"/>
                                </w:rPr>
                                <m:t>n</m:t>
                              </m:r>
                            </m:sub>
                          </m:sSub>
                          <m:func>
                            <m:funcPr>
                              <m:ctrlPr>
                                <w:rPr>
                                  <w:rFonts w:ascii="Cambria Math" w:eastAsia="Times New Roman" w:hAnsi="Cambria Math" w:cs="Times New Roman"/>
                                  <w:i/>
                                  <w:iCs w:val="0"/>
                                  <w:color w:val="auto"/>
                                  <w:szCs w:val="28"/>
                                  <w:lang w:val="en-US" w:eastAsia="ru-RU"/>
                                </w:rPr>
                              </m:ctrlPr>
                            </m:funcPr>
                            <m:fName>
                              <m:r>
                                <w:rPr>
                                  <w:rFonts w:ascii="Cambria Math" w:eastAsia="Times New Roman" w:hAnsi="Cambria Math" w:cs="Times New Roman"/>
                                  <w:color w:val="auto"/>
                                  <w:szCs w:val="28"/>
                                  <w:lang w:val="en-US"/>
                                </w:rPr>
                                <m:t>cos</m:t>
                              </m:r>
                            </m:fName>
                            <m:e>
                              <m:r>
                                <w:rPr>
                                  <w:rFonts w:ascii="Cambria Math" w:eastAsia="Times New Roman" w:hAnsi="Cambria Math" w:cs="Times New Roman"/>
                                  <w:color w:val="auto"/>
                                  <w:szCs w:val="28"/>
                                  <w:lang w:val="en-US" w:eastAsia="ru-RU"/>
                                </w:rPr>
                                <m:t>φ</m:t>
                              </m:r>
                            </m:e>
                          </m:func>
                        </m:e>
                      </m:rad>
                    </m:den>
                  </m:f>
                </m:e>
              </m:nary>
              <m:r>
                <w:rPr>
                  <w:rFonts w:ascii="Cambria Math" w:eastAsia="Times New Roman" w:hAnsi="Cambria Math" w:cs="Times New Roman"/>
                  <w:color w:val="auto"/>
                  <w:szCs w:val="28"/>
                  <w:lang w:eastAsia="ru-RU"/>
                </w:rPr>
                <m:t>dφ</m:t>
              </m:r>
              <m:r>
                <w:rPr>
                  <w:rFonts w:ascii="Cambria Math" w:eastAsia="Times New Roman" w:cs="Times New Roman"/>
                  <w:color w:val="auto"/>
                  <w:szCs w:val="28"/>
                  <w:lang w:eastAsia="ru-RU"/>
                </w:rPr>
                <m:t xml:space="preserve"> </m:t>
              </m:r>
            </m:oMath>
            <w:r w:rsidR="00EC515B" w:rsidRPr="006A21ED">
              <w:rPr>
                <w:rFonts w:eastAsia="Times New Roman" w:cs="Times New Roman"/>
                <w:i/>
                <w:color w:val="auto"/>
                <w:szCs w:val="28"/>
                <w:lang w:eastAsia="ru-RU"/>
              </w:rPr>
              <w:t>.</w:t>
            </w:r>
          </w:p>
        </w:tc>
        <w:tc>
          <w:tcPr>
            <w:tcW w:w="1287" w:type="dxa"/>
            <w:vAlign w:val="center"/>
          </w:tcPr>
          <w:p w14:paraId="2A2A22EE" w14:textId="7008C65A" w:rsidR="00EC515B" w:rsidRPr="006A21ED" w:rsidRDefault="00EC515B" w:rsidP="00C76237">
            <w:pPr>
              <w:pStyle w:val="af4"/>
              <w:spacing w:after="0"/>
              <w:ind w:right="-108" w:firstLine="53"/>
              <w:jc w:val="right"/>
              <w:rPr>
                <w:rFonts w:eastAsia="Times New Roman" w:cs="Times New Roman"/>
                <w:color w:val="auto"/>
                <w:szCs w:val="28"/>
                <w:lang w:val="en-US" w:eastAsia="ru-RU"/>
              </w:rPr>
            </w:pPr>
            <w:r w:rsidRPr="006A21ED">
              <w:rPr>
                <w:rFonts w:eastAsia="Times New Roman" w:cs="Times New Roman"/>
                <w:color w:val="auto"/>
                <w:szCs w:val="28"/>
                <w:lang w:eastAsia="ru-RU"/>
              </w:rPr>
              <w:t>(</w:t>
            </w:r>
            <w:r w:rsidR="00551439" w:rsidRPr="006A21ED">
              <w:rPr>
                <w:rFonts w:eastAsia="Times New Roman" w:cs="Times New Roman"/>
                <w:color w:val="auto"/>
                <w:szCs w:val="28"/>
                <w:lang w:eastAsia="ru-RU"/>
              </w:rPr>
              <w:t>3</w:t>
            </w:r>
            <w:r w:rsidRPr="006A21ED">
              <w:rPr>
                <w:rFonts w:eastAsia="Times New Roman" w:cs="Times New Roman"/>
                <w:color w:val="auto"/>
                <w:szCs w:val="28"/>
                <w:lang w:eastAsia="ru-RU"/>
              </w:rPr>
              <w:t>.</w:t>
            </w:r>
            <w:r w:rsidR="001F7C11" w:rsidRPr="006A21ED">
              <w:rPr>
                <w:rFonts w:eastAsia="Times New Roman" w:cs="Times New Roman"/>
                <w:color w:val="auto"/>
                <w:szCs w:val="28"/>
                <w:lang w:eastAsia="ru-RU"/>
              </w:rPr>
              <w:t>31</w:t>
            </w:r>
            <w:r w:rsidRPr="006A21ED">
              <w:rPr>
                <w:rFonts w:eastAsia="Times New Roman" w:cs="Times New Roman"/>
                <w:color w:val="auto"/>
                <w:szCs w:val="28"/>
                <w:lang w:val="en-US" w:eastAsia="ru-RU"/>
              </w:rPr>
              <w:t>)</w:t>
            </w:r>
          </w:p>
        </w:tc>
      </w:tr>
    </w:tbl>
    <w:p w14:paraId="1A08815B" w14:textId="77777777" w:rsidR="00C76237" w:rsidRPr="006A21ED" w:rsidRDefault="00C76237" w:rsidP="006A21ED">
      <w:pPr>
        <w:pStyle w:val="af"/>
        <w:rPr>
          <w:rFonts w:eastAsia="Times New Roman"/>
          <w:color w:val="auto"/>
          <w:lang w:eastAsia="ru-RU"/>
        </w:rPr>
      </w:pPr>
    </w:p>
    <w:p w14:paraId="68D47754" w14:textId="76CB79A0" w:rsidR="00EC515B" w:rsidRPr="006A21ED" w:rsidRDefault="00EC515B" w:rsidP="00C76237">
      <w:pPr>
        <w:pStyle w:val="1"/>
        <w:tabs>
          <w:tab w:val="left" w:pos="1299"/>
        </w:tabs>
        <w:ind w:left="0" w:right="3" w:firstLine="709"/>
        <w:jc w:val="both"/>
      </w:pPr>
      <w:r w:rsidRPr="006A21ED">
        <w:t>3.</w:t>
      </w:r>
      <w:r w:rsidR="00423B52" w:rsidRPr="006A21ED">
        <w:t>3</w:t>
      </w:r>
      <w:r w:rsidRPr="006A21ED">
        <w:t xml:space="preserve"> Анализ исследований разрушения асфальтобетонных покрытий резанием и определение усилий резания</w:t>
      </w:r>
    </w:p>
    <w:p w14:paraId="2E0EEEF2" w14:textId="2FCEF637" w:rsidR="00EC515B" w:rsidRPr="006A21ED" w:rsidRDefault="00EC515B" w:rsidP="00C76237">
      <w:pPr>
        <w:pStyle w:val="af"/>
        <w:ind w:right="3"/>
        <w:rPr>
          <w:rFonts w:eastAsia="Times New Roman"/>
          <w:color w:val="auto"/>
          <w:lang w:eastAsia="ru-RU"/>
        </w:rPr>
      </w:pPr>
      <w:r w:rsidRPr="006A21ED">
        <w:rPr>
          <w:rFonts w:eastAsia="Times New Roman"/>
          <w:color w:val="auto"/>
          <w:lang w:eastAsia="ru-RU"/>
        </w:rPr>
        <w:t>Увеличение нагрузки на фрезе в данный момент времени иллюстрирует участок АБ на рисунке</w:t>
      </w:r>
      <w:r w:rsidR="00C26ABA">
        <w:rPr>
          <w:rFonts w:eastAsia="Times New Roman"/>
          <w:color w:val="auto"/>
          <w:lang w:eastAsia="ru-RU"/>
        </w:rPr>
        <w:t xml:space="preserve"> 3.4</w:t>
      </w:r>
      <w:r w:rsidRPr="006A21ED">
        <w:rPr>
          <w:rFonts w:eastAsia="Times New Roman"/>
          <w:color w:val="auto"/>
          <w:lang w:eastAsia="ru-RU"/>
        </w:rPr>
        <w:t xml:space="preserve">, когда нагрузка возрастает практически мгновенно. Затем все резцы, находящиеся в забое, начинают резать грунт со всё более большей толщиной стружки, обусловленной тем, что резание происходит по сложной траектории, связывающей между собой вращательное вращение фрезы и поступательное движение базовой машины. Заглубление резца под действием </w:t>
      </w:r>
      <w:r w:rsidRPr="006A21ED">
        <w:rPr>
          <w:rFonts w:eastAsia="Times New Roman"/>
          <w:color w:val="auto"/>
          <w:lang w:eastAsia="ru-RU"/>
        </w:rPr>
        <w:lastRenderedPageBreak/>
        <w:t>подачи машины приводит к линейному росту нагрузки на рабочем органе, который иллюстрируется участок БВ на графике. В точке В происходит выход из забоя одного из резцов, в результате чего в забое остаётся на один резец меньше, а нагрузка на фрезе падает пропорционально силе резания верхнего слоя грунта. В дальнейшем оставшиеся резцы, срезая всё более толстую стружку, в результате поворота фрезы будут способствовать линейному увеличению нагрузки, о чём свидетельствует участок ГА</w:t>
      </w:r>
      <w:r w:rsidR="005545E4" w:rsidRPr="006A21ED">
        <w:rPr>
          <w:rFonts w:eastAsia="Times New Roman"/>
          <w:color w:val="auto"/>
          <w:lang w:eastAsia="ru-RU"/>
        </w:rPr>
        <w:t>.</w:t>
      </w:r>
      <w:r w:rsidRPr="006A21ED">
        <w:rPr>
          <w:rFonts w:eastAsia="Times New Roman"/>
          <w:color w:val="auto"/>
          <w:lang w:eastAsia="ru-RU"/>
        </w:rPr>
        <w:t xml:space="preserve"> И наконец, в точке А происходит внедрение в мёрзлый грунт следующего резца, и весь процесс повторяется. Сравнительный анализ изменения расчетного крутящего момента фрезерования от числа оборотов показан на рисунке </w:t>
      </w:r>
      <w:r w:rsidR="00C76237">
        <w:rPr>
          <w:rFonts w:eastAsia="Times New Roman"/>
          <w:color w:val="auto"/>
          <w:lang w:eastAsia="ru-RU"/>
        </w:rPr>
        <w:t>3.</w:t>
      </w:r>
      <w:r w:rsidR="00351235" w:rsidRPr="00C76237">
        <w:rPr>
          <w:color w:val="auto"/>
        </w:rPr>
        <w:t>4</w:t>
      </w:r>
      <w:r w:rsidRPr="006A21ED">
        <w:rPr>
          <w:rFonts w:eastAsia="Times New Roman"/>
          <w:color w:val="auto"/>
          <w:lang w:eastAsia="ru-RU"/>
        </w:rPr>
        <w:t xml:space="preserve">. </w:t>
      </w:r>
    </w:p>
    <w:p w14:paraId="0DF19448" w14:textId="77777777" w:rsidR="00EC515B" w:rsidRPr="006A21ED" w:rsidRDefault="00EC515B" w:rsidP="006A21ED">
      <w:pPr>
        <w:pStyle w:val="af"/>
        <w:rPr>
          <w:rFonts w:eastAsia="Times New Roman"/>
          <w:color w:val="auto"/>
          <w:lang w:eastAsia="ru-RU"/>
        </w:rPr>
      </w:pPr>
    </w:p>
    <w:p w14:paraId="07D243E2" w14:textId="77777777" w:rsidR="00EC515B" w:rsidRPr="006A21ED" w:rsidRDefault="00EC515B" w:rsidP="00C76237">
      <w:pPr>
        <w:pStyle w:val="af"/>
        <w:ind w:firstLine="0"/>
        <w:jc w:val="center"/>
        <w:rPr>
          <w:rFonts w:eastAsia="Times New Roman"/>
          <w:color w:val="auto"/>
          <w:lang w:eastAsia="ru-RU"/>
        </w:rPr>
      </w:pPr>
      <w:r w:rsidRPr="006A21ED">
        <w:rPr>
          <w:rFonts w:eastAsia="Times New Roman"/>
          <w:noProof/>
          <w:color w:val="auto"/>
          <w:lang w:eastAsia="ru-RU"/>
        </w:rPr>
        <w:drawing>
          <wp:inline distT="0" distB="0" distL="0" distR="0" wp14:anchorId="1E19CC5A" wp14:editId="5EC160DA">
            <wp:extent cx="3667853" cy="2217631"/>
            <wp:effectExtent l="0" t="0" r="8890" b="0"/>
            <wp:docPr id="30" name="Рисунок 27" descr="https://science-education.ru/i/2014/6/1238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ience-education.ru/i/2014/6/12386/image00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97337" cy="2235457"/>
                    </a:xfrm>
                    <a:prstGeom prst="rect">
                      <a:avLst/>
                    </a:prstGeom>
                    <a:noFill/>
                    <a:ln>
                      <a:noFill/>
                    </a:ln>
                  </pic:spPr>
                </pic:pic>
              </a:graphicData>
            </a:graphic>
          </wp:inline>
        </w:drawing>
      </w:r>
    </w:p>
    <w:p w14:paraId="2882F1A5" w14:textId="77777777" w:rsidR="00EC515B" w:rsidRPr="00C76237" w:rsidRDefault="00EC515B" w:rsidP="006A21ED">
      <w:pPr>
        <w:pStyle w:val="af"/>
        <w:rPr>
          <w:rFonts w:eastAsia="Times New Roman"/>
          <w:color w:val="auto"/>
          <w:sz w:val="16"/>
          <w:szCs w:val="16"/>
          <w:lang w:eastAsia="ru-RU"/>
        </w:rPr>
      </w:pPr>
    </w:p>
    <w:p w14:paraId="427D17CA" w14:textId="77777777" w:rsidR="00EC515B" w:rsidRPr="006A21ED" w:rsidRDefault="00EC515B" w:rsidP="00C76237">
      <w:pPr>
        <w:pStyle w:val="af4"/>
        <w:spacing w:after="0"/>
        <w:ind w:firstLine="0"/>
        <w:rPr>
          <w:rFonts w:eastAsia="Times New Roman" w:cs="Times New Roman"/>
          <w:color w:val="auto"/>
          <w:szCs w:val="28"/>
          <w:lang w:eastAsia="ru-RU"/>
        </w:rPr>
      </w:pPr>
      <w:bookmarkStart w:id="40" w:name="_Ref83612361"/>
      <w:r w:rsidRPr="006A21ED">
        <w:rPr>
          <w:rFonts w:cs="Times New Roman"/>
          <w:color w:val="auto"/>
          <w:szCs w:val="28"/>
        </w:rPr>
        <w:t xml:space="preserve">Рисунок </w:t>
      </w:r>
      <w:r w:rsidR="00551439" w:rsidRPr="006A21ED">
        <w:rPr>
          <w:rFonts w:cs="Times New Roman"/>
          <w:color w:val="auto"/>
          <w:szCs w:val="28"/>
        </w:rPr>
        <w:t>3</w:t>
      </w:r>
      <w:r w:rsidRPr="006A21ED">
        <w:rPr>
          <w:rFonts w:cs="Times New Roman"/>
          <w:color w:val="auto"/>
          <w:szCs w:val="28"/>
        </w:rPr>
        <w:t>.</w:t>
      </w:r>
      <w:bookmarkEnd w:id="40"/>
      <w:r w:rsidR="00351235" w:rsidRPr="006A21ED">
        <w:rPr>
          <w:rFonts w:cs="Times New Roman"/>
          <w:color w:val="auto"/>
          <w:szCs w:val="28"/>
        </w:rPr>
        <w:t>4</w:t>
      </w:r>
      <w:r w:rsidRPr="006A21ED">
        <w:rPr>
          <w:rFonts w:cs="Times New Roman"/>
          <w:color w:val="auto"/>
          <w:szCs w:val="28"/>
        </w:rPr>
        <w:t xml:space="preserve"> </w:t>
      </w:r>
      <w:r w:rsidR="007779FB" w:rsidRPr="006A21ED">
        <w:rPr>
          <w:rFonts w:eastAsia="Times New Roman" w:cs="Times New Roman"/>
          <w:color w:val="auto"/>
          <w:szCs w:val="28"/>
          <w:lang w:eastAsia="ru-RU"/>
        </w:rPr>
        <w:t>–</w:t>
      </w:r>
      <w:r w:rsidRPr="006A21ED">
        <w:rPr>
          <w:rFonts w:eastAsia="Times New Roman" w:cs="Times New Roman"/>
          <w:color w:val="auto"/>
          <w:szCs w:val="28"/>
          <w:lang w:eastAsia="ru-RU"/>
        </w:rPr>
        <w:t xml:space="preserve"> Сравнительный анализ изменения М</w:t>
      </w:r>
      <w:r w:rsidRPr="006A21ED">
        <w:rPr>
          <w:rFonts w:eastAsia="Times New Roman" w:cs="Times New Roman"/>
          <w:color w:val="auto"/>
          <w:szCs w:val="28"/>
          <w:vertAlign w:val="subscript"/>
          <w:lang w:eastAsia="ru-RU"/>
        </w:rPr>
        <w:t>кр</w:t>
      </w:r>
      <w:r w:rsidRPr="006A21ED">
        <w:rPr>
          <w:rFonts w:eastAsia="Times New Roman" w:cs="Times New Roman"/>
          <w:color w:val="auto"/>
          <w:szCs w:val="28"/>
          <w:lang w:eastAsia="ru-RU"/>
        </w:rPr>
        <w:t xml:space="preserve"> от числа оборотов дисковой фрез</w:t>
      </w:r>
    </w:p>
    <w:p w14:paraId="39986FC0" w14:textId="77777777" w:rsidR="00526BE1" w:rsidRDefault="00526BE1" w:rsidP="006A21ED">
      <w:pPr>
        <w:pStyle w:val="af"/>
        <w:ind w:right="489"/>
        <w:rPr>
          <w:rFonts w:eastAsia="Times New Roman"/>
          <w:color w:val="auto"/>
          <w:lang w:eastAsia="ru-RU"/>
        </w:rPr>
      </w:pPr>
    </w:p>
    <w:p w14:paraId="540679D9" w14:textId="63589FC5" w:rsidR="00EC515B" w:rsidRPr="006A21ED" w:rsidRDefault="00EC515B" w:rsidP="00C76237">
      <w:pPr>
        <w:pStyle w:val="af"/>
        <w:ind w:right="3"/>
        <w:rPr>
          <w:rFonts w:eastAsia="Times New Roman"/>
          <w:color w:val="auto"/>
          <w:lang w:eastAsia="ru-RU"/>
        </w:rPr>
      </w:pPr>
      <w:r w:rsidRPr="006A21ED">
        <w:rPr>
          <w:rFonts w:eastAsia="Times New Roman"/>
          <w:color w:val="auto"/>
          <w:lang w:eastAsia="ru-RU"/>
        </w:rPr>
        <w:t>Следует отметить, что важнейшим параметром, характеризующим процесс фрезерования, является величина затрат энергии на осуществление данного процесса. Так как энергозатраты, связанные с разрушением слоя грунта, имеют две составляющие, то существует необходимость параллельного расчёта затрат мощности как на фрезерование мерзлого грунта, так и на усилие подачи. Мощность на фрезерование может быть определена как произведение крутящего момента на скорость вращения фрезы, а мощность на создание тягового усилия – как произведение скорости движения на величину этой силы</w:t>
      </w:r>
      <w:r w:rsidR="008D20B5">
        <w:rPr>
          <w:rFonts w:eastAsia="Times New Roman"/>
          <w:color w:val="auto"/>
          <w:lang w:eastAsia="ru-RU"/>
        </w:rPr>
        <w:t> </w:t>
      </w:r>
      <w:r w:rsidRPr="006A21ED">
        <w:rPr>
          <w:rFonts w:eastAsia="Times New Roman"/>
          <w:color w:val="auto"/>
          <w:lang w:eastAsia="ru-RU"/>
        </w:rPr>
        <w:t>[4</w:t>
      </w:r>
      <w:r w:rsidR="00FC088A" w:rsidRPr="006A21ED">
        <w:rPr>
          <w:rFonts w:eastAsia="Times New Roman"/>
          <w:color w:val="auto"/>
          <w:lang w:eastAsia="ru-RU"/>
        </w:rPr>
        <w:t>7</w:t>
      </w:r>
      <w:r w:rsidRPr="006A21ED">
        <w:rPr>
          <w:rFonts w:eastAsia="Times New Roman"/>
          <w:color w:val="auto"/>
          <w:lang w:eastAsia="ru-RU"/>
        </w:rPr>
        <w:t>].</w:t>
      </w:r>
    </w:p>
    <w:p w14:paraId="177D4F07" w14:textId="60BB5046" w:rsidR="00EC515B" w:rsidRPr="006A21ED" w:rsidRDefault="00EC515B" w:rsidP="00C76237">
      <w:pPr>
        <w:pStyle w:val="af"/>
        <w:ind w:right="3"/>
        <w:rPr>
          <w:rFonts w:eastAsia="Calibri"/>
          <w:color w:val="auto"/>
        </w:rPr>
      </w:pPr>
      <w:r w:rsidRPr="006A21ED">
        <w:rPr>
          <w:rFonts w:eastAsia="Times New Roman"/>
          <w:color w:val="auto"/>
          <w:lang w:eastAsia="ru-RU"/>
        </w:rPr>
        <w:t xml:space="preserve">При имеющихся условиях закрепления и нагружения рабочего органа ГЭ заданными продольными и поперечными силами, приложенными к диску расчетный случай-1, депланации сечения будут различны, что приведет к проявлению дополнительных, нормальных и касательных напряжений сечениях, которые могут достигать величин, соизмеримых с основными напряжениями изгиба. </w:t>
      </w:r>
      <w:r w:rsidRPr="006A21ED">
        <w:rPr>
          <w:rFonts w:eastAsia="Times New Roman"/>
          <w:color w:val="auto"/>
          <w:position w:val="-10"/>
          <w:lang w:val="en-GB" w:eastAsia="ru-RU"/>
        </w:rPr>
        <w:object w:dxaOrig="180" w:dyaOrig="340" w14:anchorId="433B295D">
          <v:shape id="_x0000_i1045" type="#_x0000_t75" style="width:11.25pt;height:15.75pt" o:ole="">
            <v:imagedata r:id="rId31" o:title=""/>
          </v:shape>
          <o:OLEObject Type="Embed" ProgID="Equation.3" ShapeID="_x0000_i1045" DrawAspect="Content" ObjectID="_1748098331" r:id="rId76"/>
        </w:object>
      </w:r>
      <w:r w:rsidRPr="006A21ED">
        <w:rPr>
          <w:color w:val="auto"/>
        </w:rPr>
        <w:t>Известно, что основными физико-механическими свойствами, оказывающими влияние на прочность асфальтобетона являются: сцепление, внутреннее и внешние трение, объемный вес</w:t>
      </w:r>
      <w:r w:rsidR="00C76237">
        <w:rPr>
          <w:color w:val="auto"/>
        </w:rPr>
        <w:t xml:space="preserve"> </w:t>
      </w:r>
      <w:r w:rsidR="0092390F" w:rsidRPr="006A21ED">
        <w:rPr>
          <w:color w:val="auto"/>
        </w:rPr>
        <w:t>[4</w:t>
      </w:r>
      <w:r w:rsidR="00FC088A" w:rsidRPr="006A21ED">
        <w:rPr>
          <w:color w:val="auto"/>
        </w:rPr>
        <w:t>8</w:t>
      </w:r>
      <w:r w:rsidR="0092390F" w:rsidRPr="006A21ED">
        <w:rPr>
          <w:color w:val="auto"/>
        </w:rPr>
        <w:t>]</w:t>
      </w:r>
      <w:r w:rsidRPr="006A21ED">
        <w:rPr>
          <w:color w:val="auto"/>
        </w:rPr>
        <w:t>. Свойства асфальтового бетона проявляются при определении предельных напряжений, характеризующих его прочность.</w:t>
      </w:r>
      <w:r w:rsidRPr="006A21ED">
        <w:rPr>
          <w:rFonts w:eastAsia="Calibri"/>
          <w:color w:val="auto"/>
        </w:rPr>
        <w:t xml:space="preserve"> </w:t>
      </w:r>
    </w:p>
    <w:p w14:paraId="3D4D872D" w14:textId="49E491D4" w:rsidR="00EC515B" w:rsidRPr="006A21ED" w:rsidRDefault="00EC515B" w:rsidP="00C76237">
      <w:pPr>
        <w:pStyle w:val="af"/>
        <w:ind w:right="3"/>
        <w:rPr>
          <w:color w:val="auto"/>
        </w:rPr>
      </w:pPr>
      <w:r w:rsidRPr="006A21ED">
        <w:rPr>
          <w:color w:val="auto"/>
        </w:rPr>
        <w:lastRenderedPageBreak/>
        <w:t>Исходя из теории прочности Мора</w:t>
      </w:r>
      <w:r w:rsidR="007779FB" w:rsidRPr="006A21ED">
        <w:rPr>
          <w:color w:val="auto"/>
        </w:rPr>
        <w:t xml:space="preserve"> </w:t>
      </w:r>
      <w:r w:rsidRPr="006A21ED">
        <w:rPr>
          <w:color w:val="auto"/>
        </w:rPr>
        <w:t>[4</w:t>
      </w:r>
      <w:r w:rsidR="00013E93" w:rsidRPr="006A21ED">
        <w:rPr>
          <w:color w:val="auto"/>
        </w:rPr>
        <w:t>,</w:t>
      </w:r>
      <w:r w:rsidR="00C76237">
        <w:rPr>
          <w:color w:val="auto"/>
        </w:rPr>
        <w:t xml:space="preserve"> </w:t>
      </w:r>
      <w:r w:rsidR="00013E93" w:rsidRPr="006A21ED">
        <w:rPr>
          <w:color w:val="auto"/>
        </w:rPr>
        <w:t>с</w:t>
      </w:r>
      <w:r w:rsidR="00C76237">
        <w:rPr>
          <w:color w:val="auto"/>
        </w:rPr>
        <w:t>.</w:t>
      </w:r>
      <w:r w:rsidR="00013E93" w:rsidRPr="006A21ED">
        <w:rPr>
          <w:color w:val="auto"/>
        </w:rPr>
        <w:t xml:space="preserve"> 52</w:t>
      </w:r>
      <w:r w:rsidRPr="006A21ED">
        <w:rPr>
          <w:color w:val="auto"/>
        </w:rPr>
        <w:t xml:space="preserve">], применимой для грунта и асфальтобетона, предельное сопротивление сжатию определяется выражением: </w:t>
      </w:r>
    </w:p>
    <w:p w14:paraId="624795B3" w14:textId="77777777" w:rsidR="00EC515B" w:rsidRPr="006A21ED" w:rsidRDefault="00EC515B" w:rsidP="00C76237">
      <w:pPr>
        <w:pStyle w:val="af"/>
        <w:ind w:right="3"/>
        <w:rPr>
          <w:color w:val="aut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EC515B" w:rsidRPr="006A21ED" w14:paraId="27F8871E" w14:textId="77777777" w:rsidTr="00EC515B">
        <w:tc>
          <w:tcPr>
            <w:tcW w:w="8359" w:type="dxa"/>
            <w:vAlign w:val="center"/>
          </w:tcPr>
          <w:p w14:paraId="6F46D163" w14:textId="77777777" w:rsidR="00EC515B" w:rsidRPr="006A21ED" w:rsidRDefault="00EC515B" w:rsidP="00C76237">
            <w:pPr>
              <w:pStyle w:val="af"/>
              <w:keepNext/>
              <w:ind w:right="3"/>
              <w:jc w:val="center"/>
              <w:rPr>
                <w:i/>
                <w:color w:val="auto"/>
                <w:lang w:val="en-US"/>
              </w:rPr>
            </w:pPr>
            <w:r w:rsidRPr="006A21ED">
              <w:rPr>
                <w:i/>
                <w:color w:val="auto"/>
                <w:position w:val="-24"/>
              </w:rPr>
              <w:object w:dxaOrig="1800" w:dyaOrig="620" w14:anchorId="4FAEB8E4">
                <v:shape id="_x0000_i1046" type="#_x0000_t75" style="width:93pt;height:31.5pt" o:ole="">
                  <v:imagedata r:id="rId77" o:title=""/>
                </v:shape>
                <o:OLEObject Type="Embed" ProgID="Equation.3" ShapeID="_x0000_i1046" DrawAspect="Content" ObjectID="_1748098332" r:id="rId78"/>
              </w:object>
            </w:r>
            <w:r w:rsidRPr="006A21ED">
              <w:rPr>
                <w:i/>
                <w:color w:val="auto"/>
              </w:rPr>
              <w:t>.</w:t>
            </w:r>
          </w:p>
        </w:tc>
        <w:tc>
          <w:tcPr>
            <w:tcW w:w="1388" w:type="dxa"/>
            <w:vAlign w:val="center"/>
          </w:tcPr>
          <w:p w14:paraId="0ADBA93F" w14:textId="7E20ED87" w:rsidR="00EC515B" w:rsidRPr="006A21ED" w:rsidRDefault="00EC515B" w:rsidP="00C76237">
            <w:pPr>
              <w:pStyle w:val="af"/>
              <w:keepNext/>
              <w:ind w:right="3" w:firstLine="0"/>
              <w:jc w:val="right"/>
              <w:rPr>
                <w:color w:val="auto"/>
              </w:rPr>
            </w:pPr>
            <w:r w:rsidRPr="006A21ED">
              <w:rPr>
                <w:color w:val="auto"/>
                <w:lang w:val="en-US"/>
              </w:rPr>
              <w:t>(</w:t>
            </w:r>
            <w:r w:rsidR="007779FB" w:rsidRPr="006A21ED">
              <w:rPr>
                <w:color w:val="auto"/>
              </w:rPr>
              <w:t>3</w:t>
            </w:r>
            <w:r w:rsidRPr="006A21ED">
              <w:rPr>
                <w:color w:val="auto"/>
                <w:lang w:val="en-US"/>
              </w:rPr>
              <w:t>.</w:t>
            </w:r>
            <w:r w:rsidR="001F7C11" w:rsidRPr="006A21ED">
              <w:rPr>
                <w:color w:val="auto"/>
              </w:rPr>
              <w:t>32</w:t>
            </w:r>
            <w:r w:rsidRPr="006A21ED">
              <w:rPr>
                <w:color w:val="auto"/>
                <w:lang w:val="en-US"/>
              </w:rPr>
              <w:t>)</w:t>
            </w:r>
          </w:p>
        </w:tc>
      </w:tr>
    </w:tbl>
    <w:p w14:paraId="04644A57" w14:textId="77777777" w:rsidR="00EC515B" w:rsidRPr="006A21ED" w:rsidRDefault="00EC515B" w:rsidP="00C76237">
      <w:pPr>
        <w:pStyle w:val="af"/>
        <w:ind w:right="3"/>
        <w:rPr>
          <w:rFonts w:eastAsia="Times New Roman"/>
          <w:color w:val="auto"/>
          <w:shd w:val="clear" w:color="auto" w:fill="FFFFFF"/>
          <w:lang w:eastAsia="ru-RU"/>
        </w:rPr>
      </w:pPr>
    </w:p>
    <w:p w14:paraId="1684A72D" w14:textId="77777777" w:rsidR="00EC515B" w:rsidRPr="006A21ED" w:rsidRDefault="00EC515B" w:rsidP="00C76237">
      <w:pPr>
        <w:pStyle w:val="af"/>
        <w:ind w:right="3"/>
        <w:rPr>
          <w:color w:val="auto"/>
        </w:rPr>
      </w:pPr>
      <w:r w:rsidRPr="006A21ED">
        <w:rPr>
          <w:color w:val="auto"/>
        </w:rPr>
        <w:t>предельное сопротивление растяжению определяется как:</w:t>
      </w:r>
    </w:p>
    <w:p w14:paraId="7A0E2C55" w14:textId="77777777" w:rsidR="00EC515B" w:rsidRPr="006A21ED" w:rsidRDefault="00EC515B" w:rsidP="00C76237">
      <w:pPr>
        <w:pStyle w:val="af"/>
        <w:ind w:right="3"/>
        <w:rPr>
          <w:color w:val="aut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EC515B" w:rsidRPr="006A21ED" w14:paraId="0F995D91" w14:textId="77777777" w:rsidTr="00EC515B">
        <w:tc>
          <w:tcPr>
            <w:tcW w:w="8359" w:type="dxa"/>
            <w:vAlign w:val="center"/>
          </w:tcPr>
          <w:p w14:paraId="0CC7A18F" w14:textId="77777777" w:rsidR="00EC515B" w:rsidRPr="006A21ED" w:rsidRDefault="00EC515B" w:rsidP="00C76237">
            <w:pPr>
              <w:pStyle w:val="af"/>
              <w:keepNext/>
              <w:ind w:right="3"/>
              <w:jc w:val="center"/>
              <w:rPr>
                <w:color w:val="auto"/>
                <w:lang w:val="en-US"/>
              </w:rPr>
            </w:pPr>
            <w:r w:rsidRPr="006A21ED">
              <w:rPr>
                <w:color w:val="auto"/>
                <w:position w:val="-24"/>
              </w:rPr>
              <w:object w:dxaOrig="1579" w:dyaOrig="620" w14:anchorId="7CF7D013">
                <v:shape id="_x0000_i1047" type="#_x0000_t75" style="width:77.25pt;height:31.5pt" o:ole="">
                  <v:imagedata r:id="rId79" o:title=""/>
                </v:shape>
                <o:OLEObject Type="Embed" ProgID="Equation.3" ShapeID="_x0000_i1047" DrawAspect="Content" ObjectID="_1748098333" r:id="rId80"/>
              </w:object>
            </w:r>
            <w:r w:rsidRPr="006A21ED">
              <w:rPr>
                <w:color w:val="auto"/>
              </w:rPr>
              <w:t>.</w:t>
            </w:r>
          </w:p>
        </w:tc>
        <w:tc>
          <w:tcPr>
            <w:tcW w:w="1388" w:type="dxa"/>
            <w:vAlign w:val="center"/>
          </w:tcPr>
          <w:p w14:paraId="618D94FB" w14:textId="6774A01C" w:rsidR="00EC515B" w:rsidRPr="006A21ED" w:rsidRDefault="00EC515B" w:rsidP="00C76237">
            <w:pPr>
              <w:pStyle w:val="af"/>
              <w:keepNext/>
              <w:ind w:right="3" w:firstLine="0"/>
              <w:jc w:val="right"/>
              <w:rPr>
                <w:color w:val="auto"/>
                <w:lang w:val="en-US"/>
              </w:rPr>
            </w:pPr>
            <w:r w:rsidRPr="006A21ED">
              <w:rPr>
                <w:color w:val="auto"/>
                <w:lang w:val="en-US"/>
              </w:rPr>
              <w:t>(</w:t>
            </w:r>
            <w:r w:rsidR="007779FB" w:rsidRPr="006A21ED">
              <w:rPr>
                <w:color w:val="auto"/>
              </w:rPr>
              <w:t>3</w:t>
            </w:r>
            <w:r w:rsidRPr="006A21ED">
              <w:rPr>
                <w:color w:val="auto"/>
                <w:lang w:val="en-US"/>
              </w:rPr>
              <w:t>.</w:t>
            </w:r>
            <w:r w:rsidR="001F7C11" w:rsidRPr="006A21ED">
              <w:rPr>
                <w:color w:val="auto"/>
              </w:rPr>
              <w:t>33</w:t>
            </w:r>
            <w:r w:rsidRPr="006A21ED">
              <w:rPr>
                <w:color w:val="auto"/>
                <w:lang w:val="en-US"/>
              </w:rPr>
              <w:t>)</w:t>
            </w:r>
          </w:p>
        </w:tc>
      </w:tr>
    </w:tbl>
    <w:p w14:paraId="09A74B3C" w14:textId="77777777" w:rsidR="00EC515B" w:rsidRPr="006A21ED" w:rsidRDefault="00EC515B" w:rsidP="00C76237">
      <w:pPr>
        <w:pStyle w:val="af"/>
        <w:ind w:right="3"/>
        <w:rPr>
          <w:color w:val="auto"/>
        </w:rPr>
      </w:pPr>
    </w:p>
    <w:p w14:paraId="38A68032" w14:textId="4FE16E3B" w:rsidR="00EC515B" w:rsidRPr="006A21ED" w:rsidRDefault="00EC515B" w:rsidP="00C76237">
      <w:pPr>
        <w:pStyle w:val="af"/>
        <w:ind w:right="3"/>
        <w:rPr>
          <w:color w:val="auto"/>
        </w:rPr>
      </w:pPr>
      <w:r w:rsidRPr="006A21ED">
        <w:rPr>
          <w:color w:val="auto"/>
        </w:rPr>
        <w:t xml:space="preserve">при этом отношение </w:t>
      </w:r>
      <w:r w:rsidR="00C76237" w:rsidRPr="006A21ED">
        <w:rPr>
          <w:color w:val="auto"/>
          <w:position w:val="-30"/>
          <w:lang w:val="en-US"/>
        </w:rPr>
        <w:object w:dxaOrig="1740" w:dyaOrig="680" w14:anchorId="49F67385">
          <v:shape id="_x0000_i1048" type="#_x0000_t75" style="width:87.75pt;height:35.25pt" o:ole="">
            <v:imagedata r:id="rId81" o:title=""/>
          </v:shape>
          <o:OLEObject Type="Embed" ProgID="Equation.3" ShapeID="_x0000_i1048" DrawAspect="Content" ObjectID="_1748098334" r:id="rId82"/>
        </w:object>
      </w:r>
      <w:r w:rsidRPr="006A21ED">
        <w:rPr>
          <w:color w:val="auto"/>
        </w:rPr>
        <w:t xml:space="preserve"> не зависит от сцепления С, а зависит</w:t>
      </w:r>
      <w:r w:rsidR="00C76237">
        <w:rPr>
          <w:color w:val="auto"/>
        </w:rPr>
        <w:t xml:space="preserve"> </w:t>
      </w:r>
      <w:r w:rsidRPr="006A21ED">
        <w:rPr>
          <w:color w:val="auto"/>
        </w:rPr>
        <w:t xml:space="preserve">только от коэффициента внутреннего трения </w:t>
      </w:r>
      <w:r w:rsidRPr="006A21ED">
        <w:rPr>
          <w:i/>
          <w:iCs/>
          <w:color w:val="auto"/>
        </w:rPr>
        <w:t>f.</w:t>
      </w:r>
    </w:p>
    <w:p w14:paraId="6690BDC7" w14:textId="5983325F" w:rsidR="00EC515B" w:rsidRPr="006A21ED" w:rsidRDefault="00EC515B" w:rsidP="00C76237">
      <w:pPr>
        <w:pStyle w:val="af"/>
        <w:ind w:right="3"/>
        <w:rPr>
          <w:color w:val="auto"/>
        </w:rPr>
      </w:pPr>
      <w:r w:rsidRPr="006A21ED">
        <w:rPr>
          <w:color w:val="auto"/>
        </w:rPr>
        <w:t>Основным критерием прочности асфальтобетона, как и грунта, является сопротивление сдвигу, определяемое согласно теории Кулона-Мора зависимостью</w:t>
      </w:r>
      <w:r w:rsidR="00C76237">
        <w:rPr>
          <w:color w:val="auto"/>
        </w:rPr>
        <w:t>:</w:t>
      </w:r>
    </w:p>
    <w:p w14:paraId="59CD5D4C" w14:textId="77777777" w:rsidR="00EC515B" w:rsidRPr="006A21ED" w:rsidRDefault="00EC515B" w:rsidP="006A21ED">
      <w:pPr>
        <w:pStyle w:val="af"/>
        <w:ind w:right="631"/>
        <w:rPr>
          <w:color w:val="aut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295"/>
      </w:tblGrid>
      <w:tr w:rsidR="00EC515B" w:rsidRPr="006A21ED" w14:paraId="2C369B5E" w14:textId="77777777" w:rsidTr="00EC515B">
        <w:tc>
          <w:tcPr>
            <w:tcW w:w="8452" w:type="dxa"/>
            <w:vAlign w:val="center"/>
          </w:tcPr>
          <w:p w14:paraId="36811CEE" w14:textId="0DD6F201" w:rsidR="00EC515B" w:rsidRPr="006A21ED" w:rsidRDefault="00EC515B" w:rsidP="00AA2594">
            <w:pPr>
              <w:pStyle w:val="af4"/>
              <w:spacing w:after="0"/>
              <w:rPr>
                <w:rFonts w:cs="Times New Roman"/>
                <w:i/>
                <w:color w:val="auto"/>
                <w:szCs w:val="28"/>
              </w:rPr>
            </w:pPr>
            <w:r w:rsidRPr="006A21ED">
              <w:rPr>
                <w:rFonts w:cs="Times New Roman"/>
                <w:i/>
                <w:color w:val="auto"/>
                <w:position w:val="-10"/>
                <w:szCs w:val="28"/>
              </w:rPr>
              <w:object w:dxaOrig="1200" w:dyaOrig="320" w14:anchorId="0EBA90A8">
                <v:shape id="_x0000_i1049" type="#_x0000_t75" style="width:60.75pt;height:15.75pt" o:ole="">
                  <v:imagedata r:id="rId83" o:title=""/>
                </v:shape>
                <o:OLEObject Type="Embed" ProgID="Equation.3" ShapeID="_x0000_i1049" DrawAspect="Content" ObjectID="_1748098335" r:id="rId84"/>
              </w:object>
            </w:r>
            <w:r w:rsidRPr="006A21ED">
              <w:rPr>
                <w:rFonts w:cs="Times New Roman"/>
                <w:i/>
                <w:color w:val="auto"/>
                <w:szCs w:val="28"/>
              </w:rPr>
              <w:t>,</w:t>
            </w:r>
          </w:p>
        </w:tc>
        <w:tc>
          <w:tcPr>
            <w:tcW w:w="1295" w:type="dxa"/>
            <w:vAlign w:val="center"/>
          </w:tcPr>
          <w:p w14:paraId="123F94A8" w14:textId="6F7D8A44" w:rsidR="00EC515B" w:rsidRPr="006A21ED" w:rsidRDefault="00EC515B" w:rsidP="00C76237">
            <w:pPr>
              <w:pStyle w:val="af4"/>
              <w:spacing w:after="0"/>
              <w:ind w:firstLine="0"/>
              <w:jc w:val="right"/>
              <w:rPr>
                <w:rFonts w:cs="Times New Roman"/>
                <w:color w:val="auto"/>
                <w:szCs w:val="28"/>
                <w:lang w:val="en-US"/>
              </w:rPr>
            </w:pPr>
            <w:r w:rsidRPr="006A21ED">
              <w:rPr>
                <w:rFonts w:cs="Times New Roman"/>
                <w:color w:val="auto"/>
                <w:szCs w:val="28"/>
                <w:lang w:val="en-US"/>
              </w:rPr>
              <w:t>(</w:t>
            </w:r>
            <w:r w:rsidR="007779FB" w:rsidRPr="006A21ED">
              <w:rPr>
                <w:rFonts w:cs="Times New Roman"/>
                <w:color w:val="auto"/>
                <w:szCs w:val="28"/>
              </w:rPr>
              <w:t>3</w:t>
            </w:r>
            <w:r w:rsidRPr="006A21ED">
              <w:rPr>
                <w:rFonts w:cs="Times New Roman"/>
                <w:color w:val="auto"/>
                <w:szCs w:val="28"/>
                <w:lang w:val="en-US"/>
              </w:rPr>
              <w:t>.</w:t>
            </w:r>
            <w:r w:rsidR="001F7C11" w:rsidRPr="006A21ED">
              <w:rPr>
                <w:rFonts w:cs="Times New Roman"/>
                <w:color w:val="auto"/>
                <w:szCs w:val="28"/>
              </w:rPr>
              <w:t>34</w:t>
            </w:r>
            <w:r w:rsidRPr="006A21ED">
              <w:rPr>
                <w:rFonts w:cs="Times New Roman"/>
                <w:color w:val="auto"/>
                <w:szCs w:val="28"/>
                <w:lang w:val="en-US"/>
              </w:rPr>
              <w:t>)</w:t>
            </w:r>
          </w:p>
        </w:tc>
      </w:tr>
    </w:tbl>
    <w:p w14:paraId="45F330AD" w14:textId="77777777" w:rsidR="00EC515B" w:rsidRPr="006A21ED" w:rsidRDefault="00EC515B" w:rsidP="006A21ED">
      <w:pPr>
        <w:pStyle w:val="af"/>
        <w:ind w:right="631"/>
        <w:rPr>
          <w:color w:val="auto"/>
        </w:rPr>
      </w:pPr>
    </w:p>
    <w:p w14:paraId="62D5B5B4" w14:textId="77777777" w:rsidR="00C76237" w:rsidRDefault="00EC515B" w:rsidP="00C76237">
      <w:pPr>
        <w:pStyle w:val="af"/>
        <w:ind w:right="3" w:firstLine="0"/>
        <w:rPr>
          <w:color w:val="auto"/>
        </w:rPr>
      </w:pPr>
      <w:r w:rsidRPr="006A21ED">
        <w:rPr>
          <w:color w:val="auto"/>
        </w:rPr>
        <w:t>где с=с</w:t>
      </w:r>
      <w:r w:rsidRPr="006A21ED">
        <w:rPr>
          <w:color w:val="auto"/>
          <w:vertAlign w:val="subscript"/>
        </w:rPr>
        <w:t>1</w:t>
      </w:r>
      <w:r w:rsidRPr="006A21ED">
        <w:rPr>
          <w:color w:val="auto"/>
        </w:rPr>
        <w:t>+с</w:t>
      </w:r>
      <w:r w:rsidRPr="006A21ED">
        <w:rPr>
          <w:color w:val="auto"/>
          <w:vertAlign w:val="subscript"/>
        </w:rPr>
        <w:t>2</w:t>
      </w:r>
      <w:r w:rsidRPr="006A21ED">
        <w:rPr>
          <w:color w:val="auto"/>
        </w:rPr>
        <w:t>; с</w:t>
      </w:r>
      <w:r w:rsidRPr="006A21ED">
        <w:rPr>
          <w:color w:val="auto"/>
          <w:vertAlign w:val="subscript"/>
        </w:rPr>
        <w:t>1</w:t>
      </w:r>
      <w:r w:rsidRPr="006A21ED">
        <w:rPr>
          <w:color w:val="auto"/>
        </w:rPr>
        <w:t xml:space="preserve"> ~</w:t>
      </w:r>
      <w:r w:rsidR="005415E5" w:rsidRPr="006A21ED">
        <w:rPr>
          <w:color w:val="auto"/>
        </w:rPr>
        <w:t xml:space="preserve"> </w:t>
      </w:r>
      <w:r w:rsidRPr="006A21ED">
        <w:rPr>
          <w:color w:val="auto"/>
        </w:rPr>
        <w:t>сцепление обусловленное взаимодействием минеральных зерен с вяжущим, а также внутренним трением вяжущего битума;</w:t>
      </w:r>
    </w:p>
    <w:p w14:paraId="1D9F3A49" w14:textId="723391B8" w:rsidR="00EC515B" w:rsidRPr="006A21ED" w:rsidRDefault="00EC515B" w:rsidP="00F92DEB">
      <w:pPr>
        <w:pStyle w:val="af"/>
        <w:ind w:right="3" w:firstLine="476"/>
        <w:rPr>
          <w:color w:val="auto"/>
        </w:rPr>
      </w:pPr>
      <w:r w:rsidRPr="006A21ED">
        <w:rPr>
          <w:color w:val="auto"/>
        </w:rPr>
        <w:t>с</w:t>
      </w:r>
      <w:r w:rsidRPr="006A21ED">
        <w:rPr>
          <w:color w:val="auto"/>
          <w:vertAlign w:val="subscript"/>
        </w:rPr>
        <w:t>2</w:t>
      </w:r>
      <w:r w:rsidRPr="00C76237">
        <w:rPr>
          <w:color w:val="auto"/>
        </w:rPr>
        <w:t xml:space="preserve"> </w:t>
      </w:r>
      <w:r w:rsidR="00F92DEB">
        <w:rPr>
          <w:color w:val="auto"/>
        </w:rPr>
        <w:t>–</w:t>
      </w:r>
      <w:r w:rsidR="00C76237">
        <w:rPr>
          <w:color w:val="auto"/>
        </w:rPr>
        <w:t xml:space="preserve"> </w:t>
      </w:r>
      <w:r w:rsidRPr="006A21ED">
        <w:rPr>
          <w:color w:val="auto"/>
        </w:rPr>
        <w:t>сцепление, зависящее от зацепления минеральных зерен.</w:t>
      </w:r>
    </w:p>
    <w:p w14:paraId="008BC968" w14:textId="5C2D1BA0" w:rsidR="00EC515B" w:rsidRPr="006A21ED" w:rsidRDefault="00EC515B" w:rsidP="00C76237">
      <w:pPr>
        <w:pStyle w:val="af"/>
        <w:ind w:right="3"/>
        <w:rPr>
          <w:color w:val="auto"/>
        </w:rPr>
      </w:pPr>
      <w:r w:rsidRPr="006A21ED">
        <w:rPr>
          <w:color w:val="auto"/>
        </w:rPr>
        <w:t>Сцепление в основном зависит от взаимодействия минерального материала с вяжущим свойством вязкости битума, внутреннего сцепления самого вяжущего элемента. Наибольшее влияние на сцепление оказывает температура.</w:t>
      </w:r>
      <w:r w:rsidRPr="006A21ED">
        <w:rPr>
          <w:i/>
          <w:iCs/>
          <w:color w:val="auto"/>
        </w:rPr>
        <w:t xml:space="preserve"> </w:t>
      </w:r>
      <w:r w:rsidR="007779FB" w:rsidRPr="006A21ED">
        <w:rPr>
          <w:color w:val="auto"/>
        </w:rPr>
        <w:t>С</w:t>
      </w:r>
      <w:r w:rsidRPr="006A21ED">
        <w:rPr>
          <w:color w:val="auto"/>
        </w:rPr>
        <w:t>цепление, зависящее от зацепления минеральных зерен стружки грунта. Под влиянием внешних сил в грунте возникают сложно-напряженные состояния и под воздействием касательных напряжений τ, превышающих сопротивление грунта сдвигу, происходит скольжение (сдвиг) одной части грунта по другой. Почти все землеройные машины разрабатывают нем</w:t>
      </w:r>
      <w:r w:rsidR="006B4FFA" w:rsidRPr="006A21ED">
        <w:rPr>
          <w:color w:val="auto"/>
        </w:rPr>
        <w:t>е</w:t>
      </w:r>
      <w:r w:rsidRPr="006A21ED">
        <w:rPr>
          <w:color w:val="auto"/>
        </w:rPr>
        <w:t>рзлые грунты методом резания, т.</w:t>
      </w:r>
      <w:r w:rsidR="003227C3" w:rsidRPr="006A21ED">
        <w:rPr>
          <w:color w:val="auto"/>
        </w:rPr>
        <w:t>е</w:t>
      </w:r>
      <w:r w:rsidRPr="006A21ED">
        <w:rPr>
          <w:color w:val="auto"/>
        </w:rPr>
        <w:t xml:space="preserve">. послойным снятием, всякое изменение нормального давления практически сказывается не только на </w:t>
      </w:r>
      <w:r w:rsidRPr="006A21ED">
        <w:rPr>
          <w:color w:val="auto"/>
          <w:position w:val="-6"/>
        </w:rPr>
        <w:object w:dxaOrig="240" w:dyaOrig="220" w14:anchorId="264C409E">
          <v:shape id="_x0000_i1050" type="#_x0000_t75" style="width:11.25pt;height:11.25pt" o:ole="">
            <v:imagedata r:id="rId85" o:title=""/>
          </v:shape>
          <o:OLEObject Type="Embed" ProgID="Equation.3" ShapeID="_x0000_i1050" DrawAspect="Content" ObjectID="_1748098336" r:id="rId86"/>
        </w:object>
      </w:r>
      <w:r w:rsidRPr="006A21ED">
        <w:rPr>
          <w:color w:val="auto"/>
        </w:rPr>
        <w:t>tg</w:t>
      </w:r>
      <w:r w:rsidRPr="006A21ED">
        <w:rPr>
          <w:i/>
          <w:color w:val="auto"/>
          <w:lang w:val="en-US"/>
        </w:rPr>
        <w:t>f</w:t>
      </w:r>
      <w:r w:rsidRPr="006A21ED">
        <w:rPr>
          <w:color w:val="auto"/>
        </w:rPr>
        <w:t xml:space="preserve">, но и на величине сцепления </w:t>
      </w:r>
      <w:r w:rsidRPr="006A21ED">
        <w:rPr>
          <w:i/>
          <w:iCs/>
          <w:color w:val="auto"/>
        </w:rPr>
        <w:t>c</w:t>
      </w:r>
      <w:r w:rsidRPr="006A21ED">
        <w:rPr>
          <w:i/>
          <w:iCs/>
          <w:color w:val="auto"/>
          <w:vertAlign w:val="subscript"/>
        </w:rPr>
        <w:t>0</w:t>
      </w:r>
      <w:r w:rsidRPr="006A21ED">
        <w:rPr>
          <w:color w:val="auto"/>
        </w:rPr>
        <w:t>.</w:t>
      </w:r>
    </w:p>
    <w:p w14:paraId="0DBA47D1" w14:textId="45177789" w:rsidR="00EC515B" w:rsidRPr="006A21ED" w:rsidRDefault="00EC515B" w:rsidP="00C76237">
      <w:pPr>
        <w:pStyle w:val="af"/>
        <w:ind w:right="3"/>
        <w:rPr>
          <w:color w:val="auto"/>
        </w:rPr>
      </w:pPr>
      <w:r w:rsidRPr="006A21ED">
        <w:rPr>
          <w:color w:val="auto"/>
        </w:rPr>
        <w:t>Для сыпучих грунтов, у которых отсутствует сцепление (</w:t>
      </w:r>
      <w:r w:rsidRPr="006A21ED">
        <w:rPr>
          <w:i/>
          <w:iCs/>
          <w:color w:val="auto"/>
        </w:rPr>
        <w:t>c</w:t>
      </w:r>
      <w:r w:rsidRPr="006A21ED">
        <w:rPr>
          <w:i/>
          <w:iCs/>
          <w:color w:val="auto"/>
          <w:vertAlign w:val="subscript"/>
        </w:rPr>
        <w:t>0</w:t>
      </w:r>
      <w:r w:rsidRPr="006A21ED">
        <w:rPr>
          <w:color w:val="auto"/>
        </w:rPr>
        <w:t xml:space="preserve"> = 0) величина </w:t>
      </w:r>
      <w:r w:rsidRPr="006A21ED">
        <w:rPr>
          <w:i/>
          <w:iCs/>
          <w:color w:val="auto"/>
        </w:rPr>
        <w:t>τ</w:t>
      </w:r>
      <w:r w:rsidRPr="006A21ED">
        <w:rPr>
          <w:color w:val="auto"/>
        </w:rPr>
        <w:t>=</w:t>
      </w:r>
      <w:r w:rsidRPr="006A21ED">
        <w:rPr>
          <w:color w:val="auto"/>
          <w:position w:val="-6"/>
        </w:rPr>
        <w:object w:dxaOrig="240" w:dyaOrig="220" w14:anchorId="5657C118">
          <v:shape id="_x0000_i1051" type="#_x0000_t75" style="width:11.25pt;height:11.25pt" o:ole="">
            <v:imagedata r:id="rId85" o:title=""/>
          </v:shape>
          <o:OLEObject Type="Embed" ProgID="Equation.3" ShapeID="_x0000_i1051" DrawAspect="Content" ObjectID="_1748098337" r:id="rId87"/>
        </w:object>
      </w:r>
      <w:r w:rsidRPr="006A21ED">
        <w:rPr>
          <w:color w:val="auto"/>
        </w:rPr>
        <w:t>tg</w:t>
      </w:r>
      <w:r w:rsidRPr="006A21ED">
        <w:rPr>
          <w:i/>
          <w:iCs/>
          <w:color w:val="auto"/>
        </w:rPr>
        <w:t>f</w:t>
      </w:r>
      <w:r w:rsidRPr="006A21ED">
        <w:rPr>
          <w:color w:val="auto"/>
        </w:rPr>
        <w:t xml:space="preserve">, т.е. сопротивление сдвигу определяется только их внутренним трением. Следует подчеркнуть, что сопротивляемость грунта сдвигу зависит от влажности, плотности, величины τ и скорости сдвига. </w:t>
      </w:r>
    </w:p>
    <w:p w14:paraId="3E61D6C6" w14:textId="77777777" w:rsidR="00EC515B" w:rsidRPr="006A21ED" w:rsidRDefault="00EC515B" w:rsidP="006A21ED">
      <w:pPr>
        <w:pStyle w:val="af"/>
        <w:rPr>
          <w:color w:val="auto"/>
        </w:rPr>
      </w:pPr>
      <w:r w:rsidRPr="006A21ED">
        <w:rPr>
          <w:color w:val="auto"/>
        </w:rPr>
        <w:t xml:space="preserve">Силы резания определим по имеющейся зависимости: </w:t>
      </w:r>
    </w:p>
    <w:p w14:paraId="4A793199" w14:textId="77777777" w:rsidR="00EC515B" w:rsidRPr="006A21ED" w:rsidRDefault="00EC515B" w:rsidP="006A21ED">
      <w:pPr>
        <w:pStyle w:val="af"/>
        <w:rPr>
          <w:color w:val="aut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C72313" w:rsidRPr="006A21ED" w14:paraId="7635B238" w14:textId="77777777" w:rsidTr="00EC515B">
        <w:tc>
          <w:tcPr>
            <w:tcW w:w="8359" w:type="dxa"/>
            <w:vAlign w:val="center"/>
          </w:tcPr>
          <w:p w14:paraId="26709DA4" w14:textId="3C462B0F" w:rsidR="00EC515B" w:rsidRPr="00AA2594" w:rsidRDefault="00DF4628" w:rsidP="00AA2594">
            <w:pPr>
              <w:pStyle w:val="af4"/>
              <w:spacing w:after="0"/>
              <w:rPr>
                <w:rFonts w:cs="Times New Roman"/>
                <w:color w:val="auto"/>
                <w:szCs w:val="28"/>
              </w:rPr>
            </w:pPr>
            <m:oMathPara>
              <m:oMathParaPr>
                <m:jc m:val="center"/>
              </m:oMathParaPr>
              <m:oMath>
                <m:sSub>
                  <m:sSubPr>
                    <m:ctrlPr>
                      <w:rPr>
                        <w:rFonts w:ascii="Cambria Math" w:hAnsi="Cambria Math" w:cs="Times New Roman"/>
                        <w:iCs w:val="0"/>
                        <w:color w:val="auto"/>
                        <w:szCs w:val="28"/>
                      </w:rPr>
                    </m:ctrlPr>
                  </m:sSubPr>
                  <m:e>
                    <m:r>
                      <m:rPr>
                        <m:sty m:val="p"/>
                      </m:rPr>
                      <w:rPr>
                        <w:rFonts w:ascii="Cambria Math" w:cs="Times New Roman"/>
                        <w:color w:val="auto"/>
                        <w:szCs w:val="28"/>
                      </w:rPr>
                      <m:t>P</m:t>
                    </m:r>
                  </m:e>
                  <m:sub>
                    <m:r>
                      <m:rPr>
                        <m:sty m:val="p"/>
                      </m:rPr>
                      <w:rPr>
                        <w:rFonts w:ascii="Cambria Math" w:cs="Times New Roman"/>
                        <w:color w:val="auto"/>
                        <w:szCs w:val="28"/>
                      </w:rPr>
                      <m:t>p</m:t>
                    </m:r>
                  </m:sub>
                </m:sSub>
                <m:r>
                  <m:rPr>
                    <m:sty m:val="p"/>
                  </m:rPr>
                  <w:rPr>
                    <w:rFonts w:ascii="Cambria Math" w:cs="Times New Roman"/>
                    <w:color w:val="auto"/>
                    <w:szCs w:val="28"/>
                  </w:rPr>
                  <m:t>=K</m:t>
                </m:r>
                <m:r>
                  <m:rPr>
                    <m:sty m:val="p"/>
                  </m:rPr>
                  <w:rPr>
                    <w:rFonts w:ascii="Cambria Math" w:hAnsi="Cambria Math" w:cs="Times New Roman"/>
                    <w:color w:val="auto"/>
                    <w:szCs w:val="28"/>
                  </w:rPr>
                  <m:t>∙</m:t>
                </m:r>
                <m:sSub>
                  <m:sSubPr>
                    <m:ctrlPr>
                      <w:rPr>
                        <w:rFonts w:ascii="Cambria Math" w:hAnsi="Cambria Math" w:cs="Times New Roman"/>
                        <w:iCs w:val="0"/>
                        <w:color w:val="auto"/>
                        <w:szCs w:val="28"/>
                      </w:rPr>
                    </m:ctrlPr>
                  </m:sSubPr>
                  <m:e>
                    <m:r>
                      <m:rPr>
                        <m:sty m:val="p"/>
                      </m:rPr>
                      <w:rPr>
                        <w:rFonts w:ascii="Cambria Math" w:cs="Times New Roman"/>
                        <w:color w:val="auto"/>
                        <w:szCs w:val="28"/>
                      </w:rPr>
                      <m:t>F</m:t>
                    </m:r>
                  </m:e>
                  <m:sub>
                    <m:r>
                      <m:rPr>
                        <m:sty m:val="p"/>
                      </m:rPr>
                      <w:rPr>
                        <w:rFonts w:ascii="Cambria Math" w:hAnsi="Cambria Math" w:cs="Times New Roman"/>
                        <w:color w:val="auto"/>
                        <w:szCs w:val="28"/>
                      </w:rPr>
                      <m:t>ср</m:t>
                    </m:r>
                  </m:sub>
                </m:sSub>
                <m:r>
                  <m:rPr>
                    <m:sty m:val="p"/>
                  </m:rPr>
                  <w:rPr>
                    <w:rFonts w:ascii="Cambria Math" w:hAnsi="Cambria Math" w:cs="Times New Roman"/>
                    <w:color w:val="auto"/>
                    <w:szCs w:val="28"/>
                  </w:rPr>
                  <m:t>∙</m:t>
                </m:r>
                <m:r>
                  <m:rPr>
                    <m:sty m:val="p"/>
                  </m:rPr>
                  <w:rPr>
                    <w:rFonts w:ascii="Cambria Math" w:hAnsi="Cambria Math" w:cs="Times New Roman"/>
                    <w:color w:val="auto"/>
                    <w:szCs w:val="28"/>
                  </w:rPr>
                  <m:t>σ</m:t>
                </m:r>
              </m:oMath>
            </m:oMathPara>
          </w:p>
        </w:tc>
        <w:tc>
          <w:tcPr>
            <w:tcW w:w="1388" w:type="dxa"/>
            <w:vAlign w:val="center"/>
          </w:tcPr>
          <w:p w14:paraId="495C5500" w14:textId="62A02932" w:rsidR="00EC515B" w:rsidRPr="006A21ED" w:rsidRDefault="00EC515B" w:rsidP="00C76237">
            <w:pPr>
              <w:pStyle w:val="af4"/>
              <w:spacing w:after="0"/>
              <w:ind w:right="-108" w:firstLine="0"/>
              <w:jc w:val="right"/>
              <w:rPr>
                <w:rFonts w:cs="Times New Roman"/>
                <w:color w:val="auto"/>
                <w:szCs w:val="28"/>
              </w:rPr>
            </w:pPr>
            <w:r w:rsidRPr="006A21ED">
              <w:rPr>
                <w:rFonts w:eastAsiaTheme="minorEastAsia" w:cs="Times New Roman"/>
                <w:color w:val="auto"/>
                <w:szCs w:val="28"/>
              </w:rPr>
              <w:t>(</w:t>
            </w:r>
            <w:r w:rsidR="007779FB" w:rsidRPr="006A21ED">
              <w:rPr>
                <w:rFonts w:eastAsiaTheme="minorEastAsia" w:cs="Times New Roman"/>
                <w:color w:val="auto"/>
                <w:szCs w:val="28"/>
              </w:rPr>
              <w:t>3</w:t>
            </w:r>
            <w:r w:rsidR="001F7C11" w:rsidRPr="006A21ED">
              <w:rPr>
                <w:rFonts w:eastAsiaTheme="minorEastAsia" w:cs="Times New Roman"/>
                <w:color w:val="auto"/>
                <w:szCs w:val="28"/>
              </w:rPr>
              <w:t>.35</w:t>
            </w:r>
            <w:r w:rsidRPr="006A21ED">
              <w:rPr>
                <w:rFonts w:eastAsiaTheme="minorEastAsia" w:cs="Times New Roman"/>
                <w:color w:val="auto"/>
                <w:szCs w:val="28"/>
              </w:rPr>
              <w:t>)</w:t>
            </w:r>
          </w:p>
        </w:tc>
      </w:tr>
    </w:tbl>
    <w:p w14:paraId="3F6A2FB6" w14:textId="77777777" w:rsidR="00F92DEB" w:rsidRDefault="00F92DEB" w:rsidP="00C76237">
      <w:pPr>
        <w:pStyle w:val="af"/>
        <w:ind w:right="3" w:firstLine="0"/>
        <w:rPr>
          <w:color w:val="auto"/>
        </w:rPr>
      </w:pPr>
    </w:p>
    <w:p w14:paraId="10789374" w14:textId="77777777" w:rsidR="00C76237" w:rsidRDefault="00EC515B" w:rsidP="00C76237">
      <w:pPr>
        <w:pStyle w:val="af"/>
        <w:ind w:right="3" w:firstLine="0"/>
        <w:rPr>
          <w:color w:val="auto"/>
        </w:rPr>
      </w:pPr>
      <w:r w:rsidRPr="006A21ED">
        <w:rPr>
          <w:color w:val="auto"/>
        </w:rPr>
        <w:t>где К ~ коэффициент сопротивления резанию, учитывающий влияние упруго-пластических свойств асфальтового бетона</w:t>
      </w:r>
      <w:r w:rsidR="00C76237">
        <w:rPr>
          <w:color w:val="auto"/>
        </w:rPr>
        <w:t>;</w:t>
      </w:r>
      <w:r w:rsidRPr="006A21ED">
        <w:rPr>
          <w:color w:val="auto"/>
        </w:rPr>
        <w:t xml:space="preserve"> </w:t>
      </w:r>
    </w:p>
    <w:p w14:paraId="2CEB7F1D" w14:textId="77777777" w:rsidR="00C76237" w:rsidRDefault="00EC515B" w:rsidP="00F92DEB">
      <w:pPr>
        <w:pStyle w:val="af"/>
        <w:ind w:right="3" w:firstLine="518"/>
        <w:rPr>
          <w:color w:val="auto"/>
        </w:rPr>
      </w:pPr>
      <w:r w:rsidRPr="006A21ED">
        <w:rPr>
          <w:color w:val="auto"/>
          <w:lang w:val="en-US"/>
        </w:rPr>
        <w:lastRenderedPageBreak/>
        <w:t>F</w:t>
      </w:r>
      <w:r w:rsidRPr="006A21ED">
        <w:rPr>
          <w:color w:val="auto"/>
          <w:vertAlign w:val="subscript"/>
        </w:rPr>
        <w:t>ср</w:t>
      </w:r>
      <w:r w:rsidRPr="006A21ED">
        <w:rPr>
          <w:color w:val="auto"/>
        </w:rPr>
        <w:t xml:space="preserve"> </w:t>
      </w:r>
      <w:r w:rsidR="007779FB" w:rsidRPr="006A21ED">
        <w:rPr>
          <w:color w:val="auto"/>
        </w:rPr>
        <w:t>–</w:t>
      </w:r>
      <w:r w:rsidRPr="006A21ED">
        <w:rPr>
          <w:color w:val="auto"/>
        </w:rPr>
        <w:t xml:space="preserve"> среднее суммарное сечение стружки, снимаемой всеми резцами фрезы за один ее оборот, (</w:t>
      </w:r>
      <w:r w:rsidR="00C76237">
        <w:rPr>
          <w:color w:val="auto"/>
        </w:rPr>
        <w:t>рисунок 3.</w:t>
      </w:r>
      <w:r w:rsidR="003227C3" w:rsidRPr="006A21ED">
        <w:rPr>
          <w:color w:val="auto"/>
        </w:rPr>
        <w:t>5</w:t>
      </w:r>
      <w:r w:rsidRPr="006A21ED">
        <w:rPr>
          <w:color w:val="auto"/>
        </w:rPr>
        <w:t>)</w:t>
      </w:r>
      <w:r w:rsidR="00C76237">
        <w:rPr>
          <w:color w:val="auto"/>
        </w:rPr>
        <w:t>;</w:t>
      </w:r>
    </w:p>
    <w:p w14:paraId="60BC6954" w14:textId="2E8A6601" w:rsidR="00EC515B" w:rsidRPr="006A21ED" w:rsidRDefault="00EC515B" w:rsidP="00F92DEB">
      <w:pPr>
        <w:pStyle w:val="af"/>
        <w:ind w:right="3" w:firstLine="518"/>
        <w:rPr>
          <w:color w:val="auto"/>
        </w:rPr>
      </w:pPr>
      <w:r w:rsidRPr="006A21ED">
        <w:rPr>
          <w:color w:val="auto"/>
          <w:position w:val="-6"/>
        </w:rPr>
        <w:object w:dxaOrig="240" w:dyaOrig="220" w14:anchorId="7F978B6F">
          <v:shape id="_x0000_i1052" type="#_x0000_t75" style="width:11.25pt;height:11.25pt" o:ole="">
            <v:imagedata r:id="rId88" o:title=""/>
          </v:shape>
          <o:OLEObject Type="Embed" ProgID="Equation.3" ShapeID="_x0000_i1052" DrawAspect="Content" ObjectID="_1748098338" r:id="rId89"/>
        </w:object>
      </w:r>
      <w:r w:rsidRPr="006A21ED">
        <w:rPr>
          <w:color w:val="auto"/>
        </w:rPr>
        <w:t xml:space="preserve"> </w:t>
      </w:r>
      <w:r w:rsidR="00F92DEB">
        <w:rPr>
          <w:color w:val="auto"/>
        </w:rPr>
        <w:t>–</w:t>
      </w:r>
      <w:r w:rsidRPr="006A21ED">
        <w:rPr>
          <w:color w:val="auto"/>
        </w:rPr>
        <w:t xml:space="preserve"> предел прочности асфальтового бетона при одноосном сжатии в Н/см</w:t>
      </w:r>
      <w:r w:rsidRPr="006A21ED">
        <w:rPr>
          <w:color w:val="auto"/>
          <w:position w:val="-4"/>
        </w:rPr>
        <w:object w:dxaOrig="160" w:dyaOrig="300" w14:anchorId="73CD19BB">
          <v:shape id="_x0000_i1053" type="#_x0000_t75" style="width:11.25pt;height:15.75pt" o:ole="">
            <v:imagedata r:id="rId90" o:title=""/>
          </v:shape>
          <o:OLEObject Type="Embed" ProgID="Equation.3" ShapeID="_x0000_i1053" DrawAspect="Content" ObjectID="_1748098339" r:id="rId91"/>
        </w:object>
      </w:r>
    </w:p>
    <w:p w14:paraId="22C403AF" w14:textId="45EF5F49" w:rsidR="004806C7" w:rsidRPr="00C76237" w:rsidRDefault="00C41022" w:rsidP="00C76237">
      <w:pPr>
        <w:pStyle w:val="a3"/>
        <w:ind w:right="3" w:firstLine="709"/>
        <w:jc w:val="both"/>
      </w:pPr>
      <w:r w:rsidRPr="006A21ED">
        <w:t>Зависимость усилия резания от толщины срезаемого асфальтобетона изображена на</w:t>
      </w:r>
      <w:r w:rsidR="004A02B2" w:rsidRPr="006A21ED">
        <w:t xml:space="preserve"> </w:t>
      </w:r>
      <w:r w:rsidR="00C76237" w:rsidRPr="006A21ED">
        <w:t>р</w:t>
      </w:r>
      <w:r w:rsidR="004A02B2" w:rsidRPr="006A21ED">
        <w:t>исунк</w:t>
      </w:r>
      <w:r w:rsidR="003227C3" w:rsidRPr="006A21ED">
        <w:t>е</w:t>
      </w:r>
      <w:r w:rsidRPr="006A21ED">
        <w:t xml:space="preserve"> </w:t>
      </w:r>
      <w:r w:rsidR="004A02B2" w:rsidRPr="006A21ED">
        <w:t>3.</w:t>
      </w:r>
      <w:hyperlink w:anchor="_bookmark44" w:history="1">
        <w:r w:rsidR="00351235" w:rsidRPr="006A21ED">
          <w:rPr>
            <w:lang w:val="en-US"/>
          </w:rPr>
          <w:t>5</w:t>
        </w:r>
      </w:hyperlink>
      <w:r w:rsidR="00C76237">
        <w:t>.</w:t>
      </w:r>
    </w:p>
    <w:p w14:paraId="54CE1402" w14:textId="77777777" w:rsidR="004806C7" w:rsidRPr="006A21ED" w:rsidRDefault="004806C7" w:rsidP="006A21ED">
      <w:pPr>
        <w:pStyle w:val="a3"/>
        <w:ind w:firstLine="709"/>
        <w:jc w:val="both"/>
      </w:pPr>
    </w:p>
    <w:p w14:paraId="00E27CDA" w14:textId="77777777" w:rsidR="004806C7" w:rsidRDefault="00E50688" w:rsidP="00C76237">
      <w:pPr>
        <w:pStyle w:val="a3"/>
        <w:jc w:val="center"/>
      </w:pPr>
      <w:r w:rsidRPr="006A21ED">
        <w:rPr>
          <w:noProof/>
          <w:lang w:eastAsia="ru-RU"/>
        </w:rPr>
        <w:drawing>
          <wp:inline distT="0" distB="0" distL="0" distR="0" wp14:anchorId="12C80547" wp14:editId="1E7F42A5">
            <wp:extent cx="4919873" cy="3124862"/>
            <wp:effectExtent l="19050" t="0" r="0" b="0"/>
            <wp:docPr id="9" name="Рисунок 8" descr="Рисунок 21-Зависимость усилия резания от толщины срезаемого асфальтобет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Зависимость усилия резания от толщины срезаемого асфальтобетона.jpg"/>
                    <pic:cNvPicPr/>
                  </pic:nvPicPr>
                  <pic:blipFill>
                    <a:blip r:embed="rId92" cstate="print"/>
                    <a:stretch>
                      <a:fillRect/>
                    </a:stretch>
                  </pic:blipFill>
                  <pic:spPr>
                    <a:xfrm>
                      <a:off x="0" y="0"/>
                      <a:ext cx="4919251" cy="3124467"/>
                    </a:xfrm>
                    <a:prstGeom prst="rect">
                      <a:avLst/>
                    </a:prstGeom>
                  </pic:spPr>
                </pic:pic>
              </a:graphicData>
            </a:graphic>
          </wp:inline>
        </w:drawing>
      </w:r>
    </w:p>
    <w:p w14:paraId="3B2432FC" w14:textId="77777777" w:rsidR="00526BE1" w:rsidRPr="00C76237" w:rsidRDefault="00526BE1" w:rsidP="006A21ED">
      <w:pPr>
        <w:pStyle w:val="a3"/>
        <w:ind w:left="2048" w:firstLine="709"/>
        <w:jc w:val="both"/>
        <w:rPr>
          <w:sz w:val="16"/>
          <w:szCs w:val="16"/>
        </w:rPr>
      </w:pPr>
      <w:bookmarkStart w:id="41" w:name="_bookmark44"/>
      <w:bookmarkEnd w:id="41"/>
    </w:p>
    <w:p w14:paraId="59A7CCD9" w14:textId="14CDF53F" w:rsidR="00C76237" w:rsidRDefault="00C41022" w:rsidP="00526BE1">
      <w:pPr>
        <w:pStyle w:val="a3"/>
        <w:jc w:val="center"/>
      </w:pPr>
      <w:r w:rsidRPr="006A21ED">
        <w:t xml:space="preserve">Рисунок </w:t>
      </w:r>
      <w:r w:rsidR="004A02B2" w:rsidRPr="006A21ED">
        <w:t>3.</w:t>
      </w:r>
      <w:r w:rsidR="00351235" w:rsidRPr="006A21ED">
        <w:t>5</w:t>
      </w:r>
      <w:r w:rsidR="00C76237">
        <w:t xml:space="preserve"> </w:t>
      </w:r>
      <w:r w:rsidR="00AA2594">
        <w:t>–</w:t>
      </w:r>
      <w:r w:rsidRPr="006A21ED">
        <w:t xml:space="preserve"> Зависимость усилия резания от толщины срезаемого асфальтобетона </w:t>
      </w:r>
    </w:p>
    <w:p w14:paraId="308C4EAF" w14:textId="77777777" w:rsidR="00C76237" w:rsidRPr="00C76237" w:rsidRDefault="00C76237" w:rsidP="00526BE1">
      <w:pPr>
        <w:pStyle w:val="a3"/>
        <w:jc w:val="center"/>
        <w:rPr>
          <w:sz w:val="16"/>
          <w:szCs w:val="16"/>
        </w:rPr>
      </w:pPr>
    </w:p>
    <w:p w14:paraId="0BDC6ECC" w14:textId="0E7099AD" w:rsidR="004806C7" w:rsidRPr="00C76237" w:rsidRDefault="00C76237" w:rsidP="00C76237">
      <w:pPr>
        <w:pStyle w:val="a3"/>
        <w:ind w:firstLine="709"/>
        <w:jc w:val="both"/>
        <w:rPr>
          <w:sz w:val="24"/>
          <w:szCs w:val="24"/>
        </w:rPr>
      </w:pPr>
      <w:r w:rsidRPr="00C76237">
        <w:rPr>
          <w:sz w:val="24"/>
          <w:szCs w:val="24"/>
        </w:rPr>
        <w:t xml:space="preserve">Примечание – Результат </w:t>
      </w:r>
      <w:r w:rsidR="00C41022" w:rsidRPr="00C76237">
        <w:rPr>
          <w:sz w:val="24"/>
          <w:szCs w:val="24"/>
        </w:rPr>
        <w:t>исс</w:t>
      </w:r>
      <w:r w:rsidRPr="00C76237">
        <w:rPr>
          <w:sz w:val="24"/>
          <w:szCs w:val="24"/>
        </w:rPr>
        <w:t>ледований автора</w:t>
      </w:r>
    </w:p>
    <w:p w14:paraId="76C4BC38" w14:textId="77777777" w:rsidR="00526BE1" w:rsidRDefault="00526BE1" w:rsidP="006A21ED">
      <w:pPr>
        <w:pStyle w:val="a3"/>
        <w:tabs>
          <w:tab w:val="left" w:pos="2693"/>
          <w:tab w:val="left" w:pos="4138"/>
          <w:tab w:val="left" w:pos="5930"/>
          <w:tab w:val="left" w:pos="6858"/>
          <w:tab w:val="left" w:pos="7333"/>
          <w:tab w:val="left" w:pos="8455"/>
          <w:tab w:val="left" w:pos="9781"/>
        </w:tabs>
        <w:ind w:right="489" w:firstLine="709"/>
        <w:jc w:val="both"/>
      </w:pPr>
    </w:p>
    <w:p w14:paraId="2293330C" w14:textId="3D42A581" w:rsidR="004806C7" w:rsidRPr="006A21ED" w:rsidRDefault="00C41022" w:rsidP="00526BE1">
      <w:pPr>
        <w:pStyle w:val="a3"/>
        <w:tabs>
          <w:tab w:val="left" w:pos="2693"/>
          <w:tab w:val="left" w:pos="4138"/>
          <w:tab w:val="left" w:pos="5930"/>
          <w:tab w:val="left" w:pos="6858"/>
          <w:tab w:val="left" w:pos="7333"/>
          <w:tab w:val="left" w:pos="8455"/>
          <w:tab w:val="left" w:pos="9781"/>
        </w:tabs>
        <w:ind w:right="3" w:firstLine="709"/>
        <w:jc w:val="both"/>
      </w:pPr>
      <w:r w:rsidRPr="006A21ED">
        <w:t>Повышенная</w:t>
      </w:r>
      <w:r w:rsidR="006B4FFA" w:rsidRPr="006A21ED">
        <w:t xml:space="preserve"> </w:t>
      </w:r>
      <w:r w:rsidRPr="006A21ED">
        <w:t>прочно</w:t>
      </w:r>
      <w:r w:rsidR="00351235" w:rsidRPr="006A21ED">
        <w:t>сть</w:t>
      </w:r>
      <w:r w:rsidR="006B4FFA" w:rsidRPr="006A21ED">
        <w:t xml:space="preserve"> </w:t>
      </w:r>
      <w:r w:rsidR="00351235" w:rsidRPr="006A21ED">
        <w:t>разрушаемой</w:t>
      </w:r>
      <w:r w:rsidR="006B4FFA" w:rsidRPr="006A21ED">
        <w:t xml:space="preserve"> </w:t>
      </w:r>
      <w:r w:rsidR="00351235" w:rsidRPr="006A21ED">
        <w:t>среды</w:t>
      </w:r>
      <w:r w:rsidR="006B4FFA" w:rsidRPr="006A21ED">
        <w:t xml:space="preserve"> </w:t>
      </w:r>
      <w:r w:rsidR="00351235" w:rsidRPr="006A21ED">
        <w:t>во</w:t>
      </w:r>
      <w:r w:rsidR="006B4FFA" w:rsidRPr="006A21ED">
        <w:t xml:space="preserve"> </w:t>
      </w:r>
      <w:r w:rsidR="00351235" w:rsidRPr="006A21ED">
        <w:t>многом</w:t>
      </w:r>
      <w:r w:rsidR="006B4FFA" w:rsidRPr="006A21ED">
        <w:t xml:space="preserve"> </w:t>
      </w:r>
      <w:r w:rsidRPr="006A21ED">
        <w:t>определяет</w:t>
      </w:r>
      <w:r w:rsidR="00351235" w:rsidRPr="006A21ED">
        <w:t xml:space="preserve"> </w:t>
      </w:r>
      <w:r w:rsidRPr="006A21ED">
        <w:t>энергоемкость процесса разрушения и приводит к повышению динамических</w:t>
      </w:r>
      <w:r w:rsidR="00351235" w:rsidRPr="006A21ED">
        <w:t xml:space="preserve"> </w:t>
      </w:r>
      <w:r w:rsidRPr="006A21ED">
        <w:t>нагрузок на узлы и детали дорожных машин. В зависимости от включения и поведения компонентов асфальтобетона возможны различные виды ситуаций:</w:t>
      </w:r>
    </w:p>
    <w:p w14:paraId="041A156A"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включение может быть сразу разрушено;</w:t>
      </w:r>
    </w:p>
    <w:p w14:paraId="77B42842"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включение вдавливается, выворачивается и перемещается с рабочим органом с последующим разрушением.</w:t>
      </w:r>
    </w:p>
    <w:p w14:paraId="55795CA1" w14:textId="05AEBC52" w:rsidR="004806C7" w:rsidRPr="006A21ED" w:rsidRDefault="00C41022" w:rsidP="00526BE1">
      <w:pPr>
        <w:pStyle w:val="a3"/>
        <w:ind w:right="3" w:firstLine="709"/>
        <w:jc w:val="both"/>
      </w:pPr>
      <w:r w:rsidRPr="006A21ED">
        <w:t>Первое имеет место при разрушении угля, каменистых материалов</w:t>
      </w:r>
      <w:r w:rsidR="007779FB" w:rsidRPr="006A21ED">
        <w:t xml:space="preserve"> </w:t>
      </w:r>
      <w:r w:rsidRPr="006A21ED">
        <w:t>[31,</w:t>
      </w:r>
      <w:r w:rsidR="00C76237">
        <w:t xml:space="preserve"> </w:t>
      </w:r>
      <w:r w:rsidR="00013E93" w:rsidRPr="006A21ED">
        <w:t>с.</w:t>
      </w:r>
      <w:r w:rsidR="00C76237">
        <w:t> </w:t>
      </w:r>
      <w:r w:rsidRPr="006A21ED">
        <w:t>49].</w:t>
      </w:r>
    </w:p>
    <w:p w14:paraId="2BE37D42" w14:textId="44F518B4" w:rsidR="004806C7" w:rsidRPr="006A21ED" w:rsidRDefault="00C41022" w:rsidP="00526BE1">
      <w:pPr>
        <w:pStyle w:val="a3"/>
        <w:ind w:right="3" w:firstLine="709"/>
        <w:jc w:val="both"/>
      </w:pPr>
      <w:r w:rsidRPr="006A21ED">
        <w:t>Нагрузка имеет вид треугольных импульсов (</w:t>
      </w:r>
      <w:hyperlink w:anchor="_bookmark43" w:history="1">
        <w:r w:rsidR="00C76237" w:rsidRPr="006A21ED">
          <w:t>р</w:t>
        </w:r>
        <w:r w:rsidRPr="006A21ED">
          <w:t>исунок 3.3</w:t>
        </w:r>
      </w:hyperlink>
      <w:r w:rsidRPr="006A21ED">
        <w:t>).</w:t>
      </w:r>
    </w:p>
    <w:p w14:paraId="51490E9D" w14:textId="3695095E" w:rsidR="004806C7" w:rsidRPr="006A21ED" w:rsidRDefault="00C41022" w:rsidP="00526BE1">
      <w:pPr>
        <w:pStyle w:val="a3"/>
        <w:tabs>
          <w:tab w:val="left" w:pos="2017"/>
          <w:tab w:val="left" w:pos="3944"/>
          <w:tab w:val="left" w:pos="4455"/>
          <w:tab w:val="left" w:pos="6008"/>
          <w:tab w:val="left" w:pos="7217"/>
          <w:tab w:val="left" w:pos="8980"/>
        </w:tabs>
        <w:ind w:right="3" w:firstLine="709"/>
        <w:jc w:val="both"/>
      </w:pPr>
      <w:r w:rsidRPr="006A21ED">
        <w:t>Анализ</w:t>
      </w:r>
      <w:r w:rsidR="00C76237">
        <w:t xml:space="preserve"> </w:t>
      </w:r>
      <w:r w:rsidRPr="006A21ED">
        <w:t>исследований</w:t>
      </w:r>
      <w:r w:rsidR="00C76237">
        <w:t xml:space="preserve"> </w:t>
      </w:r>
      <w:r w:rsidRPr="006A21ED">
        <w:t>за</w:t>
      </w:r>
      <w:r w:rsidR="00C76237">
        <w:t xml:space="preserve"> </w:t>
      </w:r>
      <w:r w:rsidRPr="006A21ED">
        <w:t>процессом</w:t>
      </w:r>
      <w:r w:rsidR="00C76237">
        <w:t xml:space="preserve"> </w:t>
      </w:r>
      <w:r w:rsidRPr="006A21ED">
        <w:t>резания</w:t>
      </w:r>
      <w:r w:rsidR="00C76237">
        <w:t xml:space="preserve"> </w:t>
      </w:r>
      <w:r w:rsidRPr="006A21ED">
        <w:t>асфальтобетона дисковыми фрезами позволяет сделать следующее:</w:t>
      </w:r>
    </w:p>
    <w:p w14:paraId="7AC27B5E"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разрушение включений происходит без перемещений;</w:t>
      </w:r>
    </w:p>
    <w:p w14:paraId="1203B94A"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при перемещении включений образуются плоскости скольжения в цементирующей среде;</w:t>
      </w:r>
    </w:p>
    <w:p w14:paraId="33E81457"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распределение включений в асфальтобетоне равномерное.</w:t>
      </w:r>
    </w:p>
    <w:p w14:paraId="696119E1" w14:textId="451614A8" w:rsidR="004806C7" w:rsidRPr="006A21ED" w:rsidRDefault="00C41022" w:rsidP="00526BE1">
      <w:pPr>
        <w:pStyle w:val="a3"/>
        <w:ind w:right="3" w:firstLine="709"/>
        <w:jc w:val="both"/>
      </w:pPr>
      <w:r w:rsidRPr="006A21ED">
        <w:t xml:space="preserve">Оценка сопротивлений, оказываемых режущим органам осуществляется </w:t>
      </w:r>
      <w:r w:rsidR="003227C3" w:rsidRPr="006A21ED">
        <w:t>эмпирическими</w:t>
      </w:r>
      <w:r w:rsidRPr="006A21ED">
        <w:t xml:space="preserve"> зависимостями и хорошо освещены в работах </w:t>
      </w:r>
      <w:r w:rsidRPr="006A21ED">
        <w:lastRenderedPageBreak/>
        <w:t>Г.Д.</w:t>
      </w:r>
      <w:r w:rsidR="00C76237">
        <w:t> </w:t>
      </w:r>
      <w:r w:rsidRPr="006A21ED">
        <w:t>Данилевского</w:t>
      </w:r>
      <w:r w:rsidR="007779FB" w:rsidRPr="006A21ED">
        <w:t xml:space="preserve"> </w:t>
      </w:r>
      <w:r w:rsidRPr="006A21ED">
        <w:t>[</w:t>
      </w:r>
      <w:r w:rsidR="000A2503" w:rsidRPr="006A21ED">
        <w:t>4</w:t>
      </w:r>
      <w:r w:rsidR="00FC088A" w:rsidRPr="006A21ED">
        <w:t>9</w:t>
      </w:r>
      <w:r w:rsidRPr="006A21ED">
        <w:t>].</w:t>
      </w:r>
    </w:p>
    <w:p w14:paraId="4D2AC97E" w14:textId="2CCA348F" w:rsidR="004806C7" w:rsidRPr="006A21ED" w:rsidRDefault="00C41022" w:rsidP="00526BE1">
      <w:pPr>
        <w:pStyle w:val="a3"/>
        <w:ind w:right="3" w:firstLine="709"/>
        <w:jc w:val="both"/>
      </w:pPr>
      <w:r w:rsidRPr="006A21ED">
        <w:t>Зависимость удельной силы резания при различной ширине фрезы и температуре</w:t>
      </w:r>
      <w:r w:rsidR="00C76237">
        <w:t xml:space="preserve"> </w:t>
      </w:r>
      <w:r w:rsidR="007779FB" w:rsidRPr="006A21ED">
        <w:t>(</w:t>
      </w:r>
      <w:r w:rsidR="00C76237">
        <w:t xml:space="preserve">рисунок </w:t>
      </w:r>
      <w:r w:rsidR="004A02B2" w:rsidRPr="006A21ED">
        <w:t>3.</w:t>
      </w:r>
      <w:hyperlink w:anchor="_bookmark45" w:history="1">
        <w:r w:rsidR="004A02B2" w:rsidRPr="006A21ED">
          <w:t>6</w:t>
        </w:r>
      </w:hyperlink>
      <w:r w:rsidRPr="006A21ED">
        <w:t>).</w:t>
      </w:r>
    </w:p>
    <w:p w14:paraId="7D80D12B" w14:textId="77777777" w:rsidR="004806C7" w:rsidRPr="006A21ED" w:rsidRDefault="004806C7" w:rsidP="00526BE1">
      <w:pPr>
        <w:pStyle w:val="a3"/>
        <w:ind w:right="3" w:firstLine="709"/>
        <w:jc w:val="both"/>
      </w:pPr>
    </w:p>
    <w:p w14:paraId="51E55C20" w14:textId="77777777" w:rsidR="004806C7" w:rsidRPr="006A21ED" w:rsidRDefault="00E50688" w:rsidP="00C76237">
      <w:pPr>
        <w:pStyle w:val="a3"/>
        <w:tabs>
          <w:tab w:val="left" w:pos="0"/>
        </w:tabs>
        <w:jc w:val="center"/>
      </w:pPr>
      <w:r w:rsidRPr="006A21ED">
        <w:rPr>
          <w:noProof/>
          <w:lang w:eastAsia="ru-RU"/>
        </w:rPr>
        <w:drawing>
          <wp:inline distT="0" distB="0" distL="0" distR="0" wp14:anchorId="132C8338" wp14:editId="2DB2B591">
            <wp:extent cx="5235407" cy="2815497"/>
            <wp:effectExtent l="19050" t="0" r="3343" b="0"/>
            <wp:docPr id="10" name="Рисунок 9" descr="Рисунок 22-Зависимость коэффициента сопротивления резанию от толщины стружки асфальтобет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Зависимость коэффициента сопротивления резанию от толщины стружки асфальтобетона.jpg"/>
                    <pic:cNvPicPr/>
                  </pic:nvPicPr>
                  <pic:blipFill>
                    <a:blip r:embed="rId93" cstate="print"/>
                    <a:stretch>
                      <a:fillRect/>
                    </a:stretch>
                  </pic:blipFill>
                  <pic:spPr>
                    <a:xfrm>
                      <a:off x="0" y="0"/>
                      <a:ext cx="5236273" cy="2815963"/>
                    </a:xfrm>
                    <a:prstGeom prst="rect">
                      <a:avLst/>
                    </a:prstGeom>
                  </pic:spPr>
                </pic:pic>
              </a:graphicData>
            </a:graphic>
          </wp:inline>
        </w:drawing>
      </w:r>
    </w:p>
    <w:p w14:paraId="644F1130" w14:textId="77777777" w:rsidR="00C76237" w:rsidRPr="00C76237" w:rsidRDefault="00C76237" w:rsidP="006A21ED">
      <w:pPr>
        <w:pStyle w:val="a3"/>
        <w:ind w:left="923" w:firstLine="709"/>
        <w:jc w:val="both"/>
        <w:rPr>
          <w:sz w:val="16"/>
          <w:szCs w:val="16"/>
        </w:rPr>
      </w:pPr>
      <w:bookmarkStart w:id="42" w:name="_bookmark45"/>
      <w:bookmarkEnd w:id="42"/>
    </w:p>
    <w:p w14:paraId="485343F7" w14:textId="712C4D30" w:rsidR="00C76237" w:rsidRDefault="00C41022" w:rsidP="00C76237">
      <w:pPr>
        <w:pStyle w:val="a3"/>
        <w:tabs>
          <w:tab w:val="left" w:pos="0"/>
        </w:tabs>
        <w:jc w:val="center"/>
      </w:pPr>
      <w:r w:rsidRPr="006A21ED">
        <w:t xml:space="preserve">Рисунок </w:t>
      </w:r>
      <w:r w:rsidR="00F621E5" w:rsidRPr="006A21ED">
        <w:t>3.</w:t>
      </w:r>
      <w:r w:rsidR="00351235" w:rsidRPr="006A21ED">
        <w:t>6</w:t>
      </w:r>
      <w:r w:rsidR="00C76237">
        <w:t xml:space="preserve"> </w:t>
      </w:r>
      <w:r w:rsidR="00AA2594">
        <w:t>–</w:t>
      </w:r>
      <w:r w:rsidRPr="006A21ED">
        <w:t xml:space="preserve"> Зависимость коэффициента сопротивления резанию от толщины стружки асфальтобетона</w:t>
      </w:r>
    </w:p>
    <w:p w14:paraId="5250ED9D" w14:textId="77777777" w:rsidR="00C76237" w:rsidRPr="00C76237" w:rsidRDefault="00C76237" w:rsidP="00C76237">
      <w:pPr>
        <w:pStyle w:val="a3"/>
        <w:jc w:val="center"/>
        <w:rPr>
          <w:sz w:val="16"/>
          <w:szCs w:val="16"/>
        </w:rPr>
      </w:pPr>
    </w:p>
    <w:p w14:paraId="670C1B0E" w14:textId="05B8759B" w:rsidR="004806C7" w:rsidRPr="006A21ED" w:rsidRDefault="00C76237" w:rsidP="00C76237">
      <w:pPr>
        <w:pStyle w:val="a3"/>
        <w:tabs>
          <w:tab w:val="left" w:pos="0"/>
        </w:tabs>
        <w:ind w:firstLine="709"/>
        <w:jc w:val="both"/>
      </w:pPr>
      <w:r w:rsidRPr="00C76237">
        <w:rPr>
          <w:sz w:val="24"/>
          <w:szCs w:val="24"/>
        </w:rPr>
        <w:t>Примечание – Результат исследований автора</w:t>
      </w:r>
    </w:p>
    <w:p w14:paraId="5676C359" w14:textId="77777777" w:rsidR="004806C7" w:rsidRPr="006A21ED" w:rsidRDefault="004806C7" w:rsidP="006A21ED">
      <w:pPr>
        <w:pStyle w:val="a3"/>
        <w:ind w:firstLine="709"/>
        <w:jc w:val="both"/>
      </w:pPr>
    </w:p>
    <w:p w14:paraId="25311050" w14:textId="1F5EF4AC" w:rsidR="004806C7" w:rsidRPr="006A21ED" w:rsidRDefault="00C41022" w:rsidP="00C76237">
      <w:pPr>
        <w:pStyle w:val="a3"/>
        <w:ind w:right="3" w:firstLine="709"/>
        <w:jc w:val="both"/>
      </w:pPr>
      <w:r w:rsidRPr="006A21ED">
        <w:t>Общий недостаток всех фрез одностороннее направление их вращения, что обеспечивает эффективное резание грунта при движении рыхлителя в одну сторону, когда ножи фрезы движутся снизу вверх. При обратном движении рыхлителя ножи двигаются сверху вниз (в накат) и фреза при большой плотности грунта и недостаточной массе рамы рыхлителя может покатиться по подошве забоя</w:t>
      </w:r>
      <w:r w:rsidR="007779FB" w:rsidRPr="006A21ED">
        <w:t xml:space="preserve"> </w:t>
      </w:r>
      <w:r w:rsidRPr="006A21ED">
        <w:t>[</w:t>
      </w:r>
      <w:r w:rsidR="00FC088A" w:rsidRPr="006A21ED">
        <w:t>50</w:t>
      </w:r>
      <w:r w:rsidRPr="006A21ED">
        <w:t>].</w:t>
      </w:r>
    </w:p>
    <w:p w14:paraId="664BA4E0" w14:textId="77777777" w:rsidR="004806C7" w:rsidRPr="006A21ED" w:rsidRDefault="00C41022" w:rsidP="00C76237">
      <w:pPr>
        <w:pStyle w:val="a3"/>
        <w:ind w:right="3" w:firstLine="709"/>
        <w:jc w:val="both"/>
      </w:pPr>
      <w:r w:rsidRPr="006A21ED">
        <w:t>Максимальное сопротивление грунта копанию</w:t>
      </w:r>
    </w:p>
    <w:p w14:paraId="7F012114" w14:textId="77777777" w:rsidR="004806C7" w:rsidRPr="006A21ED" w:rsidRDefault="004806C7" w:rsidP="006A21ED">
      <w:pPr>
        <w:pStyle w:val="a3"/>
        <w:ind w:firstLine="709"/>
        <w:jc w:val="both"/>
      </w:pPr>
    </w:p>
    <w:tbl>
      <w:tblPr>
        <w:tblW w:w="0" w:type="auto"/>
        <w:tblInd w:w="2575" w:type="dxa"/>
        <w:tblLayout w:type="fixed"/>
        <w:tblCellMar>
          <w:left w:w="0" w:type="dxa"/>
          <w:right w:w="0" w:type="dxa"/>
        </w:tblCellMar>
        <w:tblLook w:val="01E0" w:firstRow="1" w:lastRow="1" w:firstColumn="1" w:lastColumn="1" w:noHBand="0" w:noVBand="0"/>
      </w:tblPr>
      <w:tblGrid>
        <w:gridCol w:w="4904"/>
        <w:gridCol w:w="2160"/>
      </w:tblGrid>
      <w:tr w:rsidR="004806C7" w:rsidRPr="006A21ED" w14:paraId="59AD8B11" w14:textId="77777777" w:rsidTr="00C76237">
        <w:trPr>
          <w:trHeight w:val="460"/>
        </w:trPr>
        <w:tc>
          <w:tcPr>
            <w:tcW w:w="4904" w:type="dxa"/>
            <w:shd w:val="clear" w:color="auto" w:fill="auto"/>
          </w:tcPr>
          <w:p w14:paraId="695EF832" w14:textId="77777777" w:rsidR="004806C7" w:rsidRPr="006A21ED" w:rsidRDefault="00C41022" w:rsidP="006A21ED">
            <w:pPr>
              <w:pStyle w:val="TableParagraph"/>
              <w:ind w:left="200" w:firstLine="709"/>
              <w:jc w:val="both"/>
              <w:rPr>
                <w:rFonts w:ascii="Times New Roman" w:eastAsia="Times New Roman" w:hAnsi="Times New Roman"/>
                <w:i/>
                <w:sz w:val="28"/>
                <w:szCs w:val="28"/>
              </w:rPr>
            </w:pPr>
            <w:r w:rsidRPr="006A21ED">
              <w:rPr>
                <w:sz w:val="28"/>
                <w:szCs w:val="28"/>
              </w:rPr>
              <w:t>𝑃</w:t>
            </w:r>
            <w:r w:rsidRPr="006A21ED">
              <w:rPr>
                <w:sz w:val="28"/>
                <w:szCs w:val="28"/>
                <w:vertAlign w:val="subscript"/>
              </w:rPr>
              <w:t>01</w:t>
            </w:r>
            <w:r w:rsidRPr="006A21ED">
              <w:rPr>
                <w:sz w:val="28"/>
                <w:szCs w:val="28"/>
              </w:rPr>
              <w:t xml:space="preserve"> = 𝐾 ∙ 𝑅</w:t>
            </w:r>
            <w:r w:rsidRPr="006A21ED">
              <w:rPr>
                <w:position w:val="-5"/>
                <w:sz w:val="28"/>
                <w:szCs w:val="28"/>
              </w:rPr>
              <w:t>𝑘</w:t>
            </w:r>
            <w:r w:rsidRPr="006A21ED">
              <w:rPr>
                <w:sz w:val="28"/>
                <w:szCs w:val="28"/>
              </w:rPr>
              <w:t xml:space="preserve">𝑏(1 </w:t>
            </w:r>
            <w:r w:rsidR="007779FB" w:rsidRPr="006A21ED">
              <w:rPr>
                <w:sz w:val="28"/>
                <w:szCs w:val="28"/>
              </w:rPr>
              <w:t>–</w:t>
            </w:r>
            <w:r w:rsidRPr="006A21ED">
              <w:rPr>
                <w:sz w:val="28"/>
                <w:szCs w:val="28"/>
              </w:rPr>
              <w:t xml:space="preserve"> cos 𝜑)</w:t>
            </w:r>
            <w:r w:rsidRPr="006A21ED">
              <w:rPr>
                <w:rFonts w:ascii="Times New Roman" w:eastAsia="Times New Roman" w:hAnsi="Times New Roman"/>
                <w:i/>
                <w:sz w:val="28"/>
                <w:szCs w:val="28"/>
              </w:rPr>
              <w:t>.</w:t>
            </w:r>
          </w:p>
        </w:tc>
        <w:tc>
          <w:tcPr>
            <w:tcW w:w="2160" w:type="dxa"/>
            <w:shd w:val="clear" w:color="auto" w:fill="auto"/>
          </w:tcPr>
          <w:p w14:paraId="7B6480C9" w14:textId="40C11CE1" w:rsidR="004806C7" w:rsidRPr="006A21ED" w:rsidRDefault="00C41022" w:rsidP="00C76237">
            <w:pPr>
              <w:pStyle w:val="TableParagraph"/>
              <w:ind w:left="1310"/>
              <w:jc w:val="right"/>
              <w:rPr>
                <w:rFonts w:ascii="Times New Roman"/>
                <w:sz w:val="28"/>
                <w:szCs w:val="28"/>
              </w:rPr>
            </w:pPr>
            <w:r w:rsidRPr="006A21ED">
              <w:rPr>
                <w:rFonts w:ascii="Times New Roman"/>
                <w:sz w:val="28"/>
                <w:szCs w:val="28"/>
              </w:rPr>
              <w:t>(3.</w:t>
            </w:r>
            <w:r w:rsidR="00A82A1B" w:rsidRPr="006A21ED">
              <w:rPr>
                <w:rFonts w:ascii="Times New Roman"/>
                <w:sz w:val="28"/>
                <w:szCs w:val="28"/>
              </w:rPr>
              <w:t>30</w:t>
            </w:r>
            <w:r w:rsidRPr="006A21ED">
              <w:rPr>
                <w:rFonts w:ascii="Times New Roman"/>
                <w:sz w:val="28"/>
                <w:szCs w:val="28"/>
              </w:rPr>
              <w:t>)</w:t>
            </w:r>
          </w:p>
        </w:tc>
      </w:tr>
    </w:tbl>
    <w:p w14:paraId="606A8EF8" w14:textId="77777777" w:rsidR="00526BE1" w:rsidRDefault="00526BE1" w:rsidP="006A21ED">
      <w:pPr>
        <w:pStyle w:val="a3"/>
        <w:ind w:left="160" w:right="464" w:firstLine="709"/>
        <w:jc w:val="both"/>
      </w:pPr>
    </w:p>
    <w:p w14:paraId="764320C7" w14:textId="139B2DE3" w:rsidR="004806C7" w:rsidRPr="00C76237" w:rsidRDefault="00C41022" w:rsidP="00C76237">
      <w:pPr>
        <w:pStyle w:val="a3"/>
        <w:ind w:right="6" w:firstLine="709"/>
        <w:jc w:val="both"/>
        <w:rPr>
          <w:color w:val="FF0000"/>
        </w:rPr>
      </w:pPr>
      <w:r w:rsidRPr="006A21ED">
        <w:t>Возможность применения новых программных продуктов типа Solid Works позволяют определить не только параметры резания новым рабочим органом, но и определить напряженное состояние рабочего органа при наложении нагрузок на него</w:t>
      </w:r>
      <w:r w:rsidR="007779FB" w:rsidRPr="006A21ED">
        <w:t xml:space="preserve"> </w:t>
      </w:r>
      <w:r w:rsidR="004D3843" w:rsidRPr="006A21ED">
        <w:t>[47</w:t>
      </w:r>
      <w:r w:rsidR="00F4532F" w:rsidRPr="006A21ED">
        <w:t>,</w:t>
      </w:r>
      <w:r w:rsidR="00C76237">
        <w:t xml:space="preserve"> </w:t>
      </w:r>
      <w:r w:rsidR="00F4532F" w:rsidRPr="006A21ED">
        <w:t>с.</w:t>
      </w:r>
      <w:r w:rsidR="00C76237">
        <w:t xml:space="preserve"> </w:t>
      </w:r>
      <w:r w:rsidR="00F4532F" w:rsidRPr="006A21ED">
        <w:t>2</w:t>
      </w:r>
      <w:r w:rsidR="00AA2594">
        <w:t>4</w:t>
      </w:r>
      <w:r w:rsidR="004D3843" w:rsidRPr="006A21ED">
        <w:t>]</w:t>
      </w:r>
      <w:r w:rsidRPr="006A21ED">
        <w:t xml:space="preserve">. </w:t>
      </w:r>
    </w:p>
    <w:p w14:paraId="084D6D1B" w14:textId="77777777" w:rsidR="009B372C" w:rsidRPr="006A21ED" w:rsidRDefault="009B372C" w:rsidP="00C76237">
      <w:pPr>
        <w:pStyle w:val="1"/>
        <w:tabs>
          <w:tab w:val="left" w:pos="1371"/>
        </w:tabs>
        <w:ind w:left="0" w:right="6" w:firstLine="709"/>
        <w:jc w:val="both"/>
        <w:rPr>
          <w:b w:val="0"/>
          <w:bCs w:val="0"/>
        </w:rPr>
      </w:pPr>
      <w:bookmarkStart w:id="43" w:name="3.3__Общие_требования_к_расчету_фрезой"/>
      <w:bookmarkStart w:id="44" w:name="_bookmark47"/>
      <w:bookmarkEnd w:id="43"/>
      <w:bookmarkEnd w:id="44"/>
    </w:p>
    <w:p w14:paraId="1D5F4D33" w14:textId="7475A5E7" w:rsidR="004806C7" w:rsidRPr="00526BE1" w:rsidRDefault="008930A6" w:rsidP="00C76237">
      <w:pPr>
        <w:pStyle w:val="1"/>
        <w:tabs>
          <w:tab w:val="left" w:pos="0"/>
        </w:tabs>
        <w:ind w:left="0" w:right="6" w:firstLine="709"/>
        <w:jc w:val="both"/>
        <w:rPr>
          <w:b w:val="0"/>
        </w:rPr>
      </w:pPr>
      <w:r w:rsidRPr="00526BE1">
        <w:rPr>
          <w:b w:val="0"/>
        </w:rPr>
        <w:t>3.3</w:t>
      </w:r>
      <w:r w:rsidR="00C8651C" w:rsidRPr="00526BE1">
        <w:rPr>
          <w:b w:val="0"/>
        </w:rPr>
        <w:t>.1</w:t>
      </w:r>
      <w:r w:rsidRPr="00526BE1">
        <w:rPr>
          <w:b w:val="0"/>
        </w:rPr>
        <w:t xml:space="preserve"> </w:t>
      </w:r>
      <w:r w:rsidR="00C41022" w:rsidRPr="00526BE1">
        <w:rPr>
          <w:b w:val="0"/>
        </w:rPr>
        <w:t>Общие требования к расчету фрезой</w:t>
      </w:r>
    </w:p>
    <w:p w14:paraId="54A08B5F" w14:textId="5098DE76" w:rsidR="004806C7" w:rsidRPr="006A21ED" w:rsidRDefault="00C41022" w:rsidP="00C76237">
      <w:pPr>
        <w:pStyle w:val="a3"/>
        <w:ind w:right="6" w:firstLine="709"/>
        <w:jc w:val="both"/>
      </w:pPr>
      <w:r w:rsidRPr="006A21ED">
        <w:t>Рабочие органы машин при резании дорожных покрытий должны удовлетворять требованием, одно из которых хорошее нарезание швов. Изучение известных методов нарезания швов показывает, что кроме абразивного и алмазного резания хорошее нарезание обеспечивается резцами, вибромолотом гидравлической струей при высоких напорах, ультразвуком</w:t>
      </w:r>
      <w:r w:rsidR="007779FB" w:rsidRPr="006A21ED">
        <w:t xml:space="preserve"> </w:t>
      </w:r>
      <w:r w:rsidRPr="006A21ED">
        <w:t>[16</w:t>
      </w:r>
      <w:r w:rsidR="003967F6" w:rsidRPr="006A21ED">
        <w:t>, с. 18</w:t>
      </w:r>
      <w:r w:rsidRPr="006A21ED">
        <w:t xml:space="preserve">]. Следовательно оптимальный вариант разрезать асфальтобетон резцовым </w:t>
      </w:r>
      <w:r w:rsidRPr="006A21ED">
        <w:lastRenderedPageBreak/>
        <w:t>инструментом.</w:t>
      </w:r>
    </w:p>
    <w:p w14:paraId="2E0F9F18" w14:textId="24B47E7C" w:rsidR="004806C7" w:rsidRPr="00AA2594" w:rsidRDefault="00C41022" w:rsidP="00526BE1">
      <w:pPr>
        <w:pStyle w:val="a3"/>
        <w:ind w:right="3" w:firstLine="709"/>
        <w:jc w:val="both"/>
      </w:pPr>
      <w:r w:rsidRPr="006A21ED">
        <w:t xml:space="preserve">До настоящего времени процесс резания асфальтобетонных покрытий мало изучен. Существующие работы основаны на опытных данных. Все это </w:t>
      </w:r>
      <w:r w:rsidRPr="00AA2594">
        <w:t xml:space="preserve">объясняется структурной спецификой разрушения асфальтобетона, который является упруго-вязко-пластичным материалом. Среди работ в этом направлении можно выделить работы </w:t>
      </w:r>
      <w:r w:rsidR="00861CFA" w:rsidRPr="00AA2594">
        <w:t>М</w:t>
      </w:r>
      <w:r w:rsidRPr="00AA2594">
        <w:t>.</w:t>
      </w:r>
      <w:r w:rsidR="00861CFA" w:rsidRPr="00AA2594">
        <w:t>П</w:t>
      </w:r>
      <w:r w:rsidRPr="00AA2594">
        <w:t>.</w:t>
      </w:r>
      <w:r w:rsidR="006B4FFA" w:rsidRPr="00AA2594">
        <w:t xml:space="preserve"> </w:t>
      </w:r>
      <w:r w:rsidRPr="00AA2594">
        <w:t>Александрова [</w:t>
      </w:r>
      <w:r w:rsidR="000153C1" w:rsidRPr="00AA2594">
        <w:t>50</w:t>
      </w:r>
      <w:r w:rsidR="005E6A3F" w:rsidRPr="00AA2594">
        <w:t>, с.</w:t>
      </w:r>
      <w:r w:rsidR="00AA2594" w:rsidRPr="00AA2594">
        <w:t xml:space="preserve"> </w:t>
      </w:r>
      <w:r w:rsidR="00B05F7F" w:rsidRPr="00AA2594">
        <w:t>117</w:t>
      </w:r>
      <w:r w:rsidRPr="00AA2594">
        <w:t>], где проведены работы по резанию разогретого асфальтобетона ножом автогрейдера, где по утверждению автора отделение стружки от массива происходит в зависимости от температуры, при температуре от 5</w:t>
      </w:r>
      <w:r w:rsidRPr="00AA2594">
        <w:rPr>
          <w:rFonts w:ascii="Cambria Math" w:hAnsi="Cambria Math"/>
        </w:rPr>
        <w:t xml:space="preserve">° </w:t>
      </w:r>
      <w:r w:rsidRPr="00AA2594">
        <w:t>до 15</w:t>
      </w:r>
      <w:r w:rsidRPr="00AA2594">
        <w:rPr>
          <w:rFonts w:ascii="Cambria Math" w:hAnsi="Cambria Math"/>
        </w:rPr>
        <w:t xml:space="preserve">° </w:t>
      </w:r>
      <w:r w:rsidRPr="00AA2594">
        <w:t>происходит периодическое отделение стружки, а при температуре от 25</w:t>
      </w:r>
      <w:r w:rsidRPr="00AA2594">
        <w:rPr>
          <w:rFonts w:ascii="Cambria Math" w:hAnsi="Cambria Math"/>
        </w:rPr>
        <w:t>° до 40°</w:t>
      </w:r>
      <w:r w:rsidRPr="00AA2594">
        <w:t>происходит образование крупных элементов сдвига, при температуре более 50</w:t>
      </w:r>
      <w:r w:rsidRPr="00AA2594">
        <w:rPr>
          <w:rFonts w:ascii="Cambria Math" w:hAnsi="Cambria Math"/>
        </w:rPr>
        <w:t>°</w:t>
      </w:r>
      <w:r w:rsidRPr="00AA2594">
        <w:t>- с образованием стружки малых элементов сдвига. В работе Шербакова В.Г.</w:t>
      </w:r>
      <w:r w:rsidR="007779FB" w:rsidRPr="00AA2594">
        <w:t xml:space="preserve"> </w:t>
      </w:r>
      <w:r w:rsidRPr="00AA2594">
        <w:t>указывается, что при резании асфальтобетона толщиной в 1</w:t>
      </w:r>
      <w:r w:rsidR="00477AFB">
        <w:t xml:space="preserve"> </w:t>
      </w:r>
      <w:r w:rsidRPr="00AA2594">
        <w:t>см скорость резания составляет 50</w:t>
      </w:r>
      <w:r w:rsidR="000C4C7C" w:rsidRPr="00AA2594">
        <w:t xml:space="preserve"> </w:t>
      </w:r>
      <w:r w:rsidRPr="00AA2594">
        <w:t>м/мин.</w:t>
      </w:r>
    </w:p>
    <w:p w14:paraId="7628740E" w14:textId="690D4FCB" w:rsidR="00DB3F55" w:rsidRPr="006A21ED" w:rsidRDefault="00C41022" w:rsidP="00526BE1">
      <w:pPr>
        <w:pStyle w:val="a3"/>
        <w:ind w:right="3" w:firstLine="709"/>
        <w:jc w:val="both"/>
      </w:pPr>
      <w:r w:rsidRPr="006A21ED">
        <w:t xml:space="preserve">На основе этих работ можно записать, что общее усилие </w:t>
      </w:r>
      <w:r w:rsidR="00193589" w:rsidRPr="006A21ED">
        <w:t>резания</w:t>
      </w:r>
      <w:r w:rsidR="001930C5" w:rsidRPr="006A21ED">
        <w:t xml:space="preserve"> </w:t>
      </w:r>
      <w:r w:rsidR="00193589" w:rsidRPr="006A21ED">
        <w:t>описывается уравнением:</w:t>
      </w:r>
      <w:r w:rsidR="00A02D1E" w:rsidRPr="006A21ED">
        <w:t xml:space="preserve"> </w:t>
      </w:r>
    </w:p>
    <w:p w14:paraId="5D35629B" w14:textId="77777777" w:rsidR="00DB3F55" w:rsidRPr="006A21ED" w:rsidRDefault="00DB3F55" w:rsidP="006A21ED">
      <w:pPr>
        <w:pStyle w:val="a3"/>
        <w:ind w:right="464" w:firstLine="709"/>
        <w:jc w:val="both"/>
      </w:pPr>
    </w:p>
    <w:p w14:paraId="313C0853" w14:textId="6414CD3E" w:rsidR="00193589" w:rsidRPr="006A21ED" w:rsidRDefault="00A02D1E" w:rsidP="000C4C7C">
      <w:pPr>
        <w:pStyle w:val="a3"/>
        <w:ind w:right="3"/>
        <w:jc w:val="center"/>
      </w:pPr>
      <w:r w:rsidRPr="006A21ED">
        <w:rPr>
          <w:lang w:val="en-GB"/>
        </w:rPr>
        <w:t>F</w:t>
      </w:r>
      <w:r w:rsidRPr="006A21ED">
        <w:rPr>
          <w:vertAlign w:val="subscript"/>
          <w:lang w:val="en-GB"/>
        </w:rPr>
        <w:t>p</w:t>
      </w:r>
      <w:r w:rsidRPr="006A21ED">
        <w:rPr>
          <w:vertAlign w:val="subscript"/>
        </w:rPr>
        <w:t>ез</w:t>
      </w:r>
      <w:r w:rsidRPr="006A21ED">
        <w:t>=5,857а</w:t>
      </w:r>
      <w:r w:rsidRPr="006A21ED">
        <w:rPr>
          <w:vertAlign w:val="superscript"/>
        </w:rPr>
        <w:t>2</w:t>
      </w:r>
      <w:r w:rsidRPr="006A21ED">
        <w:t>+26,743а+244</w:t>
      </w:r>
    </w:p>
    <w:p w14:paraId="0D12A3CF" w14:textId="77777777" w:rsidR="00DB3F55" w:rsidRPr="006A21ED" w:rsidRDefault="00DB3F55" w:rsidP="006A21ED">
      <w:pPr>
        <w:pStyle w:val="a3"/>
        <w:ind w:right="464" w:firstLine="709"/>
        <w:jc w:val="both"/>
      </w:pPr>
    </w:p>
    <w:p w14:paraId="671830B7" w14:textId="0750085D" w:rsidR="00A02D1E" w:rsidRPr="006A21ED" w:rsidRDefault="00A02D1E" w:rsidP="006A21ED">
      <w:pPr>
        <w:pStyle w:val="a3"/>
        <w:ind w:right="464" w:firstLine="709"/>
        <w:jc w:val="both"/>
        <w:rPr>
          <w:lang w:val="kk-KZ"/>
        </w:rPr>
      </w:pPr>
      <w:r w:rsidRPr="006A21ED">
        <w:t xml:space="preserve">коэффициент корреляции равен </w:t>
      </w:r>
      <w:r w:rsidRPr="006A21ED">
        <w:rPr>
          <w:lang w:val="en-GB"/>
        </w:rPr>
        <w:t>R</w:t>
      </w:r>
      <w:r w:rsidRPr="006A21ED">
        <w:rPr>
          <w:vertAlign w:val="subscript"/>
        </w:rPr>
        <w:t>2</w:t>
      </w:r>
      <w:r w:rsidRPr="006A21ED">
        <w:rPr>
          <w:vertAlign w:val="superscript"/>
        </w:rPr>
        <w:t xml:space="preserve"> </w:t>
      </w:r>
      <w:r w:rsidRPr="006A21ED">
        <w:t>=0,82.</w:t>
      </w:r>
    </w:p>
    <w:p w14:paraId="2611D125" w14:textId="77777777" w:rsidR="00B83F60" w:rsidRPr="006A21ED" w:rsidRDefault="00B83F60" w:rsidP="006A21ED">
      <w:pPr>
        <w:pStyle w:val="a3"/>
        <w:ind w:right="464" w:firstLine="709"/>
        <w:jc w:val="both"/>
        <w:rPr>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295"/>
      </w:tblGrid>
      <w:tr w:rsidR="00B83F60" w:rsidRPr="006A21ED" w14:paraId="254403CB" w14:textId="77777777" w:rsidTr="00207AA2">
        <w:tc>
          <w:tcPr>
            <w:tcW w:w="8452" w:type="dxa"/>
            <w:vAlign w:val="center"/>
          </w:tcPr>
          <w:p w14:paraId="14914B2A" w14:textId="77777777" w:rsidR="00B83F60" w:rsidRPr="006A21ED" w:rsidRDefault="00B83F60" w:rsidP="000C4C7C">
            <w:pPr>
              <w:pStyle w:val="af4"/>
              <w:spacing w:after="0"/>
              <w:rPr>
                <w:rFonts w:cs="Times New Roman"/>
                <w:i/>
                <w:color w:val="auto"/>
                <w:sz w:val="32"/>
                <w:szCs w:val="32"/>
              </w:rPr>
            </w:pPr>
            <w:r w:rsidRPr="006A21ED">
              <w:rPr>
                <w:rFonts w:cs="Times New Roman"/>
                <w:i/>
                <w:color w:val="auto"/>
                <w:sz w:val="32"/>
                <w:szCs w:val="32"/>
              </w:rPr>
              <w:t>Р</w:t>
            </w:r>
            <w:r w:rsidRPr="006A21ED">
              <w:rPr>
                <w:rFonts w:cs="Times New Roman"/>
                <w:i/>
                <w:color w:val="auto"/>
                <w:sz w:val="32"/>
                <w:szCs w:val="32"/>
                <w:vertAlign w:val="subscript"/>
              </w:rPr>
              <w:t>об</w:t>
            </w:r>
            <w:r w:rsidRPr="006A21ED">
              <w:rPr>
                <w:rFonts w:cs="Times New Roman"/>
                <w:i/>
                <w:color w:val="auto"/>
                <w:sz w:val="32"/>
                <w:szCs w:val="32"/>
              </w:rPr>
              <w:t>=Р</w:t>
            </w:r>
            <w:r w:rsidRPr="006A21ED">
              <w:rPr>
                <w:rFonts w:cs="Times New Roman"/>
                <w:i/>
                <w:color w:val="auto"/>
                <w:sz w:val="32"/>
                <w:szCs w:val="32"/>
                <w:vertAlign w:val="subscript"/>
              </w:rPr>
              <w:t>тр</w:t>
            </w:r>
            <w:r w:rsidRPr="006A21ED">
              <w:rPr>
                <w:rFonts w:cs="Times New Roman"/>
                <w:i/>
                <w:color w:val="auto"/>
                <w:sz w:val="32"/>
                <w:szCs w:val="32"/>
              </w:rPr>
              <w:t>+Р</w:t>
            </w:r>
            <w:r w:rsidRPr="006A21ED">
              <w:rPr>
                <w:rFonts w:cs="Times New Roman"/>
                <w:i/>
                <w:color w:val="auto"/>
                <w:sz w:val="32"/>
                <w:szCs w:val="32"/>
                <w:vertAlign w:val="subscript"/>
              </w:rPr>
              <w:t>сопр</w:t>
            </w:r>
            <w:r w:rsidRPr="006A21ED">
              <w:rPr>
                <w:rFonts w:cs="Times New Roman"/>
                <w:i/>
                <w:color w:val="auto"/>
                <w:sz w:val="32"/>
                <w:szCs w:val="32"/>
              </w:rPr>
              <w:t xml:space="preserve"> </w:t>
            </w:r>
            <w:r w:rsidRPr="006A21ED">
              <w:rPr>
                <w:rFonts w:cs="Times New Roman"/>
                <w:i/>
                <w:color w:val="auto"/>
                <w:sz w:val="32"/>
                <w:szCs w:val="32"/>
                <w:vertAlign w:val="subscript"/>
              </w:rPr>
              <w:t>мин.</w:t>
            </w:r>
          </w:p>
        </w:tc>
        <w:tc>
          <w:tcPr>
            <w:tcW w:w="1295" w:type="dxa"/>
            <w:vAlign w:val="center"/>
          </w:tcPr>
          <w:p w14:paraId="24FD521E" w14:textId="0DECF4BF" w:rsidR="00B83F60" w:rsidRPr="006A21ED" w:rsidRDefault="00B83F60" w:rsidP="000C4C7C">
            <w:pPr>
              <w:pStyle w:val="af4"/>
              <w:spacing w:after="0"/>
              <w:ind w:firstLine="0"/>
              <w:jc w:val="right"/>
              <w:rPr>
                <w:rFonts w:cs="Times New Roman"/>
                <w:color w:val="auto"/>
                <w:szCs w:val="28"/>
              </w:rPr>
            </w:pPr>
            <w:r w:rsidRPr="006A21ED">
              <w:rPr>
                <w:rFonts w:cs="Times New Roman"/>
                <w:color w:val="auto"/>
                <w:szCs w:val="28"/>
              </w:rPr>
              <w:t>(</w:t>
            </w:r>
            <w:r w:rsidR="007779FB" w:rsidRPr="006A21ED">
              <w:rPr>
                <w:rFonts w:cs="Times New Roman"/>
                <w:color w:val="auto"/>
                <w:szCs w:val="28"/>
              </w:rPr>
              <w:t>3</w:t>
            </w:r>
            <w:r w:rsidRPr="006A21ED">
              <w:rPr>
                <w:rFonts w:cs="Times New Roman"/>
                <w:color w:val="auto"/>
                <w:szCs w:val="28"/>
              </w:rPr>
              <w:t>.</w:t>
            </w:r>
            <w:r w:rsidR="00A82A1B" w:rsidRPr="006A21ED">
              <w:rPr>
                <w:rFonts w:cs="Times New Roman"/>
                <w:color w:val="auto"/>
                <w:szCs w:val="28"/>
              </w:rPr>
              <w:t>31</w:t>
            </w:r>
            <w:r w:rsidRPr="006A21ED">
              <w:rPr>
                <w:rFonts w:cs="Times New Roman"/>
                <w:color w:val="auto"/>
                <w:szCs w:val="28"/>
              </w:rPr>
              <w:t>)</w:t>
            </w:r>
          </w:p>
        </w:tc>
      </w:tr>
    </w:tbl>
    <w:p w14:paraId="3D5253BE" w14:textId="77777777" w:rsidR="00A02D1E" w:rsidRPr="006A21ED" w:rsidRDefault="00A02D1E" w:rsidP="006A21ED">
      <w:pPr>
        <w:pStyle w:val="a3"/>
        <w:ind w:left="160" w:right="464" w:firstLine="709"/>
        <w:jc w:val="both"/>
      </w:pPr>
    </w:p>
    <w:p w14:paraId="1A63876D" w14:textId="245D7CF4" w:rsidR="004806C7" w:rsidRPr="006A21ED" w:rsidRDefault="00C41022" w:rsidP="00526BE1">
      <w:pPr>
        <w:pStyle w:val="a3"/>
        <w:ind w:left="866" w:hanging="866"/>
        <w:jc w:val="both"/>
      </w:pPr>
      <w:r w:rsidRPr="006A21ED">
        <w:t>где Р</w:t>
      </w:r>
      <w:r w:rsidRPr="006A21ED">
        <w:rPr>
          <w:vertAlign w:val="subscript"/>
        </w:rPr>
        <w:t>тр</w:t>
      </w:r>
      <w:r w:rsidRPr="006A21ED">
        <w:t xml:space="preserve"> </w:t>
      </w:r>
      <w:r w:rsidR="007779FB" w:rsidRPr="006A21ED">
        <w:t>–</w:t>
      </w:r>
      <w:r w:rsidRPr="006A21ED">
        <w:t xml:space="preserve"> сила резания, обусловленная трением;</w:t>
      </w:r>
    </w:p>
    <w:p w14:paraId="774F2D8C" w14:textId="77777777" w:rsidR="004806C7" w:rsidRPr="006A21ED" w:rsidRDefault="00C41022" w:rsidP="000C4C7C">
      <w:pPr>
        <w:pStyle w:val="a3"/>
        <w:ind w:left="1435" w:hanging="959"/>
      </w:pPr>
      <w:r w:rsidRPr="006A21ED">
        <w:t>Р</w:t>
      </w:r>
      <w:r w:rsidRPr="006A21ED">
        <w:rPr>
          <w:vertAlign w:val="subscript"/>
        </w:rPr>
        <w:t xml:space="preserve">сопр .мин </w:t>
      </w:r>
      <w:r w:rsidRPr="006A21ED">
        <w:t>– сила сопротивления минеральных зерен.</w:t>
      </w:r>
    </w:p>
    <w:p w14:paraId="336EF9C5" w14:textId="236FB44A" w:rsidR="004806C7" w:rsidRPr="006A21ED" w:rsidRDefault="00C41022" w:rsidP="006A21ED">
      <w:pPr>
        <w:pStyle w:val="a3"/>
        <w:ind w:left="160" w:firstLine="709"/>
        <w:jc w:val="both"/>
      </w:pPr>
      <w:r w:rsidRPr="006A21ED">
        <w:t xml:space="preserve">Опираясь на результаты работы </w:t>
      </w:r>
      <w:r w:rsidRPr="006A21ED">
        <w:rPr>
          <w:rFonts w:ascii="Cambria Math" w:hAnsi="Cambria Math"/>
        </w:rPr>
        <w:t>[</w:t>
      </w:r>
      <w:r w:rsidRPr="000C4C7C">
        <w:t>5</w:t>
      </w:r>
      <w:r w:rsidR="000153C1" w:rsidRPr="000C4C7C">
        <w:t>1</w:t>
      </w:r>
      <w:r w:rsidRPr="006A21ED">
        <w:rPr>
          <w:rFonts w:ascii="Cambria Math" w:hAnsi="Cambria Math"/>
        </w:rPr>
        <w:t xml:space="preserve">] </w:t>
      </w:r>
      <w:r w:rsidRPr="006A21ED">
        <w:t>первую составляющую определим по формуле</w:t>
      </w:r>
      <w:r w:rsidR="000C4C7C">
        <w:t xml:space="preserve"> </w:t>
      </w:r>
      <w:r w:rsidR="000C4C7C" w:rsidRPr="000C4C7C">
        <w:rPr>
          <w:rFonts w:eastAsiaTheme="minorEastAsia"/>
        </w:rPr>
        <w:t>(</w:t>
      </w:r>
      <w:r w:rsidR="000C4C7C" w:rsidRPr="006A21ED">
        <w:rPr>
          <w:rFonts w:eastAsiaTheme="minorEastAsia"/>
        </w:rPr>
        <w:t>3</w:t>
      </w:r>
      <w:r w:rsidR="000C4C7C" w:rsidRPr="000C4C7C">
        <w:rPr>
          <w:rFonts w:eastAsiaTheme="minorEastAsia"/>
        </w:rPr>
        <w:t>.</w:t>
      </w:r>
      <w:r w:rsidR="000C4C7C" w:rsidRPr="006A21ED">
        <w:rPr>
          <w:rFonts w:eastAsiaTheme="minorEastAsia"/>
        </w:rPr>
        <w:t>32</w:t>
      </w:r>
      <w:r w:rsidR="000C4C7C" w:rsidRPr="000C4C7C">
        <w:rPr>
          <w:rFonts w:eastAsiaTheme="minorEastAsia"/>
        </w:rPr>
        <w:t>)</w:t>
      </w:r>
      <w:r w:rsidRPr="006A21ED">
        <w:t>:</w:t>
      </w:r>
    </w:p>
    <w:p w14:paraId="57023473" w14:textId="77777777" w:rsidR="004806C7" w:rsidRPr="006A21ED" w:rsidRDefault="004806C7" w:rsidP="006A21ED">
      <w:pPr>
        <w:pStyle w:val="a3"/>
        <w:ind w:firstLine="709"/>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7"/>
      </w:tblGrid>
      <w:tr w:rsidR="00B83F60" w:rsidRPr="006A21ED" w14:paraId="60BCDFA1" w14:textId="77777777" w:rsidTr="000C4C7C">
        <w:tc>
          <w:tcPr>
            <w:tcW w:w="8500" w:type="dxa"/>
            <w:vAlign w:val="center"/>
          </w:tcPr>
          <w:p w14:paraId="0AA2FB32" w14:textId="77777777" w:rsidR="00B83F60" w:rsidRPr="006A21ED" w:rsidRDefault="00DF4628" w:rsidP="006A21ED">
            <w:pPr>
              <w:pStyle w:val="af"/>
              <w:rPr>
                <w:rFonts w:eastAsiaTheme="minorEastAsia"/>
                <w:i/>
                <w:color w:val="auto"/>
              </w:rPr>
            </w:pPr>
            <m:oMathPara>
              <m:oMath>
                <m:sSub>
                  <m:sSubPr>
                    <m:ctrlPr>
                      <w:rPr>
                        <w:rFonts w:ascii="Cambria Math" w:eastAsiaTheme="minorEastAsia" w:hAnsi="Cambria Math"/>
                        <w:i/>
                        <w:color w:val="auto"/>
                      </w:rPr>
                    </m:ctrlPr>
                  </m:sSubPr>
                  <m:e>
                    <m:r>
                      <w:rPr>
                        <w:rFonts w:ascii="Cambria Math" w:eastAsiaTheme="minorEastAsia" w:hAnsi="Cambria Math"/>
                        <w:color w:val="auto"/>
                        <w:lang w:val="kk-KZ"/>
                      </w:rPr>
                      <m:t>P</m:t>
                    </m:r>
                  </m:e>
                  <m:sub>
                    <m:r>
                      <w:rPr>
                        <w:rFonts w:ascii="Cambria Math" w:eastAsiaTheme="minorEastAsia" w:hAnsi="Cambria Math"/>
                        <w:color w:val="auto"/>
                      </w:rPr>
                      <m:t>тр</m:t>
                    </m:r>
                  </m:sub>
                </m:sSub>
                <m:r>
                  <w:rPr>
                    <w:rFonts w:ascii="Cambria Math" w:eastAsiaTheme="minorEastAsia"/>
                    <w:color w:val="auto"/>
                  </w:rPr>
                  <m:t>=</m:t>
                </m:r>
                <m:f>
                  <m:fPr>
                    <m:ctrlPr>
                      <w:rPr>
                        <w:rFonts w:ascii="Cambria Math" w:eastAsiaTheme="minorEastAsia" w:hAnsi="Cambria Math"/>
                        <w:i/>
                        <w:color w:val="auto"/>
                      </w:rPr>
                    </m:ctrlPr>
                  </m:fPr>
                  <m:num>
                    <m:r>
                      <w:rPr>
                        <w:rFonts w:ascii="Cambria Math" w:eastAsiaTheme="minorEastAsia" w:hAnsi="Cambria Math"/>
                        <w:color w:val="auto"/>
                      </w:rPr>
                      <m:t>Вh</m:t>
                    </m:r>
                    <m:r>
                      <w:rPr>
                        <w:rFonts w:ascii="Cambria Math" w:eastAsiaTheme="minorEastAsia" w:hAnsi="Cambria Math"/>
                        <w:color w:val="auto"/>
                        <w:lang w:val="en-GB"/>
                      </w:rPr>
                      <m:t>sin</m:t>
                    </m:r>
                    <m:r>
                      <w:rPr>
                        <w:rFonts w:ascii="Cambria Math" w:eastAsiaTheme="minorEastAsia" w:hAnsi="Cambria Math"/>
                        <w:color w:val="auto"/>
                      </w:rPr>
                      <m:t>⁡</m:t>
                    </m:r>
                    <m:r>
                      <w:rPr>
                        <w:rFonts w:ascii="Cambria Math" w:eastAsiaTheme="minorEastAsia"/>
                        <w:color w:val="auto"/>
                      </w:rPr>
                      <m:t>(</m:t>
                    </m:r>
                    <m:r>
                      <w:rPr>
                        <w:rFonts w:ascii="Cambria Math" w:eastAsiaTheme="minorEastAsia" w:hAnsi="Cambria Math"/>
                        <w:color w:val="auto"/>
                        <w:lang w:val="en-GB"/>
                      </w:rPr>
                      <m:t>α</m:t>
                    </m:r>
                    <m:r>
                      <w:rPr>
                        <w:rFonts w:ascii="Cambria Math" w:eastAsiaTheme="minorEastAsia"/>
                        <w:color w:val="auto"/>
                      </w:rPr>
                      <m:t>+</m:t>
                    </m:r>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φ</m:t>
                        </m:r>
                      </m:e>
                      <m:sub>
                        <m:r>
                          <w:rPr>
                            <w:rFonts w:ascii="Cambria Math" w:eastAsiaTheme="minorEastAsia"/>
                            <w:color w:val="auto"/>
                          </w:rPr>
                          <m:t>1</m:t>
                        </m:r>
                      </m:sub>
                    </m:sSub>
                    <m:r>
                      <w:rPr>
                        <w:rFonts w:ascii="Cambria Math" w:eastAsiaTheme="minorEastAsia"/>
                        <w:color w:val="auto"/>
                      </w:rPr>
                      <m:t>)</m:t>
                    </m:r>
                    <m:d>
                      <m:dPr>
                        <m:begChr m:val="["/>
                        <m:endChr m:val="]"/>
                        <m:ctrlPr>
                          <w:rPr>
                            <w:rFonts w:ascii="Cambria Math" w:eastAsiaTheme="minorEastAsia" w:hAnsi="Cambria Math"/>
                            <w:i/>
                            <w:color w:val="auto"/>
                            <w:lang w:val="en-GB"/>
                          </w:rPr>
                        </m:ctrlPr>
                      </m:dPr>
                      <m:e>
                        <m:r>
                          <w:rPr>
                            <w:rFonts w:ascii="Cambria Math" w:eastAsiaTheme="minorEastAsia" w:hAnsi="Cambria Math"/>
                            <w:color w:val="auto"/>
                            <w:lang w:val="en-GB"/>
                          </w:rPr>
                          <m:t>γlSin</m:t>
                        </m:r>
                        <m:r>
                          <w:rPr>
                            <w:rFonts w:ascii="Cambria Math" w:eastAsiaTheme="minorEastAsia"/>
                            <w:color w:val="auto"/>
                          </w:rPr>
                          <m:t>(</m:t>
                        </m:r>
                        <m:r>
                          <w:rPr>
                            <w:rFonts w:ascii="Cambria Math" w:eastAsiaTheme="minorEastAsia" w:hAnsi="Cambria Math"/>
                            <w:color w:val="auto"/>
                            <w:lang w:val="en-GB"/>
                          </w:rPr>
                          <m:t>α</m:t>
                        </m:r>
                        <m:r>
                          <w:rPr>
                            <w:rFonts w:ascii="Cambria Math" w:eastAsiaTheme="minorEastAsia"/>
                            <w:color w:val="auto"/>
                          </w:rPr>
                          <m:t>+</m:t>
                        </m:r>
                        <m:r>
                          <w:rPr>
                            <w:rFonts w:ascii="Cambria Math" w:eastAsiaTheme="minorEastAsia" w:hAnsi="Cambria Math"/>
                            <w:color w:val="auto"/>
                            <w:lang w:val="en-GB"/>
                          </w:rPr>
                          <m:t>φ</m:t>
                        </m:r>
                        <m:r>
                          <w:rPr>
                            <w:rFonts w:ascii="Cambria Math" w:eastAsiaTheme="minorEastAsia"/>
                            <w:color w:val="auto"/>
                          </w:rPr>
                          <m:t>)</m:t>
                        </m:r>
                        <m:r>
                          <w:rPr>
                            <w:rFonts w:ascii="Cambria Math" w:eastAsiaTheme="minorEastAsia" w:hAnsi="Cambria Math"/>
                            <w:color w:val="auto"/>
                          </w:rPr>
                          <m:t>∙</m:t>
                        </m:r>
                        <m:r>
                          <w:rPr>
                            <w:rFonts w:ascii="Cambria Math" w:eastAsiaTheme="minorEastAsia" w:hAnsi="Cambria Math"/>
                            <w:color w:val="auto"/>
                            <w:lang w:val="en-GB"/>
                          </w:rPr>
                          <m:t>Sin</m:t>
                        </m:r>
                        <m:r>
                          <w:rPr>
                            <w:rFonts w:ascii="Cambria Math" w:eastAsiaTheme="minorEastAsia" w:hAnsi="Cambria Math"/>
                            <w:color w:val="auto"/>
                          </w:rPr>
                          <m:t>⁡</m:t>
                        </m:r>
                        <m:r>
                          <w:rPr>
                            <w:rFonts w:ascii="Cambria Math" w:eastAsiaTheme="minorEastAsia"/>
                            <w:color w:val="auto"/>
                          </w:rPr>
                          <m:t>)</m:t>
                        </m:r>
                        <m:r>
                          <w:rPr>
                            <w:rFonts w:ascii="Cambria Math" w:eastAsiaTheme="minorEastAsia" w:hAnsi="Cambria Math"/>
                            <w:color w:val="auto"/>
                            <w:lang w:val="en-GB"/>
                          </w:rPr>
                          <m:t>θ</m:t>
                        </m:r>
                        <m:r>
                          <w:rPr>
                            <w:rFonts w:ascii="Cambria Math" w:eastAsiaTheme="minorEastAsia"/>
                            <w:color w:val="auto"/>
                          </w:rPr>
                          <m:t>+</m:t>
                        </m:r>
                        <m:r>
                          <w:rPr>
                            <w:rFonts w:ascii="Cambria Math" w:eastAsiaTheme="minorEastAsia" w:hAnsi="Cambria Math"/>
                            <w:color w:val="auto"/>
                            <w:lang w:val="en-GB"/>
                          </w:rPr>
                          <m:t>φ</m:t>
                        </m:r>
                        <m:r>
                          <w:rPr>
                            <w:rFonts w:ascii="Cambria Math" w:eastAsiaTheme="minorEastAsia"/>
                            <w:color w:val="auto"/>
                          </w:rPr>
                          <m:t>)+0,5</m:t>
                        </m:r>
                        <m:r>
                          <w:rPr>
                            <w:rFonts w:ascii="Cambria Math" w:eastAsiaTheme="minorEastAsia" w:hAnsi="Cambria Math"/>
                            <w:color w:val="auto"/>
                            <w:lang w:val="en-GB"/>
                          </w:rPr>
                          <m:t>c</m:t>
                        </m:r>
                        <m:r>
                          <w:rPr>
                            <w:rFonts w:ascii="Cambria Math" w:eastAsiaTheme="minorEastAsia"/>
                            <w:color w:val="auto"/>
                          </w:rPr>
                          <m:t xml:space="preserve"> </m:t>
                        </m:r>
                        <m:r>
                          <w:rPr>
                            <w:rFonts w:ascii="Cambria Math" w:eastAsiaTheme="minorEastAsia" w:hAnsi="Cambria Math"/>
                            <w:color w:val="auto"/>
                            <w:lang w:val="en-GB"/>
                          </w:rPr>
                          <m:t>Cosφ</m:t>
                        </m:r>
                      </m:e>
                    </m:d>
                  </m:num>
                  <m:den>
                    <m:r>
                      <w:rPr>
                        <w:rFonts w:ascii="Cambria Math" w:eastAsiaTheme="minorEastAsia" w:hAnsi="Cambria Math"/>
                        <w:color w:val="auto"/>
                      </w:rPr>
                      <m:t>Sinθ</m:t>
                    </m:r>
                    <m:r>
                      <w:rPr>
                        <w:rFonts w:ascii="Cambria Math" w:eastAsiaTheme="minorEastAsia" w:hAnsi="Cambria Math"/>
                        <w:color w:val="auto"/>
                      </w:rPr>
                      <m:t>∙</m:t>
                    </m:r>
                    <m:r>
                      <w:rPr>
                        <w:rFonts w:ascii="Cambria Math" w:eastAsiaTheme="minorEastAsia" w:hAnsi="Cambria Math"/>
                        <w:color w:val="auto"/>
                      </w:rPr>
                      <m:t>Sin</m:t>
                    </m:r>
                    <m:r>
                      <w:rPr>
                        <w:rFonts w:ascii="Cambria Math" w:eastAsiaTheme="minorEastAsia" w:hAnsi="Cambria Math"/>
                        <w:color w:val="auto"/>
                      </w:rPr>
                      <m:t>⁡</m:t>
                    </m:r>
                    <m:r>
                      <w:rPr>
                        <w:rFonts w:ascii="Cambria Math" w:eastAsiaTheme="minorEastAsia"/>
                        <w:color w:val="auto"/>
                      </w:rPr>
                      <m:t>(</m:t>
                    </m:r>
                    <m:r>
                      <w:rPr>
                        <w:rFonts w:ascii="Cambria Math" w:eastAsiaTheme="minorEastAsia" w:hAnsi="Cambria Math"/>
                        <w:color w:val="auto"/>
                      </w:rPr>
                      <m:t>α</m:t>
                    </m:r>
                    <m:r>
                      <w:rPr>
                        <w:rFonts w:ascii="Cambria Math" w:eastAsiaTheme="minorEastAsia"/>
                        <w:color w:val="auto"/>
                      </w:rPr>
                      <m:t>+</m:t>
                    </m:r>
                    <m:sSub>
                      <m:sSubPr>
                        <m:ctrlPr>
                          <w:rPr>
                            <w:rFonts w:ascii="Cambria Math" w:eastAsiaTheme="minorEastAsia" w:hAnsi="Cambria Math"/>
                            <w:i/>
                            <w:color w:val="auto"/>
                          </w:rPr>
                        </m:ctrlPr>
                      </m:sSubPr>
                      <m:e>
                        <m:r>
                          <w:rPr>
                            <w:rFonts w:ascii="Cambria Math" w:eastAsiaTheme="minorEastAsia" w:hAnsi="Cambria Math"/>
                            <w:color w:val="auto"/>
                          </w:rPr>
                          <m:t>φ</m:t>
                        </m:r>
                      </m:e>
                      <m:sub>
                        <m:r>
                          <w:rPr>
                            <w:rFonts w:ascii="Cambria Math" w:eastAsiaTheme="minorEastAsia"/>
                            <w:color w:val="auto"/>
                          </w:rPr>
                          <m:t>1</m:t>
                        </m:r>
                      </m:sub>
                    </m:sSub>
                    <m:r>
                      <w:rPr>
                        <w:rFonts w:ascii="Cambria Math" w:eastAsiaTheme="minorEastAsia"/>
                        <w:color w:val="auto"/>
                      </w:rPr>
                      <m:t>+</m:t>
                    </m:r>
                    <m:r>
                      <w:rPr>
                        <w:rFonts w:ascii="Cambria Math" w:eastAsiaTheme="minorEastAsia" w:hAnsi="Cambria Math"/>
                        <w:color w:val="auto"/>
                      </w:rPr>
                      <m:t>θ</m:t>
                    </m:r>
                    <m:r>
                      <w:rPr>
                        <w:rFonts w:ascii="Cambria Math" w:eastAsiaTheme="minorEastAsia"/>
                        <w:color w:val="auto"/>
                      </w:rPr>
                      <m:t>+</m:t>
                    </m:r>
                    <m:r>
                      <w:rPr>
                        <w:rFonts w:ascii="Cambria Math" w:eastAsiaTheme="minorEastAsia" w:hAnsi="Cambria Math"/>
                        <w:color w:val="auto"/>
                      </w:rPr>
                      <m:t>φ</m:t>
                    </m:r>
                    <m:r>
                      <w:rPr>
                        <w:rFonts w:ascii="Cambria Math" w:eastAsiaTheme="minorEastAsia"/>
                        <w:color w:val="auto"/>
                      </w:rPr>
                      <m:t>)</m:t>
                    </m:r>
                  </m:den>
                </m:f>
              </m:oMath>
            </m:oMathPara>
          </w:p>
        </w:tc>
        <w:tc>
          <w:tcPr>
            <w:tcW w:w="1247" w:type="dxa"/>
            <w:vAlign w:val="center"/>
          </w:tcPr>
          <w:p w14:paraId="298B515B" w14:textId="4FCEE9D3" w:rsidR="00B83F60" w:rsidRPr="006A21ED" w:rsidRDefault="00B83F60" w:rsidP="000C4C7C">
            <w:pPr>
              <w:pStyle w:val="af4"/>
              <w:spacing w:after="0"/>
              <w:ind w:right="-108"/>
              <w:jc w:val="right"/>
              <w:rPr>
                <w:rFonts w:eastAsiaTheme="minorEastAsia" w:cs="Times New Roman"/>
                <w:color w:val="auto"/>
                <w:szCs w:val="28"/>
                <w:lang w:val="en-US"/>
              </w:rPr>
            </w:pPr>
            <w:r w:rsidRPr="006A21ED">
              <w:rPr>
                <w:rFonts w:eastAsiaTheme="minorEastAsia" w:cs="Times New Roman"/>
                <w:color w:val="auto"/>
                <w:szCs w:val="28"/>
              </w:rPr>
              <w:t xml:space="preserve"> </w:t>
            </w:r>
            <w:r w:rsidRPr="006A21ED">
              <w:rPr>
                <w:rFonts w:eastAsiaTheme="minorEastAsia" w:cs="Times New Roman"/>
                <w:color w:val="auto"/>
                <w:szCs w:val="28"/>
                <w:lang w:val="en-US"/>
              </w:rPr>
              <w:t>(</w:t>
            </w:r>
            <w:r w:rsidR="007779FB" w:rsidRPr="006A21ED">
              <w:rPr>
                <w:rFonts w:eastAsiaTheme="minorEastAsia" w:cs="Times New Roman"/>
                <w:color w:val="auto"/>
                <w:szCs w:val="28"/>
              </w:rPr>
              <w:t>3</w:t>
            </w:r>
            <w:r w:rsidRPr="006A21ED">
              <w:rPr>
                <w:rFonts w:eastAsiaTheme="minorEastAsia" w:cs="Times New Roman"/>
                <w:color w:val="auto"/>
                <w:szCs w:val="28"/>
                <w:lang w:val="en-US"/>
              </w:rPr>
              <w:t>.</w:t>
            </w:r>
            <w:r w:rsidR="00A82A1B" w:rsidRPr="006A21ED">
              <w:rPr>
                <w:rFonts w:eastAsiaTheme="minorEastAsia" w:cs="Times New Roman"/>
                <w:color w:val="auto"/>
                <w:szCs w:val="28"/>
              </w:rPr>
              <w:t>32</w:t>
            </w:r>
            <w:r w:rsidRPr="006A21ED">
              <w:rPr>
                <w:rFonts w:eastAsiaTheme="minorEastAsia" w:cs="Times New Roman"/>
                <w:color w:val="auto"/>
                <w:szCs w:val="28"/>
                <w:lang w:val="en-US"/>
              </w:rPr>
              <w:t>)</w:t>
            </w:r>
          </w:p>
        </w:tc>
      </w:tr>
    </w:tbl>
    <w:p w14:paraId="48DC1FF2" w14:textId="77777777" w:rsidR="004806C7" w:rsidRPr="006A21ED" w:rsidRDefault="004806C7" w:rsidP="006A21ED">
      <w:pPr>
        <w:pStyle w:val="a3"/>
        <w:ind w:firstLine="709"/>
        <w:jc w:val="both"/>
      </w:pPr>
    </w:p>
    <w:p w14:paraId="3FC25570" w14:textId="0F644298" w:rsidR="004806C7" w:rsidRPr="006A21ED" w:rsidRDefault="00C8651C" w:rsidP="000C4C7C">
      <w:pPr>
        <w:pStyle w:val="a3"/>
        <w:jc w:val="both"/>
      </w:pPr>
      <w:r w:rsidRPr="006A21ED">
        <w:rPr>
          <w:noProof/>
          <w:lang w:eastAsia="ru-RU"/>
        </w:rPr>
        <mc:AlternateContent>
          <mc:Choice Requires="wps">
            <w:drawing>
              <wp:anchor distT="0" distB="0" distL="114300" distR="114300" simplePos="0" relativeHeight="251646464" behindDoc="1" locked="0" layoutInCell="1" allowOverlap="1" wp14:anchorId="68071C49" wp14:editId="40271694">
                <wp:simplePos x="0" y="0"/>
                <wp:positionH relativeFrom="page">
                  <wp:posOffset>1907540</wp:posOffset>
                </wp:positionH>
                <wp:positionV relativeFrom="paragraph">
                  <wp:posOffset>-415925</wp:posOffset>
                </wp:positionV>
                <wp:extent cx="4194810" cy="8890"/>
                <wp:effectExtent l="2540" t="4445" r="3175" b="0"/>
                <wp:wrapNone/>
                <wp:docPr id="10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EBEAA" id="Rectangle 80" o:spid="_x0000_s1026" style="position:absolute;margin-left:150.2pt;margin-top:-32.75pt;width:330.3pt;height:.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" fillcolor="black" stroked="f">
                <w10:wrap anchorx="page"/>
              </v:rect>
            </w:pict>
          </mc:Fallback>
        </mc:AlternateContent>
      </w:r>
      <w:r w:rsidR="00C41022" w:rsidRPr="006A21ED">
        <w:t xml:space="preserve">где </w:t>
      </w:r>
      <w:r w:rsidR="00C41022" w:rsidRPr="006A21ED">
        <w:rPr>
          <w:rFonts w:ascii="Cambria Math" w:eastAsia="Cambria Math" w:hAnsi="Cambria Math"/>
        </w:rPr>
        <w:t xml:space="preserve">𝛼 </w:t>
      </w:r>
      <w:r w:rsidR="007779FB" w:rsidRPr="006A21ED">
        <w:t>–</w:t>
      </w:r>
      <w:r w:rsidR="00C41022" w:rsidRPr="006A21ED">
        <w:t xml:space="preserve"> угол резания;</w:t>
      </w:r>
    </w:p>
    <w:p w14:paraId="1D549151" w14:textId="77777777" w:rsidR="004806C7" w:rsidRPr="006A21ED" w:rsidRDefault="00C41022" w:rsidP="000C4C7C">
      <w:pPr>
        <w:pStyle w:val="a3"/>
        <w:ind w:firstLine="462"/>
        <w:jc w:val="both"/>
      </w:pPr>
      <w:r w:rsidRPr="006A21ED">
        <w:rPr>
          <w:rFonts w:ascii="Cambria Math" w:eastAsia="Cambria Math" w:hAnsi="Cambria Math"/>
        </w:rPr>
        <w:t xml:space="preserve">𝛾 </w:t>
      </w:r>
      <w:r w:rsidR="007779FB" w:rsidRPr="006A21ED">
        <w:t>–</w:t>
      </w:r>
      <w:r w:rsidRPr="006A21ED">
        <w:t xml:space="preserve"> объемный вес грунта в плотном теле;</w:t>
      </w:r>
    </w:p>
    <w:p w14:paraId="50578BEB" w14:textId="4A8AC8E0" w:rsidR="004806C7" w:rsidRPr="006A21ED" w:rsidRDefault="00C41022" w:rsidP="000C4C7C">
      <w:pPr>
        <w:pStyle w:val="a3"/>
        <w:ind w:firstLine="462"/>
        <w:jc w:val="both"/>
      </w:pPr>
      <w:r w:rsidRPr="006A21ED">
        <w:rPr>
          <w:rFonts w:ascii="Cambria Math" w:eastAsia="Cambria Math" w:hAnsi="Cambria Math"/>
        </w:rPr>
        <w:t>𝜑 и 𝜑</w:t>
      </w:r>
      <w:r w:rsidRPr="006A21ED">
        <w:rPr>
          <w:rFonts w:ascii="Cambria Math" w:eastAsia="Cambria Math" w:hAnsi="Cambria Math"/>
          <w:vertAlign w:val="subscript"/>
        </w:rPr>
        <w:t>1</w:t>
      </w:r>
      <w:r w:rsidR="000C4C7C">
        <w:rPr>
          <w:rFonts w:ascii="Cambria Math" w:eastAsia="Cambria Math" w:hAnsi="Cambria Math"/>
          <w:vertAlign w:val="subscript"/>
        </w:rPr>
        <w:t xml:space="preserve"> </w:t>
      </w:r>
      <w:r w:rsidR="00AA2594">
        <w:t>–</w:t>
      </w:r>
      <w:r w:rsidR="000C4C7C">
        <w:t xml:space="preserve"> </w:t>
      </w:r>
      <w:r w:rsidRPr="006A21ED">
        <w:t>углы внутреннего и внешнего трения;</w:t>
      </w:r>
    </w:p>
    <w:p w14:paraId="499F98C0" w14:textId="77777777" w:rsidR="004806C7" w:rsidRPr="006A21ED" w:rsidRDefault="00C41022" w:rsidP="000C4C7C">
      <w:pPr>
        <w:pStyle w:val="a3"/>
        <w:ind w:firstLine="462"/>
        <w:jc w:val="both"/>
      </w:pPr>
      <w:r w:rsidRPr="006A21ED">
        <w:rPr>
          <w:rFonts w:ascii="Cambria Math" w:eastAsia="Cambria Math" w:hAnsi="Cambria Math"/>
        </w:rPr>
        <w:t>𝜃</w:t>
      </w:r>
      <w:r w:rsidRPr="006A21ED">
        <w:t>=</w:t>
      </w:r>
      <w:r w:rsidRPr="006A21ED">
        <w:rPr>
          <w:rFonts w:ascii="Cambria Math" w:eastAsia="Cambria Math" w:hAnsi="Cambria Math"/>
          <w:u w:val="single"/>
          <w:vertAlign w:val="superscript"/>
        </w:rPr>
        <w:t>𝛼+𝜑+𝜑1</w:t>
      </w:r>
      <w:r w:rsidRPr="006A21ED">
        <w:rPr>
          <w:rFonts w:ascii="Cambria Math" w:eastAsia="Cambria Math" w:hAnsi="Cambria Math"/>
        </w:rPr>
        <w:t xml:space="preserve"> </w:t>
      </w:r>
      <w:r w:rsidRPr="006A21ED">
        <w:t>– угол наклона плоскости сдвига;</w:t>
      </w:r>
    </w:p>
    <w:p w14:paraId="3339CCCF" w14:textId="15712FBD" w:rsidR="004806C7" w:rsidRPr="006A21ED" w:rsidRDefault="00C41022" w:rsidP="000C4C7C">
      <w:pPr>
        <w:pStyle w:val="a3"/>
        <w:ind w:firstLine="462"/>
        <w:jc w:val="both"/>
      </w:pPr>
      <w:r w:rsidRPr="006A21ED">
        <w:t>В</w:t>
      </w:r>
      <w:r w:rsidR="000C4C7C">
        <w:t xml:space="preserve"> </w:t>
      </w:r>
      <w:r w:rsidR="00AA2594">
        <w:t>–</w:t>
      </w:r>
      <w:r w:rsidRPr="006A21ED">
        <w:t xml:space="preserve"> ширина ножа фрезы;</w:t>
      </w:r>
    </w:p>
    <w:p w14:paraId="4B72F3C5" w14:textId="067F649D" w:rsidR="009B372C" w:rsidRPr="006A21ED" w:rsidRDefault="00C41022" w:rsidP="000C4C7C">
      <w:pPr>
        <w:pStyle w:val="a3"/>
        <w:ind w:right="6342" w:firstLine="462"/>
        <w:jc w:val="both"/>
      </w:pPr>
      <w:r w:rsidRPr="006A21ED">
        <w:t>h</w:t>
      </w:r>
      <w:r w:rsidR="000C4C7C">
        <w:t xml:space="preserve"> </w:t>
      </w:r>
      <w:r w:rsidR="00AA2594">
        <w:t>–</w:t>
      </w:r>
      <w:r w:rsidRPr="006A21ED">
        <w:t xml:space="preserve"> толщина стружки;</w:t>
      </w:r>
    </w:p>
    <w:p w14:paraId="13FEACDA" w14:textId="1CB8F281" w:rsidR="004806C7" w:rsidRPr="006A21ED" w:rsidRDefault="00C41022" w:rsidP="000C4C7C">
      <w:pPr>
        <w:pStyle w:val="a3"/>
        <w:ind w:right="6342" w:firstLine="462"/>
        <w:jc w:val="both"/>
      </w:pPr>
      <w:r w:rsidRPr="006A21ED">
        <w:t>с</w:t>
      </w:r>
      <w:r w:rsidR="000C4C7C">
        <w:t xml:space="preserve"> </w:t>
      </w:r>
      <w:r w:rsidR="00AA2594">
        <w:t>–</w:t>
      </w:r>
      <w:r w:rsidRPr="006A21ED">
        <w:t xml:space="preserve"> сцепление среды.</w:t>
      </w:r>
    </w:p>
    <w:p w14:paraId="2C39EA55" w14:textId="77777777" w:rsidR="004806C7" w:rsidRPr="006A21ED" w:rsidRDefault="00C41022" w:rsidP="006A21ED">
      <w:pPr>
        <w:pStyle w:val="a3"/>
        <w:ind w:firstLine="709"/>
        <w:jc w:val="both"/>
      </w:pPr>
      <w:r w:rsidRPr="006A21ED">
        <w:t>Вторая составляющая определяется зависимостью:</w:t>
      </w:r>
    </w:p>
    <w:p w14:paraId="44DF8F21" w14:textId="77777777" w:rsidR="004806C7" w:rsidRPr="006A21ED" w:rsidRDefault="004806C7" w:rsidP="006A21ED">
      <w:pPr>
        <w:pStyle w:val="a3"/>
        <w:ind w:firstLine="709"/>
        <w:jc w:val="both"/>
      </w:pP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437"/>
      </w:tblGrid>
      <w:tr w:rsidR="00B83F60" w:rsidRPr="006A21ED" w14:paraId="375ADD3E" w14:textId="77777777" w:rsidTr="000C4C7C">
        <w:tc>
          <w:tcPr>
            <w:tcW w:w="8452" w:type="dxa"/>
            <w:vAlign w:val="center"/>
          </w:tcPr>
          <w:p w14:paraId="4F82AD12" w14:textId="77777777" w:rsidR="00B83F60" w:rsidRPr="006A21ED" w:rsidRDefault="00B83F60" w:rsidP="00AA2594">
            <w:pPr>
              <w:pStyle w:val="af4"/>
              <w:spacing w:after="0"/>
              <w:rPr>
                <w:rFonts w:eastAsia="Times New Roman" w:cs="Times New Roman"/>
                <w:i/>
                <w:color w:val="auto"/>
                <w:szCs w:val="28"/>
                <w:lang w:eastAsia="ru-RU"/>
              </w:rPr>
            </w:pPr>
            <w:r w:rsidRPr="006A21ED">
              <w:rPr>
                <w:rFonts w:eastAsia="Times New Roman" w:cs="Times New Roman"/>
                <w:i/>
                <w:color w:val="auto"/>
                <w:szCs w:val="28"/>
                <w:lang w:eastAsia="ru-RU"/>
              </w:rPr>
              <w:t>Р</w:t>
            </w:r>
            <w:r w:rsidRPr="006A21ED">
              <w:rPr>
                <w:rFonts w:eastAsia="Times New Roman" w:cs="Times New Roman"/>
                <w:i/>
                <w:color w:val="auto"/>
                <w:szCs w:val="28"/>
                <w:vertAlign w:val="subscript"/>
                <w:lang w:eastAsia="ru-RU"/>
              </w:rPr>
              <w:t>сопр.мин</w:t>
            </w:r>
            <w:r w:rsidRPr="006A21ED">
              <w:rPr>
                <w:rFonts w:eastAsia="Times New Roman" w:cs="Times New Roman"/>
                <w:i/>
                <w:color w:val="auto"/>
                <w:szCs w:val="28"/>
                <w:lang w:eastAsia="ru-RU"/>
              </w:rPr>
              <w:t>=</w:t>
            </w:r>
            <m:oMath>
              <m:sSub>
                <m:sSubPr>
                  <m:ctrlPr>
                    <w:rPr>
                      <w:rFonts w:ascii="Cambria Math" w:eastAsia="Times New Roman" w:hAnsi="Cambria Math" w:cs="Times New Roman"/>
                      <w:i/>
                      <w:color w:val="auto"/>
                      <w:szCs w:val="28"/>
                      <w:lang w:eastAsia="ru-RU"/>
                    </w:rPr>
                  </m:ctrlPr>
                </m:sSubPr>
                <m:e>
                  <m:r>
                    <w:rPr>
                      <w:rFonts w:ascii="Cambria Math" w:eastAsia="Times New Roman" w:hAnsi="Cambria Math" w:cs="Times New Roman"/>
                      <w:color w:val="auto"/>
                      <w:szCs w:val="28"/>
                      <w:lang w:eastAsia="ru-RU"/>
                    </w:rPr>
                    <m:t>k</m:t>
                  </m:r>
                </m:e>
                <m:sub>
                  <m:r>
                    <w:rPr>
                      <w:rFonts w:ascii="Cambria Math" w:eastAsia="Times New Roman" w:hAnsi="Cambria Math" w:cs="Times New Roman"/>
                      <w:color w:val="auto"/>
                      <w:szCs w:val="28"/>
                      <w:lang w:eastAsia="ru-RU"/>
                    </w:rPr>
                    <m:t>p</m:t>
                  </m:r>
                </m:sub>
              </m:sSub>
              <m:r>
                <w:rPr>
                  <w:rFonts w:ascii="Cambria Math" w:eastAsia="Times New Roman" w:hAnsi="Cambria Math" w:cs="Times New Roman"/>
                  <w:color w:val="auto"/>
                  <w:szCs w:val="28"/>
                  <w:lang w:val="en-GB" w:eastAsia="ru-RU"/>
                </w:rPr>
                <m:t>BDτ</m:t>
              </m:r>
              <m:f>
                <m:fPr>
                  <m:ctrlPr>
                    <w:rPr>
                      <w:rFonts w:ascii="Cambria Math" w:eastAsia="Times New Roman" w:hAnsi="Cambria Math" w:cs="Times New Roman"/>
                      <w:i/>
                      <w:color w:val="auto"/>
                      <w:szCs w:val="28"/>
                      <w:lang w:val="en-GB" w:eastAsia="ru-RU"/>
                    </w:rPr>
                  </m:ctrlPr>
                </m:fPr>
                <m:num>
                  <m:r>
                    <w:rPr>
                      <w:rFonts w:ascii="Cambria Math" w:eastAsia="Times New Roman" w:hAnsi="Cambria Math" w:cs="Times New Roman"/>
                      <w:color w:val="auto"/>
                      <w:szCs w:val="28"/>
                      <w:lang w:val="en-GB" w:eastAsia="ru-RU"/>
                    </w:rPr>
                    <m:t>Sin</m:t>
                  </m:r>
                  <m:r>
                    <w:rPr>
                      <w:rFonts w:ascii="Cambria Math" w:eastAsia="Times New Roman" w:hAnsi="Cambria Math" w:cs="Times New Roman"/>
                      <w:color w:val="auto"/>
                      <w:szCs w:val="28"/>
                      <w:lang w:eastAsia="ru-RU"/>
                    </w:rPr>
                    <m:t>⁡</m:t>
                  </m:r>
                  <m:r>
                    <w:rPr>
                      <w:rFonts w:ascii="Cambria Math" w:eastAsia="Times New Roman" w:cs="Times New Roman"/>
                      <w:color w:val="auto"/>
                      <w:szCs w:val="28"/>
                      <w:lang w:eastAsia="ru-RU"/>
                    </w:rPr>
                    <m:t>(</m:t>
                  </m:r>
                  <m:sSub>
                    <m:sSubPr>
                      <m:ctrlPr>
                        <w:rPr>
                          <w:rFonts w:ascii="Cambria Math" w:eastAsia="Times New Roman" w:hAnsi="Cambria Math" w:cs="Times New Roman"/>
                          <w:i/>
                          <w:color w:val="auto"/>
                          <w:szCs w:val="28"/>
                          <w:lang w:val="en-GB" w:eastAsia="ru-RU"/>
                        </w:rPr>
                      </m:ctrlPr>
                    </m:sSubPr>
                    <m:e>
                      <m:r>
                        <w:rPr>
                          <w:rFonts w:ascii="Cambria Math" w:eastAsia="Times New Roman" w:hAnsi="Cambria Math" w:cs="Times New Roman"/>
                          <w:color w:val="auto"/>
                          <w:szCs w:val="28"/>
                          <w:lang w:val="en-GB" w:eastAsia="ru-RU"/>
                        </w:rPr>
                        <m:t>γ</m:t>
                      </m:r>
                    </m:e>
                    <m:sub>
                      <m:r>
                        <w:rPr>
                          <w:rFonts w:ascii="Cambria Math" w:eastAsia="Times New Roman" w:hAnsi="Cambria Math" w:cs="Times New Roman"/>
                          <w:color w:val="auto"/>
                          <w:szCs w:val="28"/>
                          <w:lang w:eastAsia="ru-RU"/>
                        </w:rPr>
                        <m:t>з</m:t>
                      </m:r>
                    </m:sub>
                  </m:sSub>
                  <m:r>
                    <w:rPr>
                      <w:rFonts w:ascii="Cambria Math" w:eastAsia="Times New Roman" w:cs="Times New Roman"/>
                      <w:color w:val="auto"/>
                      <w:szCs w:val="28"/>
                      <w:lang w:eastAsia="ru-RU"/>
                    </w:rPr>
                    <m:t>+</m:t>
                  </m:r>
                  <m:sSub>
                    <m:sSubPr>
                      <m:ctrlPr>
                        <w:rPr>
                          <w:rFonts w:ascii="Cambria Math" w:eastAsia="Times New Roman" w:hAnsi="Cambria Math" w:cs="Times New Roman"/>
                          <w:i/>
                          <w:color w:val="auto"/>
                          <w:szCs w:val="28"/>
                          <w:lang w:val="en-GB" w:eastAsia="ru-RU"/>
                        </w:rPr>
                      </m:ctrlPr>
                    </m:sSubPr>
                    <m:e>
                      <m:r>
                        <w:rPr>
                          <w:rFonts w:ascii="Cambria Math" w:eastAsia="Times New Roman" w:hAnsi="Cambria Math" w:cs="Times New Roman"/>
                          <w:color w:val="auto"/>
                          <w:szCs w:val="28"/>
                          <w:lang w:val="en-GB" w:eastAsia="ru-RU"/>
                        </w:rPr>
                        <m:t>φ</m:t>
                      </m:r>
                    </m:e>
                    <m:sub>
                      <m:r>
                        <w:rPr>
                          <w:rFonts w:ascii="Cambria Math" w:eastAsia="Times New Roman" w:cs="Times New Roman"/>
                          <w:color w:val="auto"/>
                          <w:szCs w:val="28"/>
                          <w:lang w:eastAsia="ru-RU"/>
                        </w:rPr>
                        <m:t xml:space="preserve">1 </m:t>
                      </m:r>
                    </m:sub>
                  </m:sSub>
                  <m:r>
                    <w:rPr>
                      <w:rFonts w:ascii="Cambria Math" w:eastAsia="Times New Roman" w:cs="Times New Roman"/>
                      <w:color w:val="auto"/>
                      <w:szCs w:val="28"/>
                      <w:lang w:eastAsia="ru-RU"/>
                    </w:rPr>
                    <m:t>)</m:t>
                  </m:r>
                </m:num>
                <m:den>
                  <m:r>
                    <w:rPr>
                      <w:rFonts w:ascii="Cambria Math" w:eastAsia="Times New Roman" w:hAnsi="Cambria Math" w:cs="Times New Roman"/>
                      <w:color w:val="auto"/>
                      <w:szCs w:val="28"/>
                      <w:lang w:eastAsia="ru-RU"/>
                    </w:rPr>
                    <m:t>Со</m:t>
                  </m:r>
                  <m:r>
                    <w:rPr>
                      <w:rFonts w:ascii="Cambria Math" w:eastAsia="Times New Roman" w:hAnsi="Cambria Math" w:cs="Times New Roman"/>
                      <w:color w:val="auto"/>
                      <w:szCs w:val="28"/>
                      <w:lang w:val="en-GB" w:eastAsia="ru-RU"/>
                    </w:rPr>
                    <m:t>sφ</m:t>
                  </m:r>
                </m:den>
              </m:f>
            </m:oMath>
            <w:r w:rsidRPr="006A21ED">
              <w:rPr>
                <w:rFonts w:eastAsia="Times New Roman" w:cs="Times New Roman"/>
                <w:i/>
                <w:color w:val="auto"/>
                <w:szCs w:val="28"/>
                <w:lang w:eastAsia="ru-RU"/>
              </w:rPr>
              <w:t>,</w:t>
            </w:r>
          </w:p>
        </w:tc>
        <w:tc>
          <w:tcPr>
            <w:tcW w:w="1437" w:type="dxa"/>
            <w:vAlign w:val="center"/>
          </w:tcPr>
          <w:p w14:paraId="63365B56" w14:textId="3BF88CDA" w:rsidR="00B83F60" w:rsidRPr="006A21ED" w:rsidRDefault="00B83F60" w:rsidP="000C4C7C">
            <w:pPr>
              <w:pStyle w:val="af4"/>
              <w:spacing w:after="0"/>
              <w:ind w:firstLine="195"/>
              <w:jc w:val="right"/>
              <w:rPr>
                <w:rFonts w:eastAsia="Times New Roman" w:cs="Times New Roman"/>
                <w:color w:val="auto"/>
                <w:szCs w:val="28"/>
                <w:lang w:eastAsia="ru-RU"/>
              </w:rPr>
            </w:pPr>
            <w:r w:rsidRPr="006A21ED">
              <w:rPr>
                <w:rFonts w:eastAsia="Times New Roman" w:cs="Times New Roman"/>
                <w:color w:val="auto"/>
                <w:szCs w:val="28"/>
                <w:lang w:eastAsia="ru-RU"/>
              </w:rPr>
              <w:t>(</w:t>
            </w:r>
            <w:r w:rsidR="007779FB" w:rsidRPr="006A21ED">
              <w:rPr>
                <w:rFonts w:eastAsia="Times New Roman" w:cs="Times New Roman"/>
                <w:color w:val="auto"/>
                <w:szCs w:val="28"/>
                <w:lang w:eastAsia="ru-RU"/>
              </w:rPr>
              <w:t>3.</w:t>
            </w:r>
            <w:r w:rsidR="00A82A1B" w:rsidRPr="006A21ED">
              <w:rPr>
                <w:rFonts w:eastAsia="Times New Roman" w:cs="Times New Roman"/>
                <w:color w:val="auto"/>
                <w:szCs w:val="28"/>
                <w:lang w:eastAsia="ru-RU"/>
              </w:rPr>
              <w:t>33</w:t>
            </w:r>
            <w:r w:rsidRPr="006A21ED">
              <w:rPr>
                <w:rFonts w:eastAsia="Times New Roman" w:cs="Times New Roman"/>
                <w:color w:val="auto"/>
                <w:szCs w:val="28"/>
                <w:lang w:eastAsia="ru-RU"/>
              </w:rPr>
              <w:t>)</w:t>
            </w:r>
          </w:p>
        </w:tc>
      </w:tr>
    </w:tbl>
    <w:p w14:paraId="33E655B0" w14:textId="77777777" w:rsidR="004806C7" w:rsidRPr="006A21ED" w:rsidRDefault="004806C7" w:rsidP="006A21ED">
      <w:pPr>
        <w:pStyle w:val="a3"/>
        <w:ind w:firstLine="709"/>
        <w:jc w:val="both"/>
      </w:pPr>
    </w:p>
    <w:p w14:paraId="26720353" w14:textId="1CA30203" w:rsidR="009B372C" w:rsidRPr="006A21ED" w:rsidRDefault="00C41022" w:rsidP="000C4C7C">
      <w:pPr>
        <w:pStyle w:val="a3"/>
        <w:tabs>
          <w:tab w:val="left" w:pos="142"/>
        </w:tabs>
        <w:jc w:val="both"/>
      </w:pPr>
      <w:r w:rsidRPr="006A21ED">
        <w:t xml:space="preserve">где </w:t>
      </w:r>
      <w:r w:rsidRPr="006A21ED">
        <w:rPr>
          <w:rFonts w:ascii="Cambria Math" w:eastAsia="Cambria Math" w:hAnsi="Cambria Math"/>
        </w:rPr>
        <w:t>𝑘</w:t>
      </w:r>
      <w:r w:rsidRPr="006A21ED">
        <w:rPr>
          <w:rFonts w:ascii="Cambria Math" w:eastAsia="Cambria Math" w:hAnsi="Cambria Math"/>
          <w:position w:val="-5"/>
        </w:rPr>
        <w:t xml:space="preserve">𝑝 </w:t>
      </w:r>
      <w:r w:rsidRPr="006A21ED">
        <w:t>– коэффициент, учитывающий гранулометрический состав и форму</w:t>
      </w:r>
      <w:r w:rsidR="009B372C" w:rsidRPr="006A21ED">
        <w:t xml:space="preserve"> </w:t>
      </w:r>
      <w:r w:rsidRPr="006A21ED">
        <w:lastRenderedPageBreak/>
        <w:t>щебня;</w:t>
      </w:r>
    </w:p>
    <w:p w14:paraId="7EF65E71" w14:textId="0E4B8119" w:rsidR="009B372C" w:rsidRPr="006A21ED" w:rsidRDefault="00C41022" w:rsidP="000C4C7C">
      <w:pPr>
        <w:pStyle w:val="a3"/>
        <w:ind w:firstLine="532"/>
        <w:jc w:val="both"/>
      </w:pPr>
      <w:r w:rsidRPr="006A21ED">
        <w:rPr>
          <w:rFonts w:ascii="Cambria Math" w:eastAsia="Cambria Math" w:hAnsi="Cambria Math"/>
        </w:rPr>
        <w:t>𝐷</w:t>
      </w:r>
      <w:r w:rsidR="000C4C7C">
        <w:rPr>
          <w:rFonts w:ascii="Cambria Math" w:eastAsia="Cambria Math" w:hAnsi="Cambria Math"/>
        </w:rPr>
        <w:t xml:space="preserve"> </w:t>
      </w:r>
      <w:r w:rsidR="00AA2594">
        <w:t>–</w:t>
      </w:r>
      <w:r w:rsidR="000C4C7C">
        <w:t xml:space="preserve"> </w:t>
      </w:r>
      <w:r w:rsidRPr="006A21ED">
        <w:t>средневзвешенный диаметр фракции щебня;</w:t>
      </w:r>
    </w:p>
    <w:p w14:paraId="4C920658" w14:textId="1919A0C7" w:rsidR="009B372C" w:rsidRPr="006A21ED" w:rsidRDefault="00C41022" w:rsidP="000C4C7C">
      <w:pPr>
        <w:pStyle w:val="a3"/>
        <w:ind w:firstLine="532"/>
        <w:jc w:val="both"/>
      </w:pPr>
      <w:r w:rsidRPr="006A21ED">
        <w:rPr>
          <w:rFonts w:ascii="Cambria Math" w:eastAsia="Cambria Math" w:hAnsi="Cambria Math"/>
        </w:rPr>
        <w:t>𝛾</w:t>
      </w:r>
      <w:r w:rsidRPr="006A21ED">
        <w:rPr>
          <w:rFonts w:ascii="Cambria Math" w:eastAsia="Cambria Math" w:hAnsi="Cambria Math"/>
          <w:position w:val="-5"/>
        </w:rPr>
        <w:t>з</w:t>
      </w:r>
      <w:r w:rsidR="000C4C7C">
        <w:rPr>
          <w:rFonts w:ascii="Cambria Math" w:eastAsia="Cambria Math" w:hAnsi="Cambria Math"/>
          <w:position w:val="-5"/>
        </w:rPr>
        <w:t xml:space="preserve"> </w:t>
      </w:r>
      <w:r w:rsidR="00AA2594">
        <w:t>–</w:t>
      </w:r>
      <w:r w:rsidRPr="006A21ED">
        <w:t xml:space="preserve"> угол захвата;</w:t>
      </w:r>
    </w:p>
    <w:p w14:paraId="190A2A06" w14:textId="08D40A61" w:rsidR="004806C7" w:rsidRPr="006A21ED" w:rsidRDefault="00C41022" w:rsidP="000C4C7C">
      <w:pPr>
        <w:pStyle w:val="a3"/>
        <w:ind w:firstLine="560"/>
        <w:jc w:val="both"/>
      </w:pPr>
      <w:r w:rsidRPr="006A21ED">
        <w:rPr>
          <w:rFonts w:ascii="Cambria Math" w:eastAsia="Cambria Math" w:hAnsi="Cambria Math"/>
        </w:rPr>
        <w:t xml:space="preserve">𝜏 </w:t>
      </w:r>
      <w:r w:rsidR="007779FB" w:rsidRPr="006A21ED">
        <w:rPr>
          <w:rFonts w:ascii="Cambria Math" w:eastAsia="Cambria Math" w:hAnsi="Cambria Math"/>
        </w:rPr>
        <w:t>–</w:t>
      </w:r>
      <w:r w:rsidRPr="006A21ED">
        <w:rPr>
          <w:rFonts w:ascii="Cambria Math" w:eastAsia="Cambria Math" w:hAnsi="Cambria Math"/>
        </w:rPr>
        <w:t xml:space="preserve"> </w:t>
      </w:r>
      <w:r w:rsidRPr="000C4C7C">
        <w:rPr>
          <w:rFonts w:eastAsia="Cambria Math"/>
        </w:rPr>
        <w:t xml:space="preserve">предел прочности. </w:t>
      </w:r>
      <w:r w:rsidR="007779FB" w:rsidRPr="000C4C7C">
        <w:rPr>
          <w:rFonts w:eastAsia="Cambria Math"/>
        </w:rPr>
        <w:t>О</w:t>
      </w:r>
      <w:r w:rsidRPr="000C4C7C">
        <w:rPr>
          <w:rFonts w:eastAsia="Cambria Math"/>
        </w:rPr>
        <w:t xml:space="preserve">пределяемый по формуле </w:t>
      </w:r>
      <w:r w:rsidR="000C4C7C" w:rsidRPr="000C4C7C">
        <w:rPr>
          <w:rFonts w:eastAsia="Cambria Math"/>
        </w:rPr>
        <w:t>из источника</w:t>
      </w:r>
      <w:r w:rsidR="000C4C7C">
        <w:rPr>
          <w:rFonts w:ascii="Cambria Math" w:eastAsia="Cambria Math" w:hAnsi="Cambria Math"/>
        </w:rPr>
        <w:t xml:space="preserve"> </w:t>
      </w:r>
      <w:r w:rsidRPr="006A21ED">
        <w:rPr>
          <w:rFonts w:ascii="Cambria Math" w:eastAsia="Cambria Math" w:hAnsi="Cambria Math"/>
        </w:rPr>
        <w:t>[</w:t>
      </w:r>
      <w:r w:rsidRPr="000C4C7C">
        <w:rPr>
          <w:rFonts w:eastAsia="Cambria Math"/>
        </w:rPr>
        <w:t>5</w:t>
      </w:r>
      <w:r w:rsidR="000153C1" w:rsidRPr="000C4C7C">
        <w:rPr>
          <w:rFonts w:eastAsia="Cambria Math"/>
        </w:rPr>
        <w:t>2</w:t>
      </w:r>
      <w:r w:rsidRPr="006A21ED">
        <w:rPr>
          <w:rFonts w:ascii="Cambria Math" w:eastAsia="Cambria Math" w:hAnsi="Cambria Math"/>
        </w:rPr>
        <w:t>]</w:t>
      </w:r>
      <w:r w:rsidR="002C2765">
        <w:rPr>
          <w:rFonts w:ascii="Cambria Math" w:eastAsia="Cambria Math" w:hAnsi="Cambria Math"/>
        </w:rPr>
        <w:t>.</w:t>
      </w:r>
    </w:p>
    <w:p w14:paraId="75E31584" w14:textId="57AC6589" w:rsidR="004806C7" w:rsidRPr="006A21ED" w:rsidRDefault="00C41022" w:rsidP="000C4C7C">
      <w:pPr>
        <w:pStyle w:val="a3"/>
        <w:ind w:right="3" w:firstLine="709"/>
        <w:jc w:val="both"/>
      </w:pPr>
      <w:r w:rsidRPr="006A21ED">
        <w:t>На основе работ [5</w:t>
      </w:r>
      <w:r w:rsidR="000153C1" w:rsidRPr="006A21ED">
        <w:t>3</w:t>
      </w:r>
      <w:r w:rsidRPr="006A21ED">
        <w:t>] сила резания может быть определена</w:t>
      </w:r>
      <w:r w:rsidR="005545E4" w:rsidRPr="006A21ED">
        <w:t xml:space="preserve"> </w:t>
      </w:r>
      <w:r w:rsidRPr="006A21ED">
        <w:t>по</w:t>
      </w:r>
      <w:r w:rsidR="005545E4" w:rsidRPr="006A21ED">
        <w:t xml:space="preserve"> </w:t>
      </w:r>
      <w:r w:rsidRPr="006A21ED">
        <w:t>формуле</w:t>
      </w:r>
      <w:r w:rsidR="000C4C7C">
        <w:t xml:space="preserve"> </w:t>
      </w:r>
      <w:r w:rsidR="000C4C7C" w:rsidRPr="006A21ED">
        <w:t>(3.3</w:t>
      </w:r>
      <w:r w:rsidR="000C4C7C" w:rsidRPr="006A21ED">
        <w:rPr>
          <w:lang w:val="kk-KZ"/>
        </w:rPr>
        <w:t>4</w:t>
      </w:r>
      <w:r w:rsidR="000C4C7C" w:rsidRPr="006A21ED">
        <w:t>)</w:t>
      </w:r>
      <w:r w:rsidR="000C4C7C">
        <w:t>:</w:t>
      </w:r>
    </w:p>
    <w:p w14:paraId="23BD6556" w14:textId="77777777" w:rsidR="004806C7" w:rsidRPr="006A21ED" w:rsidRDefault="004806C7" w:rsidP="006A21ED">
      <w:pPr>
        <w:pStyle w:val="a3"/>
        <w:ind w:firstLine="709"/>
        <w:jc w:val="both"/>
      </w:pPr>
    </w:p>
    <w:tbl>
      <w:tblPr>
        <w:tblW w:w="0" w:type="auto"/>
        <w:tblInd w:w="3490" w:type="dxa"/>
        <w:tblLayout w:type="fixed"/>
        <w:tblCellMar>
          <w:left w:w="0" w:type="dxa"/>
          <w:right w:w="0" w:type="dxa"/>
        </w:tblCellMar>
        <w:tblLook w:val="01E0" w:firstRow="1" w:lastRow="1" w:firstColumn="1" w:lastColumn="1" w:noHBand="0" w:noVBand="0"/>
      </w:tblPr>
      <w:tblGrid>
        <w:gridCol w:w="3542"/>
        <w:gridCol w:w="2817"/>
      </w:tblGrid>
      <w:tr w:rsidR="004806C7" w:rsidRPr="006A21ED" w14:paraId="66CB8F0A" w14:textId="77777777" w:rsidTr="000C51ED">
        <w:trPr>
          <w:trHeight w:val="439"/>
        </w:trPr>
        <w:tc>
          <w:tcPr>
            <w:tcW w:w="3542" w:type="dxa"/>
            <w:shd w:val="clear" w:color="auto" w:fill="auto"/>
          </w:tcPr>
          <w:p w14:paraId="33E55BCD" w14:textId="77777777" w:rsidR="004806C7" w:rsidRPr="006A21ED" w:rsidRDefault="00C41022" w:rsidP="006A21ED">
            <w:pPr>
              <w:pStyle w:val="TableParagraph"/>
              <w:ind w:left="200" w:firstLine="709"/>
              <w:jc w:val="both"/>
              <w:rPr>
                <w:rFonts w:ascii="Times New Roman" w:eastAsia="Times New Roman" w:hAnsi="Times New Roman"/>
                <w:i/>
                <w:sz w:val="28"/>
                <w:szCs w:val="28"/>
              </w:rPr>
            </w:pPr>
            <w:r w:rsidRPr="006A21ED">
              <w:rPr>
                <w:sz w:val="28"/>
                <w:szCs w:val="28"/>
              </w:rPr>
              <w:t>Р</w:t>
            </w:r>
            <w:r w:rsidRPr="006A21ED">
              <w:rPr>
                <w:position w:val="-5"/>
                <w:sz w:val="28"/>
                <w:szCs w:val="28"/>
              </w:rPr>
              <w:t xml:space="preserve">р </w:t>
            </w:r>
            <w:r w:rsidRPr="006A21ED">
              <w:rPr>
                <w:sz w:val="28"/>
                <w:szCs w:val="28"/>
              </w:rPr>
              <w:t>= 𝑘𝐹</w:t>
            </w:r>
            <w:r w:rsidRPr="006A21ED">
              <w:rPr>
                <w:position w:val="-5"/>
                <w:sz w:val="28"/>
                <w:szCs w:val="28"/>
              </w:rPr>
              <w:t>𝑐𝑝</w:t>
            </w:r>
            <w:r w:rsidRPr="006A21ED">
              <w:rPr>
                <w:sz w:val="28"/>
                <w:szCs w:val="28"/>
              </w:rPr>
              <w:t>𝜎</w:t>
            </w:r>
            <w:r w:rsidRPr="006A21ED">
              <w:rPr>
                <w:rFonts w:ascii="Times New Roman" w:eastAsia="Times New Roman" w:hAnsi="Times New Roman"/>
                <w:i/>
                <w:sz w:val="28"/>
                <w:szCs w:val="28"/>
              </w:rPr>
              <w:t>,</w:t>
            </w:r>
          </w:p>
        </w:tc>
        <w:tc>
          <w:tcPr>
            <w:tcW w:w="2817" w:type="dxa"/>
            <w:shd w:val="clear" w:color="auto" w:fill="auto"/>
          </w:tcPr>
          <w:p w14:paraId="00FF8CDC" w14:textId="4256904B" w:rsidR="004806C7" w:rsidRPr="006A21ED" w:rsidRDefault="00C41022" w:rsidP="000C4C7C">
            <w:pPr>
              <w:pStyle w:val="TableParagraph"/>
              <w:ind w:right="199" w:firstLine="709"/>
              <w:jc w:val="right"/>
              <w:rPr>
                <w:rFonts w:ascii="Times New Roman"/>
                <w:sz w:val="28"/>
                <w:szCs w:val="28"/>
              </w:rPr>
            </w:pPr>
            <w:r w:rsidRPr="006A21ED">
              <w:rPr>
                <w:rFonts w:ascii="Times New Roman"/>
                <w:sz w:val="28"/>
                <w:szCs w:val="28"/>
              </w:rPr>
              <w:t>(3.3</w:t>
            </w:r>
            <w:r w:rsidR="00A82A1B" w:rsidRPr="006A21ED">
              <w:rPr>
                <w:rFonts w:ascii="Times New Roman"/>
                <w:sz w:val="28"/>
                <w:szCs w:val="28"/>
                <w:lang w:val="kk-KZ"/>
              </w:rPr>
              <w:t>4</w:t>
            </w:r>
            <w:r w:rsidRPr="006A21ED">
              <w:rPr>
                <w:rFonts w:ascii="Times New Roman"/>
                <w:sz w:val="28"/>
                <w:szCs w:val="28"/>
              </w:rPr>
              <w:t>)</w:t>
            </w:r>
          </w:p>
        </w:tc>
      </w:tr>
    </w:tbl>
    <w:p w14:paraId="2A3B588A" w14:textId="77777777" w:rsidR="004806C7" w:rsidRPr="006A21ED" w:rsidRDefault="004806C7" w:rsidP="006A21ED">
      <w:pPr>
        <w:pStyle w:val="a3"/>
        <w:ind w:firstLine="709"/>
        <w:jc w:val="both"/>
      </w:pPr>
    </w:p>
    <w:p w14:paraId="41C06646" w14:textId="660934A4" w:rsidR="004806C7" w:rsidRPr="006A21ED" w:rsidRDefault="00C41022" w:rsidP="008919EC">
      <w:pPr>
        <w:pStyle w:val="a3"/>
        <w:ind w:right="3"/>
        <w:jc w:val="both"/>
      </w:pPr>
      <w:r w:rsidRPr="006A21ED">
        <w:t xml:space="preserve">где </w:t>
      </w:r>
      <w:r w:rsidRPr="006A21ED">
        <w:rPr>
          <w:rFonts w:ascii="Cambria Math" w:eastAsia="Cambria Math" w:hAnsi="Cambria Math"/>
        </w:rPr>
        <w:t>𝑘</w:t>
      </w:r>
      <w:r w:rsidR="000C4C7C">
        <w:rPr>
          <w:rFonts w:ascii="Cambria Math" w:eastAsia="Cambria Math" w:hAnsi="Cambria Math"/>
        </w:rPr>
        <w:t xml:space="preserve"> </w:t>
      </w:r>
      <w:r w:rsidRPr="006A21ED">
        <w:t>– коэффициент сопротивления резанию, учитывающий влияние</w:t>
      </w:r>
      <w:r w:rsidR="005545E4" w:rsidRPr="006A21ED">
        <w:t xml:space="preserve"> упруго</w:t>
      </w:r>
      <w:r w:rsidRPr="006A21ED">
        <w:t>пластических свойств асфальтобетона;</w:t>
      </w:r>
    </w:p>
    <w:p w14:paraId="0D20517E" w14:textId="2F154C7C" w:rsidR="009B372C" w:rsidRPr="006A21ED" w:rsidRDefault="00C41022" w:rsidP="000C4C7C">
      <w:pPr>
        <w:pStyle w:val="a3"/>
        <w:ind w:firstLine="574"/>
        <w:jc w:val="both"/>
      </w:pPr>
      <w:r w:rsidRPr="006A21ED">
        <w:rPr>
          <w:rFonts w:ascii="Cambria Math" w:eastAsia="Cambria Math" w:hAnsi="Cambria Math"/>
        </w:rPr>
        <w:t>𝐹</w:t>
      </w:r>
      <w:r w:rsidR="000C4C7C">
        <w:rPr>
          <w:rFonts w:ascii="Cambria Math" w:eastAsia="Cambria Math" w:hAnsi="Cambria Math"/>
        </w:rPr>
        <w:t xml:space="preserve"> </w:t>
      </w:r>
      <w:r w:rsidR="008919EC">
        <w:t>–</w:t>
      </w:r>
      <w:r w:rsidRPr="006A21ED">
        <w:t xml:space="preserve"> среднее суммарное сечение стружки, снимаемое фрезой за один</w:t>
      </w:r>
      <w:r w:rsidR="009B372C" w:rsidRPr="006A21ED">
        <w:t xml:space="preserve"> </w:t>
      </w:r>
      <w:r w:rsidRPr="006A21ED">
        <w:t xml:space="preserve">оборот в </w:t>
      </w:r>
      <w:r w:rsidRPr="006A21ED">
        <w:rPr>
          <w:rFonts w:ascii="Cambria Math" w:eastAsia="Cambria Math" w:hAnsi="Cambria Math"/>
        </w:rPr>
        <w:t>см</w:t>
      </w:r>
      <w:r w:rsidRPr="006A21ED">
        <w:rPr>
          <w:rFonts w:ascii="Cambria Math" w:eastAsia="Cambria Math" w:hAnsi="Cambria Math"/>
          <w:vertAlign w:val="superscript"/>
        </w:rPr>
        <w:t>2</w:t>
      </w:r>
      <w:r w:rsidRPr="006A21ED">
        <w:t>;</w:t>
      </w:r>
    </w:p>
    <w:p w14:paraId="3419686B" w14:textId="18FDF6CC" w:rsidR="004806C7" w:rsidRPr="006A21ED" w:rsidRDefault="00C41022" w:rsidP="000C4C7C">
      <w:pPr>
        <w:pStyle w:val="a3"/>
        <w:ind w:firstLine="574"/>
        <w:jc w:val="both"/>
        <w:rPr>
          <w:rFonts w:ascii="Cambria Math" w:hAnsi="Cambria Math"/>
        </w:rPr>
      </w:pPr>
      <w:r w:rsidRPr="006A21ED">
        <w:rPr>
          <w:rFonts w:ascii="Cambria Math" w:eastAsia="Cambria Math" w:hAnsi="Cambria Math"/>
        </w:rPr>
        <w:t>𝜎</w:t>
      </w:r>
      <w:r w:rsidR="000C4C7C">
        <w:rPr>
          <w:rFonts w:ascii="Cambria Math" w:eastAsia="Cambria Math" w:hAnsi="Cambria Math"/>
        </w:rPr>
        <w:t xml:space="preserve"> </w:t>
      </w:r>
      <w:r w:rsidR="008919EC">
        <w:t>–</w:t>
      </w:r>
      <w:r w:rsidRPr="006A21ED">
        <w:t xml:space="preserve"> предел прочности асфальтового бетона при одноосном сжатии в</w:t>
      </w:r>
      <w:r w:rsidR="000C4C7C">
        <w:t xml:space="preserve"> </w:t>
      </w:r>
      <w:r w:rsidRPr="000C4C7C">
        <w:rPr>
          <w:rFonts w:ascii="Cambria Math" w:hAnsi="Cambria Math"/>
        </w:rPr>
        <w:t>Н</w:t>
      </w:r>
      <w:r w:rsidR="000C4C7C">
        <w:rPr>
          <w:rFonts w:ascii="Cambria Math" w:hAnsi="Cambria Math"/>
        </w:rPr>
        <w:t xml:space="preserve"> </w:t>
      </w:r>
      <w:r w:rsidRPr="000C4C7C">
        <w:t>см</w:t>
      </w:r>
      <w:r w:rsidRPr="000C4C7C">
        <w:rPr>
          <w:position w:val="6"/>
          <w:vertAlign w:val="superscript"/>
        </w:rPr>
        <w:t>2</w:t>
      </w:r>
    </w:p>
    <w:p w14:paraId="71B7D334" w14:textId="56CBC140" w:rsidR="00770F15" w:rsidRPr="006A21ED" w:rsidRDefault="00C41022" w:rsidP="000C4C7C">
      <w:pPr>
        <w:pStyle w:val="a3"/>
        <w:ind w:firstLine="709"/>
        <w:jc w:val="both"/>
      </w:pPr>
      <w:r w:rsidRPr="006A21ED">
        <w:t>Потребную мощность определим по формуле</w:t>
      </w:r>
      <w:r w:rsidR="000C4C7C">
        <w:t xml:space="preserve"> </w:t>
      </w:r>
      <w:r w:rsidR="000C4C7C" w:rsidRPr="000C4C7C">
        <w:rPr>
          <w:rFonts w:eastAsia="Calibri"/>
          <w:iCs/>
        </w:rPr>
        <w:t>(3.3</w:t>
      </w:r>
      <w:r w:rsidR="000C4C7C" w:rsidRPr="006A21ED">
        <w:rPr>
          <w:rFonts w:eastAsia="Calibri"/>
          <w:iCs/>
          <w:lang w:val="kk-KZ"/>
        </w:rPr>
        <w:t>5</w:t>
      </w:r>
      <w:r w:rsidR="000C4C7C" w:rsidRPr="000C4C7C">
        <w:rPr>
          <w:rFonts w:eastAsia="Calibri"/>
          <w:iCs/>
        </w:rPr>
        <w:t>)</w:t>
      </w:r>
      <w:r w:rsidRPr="006A21ED">
        <w:t>:</w:t>
      </w:r>
    </w:p>
    <w:p w14:paraId="342E7371" w14:textId="77777777" w:rsidR="00B83F60" w:rsidRPr="006A21ED" w:rsidRDefault="00B83F60" w:rsidP="006A21ED">
      <w:pPr>
        <w:ind w:firstLine="709"/>
        <w:contextualSpacing/>
        <w:jc w:val="both"/>
        <w:rPr>
          <w:rFonts w:eastAsia="Calibri"/>
          <w:iCs/>
          <w:sz w:val="28"/>
          <w:szCs w:val="28"/>
          <w:lang w:val="kk-KZ"/>
        </w:rPr>
      </w:pPr>
    </w:p>
    <w:p w14:paraId="750F9222" w14:textId="71A76983" w:rsidR="00770F15" w:rsidRPr="006A21ED" w:rsidRDefault="00770F15" w:rsidP="000C4C7C">
      <w:pPr>
        <w:ind w:firstLine="709"/>
        <w:contextualSpacing/>
        <w:jc w:val="right"/>
        <w:rPr>
          <w:rFonts w:eastAsia="Calibri"/>
          <w:iCs/>
          <w:sz w:val="28"/>
          <w:szCs w:val="28"/>
          <w:lang w:val="en-US"/>
        </w:rPr>
      </w:pPr>
      <w:r w:rsidRPr="006A21ED">
        <w:rPr>
          <w:rFonts w:eastAsia="Calibri"/>
          <w:i/>
          <w:iCs/>
          <w:sz w:val="28"/>
          <w:szCs w:val="28"/>
          <w:lang w:val="en-GB"/>
        </w:rPr>
        <w:t>N=</w:t>
      </w:r>
      <m:oMath>
        <m:f>
          <m:fPr>
            <m:ctrlPr>
              <w:rPr>
                <w:rFonts w:ascii="Cambria Math" w:eastAsia="Calibri" w:hAnsi="Cambria Math"/>
                <w:i/>
                <w:iCs/>
                <w:sz w:val="28"/>
                <w:szCs w:val="28"/>
                <w:lang w:val="en-GB"/>
              </w:rPr>
            </m:ctrlPr>
          </m:fPr>
          <m:num>
            <m:r>
              <w:rPr>
                <w:rFonts w:ascii="Cambria Math" w:eastAsia="Calibri" w:hAnsi="Cambria Math"/>
                <w:sz w:val="28"/>
                <w:szCs w:val="28"/>
                <w:lang w:val="en-GB"/>
              </w:rPr>
              <m:t>kBσR</m:t>
            </m:r>
          </m:num>
          <m:den>
            <m:r>
              <w:rPr>
                <w:rFonts w:ascii="Cambria Math" w:eastAsia="Calibri" w:hAnsi="Cambria Math"/>
                <w:sz w:val="28"/>
                <w:szCs w:val="28"/>
                <w:lang w:val="en-GB"/>
              </w:rPr>
              <m:t>3</m:t>
            </m:r>
            <m:sSup>
              <m:sSupPr>
                <m:ctrlPr>
                  <w:rPr>
                    <w:rFonts w:ascii="Cambria Math" w:eastAsia="Calibri" w:hAnsi="Cambria Math"/>
                    <w:i/>
                    <w:iCs/>
                    <w:sz w:val="28"/>
                    <w:szCs w:val="28"/>
                    <w:lang w:val="en-GB"/>
                  </w:rPr>
                </m:ctrlPr>
              </m:sSupPr>
              <m:e>
                <m:r>
                  <w:rPr>
                    <w:rFonts w:ascii="Cambria Math" w:eastAsia="Calibri" w:hAnsi="Cambria Math"/>
                    <w:sz w:val="28"/>
                    <w:szCs w:val="28"/>
                    <w:lang w:val="en-GB"/>
                  </w:rPr>
                  <m:t>v</m:t>
                </m:r>
              </m:e>
              <m:sup>
                <m:r>
                  <w:rPr>
                    <w:rFonts w:ascii="Cambria Math" w:eastAsia="Calibri" w:hAnsi="Cambria Math"/>
                    <w:sz w:val="28"/>
                    <w:szCs w:val="28"/>
                    <w:lang w:val="en-GB"/>
                  </w:rPr>
                  <m:t>2</m:t>
                </m:r>
              </m:sup>
            </m:sSup>
            <m:r>
              <w:rPr>
                <w:rFonts w:ascii="Cambria Math" w:eastAsia="Calibri" w:hAnsi="Cambria Math"/>
                <w:sz w:val="28"/>
                <w:szCs w:val="28"/>
                <w:lang w:val="en-GB"/>
              </w:rPr>
              <m:t>60*102</m:t>
            </m:r>
          </m:den>
        </m:f>
        <m:d>
          <m:dPr>
            <m:begChr m:val="["/>
            <m:endChr m:val="]"/>
            <m:ctrlPr>
              <w:rPr>
                <w:rFonts w:ascii="Cambria Math" w:eastAsia="Calibri" w:hAnsi="Cambria Math"/>
                <w:i/>
                <w:iCs/>
                <w:sz w:val="28"/>
                <w:szCs w:val="28"/>
                <w:lang w:val="en-GB"/>
              </w:rPr>
            </m:ctrlPr>
          </m:dPr>
          <m:e>
            <m:sSup>
              <m:sSupPr>
                <m:ctrlPr>
                  <w:rPr>
                    <w:rFonts w:ascii="Cambria Math" w:eastAsia="Calibri" w:hAnsi="Cambria Math"/>
                    <w:i/>
                    <w:iCs/>
                    <w:sz w:val="28"/>
                    <w:szCs w:val="28"/>
                    <w:lang w:val="en-GB"/>
                  </w:rPr>
                </m:ctrlPr>
              </m:sSupPr>
              <m:e>
                <m:r>
                  <w:rPr>
                    <w:rFonts w:ascii="Cambria Math" w:eastAsia="Calibri" w:hAnsi="Cambria Math"/>
                    <w:sz w:val="28"/>
                    <w:szCs w:val="28"/>
                    <w:lang w:val="en-GB"/>
                  </w:rPr>
                  <m:t>(</m:t>
                </m:r>
                <m:rad>
                  <m:radPr>
                    <m:degHide m:val="1"/>
                    <m:ctrlPr>
                      <w:rPr>
                        <w:rFonts w:ascii="Cambria Math" w:eastAsia="Calibri" w:hAnsi="Cambria Math"/>
                        <w:i/>
                        <w:iCs/>
                        <w:sz w:val="28"/>
                        <w:szCs w:val="28"/>
                        <w:lang w:val="en-GB"/>
                      </w:rPr>
                    </m:ctrlPr>
                  </m:radPr>
                  <m:deg/>
                  <m:e>
                    <m:sSup>
                      <m:sSupPr>
                        <m:ctrlPr>
                          <w:rPr>
                            <w:rFonts w:ascii="Cambria Math" w:eastAsia="Calibri" w:hAnsi="Cambria Math"/>
                            <w:i/>
                            <w:iCs/>
                            <w:sz w:val="28"/>
                            <w:szCs w:val="28"/>
                            <w:lang w:val="en-GB"/>
                          </w:rPr>
                        </m:ctrlPr>
                      </m:sSupPr>
                      <m:e>
                        <m:r>
                          <w:rPr>
                            <w:rFonts w:ascii="Cambria Math" w:eastAsia="Calibri" w:hAnsi="Cambria Math"/>
                            <w:sz w:val="28"/>
                            <w:szCs w:val="28"/>
                            <w:lang w:val="en-GB"/>
                          </w:rPr>
                          <m:t>v</m:t>
                        </m:r>
                      </m:e>
                      <m:sup>
                        <m:r>
                          <w:rPr>
                            <w:rFonts w:ascii="Cambria Math" w:eastAsia="Calibri" w:hAnsi="Cambria Math"/>
                            <w:sz w:val="28"/>
                            <w:szCs w:val="28"/>
                            <w:lang w:val="en-GB"/>
                          </w:rPr>
                          <m:t>2</m:t>
                        </m:r>
                      </m:sup>
                    </m:sSup>
                    <m:r>
                      <w:rPr>
                        <w:rFonts w:ascii="Cambria Math" w:eastAsia="Calibri" w:hAnsi="Cambria Math"/>
                        <w:sz w:val="28"/>
                        <w:szCs w:val="28"/>
                        <w:lang w:val="en-GB"/>
                      </w:rPr>
                      <m:t>+</m:t>
                    </m:r>
                    <m:sSup>
                      <m:sSupPr>
                        <m:ctrlPr>
                          <w:rPr>
                            <w:rFonts w:ascii="Cambria Math" w:eastAsia="Calibri" w:hAnsi="Cambria Math"/>
                            <w:i/>
                            <w:iCs/>
                            <w:sz w:val="28"/>
                            <w:szCs w:val="28"/>
                            <w:lang w:val="en-GB"/>
                          </w:rPr>
                        </m:ctrlPr>
                      </m:sSupPr>
                      <m:e>
                        <m:r>
                          <w:rPr>
                            <w:rFonts w:ascii="Cambria Math" w:eastAsia="Calibri" w:hAnsi="Cambria Math"/>
                            <w:sz w:val="28"/>
                            <w:szCs w:val="28"/>
                            <w:lang w:val="en-GB"/>
                          </w:rPr>
                          <m:t>S</m:t>
                        </m:r>
                      </m:e>
                      <m:sup>
                        <m:r>
                          <w:rPr>
                            <w:rFonts w:ascii="Cambria Math" w:eastAsia="Calibri" w:hAnsi="Cambria Math"/>
                            <w:sz w:val="28"/>
                            <w:szCs w:val="28"/>
                            <w:lang w:val="en-GB"/>
                          </w:rPr>
                          <m:t>2</m:t>
                        </m:r>
                      </m:sup>
                    </m:sSup>
                    <m:r>
                      <w:rPr>
                        <w:rFonts w:ascii="Cambria Math" w:eastAsia="Calibri" w:hAnsi="Cambria Math"/>
                        <w:sz w:val="28"/>
                        <w:szCs w:val="28"/>
                        <w:lang w:val="en-GB"/>
                      </w:rPr>
                      <m:t>±2SvCos</m:t>
                    </m:r>
                    <m:sSub>
                      <m:sSubPr>
                        <m:ctrlPr>
                          <w:rPr>
                            <w:rFonts w:ascii="Cambria Math" w:eastAsia="Calibri" w:hAnsi="Cambria Math"/>
                            <w:i/>
                            <w:iCs/>
                            <w:sz w:val="28"/>
                            <w:szCs w:val="28"/>
                            <w:lang w:val="en-GB"/>
                          </w:rPr>
                        </m:ctrlPr>
                      </m:sSubPr>
                      <m:e>
                        <m:r>
                          <w:rPr>
                            <w:rFonts w:ascii="Cambria Math" w:eastAsia="Calibri" w:hAnsi="Cambria Math"/>
                            <w:sz w:val="28"/>
                            <w:szCs w:val="28"/>
                            <w:lang w:val="en-GB"/>
                          </w:rPr>
                          <m:t>α</m:t>
                        </m:r>
                      </m:e>
                      <m:sub>
                        <m:r>
                          <w:rPr>
                            <w:rFonts w:ascii="Cambria Math" w:eastAsia="Calibri" w:hAnsi="Cambria Math"/>
                            <w:sz w:val="28"/>
                            <w:szCs w:val="28"/>
                            <w:lang w:val="en-GB"/>
                          </w:rPr>
                          <m:t>k</m:t>
                        </m:r>
                      </m:sub>
                    </m:sSub>
                  </m:e>
                </m:rad>
                <m:r>
                  <w:rPr>
                    <w:rFonts w:ascii="Cambria Math" w:eastAsia="Calibri" w:hAnsi="Cambria Math"/>
                    <w:sz w:val="28"/>
                    <w:szCs w:val="28"/>
                    <w:lang w:val="en-GB"/>
                  </w:rPr>
                  <m:t xml:space="preserve"> )</m:t>
                </m:r>
              </m:e>
              <m:sup>
                <m:r>
                  <w:rPr>
                    <w:rFonts w:ascii="Cambria Math" w:eastAsia="Calibri" w:hAnsi="Cambria Math"/>
                    <w:sz w:val="28"/>
                    <w:szCs w:val="28"/>
                    <w:lang w:val="en-GB"/>
                  </w:rPr>
                  <m:t>3</m:t>
                </m:r>
              </m:sup>
            </m:sSup>
          </m:e>
        </m:d>
      </m:oMath>
      <w:r w:rsidRPr="006A21ED">
        <w:rPr>
          <w:rFonts w:eastAsia="Calibri"/>
          <w:iCs/>
          <w:sz w:val="28"/>
          <w:szCs w:val="28"/>
          <w:lang w:val="en-GB"/>
        </w:rPr>
        <w:t xml:space="preserve">,                       </w:t>
      </w:r>
      <w:r w:rsidR="007779FB" w:rsidRPr="006A21ED">
        <w:rPr>
          <w:rFonts w:eastAsia="Calibri"/>
          <w:iCs/>
          <w:sz w:val="28"/>
          <w:szCs w:val="28"/>
          <w:lang w:val="en-US"/>
        </w:rPr>
        <w:t xml:space="preserve"> </w:t>
      </w:r>
      <m:oMath>
        <m:r>
          <w:rPr>
            <w:rFonts w:ascii="Cambria Math" w:hAnsi="Cambria Math"/>
            <w:sz w:val="28"/>
            <w:szCs w:val="28"/>
            <w:shd w:val="clear" w:color="auto" w:fill="FFFFFF"/>
            <w:lang w:val="en-US" w:eastAsia="ru-RU"/>
          </w:rPr>
          <m:t xml:space="preserve">      </m:t>
        </m:r>
      </m:oMath>
      <w:r w:rsidRPr="006A21ED">
        <w:rPr>
          <w:rFonts w:eastAsia="Calibri"/>
          <w:iCs/>
          <w:sz w:val="28"/>
          <w:szCs w:val="28"/>
          <w:lang w:val="en-GB"/>
        </w:rPr>
        <w:t xml:space="preserve"> (</w:t>
      </w:r>
      <w:r w:rsidRPr="006A21ED">
        <w:rPr>
          <w:rFonts w:eastAsia="Calibri"/>
          <w:iCs/>
          <w:sz w:val="28"/>
          <w:szCs w:val="28"/>
          <w:lang w:val="en-US"/>
        </w:rPr>
        <w:t>3.3</w:t>
      </w:r>
      <w:r w:rsidR="00A82A1B" w:rsidRPr="006A21ED">
        <w:rPr>
          <w:rFonts w:eastAsia="Calibri"/>
          <w:iCs/>
          <w:sz w:val="28"/>
          <w:szCs w:val="28"/>
          <w:lang w:val="kk-KZ"/>
        </w:rPr>
        <w:t>5</w:t>
      </w:r>
      <w:r w:rsidRPr="006A21ED">
        <w:rPr>
          <w:rFonts w:eastAsia="Calibri"/>
          <w:iCs/>
          <w:sz w:val="28"/>
          <w:szCs w:val="28"/>
          <w:lang w:val="en-GB"/>
        </w:rPr>
        <w:t>)</w:t>
      </w:r>
    </w:p>
    <w:p w14:paraId="71662B9E" w14:textId="77777777" w:rsidR="00770F15" w:rsidRPr="006A21ED" w:rsidRDefault="00770F15" w:rsidP="006A21ED">
      <w:pPr>
        <w:pStyle w:val="a3"/>
        <w:ind w:left="938" w:firstLine="709"/>
        <w:jc w:val="both"/>
        <w:rPr>
          <w:lang w:val="en-US"/>
        </w:rPr>
      </w:pPr>
    </w:p>
    <w:p w14:paraId="73C29135" w14:textId="2C3A2222" w:rsidR="009B372C" w:rsidRPr="006A21ED" w:rsidRDefault="00C41022" w:rsidP="008919EC">
      <w:pPr>
        <w:pStyle w:val="a3"/>
        <w:ind w:right="3"/>
        <w:jc w:val="both"/>
      </w:pPr>
      <w:r w:rsidRPr="006A21ED">
        <w:t xml:space="preserve">где </w:t>
      </w:r>
      <m:oMath>
        <m:r>
          <w:rPr>
            <w:rFonts w:ascii="Cambria Math" w:eastAsia="Calibri" w:hAnsi="Cambria Math"/>
            <w:color w:val="000000" w:themeColor="text1"/>
            <w:lang w:val="en-GB"/>
          </w:rPr>
          <m:t>B</m:t>
        </m:r>
        <m:r>
          <w:rPr>
            <w:rFonts w:ascii="Cambria Math" w:eastAsia="Calibri" w:hAnsi="Cambria Math"/>
            <w:color w:val="000000" w:themeColor="text1"/>
          </w:rPr>
          <m:t xml:space="preserve"> –</m:t>
        </m:r>
        <m:r>
          <w:rPr>
            <w:rFonts w:ascii="Cambria Math" w:eastAsia="Calibri" w:hAnsi="Cambria Math"/>
          </w:rPr>
          <m:t xml:space="preserve"> </m:t>
        </m:r>
      </m:oMath>
      <w:r w:rsidRPr="006A21ED">
        <w:t>ширина фрезеруемого фаза;</w:t>
      </w:r>
    </w:p>
    <w:p w14:paraId="0A49A0DC" w14:textId="149C45BB" w:rsidR="004806C7" w:rsidRPr="006A21ED" w:rsidRDefault="00C41022" w:rsidP="000C4C7C">
      <w:pPr>
        <w:pStyle w:val="a3"/>
        <w:ind w:right="5544" w:firstLine="476"/>
        <w:jc w:val="both"/>
      </w:pPr>
      <w:r w:rsidRPr="006A21ED">
        <w:t>R</w:t>
      </w:r>
      <w:r w:rsidR="000C4C7C">
        <w:t xml:space="preserve"> </w:t>
      </w:r>
      <w:r w:rsidR="008919EC">
        <w:t>–</w:t>
      </w:r>
      <w:r w:rsidRPr="006A21ED">
        <w:t xml:space="preserve"> радиус фрезы в см;</w:t>
      </w:r>
    </w:p>
    <w:p w14:paraId="45ACBC1D" w14:textId="1A400A3F" w:rsidR="009B372C" w:rsidRPr="006A21ED" w:rsidRDefault="00C41022" w:rsidP="000C4C7C">
      <w:pPr>
        <w:pStyle w:val="a3"/>
        <w:ind w:right="5373" w:firstLine="476"/>
        <w:jc w:val="both"/>
      </w:pPr>
      <w:r w:rsidRPr="006A21ED">
        <w:rPr>
          <w:rFonts w:ascii="Cambria Math" w:eastAsia="Cambria Math" w:hAnsi="Cambria Math"/>
        </w:rPr>
        <w:t>𝑣</w:t>
      </w:r>
      <w:r w:rsidR="000C4C7C">
        <w:rPr>
          <w:rFonts w:ascii="Cambria Math" w:eastAsia="Cambria Math" w:hAnsi="Cambria Math"/>
        </w:rPr>
        <w:t xml:space="preserve"> </w:t>
      </w:r>
      <w:r w:rsidR="008919EC">
        <w:t>–</w:t>
      </w:r>
      <w:r w:rsidRPr="006A21ED">
        <w:t xml:space="preserve"> скорость резания в м/мин; </w:t>
      </w:r>
    </w:p>
    <w:p w14:paraId="0EB9741D" w14:textId="2157431F" w:rsidR="004806C7" w:rsidRPr="006A21ED" w:rsidRDefault="009B372C" w:rsidP="000C4C7C">
      <w:pPr>
        <w:pStyle w:val="a3"/>
        <w:ind w:right="5373" w:firstLine="476"/>
        <w:jc w:val="both"/>
      </w:pPr>
      <w:r w:rsidRPr="006A21ED">
        <w:t>S</w:t>
      </w:r>
      <w:r w:rsidR="000C4C7C">
        <w:t xml:space="preserve"> </w:t>
      </w:r>
      <w:r w:rsidR="008919EC">
        <w:t xml:space="preserve">– </w:t>
      </w:r>
      <w:r w:rsidR="00C41022" w:rsidRPr="006A21ED">
        <w:t>подача фрезы, м/мин.</w:t>
      </w:r>
    </w:p>
    <w:p w14:paraId="7BA82C43" w14:textId="77777777" w:rsidR="004806C7" w:rsidRPr="006A21ED" w:rsidRDefault="00C41022" w:rsidP="000C4C7C">
      <w:pPr>
        <w:pStyle w:val="a3"/>
        <w:ind w:firstLine="476"/>
        <w:jc w:val="both"/>
      </w:pPr>
      <w:r w:rsidRPr="006A21ED">
        <w:rPr>
          <w:rFonts w:ascii="Cambria Math" w:eastAsia="Cambria Math" w:hAnsi="Cambria Math"/>
        </w:rPr>
        <w:t>𝛼</w:t>
      </w:r>
      <w:r w:rsidRPr="006A21ED">
        <w:rPr>
          <w:rFonts w:ascii="Cambria Math" w:eastAsia="Cambria Math" w:hAnsi="Cambria Math"/>
          <w:position w:val="-5"/>
        </w:rPr>
        <w:t xml:space="preserve">к </w:t>
      </w:r>
      <w:r w:rsidRPr="006A21ED">
        <w:rPr>
          <w:rFonts w:ascii="Cambria Math" w:eastAsia="Cambria Math" w:hAnsi="Cambria Math"/>
        </w:rPr>
        <w:t xml:space="preserve">− </w:t>
      </w:r>
      <w:r w:rsidRPr="006A21ED">
        <w:t>угол контакта фрезы с обрабатываемой поверхностью.</w:t>
      </w:r>
    </w:p>
    <w:p w14:paraId="72FBAA44" w14:textId="77777777" w:rsidR="00526BE1" w:rsidRDefault="00526BE1" w:rsidP="000C4C7C">
      <w:pPr>
        <w:pStyle w:val="1"/>
        <w:tabs>
          <w:tab w:val="left" w:pos="1371"/>
        </w:tabs>
        <w:ind w:left="0" w:right="474" w:firstLine="709"/>
        <w:jc w:val="both"/>
      </w:pPr>
      <w:bookmarkStart w:id="45" w:name="3.4__Исследование_процессов_взаимодейств"/>
      <w:bookmarkStart w:id="46" w:name="_bookmark48"/>
      <w:bookmarkEnd w:id="45"/>
      <w:bookmarkEnd w:id="46"/>
    </w:p>
    <w:p w14:paraId="7DB6FB39" w14:textId="77777777" w:rsidR="004806C7" w:rsidRPr="006A21ED" w:rsidRDefault="008930A6" w:rsidP="000C4C7C">
      <w:pPr>
        <w:pStyle w:val="1"/>
        <w:tabs>
          <w:tab w:val="left" w:pos="1371"/>
        </w:tabs>
        <w:ind w:left="0" w:right="3" w:firstLine="709"/>
        <w:jc w:val="both"/>
      </w:pPr>
      <w:r w:rsidRPr="006A21ED">
        <w:t xml:space="preserve">3.4 </w:t>
      </w:r>
      <w:r w:rsidR="00C41022" w:rsidRPr="006A21ED">
        <w:t>Исследование процессов взаимодействия режущих органов с твердыми включениями</w:t>
      </w:r>
    </w:p>
    <w:p w14:paraId="3789D999" w14:textId="357E64EC" w:rsidR="004806C7" w:rsidRPr="006A21ED" w:rsidRDefault="00C41022" w:rsidP="000C4C7C">
      <w:pPr>
        <w:pStyle w:val="a3"/>
        <w:ind w:right="3" w:firstLine="709"/>
        <w:jc w:val="both"/>
      </w:pPr>
      <w:r w:rsidRPr="006A21ED">
        <w:t>Требования изложены на основе разработанного во ВНИИстройдормаш руководящего нормативного документа (РД), распространяющегося на одноковшовые экскаваторы, бульдозеры, экскаваторные рыхлители (бульдозерно-рыхлительные агрегаты), скреперы, одноковшовые погрузчики, автогрейдеры, манипуляторы бетононасосов</w:t>
      </w:r>
      <w:r w:rsidR="00221C62" w:rsidRPr="006A21ED">
        <w:t xml:space="preserve"> </w:t>
      </w:r>
      <w:r w:rsidRPr="006A21ED">
        <w:t>[</w:t>
      </w:r>
      <w:r w:rsidR="009F4F31" w:rsidRPr="006A21ED">
        <w:t>5</w:t>
      </w:r>
      <w:r w:rsidR="000153C1" w:rsidRPr="006A21ED">
        <w:t>4</w:t>
      </w:r>
      <w:r w:rsidRPr="006A21ED">
        <w:t>].</w:t>
      </w:r>
    </w:p>
    <w:p w14:paraId="3E6D85A5" w14:textId="77777777" w:rsidR="004806C7" w:rsidRPr="006A21ED" w:rsidRDefault="00C41022" w:rsidP="000C4C7C">
      <w:pPr>
        <w:pStyle w:val="a3"/>
        <w:ind w:right="3" w:firstLine="709"/>
        <w:jc w:val="both"/>
      </w:pPr>
      <w:r w:rsidRPr="006A21ED">
        <w:t>Расчет машины производится в целях обеспечения ее прочности в рабочем и нерабочем состояниях.</w:t>
      </w:r>
    </w:p>
    <w:p w14:paraId="0AACD43A" w14:textId="77777777" w:rsidR="004806C7" w:rsidRPr="006A21ED" w:rsidRDefault="00C41022" w:rsidP="000C4C7C">
      <w:pPr>
        <w:pStyle w:val="a3"/>
        <w:ind w:right="3" w:firstLine="709"/>
        <w:jc w:val="both"/>
      </w:pPr>
      <w:r w:rsidRPr="006A21ED">
        <w:t>Рабочим считают состояние, в котором машина или ее части производят работу или перемещаются с помощью собственных механизмов.</w:t>
      </w:r>
    </w:p>
    <w:p w14:paraId="23565AE9" w14:textId="77777777" w:rsidR="004806C7" w:rsidRPr="006A21ED" w:rsidRDefault="00C41022" w:rsidP="00526BE1">
      <w:pPr>
        <w:pStyle w:val="a3"/>
        <w:ind w:right="3" w:firstLine="709"/>
        <w:jc w:val="both"/>
      </w:pPr>
      <w:r w:rsidRPr="006A21ED">
        <w:t>Расчет машины должен содержать проверки:</w:t>
      </w:r>
    </w:p>
    <w:p w14:paraId="42EA6C12"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проверка прочности металлоконструкций и механизмов на однократное действие наибольших нагрузок;</w:t>
      </w:r>
    </w:p>
    <w:p w14:paraId="3640B6B2" w14:textId="77777777" w:rsidR="004806C7" w:rsidRPr="006A21ED" w:rsidRDefault="00C41022" w:rsidP="00526BE1">
      <w:pPr>
        <w:pStyle w:val="a5"/>
        <w:numPr>
          <w:ilvl w:val="0"/>
          <w:numId w:val="5"/>
        </w:numPr>
        <w:tabs>
          <w:tab w:val="left" w:pos="1104"/>
        </w:tabs>
        <w:ind w:left="0" w:right="3" w:firstLine="709"/>
        <w:rPr>
          <w:sz w:val="28"/>
          <w:szCs w:val="28"/>
        </w:rPr>
      </w:pPr>
      <w:r w:rsidRPr="006A21ED">
        <w:rPr>
          <w:sz w:val="28"/>
          <w:szCs w:val="28"/>
        </w:rPr>
        <w:t>расчет устойчивости против опрокидывания;</w:t>
      </w:r>
    </w:p>
    <w:p w14:paraId="7F16DFD5" w14:textId="0046C2CE" w:rsidR="004806C7" w:rsidRPr="000C4C7C" w:rsidRDefault="00C41022" w:rsidP="00526BE1">
      <w:pPr>
        <w:pStyle w:val="a5"/>
        <w:numPr>
          <w:ilvl w:val="0"/>
          <w:numId w:val="5"/>
        </w:numPr>
        <w:tabs>
          <w:tab w:val="left" w:pos="1104"/>
        </w:tabs>
        <w:ind w:left="0" w:right="3" w:firstLine="709"/>
        <w:rPr>
          <w:sz w:val="28"/>
          <w:szCs w:val="28"/>
        </w:rPr>
      </w:pPr>
      <w:r w:rsidRPr="006A21ED">
        <w:rPr>
          <w:sz w:val="28"/>
          <w:szCs w:val="28"/>
        </w:rPr>
        <w:t xml:space="preserve">расчет на усталость элементов металлоконструкций и механизмов. </w:t>
      </w:r>
      <w:r w:rsidRPr="000C4C7C">
        <w:rPr>
          <w:sz w:val="28"/>
          <w:szCs w:val="28"/>
        </w:rPr>
        <w:t>Исходные данные для расчета должны соответствовать параметрам,</w:t>
      </w:r>
      <w:r w:rsidR="000C4C7C" w:rsidRPr="000C4C7C">
        <w:rPr>
          <w:sz w:val="28"/>
          <w:szCs w:val="28"/>
        </w:rPr>
        <w:t xml:space="preserve"> </w:t>
      </w:r>
      <w:r w:rsidRPr="000C4C7C">
        <w:rPr>
          <w:sz w:val="28"/>
          <w:szCs w:val="28"/>
        </w:rPr>
        <w:t xml:space="preserve">указанным в конструкторской и эксплуатационной документации на машину, входящую в перечень РД. При этом для обеспечения прочности необходимо, чтобы </w:t>
      </w:r>
      <w:r w:rsidRPr="000C4C7C">
        <w:rPr>
          <w:sz w:val="28"/>
          <w:szCs w:val="28"/>
        </w:rPr>
        <w:lastRenderedPageBreak/>
        <w:t>выполнялось неравенство</w:t>
      </w:r>
      <w:r w:rsidR="000C4C7C">
        <w:rPr>
          <w:sz w:val="28"/>
          <w:szCs w:val="28"/>
        </w:rPr>
        <w:t>:</w:t>
      </w:r>
    </w:p>
    <w:p w14:paraId="2B95FDB8" w14:textId="77777777" w:rsidR="004806C7" w:rsidRPr="000C4C7C" w:rsidRDefault="004806C7" w:rsidP="00526BE1">
      <w:pPr>
        <w:pStyle w:val="a3"/>
        <w:ind w:right="3" w:firstLine="709"/>
        <w:jc w:val="both"/>
      </w:pPr>
    </w:p>
    <w:tbl>
      <w:tblPr>
        <w:tblW w:w="0" w:type="auto"/>
        <w:tblInd w:w="3396" w:type="dxa"/>
        <w:tblLayout w:type="fixed"/>
        <w:tblCellMar>
          <w:left w:w="0" w:type="dxa"/>
          <w:right w:w="0" w:type="dxa"/>
        </w:tblCellMar>
        <w:tblLook w:val="01E0" w:firstRow="1" w:lastRow="1" w:firstColumn="1" w:lastColumn="1" w:noHBand="0" w:noVBand="0"/>
      </w:tblPr>
      <w:tblGrid>
        <w:gridCol w:w="3619"/>
        <w:gridCol w:w="2483"/>
      </w:tblGrid>
      <w:tr w:rsidR="004806C7" w:rsidRPr="006A21ED" w14:paraId="7BCBFF5B" w14:textId="77777777" w:rsidTr="000C4C7C">
        <w:trPr>
          <w:trHeight w:val="331"/>
        </w:trPr>
        <w:tc>
          <w:tcPr>
            <w:tcW w:w="3619" w:type="dxa"/>
            <w:shd w:val="clear" w:color="auto" w:fill="auto"/>
          </w:tcPr>
          <w:p w14:paraId="343341C1" w14:textId="77777777" w:rsidR="004806C7" w:rsidRPr="006A21ED" w:rsidRDefault="00C41022" w:rsidP="00526BE1">
            <w:pPr>
              <w:pStyle w:val="TableParagraph"/>
              <w:ind w:left="200" w:right="3" w:firstLine="709"/>
              <w:jc w:val="both"/>
              <w:rPr>
                <w:sz w:val="28"/>
                <w:szCs w:val="28"/>
              </w:rPr>
            </w:pPr>
            <w:r w:rsidRPr="006A21ED">
              <w:rPr>
                <w:sz w:val="28"/>
                <w:szCs w:val="28"/>
              </w:rPr>
              <w:t>𝐾</w:t>
            </w:r>
            <w:r w:rsidRPr="006A21ED">
              <w:rPr>
                <w:position w:val="-5"/>
                <w:sz w:val="28"/>
                <w:szCs w:val="28"/>
              </w:rPr>
              <w:t xml:space="preserve">0 </w:t>
            </w:r>
            <w:r w:rsidRPr="006A21ED">
              <w:rPr>
                <w:sz w:val="28"/>
                <w:szCs w:val="28"/>
              </w:rPr>
              <w:t>≤ 𝑚</w:t>
            </w:r>
            <w:r w:rsidRPr="006A21ED">
              <w:rPr>
                <w:position w:val="-5"/>
                <w:sz w:val="28"/>
                <w:szCs w:val="28"/>
              </w:rPr>
              <w:t>0</w:t>
            </w:r>
            <w:r w:rsidRPr="006A21ED">
              <w:rPr>
                <w:sz w:val="28"/>
                <w:szCs w:val="28"/>
              </w:rPr>
              <w:t>𝑅</w:t>
            </w:r>
            <w:r w:rsidRPr="006A21ED">
              <w:rPr>
                <w:position w:val="-5"/>
                <w:sz w:val="28"/>
                <w:szCs w:val="28"/>
              </w:rPr>
              <w:t>𝑝</w:t>
            </w:r>
            <w:r w:rsidRPr="006A21ED">
              <w:rPr>
                <w:sz w:val="28"/>
                <w:szCs w:val="28"/>
              </w:rPr>
              <w:t>,</w:t>
            </w:r>
          </w:p>
        </w:tc>
        <w:tc>
          <w:tcPr>
            <w:tcW w:w="2483" w:type="dxa"/>
            <w:shd w:val="clear" w:color="auto" w:fill="auto"/>
          </w:tcPr>
          <w:p w14:paraId="2D6E4EA6" w14:textId="20D98342" w:rsidR="004806C7" w:rsidRPr="006A21ED" w:rsidRDefault="00C41022" w:rsidP="000C4C7C">
            <w:pPr>
              <w:pStyle w:val="TableParagraph"/>
              <w:ind w:right="3" w:firstLine="709"/>
              <w:jc w:val="right"/>
              <w:rPr>
                <w:rFonts w:ascii="Times New Roman"/>
                <w:sz w:val="28"/>
                <w:szCs w:val="28"/>
              </w:rPr>
            </w:pPr>
            <w:r w:rsidRPr="006A21ED">
              <w:rPr>
                <w:rFonts w:ascii="Times New Roman"/>
                <w:sz w:val="28"/>
                <w:szCs w:val="28"/>
              </w:rPr>
              <w:t>(3.</w:t>
            </w:r>
            <w:r w:rsidR="005922D5" w:rsidRPr="006A21ED">
              <w:rPr>
                <w:rFonts w:ascii="Times New Roman"/>
                <w:sz w:val="28"/>
                <w:szCs w:val="28"/>
              </w:rPr>
              <w:t>36</w:t>
            </w:r>
            <w:r w:rsidRPr="006A21ED">
              <w:rPr>
                <w:rFonts w:ascii="Times New Roman"/>
                <w:sz w:val="28"/>
                <w:szCs w:val="28"/>
              </w:rPr>
              <w:t>)</w:t>
            </w:r>
          </w:p>
        </w:tc>
      </w:tr>
    </w:tbl>
    <w:p w14:paraId="5C104A15" w14:textId="77777777" w:rsidR="004806C7" w:rsidRPr="006A21ED" w:rsidRDefault="004806C7" w:rsidP="00526BE1">
      <w:pPr>
        <w:pStyle w:val="a3"/>
        <w:ind w:right="3" w:firstLine="709"/>
        <w:jc w:val="both"/>
      </w:pPr>
    </w:p>
    <w:p w14:paraId="77F6E390" w14:textId="1F62511A" w:rsidR="004806C7" w:rsidRPr="006A21ED" w:rsidRDefault="00C41022" w:rsidP="000C4C7C">
      <w:pPr>
        <w:pStyle w:val="a3"/>
        <w:ind w:right="3"/>
        <w:jc w:val="both"/>
      </w:pPr>
      <w:r w:rsidRPr="006A21ED">
        <w:t xml:space="preserve">где </w:t>
      </w:r>
      <w:r w:rsidRPr="006A21ED">
        <w:rPr>
          <w:i/>
        </w:rPr>
        <w:t>К</w:t>
      </w:r>
      <w:r w:rsidRPr="006A21ED">
        <w:rPr>
          <w:i/>
          <w:vertAlign w:val="subscript"/>
        </w:rPr>
        <w:t>0</w:t>
      </w:r>
      <w:r w:rsidRPr="006A21ED">
        <w:rPr>
          <w:i/>
        </w:rPr>
        <w:t xml:space="preserve"> </w:t>
      </w:r>
      <w:r w:rsidR="008919EC">
        <w:rPr>
          <w:i/>
        </w:rPr>
        <w:t>–</w:t>
      </w:r>
      <w:r w:rsidRPr="006A21ED">
        <w:rPr>
          <w:i/>
        </w:rPr>
        <w:t xml:space="preserve"> </w:t>
      </w:r>
      <w:r w:rsidRPr="006A21ED">
        <w:t>коэффициент перегрузки для данной машины;</w:t>
      </w:r>
    </w:p>
    <w:p w14:paraId="558506A5" w14:textId="497FC9E5" w:rsidR="004806C7" w:rsidRPr="006A21ED" w:rsidRDefault="00C41022" w:rsidP="000C4C7C">
      <w:pPr>
        <w:pStyle w:val="a3"/>
        <w:ind w:right="3" w:firstLine="426"/>
        <w:jc w:val="both"/>
      </w:pPr>
      <w:r w:rsidRPr="006A21ED">
        <w:rPr>
          <w:i/>
        </w:rPr>
        <w:t xml:space="preserve">Rp </w:t>
      </w:r>
      <w:r w:rsidR="008919EC">
        <w:rPr>
          <w:i/>
        </w:rPr>
        <w:t xml:space="preserve">– </w:t>
      </w:r>
      <w:r w:rsidRPr="006A21ED">
        <w:t>расчетное сопротивление, МПа, равное меньшему их двух значений 0,8 от предела прочности;</w:t>
      </w:r>
    </w:p>
    <w:p w14:paraId="6B5CC12E" w14:textId="00AE04AD" w:rsidR="004806C7" w:rsidRPr="006A21ED" w:rsidRDefault="00C41022" w:rsidP="000C4C7C">
      <w:pPr>
        <w:pStyle w:val="a3"/>
        <w:ind w:right="3" w:firstLine="426"/>
        <w:jc w:val="both"/>
      </w:pPr>
      <w:r w:rsidRPr="006A21ED">
        <w:rPr>
          <w:i/>
        </w:rPr>
        <w:t>m</w:t>
      </w:r>
      <w:r w:rsidRPr="006A21ED">
        <w:rPr>
          <w:i/>
          <w:vertAlign w:val="subscript"/>
        </w:rPr>
        <w:t>0</w:t>
      </w:r>
      <w:r w:rsidRPr="006A21ED">
        <w:rPr>
          <w:i/>
        </w:rPr>
        <w:t xml:space="preserve"> </w:t>
      </w:r>
      <w:r w:rsidR="008919EC">
        <w:t>–</w:t>
      </w:r>
      <w:r w:rsidRPr="006A21ED">
        <w:t xml:space="preserve"> коэффициент условий работы, определяемый по формуле</w:t>
      </w:r>
      <w:r w:rsidR="000C4C7C">
        <w:t xml:space="preserve"> </w:t>
      </w:r>
      <w:r w:rsidR="000C4C7C" w:rsidRPr="006A21ED">
        <w:t>(3.3</w:t>
      </w:r>
      <w:r w:rsidR="000C4C7C" w:rsidRPr="006A21ED">
        <w:rPr>
          <w:lang w:val="kk-KZ"/>
        </w:rPr>
        <w:t>7</w:t>
      </w:r>
      <w:r w:rsidR="000C4C7C" w:rsidRPr="006A21ED">
        <w:t>)</w:t>
      </w:r>
      <w:r w:rsidRPr="006A21ED">
        <w:t>:</w:t>
      </w:r>
    </w:p>
    <w:p w14:paraId="606BE85C" w14:textId="77777777" w:rsidR="004806C7" w:rsidRPr="006A21ED" w:rsidRDefault="004806C7" w:rsidP="00526BE1">
      <w:pPr>
        <w:pStyle w:val="a3"/>
        <w:ind w:right="3" w:firstLine="709"/>
        <w:jc w:val="both"/>
      </w:pPr>
    </w:p>
    <w:tbl>
      <w:tblPr>
        <w:tblW w:w="0" w:type="auto"/>
        <w:tblInd w:w="3303" w:type="dxa"/>
        <w:tblLayout w:type="fixed"/>
        <w:tblCellMar>
          <w:left w:w="0" w:type="dxa"/>
          <w:right w:w="0" w:type="dxa"/>
        </w:tblCellMar>
        <w:tblLook w:val="01E0" w:firstRow="1" w:lastRow="1" w:firstColumn="1" w:lastColumn="1" w:noHBand="0" w:noVBand="0"/>
      </w:tblPr>
      <w:tblGrid>
        <w:gridCol w:w="3758"/>
        <w:gridCol w:w="2578"/>
      </w:tblGrid>
      <w:tr w:rsidR="004806C7" w:rsidRPr="006A21ED" w14:paraId="1D8C13D0" w14:textId="77777777" w:rsidTr="000C4C7C">
        <w:trPr>
          <w:trHeight w:val="460"/>
        </w:trPr>
        <w:tc>
          <w:tcPr>
            <w:tcW w:w="3758" w:type="dxa"/>
            <w:shd w:val="clear" w:color="auto" w:fill="auto"/>
          </w:tcPr>
          <w:p w14:paraId="26BE0BEE" w14:textId="77777777" w:rsidR="004806C7" w:rsidRPr="006A21ED" w:rsidRDefault="00C41022" w:rsidP="00526BE1">
            <w:pPr>
              <w:pStyle w:val="TableParagraph"/>
              <w:ind w:left="200" w:right="3" w:firstLine="709"/>
              <w:jc w:val="both"/>
              <w:rPr>
                <w:rFonts w:ascii="Times New Roman" w:eastAsia="Times New Roman"/>
                <w:i/>
                <w:sz w:val="28"/>
                <w:szCs w:val="28"/>
              </w:rPr>
            </w:pPr>
            <w:r w:rsidRPr="006A21ED">
              <w:rPr>
                <w:sz w:val="28"/>
                <w:szCs w:val="28"/>
              </w:rPr>
              <w:t>𝑚</w:t>
            </w:r>
            <w:r w:rsidRPr="006A21ED">
              <w:rPr>
                <w:position w:val="-5"/>
                <w:sz w:val="28"/>
                <w:szCs w:val="28"/>
              </w:rPr>
              <w:t xml:space="preserve">0 </w:t>
            </w:r>
            <w:r w:rsidRPr="006A21ED">
              <w:rPr>
                <w:sz w:val="28"/>
                <w:szCs w:val="28"/>
              </w:rPr>
              <w:t>= 𝑚</w:t>
            </w:r>
            <w:r w:rsidRPr="006A21ED">
              <w:rPr>
                <w:position w:val="-5"/>
                <w:sz w:val="28"/>
                <w:szCs w:val="28"/>
              </w:rPr>
              <w:t>1</w:t>
            </w:r>
            <w:r w:rsidRPr="006A21ED">
              <w:rPr>
                <w:sz w:val="28"/>
                <w:szCs w:val="28"/>
              </w:rPr>
              <w:t>𝑚</w:t>
            </w:r>
            <w:r w:rsidRPr="006A21ED">
              <w:rPr>
                <w:position w:val="-5"/>
                <w:sz w:val="28"/>
                <w:szCs w:val="28"/>
              </w:rPr>
              <w:t xml:space="preserve">2 </w:t>
            </w:r>
            <w:r w:rsidRPr="006A21ED">
              <w:rPr>
                <w:rFonts w:ascii="Times New Roman" w:eastAsia="Times New Roman"/>
                <w:i/>
                <w:sz w:val="28"/>
                <w:szCs w:val="28"/>
              </w:rPr>
              <w:t>,</w:t>
            </w:r>
          </w:p>
        </w:tc>
        <w:tc>
          <w:tcPr>
            <w:tcW w:w="2578" w:type="dxa"/>
            <w:shd w:val="clear" w:color="auto" w:fill="auto"/>
          </w:tcPr>
          <w:p w14:paraId="63DC82A0" w14:textId="69F12D2C" w:rsidR="004806C7" w:rsidRPr="006A21ED" w:rsidRDefault="00C41022" w:rsidP="000C4C7C">
            <w:pPr>
              <w:pStyle w:val="TableParagraph"/>
              <w:ind w:right="3" w:firstLine="709"/>
              <w:jc w:val="right"/>
              <w:rPr>
                <w:rFonts w:ascii="Times New Roman"/>
                <w:sz w:val="28"/>
                <w:szCs w:val="28"/>
              </w:rPr>
            </w:pPr>
            <w:r w:rsidRPr="006A21ED">
              <w:rPr>
                <w:rFonts w:ascii="Times New Roman"/>
                <w:sz w:val="28"/>
                <w:szCs w:val="28"/>
              </w:rPr>
              <w:t>(3.3</w:t>
            </w:r>
            <w:r w:rsidR="005922D5" w:rsidRPr="006A21ED">
              <w:rPr>
                <w:rFonts w:ascii="Times New Roman"/>
                <w:sz w:val="28"/>
                <w:szCs w:val="28"/>
                <w:lang w:val="kk-KZ"/>
              </w:rPr>
              <w:t>7</w:t>
            </w:r>
            <w:r w:rsidRPr="006A21ED">
              <w:rPr>
                <w:rFonts w:ascii="Times New Roman"/>
                <w:sz w:val="28"/>
                <w:szCs w:val="28"/>
              </w:rPr>
              <w:t>)</w:t>
            </w:r>
          </w:p>
        </w:tc>
      </w:tr>
    </w:tbl>
    <w:p w14:paraId="21E0C451" w14:textId="77777777" w:rsidR="00B83F60" w:rsidRPr="006A21ED" w:rsidRDefault="00B83F60" w:rsidP="00526BE1">
      <w:pPr>
        <w:pStyle w:val="a3"/>
        <w:ind w:right="3" w:firstLine="709"/>
        <w:jc w:val="both"/>
        <w:rPr>
          <w:lang w:val="kk-KZ"/>
        </w:rPr>
      </w:pPr>
    </w:p>
    <w:p w14:paraId="46D82247" w14:textId="03684082" w:rsidR="004806C7" w:rsidRPr="006A21ED" w:rsidRDefault="00C41022" w:rsidP="000C4C7C">
      <w:pPr>
        <w:pStyle w:val="a3"/>
        <w:ind w:right="3"/>
        <w:jc w:val="both"/>
      </w:pPr>
      <w:r w:rsidRPr="006A21ED">
        <w:t xml:space="preserve">где </w:t>
      </w:r>
      <w:r w:rsidRPr="006A21ED">
        <w:rPr>
          <w:i/>
        </w:rPr>
        <w:t xml:space="preserve">т1 </w:t>
      </w:r>
      <w:r w:rsidR="008919EC">
        <w:t xml:space="preserve">– </w:t>
      </w:r>
      <w:r w:rsidRPr="006A21ED">
        <w:t>коэффициент ответственности для данной машины (в неоговоренных случаях равный 1);</w:t>
      </w:r>
    </w:p>
    <w:p w14:paraId="6CA7E93D" w14:textId="110EE4B2" w:rsidR="004806C7" w:rsidRPr="006A21ED" w:rsidRDefault="00C41022" w:rsidP="000C4C7C">
      <w:pPr>
        <w:pStyle w:val="a3"/>
        <w:ind w:right="3" w:firstLine="426"/>
        <w:jc w:val="both"/>
      </w:pPr>
      <w:r w:rsidRPr="006A21ED">
        <w:rPr>
          <w:i/>
        </w:rPr>
        <w:t xml:space="preserve">т2 </w:t>
      </w:r>
      <w:r w:rsidR="008919EC">
        <w:rPr>
          <w:i/>
        </w:rPr>
        <w:t>–</w:t>
      </w:r>
      <w:r w:rsidRPr="006A21ED">
        <w:rPr>
          <w:i/>
        </w:rPr>
        <w:t xml:space="preserve"> </w:t>
      </w:r>
      <w:r w:rsidRPr="006A21ED">
        <w:t>коэффициент, учитывающий особенности работы и полноту расчета элемента конструкции (равный или менее 1)</w:t>
      </w:r>
      <w:r w:rsidR="007A7AD3" w:rsidRPr="006A21ED">
        <w:t>.</w:t>
      </w:r>
      <w:r w:rsidRPr="006A21ED">
        <w:t xml:space="preserve"> </w:t>
      </w:r>
    </w:p>
    <w:p w14:paraId="5650A973" w14:textId="33CA05C8" w:rsidR="004806C7" w:rsidRPr="006A21ED" w:rsidRDefault="00C41022" w:rsidP="000C4C7C">
      <w:pPr>
        <w:pStyle w:val="a3"/>
        <w:tabs>
          <w:tab w:val="left" w:pos="1549"/>
          <w:tab w:val="left" w:pos="3227"/>
          <w:tab w:val="left" w:pos="5019"/>
          <w:tab w:val="left" w:pos="6666"/>
          <w:tab w:val="left" w:pos="8342"/>
        </w:tabs>
        <w:ind w:right="3" w:firstLine="709"/>
        <w:jc w:val="both"/>
      </w:pPr>
      <w:r w:rsidRPr="006A21ED">
        <w:t>Для</w:t>
      </w:r>
      <w:r w:rsidR="000C4C7C">
        <w:t xml:space="preserve"> </w:t>
      </w:r>
      <w:r w:rsidRPr="006A21ED">
        <w:t>исключения</w:t>
      </w:r>
      <w:r w:rsidR="000C4C7C">
        <w:t xml:space="preserve"> </w:t>
      </w:r>
      <w:r w:rsidRPr="006A21ED">
        <w:t>усталостного</w:t>
      </w:r>
      <w:r w:rsidR="000C4C7C">
        <w:t xml:space="preserve"> </w:t>
      </w:r>
      <w:r w:rsidRPr="006A21ED">
        <w:t>разрушения</w:t>
      </w:r>
      <w:r w:rsidR="000C4C7C">
        <w:t xml:space="preserve"> </w:t>
      </w:r>
      <w:r w:rsidRPr="006A21ED">
        <w:t>обязательно</w:t>
      </w:r>
      <w:r w:rsidR="000C4C7C">
        <w:t xml:space="preserve"> </w:t>
      </w:r>
      <w:r w:rsidRPr="006A21ED">
        <w:t>выполнение неравенств</w:t>
      </w:r>
    </w:p>
    <w:p w14:paraId="6F818149" w14:textId="77777777" w:rsidR="004806C7" w:rsidRPr="006A21ED" w:rsidRDefault="004806C7" w:rsidP="00526BE1">
      <w:pPr>
        <w:pStyle w:val="a3"/>
        <w:ind w:right="3" w:firstLine="709"/>
        <w:jc w:val="both"/>
      </w:pPr>
    </w:p>
    <w:tbl>
      <w:tblPr>
        <w:tblW w:w="0" w:type="auto"/>
        <w:tblInd w:w="3591" w:type="dxa"/>
        <w:tblLayout w:type="fixed"/>
        <w:tblCellMar>
          <w:left w:w="0" w:type="dxa"/>
          <w:right w:w="0" w:type="dxa"/>
        </w:tblCellMar>
        <w:tblLook w:val="01E0" w:firstRow="1" w:lastRow="1" w:firstColumn="1" w:lastColumn="1" w:noHBand="0" w:noVBand="0"/>
      </w:tblPr>
      <w:tblGrid>
        <w:gridCol w:w="3369"/>
        <w:gridCol w:w="2679"/>
      </w:tblGrid>
      <w:tr w:rsidR="004806C7" w:rsidRPr="006A21ED" w14:paraId="31573C01" w14:textId="77777777" w:rsidTr="000C4C7C">
        <w:trPr>
          <w:trHeight w:val="460"/>
        </w:trPr>
        <w:tc>
          <w:tcPr>
            <w:tcW w:w="3369" w:type="dxa"/>
            <w:shd w:val="clear" w:color="auto" w:fill="auto"/>
          </w:tcPr>
          <w:p w14:paraId="5649B106" w14:textId="77777777" w:rsidR="004806C7" w:rsidRPr="006A21ED" w:rsidRDefault="00C41022" w:rsidP="00526BE1">
            <w:pPr>
              <w:pStyle w:val="TableParagraph"/>
              <w:ind w:left="200" w:right="3" w:firstLine="709"/>
              <w:jc w:val="both"/>
              <w:rPr>
                <w:rFonts w:ascii="Times New Roman" w:eastAsia="Times New Roman" w:hAnsi="Times New Roman"/>
                <w:sz w:val="28"/>
                <w:szCs w:val="28"/>
              </w:rPr>
            </w:pPr>
            <w:r w:rsidRPr="006A21ED">
              <w:rPr>
                <w:sz w:val="28"/>
                <w:szCs w:val="28"/>
              </w:rPr>
              <w:t>𝜎</w:t>
            </w:r>
            <w:r w:rsidRPr="006A21ED">
              <w:rPr>
                <w:position w:val="-5"/>
                <w:sz w:val="28"/>
                <w:szCs w:val="28"/>
              </w:rPr>
              <w:t xml:space="preserve">𝑛 </w:t>
            </w:r>
            <w:r w:rsidRPr="006A21ED">
              <w:rPr>
                <w:sz w:val="28"/>
                <w:szCs w:val="28"/>
              </w:rPr>
              <w:t>≤ 𝑅</w:t>
            </w:r>
            <w:r w:rsidRPr="006A21ED">
              <w:rPr>
                <w:position w:val="-5"/>
                <w:sz w:val="28"/>
                <w:szCs w:val="28"/>
              </w:rPr>
              <w:t xml:space="preserve">𝑣 </w:t>
            </w:r>
            <w:r w:rsidRPr="006A21ED">
              <w:rPr>
                <w:rFonts w:ascii="Times New Roman" w:eastAsia="Times New Roman" w:hAnsi="Times New Roman"/>
                <w:sz w:val="28"/>
                <w:szCs w:val="28"/>
              </w:rPr>
              <w:t>.</w:t>
            </w:r>
          </w:p>
        </w:tc>
        <w:tc>
          <w:tcPr>
            <w:tcW w:w="2679" w:type="dxa"/>
            <w:shd w:val="clear" w:color="auto" w:fill="auto"/>
          </w:tcPr>
          <w:p w14:paraId="64191569" w14:textId="28159E98" w:rsidR="004806C7" w:rsidRPr="006A21ED" w:rsidRDefault="00C41022" w:rsidP="000C4C7C">
            <w:pPr>
              <w:pStyle w:val="TableParagraph"/>
              <w:ind w:right="3" w:firstLine="709"/>
              <w:jc w:val="right"/>
              <w:rPr>
                <w:rFonts w:ascii="Times New Roman"/>
                <w:sz w:val="28"/>
                <w:szCs w:val="28"/>
              </w:rPr>
            </w:pPr>
            <w:r w:rsidRPr="006A21ED">
              <w:rPr>
                <w:rFonts w:ascii="Times New Roman"/>
                <w:sz w:val="28"/>
                <w:szCs w:val="28"/>
              </w:rPr>
              <w:t>(3.3</w:t>
            </w:r>
            <w:r w:rsidR="005922D5" w:rsidRPr="006A21ED">
              <w:rPr>
                <w:rFonts w:ascii="Times New Roman"/>
                <w:sz w:val="28"/>
                <w:szCs w:val="28"/>
                <w:lang w:val="kk-KZ"/>
              </w:rPr>
              <w:t>8</w:t>
            </w:r>
            <w:r w:rsidRPr="006A21ED">
              <w:rPr>
                <w:rFonts w:ascii="Times New Roman"/>
                <w:sz w:val="28"/>
                <w:szCs w:val="28"/>
              </w:rPr>
              <w:t>)</w:t>
            </w:r>
          </w:p>
        </w:tc>
      </w:tr>
    </w:tbl>
    <w:p w14:paraId="45587B68" w14:textId="77777777" w:rsidR="004806C7" w:rsidRPr="006A21ED" w:rsidRDefault="004806C7" w:rsidP="00526BE1">
      <w:pPr>
        <w:pStyle w:val="a3"/>
        <w:ind w:right="3" w:firstLine="709"/>
        <w:jc w:val="both"/>
      </w:pPr>
    </w:p>
    <w:tbl>
      <w:tblPr>
        <w:tblW w:w="0" w:type="auto"/>
        <w:tblInd w:w="3375" w:type="dxa"/>
        <w:tblLayout w:type="fixed"/>
        <w:tblCellMar>
          <w:left w:w="0" w:type="dxa"/>
          <w:right w:w="0" w:type="dxa"/>
        </w:tblCellMar>
        <w:tblLook w:val="01E0" w:firstRow="1" w:lastRow="1" w:firstColumn="1" w:lastColumn="1" w:noHBand="0" w:noVBand="0"/>
      </w:tblPr>
      <w:tblGrid>
        <w:gridCol w:w="3679"/>
        <w:gridCol w:w="2585"/>
      </w:tblGrid>
      <w:tr w:rsidR="004806C7" w:rsidRPr="006A21ED" w14:paraId="65866F2E" w14:textId="77777777" w:rsidTr="000C4C7C">
        <w:trPr>
          <w:trHeight w:val="467"/>
        </w:trPr>
        <w:tc>
          <w:tcPr>
            <w:tcW w:w="3679" w:type="dxa"/>
            <w:shd w:val="clear" w:color="auto" w:fill="auto"/>
          </w:tcPr>
          <w:p w14:paraId="6E832C1B" w14:textId="77777777" w:rsidR="004806C7" w:rsidRPr="006A21ED" w:rsidRDefault="00C41022" w:rsidP="00526BE1">
            <w:pPr>
              <w:pStyle w:val="TableParagraph"/>
              <w:ind w:left="200" w:right="3" w:firstLine="709"/>
              <w:jc w:val="both"/>
              <w:rPr>
                <w:rFonts w:ascii="Times New Roman" w:eastAsia="Times New Roman" w:hAnsi="Times New Roman"/>
                <w:i/>
                <w:sz w:val="28"/>
                <w:szCs w:val="28"/>
              </w:rPr>
            </w:pPr>
            <w:r w:rsidRPr="006A21ED">
              <w:rPr>
                <w:sz w:val="28"/>
                <w:szCs w:val="28"/>
              </w:rPr>
              <w:t>𝑟</w:t>
            </w:r>
            <w:r w:rsidRPr="006A21ED">
              <w:rPr>
                <w:position w:val="-5"/>
                <w:sz w:val="28"/>
                <w:szCs w:val="28"/>
              </w:rPr>
              <w:t xml:space="preserve">𝑛 </w:t>
            </w:r>
            <w:r w:rsidRPr="006A21ED">
              <w:rPr>
                <w:sz w:val="28"/>
                <w:szCs w:val="28"/>
              </w:rPr>
              <w:t>≤ 𝑚</w:t>
            </w:r>
            <w:r w:rsidRPr="006A21ED">
              <w:rPr>
                <w:position w:val="-5"/>
                <w:sz w:val="28"/>
                <w:szCs w:val="28"/>
              </w:rPr>
              <w:t>0</w:t>
            </w:r>
            <w:r w:rsidRPr="006A21ED">
              <w:rPr>
                <w:sz w:val="28"/>
                <w:szCs w:val="28"/>
              </w:rPr>
              <w:t>𝑅</w:t>
            </w:r>
            <w:r w:rsidRPr="006A21ED">
              <w:rPr>
                <w:position w:val="-5"/>
                <w:sz w:val="28"/>
                <w:szCs w:val="28"/>
              </w:rPr>
              <w:t xml:space="preserve">𝑣𝑠 </w:t>
            </w:r>
            <w:r w:rsidRPr="006A21ED">
              <w:rPr>
                <w:rFonts w:ascii="Times New Roman" w:eastAsia="Times New Roman" w:hAnsi="Times New Roman"/>
                <w:i/>
                <w:sz w:val="28"/>
                <w:szCs w:val="28"/>
              </w:rPr>
              <w:t>,</w:t>
            </w:r>
          </w:p>
        </w:tc>
        <w:tc>
          <w:tcPr>
            <w:tcW w:w="2585" w:type="dxa"/>
            <w:shd w:val="clear" w:color="auto" w:fill="auto"/>
          </w:tcPr>
          <w:p w14:paraId="393FF428" w14:textId="11A25AD5" w:rsidR="004806C7" w:rsidRPr="006A21ED" w:rsidRDefault="00C41022" w:rsidP="000C4C7C">
            <w:pPr>
              <w:pStyle w:val="TableParagraph"/>
              <w:ind w:right="3" w:firstLine="709"/>
              <w:jc w:val="right"/>
              <w:rPr>
                <w:rFonts w:ascii="Times New Roman"/>
                <w:sz w:val="28"/>
                <w:szCs w:val="28"/>
              </w:rPr>
            </w:pPr>
            <w:r w:rsidRPr="006A21ED">
              <w:rPr>
                <w:rFonts w:ascii="Times New Roman"/>
                <w:sz w:val="28"/>
                <w:szCs w:val="28"/>
              </w:rPr>
              <w:t>(3.3</w:t>
            </w:r>
            <w:r w:rsidR="005922D5" w:rsidRPr="006A21ED">
              <w:rPr>
                <w:rFonts w:ascii="Times New Roman"/>
                <w:sz w:val="28"/>
                <w:szCs w:val="28"/>
                <w:lang w:val="kk-KZ"/>
              </w:rPr>
              <w:t>9</w:t>
            </w:r>
            <w:r w:rsidRPr="006A21ED">
              <w:rPr>
                <w:rFonts w:ascii="Times New Roman"/>
                <w:sz w:val="28"/>
                <w:szCs w:val="28"/>
              </w:rPr>
              <w:t>)</w:t>
            </w:r>
          </w:p>
        </w:tc>
      </w:tr>
    </w:tbl>
    <w:p w14:paraId="716430F1" w14:textId="77777777" w:rsidR="004806C7" w:rsidRPr="006A21ED" w:rsidRDefault="004806C7" w:rsidP="00526BE1">
      <w:pPr>
        <w:pStyle w:val="a3"/>
        <w:ind w:right="3" w:firstLine="709"/>
        <w:jc w:val="both"/>
      </w:pPr>
    </w:p>
    <w:p w14:paraId="2BB689B5" w14:textId="66A4FEDC" w:rsidR="004806C7" w:rsidRPr="006A21ED" w:rsidRDefault="00C41022" w:rsidP="000C4C7C">
      <w:pPr>
        <w:pStyle w:val="a3"/>
        <w:ind w:right="3"/>
        <w:jc w:val="both"/>
      </w:pPr>
      <w:r w:rsidRPr="006A21ED">
        <w:t xml:space="preserve">где </w:t>
      </w:r>
      <w:r w:rsidRPr="006A21ED">
        <w:rPr>
          <w:rFonts w:ascii="Cambria Math" w:eastAsia="Cambria Math" w:hAnsi="Cambria Math"/>
        </w:rPr>
        <w:t>𝜎</w:t>
      </w:r>
      <w:r w:rsidRPr="006A21ED">
        <w:rPr>
          <w:rFonts w:ascii="Cambria Math" w:eastAsia="Cambria Math" w:hAnsi="Cambria Math"/>
          <w:position w:val="-5"/>
        </w:rPr>
        <w:t>𝑛</w:t>
      </w:r>
      <w:r w:rsidRPr="006A21ED">
        <w:t xml:space="preserve">, </w:t>
      </w:r>
      <w:r w:rsidRPr="006A21ED">
        <w:rPr>
          <w:rFonts w:ascii="Cambria Math" w:eastAsia="Cambria Math" w:hAnsi="Cambria Math"/>
        </w:rPr>
        <w:t>𝑟</w:t>
      </w:r>
      <w:r w:rsidRPr="006A21ED">
        <w:rPr>
          <w:rFonts w:ascii="Cambria Math" w:eastAsia="Cambria Math" w:hAnsi="Cambria Math"/>
          <w:position w:val="-5"/>
        </w:rPr>
        <w:t>𝑛</w:t>
      </w:r>
      <w:r w:rsidR="000C4C7C">
        <w:rPr>
          <w:rFonts w:ascii="Cambria Math" w:eastAsia="Cambria Math" w:hAnsi="Cambria Math"/>
          <w:position w:val="-5"/>
        </w:rPr>
        <w:t xml:space="preserve"> </w:t>
      </w:r>
      <w:r w:rsidR="008919EC">
        <w:t>–</w:t>
      </w:r>
      <w:r w:rsidRPr="006A21ED">
        <w:t xml:space="preserve"> нормальное и касательное напряжения, приведенные к симметричному циклу, МПа;</w:t>
      </w:r>
    </w:p>
    <w:p w14:paraId="14CDBDD9" w14:textId="332F6236" w:rsidR="004806C7" w:rsidRPr="006A21ED" w:rsidRDefault="00C41022" w:rsidP="000C4C7C">
      <w:pPr>
        <w:pStyle w:val="a3"/>
        <w:ind w:right="3" w:firstLine="630"/>
        <w:jc w:val="both"/>
      </w:pPr>
      <w:r w:rsidRPr="006A21ED">
        <w:rPr>
          <w:i/>
        </w:rPr>
        <w:t xml:space="preserve">Rv, Rvs </w:t>
      </w:r>
      <w:r w:rsidR="008919EC">
        <w:rPr>
          <w:i/>
        </w:rPr>
        <w:t>–</w:t>
      </w:r>
      <w:r w:rsidR="000C4C7C">
        <w:rPr>
          <w:i/>
        </w:rPr>
        <w:t xml:space="preserve"> </w:t>
      </w:r>
      <w:r w:rsidRPr="006A21ED">
        <w:t>расчетные сопротивления усталости соответственно при растяжении, сжатии, изгибе, сдвиге, М</w:t>
      </w:r>
      <w:r w:rsidR="00B83F60" w:rsidRPr="006A21ED">
        <w:rPr>
          <w:lang w:val="kk-KZ"/>
        </w:rPr>
        <w:t>П</w:t>
      </w:r>
      <w:r w:rsidRPr="006A21ED">
        <w:t>а [1</w:t>
      </w:r>
      <w:r w:rsidR="00477AFB">
        <w:t>2</w:t>
      </w:r>
      <w:r w:rsidR="00E954A6" w:rsidRPr="006A21ED">
        <w:t>, с.</w:t>
      </w:r>
      <w:r w:rsidR="000C4C7C">
        <w:t xml:space="preserve"> </w:t>
      </w:r>
      <w:r w:rsidR="00E954A6" w:rsidRPr="006A21ED">
        <w:t>157</w:t>
      </w:r>
      <w:r w:rsidRPr="006A21ED">
        <w:t>].</w:t>
      </w:r>
    </w:p>
    <w:p w14:paraId="6DBD474F" w14:textId="7A6F8321" w:rsidR="004806C7" w:rsidRPr="006A21ED" w:rsidRDefault="00C41022" w:rsidP="000C4C7C">
      <w:pPr>
        <w:pStyle w:val="a3"/>
        <w:ind w:right="3" w:firstLine="709"/>
        <w:jc w:val="both"/>
      </w:pPr>
      <w:r w:rsidRPr="006A21ED">
        <w:t>Расчетное напряжение, МПа, в элементе определяется по формуле</w:t>
      </w:r>
      <w:r w:rsidR="000C4C7C">
        <w:t xml:space="preserve"> </w:t>
      </w:r>
      <w:r w:rsidR="000C4C7C" w:rsidRPr="006A21ED">
        <w:rPr>
          <w:rFonts w:eastAsia="Calibri"/>
          <w:iCs/>
        </w:rPr>
        <w:t>(3.40)</w:t>
      </w:r>
      <w:r w:rsidR="000C4C7C">
        <w:rPr>
          <w:rFonts w:eastAsia="Calibri"/>
          <w:iCs/>
        </w:rPr>
        <w:t>:</w:t>
      </w:r>
    </w:p>
    <w:p w14:paraId="00B3A741" w14:textId="77777777" w:rsidR="004806C7" w:rsidRPr="006A21ED" w:rsidRDefault="004806C7" w:rsidP="00526BE1">
      <w:pPr>
        <w:pStyle w:val="a3"/>
        <w:ind w:right="3" w:firstLine="709"/>
        <w:jc w:val="both"/>
      </w:pPr>
    </w:p>
    <w:p w14:paraId="07242A67" w14:textId="22C6C99E" w:rsidR="00AC1664" w:rsidRPr="006A21ED" w:rsidRDefault="00AC1664" w:rsidP="00526BE1">
      <w:pPr>
        <w:ind w:right="3" w:firstLine="709"/>
        <w:contextualSpacing/>
        <w:jc w:val="both"/>
        <w:rPr>
          <w:rFonts w:eastAsia="Calibri"/>
          <w:iCs/>
          <w:sz w:val="28"/>
          <w:szCs w:val="28"/>
        </w:rPr>
      </w:pPr>
      <w:r w:rsidRPr="006A21ED">
        <w:rPr>
          <w:rFonts w:eastAsia="Calibri"/>
          <w:iCs/>
          <w:sz w:val="28"/>
          <w:szCs w:val="28"/>
        </w:rPr>
        <w:t xml:space="preserve">                                                </w:t>
      </w:r>
      <m:oMath>
        <m:sSub>
          <m:sSubPr>
            <m:ctrlPr>
              <w:rPr>
                <w:rFonts w:ascii="Cambria Math" w:eastAsia="Calibri" w:hAnsi="Cambria Math"/>
                <w:i/>
                <w:iCs/>
                <w:sz w:val="28"/>
                <w:szCs w:val="28"/>
              </w:rPr>
            </m:ctrlPr>
          </m:sSubPr>
          <m:e>
            <m:r>
              <w:rPr>
                <w:rFonts w:ascii="Cambria Math" w:eastAsia="Calibri" w:hAnsi="Cambria Math"/>
                <w:sz w:val="28"/>
                <w:szCs w:val="28"/>
              </w:rPr>
              <m:t>σ</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σ</m:t>
            </m:r>
          </m:e>
          <m:sub>
            <m:r>
              <w:rPr>
                <w:rFonts w:ascii="Cambria Math" w:eastAsia="Calibri" w:hAnsi="Cambria Math"/>
                <w:sz w:val="28"/>
                <w:szCs w:val="28"/>
              </w:rPr>
              <m:t>1</m:t>
            </m:r>
          </m:sub>
        </m:sSub>
        <m:sSub>
          <m:sSubPr>
            <m:ctrlPr>
              <w:rPr>
                <w:rFonts w:ascii="Cambria Math" w:eastAsia="Calibri" w:hAnsi="Cambria Math"/>
                <w:i/>
                <w:iCs/>
                <w:sz w:val="28"/>
                <w:szCs w:val="28"/>
              </w:rPr>
            </m:ctrlPr>
          </m:sSubPr>
          <m:e>
            <m:r>
              <w:rPr>
                <w:rFonts w:ascii="Cambria Math" w:eastAsia="Calibri" w:hAnsi="Cambria Math"/>
                <w:sz w:val="28"/>
                <w:szCs w:val="28"/>
              </w:rPr>
              <m:t>K</m:t>
            </m:r>
          </m:e>
          <m:sub>
            <m:r>
              <w:rPr>
                <w:rFonts w:ascii="Cambria Math" w:eastAsia="Calibri" w:hAnsi="Cambria Math"/>
                <w:sz w:val="28"/>
                <w:szCs w:val="28"/>
              </w:rPr>
              <m:t>1</m:t>
            </m:r>
          </m:sub>
        </m:sSub>
        <m:rad>
          <m:radPr>
            <m:ctrlPr>
              <w:rPr>
                <w:rFonts w:ascii="Cambria Math" w:eastAsia="Calibri" w:hAnsi="Cambria Math"/>
                <w:i/>
                <w:iCs/>
                <w:sz w:val="28"/>
                <w:szCs w:val="28"/>
              </w:rPr>
            </m:ctrlPr>
          </m:radPr>
          <m:deg>
            <m:r>
              <w:rPr>
                <w:rFonts w:ascii="Cambria Math" w:eastAsia="Calibri" w:hAnsi="Cambria Math"/>
                <w:sz w:val="28"/>
                <w:szCs w:val="28"/>
              </w:rPr>
              <m:t>m</m:t>
            </m:r>
          </m:deg>
          <m:e>
            <m:f>
              <m:fPr>
                <m:ctrlPr>
                  <w:rPr>
                    <w:rFonts w:ascii="Cambria Math" w:eastAsia="Calibri" w:hAnsi="Cambria Math"/>
                    <w:i/>
                    <w:iCs/>
                    <w:sz w:val="28"/>
                    <w:szCs w:val="28"/>
                  </w:rPr>
                </m:ctrlPr>
              </m:fPr>
              <m:num>
                <m:r>
                  <w:rPr>
                    <w:rFonts w:ascii="Cambria Math" w:eastAsia="Calibri" w:hAnsi="Cambria Math"/>
                    <w:sz w:val="28"/>
                    <w:szCs w:val="28"/>
                  </w:rPr>
                  <m:t>N</m:t>
                </m:r>
                <m:sSub>
                  <m:sSubPr>
                    <m:ctrlPr>
                      <w:rPr>
                        <w:rFonts w:ascii="Cambria Math" w:eastAsia="Calibri" w:hAnsi="Cambria Math"/>
                        <w:i/>
                        <w:iCs/>
                        <w:sz w:val="28"/>
                        <w:szCs w:val="28"/>
                      </w:rPr>
                    </m:ctrlPr>
                  </m:sSubPr>
                  <m:e>
                    <m:r>
                      <w:rPr>
                        <w:rFonts w:ascii="Cambria Math" w:eastAsia="Calibri" w:hAnsi="Cambria Math"/>
                        <w:sz w:val="28"/>
                        <w:szCs w:val="28"/>
                      </w:rPr>
                      <m:t>K</m:t>
                    </m:r>
                  </m:e>
                  <m:sub>
                    <m:r>
                      <w:rPr>
                        <w:rFonts w:ascii="Cambria Math" w:eastAsia="Calibri" w:hAnsi="Cambria Math"/>
                        <w:sz w:val="28"/>
                        <w:szCs w:val="28"/>
                      </w:rPr>
                      <m:t>p</m:t>
                    </m:r>
                  </m:sub>
                </m:sSub>
              </m:num>
              <m:den>
                <m:r>
                  <w:rPr>
                    <w:rFonts w:ascii="Cambria Math" w:eastAsia="Calibri" w:hAnsi="Cambria Math"/>
                    <w:sz w:val="28"/>
                    <w:szCs w:val="28"/>
                  </w:rPr>
                  <m:t>2∙</m:t>
                </m:r>
                <m:sSup>
                  <m:sSupPr>
                    <m:ctrlPr>
                      <w:rPr>
                        <w:rFonts w:ascii="Cambria Math" w:eastAsia="Calibri" w:hAnsi="Cambria Math"/>
                        <w:i/>
                        <w:iCs/>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den>
            </m:f>
          </m:e>
        </m:rad>
      </m:oMath>
      <w:r w:rsidRPr="006A21ED">
        <w:rPr>
          <w:rFonts w:eastAsia="Calibri"/>
          <w:iCs/>
          <w:sz w:val="28"/>
          <w:szCs w:val="28"/>
        </w:rPr>
        <w:t xml:space="preserve">                                         (3.</w:t>
      </w:r>
      <w:r w:rsidR="005922D5" w:rsidRPr="006A21ED">
        <w:rPr>
          <w:rFonts w:eastAsia="Calibri"/>
          <w:iCs/>
          <w:sz w:val="28"/>
          <w:szCs w:val="28"/>
        </w:rPr>
        <w:t>40</w:t>
      </w:r>
      <w:r w:rsidRPr="006A21ED">
        <w:rPr>
          <w:rFonts w:eastAsia="Calibri"/>
          <w:iCs/>
          <w:sz w:val="28"/>
          <w:szCs w:val="28"/>
        </w:rPr>
        <w:t>)</w:t>
      </w:r>
    </w:p>
    <w:p w14:paraId="23067EED" w14:textId="77777777" w:rsidR="000C4C7C" w:rsidRDefault="000C4C7C" w:rsidP="00526BE1">
      <w:pPr>
        <w:pStyle w:val="a3"/>
        <w:ind w:right="3" w:firstLine="709"/>
        <w:jc w:val="both"/>
      </w:pPr>
    </w:p>
    <w:p w14:paraId="117B7755" w14:textId="63B929D8" w:rsidR="004806C7" w:rsidRPr="006A21ED" w:rsidRDefault="00C41022" w:rsidP="000C4C7C">
      <w:pPr>
        <w:pStyle w:val="a3"/>
        <w:ind w:right="3"/>
        <w:jc w:val="both"/>
      </w:pPr>
      <w:r w:rsidRPr="006A21ED">
        <w:t xml:space="preserve">где N </w:t>
      </w:r>
      <w:r w:rsidR="008919EC">
        <w:t>–</w:t>
      </w:r>
      <w:r w:rsidRPr="006A21ED">
        <w:t xml:space="preserve"> расчетное число циклов</w:t>
      </w:r>
      <w:r w:rsidR="002C2765">
        <w:t>;</w:t>
      </w:r>
    </w:p>
    <w:p w14:paraId="489DA28D" w14:textId="47F7CBCF" w:rsidR="004806C7" w:rsidRPr="006A21ED" w:rsidRDefault="00C41022" w:rsidP="000C4C7C">
      <w:pPr>
        <w:pStyle w:val="a3"/>
        <w:ind w:right="3" w:firstLine="434"/>
        <w:jc w:val="both"/>
      </w:pPr>
      <w:r w:rsidRPr="006A21ED">
        <w:t>K</w:t>
      </w:r>
      <w:r w:rsidRPr="006A21ED">
        <w:rPr>
          <w:vertAlign w:val="subscript"/>
        </w:rPr>
        <w:t>p</w:t>
      </w:r>
      <w:r w:rsidRPr="006A21ED">
        <w:t xml:space="preserve"> K</w:t>
      </w:r>
      <w:r w:rsidRPr="006A21ED">
        <w:rPr>
          <w:vertAlign w:val="subscript"/>
        </w:rPr>
        <w:t>1</w:t>
      </w:r>
      <w:r w:rsidRPr="006A21ED">
        <w:t xml:space="preserve"> </w:t>
      </w:r>
      <w:r w:rsidR="008919EC">
        <w:t xml:space="preserve">– </w:t>
      </w:r>
      <w:r w:rsidRPr="006A21ED">
        <w:t>коэффициенты, учитывающие особенности нагружения данного</w:t>
      </w:r>
      <w:r w:rsidR="00AD4EB6" w:rsidRPr="006A21ED">
        <w:t xml:space="preserve"> типа </w:t>
      </w:r>
      <w:r w:rsidRPr="006A21ED">
        <w:t>машины;</w:t>
      </w:r>
    </w:p>
    <w:p w14:paraId="6271D2ED" w14:textId="2469C53A" w:rsidR="004806C7" w:rsidRPr="006A21ED" w:rsidRDefault="00C41022" w:rsidP="000C4C7C">
      <w:pPr>
        <w:pStyle w:val="a3"/>
        <w:ind w:right="3" w:firstLine="420"/>
        <w:jc w:val="both"/>
      </w:pPr>
      <w:r w:rsidRPr="006A21ED">
        <w:t>σ</w:t>
      </w:r>
      <w:r w:rsidRPr="006A21ED">
        <w:rPr>
          <w:vertAlign w:val="subscript"/>
        </w:rPr>
        <w:t>1</w:t>
      </w:r>
      <w:r w:rsidR="000C4C7C">
        <w:rPr>
          <w:vertAlign w:val="subscript"/>
        </w:rPr>
        <w:t xml:space="preserve"> </w:t>
      </w:r>
      <w:r w:rsidR="000C4C7C">
        <w:t>–</w:t>
      </w:r>
      <w:r w:rsidRPr="006A21ED">
        <w:t xml:space="preserve"> напряжение в элементе МПа;</w:t>
      </w:r>
    </w:p>
    <w:p w14:paraId="43B5AC35" w14:textId="77777777" w:rsidR="004806C7" w:rsidRPr="006A21ED" w:rsidRDefault="00C41022" w:rsidP="000C4C7C">
      <w:pPr>
        <w:pStyle w:val="a3"/>
        <w:ind w:right="3" w:firstLine="420"/>
        <w:jc w:val="both"/>
      </w:pPr>
      <w:r w:rsidRPr="006A21ED">
        <w:rPr>
          <w:i/>
        </w:rPr>
        <w:t xml:space="preserve">т - </w:t>
      </w:r>
      <w:r w:rsidRPr="006A21ED">
        <w:t>показатель кривой усталости (от 8,0 до 3,0).</w:t>
      </w:r>
    </w:p>
    <w:p w14:paraId="2B9C4C7D" w14:textId="16DB414F" w:rsidR="004806C7" w:rsidRPr="006A21ED" w:rsidRDefault="00C41022" w:rsidP="00526BE1">
      <w:pPr>
        <w:pStyle w:val="a3"/>
        <w:ind w:right="3" w:firstLine="709"/>
        <w:jc w:val="both"/>
      </w:pPr>
      <w:r w:rsidRPr="006A21ED">
        <w:t>Величина вычисляется по формуле</w:t>
      </w:r>
      <w:r w:rsidR="000C4C7C">
        <w:t xml:space="preserve"> </w:t>
      </w:r>
      <w:r w:rsidR="000C4C7C" w:rsidRPr="006A21ED">
        <w:t>(3.41)</w:t>
      </w:r>
      <w:r w:rsidRPr="006A21ED">
        <w:t>:</w:t>
      </w:r>
    </w:p>
    <w:p w14:paraId="262F2C15" w14:textId="77777777" w:rsidR="004806C7" w:rsidRPr="006A21ED" w:rsidRDefault="004806C7" w:rsidP="00526BE1">
      <w:pPr>
        <w:pStyle w:val="a3"/>
        <w:ind w:right="3" w:firstLine="709"/>
        <w:jc w:val="both"/>
      </w:pPr>
    </w:p>
    <w:tbl>
      <w:tblPr>
        <w:tblW w:w="0" w:type="auto"/>
        <w:tblInd w:w="2914" w:type="dxa"/>
        <w:tblLayout w:type="fixed"/>
        <w:tblCellMar>
          <w:left w:w="0" w:type="dxa"/>
          <w:right w:w="0" w:type="dxa"/>
        </w:tblCellMar>
        <w:tblLook w:val="01E0" w:firstRow="1" w:lastRow="1" w:firstColumn="1" w:lastColumn="1" w:noHBand="0" w:noVBand="0"/>
      </w:tblPr>
      <w:tblGrid>
        <w:gridCol w:w="4342"/>
        <w:gridCol w:w="2383"/>
      </w:tblGrid>
      <w:tr w:rsidR="004806C7" w:rsidRPr="006A21ED" w14:paraId="27C193DC" w14:textId="77777777" w:rsidTr="000C4C7C">
        <w:trPr>
          <w:trHeight w:val="359"/>
        </w:trPr>
        <w:tc>
          <w:tcPr>
            <w:tcW w:w="4342" w:type="dxa"/>
            <w:shd w:val="clear" w:color="auto" w:fill="auto"/>
          </w:tcPr>
          <w:p w14:paraId="7ABADED8" w14:textId="440CB644" w:rsidR="004806C7" w:rsidRPr="006A21ED" w:rsidRDefault="00C41022" w:rsidP="00526BE1">
            <w:pPr>
              <w:pStyle w:val="TableParagraph"/>
              <w:ind w:left="200" w:right="3" w:firstLine="709"/>
              <w:jc w:val="both"/>
              <w:rPr>
                <w:sz w:val="28"/>
                <w:szCs w:val="28"/>
              </w:rPr>
            </w:pPr>
            <w:r w:rsidRPr="006A21ED">
              <w:rPr>
                <w:sz w:val="28"/>
                <w:szCs w:val="28"/>
              </w:rPr>
              <w:t>𝜎</w:t>
            </w:r>
            <w:r w:rsidRPr="006A21ED">
              <w:rPr>
                <w:position w:val="-5"/>
                <w:sz w:val="28"/>
                <w:szCs w:val="28"/>
              </w:rPr>
              <w:t xml:space="preserve">1 </w:t>
            </w:r>
            <w:r w:rsidRPr="006A21ED">
              <w:rPr>
                <w:sz w:val="28"/>
                <w:szCs w:val="28"/>
              </w:rPr>
              <w:t>= 𝜂</w:t>
            </w:r>
            <w:r w:rsidR="00AD4EB6" w:rsidRPr="006A21ED">
              <w:rPr>
                <w:sz w:val="28"/>
                <w:szCs w:val="28"/>
              </w:rPr>
              <w:t xml:space="preserve"> </w:t>
            </w:r>
            <w:r w:rsidRPr="006A21ED">
              <w:rPr>
                <w:position w:val="1"/>
                <w:sz w:val="28"/>
                <w:szCs w:val="28"/>
              </w:rPr>
              <w:t>(</w:t>
            </w:r>
            <w:r w:rsidRPr="006A21ED">
              <w:rPr>
                <w:sz w:val="28"/>
                <w:szCs w:val="28"/>
              </w:rPr>
              <w:t>𝜎</w:t>
            </w:r>
            <w:r w:rsidRPr="006A21ED">
              <w:rPr>
                <w:position w:val="-5"/>
                <w:sz w:val="28"/>
                <w:szCs w:val="28"/>
              </w:rPr>
              <w:t xml:space="preserve">𝑎 </w:t>
            </w:r>
            <w:r w:rsidRPr="006A21ED">
              <w:rPr>
                <w:sz w:val="28"/>
                <w:szCs w:val="28"/>
              </w:rPr>
              <w:t>+ 𝜓</w:t>
            </w:r>
            <w:r w:rsidRPr="006A21ED">
              <w:rPr>
                <w:position w:val="-5"/>
                <w:sz w:val="28"/>
                <w:szCs w:val="28"/>
              </w:rPr>
              <w:t xml:space="preserve">𝑎 </w:t>
            </w:r>
            <w:r w:rsidRPr="006A21ED">
              <w:rPr>
                <w:sz w:val="28"/>
                <w:szCs w:val="28"/>
              </w:rPr>
              <w:t>𝜎</w:t>
            </w:r>
            <w:r w:rsidRPr="006A21ED">
              <w:rPr>
                <w:position w:val="-5"/>
                <w:sz w:val="28"/>
                <w:szCs w:val="28"/>
              </w:rPr>
              <w:t>𝑚</w:t>
            </w:r>
            <w:r w:rsidRPr="006A21ED">
              <w:rPr>
                <w:position w:val="1"/>
                <w:sz w:val="28"/>
                <w:szCs w:val="28"/>
              </w:rPr>
              <w:t>)</w:t>
            </w:r>
            <w:r w:rsidRPr="006A21ED">
              <w:rPr>
                <w:sz w:val="28"/>
                <w:szCs w:val="28"/>
              </w:rPr>
              <w:t>,</w:t>
            </w:r>
          </w:p>
        </w:tc>
        <w:tc>
          <w:tcPr>
            <w:tcW w:w="2383" w:type="dxa"/>
            <w:shd w:val="clear" w:color="auto" w:fill="auto"/>
          </w:tcPr>
          <w:p w14:paraId="6E03EDAA" w14:textId="5718831F" w:rsidR="004806C7" w:rsidRPr="006A21ED" w:rsidRDefault="00C41022" w:rsidP="000C4C7C">
            <w:pPr>
              <w:pStyle w:val="TableParagraph"/>
              <w:ind w:right="3" w:firstLine="709"/>
              <w:jc w:val="right"/>
              <w:rPr>
                <w:rFonts w:ascii="Times New Roman"/>
                <w:sz w:val="28"/>
                <w:szCs w:val="28"/>
              </w:rPr>
            </w:pPr>
            <w:r w:rsidRPr="006A21ED">
              <w:rPr>
                <w:rFonts w:ascii="Times New Roman"/>
                <w:sz w:val="28"/>
                <w:szCs w:val="28"/>
              </w:rPr>
              <w:t>(3.</w:t>
            </w:r>
            <w:r w:rsidR="005922D5" w:rsidRPr="006A21ED">
              <w:rPr>
                <w:rFonts w:ascii="Times New Roman"/>
                <w:sz w:val="28"/>
                <w:szCs w:val="28"/>
              </w:rPr>
              <w:t>41</w:t>
            </w:r>
            <w:r w:rsidRPr="006A21ED">
              <w:rPr>
                <w:rFonts w:ascii="Times New Roman"/>
                <w:sz w:val="28"/>
                <w:szCs w:val="28"/>
              </w:rPr>
              <w:t>)</w:t>
            </w:r>
          </w:p>
        </w:tc>
      </w:tr>
    </w:tbl>
    <w:p w14:paraId="48523790" w14:textId="77777777" w:rsidR="004806C7" w:rsidRPr="006A21ED" w:rsidRDefault="004806C7" w:rsidP="00526BE1">
      <w:pPr>
        <w:pStyle w:val="a3"/>
        <w:ind w:right="3" w:firstLine="709"/>
        <w:jc w:val="both"/>
      </w:pPr>
    </w:p>
    <w:p w14:paraId="152A6495" w14:textId="259722F8" w:rsidR="004806C7" w:rsidRPr="006A21ED" w:rsidRDefault="00AC1664" w:rsidP="000C4C7C">
      <w:pPr>
        <w:pStyle w:val="a3"/>
        <w:ind w:right="3"/>
        <w:jc w:val="both"/>
      </w:pPr>
      <w:r w:rsidRPr="006A21ED">
        <w:t>г</w:t>
      </w:r>
      <w:r w:rsidR="00C41022" w:rsidRPr="006A21ED">
        <w:t xml:space="preserve">де η </w:t>
      </w:r>
      <w:r w:rsidR="000C4C7C">
        <w:t xml:space="preserve">– </w:t>
      </w:r>
      <w:r w:rsidR="00C41022" w:rsidRPr="006A21ED">
        <w:t xml:space="preserve">коэффициент режима нагружения, принимается в зависимости от </w:t>
      </w:r>
      <w:r w:rsidR="00C41022" w:rsidRPr="006A21ED">
        <w:rPr>
          <w:i/>
        </w:rPr>
        <w:t xml:space="preserve">т и r, </w:t>
      </w:r>
      <w:r w:rsidR="00C41022" w:rsidRPr="006A21ED">
        <w:t>рассчитываемого как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gridCol w:w="1295"/>
      </w:tblGrid>
      <w:tr w:rsidR="00B83F60" w:rsidRPr="006A21ED" w14:paraId="39FC00D1" w14:textId="77777777" w:rsidTr="00207AA2">
        <w:tc>
          <w:tcPr>
            <w:tcW w:w="8452" w:type="dxa"/>
            <w:vAlign w:val="center"/>
          </w:tcPr>
          <w:p w14:paraId="181DA4FF" w14:textId="77777777" w:rsidR="00B83F60" w:rsidRPr="006A21ED" w:rsidRDefault="00B83F60" w:rsidP="000C4C7C">
            <w:pPr>
              <w:pStyle w:val="af"/>
              <w:ind w:right="3"/>
              <w:jc w:val="center"/>
              <w:rPr>
                <w:rFonts w:eastAsia="Calibri"/>
                <w:color w:val="auto"/>
              </w:rPr>
            </w:pPr>
            <m:oMath>
              <m:r>
                <m:rPr>
                  <m:sty m:val="p"/>
                </m:rPr>
                <w:rPr>
                  <w:rFonts w:ascii="Cambria Math" w:eastAsia="Calibri" w:hAnsi="Cambria Math"/>
                  <w:color w:val="auto"/>
                </w:rPr>
                <w:lastRenderedPageBreak/>
                <m:t>η</m:t>
              </m:r>
              <m:r>
                <m:rPr>
                  <m:sty m:val="p"/>
                </m:rPr>
                <w:rPr>
                  <w:rFonts w:ascii="Cambria Math" w:eastAsia="Calibri"/>
                  <w:color w:val="auto"/>
                </w:rPr>
                <m:t>=</m:t>
              </m:r>
              <m:f>
                <m:fPr>
                  <m:ctrlPr>
                    <w:rPr>
                      <w:rFonts w:ascii="Cambria Math" w:eastAsia="Calibri" w:hAnsi="Cambria Math"/>
                      <w:i/>
                      <w:color w:val="auto"/>
                      <w:lang w:val="en-US"/>
                    </w:rPr>
                  </m:ctrlPr>
                </m:fPr>
                <m:num>
                  <m:sSub>
                    <m:sSubPr>
                      <m:ctrlPr>
                        <w:rPr>
                          <w:rFonts w:ascii="Cambria Math" w:eastAsia="Calibri" w:hAnsi="Cambria Math"/>
                          <w:i/>
                          <w:color w:val="auto"/>
                          <w:lang w:val="en-US"/>
                        </w:rPr>
                      </m:ctrlPr>
                    </m:sSubPr>
                    <m:e>
                      <m:r>
                        <m:rPr>
                          <m:sty m:val="p"/>
                        </m:rPr>
                        <w:rPr>
                          <w:rFonts w:ascii="Cambria Math" w:eastAsia="Calibri"/>
                          <w:color w:val="auto"/>
                          <w:lang w:val="en-US"/>
                        </w:rPr>
                        <m:t>R</m:t>
                      </m:r>
                    </m:e>
                    <m:sub>
                      <m:r>
                        <m:rPr>
                          <m:sty m:val="p"/>
                        </m:rPr>
                        <w:rPr>
                          <w:rFonts w:ascii="Cambria Math" w:eastAsia="Calibri"/>
                          <w:color w:val="auto"/>
                          <w:lang w:val="en-US"/>
                        </w:rPr>
                        <m:t>v</m:t>
                      </m:r>
                    </m:sub>
                  </m:sSub>
                </m:num>
                <m:den>
                  <m:r>
                    <m:rPr>
                      <m:sty m:val="p"/>
                    </m:rPr>
                    <w:rPr>
                      <w:rFonts w:ascii="Cambria Math" w:eastAsia="Calibri"/>
                      <w:color w:val="auto"/>
                    </w:rPr>
                    <m:t>1,43 (</m:t>
                  </m:r>
                  <m:sSub>
                    <m:sSubPr>
                      <m:ctrlPr>
                        <w:rPr>
                          <w:rFonts w:ascii="Cambria Math" w:eastAsia="Calibri" w:hAnsi="Cambria Math"/>
                          <w:i/>
                          <w:color w:val="auto"/>
                          <w:lang w:val="en-US"/>
                        </w:rPr>
                      </m:ctrlPr>
                    </m:sSubPr>
                    <m:e>
                      <m:r>
                        <m:rPr>
                          <m:sty m:val="p"/>
                        </m:rPr>
                        <w:rPr>
                          <w:rFonts w:ascii="Cambria Math" w:eastAsia="Calibri" w:hAnsi="Cambria Math"/>
                          <w:color w:val="auto"/>
                          <w:lang w:val="en-US"/>
                        </w:rPr>
                        <m:t>σ</m:t>
                      </m:r>
                    </m:e>
                    <m:sub>
                      <m:r>
                        <m:rPr>
                          <m:sty m:val="p"/>
                        </m:rPr>
                        <w:rPr>
                          <w:rFonts w:ascii="Cambria Math" w:eastAsia="Calibri"/>
                          <w:color w:val="auto"/>
                          <w:lang w:val="en-US"/>
                        </w:rPr>
                        <m:t>max</m:t>
                      </m:r>
                    </m:sub>
                  </m:sSub>
                  <m:r>
                    <m:rPr>
                      <m:sty m:val="p"/>
                    </m:rPr>
                    <w:rPr>
                      <w:rFonts w:ascii="Cambria Math" w:eastAsia="Calibri" w:hAnsi="Cambria Math"/>
                      <w:color w:val="auto"/>
                    </w:rPr>
                    <m:t>-</m:t>
                  </m:r>
                  <m:sSub>
                    <m:sSubPr>
                      <m:ctrlPr>
                        <w:rPr>
                          <w:rFonts w:ascii="Cambria Math" w:eastAsia="Calibri" w:hAnsi="Cambria Math"/>
                          <w:i/>
                          <w:color w:val="auto"/>
                          <w:lang w:val="en-US"/>
                        </w:rPr>
                      </m:ctrlPr>
                    </m:sSubPr>
                    <m:e>
                      <m:r>
                        <m:rPr>
                          <m:sty m:val="p"/>
                        </m:rPr>
                        <w:rPr>
                          <w:rFonts w:ascii="Cambria Math" w:eastAsia="Calibri" w:hAnsi="Cambria Math"/>
                          <w:color w:val="auto"/>
                          <w:lang w:val="en-US"/>
                        </w:rPr>
                        <m:t>σ</m:t>
                      </m:r>
                    </m:e>
                    <m:sub>
                      <m:r>
                        <m:rPr>
                          <m:sty m:val="p"/>
                        </m:rPr>
                        <w:rPr>
                          <w:rFonts w:ascii="Cambria Math" w:eastAsia="Calibri"/>
                          <w:color w:val="auto"/>
                          <w:lang w:val="en-US"/>
                        </w:rPr>
                        <m:t>min</m:t>
                      </m:r>
                    </m:sub>
                  </m:sSub>
                  <m:r>
                    <m:rPr>
                      <m:sty m:val="p"/>
                    </m:rPr>
                    <w:rPr>
                      <w:rFonts w:ascii="Cambria Math" w:eastAsia="Calibri"/>
                      <w:color w:val="auto"/>
                    </w:rPr>
                    <m:t>)</m:t>
                  </m:r>
                </m:den>
              </m:f>
            </m:oMath>
            <w:r w:rsidRPr="006A21ED">
              <w:rPr>
                <w:rFonts w:eastAsia="Calibri"/>
                <w:color w:val="auto"/>
              </w:rPr>
              <w:t>,</w:t>
            </w:r>
          </w:p>
        </w:tc>
        <w:tc>
          <w:tcPr>
            <w:tcW w:w="1295" w:type="dxa"/>
            <w:vAlign w:val="center"/>
          </w:tcPr>
          <w:p w14:paraId="444F8707" w14:textId="44F5FFD7" w:rsidR="00B83F60" w:rsidRPr="006A21ED" w:rsidRDefault="00B83F60" w:rsidP="000C4C7C">
            <w:pPr>
              <w:pStyle w:val="af1"/>
              <w:ind w:right="3"/>
              <w:jc w:val="right"/>
              <w:rPr>
                <w:rFonts w:eastAsiaTheme="minorHAnsi" w:cs="Times New Roman"/>
                <w:color w:val="auto"/>
                <w:szCs w:val="28"/>
              </w:rPr>
            </w:pPr>
            <w:r w:rsidRPr="006A21ED">
              <w:rPr>
                <w:rFonts w:cs="Times New Roman"/>
                <w:color w:val="auto"/>
                <w:szCs w:val="28"/>
                <w:lang w:val="kk-KZ"/>
              </w:rPr>
              <w:t xml:space="preserve">     </w:t>
            </w:r>
            <w:r w:rsidRPr="006A21ED">
              <w:rPr>
                <w:rFonts w:cs="Times New Roman"/>
                <w:color w:val="auto"/>
                <w:szCs w:val="28"/>
              </w:rPr>
              <w:t>(</w:t>
            </w:r>
            <w:r w:rsidR="003227C3" w:rsidRPr="006A21ED">
              <w:rPr>
                <w:rFonts w:cs="Times New Roman"/>
                <w:color w:val="auto"/>
                <w:szCs w:val="28"/>
                <w:lang w:val="ru-RU"/>
              </w:rPr>
              <w:t>3</w:t>
            </w:r>
            <w:r w:rsidRPr="006A21ED">
              <w:rPr>
                <w:rFonts w:cs="Times New Roman"/>
                <w:color w:val="auto"/>
                <w:szCs w:val="28"/>
              </w:rPr>
              <w:t>.</w:t>
            </w:r>
            <w:r w:rsidR="005922D5" w:rsidRPr="006A21ED">
              <w:rPr>
                <w:rFonts w:cs="Times New Roman"/>
                <w:color w:val="auto"/>
                <w:szCs w:val="28"/>
                <w:lang w:val="ru-RU"/>
              </w:rPr>
              <w:t>42</w:t>
            </w:r>
            <w:r w:rsidRPr="006A21ED">
              <w:rPr>
                <w:rFonts w:cs="Times New Roman"/>
                <w:color w:val="auto"/>
                <w:szCs w:val="28"/>
              </w:rPr>
              <w:t>)</w:t>
            </w:r>
          </w:p>
        </w:tc>
      </w:tr>
    </w:tbl>
    <w:p w14:paraId="13B833A3" w14:textId="77777777" w:rsidR="004806C7" w:rsidRPr="006A21ED" w:rsidRDefault="004806C7" w:rsidP="00526BE1">
      <w:pPr>
        <w:pStyle w:val="a3"/>
        <w:ind w:right="3" w:firstLine="709"/>
        <w:jc w:val="both"/>
      </w:pPr>
    </w:p>
    <w:p w14:paraId="1CA1A24C" w14:textId="67F23AAA" w:rsidR="009B372C" w:rsidRPr="006A21ED" w:rsidRDefault="00C41022" w:rsidP="000C4C7C">
      <w:pPr>
        <w:pStyle w:val="a3"/>
        <w:tabs>
          <w:tab w:val="left" w:pos="2566"/>
          <w:tab w:val="left" w:pos="4898"/>
          <w:tab w:val="left" w:pos="6653"/>
          <w:tab w:val="left" w:pos="7294"/>
          <w:tab w:val="left" w:pos="8719"/>
        </w:tabs>
        <w:ind w:right="3"/>
        <w:jc w:val="both"/>
      </w:pPr>
      <w:r w:rsidRPr="006A21ED">
        <w:t>где Ψ</w:t>
      </w:r>
      <w:r w:rsidRPr="006A21ED">
        <w:rPr>
          <w:vertAlign w:val="subscript"/>
        </w:rPr>
        <w:t>a</w:t>
      </w:r>
      <w:r w:rsidR="000C4C7C">
        <w:rPr>
          <w:vertAlign w:val="subscript"/>
        </w:rPr>
        <w:t xml:space="preserve"> </w:t>
      </w:r>
      <w:r w:rsidR="008919EC">
        <w:t>–</w:t>
      </w:r>
      <w:r w:rsidRPr="006A21ED">
        <w:t xml:space="preserve"> коэффициент чувствительности к асимметрии цикла напряжений;</w:t>
      </w:r>
    </w:p>
    <w:p w14:paraId="37D01BB8" w14:textId="11F78E4A" w:rsidR="004806C7" w:rsidRPr="006A21ED" w:rsidRDefault="00C41022" w:rsidP="000C4C7C">
      <w:pPr>
        <w:pStyle w:val="a3"/>
        <w:tabs>
          <w:tab w:val="left" w:pos="2566"/>
          <w:tab w:val="left" w:pos="4898"/>
          <w:tab w:val="left" w:pos="6653"/>
          <w:tab w:val="left" w:pos="7294"/>
          <w:tab w:val="left" w:pos="8719"/>
        </w:tabs>
        <w:ind w:right="3" w:firstLine="709"/>
        <w:jc w:val="both"/>
      </w:pPr>
      <w:r w:rsidRPr="006A21ED">
        <w:t>σ</w:t>
      </w:r>
      <w:r w:rsidRPr="006A21ED">
        <w:rPr>
          <w:vertAlign w:val="subscript"/>
        </w:rPr>
        <w:t>a</w:t>
      </w:r>
      <w:r w:rsidRPr="006A21ED">
        <w:t>,σ</w:t>
      </w:r>
      <w:r w:rsidRPr="006A21ED">
        <w:rPr>
          <w:vertAlign w:val="subscript"/>
        </w:rPr>
        <w:t>m</w:t>
      </w:r>
      <w:r w:rsidR="003227C3" w:rsidRPr="006A21ED">
        <w:rPr>
          <w:vertAlign w:val="subscript"/>
        </w:rPr>
        <w:t xml:space="preserve"> </w:t>
      </w:r>
      <w:r w:rsidR="002C2765">
        <w:t>–</w:t>
      </w:r>
      <w:r w:rsidR="003227C3" w:rsidRPr="006A21ED">
        <w:rPr>
          <w:vertAlign w:val="subscript"/>
        </w:rPr>
        <w:t xml:space="preserve"> </w:t>
      </w:r>
      <w:r w:rsidRPr="006A21ED">
        <w:t>соответственно</w:t>
      </w:r>
      <w:r w:rsidR="000C4C7C">
        <w:t xml:space="preserve"> </w:t>
      </w:r>
      <w:r w:rsidRPr="006A21ED">
        <w:t>амплитуда</w:t>
      </w:r>
      <w:r w:rsidR="000C4C7C">
        <w:t xml:space="preserve"> </w:t>
      </w:r>
      <w:r w:rsidRPr="006A21ED">
        <w:t>и</w:t>
      </w:r>
      <w:r w:rsidR="000C4C7C">
        <w:t xml:space="preserve"> </w:t>
      </w:r>
      <w:r w:rsidRPr="006A21ED">
        <w:t>среднее</w:t>
      </w:r>
      <w:r w:rsidR="000C4C7C">
        <w:t xml:space="preserve"> </w:t>
      </w:r>
      <w:r w:rsidRPr="006A21ED">
        <w:t>значение</w:t>
      </w:r>
      <w:r w:rsidR="000C4C7C">
        <w:t xml:space="preserve"> </w:t>
      </w:r>
      <w:r w:rsidRPr="006A21ED">
        <w:t>рассматриваемого цикла напряжения, МПа, определяемые по формулам</w:t>
      </w:r>
      <w:r w:rsidR="000C4C7C">
        <w:t xml:space="preserve"> </w:t>
      </w:r>
      <w:r w:rsidR="000C4C7C" w:rsidRPr="006A21ED">
        <w:t>(3.</w:t>
      </w:r>
      <w:r w:rsidR="000C4C7C" w:rsidRPr="006A21ED">
        <w:rPr>
          <w:lang w:val="kk-KZ"/>
        </w:rPr>
        <w:t>43</w:t>
      </w:r>
      <w:r w:rsidR="000C4C7C" w:rsidRPr="006A21ED">
        <w:t>)</w:t>
      </w:r>
      <w:r w:rsidR="000C4C7C">
        <w:t xml:space="preserve">, </w:t>
      </w:r>
      <w:r w:rsidR="000C4C7C" w:rsidRPr="006A21ED">
        <w:t>(3.</w:t>
      </w:r>
      <w:r w:rsidR="000C4C7C" w:rsidRPr="006A21ED">
        <w:rPr>
          <w:lang w:val="kk-KZ"/>
        </w:rPr>
        <w:t>4</w:t>
      </w:r>
      <w:r w:rsidR="000C4C7C">
        <w:rPr>
          <w:lang w:val="kk-KZ"/>
        </w:rPr>
        <w:t>4</w:t>
      </w:r>
      <w:r w:rsidR="000C4C7C" w:rsidRPr="006A21ED">
        <w:t>)</w:t>
      </w:r>
      <w:r w:rsidR="000C4C7C">
        <w:t>:</w:t>
      </w:r>
    </w:p>
    <w:p w14:paraId="45C43B88" w14:textId="77777777" w:rsidR="004806C7" w:rsidRPr="006A21ED" w:rsidRDefault="004806C7" w:rsidP="00526BE1">
      <w:pPr>
        <w:pStyle w:val="a3"/>
        <w:ind w:right="3" w:firstLine="709"/>
        <w:jc w:val="both"/>
      </w:pPr>
    </w:p>
    <w:tbl>
      <w:tblPr>
        <w:tblW w:w="0" w:type="auto"/>
        <w:tblInd w:w="2683" w:type="dxa"/>
        <w:tblLayout w:type="fixed"/>
        <w:tblCellMar>
          <w:left w:w="0" w:type="dxa"/>
          <w:right w:w="0" w:type="dxa"/>
        </w:tblCellMar>
        <w:tblLook w:val="01E0" w:firstRow="1" w:lastRow="1" w:firstColumn="1" w:lastColumn="1" w:noHBand="0" w:noVBand="0"/>
      </w:tblPr>
      <w:tblGrid>
        <w:gridCol w:w="123"/>
        <w:gridCol w:w="4503"/>
        <w:gridCol w:w="61"/>
        <w:gridCol w:w="2269"/>
      </w:tblGrid>
      <w:tr w:rsidR="00C72313" w:rsidRPr="006A21ED" w14:paraId="60477D9C" w14:textId="77777777" w:rsidTr="000C4C7C">
        <w:trPr>
          <w:gridBefore w:val="1"/>
          <w:wBefore w:w="123" w:type="dxa"/>
          <w:trHeight w:val="460"/>
        </w:trPr>
        <w:tc>
          <w:tcPr>
            <w:tcW w:w="4503" w:type="dxa"/>
            <w:shd w:val="clear" w:color="auto" w:fill="auto"/>
          </w:tcPr>
          <w:p w14:paraId="142CBA82" w14:textId="77777777" w:rsidR="004806C7" w:rsidRPr="006A21ED" w:rsidRDefault="00C41022" w:rsidP="00526BE1">
            <w:pPr>
              <w:pStyle w:val="TableParagraph"/>
              <w:ind w:left="200" w:right="3" w:firstLine="709"/>
              <w:jc w:val="both"/>
              <w:rPr>
                <w:rFonts w:ascii="Times New Roman" w:hAnsi="Times New Roman"/>
                <w:i/>
                <w:sz w:val="28"/>
                <w:szCs w:val="28"/>
              </w:rPr>
            </w:pPr>
            <w:r w:rsidRPr="006A21ED">
              <w:rPr>
                <w:sz w:val="28"/>
                <w:szCs w:val="28"/>
              </w:rPr>
              <w:t>σ</w:t>
            </w:r>
            <w:r w:rsidRPr="006A21ED">
              <w:rPr>
                <w:position w:val="-5"/>
                <w:sz w:val="28"/>
                <w:szCs w:val="28"/>
              </w:rPr>
              <w:t xml:space="preserve">a </w:t>
            </w:r>
            <w:r w:rsidRPr="006A21ED">
              <w:rPr>
                <w:sz w:val="28"/>
                <w:szCs w:val="28"/>
              </w:rPr>
              <w:t>= 0,5(σ</w:t>
            </w:r>
            <w:r w:rsidRPr="006A21ED">
              <w:rPr>
                <w:position w:val="-5"/>
                <w:sz w:val="28"/>
                <w:szCs w:val="28"/>
              </w:rPr>
              <w:t>max</w:t>
            </w:r>
            <w:r w:rsidRPr="006A21ED">
              <w:rPr>
                <w:sz w:val="28"/>
                <w:szCs w:val="28"/>
              </w:rPr>
              <w:t>-σ</w:t>
            </w:r>
            <w:r w:rsidRPr="006A21ED">
              <w:rPr>
                <w:position w:val="-5"/>
                <w:sz w:val="28"/>
                <w:szCs w:val="28"/>
              </w:rPr>
              <w:t>min</w:t>
            </w:r>
            <w:r w:rsidRPr="006A21ED">
              <w:rPr>
                <w:rFonts w:ascii="Times New Roman" w:hAnsi="Times New Roman"/>
                <w:i/>
                <w:sz w:val="28"/>
                <w:szCs w:val="28"/>
              </w:rPr>
              <w:t>) ,</w:t>
            </w:r>
          </w:p>
        </w:tc>
        <w:tc>
          <w:tcPr>
            <w:tcW w:w="2330" w:type="dxa"/>
            <w:gridSpan w:val="2"/>
            <w:shd w:val="clear" w:color="auto" w:fill="auto"/>
          </w:tcPr>
          <w:p w14:paraId="12FBC87F" w14:textId="62C50429" w:rsidR="004806C7" w:rsidRPr="006A21ED" w:rsidRDefault="00C41022" w:rsidP="008919EC">
            <w:pPr>
              <w:pStyle w:val="TableParagraph"/>
              <w:ind w:left="1419" w:right="3"/>
              <w:jc w:val="right"/>
              <w:rPr>
                <w:rFonts w:ascii="Times New Roman"/>
                <w:sz w:val="28"/>
                <w:szCs w:val="28"/>
              </w:rPr>
            </w:pPr>
            <w:r w:rsidRPr="006A21ED">
              <w:rPr>
                <w:rFonts w:ascii="Times New Roman"/>
                <w:sz w:val="28"/>
                <w:szCs w:val="28"/>
              </w:rPr>
              <w:t>(3.</w:t>
            </w:r>
            <w:r w:rsidR="005922D5" w:rsidRPr="006A21ED">
              <w:rPr>
                <w:rFonts w:ascii="Times New Roman"/>
                <w:sz w:val="28"/>
                <w:szCs w:val="28"/>
                <w:lang w:val="kk-KZ"/>
              </w:rPr>
              <w:t>43</w:t>
            </w:r>
            <w:r w:rsidRPr="006A21ED">
              <w:rPr>
                <w:rFonts w:ascii="Times New Roman"/>
                <w:sz w:val="28"/>
                <w:szCs w:val="28"/>
              </w:rPr>
              <w:t>)</w:t>
            </w:r>
          </w:p>
        </w:tc>
      </w:tr>
      <w:tr w:rsidR="000C4C7C" w:rsidRPr="006A21ED" w14:paraId="4D495319" w14:textId="77777777" w:rsidTr="000C4C7C">
        <w:trPr>
          <w:gridBefore w:val="1"/>
          <w:wBefore w:w="123" w:type="dxa"/>
          <w:trHeight w:val="460"/>
        </w:trPr>
        <w:tc>
          <w:tcPr>
            <w:tcW w:w="4503" w:type="dxa"/>
            <w:shd w:val="clear" w:color="auto" w:fill="auto"/>
          </w:tcPr>
          <w:p w14:paraId="72712E63" w14:textId="77777777" w:rsidR="000C4C7C" w:rsidRPr="006A21ED" w:rsidRDefault="000C4C7C" w:rsidP="00526BE1">
            <w:pPr>
              <w:pStyle w:val="TableParagraph"/>
              <w:ind w:left="200" w:right="3" w:firstLine="709"/>
              <w:jc w:val="both"/>
              <w:rPr>
                <w:sz w:val="28"/>
                <w:szCs w:val="28"/>
              </w:rPr>
            </w:pPr>
          </w:p>
        </w:tc>
        <w:tc>
          <w:tcPr>
            <w:tcW w:w="2330" w:type="dxa"/>
            <w:gridSpan w:val="2"/>
            <w:shd w:val="clear" w:color="auto" w:fill="auto"/>
          </w:tcPr>
          <w:p w14:paraId="7B0D6E31" w14:textId="77777777" w:rsidR="000C4C7C" w:rsidRPr="006A21ED" w:rsidRDefault="000C4C7C" w:rsidP="000C4C7C">
            <w:pPr>
              <w:pStyle w:val="TableParagraph"/>
              <w:ind w:left="1419" w:right="3"/>
              <w:jc w:val="both"/>
              <w:rPr>
                <w:rFonts w:ascii="Times New Roman"/>
                <w:sz w:val="28"/>
                <w:szCs w:val="28"/>
              </w:rPr>
            </w:pPr>
          </w:p>
        </w:tc>
      </w:tr>
      <w:tr w:rsidR="004806C7" w:rsidRPr="006A21ED" w14:paraId="6C3C8C06" w14:textId="77777777" w:rsidTr="000C4C7C">
        <w:trPr>
          <w:trHeight w:val="352"/>
        </w:trPr>
        <w:tc>
          <w:tcPr>
            <w:tcW w:w="4687" w:type="dxa"/>
            <w:gridSpan w:val="3"/>
            <w:shd w:val="clear" w:color="auto" w:fill="auto"/>
          </w:tcPr>
          <w:p w14:paraId="31AAC2D5" w14:textId="77777777" w:rsidR="004806C7" w:rsidRPr="006A21ED" w:rsidRDefault="00C41022" w:rsidP="00526BE1">
            <w:pPr>
              <w:pStyle w:val="TableParagraph"/>
              <w:ind w:left="200" w:right="3" w:firstLine="709"/>
              <w:jc w:val="both"/>
              <w:rPr>
                <w:rFonts w:ascii="Times New Roman" w:hAnsi="Times New Roman"/>
                <w:i/>
                <w:sz w:val="28"/>
                <w:szCs w:val="28"/>
              </w:rPr>
            </w:pPr>
            <w:r w:rsidRPr="006A21ED">
              <w:rPr>
                <w:sz w:val="28"/>
                <w:szCs w:val="28"/>
              </w:rPr>
              <w:t>σ</w:t>
            </w:r>
            <w:r w:rsidRPr="006A21ED">
              <w:rPr>
                <w:position w:val="-5"/>
                <w:sz w:val="28"/>
                <w:szCs w:val="28"/>
              </w:rPr>
              <w:t xml:space="preserve">m </w:t>
            </w:r>
            <w:r w:rsidRPr="006A21ED">
              <w:rPr>
                <w:sz w:val="28"/>
                <w:szCs w:val="28"/>
              </w:rPr>
              <w:t>= 0,5(σ</w:t>
            </w:r>
            <w:r w:rsidRPr="006A21ED">
              <w:rPr>
                <w:position w:val="-5"/>
                <w:sz w:val="28"/>
                <w:szCs w:val="28"/>
              </w:rPr>
              <w:t xml:space="preserve">max </w:t>
            </w:r>
            <w:r w:rsidRPr="006A21ED">
              <w:rPr>
                <w:sz w:val="28"/>
                <w:szCs w:val="28"/>
              </w:rPr>
              <w:t>+ σ</w:t>
            </w:r>
            <w:r w:rsidRPr="006A21ED">
              <w:rPr>
                <w:position w:val="-5"/>
                <w:sz w:val="28"/>
                <w:szCs w:val="28"/>
              </w:rPr>
              <w:t>min</w:t>
            </w:r>
            <w:r w:rsidRPr="006A21ED">
              <w:rPr>
                <w:rFonts w:ascii="Times New Roman" w:hAnsi="Times New Roman"/>
                <w:i/>
                <w:sz w:val="28"/>
                <w:szCs w:val="28"/>
              </w:rPr>
              <w:t>).</w:t>
            </w:r>
          </w:p>
        </w:tc>
        <w:tc>
          <w:tcPr>
            <w:tcW w:w="2269" w:type="dxa"/>
            <w:shd w:val="clear" w:color="auto" w:fill="auto"/>
          </w:tcPr>
          <w:p w14:paraId="7F013433" w14:textId="40AC395B" w:rsidR="004806C7" w:rsidRPr="006A21ED" w:rsidRDefault="00C41022" w:rsidP="008919EC">
            <w:pPr>
              <w:pStyle w:val="TableParagraph"/>
              <w:ind w:left="1419" w:right="3"/>
              <w:jc w:val="right"/>
              <w:rPr>
                <w:rFonts w:ascii="Times New Roman"/>
                <w:sz w:val="28"/>
                <w:szCs w:val="28"/>
              </w:rPr>
            </w:pPr>
            <w:r w:rsidRPr="006A21ED">
              <w:rPr>
                <w:rFonts w:ascii="Times New Roman"/>
                <w:sz w:val="28"/>
                <w:szCs w:val="28"/>
              </w:rPr>
              <w:t>(3.4</w:t>
            </w:r>
            <w:r w:rsidR="005922D5" w:rsidRPr="006A21ED">
              <w:rPr>
                <w:rFonts w:ascii="Times New Roman"/>
                <w:sz w:val="28"/>
                <w:szCs w:val="28"/>
                <w:lang w:val="kk-KZ"/>
              </w:rPr>
              <w:t>4</w:t>
            </w:r>
            <w:r w:rsidRPr="006A21ED">
              <w:rPr>
                <w:rFonts w:ascii="Times New Roman"/>
                <w:sz w:val="28"/>
                <w:szCs w:val="28"/>
              </w:rPr>
              <w:t>)</w:t>
            </w:r>
          </w:p>
        </w:tc>
      </w:tr>
    </w:tbl>
    <w:p w14:paraId="69D4B9FD" w14:textId="77777777" w:rsidR="004806C7" w:rsidRPr="006A21ED" w:rsidRDefault="004806C7" w:rsidP="00526BE1">
      <w:pPr>
        <w:pStyle w:val="a3"/>
        <w:ind w:right="3" w:firstLine="709"/>
        <w:jc w:val="both"/>
      </w:pPr>
    </w:p>
    <w:p w14:paraId="33B611F0" w14:textId="611A611B" w:rsidR="004806C7" w:rsidRPr="006A21ED" w:rsidRDefault="00C41022" w:rsidP="00526BE1">
      <w:pPr>
        <w:pStyle w:val="a3"/>
        <w:ind w:right="3" w:firstLine="709"/>
        <w:jc w:val="both"/>
      </w:pPr>
      <w:r w:rsidRPr="006A21ED">
        <w:t>В этих равенствах σ</w:t>
      </w:r>
      <w:r w:rsidRPr="006A21ED">
        <w:rPr>
          <w:vertAlign w:val="subscript"/>
        </w:rPr>
        <w:t>max</w:t>
      </w:r>
      <w:r w:rsidRPr="006A21ED">
        <w:t>, σ</w:t>
      </w:r>
      <w:r w:rsidRPr="006A21ED">
        <w:rPr>
          <w:vertAlign w:val="subscript"/>
        </w:rPr>
        <w:t>min</w:t>
      </w:r>
      <w:r w:rsidRPr="006A21ED">
        <w:t xml:space="preserve"> соответственно наибольшее и наименьшее значения напряжений в рассматриваемом элементе. Эти значения принимаются с учетом знаков: растяжение + (плюс), сжатие - (минус)</w:t>
      </w:r>
      <w:r w:rsidR="002C2765">
        <w:t>.</w:t>
      </w:r>
    </w:p>
    <w:p w14:paraId="6ADAEAB1" w14:textId="46FA84F0" w:rsidR="004806C7" w:rsidRPr="006A21ED" w:rsidRDefault="00C41022" w:rsidP="00526BE1">
      <w:pPr>
        <w:pStyle w:val="a3"/>
        <w:ind w:right="3" w:firstLine="709"/>
        <w:jc w:val="both"/>
      </w:pPr>
      <w:r w:rsidRPr="006A21ED">
        <w:t>Допускается, что Ψ</w:t>
      </w:r>
      <w:r w:rsidRPr="006A21ED">
        <w:rPr>
          <w:vertAlign w:val="subscript"/>
        </w:rPr>
        <w:t>a</w:t>
      </w:r>
      <w:r w:rsidRPr="006A21ED">
        <w:t xml:space="preserve">=0,2 при </w:t>
      </w:r>
      <w:r w:rsidRPr="006A21ED">
        <w:rPr>
          <w:rFonts w:ascii="Cambria Math" w:eastAsia="Cambria Math" w:hAnsi="Cambria Math"/>
        </w:rPr>
        <w:t>𝜎</w:t>
      </w:r>
      <w:r w:rsidRPr="006A21ED">
        <w:rPr>
          <w:rFonts w:ascii="Cambria Math" w:eastAsia="Cambria Math" w:hAnsi="Cambria Math"/>
          <w:position w:val="-5"/>
        </w:rPr>
        <w:t>𝑚</w:t>
      </w:r>
      <w:r w:rsidRPr="006A21ED">
        <w:t>&gt;0 и Ψ</w:t>
      </w:r>
      <w:r w:rsidRPr="006A21ED">
        <w:rPr>
          <w:vertAlign w:val="subscript"/>
        </w:rPr>
        <w:t>σ</w:t>
      </w:r>
      <w:r w:rsidRPr="006A21ED">
        <w:t xml:space="preserve">=о при </w:t>
      </w:r>
      <w:r w:rsidRPr="006A21ED">
        <w:rPr>
          <w:rFonts w:ascii="Cambria Math" w:eastAsia="Cambria Math" w:hAnsi="Cambria Math"/>
        </w:rPr>
        <w:t>𝜎</w:t>
      </w:r>
      <w:r w:rsidRPr="006A21ED">
        <w:rPr>
          <w:rFonts w:ascii="Cambria Math" w:eastAsia="Cambria Math" w:hAnsi="Cambria Math"/>
          <w:position w:val="-5"/>
        </w:rPr>
        <w:t>𝑚</w:t>
      </w:r>
      <w:r w:rsidRPr="006A21ED">
        <w:t>&lt;0 Значения определяются по аналогичным формулам с заменой σ на τ.</w:t>
      </w:r>
    </w:p>
    <w:p w14:paraId="6B6A8594" w14:textId="0C124405" w:rsidR="004806C7" w:rsidRPr="006A21ED" w:rsidRDefault="00C41022" w:rsidP="00526BE1">
      <w:pPr>
        <w:pStyle w:val="a3"/>
        <w:ind w:right="3" w:firstLine="709"/>
        <w:jc w:val="both"/>
      </w:pPr>
      <w:r w:rsidRPr="006A21ED">
        <w:t>Проводим расчеты на основе выбранных данных модели экскаватора</w:t>
      </w:r>
      <w:r w:rsidR="002C2765">
        <w:t>:</w:t>
      </w:r>
    </w:p>
    <w:p w14:paraId="70937394" w14:textId="77777777" w:rsidR="004806C7" w:rsidRPr="006A21ED" w:rsidRDefault="004806C7" w:rsidP="000C4C7C">
      <w:pPr>
        <w:pStyle w:val="a3"/>
        <w:ind w:right="3"/>
        <w:jc w:val="center"/>
      </w:pPr>
    </w:p>
    <w:p w14:paraId="63C5D57F" w14:textId="77777777" w:rsidR="004806C7" w:rsidRPr="006A21ED" w:rsidRDefault="00C41022" w:rsidP="000C4C7C">
      <w:pPr>
        <w:pStyle w:val="a3"/>
        <w:ind w:right="3"/>
        <w:jc w:val="center"/>
      </w:pPr>
      <w:r w:rsidRPr="006A21ED">
        <w:rPr>
          <w:rFonts w:ascii="Cambria Math" w:hAnsi="Cambria Math"/>
        </w:rPr>
        <w:t>σ</w:t>
      </w:r>
      <w:r w:rsidRPr="006A21ED">
        <w:rPr>
          <w:rFonts w:ascii="Cambria Math" w:hAnsi="Cambria Math"/>
          <w:position w:val="-5"/>
        </w:rPr>
        <w:t xml:space="preserve">a </w:t>
      </w:r>
      <w:r w:rsidRPr="006A21ED">
        <w:rPr>
          <w:rFonts w:ascii="Cambria Math" w:hAnsi="Cambria Math"/>
        </w:rPr>
        <w:t>= 0,5(0,94 − 0,23</w:t>
      </w:r>
      <w:r w:rsidRPr="006A21ED">
        <w:t>)=0,355.</w:t>
      </w:r>
    </w:p>
    <w:p w14:paraId="379C5629" w14:textId="77777777" w:rsidR="004806C7" w:rsidRPr="006A21ED" w:rsidRDefault="00C41022" w:rsidP="000C4C7C">
      <w:pPr>
        <w:pStyle w:val="a3"/>
        <w:ind w:right="3"/>
        <w:jc w:val="center"/>
      </w:pPr>
      <w:r w:rsidRPr="006A21ED">
        <w:rPr>
          <w:rFonts w:ascii="Cambria Math" w:hAnsi="Cambria Math"/>
        </w:rPr>
        <w:t>σ</w:t>
      </w:r>
      <w:r w:rsidRPr="006A21ED">
        <w:rPr>
          <w:rFonts w:ascii="Cambria Math" w:hAnsi="Cambria Math"/>
          <w:position w:val="-5"/>
        </w:rPr>
        <w:t xml:space="preserve">m </w:t>
      </w:r>
      <w:r w:rsidRPr="006A21ED">
        <w:rPr>
          <w:rFonts w:ascii="Cambria Math" w:hAnsi="Cambria Math"/>
        </w:rPr>
        <w:t>= 0,5(0,94 + 0,23</w:t>
      </w:r>
      <w:r w:rsidRPr="006A21ED">
        <w:t>)=0,585.</w:t>
      </w:r>
    </w:p>
    <w:p w14:paraId="13CAC3C1" w14:textId="77777777" w:rsidR="000C4C7C" w:rsidRDefault="000C4C7C" w:rsidP="00526BE1">
      <w:pPr>
        <w:pStyle w:val="a3"/>
        <w:ind w:right="3" w:firstLine="709"/>
        <w:jc w:val="both"/>
      </w:pPr>
    </w:p>
    <w:p w14:paraId="03A22164" w14:textId="77777777" w:rsidR="004806C7" w:rsidRPr="006A21ED" w:rsidRDefault="00C41022" w:rsidP="00526BE1">
      <w:pPr>
        <w:pStyle w:val="a3"/>
        <w:ind w:right="3" w:firstLine="709"/>
        <w:jc w:val="both"/>
      </w:pPr>
      <w:r w:rsidRPr="006A21ED">
        <w:t>η коэффициент режима нагружения:</w:t>
      </w:r>
    </w:p>
    <w:p w14:paraId="64C49169" w14:textId="77777777" w:rsidR="000C4C7C" w:rsidRDefault="000C4C7C" w:rsidP="00526BE1">
      <w:pPr>
        <w:pStyle w:val="a3"/>
        <w:ind w:right="3" w:firstLine="709"/>
        <w:jc w:val="both"/>
      </w:pPr>
    </w:p>
    <w:p w14:paraId="52F0F143" w14:textId="77777777" w:rsidR="00AC1664" w:rsidRPr="006A21ED" w:rsidRDefault="00F42D65" w:rsidP="000C4C7C">
      <w:pPr>
        <w:pStyle w:val="a3"/>
        <w:ind w:right="3"/>
        <w:jc w:val="center"/>
      </w:pPr>
      <w:r w:rsidRPr="006A21ED">
        <w:t>η=0,5/(1,43</w:t>
      </w:r>
      <m:oMath>
        <m:r>
          <w:rPr>
            <w:rFonts w:ascii="Cambria Math" w:eastAsia="Calibri" w:hAnsi="Cambria Math"/>
          </w:rPr>
          <m:t>∙</m:t>
        </m:r>
      </m:oMath>
      <w:r w:rsidRPr="006A21ED">
        <w:t>0,355)=0,98</w:t>
      </w:r>
    </w:p>
    <w:p w14:paraId="00647681" w14:textId="77777777" w:rsidR="00AC1664" w:rsidRPr="006A21ED" w:rsidRDefault="00AC1664" w:rsidP="00526BE1">
      <w:pPr>
        <w:pStyle w:val="a3"/>
        <w:ind w:right="3" w:firstLine="709"/>
        <w:jc w:val="both"/>
      </w:pPr>
    </w:p>
    <w:p w14:paraId="2922DA34" w14:textId="77777777" w:rsidR="00F42D65" w:rsidRDefault="00C41022" w:rsidP="00526BE1">
      <w:pPr>
        <w:pStyle w:val="a3"/>
        <w:ind w:right="3" w:firstLine="709"/>
        <w:jc w:val="both"/>
      </w:pPr>
      <w:r w:rsidRPr="006A21ED">
        <w:t>Напряжение в элементе</w:t>
      </w:r>
      <w:r w:rsidR="00F42D65" w:rsidRPr="006A21ED">
        <w:t>:</w:t>
      </w:r>
    </w:p>
    <w:p w14:paraId="640B623A" w14:textId="77777777" w:rsidR="000C4C7C" w:rsidRPr="006A21ED" w:rsidRDefault="000C4C7C" w:rsidP="00526BE1">
      <w:pPr>
        <w:pStyle w:val="a3"/>
        <w:ind w:right="3" w:firstLine="709"/>
        <w:jc w:val="both"/>
      </w:pPr>
    </w:p>
    <w:p w14:paraId="3919BE3B" w14:textId="77777777" w:rsidR="004806C7" w:rsidRPr="006A21ED" w:rsidRDefault="00C41022" w:rsidP="000C4C7C">
      <w:pPr>
        <w:pStyle w:val="a3"/>
        <w:ind w:right="3"/>
        <w:jc w:val="center"/>
      </w:pPr>
      <w:r w:rsidRPr="006A21ED">
        <w:rPr>
          <w:rFonts w:ascii="Cambria Math" w:eastAsia="Cambria Math" w:hAnsi="Cambria Math"/>
        </w:rPr>
        <w:t>𝜎</w:t>
      </w:r>
      <w:r w:rsidRPr="006A21ED">
        <w:rPr>
          <w:rFonts w:ascii="Cambria Math" w:eastAsia="Cambria Math" w:hAnsi="Cambria Math"/>
          <w:vertAlign w:val="subscript"/>
        </w:rPr>
        <w:t>1</w:t>
      </w:r>
      <w:r w:rsidRPr="006A21ED">
        <w:rPr>
          <w:rFonts w:ascii="Cambria Math" w:eastAsia="Cambria Math" w:hAnsi="Cambria Math"/>
        </w:rPr>
        <w:t xml:space="preserve"> = 0,98(0,355 + 0,2 </w:t>
      </w:r>
      <m:oMath>
        <m:r>
          <w:rPr>
            <w:rFonts w:ascii="Cambria Math" w:eastAsia="Calibri" w:hAnsi="Cambria Math"/>
          </w:rPr>
          <m:t>∙</m:t>
        </m:r>
      </m:oMath>
      <w:r w:rsidRPr="006A21ED">
        <w:rPr>
          <w:rFonts w:ascii="Cambria Math" w:eastAsia="Cambria Math" w:hAnsi="Cambria Math"/>
        </w:rPr>
        <w:t xml:space="preserve"> 0,585</w:t>
      </w:r>
      <w:r w:rsidRPr="006A21ED">
        <w:t>)=0,46.</w:t>
      </w:r>
    </w:p>
    <w:p w14:paraId="2BA3AE48" w14:textId="77777777" w:rsidR="00F42D65" w:rsidRPr="006A21ED" w:rsidRDefault="00F42D65" w:rsidP="00526BE1">
      <w:pPr>
        <w:pStyle w:val="a3"/>
        <w:ind w:right="3" w:firstLine="709"/>
        <w:jc w:val="both"/>
      </w:pPr>
    </w:p>
    <w:p w14:paraId="4161D99F" w14:textId="77777777" w:rsidR="00F42D65" w:rsidRPr="006A21ED" w:rsidRDefault="00F42D65" w:rsidP="00526BE1">
      <w:pPr>
        <w:ind w:right="3" w:firstLine="709"/>
        <w:contextualSpacing/>
        <w:jc w:val="both"/>
        <w:rPr>
          <w:rFonts w:eastAsia="Calibri"/>
          <w:iCs/>
          <w:sz w:val="28"/>
          <w:szCs w:val="28"/>
        </w:rPr>
      </w:pPr>
      <w:r w:rsidRPr="006A21ED">
        <w:rPr>
          <w:rFonts w:eastAsia="Calibri"/>
          <w:iCs/>
          <w:sz w:val="28"/>
          <w:szCs w:val="28"/>
        </w:rPr>
        <w:t>Расчетное напряжение, МПа, в элементе:</w:t>
      </w:r>
    </w:p>
    <w:p w14:paraId="486E5FB5" w14:textId="77777777" w:rsidR="00AC1664" w:rsidRPr="006A21ED" w:rsidRDefault="00AC1664" w:rsidP="00526BE1">
      <w:pPr>
        <w:pStyle w:val="a3"/>
        <w:ind w:right="3" w:firstLine="709"/>
        <w:jc w:val="both"/>
      </w:pPr>
    </w:p>
    <w:p w14:paraId="041A0466" w14:textId="77777777" w:rsidR="00AC1664" w:rsidRPr="006A21ED" w:rsidRDefault="00DF4628" w:rsidP="000C4C7C">
      <w:pPr>
        <w:ind w:right="3"/>
        <w:contextualSpacing/>
        <w:jc w:val="center"/>
        <w:rPr>
          <w:rFonts w:eastAsia="Calibri"/>
          <w:iCs/>
          <w:sz w:val="28"/>
          <w:szCs w:val="28"/>
        </w:rPr>
      </w:pPr>
      <m:oMath>
        <m:sSub>
          <m:sSubPr>
            <m:ctrlPr>
              <w:rPr>
                <w:rFonts w:ascii="Cambria Math" w:eastAsia="Calibri" w:hAnsi="Cambria Math"/>
                <w:i/>
                <w:iCs/>
                <w:sz w:val="28"/>
                <w:szCs w:val="28"/>
              </w:rPr>
            </m:ctrlPr>
          </m:sSubPr>
          <m:e>
            <m:r>
              <w:rPr>
                <w:rFonts w:ascii="Cambria Math" w:eastAsia="Calibri" w:hAnsi="Cambria Math"/>
                <w:sz w:val="28"/>
                <w:szCs w:val="28"/>
              </w:rPr>
              <m:t>σ</m:t>
            </m:r>
          </m:e>
          <m:sub>
            <m:r>
              <w:rPr>
                <w:rFonts w:ascii="Cambria Math" w:eastAsia="Calibri" w:hAnsi="Cambria Math"/>
                <w:sz w:val="28"/>
                <w:szCs w:val="28"/>
              </w:rPr>
              <m:t>1</m:t>
            </m:r>
          </m:sub>
        </m:sSub>
        <m:r>
          <w:rPr>
            <w:rFonts w:ascii="Cambria Math" w:eastAsia="Calibri" w:hAnsi="Cambria Math"/>
            <w:sz w:val="28"/>
            <w:szCs w:val="28"/>
          </w:rPr>
          <m:t>=0,46∙0,87</m:t>
        </m:r>
        <m:rad>
          <m:radPr>
            <m:ctrlPr>
              <w:rPr>
                <w:rFonts w:ascii="Cambria Math" w:eastAsia="Calibri" w:hAnsi="Cambria Math"/>
                <w:i/>
                <w:iCs/>
                <w:sz w:val="28"/>
                <w:szCs w:val="28"/>
              </w:rPr>
            </m:ctrlPr>
          </m:radPr>
          <m:deg>
            <m:r>
              <w:rPr>
                <w:rFonts w:ascii="Cambria Math" w:eastAsia="Calibri" w:hAnsi="Cambria Math"/>
                <w:sz w:val="28"/>
                <w:szCs w:val="28"/>
              </w:rPr>
              <m:t>3</m:t>
            </m:r>
          </m:deg>
          <m:e>
            <m:f>
              <m:fPr>
                <m:ctrlPr>
                  <w:rPr>
                    <w:rFonts w:ascii="Cambria Math" w:eastAsia="Calibri" w:hAnsi="Cambria Math"/>
                    <w:i/>
                    <w:iCs/>
                    <w:sz w:val="28"/>
                    <w:szCs w:val="28"/>
                  </w:rPr>
                </m:ctrlPr>
              </m:fPr>
              <m:num>
                <m:sSup>
                  <m:sSupPr>
                    <m:ctrlPr>
                      <w:rPr>
                        <w:rFonts w:ascii="Cambria Math" w:eastAsia="Calibri" w:hAnsi="Cambria Math"/>
                        <w:i/>
                        <w:iCs/>
                        <w:sz w:val="28"/>
                        <w:szCs w:val="28"/>
                      </w:rPr>
                    </m:ctrlPr>
                  </m:sSupPr>
                  <m:e>
                    <m:r>
                      <w:rPr>
                        <w:rFonts w:ascii="Cambria Math" w:eastAsia="Calibri" w:hAnsi="Cambria Math"/>
                        <w:sz w:val="28"/>
                        <w:szCs w:val="28"/>
                      </w:rPr>
                      <m:t>4∙10</m:t>
                    </m:r>
                  </m:e>
                  <m:sup>
                    <m:r>
                      <w:rPr>
                        <w:rFonts w:ascii="Cambria Math" w:eastAsia="Calibri" w:hAnsi="Cambria Math"/>
                        <w:sz w:val="28"/>
                        <w:szCs w:val="28"/>
                      </w:rPr>
                      <m:t>6</m:t>
                    </m:r>
                  </m:sup>
                </m:sSup>
                <m:r>
                  <w:rPr>
                    <w:rFonts w:ascii="Cambria Math" w:eastAsia="Calibri" w:hAnsi="Cambria Math"/>
                    <w:sz w:val="28"/>
                    <w:szCs w:val="28"/>
                  </w:rPr>
                  <m:t>∙</m:t>
                </m:r>
                <m:r>
                  <w:rPr>
                    <w:rFonts w:ascii="Cambria Math" w:eastAsia="Calibri" w:hAnsi="Cambria Math"/>
                    <w:sz w:val="28"/>
                    <w:szCs w:val="28"/>
                  </w:rPr>
                  <m:t>0,90</m:t>
                </m:r>
              </m:num>
              <m:den>
                <m:r>
                  <w:rPr>
                    <w:rFonts w:ascii="Cambria Math" w:eastAsia="Calibri" w:hAnsi="Cambria Math"/>
                    <w:sz w:val="28"/>
                    <w:szCs w:val="28"/>
                  </w:rPr>
                  <m:t>2∙</m:t>
                </m:r>
                <m:sSup>
                  <m:sSupPr>
                    <m:ctrlPr>
                      <w:rPr>
                        <w:rFonts w:ascii="Cambria Math" w:eastAsia="Calibri" w:hAnsi="Cambria Math"/>
                        <w:i/>
                        <w:iCs/>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den>
            </m:f>
          </m:e>
        </m:rad>
      </m:oMath>
      <w:r w:rsidR="00D91CA3" w:rsidRPr="006A21ED">
        <w:rPr>
          <w:rFonts w:eastAsia="Calibri"/>
          <w:iCs/>
          <w:sz w:val="28"/>
          <w:szCs w:val="28"/>
        </w:rPr>
        <w:fldChar w:fldCharType="begin"/>
      </w:r>
      <w:r w:rsidR="00AC1664" w:rsidRPr="006A21ED">
        <w:rPr>
          <w:rFonts w:eastAsia="Calibri"/>
          <w:iCs/>
          <w:sz w:val="28"/>
          <w:szCs w:val="28"/>
        </w:rPr>
        <w:instrText xml:space="preserve"> QUOTE </w:instrText>
      </w:r>
      <m:oMath>
        <m:sSub>
          <m:sSubPr>
            <m:ctrlPr>
              <w:rPr>
                <w:rFonts w:ascii="Cambria Math" w:eastAsia="Calibri" w:hAnsi="Cambria Math"/>
                <w:i/>
                <w:iCs/>
                <w:sz w:val="28"/>
                <w:szCs w:val="28"/>
              </w:rPr>
            </m:ctrlPr>
          </m:sSubPr>
          <m:e>
            <m:r>
              <m:rPr>
                <m:sty m:val="p"/>
              </m:rPr>
              <w:rPr>
                <w:rFonts w:ascii="Cambria Math" w:eastAsia="Calibri" w:hAnsi="Cambria Math"/>
                <w:sz w:val="28"/>
                <w:szCs w:val="28"/>
              </w:rPr>
              <m:t>σ</m:t>
            </m:r>
          </m:e>
          <m:sub>
            <m:r>
              <m:rPr>
                <m:sty m:val="p"/>
              </m:rPr>
              <w:rPr>
                <w:rFonts w:ascii="Cambria Math" w:eastAsia="Calibri" w:hAnsi="Cambria Math"/>
                <w:sz w:val="28"/>
                <w:szCs w:val="28"/>
              </w:rPr>
              <m:t>1</m:t>
            </m:r>
          </m:sub>
        </m:sSub>
        <m:r>
          <m:rPr>
            <m:sty m:val="p"/>
          </m:rPr>
          <w:rPr>
            <w:rFonts w:ascii="Cambria Math" w:eastAsia="Calibri" w:hAnsi="Cambria Math"/>
            <w:sz w:val="28"/>
            <w:szCs w:val="28"/>
          </w:rPr>
          <m:t>=0,46*0,87</m:t>
        </m:r>
        <m:rad>
          <m:radPr>
            <m:ctrlPr>
              <w:rPr>
                <w:rFonts w:ascii="Cambria Math" w:eastAsia="Calibri" w:hAnsi="Cambria Math"/>
                <w:i/>
                <w:iCs/>
                <w:sz w:val="28"/>
                <w:szCs w:val="28"/>
              </w:rPr>
            </m:ctrlPr>
          </m:radPr>
          <m:deg>
            <m:r>
              <m:rPr>
                <m:sty m:val="p"/>
              </m:rPr>
              <w:rPr>
                <w:rFonts w:ascii="Cambria Math" w:eastAsia="Calibri" w:hAnsi="Cambria Math"/>
                <w:sz w:val="28"/>
                <w:szCs w:val="28"/>
              </w:rPr>
              <m:t>3</m:t>
            </m:r>
          </m:deg>
          <m:e>
            <m:f>
              <m:fPr>
                <m:ctrlPr>
                  <w:rPr>
                    <w:rFonts w:ascii="Cambria Math" w:eastAsia="Calibri" w:hAnsi="Cambria Math"/>
                    <w:i/>
                    <w:iCs/>
                    <w:sz w:val="28"/>
                    <w:szCs w:val="28"/>
                  </w:rPr>
                </m:ctrlPr>
              </m:fPr>
              <m:num>
                <m:sSup>
                  <m:sSupPr>
                    <m:ctrlPr>
                      <w:rPr>
                        <w:rFonts w:ascii="Cambria Math" w:eastAsia="Calibri" w:hAnsi="Cambria Math"/>
                        <w:i/>
                        <w:iCs/>
                        <w:sz w:val="28"/>
                        <w:szCs w:val="28"/>
                      </w:rPr>
                    </m:ctrlPr>
                  </m:sSupPr>
                  <m:e>
                    <m:r>
                      <m:rPr>
                        <m:sty m:val="p"/>
                      </m:rPr>
                      <w:rPr>
                        <w:rFonts w:ascii="Cambria Math" w:eastAsia="Calibri" w:hAnsi="Cambria Math"/>
                        <w:sz w:val="28"/>
                        <w:szCs w:val="28"/>
                      </w:rPr>
                      <m:t>4*10</m:t>
                    </m:r>
                  </m:e>
                  <m:sup>
                    <m:r>
                      <m:rPr>
                        <m:sty m:val="p"/>
                      </m:rPr>
                      <w:rPr>
                        <w:rFonts w:ascii="Cambria Math" w:eastAsia="Calibri" w:hAnsi="Cambria Math"/>
                        <w:sz w:val="28"/>
                        <w:szCs w:val="28"/>
                      </w:rPr>
                      <m:t>6</m:t>
                    </m:r>
                  </m:sup>
                </m:sSup>
                <m:r>
                  <m:rPr>
                    <m:sty m:val="p"/>
                  </m:rPr>
                  <w:rPr>
                    <w:rFonts w:ascii="Cambria Math" w:eastAsia="Calibri" w:hAnsi="Cambria Math"/>
                    <w:sz w:val="28"/>
                    <w:szCs w:val="28"/>
                  </w:rPr>
                  <m:t>*0,90</m:t>
                </m:r>
              </m:num>
              <m:den>
                <m:r>
                  <m:rPr>
                    <m:sty m:val="p"/>
                  </m:rPr>
                  <w:rPr>
                    <w:rFonts w:ascii="Cambria Math" w:eastAsia="Calibri" w:hAnsi="Cambria Math"/>
                    <w:sz w:val="28"/>
                    <w:szCs w:val="28"/>
                  </w:rPr>
                  <m:t>2∙</m:t>
                </m:r>
                <m:sSup>
                  <m:sSupPr>
                    <m:ctrlPr>
                      <w:rPr>
                        <w:rFonts w:ascii="Cambria Math" w:eastAsia="Calibri" w:hAnsi="Cambria Math"/>
                        <w:i/>
                        <w:iCs/>
                        <w:sz w:val="28"/>
                        <w:szCs w:val="28"/>
                      </w:rPr>
                    </m:ctrlPr>
                  </m:sSupPr>
                  <m:e>
                    <m:r>
                      <m:rPr>
                        <m:sty m:val="p"/>
                      </m:rPr>
                      <w:rPr>
                        <w:rFonts w:ascii="Cambria Math" w:eastAsia="Calibri" w:hAnsi="Cambria Math"/>
                        <w:sz w:val="28"/>
                        <w:szCs w:val="28"/>
                      </w:rPr>
                      <m:t>10</m:t>
                    </m:r>
                  </m:e>
                  <m:sup>
                    <m:r>
                      <m:rPr>
                        <m:sty m:val="p"/>
                      </m:rPr>
                      <w:rPr>
                        <w:rFonts w:ascii="Cambria Math" w:eastAsia="Calibri" w:hAnsi="Cambria Math"/>
                        <w:sz w:val="28"/>
                        <w:szCs w:val="28"/>
                      </w:rPr>
                      <m:t>6</m:t>
                    </m:r>
                  </m:sup>
                </m:sSup>
              </m:den>
            </m:f>
          </m:e>
        </m:rad>
      </m:oMath>
      <w:r w:rsidR="00AC1664" w:rsidRPr="006A21ED">
        <w:rPr>
          <w:rFonts w:eastAsia="Calibri"/>
          <w:iCs/>
          <w:sz w:val="28"/>
          <w:szCs w:val="28"/>
        </w:rPr>
        <w:instrText xml:space="preserve"> </w:instrText>
      </w:r>
      <w:r w:rsidR="00D91CA3" w:rsidRPr="006A21ED">
        <w:rPr>
          <w:rFonts w:eastAsia="Calibri"/>
          <w:iCs/>
          <w:sz w:val="28"/>
          <w:szCs w:val="28"/>
        </w:rPr>
        <w:fldChar w:fldCharType="end"/>
      </w:r>
      <w:r w:rsidR="00AC1664" w:rsidRPr="006A21ED">
        <w:rPr>
          <w:rFonts w:eastAsia="Calibri"/>
          <w:iCs/>
          <w:sz w:val="28"/>
          <w:szCs w:val="28"/>
        </w:rPr>
        <w:t xml:space="preserve"> = 2,33</w:t>
      </w:r>
    </w:p>
    <w:p w14:paraId="75277B9E" w14:textId="77777777" w:rsidR="004806C7" w:rsidRDefault="004806C7" w:rsidP="006A21ED">
      <w:pPr>
        <w:pStyle w:val="a3"/>
        <w:ind w:firstLine="709"/>
        <w:jc w:val="both"/>
      </w:pPr>
    </w:p>
    <w:p w14:paraId="06BE4FF1" w14:textId="488C010C" w:rsidR="00D423CE" w:rsidRPr="006A21ED" w:rsidRDefault="00C41022" w:rsidP="000C4C7C">
      <w:pPr>
        <w:pStyle w:val="1"/>
        <w:tabs>
          <w:tab w:val="left" w:pos="709"/>
        </w:tabs>
        <w:ind w:left="0" w:firstLine="709"/>
        <w:jc w:val="both"/>
      </w:pPr>
      <w:bookmarkStart w:id="47" w:name="3.5_Выводы_и_рекомендации"/>
      <w:bookmarkStart w:id="48" w:name="_bookmark49"/>
      <w:bookmarkEnd w:id="47"/>
      <w:bookmarkEnd w:id="48"/>
      <w:r w:rsidRPr="006A21ED">
        <w:t>Выводы и рекомендации</w:t>
      </w:r>
      <w:r w:rsidR="00C57B41">
        <w:t xml:space="preserve"> по разделу</w:t>
      </w:r>
    </w:p>
    <w:p w14:paraId="23C4394B" w14:textId="77777777" w:rsidR="000C4C7C" w:rsidRDefault="00C41022" w:rsidP="000C4C7C">
      <w:pPr>
        <w:pStyle w:val="a3"/>
        <w:ind w:firstLine="709"/>
        <w:jc w:val="both"/>
      </w:pPr>
      <w:r w:rsidRPr="006A21ED">
        <w:t xml:space="preserve">Применение такой технологии позволит использовать машины более легкого класса в связи с тем, что процесс отделения отработанного асфальта становится менее энергоемким, а тягово-сцепные свойства машины не являются приоритетными. К положительным моментам также можно отнести: </w:t>
      </w:r>
    </w:p>
    <w:p w14:paraId="7BBD0F13" w14:textId="2887213D" w:rsidR="000C4C7C" w:rsidRDefault="008919EC" w:rsidP="000C4C7C">
      <w:pPr>
        <w:pStyle w:val="a3"/>
        <w:ind w:firstLine="709"/>
        <w:jc w:val="both"/>
      </w:pPr>
      <w:r>
        <w:t>–</w:t>
      </w:r>
      <w:r w:rsidR="00C41022" w:rsidRPr="006A21ED">
        <w:t xml:space="preserve"> простота конструкции; </w:t>
      </w:r>
    </w:p>
    <w:p w14:paraId="32D5044A" w14:textId="31BC70B6" w:rsidR="000C4C7C" w:rsidRDefault="008919EC" w:rsidP="000C4C7C">
      <w:pPr>
        <w:pStyle w:val="a3"/>
        <w:ind w:firstLine="709"/>
        <w:jc w:val="both"/>
      </w:pPr>
      <w:r>
        <w:t>–</w:t>
      </w:r>
      <w:r w:rsidR="00C41022" w:rsidRPr="006A21ED">
        <w:t xml:space="preserve"> относительная дешевизна использования (достигается за счет использования более дешевой техники); </w:t>
      </w:r>
    </w:p>
    <w:p w14:paraId="27111D03" w14:textId="5FEDDBE0" w:rsidR="000C4C7C" w:rsidRDefault="008919EC" w:rsidP="000C4C7C">
      <w:pPr>
        <w:pStyle w:val="a3"/>
        <w:ind w:firstLine="709"/>
        <w:jc w:val="both"/>
      </w:pPr>
      <w:r>
        <w:t>–</w:t>
      </w:r>
      <w:r w:rsidR="00C41022" w:rsidRPr="006A21ED">
        <w:t xml:space="preserve"> мобильность (достигается за счет установки рабочего оборудования на </w:t>
      </w:r>
      <w:r w:rsidR="00C41022" w:rsidRPr="006A21ED">
        <w:lastRenderedPageBreak/>
        <w:t xml:space="preserve">меньшие по габаритам машины); </w:t>
      </w:r>
    </w:p>
    <w:p w14:paraId="5A3FBBF8" w14:textId="60026117" w:rsidR="000C4C7C" w:rsidRDefault="008919EC" w:rsidP="000C4C7C">
      <w:pPr>
        <w:pStyle w:val="a3"/>
        <w:ind w:firstLine="709"/>
        <w:jc w:val="both"/>
      </w:pPr>
      <w:r>
        <w:t>–</w:t>
      </w:r>
      <w:r w:rsidR="00C41022" w:rsidRPr="006A21ED">
        <w:t xml:space="preserve"> экологичность (достигается за счет использования меньшего количества техники и отсутствия реагентов). </w:t>
      </w:r>
    </w:p>
    <w:p w14:paraId="7818CC01" w14:textId="5A1AF3C1" w:rsidR="004806C7" w:rsidRPr="006A21ED" w:rsidRDefault="00C41022" w:rsidP="000C4C7C">
      <w:pPr>
        <w:pStyle w:val="a3"/>
        <w:ind w:firstLine="709"/>
        <w:jc w:val="both"/>
      </w:pPr>
      <w:r w:rsidRPr="006A21ED">
        <w:t>Также при применении данной технологии можно исследовать покрытия и повышение его температуры для обеспечения оптимальных условий при последующим уплотнении.</w:t>
      </w:r>
    </w:p>
    <w:p w14:paraId="6A573C1F" w14:textId="77777777" w:rsidR="004806C7" w:rsidRPr="006A21ED" w:rsidRDefault="004806C7" w:rsidP="006A21ED">
      <w:pPr>
        <w:ind w:firstLine="709"/>
        <w:jc w:val="both"/>
        <w:rPr>
          <w:b/>
          <w:sz w:val="28"/>
          <w:szCs w:val="28"/>
        </w:rPr>
      </w:pPr>
    </w:p>
    <w:p w14:paraId="2FAA518C" w14:textId="77777777" w:rsidR="00D423CE" w:rsidRPr="006A21ED" w:rsidRDefault="00D423CE" w:rsidP="006A21ED">
      <w:pPr>
        <w:ind w:firstLine="709"/>
        <w:jc w:val="both"/>
        <w:rPr>
          <w:sz w:val="28"/>
          <w:szCs w:val="28"/>
        </w:rPr>
        <w:sectPr w:rsidR="00D423CE" w:rsidRPr="006A21ED" w:rsidSect="000C4C7C">
          <w:type w:val="continuous"/>
          <w:pgSz w:w="11910" w:h="16850"/>
          <w:pgMar w:top="1134" w:right="567" w:bottom="1134" w:left="1701" w:header="720" w:footer="720" w:gutter="0"/>
          <w:cols w:space="720"/>
        </w:sectPr>
      </w:pPr>
    </w:p>
    <w:p w14:paraId="34072AFF" w14:textId="05364EBA" w:rsidR="004806C7" w:rsidRPr="006A21ED" w:rsidRDefault="00C711F4" w:rsidP="00526BE1">
      <w:pPr>
        <w:pStyle w:val="1"/>
        <w:tabs>
          <w:tab w:val="left" w:pos="1090"/>
        </w:tabs>
        <w:ind w:left="-64" w:right="3" w:firstLine="709"/>
        <w:jc w:val="both"/>
      </w:pPr>
      <w:bookmarkStart w:id="49" w:name="4_КОМПЬЮТЕРНОЕ_МОДЕЛИРОВАНИЕ_ГИДРАВЛИЧЕС"/>
      <w:bookmarkStart w:id="50" w:name="_bookmark50"/>
      <w:bookmarkEnd w:id="49"/>
      <w:bookmarkEnd w:id="50"/>
      <w:r w:rsidRPr="006A21ED">
        <w:lastRenderedPageBreak/>
        <w:t xml:space="preserve">4 </w:t>
      </w:r>
      <w:r w:rsidR="00C41022" w:rsidRPr="006A21ED">
        <w:t>КОМПЬЮТЕРНОЕ МОДЕЛИРОВАНИЕ ГИДРАВЛИЧЕСКОГО ЭКСКАВАТОРА С</w:t>
      </w:r>
      <w:r w:rsidR="0087352C">
        <w:t xml:space="preserve"> НАВЕСНЫМ </w:t>
      </w:r>
      <w:r w:rsidR="00C41022" w:rsidRPr="006A21ED">
        <w:t>ОБОРУДОВАНИЕМ</w:t>
      </w:r>
    </w:p>
    <w:p w14:paraId="120948E3" w14:textId="77777777" w:rsidR="004806C7" w:rsidRPr="006A21ED" w:rsidRDefault="004806C7" w:rsidP="00526BE1">
      <w:pPr>
        <w:pStyle w:val="a3"/>
        <w:ind w:right="3" w:firstLine="709"/>
        <w:jc w:val="both"/>
        <w:rPr>
          <w:b/>
        </w:rPr>
      </w:pPr>
    </w:p>
    <w:p w14:paraId="45C9C480" w14:textId="0C5BAD79" w:rsidR="0020253A" w:rsidRPr="006A21ED" w:rsidRDefault="0020253A" w:rsidP="00526BE1">
      <w:pPr>
        <w:pStyle w:val="1"/>
        <w:tabs>
          <w:tab w:val="left" w:pos="1371"/>
        </w:tabs>
        <w:ind w:left="0" w:right="3" w:firstLine="709"/>
        <w:jc w:val="both"/>
      </w:pPr>
      <w:bookmarkStart w:id="51" w:name="4.1_Математическое_моделирование_работы_"/>
      <w:bookmarkStart w:id="52" w:name="_bookmark51"/>
      <w:bookmarkEnd w:id="51"/>
      <w:bookmarkEnd w:id="52"/>
      <w:r w:rsidRPr="006A21ED">
        <w:t>4.1 Компьютерное моделирование напряженного состояния режущих органов гидравлического экскаватора</w:t>
      </w:r>
    </w:p>
    <w:p w14:paraId="314B66F7" w14:textId="6DAF8D19" w:rsidR="0020253A" w:rsidRPr="006A21ED" w:rsidRDefault="0020253A" w:rsidP="00526BE1">
      <w:pPr>
        <w:pStyle w:val="a3"/>
        <w:ind w:left="160" w:right="3" w:firstLine="709"/>
        <w:jc w:val="both"/>
      </w:pPr>
      <w:r w:rsidRPr="006A21ED">
        <w:t>В процессе компьютерного моделирования рассматривались различные конструкции, узлы крепления стрел, рукояти, ковша, режущих дисков. Твердотельная модель режущего диска</w:t>
      </w:r>
      <w:r w:rsidR="000C4C7C">
        <w:t xml:space="preserve"> (</w:t>
      </w:r>
      <w:hyperlink w:anchor="_bookmark53" w:history="1">
        <w:r w:rsidR="000C4C7C" w:rsidRPr="006A21ED">
          <w:t>рисунок 4.1</w:t>
        </w:r>
      </w:hyperlink>
      <w:r w:rsidR="000C4C7C">
        <w:t>)</w:t>
      </w:r>
      <w:r w:rsidRPr="006A21ED">
        <w:t>.</w:t>
      </w:r>
    </w:p>
    <w:p w14:paraId="66D01AD2" w14:textId="77777777" w:rsidR="0055119A" w:rsidRDefault="0055119A" w:rsidP="00526BE1">
      <w:pPr>
        <w:pStyle w:val="a3"/>
        <w:ind w:right="3" w:firstLine="709"/>
        <w:jc w:val="both"/>
      </w:pPr>
    </w:p>
    <w:p w14:paraId="33454400" w14:textId="77777777" w:rsidR="0055119A" w:rsidRPr="006A21ED" w:rsidRDefault="0055119A" w:rsidP="0055119A">
      <w:pPr>
        <w:pStyle w:val="a3"/>
        <w:ind w:right="3"/>
        <w:jc w:val="center"/>
      </w:pPr>
      <w:r w:rsidRPr="006A21ED">
        <w:rPr>
          <w:noProof/>
          <w:lang w:eastAsia="ru-RU"/>
        </w:rPr>
        <w:drawing>
          <wp:inline distT="0" distB="0" distL="0" distR="0" wp14:anchorId="721E8B9D" wp14:editId="18DEFED3">
            <wp:extent cx="4572000" cy="1744980"/>
            <wp:effectExtent l="19050" t="0" r="0" b="0"/>
            <wp:docPr id="5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94" cstate="print"/>
                    <a:srcRect/>
                    <a:stretch>
                      <a:fillRect/>
                    </a:stretch>
                  </pic:blipFill>
                  <pic:spPr bwMode="auto">
                    <a:xfrm>
                      <a:off x="0" y="0"/>
                      <a:ext cx="4572000" cy="1744980"/>
                    </a:xfrm>
                    <a:prstGeom prst="rect">
                      <a:avLst/>
                    </a:prstGeom>
                    <a:noFill/>
                    <a:ln w="9525">
                      <a:noFill/>
                      <a:miter lim="800000"/>
                      <a:headEnd/>
                      <a:tailEnd/>
                    </a:ln>
                  </pic:spPr>
                </pic:pic>
              </a:graphicData>
            </a:graphic>
          </wp:inline>
        </w:drawing>
      </w:r>
    </w:p>
    <w:p w14:paraId="034E7A96" w14:textId="77777777" w:rsidR="0055119A" w:rsidRPr="0055119A" w:rsidRDefault="0055119A" w:rsidP="0055119A">
      <w:pPr>
        <w:pStyle w:val="a3"/>
        <w:ind w:right="3" w:firstLine="709"/>
        <w:jc w:val="both"/>
        <w:rPr>
          <w:sz w:val="16"/>
          <w:szCs w:val="16"/>
        </w:rPr>
      </w:pPr>
    </w:p>
    <w:p w14:paraId="492BFEB8" w14:textId="018F106C" w:rsidR="0055119A" w:rsidRDefault="0055119A" w:rsidP="0055119A">
      <w:pPr>
        <w:pStyle w:val="a3"/>
        <w:ind w:right="3"/>
        <w:jc w:val="center"/>
      </w:pPr>
      <w:bookmarkStart w:id="53" w:name="_bookmark53"/>
      <w:bookmarkEnd w:id="53"/>
      <w:r w:rsidRPr="006A21ED">
        <w:t xml:space="preserve">Рисунок 4.1 </w:t>
      </w:r>
      <w:r w:rsidR="008919EC">
        <w:t>–</w:t>
      </w:r>
      <w:r w:rsidRPr="006A21ED">
        <w:t xml:space="preserve"> Твердотельная модель режущего диска </w:t>
      </w:r>
    </w:p>
    <w:p w14:paraId="6753A7BD" w14:textId="77777777" w:rsidR="0055119A" w:rsidRPr="0055119A" w:rsidRDefault="0055119A" w:rsidP="0055119A">
      <w:pPr>
        <w:pStyle w:val="a3"/>
        <w:ind w:right="3"/>
        <w:jc w:val="center"/>
        <w:rPr>
          <w:sz w:val="16"/>
          <w:szCs w:val="16"/>
        </w:rPr>
      </w:pPr>
    </w:p>
    <w:p w14:paraId="74C18403" w14:textId="6F843EC1" w:rsidR="0055119A" w:rsidRPr="0055119A" w:rsidRDefault="0055119A" w:rsidP="0055119A">
      <w:pPr>
        <w:pStyle w:val="a3"/>
        <w:ind w:right="3" w:firstLine="709"/>
        <w:jc w:val="both"/>
        <w:rPr>
          <w:sz w:val="24"/>
          <w:szCs w:val="24"/>
        </w:rPr>
      </w:pPr>
      <w:r w:rsidRPr="0055119A">
        <w:rPr>
          <w:sz w:val="24"/>
          <w:szCs w:val="24"/>
        </w:rPr>
        <w:t>Примечание - Результат исследований автора</w:t>
      </w:r>
    </w:p>
    <w:p w14:paraId="266CB415" w14:textId="77777777" w:rsidR="0055119A" w:rsidRDefault="0055119A" w:rsidP="00526BE1">
      <w:pPr>
        <w:pStyle w:val="a3"/>
        <w:ind w:right="3" w:firstLine="709"/>
        <w:jc w:val="both"/>
      </w:pPr>
    </w:p>
    <w:p w14:paraId="34B9D0F9" w14:textId="56A93DB3" w:rsidR="0020253A" w:rsidRPr="006A21ED" w:rsidRDefault="0020253A" w:rsidP="00526BE1">
      <w:pPr>
        <w:pStyle w:val="a3"/>
        <w:ind w:right="3" w:firstLine="709"/>
        <w:jc w:val="both"/>
        <w:rPr>
          <w:lang w:val="kk-KZ"/>
        </w:rPr>
      </w:pPr>
      <w:r w:rsidRPr="006A21ED">
        <w:t>При имеющихся условиях закрепления и нагружения рабочего органа ГЭ заданными продольными и поперечными силами, приложенными к диску расчетный случай-1, депланации сечения будут различны, что приведет к проявлению дополнительных, нормальных и касательных напряжений сечениях, которые могут достигать величин, соизмеримых с основными напряжениями изгиба</w:t>
      </w:r>
      <w:r w:rsidRPr="006A21ED">
        <w:rPr>
          <w:lang w:val="kk-KZ"/>
        </w:rPr>
        <w:t xml:space="preserve"> </w:t>
      </w:r>
      <w:r w:rsidRPr="006A21ED">
        <w:t>[47</w:t>
      </w:r>
      <w:r w:rsidR="00477AFB">
        <w:t>, с. 24-26</w:t>
      </w:r>
      <w:r w:rsidRPr="006A21ED">
        <w:t>]</w:t>
      </w:r>
      <w:r w:rsidRPr="006A21ED">
        <w:rPr>
          <w:lang w:val="kk-KZ"/>
        </w:rPr>
        <w:t>.</w:t>
      </w:r>
    </w:p>
    <w:p w14:paraId="05310E08" w14:textId="55AA102D" w:rsidR="004806C7" w:rsidRPr="006A21ED" w:rsidRDefault="00C41022" w:rsidP="00526BE1">
      <w:pPr>
        <w:pStyle w:val="a3"/>
        <w:ind w:right="3" w:firstLine="709"/>
        <w:jc w:val="both"/>
      </w:pPr>
      <w:r w:rsidRPr="006A21ED">
        <w:t>Компьютерное моделирование многофункционального</w:t>
      </w:r>
      <w:r w:rsidR="00AD4EB6" w:rsidRPr="006A21ED">
        <w:t xml:space="preserve"> </w:t>
      </w:r>
      <w:r w:rsidRPr="006A21ED">
        <w:t>рабочего оборудования одноковшового экскаватора включает следующие разделы:</w:t>
      </w:r>
    </w:p>
    <w:p w14:paraId="45F40B11" w14:textId="58144A19"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Сбор информации об объекте, выдвижение гипотез, предмодельный анализ</w:t>
      </w:r>
      <w:r w:rsidR="000C4C7C">
        <w:rPr>
          <w:sz w:val="28"/>
          <w:szCs w:val="28"/>
        </w:rPr>
        <w:t>.</w:t>
      </w:r>
    </w:p>
    <w:p w14:paraId="3E5973ED" w14:textId="407FAB17"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Проектирование структуры и состава моделей (подмоделей)</w:t>
      </w:r>
      <w:r w:rsidR="000C4C7C">
        <w:rPr>
          <w:sz w:val="28"/>
          <w:szCs w:val="28"/>
        </w:rPr>
        <w:t>.</w:t>
      </w:r>
    </w:p>
    <w:p w14:paraId="08C12265" w14:textId="53F84387"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Построение спецификаций модели, разработка и отладка отдельных подмоделей, сборка модели в целом, идентификация (если это нужно) параметров моделей</w:t>
      </w:r>
      <w:r w:rsidR="000C4C7C">
        <w:rPr>
          <w:sz w:val="28"/>
          <w:szCs w:val="28"/>
        </w:rPr>
        <w:t>.</w:t>
      </w:r>
    </w:p>
    <w:p w14:paraId="74512141" w14:textId="14914323" w:rsidR="004806C7" w:rsidRPr="006A21ED" w:rsidRDefault="00C41022" w:rsidP="008919EC">
      <w:pPr>
        <w:pStyle w:val="a5"/>
        <w:numPr>
          <w:ilvl w:val="0"/>
          <w:numId w:val="4"/>
        </w:numPr>
        <w:tabs>
          <w:tab w:val="left" w:pos="1134"/>
          <w:tab w:val="left" w:pos="1254"/>
        </w:tabs>
        <w:ind w:left="0" w:right="3" w:firstLine="709"/>
        <w:rPr>
          <w:sz w:val="28"/>
          <w:szCs w:val="28"/>
        </w:rPr>
      </w:pPr>
      <w:r w:rsidRPr="006A21ED">
        <w:rPr>
          <w:sz w:val="28"/>
          <w:szCs w:val="28"/>
        </w:rPr>
        <w:t>Исследование модели – выбор метода исследования и разработка алгоритма (программы) моделирования</w:t>
      </w:r>
      <w:r w:rsidR="000C4C7C">
        <w:rPr>
          <w:sz w:val="28"/>
          <w:szCs w:val="28"/>
        </w:rPr>
        <w:t>.</w:t>
      </w:r>
    </w:p>
    <w:p w14:paraId="6775AD07" w14:textId="7DE11942"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Исследование адекватности, устойчивости, чувствительности модели</w:t>
      </w:r>
      <w:r w:rsidR="000C4C7C">
        <w:rPr>
          <w:sz w:val="28"/>
          <w:szCs w:val="28"/>
        </w:rPr>
        <w:t>.</w:t>
      </w:r>
    </w:p>
    <w:p w14:paraId="287BCD78" w14:textId="069052E4"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Оценка средств моделирования (затраченных ресурсов)</w:t>
      </w:r>
      <w:r w:rsidR="000C4C7C">
        <w:rPr>
          <w:sz w:val="28"/>
          <w:szCs w:val="28"/>
        </w:rPr>
        <w:t>.</w:t>
      </w:r>
    </w:p>
    <w:p w14:paraId="30864BF6" w14:textId="508BF9EA" w:rsidR="004806C7" w:rsidRPr="006A21ED" w:rsidRDefault="00C41022" w:rsidP="008919EC">
      <w:pPr>
        <w:pStyle w:val="a5"/>
        <w:numPr>
          <w:ilvl w:val="0"/>
          <w:numId w:val="4"/>
        </w:numPr>
        <w:tabs>
          <w:tab w:val="left" w:pos="1134"/>
          <w:tab w:val="left" w:pos="1247"/>
        </w:tabs>
        <w:ind w:left="0" w:right="3" w:firstLine="709"/>
        <w:rPr>
          <w:sz w:val="28"/>
          <w:szCs w:val="28"/>
        </w:rPr>
      </w:pPr>
      <w:r w:rsidRPr="006A21ED">
        <w:rPr>
          <w:sz w:val="28"/>
          <w:szCs w:val="28"/>
        </w:rPr>
        <w:t>Интерпретация, анализ результатов моделирования и установление некоторых причинно-следственных связей в исследуемой системе</w:t>
      </w:r>
      <w:r w:rsidR="000C4C7C">
        <w:rPr>
          <w:sz w:val="28"/>
          <w:szCs w:val="28"/>
        </w:rPr>
        <w:t>.</w:t>
      </w:r>
    </w:p>
    <w:p w14:paraId="2B1CEE44" w14:textId="7534EC2E"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Генерация отчетов и проектных (народно-хозяйственных) решений</w:t>
      </w:r>
      <w:r w:rsidR="000C4C7C">
        <w:rPr>
          <w:sz w:val="28"/>
          <w:szCs w:val="28"/>
        </w:rPr>
        <w:t>.</w:t>
      </w:r>
    </w:p>
    <w:p w14:paraId="0FED6EA3" w14:textId="77777777" w:rsidR="004806C7" w:rsidRPr="006A21ED" w:rsidRDefault="00C41022" w:rsidP="008919EC">
      <w:pPr>
        <w:pStyle w:val="a5"/>
        <w:numPr>
          <w:ilvl w:val="0"/>
          <w:numId w:val="4"/>
        </w:numPr>
        <w:tabs>
          <w:tab w:val="left" w:pos="1134"/>
        </w:tabs>
        <w:ind w:left="0" w:right="3" w:firstLine="709"/>
        <w:rPr>
          <w:sz w:val="28"/>
          <w:szCs w:val="28"/>
        </w:rPr>
      </w:pPr>
      <w:r w:rsidRPr="006A21ED">
        <w:rPr>
          <w:sz w:val="28"/>
          <w:szCs w:val="28"/>
        </w:rPr>
        <w:t xml:space="preserve">Уточнение, модификация модели, если это необходимо, и возврат к исследуемой системе с новыми знаниями, полученными с помощью </w:t>
      </w:r>
      <w:r w:rsidRPr="006A21ED">
        <w:rPr>
          <w:sz w:val="28"/>
          <w:szCs w:val="28"/>
        </w:rPr>
        <w:lastRenderedPageBreak/>
        <w:t>моделирования.</w:t>
      </w:r>
    </w:p>
    <w:p w14:paraId="22BA2514" w14:textId="42EDB51A" w:rsidR="004806C7" w:rsidRPr="006A21ED" w:rsidRDefault="00C41022" w:rsidP="00526BE1">
      <w:pPr>
        <w:pStyle w:val="a3"/>
        <w:ind w:right="3" w:firstLine="709"/>
        <w:jc w:val="both"/>
      </w:pPr>
      <w:r w:rsidRPr="006A21ED">
        <w:t xml:space="preserve">На сегодняшний день DS-SolidWorks </w:t>
      </w:r>
      <w:r w:rsidR="008919EC">
        <w:t>–</w:t>
      </w:r>
      <w:r w:rsidRPr="006A21ED">
        <w:t xml:space="preserve"> один из самых популярных и широко используемых в мире пакетов ЗD-моделирования, в состав которого входит широкий набор интегрированных САD/САМ-модулей и более 500 специализированных приложений. В связи с этим моделирование многофункционального рабочего оборудования одноковшового экскаватора проводилось с использованием DS-SolidWorks.</w:t>
      </w:r>
    </w:p>
    <w:p w14:paraId="5A2D3D24" w14:textId="77777777" w:rsidR="004806C7" w:rsidRPr="006A21ED" w:rsidRDefault="00C41022" w:rsidP="00526BE1">
      <w:pPr>
        <w:pStyle w:val="a3"/>
        <w:ind w:right="3" w:firstLine="709"/>
        <w:jc w:val="both"/>
      </w:pPr>
      <w:r w:rsidRPr="006A21ED">
        <w:t>Наличие информационного программного обеспечения в виде библиотек и базы данных, содержащие готовые стандартные геометрические элементы позволили построить объект рабочего оборудования гидравлического экскаватора в Solid Works.</w:t>
      </w:r>
    </w:p>
    <w:p w14:paraId="22D5D471" w14:textId="518BBBE8" w:rsidR="0055119A" w:rsidRPr="00B51E0D" w:rsidRDefault="00C41022" w:rsidP="00526BE1">
      <w:pPr>
        <w:pStyle w:val="a3"/>
        <w:ind w:left="160" w:right="3" w:firstLine="709"/>
        <w:jc w:val="both"/>
      </w:pPr>
      <w:r w:rsidRPr="006A21ED">
        <w:t xml:space="preserve">Краткий обзор исследований внешнего воздействия и взаимодействия между звеньями экскаваторного оборудования позволил составить </w:t>
      </w:r>
      <w:r w:rsidRPr="00B51E0D">
        <w:t>динамическую модель между звеньями</w:t>
      </w:r>
      <w:r w:rsidR="00C83BB1">
        <w:t>.</w:t>
      </w:r>
    </w:p>
    <w:p w14:paraId="7E39FDE8" w14:textId="303CD073" w:rsidR="001938CB" w:rsidRPr="0055119A" w:rsidRDefault="0055119A" w:rsidP="0055119A">
      <w:pPr>
        <w:pStyle w:val="a3"/>
        <w:tabs>
          <w:tab w:val="left" w:pos="993"/>
        </w:tabs>
        <w:ind w:right="3" w:firstLine="709"/>
        <w:jc w:val="both"/>
        <w:rPr>
          <w:i/>
        </w:rPr>
      </w:pPr>
      <w:r>
        <w:rPr>
          <w:i/>
        </w:rPr>
        <w:t>Методы исследования</w:t>
      </w:r>
    </w:p>
    <w:p w14:paraId="28159C7A" w14:textId="636CC544" w:rsidR="0055119A" w:rsidRDefault="00C41022" w:rsidP="0055119A">
      <w:pPr>
        <w:pStyle w:val="a3"/>
        <w:tabs>
          <w:tab w:val="left" w:pos="993"/>
        </w:tabs>
        <w:ind w:right="3" w:firstLine="709"/>
        <w:jc w:val="both"/>
      </w:pPr>
      <w:r w:rsidRPr="006A21ED">
        <w:t xml:space="preserve">Для решения поставленных задач, в работе применялся комплекс методов, включающий: </w:t>
      </w:r>
    </w:p>
    <w:p w14:paraId="5ED8AEF2" w14:textId="6B6A508C" w:rsidR="0055119A" w:rsidRDefault="008919EC" w:rsidP="0055119A">
      <w:pPr>
        <w:pStyle w:val="a3"/>
        <w:tabs>
          <w:tab w:val="left" w:pos="993"/>
        </w:tabs>
        <w:ind w:right="3" w:firstLine="709"/>
        <w:jc w:val="both"/>
      </w:pPr>
      <w:r>
        <w:t>–</w:t>
      </w:r>
      <w:r w:rsidR="00C41022" w:rsidRPr="006A21ED">
        <w:t xml:space="preserve"> методы анализа и синтеза технических решений; </w:t>
      </w:r>
    </w:p>
    <w:p w14:paraId="0DAE6DB2" w14:textId="03C806DC" w:rsidR="0055119A" w:rsidRDefault="008919EC" w:rsidP="0055119A">
      <w:pPr>
        <w:pStyle w:val="a3"/>
        <w:tabs>
          <w:tab w:val="left" w:pos="993"/>
        </w:tabs>
        <w:ind w:right="3" w:firstLine="709"/>
        <w:jc w:val="both"/>
      </w:pPr>
      <w:r>
        <w:t>–</w:t>
      </w:r>
      <w:r w:rsidR="00C41022" w:rsidRPr="006A21ED">
        <w:t xml:space="preserve"> метод многокритериального анализа; </w:t>
      </w:r>
    </w:p>
    <w:p w14:paraId="295A1CC0" w14:textId="5EDDE341" w:rsidR="0055119A" w:rsidRDefault="008919EC" w:rsidP="0055119A">
      <w:pPr>
        <w:pStyle w:val="a3"/>
        <w:tabs>
          <w:tab w:val="left" w:pos="993"/>
        </w:tabs>
        <w:ind w:right="3" w:firstLine="709"/>
        <w:jc w:val="both"/>
      </w:pPr>
      <w:r>
        <w:t>–</w:t>
      </w:r>
      <w:r w:rsidR="00C41022" w:rsidRPr="006A21ED">
        <w:t xml:space="preserve"> 3D- моделирование с использованием программного комплекса SolidWorks; </w:t>
      </w:r>
    </w:p>
    <w:p w14:paraId="069090D4" w14:textId="77BEDBF9" w:rsidR="0055119A" w:rsidRDefault="008919EC" w:rsidP="0055119A">
      <w:pPr>
        <w:pStyle w:val="a3"/>
        <w:tabs>
          <w:tab w:val="left" w:pos="993"/>
        </w:tabs>
        <w:ind w:right="3" w:firstLine="709"/>
        <w:jc w:val="both"/>
      </w:pPr>
      <w:r>
        <w:t>–</w:t>
      </w:r>
      <w:r w:rsidR="00C41022" w:rsidRPr="006A21ED">
        <w:t xml:space="preserve"> теории механического разрушения асфальтных покрытий и теория резания. </w:t>
      </w:r>
    </w:p>
    <w:p w14:paraId="564D20E7" w14:textId="6D8BCA4D" w:rsidR="004806C7" w:rsidRPr="006A21ED" w:rsidRDefault="00C41022" w:rsidP="0055119A">
      <w:pPr>
        <w:pStyle w:val="a3"/>
        <w:tabs>
          <w:tab w:val="left" w:pos="993"/>
        </w:tabs>
        <w:ind w:right="3" w:firstLine="709"/>
        <w:jc w:val="both"/>
      </w:pPr>
      <w:r w:rsidRPr="006A21ED">
        <w:t>Взаимодействия внешнего движителя с асфальтного покрытия и характер движения рабочего органа определяются в значительной степени особенностью</w:t>
      </w:r>
      <w:r w:rsidR="00526BE1">
        <w:t xml:space="preserve"> </w:t>
      </w:r>
      <w:r w:rsidRPr="006A21ED">
        <w:t>работы РО ГЭ. Характер подачи режущего инструмента РО на обрабатываемую поверхность определяется работой движителя экскаватора и его силовых параметров</w:t>
      </w:r>
      <w:r w:rsidR="00333AE5" w:rsidRPr="006A21ED">
        <w:t xml:space="preserve"> </w:t>
      </w:r>
      <w:r w:rsidR="00664544" w:rsidRPr="006A21ED">
        <w:t>[</w:t>
      </w:r>
      <w:r w:rsidR="0092390F" w:rsidRPr="006A21ED">
        <w:t xml:space="preserve">48, </w:t>
      </w:r>
      <w:r w:rsidR="00477AFB">
        <w:t xml:space="preserve">с. 13-18; </w:t>
      </w:r>
      <w:r w:rsidR="00664544" w:rsidRPr="006A21ED">
        <w:t>49</w:t>
      </w:r>
      <w:r w:rsidR="00477AFB">
        <w:t>, р7 75-80</w:t>
      </w:r>
      <w:r w:rsidR="00664544" w:rsidRPr="006A21ED">
        <w:t>]</w:t>
      </w:r>
      <w:r w:rsidRPr="006A21ED">
        <w:t>.</w:t>
      </w:r>
    </w:p>
    <w:p w14:paraId="67F42D2F" w14:textId="77777777" w:rsidR="004806C7" w:rsidRPr="006A21ED" w:rsidRDefault="00C41022" w:rsidP="0055119A">
      <w:pPr>
        <w:pStyle w:val="a3"/>
        <w:tabs>
          <w:tab w:val="left" w:pos="993"/>
        </w:tabs>
        <w:ind w:right="3" w:firstLine="709"/>
        <w:jc w:val="both"/>
      </w:pPr>
      <w:r w:rsidRPr="006A21ED">
        <w:t>Характеру работы РО ГЭ присущ ряд особенностей, отличающий от характера работы других агрегатов, а именно:</w:t>
      </w:r>
    </w:p>
    <w:p w14:paraId="1D765A2A"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размещение рабочих механизмов в условиях ограниченного пространства на вращающейся несущей конструкции;</w:t>
      </w:r>
    </w:p>
    <w:p w14:paraId="606DBAEC"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необходимость разрушения поверхности дороги на полное сечение проводимой выработки и на шаг внешнего движителя за один оборот двигателя базового экскаватора;</w:t>
      </w:r>
    </w:p>
    <w:p w14:paraId="6CA8DC61"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необходимость обеспечения соответствия параметрам экскаватора и жесткой кинематической связи с ним;</w:t>
      </w:r>
    </w:p>
    <w:p w14:paraId="251B5D9E"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размещение и одновременная согласованная работа числа фрез.</w:t>
      </w:r>
    </w:p>
    <w:p w14:paraId="25E32AED" w14:textId="77777777" w:rsidR="004806C7" w:rsidRPr="006A21ED" w:rsidRDefault="00C41022" w:rsidP="0055119A">
      <w:pPr>
        <w:pStyle w:val="a3"/>
        <w:tabs>
          <w:tab w:val="left" w:pos="993"/>
        </w:tabs>
        <w:ind w:right="3" w:firstLine="709"/>
        <w:jc w:val="both"/>
      </w:pPr>
      <w:r w:rsidRPr="006A21ED">
        <w:t>Известно, что, недостаток, представленных выше исполнительных органов, заключается в принципе создания напорного усилия, то есть, для увеличения напорного усилия необходимо увеличивать массово-габаритные характеристики и машины. К специальным требованиям, предъявляемым к исполнительным органам РО относятся:</w:t>
      </w:r>
    </w:p>
    <w:p w14:paraId="16F2863D" w14:textId="2FD0368C" w:rsidR="004806C7" w:rsidRPr="006A21ED" w:rsidRDefault="00C41022" w:rsidP="0055119A">
      <w:pPr>
        <w:pStyle w:val="a5"/>
        <w:numPr>
          <w:ilvl w:val="0"/>
          <w:numId w:val="5"/>
        </w:numPr>
        <w:tabs>
          <w:tab w:val="left" w:pos="993"/>
          <w:tab w:val="left" w:pos="1104"/>
          <w:tab w:val="left" w:pos="2808"/>
          <w:tab w:val="left" w:pos="4519"/>
          <w:tab w:val="left" w:pos="7181"/>
          <w:tab w:val="left" w:pos="7818"/>
          <w:tab w:val="left" w:pos="9545"/>
        </w:tabs>
        <w:ind w:left="0" w:right="3" w:firstLine="709"/>
        <w:rPr>
          <w:sz w:val="28"/>
          <w:szCs w:val="28"/>
        </w:rPr>
      </w:pPr>
      <w:r w:rsidRPr="006A21ED">
        <w:rPr>
          <w:sz w:val="28"/>
          <w:szCs w:val="28"/>
        </w:rPr>
        <w:t>обеспечение</w:t>
      </w:r>
      <w:r w:rsidR="0055119A">
        <w:rPr>
          <w:sz w:val="28"/>
          <w:szCs w:val="28"/>
        </w:rPr>
        <w:t xml:space="preserve"> </w:t>
      </w:r>
      <w:r w:rsidRPr="006A21ED">
        <w:rPr>
          <w:sz w:val="28"/>
          <w:szCs w:val="28"/>
        </w:rPr>
        <w:t>достаточной</w:t>
      </w:r>
      <w:r w:rsidR="0055119A">
        <w:rPr>
          <w:sz w:val="28"/>
          <w:szCs w:val="28"/>
        </w:rPr>
        <w:t xml:space="preserve"> </w:t>
      </w:r>
      <w:r w:rsidRPr="006A21ED">
        <w:rPr>
          <w:sz w:val="28"/>
          <w:szCs w:val="28"/>
        </w:rPr>
        <w:t>производительности</w:t>
      </w:r>
      <w:r w:rsidR="0055119A">
        <w:rPr>
          <w:sz w:val="28"/>
          <w:szCs w:val="28"/>
        </w:rPr>
        <w:t xml:space="preserve"> </w:t>
      </w:r>
      <w:r w:rsidRPr="006A21ED">
        <w:rPr>
          <w:sz w:val="28"/>
          <w:szCs w:val="28"/>
        </w:rPr>
        <w:t>вне</w:t>
      </w:r>
      <w:r w:rsidR="0055119A">
        <w:rPr>
          <w:sz w:val="28"/>
          <w:szCs w:val="28"/>
        </w:rPr>
        <w:t xml:space="preserve"> </w:t>
      </w:r>
      <w:r w:rsidRPr="006A21ED">
        <w:rPr>
          <w:sz w:val="28"/>
          <w:szCs w:val="28"/>
        </w:rPr>
        <w:t>зависимости</w:t>
      </w:r>
      <w:r w:rsidR="0055119A">
        <w:rPr>
          <w:sz w:val="28"/>
          <w:szCs w:val="28"/>
        </w:rPr>
        <w:t xml:space="preserve"> </w:t>
      </w:r>
      <w:r w:rsidRPr="006A21ED">
        <w:rPr>
          <w:sz w:val="28"/>
          <w:szCs w:val="28"/>
        </w:rPr>
        <w:t xml:space="preserve">от </w:t>
      </w:r>
      <w:r w:rsidRPr="006A21ED">
        <w:rPr>
          <w:sz w:val="28"/>
          <w:szCs w:val="28"/>
        </w:rPr>
        <w:lastRenderedPageBreak/>
        <w:t>пространственного расположения рабочего органа;</w:t>
      </w:r>
    </w:p>
    <w:p w14:paraId="71149837" w14:textId="70E3737C" w:rsidR="004806C7" w:rsidRPr="006A21ED" w:rsidRDefault="00C41022" w:rsidP="0055119A">
      <w:pPr>
        <w:pStyle w:val="a5"/>
        <w:numPr>
          <w:ilvl w:val="0"/>
          <w:numId w:val="5"/>
        </w:numPr>
        <w:tabs>
          <w:tab w:val="left" w:pos="993"/>
          <w:tab w:val="left" w:pos="1104"/>
          <w:tab w:val="left" w:pos="2937"/>
          <w:tab w:val="left" w:pos="4779"/>
          <w:tab w:val="left" w:pos="6930"/>
          <w:tab w:val="left" w:pos="7678"/>
          <w:tab w:val="left" w:pos="9535"/>
        </w:tabs>
        <w:ind w:left="0" w:right="3" w:firstLine="709"/>
        <w:rPr>
          <w:sz w:val="28"/>
          <w:szCs w:val="28"/>
        </w:rPr>
      </w:pPr>
      <w:r w:rsidRPr="006A21ED">
        <w:rPr>
          <w:sz w:val="28"/>
          <w:szCs w:val="28"/>
        </w:rPr>
        <w:t>обеспечение</w:t>
      </w:r>
      <w:r w:rsidR="0055119A">
        <w:rPr>
          <w:sz w:val="28"/>
          <w:szCs w:val="28"/>
        </w:rPr>
        <w:t xml:space="preserve"> </w:t>
      </w:r>
      <w:r w:rsidRPr="006A21ED">
        <w:rPr>
          <w:sz w:val="28"/>
          <w:szCs w:val="28"/>
        </w:rPr>
        <w:t>достаточной</w:t>
      </w:r>
      <w:r w:rsidR="0055119A">
        <w:rPr>
          <w:sz w:val="28"/>
          <w:szCs w:val="28"/>
        </w:rPr>
        <w:t xml:space="preserve"> </w:t>
      </w:r>
      <w:r w:rsidRPr="006A21ED">
        <w:rPr>
          <w:sz w:val="28"/>
          <w:szCs w:val="28"/>
        </w:rPr>
        <w:t>маневренности</w:t>
      </w:r>
      <w:r w:rsidR="0055119A">
        <w:rPr>
          <w:sz w:val="28"/>
          <w:szCs w:val="28"/>
        </w:rPr>
        <w:t xml:space="preserve"> </w:t>
      </w:r>
      <w:r w:rsidRPr="006A21ED">
        <w:rPr>
          <w:sz w:val="28"/>
          <w:szCs w:val="28"/>
        </w:rPr>
        <w:t>вне</w:t>
      </w:r>
      <w:r w:rsidR="0055119A">
        <w:rPr>
          <w:sz w:val="28"/>
          <w:szCs w:val="28"/>
        </w:rPr>
        <w:t xml:space="preserve"> </w:t>
      </w:r>
      <w:r w:rsidRPr="006A21ED">
        <w:rPr>
          <w:sz w:val="28"/>
          <w:szCs w:val="28"/>
        </w:rPr>
        <w:t>зависимости</w:t>
      </w:r>
      <w:r w:rsidR="0055119A">
        <w:rPr>
          <w:sz w:val="28"/>
          <w:szCs w:val="28"/>
        </w:rPr>
        <w:t xml:space="preserve"> </w:t>
      </w:r>
      <w:r w:rsidRPr="006A21ED">
        <w:rPr>
          <w:sz w:val="28"/>
          <w:szCs w:val="28"/>
        </w:rPr>
        <w:t>от пространственного расположения РО;</w:t>
      </w:r>
    </w:p>
    <w:p w14:paraId="3E206FD0"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непрерывное перемещение РО ГЭ на обрабатываемую поверхность вне зависимости от свойства асфальтного покрытия;</w:t>
      </w:r>
    </w:p>
    <w:p w14:paraId="7D6E65E3"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обеспечение монтажа ограждения, исключающей вывалы срезаемой поверхности;</w:t>
      </w:r>
    </w:p>
    <w:p w14:paraId="0F47A1D1"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непосредственный доступ к элементам РО для ремонта, замены или модификации;</w:t>
      </w:r>
    </w:p>
    <w:p w14:paraId="4A177537" w14:textId="77777777" w:rsidR="004806C7" w:rsidRPr="006A21ED" w:rsidRDefault="00C41022" w:rsidP="0055119A">
      <w:pPr>
        <w:pStyle w:val="a5"/>
        <w:numPr>
          <w:ilvl w:val="0"/>
          <w:numId w:val="5"/>
        </w:numPr>
        <w:tabs>
          <w:tab w:val="left" w:pos="993"/>
          <w:tab w:val="left" w:pos="1104"/>
        </w:tabs>
        <w:ind w:left="0" w:right="3" w:firstLine="709"/>
        <w:rPr>
          <w:sz w:val="28"/>
          <w:szCs w:val="28"/>
        </w:rPr>
      </w:pPr>
      <w:r w:rsidRPr="006A21ED">
        <w:rPr>
          <w:sz w:val="28"/>
          <w:szCs w:val="28"/>
        </w:rPr>
        <w:t>взаимозаменяемость РО ГЭ любых типов.</w:t>
      </w:r>
    </w:p>
    <w:p w14:paraId="00F891DB" w14:textId="77777777" w:rsidR="004806C7" w:rsidRPr="006A21ED" w:rsidRDefault="004806C7" w:rsidP="0055119A">
      <w:pPr>
        <w:pStyle w:val="a3"/>
        <w:tabs>
          <w:tab w:val="left" w:pos="993"/>
        </w:tabs>
        <w:ind w:right="3" w:firstLine="709"/>
        <w:jc w:val="both"/>
      </w:pPr>
    </w:p>
    <w:p w14:paraId="351052A2" w14:textId="6205FF29" w:rsidR="004806C7" w:rsidRPr="006A21ED" w:rsidRDefault="00C41022" w:rsidP="0055119A">
      <w:pPr>
        <w:pStyle w:val="a3"/>
        <w:jc w:val="both"/>
      </w:pPr>
      <w:bookmarkStart w:id="54" w:name="4.2__Компьютерное_моделирование_напряжен"/>
      <w:bookmarkStart w:id="55" w:name="_bookmark52"/>
      <w:bookmarkEnd w:id="54"/>
      <w:bookmarkEnd w:id="55"/>
      <w:r w:rsidRPr="006A21ED">
        <w:t xml:space="preserve">Таблица 4.1 </w:t>
      </w:r>
      <w:r w:rsidR="008919EC">
        <w:t>–</w:t>
      </w:r>
      <w:r w:rsidRPr="006A21ED">
        <w:t xml:space="preserve"> Сводная показатели расчетных нагрузок</w:t>
      </w:r>
    </w:p>
    <w:p w14:paraId="5EFAB741" w14:textId="77777777" w:rsidR="004806C7" w:rsidRPr="0055119A" w:rsidRDefault="004806C7" w:rsidP="006A21ED">
      <w:pPr>
        <w:pStyle w:val="a3"/>
        <w:ind w:firstLine="709"/>
        <w:jc w:val="both"/>
        <w:rPr>
          <w:sz w:val="16"/>
          <w:szCs w:val="16"/>
        </w:rPr>
      </w:pP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79"/>
        <w:gridCol w:w="3260"/>
      </w:tblGrid>
      <w:tr w:rsidR="00C72313" w:rsidRPr="006A21ED" w14:paraId="23F0CAF4" w14:textId="77777777" w:rsidTr="0055119A">
        <w:trPr>
          <w:trHeight w:val="144"/>
        </w:trPr>
        <w:tc>
          <w:tcPr>
            <w:tcW w:w="6379" w:type="dxa"/>
            <w:shd w:val="clear" w:color="auto" w:fill="auto"/>
          </w:tcPr>
          <w:p w14:paraId="53552E8D" w14:textId="77777777" w:rsidR="004806C7" w:rsidRPr="0055119A" w:rsidRDefault="00C41022" w:rsidP="0055119A">
            <w:pPr>
              <w:pStyle w:val="TableParagraph"/>
              <w:ind w:left="107" w:firstLine="35"/>
              <w:jc w:val="both"/>
              <w:rPr>
                <w:rFonts w:ascii="Times New Roman" w:hAnsi="Times New Roman"/>
                <w:sz w:val="28"/>
                <w:szCs w:val="28"/>
              </w:rPr>
            </w:pPr>
            <w:r w:rsidRPr="0055119A">
              <w:rPr>
                <w:rFonts w:ascii="Times New Roman" w:hAnsi="Times New Roman"/>
                <w:sz w:val="28"/>
                <w:szCs w:val="28"/>
              </w:rPr>
              <w:t>Всего узлов</w:t>
            </w:r>
          </w:p>
        </w:tc>
        <w:tc>
          <w:tcPr>
            <w:tcW w:w="3260" w:type="dxa"/>
            <w:shd w:val="clear" w:color="auto" w:fill="auto"/>
          </w:tcPr>
          <w:p w14:paraId="05E7AD52"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14342</w:t>
            </w:r>
          </w:p>
        </w:tc>
      </w:tr>
      <w:tr w:rsidR="00C72313" w:rsidRPr="006A21ED" w14:paraId="094F3C50" w14:textId="77777777" w:rsidTr="0055119A">
        <w:trPr>
          <w:trHeight w:val="278"/>
        </w:trPr>
        <w:tc>
          <w:tcPr>
            <w:tcW w:w="6379" w:type="dxa"/>
            <w:shd w:val="clear" w:color="auto" w:fill="auto"/>
          </w:tcPr>
          <w:p w14:paraId="67A6B3E7" w14:textId="77777777" w:rsidR="004806C7" w:rsidRPr="0055119A" w:rsidRDefault="00C41022" w:rsidP="0055119A">
            <w:pPr>
              <w:pStyle w:val="TableParagraph"/>
              <w:ind w:left="107" w:firstLine="35"/>
              <w:jc w:val="both"/>
              <w:rPr>
                <w:rFonts w:ascii="Times New Roman" w:hAnsi="Times New Roman"/>
                <w:sz w:val="28"/>
                <w:szCs w:val="28"/>
              </w:rPr>
            </w:pPr>
            <w:r w:rsidRPr="0055119A">
              <w:rPr>
                <w:rFonts w:ascii="Times New Roman" w:hAnsi="Times New Roman"/>
                <w:sz w:val="28"/>
                <w:szCs w:val="28"/>
              </w:rPr>
              <w:t>Внешняя нагрузка кН</w:t>
            </w:r>
          </w:p>
        </w:tc>
        <w:tc>
          <w:tcPr>
            <w:tcW w:w="3260" w:type="dxa"/>
            <w:shd w:val="clear" w:color="auto" w:fill="auto"/>
          </w:tcPr>
          <w:p w14:paraId="015086C7"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39,4</w:t>
            </w:r>
          </w:p>
        </w:tc>
      </w:tr>
      <w:tr w:rsidR="00C72313" w:rsidRPr="006A21ED" w14:paraId="463F19C0" w14:textId="77777777" w:rsidTr="0055119A">
        <w:trPr>
          <w:trHeight w:val="271"/>
        </w:trPr>
        <w:tc>
          <w:tcPr>
            <w:tcW w:w="6379" w:type="dxa"/>
            <w:shd w:val="clear" w:color="auto" w:fill="auto"/>
          </w:tcPr>
          <w:p w14:paraId="3FC98F7F" w14:textId="77777777" w:rsidR="004806C7" w:rsidRPr="0055119A" w:rsidRDefault="00C41022" w:rsidP="0055119A">
            <w:pPr>
              <w:pStyle w:val="TableParagraph"/>
              <w:ind w:left="107" w:firstLine="35"/>
              <w:jc w:val="both"/>
              <w:rPr>
                <w:rFonts w:ascii="Times New Roman" w:hAnsi="Times New Roman"/>
                <w:sz w:val="28"/>
                <w:szCs w:val="28"/>
              </w:rPr>
            </w:pPr>
            <w:r w:rsidRPr="0055119A">
              <w:rPr>
                <w:rFonts w:ascii="Times New Roman" w:hAnsi="Times New Roman"/>
                <w:sz w:val="28"/>
                <w:szCs w:val="28"/>
              </w:rPr>
              <w:t>Максимальное соотношение сторон</w:t>
            </w:r>
          </w:p>
        </w:tc>
        <w:tc>
          <w:tcPr>
            <w:tcW w:w="3260" w:type="dxa"/>
            <w:shd w:val="clear" w:color="auto" w:fill="auto"/>
          </w:tcPr>
          <w:p w14:paraId="3292D696"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41.751</w:t>
            </w:r>
          </w:p>
        </w:tc>
      </w:tr>
      <w:tr w:rsidR="00C72313" w:rsidRPr="006A21ED" w14:paraId="5A4D0355" w14:textId="77777777" w:rsidTr="0055119A">
        <w:trPr>
          <w:trHeight w:val="263"/>
        </w:trPr>
        <w:tc>
          <w:tcPr>
            <w:tcW w:w="6379" w:type="dxa"/>
            <w:shd w:val="clear" w:color="auto" w:fill="auto"/>
          </w:tcPr>
          <w:p w14:paraId="7DCBABBE" w14:textId="327D01CC" w:rsidR="004806C7" w:rsidRPr="0055119A" w:rsidRDefault="00C41022" w:rsidP="0055119A">
            <w:pPr>
              <w:pStyle w:val="TableParagraph"/>
              <w:tabs>
                <w:tab w:val="left" w:pos="791"/>
                <w:tab w:val="left" w:pos="2489"/>
                <w:tab w:val="left" w:pos="3015"/>
              </w:tabs>
              <w:ind w:left="107" w:right="76" w:firstLine="35"/>
              <w:jc w:val="both"/>
              <w:rPr>
                <w:rFonts w:ascii="Times New Roman" w:hAnsi="Times New Roman"/>
                <w:sz w:val="28"/>
                <w:szCs w:val="28"/>
              </w:rPr>
            </w:pPr>
            <w:r w:rsidRPr="0055119A">
              <w:rPr>
                <w:rFonts w:ascii="Times New Roman" w:hAnsi="Times New Roman"/>
                <w:sz w:val="28"/>
                <w:szCs w:val="28"/>
              </w:rPr>
              <w:t>%</w:t>
            </w:r>
            <w:r w:rsidR="0055119A">
              <w:rPr>
                <w:rFonts w:ascii="Times New Roman" w:hAnsi="Times New Roman"/>
                <w:sz w:val="28"/>
                <w:szCs w:val="28"/>
              </w:rPr>
              <w:t xml:space="preserve"> </w:t>
            </w:r>
            <w:r w:rsidRPr="0055119A">
              <w:rPr>
                <w:rFonts w:ascii="Times New Roman" w:hAnsi="Times New Roman"/>
                <w:sz w:val="28"/>
                <w:szCs w:val="28"/>
              </w:rPr>
              <w:t>элементов</w:t>
            </w:r>
            <w:r w:rsidR="0055119A">
              <w:rPr>
                <w:rFonts w:ascii="Times New Roman" w:hAnsi="Times New Roman"/>
                <w:sz w:val="28"/>
                <w:szCs w:val="28"/>
              </w:rPr>
              <w:t xml:space="preserve"> </w:t>
            </w:r>
            <w:r w:rsidRPr="0055119A">
              <w:rPr>
                <w:rFonts w:ascii="Times New Roman" w:hAnsi="Times New Roman"/>
                <w:sz w:val="28"/>
                <w:szCs w:val="28"/>
              </w:rPr>
              <w:t>с</w:t>
            </w:r>
            <w:r w:rsidR="0055119A">
              <w:rPr>
                <w:rFonts w:ascii="Times New Roman" w:hAnsi="Times New Roman"/>
                <w:sz w:val="28"/>
                <w:szCs w:val="28"/>
              </w:rPr>
              <w:t xml:space="preserve"> </w:t>
            </w:r>
            <w:r w:rsidRPr="0055119A">
              <w:rPr>
                <w:rFonts w:ascii="Times New Roman" w:hAnsi="Times New Roman"/>
                <w:sz w:val="28"/>
                <w:szCs w:val="28"/>
              </w:rPr>
              <w:t>соотношением сторон&lt; 3</w:t>
            </w:r>
          </w:p>
        </w:tc>
        <w:tc>
          <w:tcPr>
            <w:tcW w:w="3260" w:type="dxa"/>
            <w:shd w:val="clear" w:color="auto" w:fill="auto"/>
          </w:tcPr>
          <w:p w14:paraId="0988A5CB"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98.6</w:t>
            </w:r>
          </w:p>
        </w:tc>
      </w:tr>
      <w:tr w:rsidR="00C72313" w:rsidRPr="006A21ED" w14:paraId="6254C8C4" w14:textId="77777777" w:rsidTr="0055119A">
        <w:trPr>
          <w:trHeight w:val="324"/>
        </w:trPr>
        <w:tc>
          <w:tcPr>
            <w:tcW w:w="6379" w:type="dxa"/>
            <w:shd w:val="clear" w:color="auto" w:fill="auto"/>
          </w:tcPr>
          <w:p w14:paraId="4188396F" w14:textId="7A25617F" w:rsidR="004806C7" w:rsidRPr="0055119A" w:rsidRDefault="00C41022" w:rsidP="0055119A">
            <w:pPr>
              <w:pStyle w:val="TableParagraph"/>
              <w:tabs>
                <w:tab w:val="left" w:pos="791"/>
                <w:tab w:val="left" w:pos="2489"/>
                <w:tab w:val="left" w:pos="3015"/>
              </w:tabs>
              <w:ind w:left="107" w:firstLine="35"/>
              <w:jc w:val="both"/>
              <w:rPr>
                <w:rFonts w:ascii="Times New Roman" w:hAnsi="Times New Roman"/>
                <w:sz w:val="28"/>
                <w:szCs w:val="28"/>
              </w:rPr>
            </w:pPr>
            <w:r w:rsidRPr="0055119A">
              <w:rPr>
                <w:rFonts w:ascii="Times New Roman" w:hAnsi="Times New Roman"/>
                <w:sz w:val="28"/>
                <w:szCs w:val="28"/>
              </w:rPr>
              <w:t>%</w:t>
            </w:r>
            <w:r w:rsidR="0055119A">
              <w:rPr>
                <w:rFonts w:ascii="Times New Roman" w:hAnsi="Times New Roman"/>
                <w:sz w:val="28"/>
                <w:szCs w:val="28"/>
              </w:rPr>
              <w:t xml:space="preserve"> </w:t>
            </w:r>
            <w:r w:rsidRPr="0055119A">
              <w:rPr>
                <w:rFonts w:ascii="Times New Roman" w:hAnsi="Times New Roman"/>
                <w:sz w:val="28"/>
                <w:szCs w:val="28"/>
              </w:rPr>
              <w:t>элементов</w:t>
            </w:r>
            <w:r w:rsidR="0055119A">
              <w:rPr>
                <w:rFonts w:ascii="Times New Roman" w:hAnsi="Times New Roman"/>
                <w:sz w:val="28"/>
                <w:szCs w:val="28"/>
              </w:rPr>
              <w:t xml:space="preserve"> </w:t>
            </w:r>
            <w:r w:rsidRPr="0055119A">
              <w:rPr>
                <w:rFonts w:ascii="Times New Roman" w:hAnsi="Times New Roman"/>
                <w:sz w:val="28"/>
                <w:szCs w:val="28"/>
              </w:rPr>
              <w:t>с</w:t>
            </w:r>
            <w:r w:rsidR="0055119A">
              <w:rPr>
                <w:rFonts w:ascii="Times New Roman" w:hAnsi="Times New Roman"/>
                <w:sz w:val="28"/>
                <w:szCs w:val="28"/>
              </w:rPr>
              <w:t xml:space="preserve"> </w:t>
            </w:r>
            <w:r w:rsidRPr="0055119A">
              <w:rPr>
                <w:rFonts w:ascii="Times New Roman" w:hAnsi="Times New Roman"/>
                <w:sz w:val="28"/>
                <w:szCs w:val="28"/>
              </w:rPr>
              <w:t>соотношением</w:t>
            </w:r>
            <w:r w:rsidR="0055119A">
              <w:rPr>
                <w:rFonts w:ascii="Times New Roman" w:hAnsi="Times New Roman"/>
                <w:sz w:val="28"/>
                <w:szCs w:val="28"/>
              </w:rPr>
              <w:t xml:space="preserve"> </w:t>
            </w:r>
            <w:r w:rsidRPr="0055119A">
              <w:rPr>
                <w:rFonts w:ascii="Times New Roman" w:hAnsi="Times New Roman"/>
                <w:sz w:val="28"/>
                <w:szCs w:val="28"/>
              </w:rPr>
              <w:t>сторон&gt; 10</w:t>
            </w:r>
          </w:p>
        </w:tc>
        <w:tc>
          <w:tcPr>
            <w:tcW w:w="3260" w:type="dxa"/>
            <w:shd w:val="clear" w:color="auto" w:fill="auto"/>
          </w:tcPr>
          <w:p w14:paraId="221031D7"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0.0664</w:t>
            </w:r>
          </w:p>
        </w:tc>
      </w:tr>
      <w:tr w:rsidR="004806C7" w:rsidRPr="006A21ED" w14:paraId="593BEA4E" w14:textId="77777777" w:rsidTr="0055119A">
        <w:trPr>
          <w:trHeight w:val="387"/>
        </w:trPr>
        <w:tc>
          <w:tcPr>
            <w:tcW w:w="6379" w:type="dxa"/>
            <w:shd w:val="clear" w:color="auto" w:fill="auto"/>
          </w:tcPr>
          <w:p w14:paraId="69A6E1DD" w14:textId="77777777" w:rsidR="004806C7" w:rsidRPr="0055119A" w:rsidRDefault="00C41022" w:rsidP="0055119A">
            <w:pPr>
              <w:pStyle w:val="TableParagraph"/>
              <w:ind w:left="107" w:firstLine="35"/>
              <w:jc w:val="both"/>
              <w:rPr>
                <w:rFonts w:ascii="Times New Roman" w:hAnsi="Times New Roman"/>
                <w:sz w:val="28"/>
                <w:szCs w:val="28"/>
              </w:rPr>
            </w:pPr>
            <w:r w:rsidRPr="0055119A">
              <w:rPr>
                <w:rFonts w:ascii="Times New Roman" w:hAnsi="Times New Roman"/>
                <w:sz w:val="28"/>
                <w:szCs w:val="28"/>
              </w:rPr>
              <w:t>% искаженных элементов (Якобиан)</w:t>
            </w:r>
          </w:p>
        </w:tc>
        <w:tc>
          <w:tcPr>
            <w:tcW w:w="3260" w:type="dxa"/>
            <w:shd w:val="clear" w:color="auto" w:fill="auto"/>
          </w:tcPr>
          <w:p w14:paraId="4233D33F" w14:textId="77777777" w:rsidR="004806C7" w:rsidRPr="006A21ED" w:rsidRDefault="00C41022" w:rsidP="006A21ED">
            <w:pPr>
              <w:pStyle w:val="TableParagraph"/>
              <w:ind w:left="813" w:firstLine="709"/>
              <w:jc w:val="both"/>
              <w:rPr>
                <w:rFonts w:ascii="Times New Roman"/>
                <w:sz w:val="28"/>
                <w:szCs w:val="28"/>
              </w:rPr>
            </w:pPr>
            <w:r w:rsidRPr="006A21ED">
              <w:rPr>
                <w:rFonts w:ascii="Times New Roman"/>
                <w:sz w:val="28"/>
                <w:szCs w:val="28"/>
              </w:rPr>
              <w:t>0,487</w:t>
            </w:r>
          </w:p>
        </w:tc>
      </w:tr>
    </w:tbl>
    <w:p w14:paraId="6A98AB0B" w14:textId="77777777" w:rsidR="004806C7" w:rsidRPr="006A21ED" w:rsidRDefault="004806C7" w:rsidP="006A21ED">
      <w:pPr>
        <w:pStyle w:val="a3"/>
        <w:ind w:firstLine="709"/>
        <w:jc w:val="both"/>
      </w:pPr>
    </w:p>
    <w:p w14:paraId="7DE6B6BC" w14:textId="3DB2F4E2" w:rsidR="004806C7" w:rsidRPr="006A21ED" w:rsidRDefault="00C41022" w:rsidP="00587D04">
      <w:pPr>
        <w:pStyle w:val="a3"/>
        <w:ind w:left="160" w:right="3" w:firstLine="709"/>
        <w:jc w:val="both"/>
      </w:pPr>
      <w:r w:rsidRPr="006A21ED">
        <w:t xml:space="preserve">Схемы приложения режущих усилий и определение карты напряженности зубьев режущего диска при различных усилиях нагрузки приведены на </w:t>
      </w:r>
      <w:hyperlink w:anchor="_bookmark54" w:history="1">
        <w:r w:rsidR="00045D5B" w:rsidRPr="006A21ED">
          <w:rPr>
            <w:lang w:val="kk-KZ"/>
          </w:rPr>
          <w:t>р</w:t>
        </w:r>
        <w:r w:rsidRPr="006A21ED">
          <w:t>исунк</w:t>
        </w:r>
      </w:hyperlink>
      <w:r w:rsidR="00045D5B" w:rsidRPr="006A21ED">
        <w:rPr>
          <w:lang w:val="kk-KZ"/>
        </w:rPr>
        <w:t>ах</w:t>
      </w:r>
      <w:r w:rsidR="00333AE5" w:rsidRPr="006A21ED">
        <w:rPr>
          <w:lang w:val="kk-KZ"/>
        </w:rPr>
        <w:t xml:space="preserve"> </w:t>
      </w:r>
      <w:hyperlink w:anchor="_bookmark54" w:history="1">
        <w:r w:rsidRPr="006A21ED">
          <w:t>4.2</w:t>
        </w:r>
      </w:hyperlink>
      <w:r w:rsidRPr="006A21ED">
        <w:t>,</w:t>
      </w:r>
      <w:hyperlink w:anchor="_bookmark55" w:history="1">
        <w:r w:rsidRPr="006A21ED">
          <w:t xml:space="preserve"> 4.3</w:t>
        </w:r>
      </w:hyperlink>
      <w:r w:rsidRPr="006A21ED">
        <w:t>.</w:t>
      </w:r>
    </w:p>
    <w:p w14:paraId="16FD4029" w14:textId="77777777" w:rsidR="004806C7" w:rsidRPr="0055119A" w:rsidRDefault="00CD680D" w:rsidP="0055119A">
      <w:pPr>
        <w:pStyle w:val="a3"/>
        <w:jc w:val="both"/>
        <w:rPr>
          <w:sz w:val="16"/>
          <w:szCs w:val="16"/>
        </w:rPr>
      </w:pPr>
      <w:r w:rsidRPr="0055119A">
        <w:rPr>
          <w:noProof/>
          <w:sz w:val="16"/>
          <w:szCs w:val="16"/>
          <w:lang w:eastAsia="ru-RU"/>
        </w:rPr>
        <w:drawing>
          <wp:anchor distT="0" distB="0" distL="0" distR="0" simplePos="0" relativeHeight="251641856" behindDoc="0" locked="0" layoutInCell="1" allowOverlap="1" wp14:anchorId="2B59B059" wp14:editId="2ACF0F17">
            <wp:simplePos x="0" y="0"/>
            <wp:positionH relativeFrom="page">
              <wp:posOffset>2418715</wp:posOffset>
            </wp:positionH>
            <wp:positionV relativeFrom="paragraph">
              <wp:posOffset>199390</wp:posOffset>
            </wp:positionV>
            <wp:extent cx="3956685" cy="2236470"/>
            <wp:effectExtent l="19050" t="0" r="5715" b="0"/>
            <wp:wrapTopAndBottom/>
            <wp:docPr id="165" name="image28.jpeg"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descr="55.jpg"/>
                    <pic:cNvPicPr>
                      <a:picLocks noChangeAspect="1" noChangeArrowheads="1"/>
                    </pic:cNvPicPr>
                  </pic:nvPicPr>
                  <pic:blipFill>
                    <a:blip r:embed="rId95" cstate="print"/>
                    <a:srcRect/>
                    <a:stretch>
                      <a:fillRect/>
                    </a:stretch>
                  </pic:blipFill>
                  <pic:spPr bwMode="auto">
                    <a:xfrm>
                      <a:off x="0" y="0"/>
                      <a:ext cx="3956685" cy="2236470"/>
                    </a:xfrm>
                    <a:prstGeom prst="rect">
                      <a:avLst/>
                    </a:prstGeom>
                    <a:noFill/>
                    <a:ln w="9525">
                      <a:noFill/>
                      <a:miter lim="800000"/>
                      <a:headEnd/>
                      <a:tailEnd/>
                    </a:ln>
                  </pic:spPr>
                </pic:pic>
              </a:graphicData>
            </a:graphic>
          </wp:anchor>
        </w:drawing>
      </w:r>
    </w:p>
    <w:p w14:paraId="2ADD9C72" w14:textId="77777777" w:rsidR="0055119A" w:rsidRPr="0055119A" w:rsidRDefault="0055119A" w:rsidP="0055119A">
      <w:pPr>
        <w:pStyle w:val="a3"/>
        <w:ind w:right="480"/>
        <w:jc w:val="center"/>
        <w:rPr>
          <w:sz w:val="16"/>
          <w:szCs w:val="16"/>
        </w:rPr>
      </w:pPr>
      <w:bookmarkStart w:id="56" w:name="_bookmark54"/>
      <w:bookmarkEnd w:id="56"/>
    </w:p>
    <w:p w14:paraId="071A2E7D" w14:textId="40BDEF6F" w:rsidR="0055119A" w:rsidRDefault="00C41022" w:rsidP="0055119A">
      <w:pPr>
        <w:pStyle w:val="a3"/>
        <w:ind w:right="3"/>
        <w:jc w:val="center"/>
      </w:pPr>
      <w:r w:rsidRPr="006A21ED">
        <w:t xml:space="preserve">Рисунок 4.2 </w:t>
      </w:r>
      <w:r w:rsidR="008919EC">
        <w:t>–</w:t>
      </w:r>
      <w:r w:rsidRPr="006A21ED">
        <w:t xml:space="preserve"> Схема приложения внешних нагрузок на зубья режущего диска </w:t>
      </w:r>
    </w:p>
    <w:p w14:paraId="2DA2FFE1" w14:textId="77777777" w:rsidR="0055119A" w:rsidRPr="0055119A" w:rsidRDefault="0055119A" w:rsidP="0055119A">
      <w:pPr>
        <w:pStyle w:val="a3"/>
        <w:ind w:right="480"/>
        <w:jc w:val="center"/>
        <w:rPr>
          <w:sz w:val="16"/>
          <w:szCs w:val="16"/>
        </w:rPr>
      </w:pPr>
    </w:p>
    <w:p w14:paraId="0C933419" w14:textId="36F83695" w:rsidR="004806C7" w:rsidRPr="0055119A" w:rsidRDefault="0055119A" w:rsidP="0055119A">
      <w:pPr>
        <w:pStyle w:val="a3"/>
        <w:ind w:right="480" w:firstLine="709"/>
        <w:jc w:val="both"/>
        <w:rPr>
          <w:sz w:val="24"/>
          <w:szCs w:val="24"/>
        </w:rPr>
      </w:pPr>
      <w:r w:rsidRPr="0055119A">
        <w:rPr>
          <w:sz w:val="24"/>
          <w:szCs w:val="24"/>
        </w:rPr>
        <w:t xml:space="preserve">Примечание </w:t>
      </w:r>
      <w:r w:rsidR="008919EC">
        <w:rPr>
          <w:sz w:val="24"/>
          <w:szCs w:val="24"/>
        </w:rPr>
        <w:t>–</w:t>
      </w:r>
      <w:r w:rsidRPr="0055119A">
        <w:rPr>
          <w:sz w:val="24"/>
          <w:szCs w:val="24"/>
        </w:rPr>
        <w:t xml:space="preserve"> Результат исследований автора</w:t>
      </w:r>
    </w:p>
    <w:p w14:paraId="06425656" w14:textId="77777777" w:rsidR="004806C7" w:rsidRDefault="004806C7" w:rsidP="006A21ED">
      <w:pPr>
        <w:ind w:firstLine="709"/>
        <w:jc w:val="both"/>
        <w:rPr>
          <w:sz w:val="28"/>
          <w:szCs w:val="28"/>
        </w:rPr>
      </w:pPr>
    </w:p>
    <w:p w14:paraId="39F6DE02" w14:textId="77777777" w:rsidR="004806C7" w:rsidRPr="006A21ED" w:rsidRDefault="00CD680D" w:rsidP="00587D04">
      <w:pPr>
        <w:pStyle w:val="a3"/>
        <w:jc w:val="center"/>
      </w:pPr>
      <w:r w:rsidRPr="006A21ED">
        <w:rPr>
          <w:noProof/>
          <w:lang w:eastAsia="ru-RU"/>
        </w:rPr>
        <w:lastRenderedPageBreak/>
        <w:drawing>
          <wp:inline distT="0" distB="0" distL="0" distR="0" wp14:anchorId="6482A724" wp14:editId="0352FC5B">
            <wp:extent cx="4434840" cy="2781300"/>
            <wp:effectExtent l="19050" t="0" r="381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96" cstate="print"/>
                    <a:srcRect/>
                    <a:stretch>
                      <a:fillRect/>
                    </a:stretch>
                  </pic:blipFill>
                  <pic:spPr bwMode="auto">
                    <a:xfrm>
                      <a:off x="0" y="0"/>
                      <a:ext cx="4434840" cy="2781300"/>
                    </a:xfrm>
                    <a:prstGeom prst="rect">
                      <a:avLst/>
                    </a:prstGeom>
                    <a:noFill/>
                    <a:ln w="9525">
                      <a:noFill/>
                      <a:miter lim="800000"/>
                      <a:headEnd/>
                      <a:tailEnd/>
                    </a:ln>
                  </pic:spPr>
                </pic:pic>
              </a:graphicData>
            </a:graphic>
          </wp:inline>
        </w:drawing>
      </w:r>
    </w:p>
    <w:p w14:paraId="03D18CC1" w14:textId="77777777" w:rsidR="00587D04" w:rsidRPr="0055119A" w:rsidRDefault="00587D04" w:rsidP="00587D04">
      <w:pPr>
        <w:pStyle w:val="a3"/>
        <w:jc w:val="both"/>
        <w:rPr>
          <w:sz w:val="16"/>
          <w:szCs w:val="16"/>
        </w:rPr>
      </w:pPr>
    </w:p>
    <w:p w14:paraId="748EF378" w14:textId="32CCD13E" w:rsidR="0055119A" w:rsidRDefault="00C41022" w:rsidP="0055119A">
      <w:pPr>
        <w:pStyle w:val="a3"/>
        <w:ind w:right="3"/>
        <w:jc w:val="center"/>
      </w:pPr>
      <w:bookmarkStart w:id="57" w:name="_bookmark55"/>
      <w:bookmarkEnd w:id="57"/>
      <w:r w:rsidRPr="006A21ED">
        <w:t xml:space="preserve">Рисунок 4.3 </w:t>
      </w:r>
      <w:r w:rsidR="008919EC">
        <w:t>–</w:t>
      </w:r>
      <w:r w:rsidRPr="006A21ED">
        <w:t xml:space="preserve"> Режущие усилия и деформации зубьев режущего диска</w:t>
      </w:r>
    </w:p>
    <w:p w14:paraId="67D12F2F" w14:textId="77777777" w:rsidR="0055119A" w:rsidRPr="0055119A" w:rsidRDefault="0055119A" w:rsidP="00587D04">
      <w:pPr>
        <w:pStyle w:val="a3"/>
        <w:ind w:right="64"/>
        <w:jc w:val="both"/>
        <w:rPr>
          <w:sz w:val="16"/>
          <w:szCs w:val="16"/>
        </w:rPr>
      </w:pPr>
    </w:p>
    <w:p w14:paraId="4B10B3C9" w14:textId="4D07B63E" w:rsidR="004806C7" w:rsidRPr="0055119A" w:rsidRDefault="0055119A" w:rsidP="0055119A">
      <w:pPr>
        <w:pStyle w:val="a3"/>
        <w:ind w:right="64" w:firstLine="709"/>
        <w:jc w:val="both"/>
        <w:rPr>
          <w:sz w:val="24"/>
          <w:szCs w:val="24"/>
        </w:rPr>
      </w:pPr>
      <w:r>
        <w:rPr>
          <w:sz w:val="24"/>
          <w:szCs w:val="24"/>
        </w:rPr>
        <w:t xml:space="preserve">Примечание </w:t>
      </w:r>
      <w:r w:rsidR="008919EC">
        <w:rPr>
          <w:sz w:val="24"/>
          <w:szCs w:val="24"/>
        </w:rPr>
        <w:t>–</w:t>
      </w:r>
      <w:r>
        <w:rPr>
          <w:sz w:val="24"/>
          <w:szCs w:val="24"/>
        </w:rPr>
        <w:t xml:space="preserve"> </w:t>
      </w:r>
      <w:r w:rsidRPr="0055119A">
        <w:rPr>
          <w:sz w:val="24"/>
          <w:szCs w:val="24"/>
        </w:rPr>
        <w:t xml:space="preserve">Результат </w:t>
      </w:r>
      <w:r w:rsidR="00C41022" w:rsidRPr="0055119A">
        <w:rPr>
          <w:sz w:val="24"/>
          <w:szCs w:val="24"/>
        </w:rPr>
        <w:t>исследований автора)</w:t>
      </w:r>
    </w:p>
    <w:p w14:paraId="74C2E9C4" w14:textId="77777777" w:rsidR="0055119A" w:rsidRDefault="0055119A" w:rsidP="00587D04">
      <w:pPr>
        <w:pStyle w:val="a3"/>
        <w:ind w:right="64"/>
        <w:jc w:val="both"/>
      </w:pPr>
    </w:p>
    <w:p w14:paraId="5ACDFC56" w14:textId="77777777" w:rsidR="004806C7" w:rsidRPr="006A21ED" w:rsidRDefault="009B372C" w:rsidP="0055119A">
      <w:pPr>
        <w:pStyle w:val="a3"/>
        <w:ind w:right="3" w:firstLine="709"/>
        <w:jc w:val="both"/>
      </w:pPr>
      <w:r w:rsidRPr="006A21ED">
        <w:t>П</w:t>
      </w:r>
      <w:r w:rsidR="00C41022" w:rsidRPr="006A21ED">
        <w:t>ри внешней нагрузке Р=39,4 кH</w:t>
      </w:r>
    </w:p>
    <w:p w14:paraId="2B5652AC" w14:textId="728E9BE9" w:rsidR="004806C7" w:rsidRDefault="00C41022" w:rsidP="0055119A">
      <w:pPr>
        <w:pStyle w:val="a3"/>
        <w:tabs>
          <w:tab w:val="left" w:pos="1787"/>
          <w:tab w:val="left" w:pos="3866"/>
          <w:tab w:val="left" w:pos="5284"/>
          <w:tab w:val="left" w:pos="6269"/>
          <w:tab w:val="left" w:pos="7973"/>
          <w:tab w:val="left" w:pos="8498"/>
        </w:tabs>
        <w:ind w:right="3" w:firstLine="709"/>
        <w:jc w:val="both"/>
      </w:pPr>
      <w:r w:rsidRPr="006A21ED">
        <w:t>Карта</w:t>
      </w:r>
      <w:r w:rsidR="0055119A">
        <w:t xml:space="preserve"> </w:t>
      </w:r>
      <w:r w:rsidRPr="006A21ED">
        <w:t>напряженности</w:t>
      </w:r>
      <w:r w:rsidR="0055119A">
        <w:t xml:space="preserve"> </w:t>
      </w:r>
      <w:r w:rsidRPr="006A21ED">
        <w:t>режущего</w:t>
      </w:r>
      <w:r w:rsidR="0055119A">
        <w:t xml:space="preserve"> </w:t>
      </w:r>
      <w:r w:rsidRPr="006A21ED">
        <w:t>диска,</w:t>
      </w:r>
      <w:r w:rsidR="0055119A">
        <w:t xml:space="preserve"> </w:t>
      </w:r>
      <w:r w:rsidRPr="006A21ED">
        <w:t>рас</w:t>
      </w:r>
      <w:r w:rsidR="00333AE5" w:rsidRPr="006A21ED">
        <w:t>с</w:t>
      </w:r>
      <w:r w:rsidRPr="006A21ED">
        <w:t>читанная</w:t>
      </w:r>
      <w:r w:rsidR="0055119A">
        <w:t xml:space="preserve"> </w:t>
      </w:r>
      <w:r w:rsidRPr="006A21ED">
        <w:t>по</w:t>
      </w:r>
      <w:r w:rsidR="0055119A">
        <w:t xml:space="preserve"> </w:t>
      </w:r>
      <w:r w:rsidRPr="006A21ED">
        <w:t xml:space="preserve">программе приведена SolidWorks приведена на </w:t>
      </w:r>
      <w:hyperlink w:anchor="_bookmark56" w:history="1">
        <w:r w:rsidR="00045D5B" w:rsidRPr="006A21ED">
          <w:rPr>
            <w:lang w:val="kk-KZ"/>
          </w:rPr>
          <w:t>р</w:t>
        </w:r>
        <w:r w:rsidRPr="006A21ED">
          <w:t>исунк</w:t>
        </w:r>
        <w:r w:rsidR="00045D5B" w:rsidRPr="006A21ED">
          <w:rPr>
            <w:lang w:val="kk-KZ"/>
          </w:rPr>
          <w:t>е</w:t>
        </w:r>
        <w:r w:rsidRPr="006A21ED">
          <w:t xml:space="preserve"> 4.4</w:t>
        </w:r>
      </w:hyperlink>
      <w:r w:rsidRPr="006A21ED">
        <w:t>.</w:t>
      </w:r>
    </w:p>
    <w:p w14:paraId="64001FB2" w14:textId="3B752C34" w:rsidR="0055119A" w:rsidRPr="006A21ED" w:rsidRDefault="0055119A" w:rsidP="0055119A">
      <w:pPr>
        <w:pStyle w:val="a3"/>
        <w:tabs>
          <w:tab w:val="left" w:pos="1787"/>
          <w:tab w:val="left" w:pos="3866"/>
          <w:tab w:val="left" w:pos="5284"/>
          <w:tab w:val="left" w:pos="6269"/>
          <w:tab w:val="left" w:pos="7973"/>
          <w:tab w:val="left" w:pos="8498"/>
        </w:tabs>
        <w:ind w:right="3" w:firstLine="709"/>
        <w:jc w:val="both"/>
      </w:pPr>
      <w:r w:rsidRPr="0055119A">
        <w:rPr>
          <w:noProof/>
          <w:sz w:val="16"/>
          <w:szCs w:val="16"/>
          <w:lang w:eastAsia="ru-RU"/>
        </w:rPr>
        <w:drawing>
          <wp:anchor distT="0" distB="0" distL="0" distR="0" simplePos="0" relativeHeight="251644928" behindDoc="0" locked="0" layoutInCell="1" allowOverlap="1" wp14:anchorId="21A7CE3B" wp14:editId="192D998A">
            <wp:simplePos x="0" y="0"/>
            <wp:positionH relativeFrom="page">
              <wp:posOffset>1591945</wp:posOffset>
            </wp:positionH>
            <wp:positionV relativeFrom="paragraph">
              <wp:posOffset>277495</wp:posOffset>
            </wp:positionV>
            <wp:extent cx="5410200" cy="3086100"/>
            <wp:effectExtent l="0" t="0" r="0" b="0"/>
            <wp:wrapTopAndBottom/>
            <wp:docPr id="16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97" cstate="print"/>
                    <a:srcRect/>
                    <a:stretch>
                      <a:fillRect/>
                    </a:stretch>
                  </pic:blipFill>
                  <pic:spPr bwMode="auto">
                    <a:xfrm>
                      <a:off x="0" y="0"/>
                      <a:ext cx="5410200" cy="3086100"/>
                    </a:xfrm>
                    <a:prstGeom prst="rect">
                      <a:avLst/>
                    </a:prstGeom>
                    <a:noFill/>
                    <a:ln w="9525">
                      <a:noFill/>
                      <a:miter lim="800000"/>
                      <a:headEnd/>
                      <a:tailEnd/>
                    </a:ln>
                  </pic:spPr>
                </pic:pic>
              </a:graphicData>
            </a:graphic>
          </wp:anchor>
        </w:drawing>
      </w:r>
    </w:p>
    <w:p w14:paraId="36BAFA69" w14:textId="77777777" w:rsidR="0055119A" w:rsidRPr="0055119A" w:rsidRDefault="0055119A" w:rsidP="0055119A">
      <w:pPr>
        <w:pStyle w:val="a3"/>
        <w:ind w:right="480"/>
        <w:jc w:val="center"/>
        <w:rPr>
          <w:sz w:val="16"/>
          <w:szCs w:val="16"/>
        </w:rPr>
      </w:pPr>
      <w:bookmarkStart w:id="58" w:name="_bookmark56"/>
      <w:bookmarkEnd w:id="58"/>
    </w:p>
    <w:p w14:paraId="73CCD8A3" w14:textId="11DC8382" w:rsidR="0055119A" w:rsidRDefault="00C41022" w:rsidP="0055119A">
      <w:pPr>
        <w:pStyle w:val="a3"/>
        <w:ind w:right="480"/>
        <w:jc w:val="center"/>
      </w:pPr>
      <w:r w:rsidRPr="006A21ED">
        <w:t xml:space="preserve">Рисунок 4.4 </w:t>
      </w:r>
      <w:r w:rsidR="008919EC">
        <w:t>–</w:t>
      </w:r>
      <w:r w:rsidRPr="006A21ED">
        <w:t xml:space="preserve"> Статический анализ напряженности зубьев режущего диска при внешней нагрузке Р=39,4 кH </w:t>
      </w:r>
    </w:p>
    <w:p w14:paraId="52318E12" w14:textId="77777777" w:rsidR="0055119A" w:rsidRPr="0055119A" w:rsidRDefault="0055119A" w:rsidP="0055119A">
      <w:pPr>
        <w:pStyle w:val="a3"/>
        <w:ind w:right="480"/>
        <w:jc w:val="center"/>
        <w:rPr>
          <w:sz w:val="16"/>
          <w:szCs w:val="16"/>
        </w:rPr>
      </w:pPr>
    </w:p>
    <w:p w14:paraId="766C2AF6" w14:textId="2596AD1B" w:rsidR="004806C7" w:rsidRPr="0055119A" w:rsidRDefault="0055119A" w:rsidP="0055119A">
      <w:pPr>
        <w:pStyle w:val="a3"/>
        <w:ind w:right="480" w:firstLine="709"/>
        <w:jc w:val="both"/>
        <w:rPr>
          <w:sz w:val="24"/>
          <w:szCs w:val="24"/>
        </w:rPr>
      </w:pPr>
      <w:r w:rsidRPr="0055119A">
        <w:rPr>
          <w:sz w:val="24"/>
          <w:szCs w:val="24"/>
        </w:rPr>
        <w:t>Примечание – Результат исследований автора</w:t>
      </w:r>
    </w:p>
    <w:p w14:paraId="2EB91B13" w14:textId="77777777" w:rsidR="004806C7" w:rsidRPr="006A21ED" w:rsidRDefault="004806C7" w:rsidP="006A21ED">
      <w:pPr>
        <w:pStyle w:val="a3"/>
        <w:ind w:firstLine="709"/>
        <w:jc w:val="both"/>
      </w:pPr>
    </w:p>
    <w:p w14:paraId="40ED2EF0" w14:textId="19117FF0" w:rsidR="004806C7" w:rsidRDefault="00C41022" w:rsidP="0055119A">
      <w:pPr>
        <w:pStyle w:val="a3"/>
        <w:ind w:firstLine="709"/>
        <w:jc w:val="both"/>
      </w:pPr>
      <w:r w:rsidRPr="006A21ED">
        <w:t xml:space="preserve">Статический анализ узлового напряжения зубьев режущего диска при внешней нагрузке Р=39,4к H приведена на </w:t>
      </w:r>
      <w:hyperlink w:anchor="_bookmark57" w:history="1">
        <w:r w:rsidR="00045D5B" w:rsidRPr="006A21ED">
          <w:rPr>
            <w:lang w:val="kk-KZ"/>
          </w:rPr>
          <w:t>р</w:t>
        </w:r>
        <w:r w:rsidRPr="006A21ED">
          <w:t>исунк</w:t>
        </w:r>
        <w:r w:rsidR="00045D5B" w:rsidRPr="006A21ED">
          <w:rPr>
            <w:lang w:val="kk-KZ"/>
          </w:rPr>
          <w:t>е</w:t>
        </w:r>
        <w:r w:rsidRPr="006A21ED">
          <w:t xml:space="preserve"> 4.5</w:t>
        </w:r>
      </w:hyperlink>
      <w:r w:rsidRPr="006A21ED">
        <w:t>.</w:t>
      </w:r>
    </w:p>
    <w:p w14:paraId="662E872D" w14:textId="77777777" w:rsidR="004806C7" w:rsidRPr="006A21ED" w:rsidRDefault="00CD680D" w:rsidP="0055119A">
      <w:pPr>
        <w:pStyle w:val="a3"/>
        <w:jc w:val="center"/>
      </w:pPr>
      <w:r w:rsidRPr="006A21ED">
        <w:rPr>
          <w:noProof/>
          <w:lang w:eastAsia="ru-RU"/>
        </w:rPr>
        <w:lastRenderedPageBreak/>
        <w:drawing>
          <wp:inline distT="0" distB="0" distL="0" distR="0" wp14:anchorId="29918E13" wp14:editId="5004419F">
            <wp:extent cx="5303520" cy="2979420"/>
            <wp:effectExtent l="19050" t="0" r="0" b="0"/>
            <wp:docPr id="58" name="image31.jpeg" descr="от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descr="отправ.jpg"/>
                    <pic:cNvPicPr>
                      <a:picLocks noChangeAspect="1" noChangeArrowheads="1"/>
                    </pic:cNvPicPr>
                  </pic:nvPicPr>
                  <pic:blipFill>
                    <a:blip r:embed="rId98" cstate="print"/>
                    <a:srcRect/>
                    <a:stretch>
                      <a:fillRect/>
                    </a:stretch>
                  </pic:blipFill>
                  <pic:spPr bwMode="auto">
                    <a:xfrm>
                      <a:off x="0" y="0"/>
                      <a:ext cx="5303520" cy="2979420"/>
                    </a:xfrm>
                    <a:prstGeom prst="rect">
                      <a:avLst/>
                    </a:prstGeom>
                    <a:noFill/>
                    <a:ln w="9525">
                      <a:noFill/>
                      <a:miter lim="800000"/>
                      <a:headEnd/>
                      <a:tailEnd/>
                    </a:ln>
                  </pic:spPr>
                </pic:pic>
              </a:graphicData>
            </a:graphic>
          </wp:inline>
        </w:drawing>
      </w:r>
    </w:p>
    <w:p w14:paraId="2204A8F5" w14:textId="77777777" w:rsidR="004806C7" w:rsidRPr="0055119A" w:rsidRDefault="004806C7" w:rsidP="006A21ED">
      <w:pPr>
        <w:pStyle w:val="a3"/>
        <w:ind w:firstLine="709"/>
        <w:jc w:val="both"/>
        <w:rPr>
          <w:sz w:val="16"/>
          <w:szCs w:val="16"/>
        </w:rPr>
      </w:pPr>
    </w:p>
    <w:p w14:paraId="05680406" w14:textId="78408277" w:rsidR="0055119A" w:rsidRDefault="00C41022" w:rsidP="0055119A">
      <w:pPr>
        <w:pStyle w:val="a3"/>
        <w:jc w:val="center"/>
      </w:pPr>
      <w:bookmarkStart w:id="59" w:name="_bookmark57"/>
      <w:bookmarkEnd w:id="59"/>
      <w:r w:rsidRPr="006A21ED">
        <w:t>Рисунок 4.5</w:t>
      </w:r>
      <w:r w:rsidR="00333AE5" w:rsidRPr="006A21ED">
        <w:t xml:space="preserve"> </w:t>
      </w:r>
      <w:r w:rsidR="008919EC">
        <w:t>–</w:t>
      </w:r>
      <w:r w:rsidR="00333AE5" w:rsidRPr="006A21ED">
        <w:t xml:space="preserve"> </w:t>
      </w:r>
      <w:r w:rsidRPr="006A21ED">
        <w:t>Статический анализ узлового напряжения зубьев режущего диска при внешней нагрузке Р=39,4к H</w:t>
      </w:r>
    </w:p>
    <w:p w14:paraId="6858358F" w14:textId="77777777" w:rsidR="0055119A" w:rsidRPr="0055119A" w:rsidRDefault="0055119A" w:rsidP="0055119A">
      <w:pPr>
        <w:pStyle w:val="a3"/>
        <w:ind w:right="480"/>
        <w:jc w:val="center"/>
        <w:rPr>
          <w:sz w:val="16"/>
          <w:szCs w:val="16"/>
        </w:rPr>
      </w:pPr>
    </w:p>
    <w:p w14:paraId="1B0BA3B1" w14:textId="77777777" w:rsidR="0055119A" w:rsidRPr="0055119A" w:rsidRDefault="0055119A" w:rsidP="0055119A">
      <w:pPr>
        <w:pStyle w:val="a3"/>
        <w:ind w:right="480" w:firstLine="709"/>
        <w:jc w:val="both"/>
        <w:rPr>
          <w:sz w:val="24"/>
          <w:szCs w:val="24"/>
        </w:rPr>
      </w:pPr>
      <w:r w:rsidRPr="0055119A">
        <w:rPr>
          <w:sz w:val="24"/>
          <w:szCs w:val="24"/>
        </w:rPr>
        <w:t>Примечание – Результат исследований автора</w:t>
      </w:r>
    </w:p>
    <w:p w14:paraId="53F0F724" w14:textId="77777777" w:rsidR="004806C7" w:rsidRPr="006A21ED" w:rsidRDefault="004806C7" w:rsidP="006A21ED">
      <w:pPr>
        <w:pStyle w:val="a3"/>
        <w:ind w:firstLine="709"/>
        <w:jc w:val="both"/>
      </w:pPr>
    </w:p>
    <w:p w14:paraId="5E460B26" w14:textId="3BA5C6E7" w:rsidR="004806C7" w:rsidRPr="006A21ED" w:rsidRDefault="00C41022" w:rsidP="0055119A">
      <w:pPr>
        <w:pStyle w:val="a3"/>
        <w:ind w:firstLine="709"/>
        <w:jc w:val="both"/>
      </w:pPr>
      <w:r w:rsidRPr="006A21ED">
        <w:t xml:space="preserve">Результирующие силы реакции приведены в </w:t>
      </w:r>
      <w:hyperlink w:anchor="_bookmark58" w:history="1">
        <w:r w:rsidR="0055119A" w:rsidRPr="006A21ED">
          <w:t>т</w:t>
        </w:r>
        <w:r w:rsidRPr="006A21ED">
          <w:t>аблиц</w:t>
        </w:r>
        <w:r w:rsidR="008919EC">
          <w:t>ах</w:t>
        </w:r>
        <w:r w:rsidRPr="006A21ED">
          <w:t xml:space="preserve"> 4.2</w:t>
        </w:r>
      </w:hyperlink>
      <w:r w:rsidR="0055119A">
        <w:t>, 4.3</w:t>
      </w:r>
      <w:r w:rsidRPr="006A21ED">
        <w:t>.</w:t>
      </w:r>
    </w:p>
    <w:p w14:paraId="4026A04C" w14:textId="77777777" w:rsidR="004806C7" w:rsidRPr="006A21ED" w:rsidRDefault="004806C7" w:rsidP="006A21ED">
      <w:pPr>
        <w:pStyle w:val="a3"/>
        <w:ind w:firstLine="709"/>
        <w:jc w:val="both"/>
      </w:pPr>
    </w:p>
    <w:p w14:paraId="24E0683D" w14:textId="04F4ADD0" w:rsidR="004806C7" w:rsidRPr="006A21ED" w:rsidRDefault="00C41022" w:rsidP="00587D04">
      <w:pPr>
        <w:pStyle w:val="a3"/>
        <w:jc w:val="both"/>
      </w:pPr>
      <w:bookmarkStart w:id="60" w:name="_bookmark58"/>
      <w:bookmarkEnd w:id="60"/>
      <w:r w:rsidRPr="006A21ED">
        <w:t>Таблица 4.2</w:t>
      </w:r>
      <w:r w:rsidR="0055119A">
        <w:t xml:space="preserve"> </w:t>
      </w:r>
      <w:r w:rsidR="008919EC">
        <w:t>–</w:t>
      </w:r>
      <w:r w:rsidR="0055119A">
        <w:t xml:space="preserve"> </w:t>
      </w:r>
      <w:r w:rsidR="00395E6F" w:rsidRPr="006A21ED">
        <w:t>Результирующие</w:t>
      </w:r>
      <w:r w:rsidRPr="006A21ED">
        <w:t xml:space="preserve"> силы</w:t>
      </w:r>
    </w:p>
    <w:p w14:paraId="500BC3D3" w14:textId="77777777" w:rsidR="004806C7" w:rsidRPr="00587D04" w:rsidRDefault="004806C7" w:rsidP="006A21ED">
      <w:pPr>
        <w:pStyle w:val="a3"/>
        <w:ind w:firstLine="709"/>
        <w:jc w:val="both"/>
        <w:rPr>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1318"/>
        <w:gridCol w:w="1202"/>
        <w:gridCol w:w="1275"/>
        <w:gridCol w:w="1188"/>
        <w:gridCol w:w="2302"/>
      </w:tblGrid>
      <w:tr w:rsidR="00C72313" w:rsidRPr="0055119A" w14:paraId="68C7A891" w14:textId="77777777" w:rsidTr="0055119A">
        <w:trPr>
          <w:trHeight w:val="710"/>
        </w:trPr>
        <w:tc>
          <w:tcPr>
            <w:tcW w:w="2354" w:type="dxa"/>
            <w:shd w:val="clear" w:color="auto" w:fill="auto"/>
            <w:vAlign w:val="center"/>
          </w:tcPr>
          <w:p w14:paraId="6E64636B" w14:textId="77777777" w:rsidR="004806C7" w:rsidRPr="0055119A" w:rsidRDefault="00C41022" w:rsidP="0055119A">
            <w:pPr>
              <w:pStyle w:val="TableParagraph"/>
              <w:ind w:right="257" w:firstLine="53"/>
              <w:jc w:val="center"/>
              <w:rPr>
                <w:rFonts w:ascii="Times New Roman" w:hAnsi="Times New Roman"/>
                <w:sz w:val="28"/>
                <w:szCs w:val="28"/>
              </w:rPr>
            </w:pPr>
            <w:r w:rsidRPr="0055119A">
              <w:rPr>
                <w:rFonts w:ascii="Times New Roman" w:hAnsi="Times New Roman"/>
                <w:sz w:val="28"/>
                <w:szCs w:val="28"/>
              </w:rPr>
              <w:t>Выбранный набор</w:t>
            </w:r>
          </w:p>
        </w:tc>
        <w:tc>
          <w:tcPr>
            <w:tcW w:w="1318" w:type="dxa"/>
            <w:shd w:val="clear" w:color="auto" w:fill="auto"/>
            <w:vAlign w:val="center"/>
          </w:tcPr>
          <w:p w14:paraId="1C47040C" w14:textId="77777777" w:rsidR="004806C7" w:rsidRPr="0055119A" w:rsidRDefault="00C41022" w:rsidP="0055119A">
            <w:pPr>
              <w:pStyle w:val="TableParagraph"/>
              <w:ind w:right="73" w:firstLine="53"/>
              <w:jc w:val="center"/>
              <w:rPr>
                <w:rFonts w:ascii="Times New Roman" w:hAnsi="Times New Roman"/>
                <w:sz w:val="28"/>
                <w:szCs w:val="28"/>
              </w:rPr>
            </w:pPr>
            <w:r w:rsidRPr="0055119A">
              <w:rPr>
                <w:rFonts w:ascii="Times New Roman" w:hAnsi="Times New Roman"/>
                <w:sz w:val="28"/>
                <w:szCs w:val="28"/>
              </w:rPr>
              <w:t>Единицы</w:t>
            </w:r>
          </w:p>
        </w:tc>
        <w:tc>
          <w:tcPr>
            <w:tcW w:w="1202" w:type="dxa"/>
            <w:shd w:val="clear" w:color="auto" w:fill="auto"/>
            <w:vAlign w:val="center"/>
          </w:tcPr>
          <w:p w14:paraId="6B7303B8" w14:textId="77777777" w:rsidR="004806C7" w:rsidRPr="0055119A" w:rsidRDefault="00C41022" w:rsidP="0055119A">
            <w:pPr>
              <w:pStyle w:val="TableParagraph"/>
              <w:ind w:right="167" w:firstLine="53"/>
              <w:jc w:val="center"/>
              <w:rPr>
                <w:rFonts w:ascii="Times New Roman" w:hAnsi="Times New Roman"/>
                <w:sz w:val="28"/>
                <w:szCs w:val="28"/>
              </w:rPr>
            </w:pPr>
            <w:r w:rsidRPr="0055119A">
              <w:rPr>
                <w:rFonts w:ascii="Times New Roman" w:hAnsi="Times New Roman"/>
                <w:sz w:val="28"/>
                <w:szCs w:val="28"/>
              </w:rPr>
              <w:t>Сумма X</w:t>
            </w:r>
          </w:p>
        </w:tc>
        <w:tc>
          <w:tcPr>
            <w:tcW w:w="1275" w:type="dxa"/>
            <w:shd w:val="clear" w:color="auto" w:fill="auto"/>
            <w:vAlign w:val="center"/>
          </w:tcPr>
          <w:p w14:paraId="36628EFF" w14:textId="77777777" w:rsidR="004806C7" w:rsidRPr="0055119A" w:rsidRDefault="00C41022" w:rsidP="0055119A">
            <w:pPr>
              <w:pStyle w:val="TableParagraph"/>
              <w:ind w:right="203" w:firstLine="53"/>
              <w:jc w:val="center"/>
              <w:rPr>
                <w:rFonts w:ascii="Times New Roman" w:hAnsi="Times New Roman"/>
                <w:sz w:val="28"/>
                <w:szCs w:val="28"/>
              </w:rPr>
            </w:pPr>
            <w:r w:rsidRPr="0055119A">
              <w:rPr>
                <w:rFonts w:ascii="Times New Roman" w:hAnsi="Times New Roman"/>
                <w:sz w:val="28"/>
                <w:szCs w:val="28"/>
              </w:rPr>
              <w:t>Сумма Y</w:t>
            </w:r>
          </w:p>
        </w:tc>
        <w:tc>
          <w:tcPr>
            <w:tcW w:w="1188" w:type="dxa"/>
            <w:shd w:val="clear" w:color="auto" w:fill="auto"/>
            <w:vAlign w:val="center"/>
          </w:tcPr>
          <w:p w14:paraId="7E14AEDD" w14:textId="77777777" w:rsidR="004806C7" w:rsidRPr="0055119A" w:rsidRDefault="00C41022" w:rsidP="0055119A">
            <w:pPr>
              <w:pStyle w:val="TableParagraph"/>
              <w:ind w:right="152" w:firstLine="53"/>
              <w:jc w:val="center"/>
              <w:rPr>
                <w:rFonts w:ascii="Times New Roman" w:hAnsi="Times New Roman"/>
                <w:sz w:val="28"/>
                <w:szCs w:val="28"/>
              </w:rPr>
            </w:pPr>
            <w:r w:rsidRPr="0055119A">
              <w:rPr>
                <w:rFonts w:ascii="Times New Roman" w:hAnsi="Times New Roman"/>
                <w:sz w:val="28"/>
                <w:szCs w:val="28"/>
              </w:rPr>
              <w:t>Сумма Z</w:t>
            </w:r>
          </w:p>
        </w:tc>
        <w:tc>
          <w:tcPr>
            <w:tcW w:w="2302" w:type="dxa"/>
            <w:shd w:val="clear" w:color="auto" w:fill="auto"/>
            <w:vAlign w:val="center"/>
          </w:tcPr>
          <w:p w14:paraId="7A855981" w14:textId="77777777" w:rsidR="004806C7" w:rsidRPr="0055119A" w:rsidRDefault="00C41022" w:rsidP="0055119A">
            <w:pPr>
              <w:pStyle w:val="TableParagraph"/>
              <w:ind w:right="73" w:firstLine="53"/>
              <w:jc w:val="center"/>
              <w:rPr>
                <w:rFonts w:ascii="Times New Roman" w:hAnsi="Times New Roman"/>
                <w:sz w:val="28"/>
                <w:szCs w:val="28"/>
              </w:rPr>
            </w:pPr>
            <w:r w:rsidRPr="0055119A">
              <w:rPr>
                <w:rFonts w:ascii="Times New Roman" w:hAnsi="Times New Roman"/>
                <w:sz w:val="28"/>
                <w:szCs w:val="28"/>
              </w:rPr>
              <w:t>Результирующая</w:t>
            </w:r>
          </w:p>
        </w:tc>
      </w:tr>
      <w:tr w:rsidR="004806C7" w:rsidRPr="0055119A" w14:paraId="729A15C9" w14:textId="77777777" w:rsidTr="0055119A">
        <w:trPr>
          <w:trHeight w:val="350"/>
        </w:trPr>
        <w:tc>
          <w:tcPr>
            <w:tcW w:w="2354" w:type="dxa"/>
            <w:shd w:val="clear" w:color="auto" w:fill="auto"/>
          </w:tcPr>
          <w:p w14:paraId="4E9AA282" w14:textId="36313B15" w:rsidR="004806C7" w:rsidRPr="0055119A" w:rsidRDefault="0055119A" w:rsidP="0055119A">
            <w:pPr>
              <w:pStyle w:val="TableParagraph"/>
              <w:ind w:firstLine="53"/>
              <w:jc w:val="center"/>
              <w:rPr>
                <w:rFonts w:ascii="Times New Roman" w:hAnsi="Times New Roman"/>
                <w:sz w:val="28"/>
                <w:szCs w:val="28"/>
              </w:rPr>
            </w:pPr>
            <w:r w:rsidRPr="0055119A">
              <w:rPr>
                <w:rFonts w:ascii="Times New Roman" w:hAnsi="Times New Roman"/>
                <w:sz w:val="28"/>
                <w:szCs w:val="28"/>
              </w:rPr>
              <w:t xml:space="preserve">Всей </w:t>
            </w:r>
            <w:r w:rsidR="00C41022" w:rsidRPr="0055119A">
              <w:rPr>
                <w:rFonts w:ascii="Times New Roman" w:hAnsi="Times New Roman"/>
                <w:sz w:val="28"/>
                <w:szCs w:val="28"/>
              </w:rPr>
              <w:t>модели</w:t>
            </w:r>
          </w:p>
        </w:tc>
        <w:tc>
          <w:tcPr>
            <w:tcW w:w="1318" w:type="dxa"/>
            <w:shd w:val="clear" w:color="auto" w:fill="auto"/>
          </w:tcPr>
          <w:p w14:paraId="1D593B48" w14:textId="77777777" w:rsidR="004806C7" w:rsidRPr="0055119A" w:rsidRDefault="00C41022" w:rsidP="0055119A">
            <w:pPr>
              <w:pStyle w:val="TableParagraph"/>
              <w:ind w:firstLine="53"/>
              <w:jc w:val="center"/>
              <w:rPr>
                <w:rFonts w:ascii="Times New Roman"/>
                <w:sz w:val="28"/>
                <w:szCs w:val="28"/>
              </w:rPr>
            </w:pPr>
            <w:r w:rsidRPr="0055119A">
              <w:rPr>
                <w:rFonts w:ascii="Times New Roman"/>
                <w:sz w:val="28"/>
                <w:szCs w:val="28"/>
              </w:rPr>
              <w:t>N</w:t>
            </w:r>
          </w:p>
        </w:tc>
        <w:tc>
          <w:tcPr>
            <w:tcW w:w="1202" w:type="dxa"/>
            <w:shd w:val="clear" w:color="auto" w:fill="auto"/>
          </w:tcPr>
          <w:p w14:paraId="0343FBC6" w14:textId="77777777" w:rsidR="004806C7" w:rsidRPr="0055119A" w:rsidRDefault="00C41022" w:rsidP="0055119A">
            <w:pPr>
              <w:pStyle w:val="TableParagraph"/>
              <w:ind w:firstLine="53"/>
              <w:jc w:val="center"/>
              <w:rPr>
                <w:rFonts w:ascii="Times New Roman"/>
                <w:sz w:val="28"/>
                <w:szCs w:val="28"/>
              </w:rPr>
            </w:pPr>
            <w:r w:rsidRPr="0055119A">
              <w:rPr>
                <w:rFonts w:ascii="Times New Roman"/>
                <w:sz w:val="28"/>
                <w:szCs w:val="28"/>
              </w:rPr>
              <w:t>63,4899</w:t>
            </w:r>
          </w:p>
        </w:tc>
        <w:tc>
          <w:tcPr>
            <w:tcW w:w="1275" w:type="dxa"/>
            <w:shd w:val="clear" w:color="auto" w:fill="auto"/>
          </w:tcPr>
          <w:p w14:paraId="621E7A66" w14:textId="77777777" w:rsidR="004806C7" w:rsidRPr="0055119A" w:rsidRDefault="00C41022" w:rsidP="0055119A">
            <w:pPr>
              <w:pStyle w:val="TableParagraph"/>
              <w:ind w:firstLine="53"/>
              <w:jc w:val="center"/>
              <w:rPr>
                <w:rFonts w:ascii="Times New Roman"/>
                <w:sz w:val="28"/>
                <w:szCs w:val="28"/>
              </w:rPr>
            </w:pPr>
            <w:r w:rsidRPr="0055119A">
              <w:rPr>
                <w:rFonts w:ascii="Times New Roman"/>
                <w:sz w:val="28"/>
                <w:szCs w:val="28"/>
              </w:rPr>
              <w:t>51,56788</w:t>
            </w:r>
          </w:p>
        </w:tc>
        <w:tc>
          <w:tcPr>
            <w:tcW w:w="1188" w:type="dxa"/>
            <w:shd w:val="clear" w:color="auto" w:fill="auto"/>
          </w:tcPr>
          <w:p w14:paraId="464A7FFC" w14:textId="77777777" w:rsidR="004806C7" w:rsidRPr="0055119A" w:rsidRDefault="00C41022" w:rsidP="0055119A">
            <w:pPr>
              <w:pStyle w:val="TableParagraph"/>
              <w:ind w:firstLine="53"/>
              <w:jc w:val="center"/>
              <w:rPr>
                <w:rFonts w:ascii="Times New Roman"/>
                <w:sz w:val="28"/>
                <w:szCs w:val="28"/>
              </w:rPr>
            </w:pPr>
            <w:r w:rsidRPr="0055119A">
              <w:rPr>
                <w:rFonts w:ascii="Times New Roman"/>
                <w:sz w:val="28"/>
                <w:szCs w:val="28"/>
              </w:rPr>
              <w:t>70,1456</w:t>
            </w:r>
          </w:p>
        </w:tc>
        <w:tc>
          <w:tcPr>
            <w:tcW w:w="2302" w:type="dxa"/>
            <w:shd w:val="clear" w:color="auto" w:fill="auto"/>
          </w:tcPr>
          <w:p w14:paraId="331CCABA" w14:textId="77777777" w:rsidR="004806C7" w:rsidRPr="0055119A" w:rsidRDefault="00C41022" w:rsidP="0055119A">
            <w:pPr>
              <w:pStyle w:val="TableParagraph"/>
              <w:ind w:right="56" w:firstLine="53"/>
              <w:jc w:val="center"/>
              <w:rPr>
                <w:rFonts w:ascii="Times New Roman" w:hAnsi="Times New Roman"/>
                <w:sz w:val="28"/>
                <w:szCs w:val="28"/>
              </w:rPr>
            </w:pPr>
            <w:r w:rsidRPr="0055119A">
              <w:rPr>
                <w:rFonts w:ascii="Times New Roman" w:hAnsi="Times New Roman"/>
                <w:sz w:val="28"/>
                <w:szCs w:val="28"/>
              </w:rPr>
              <w:t>157,6 кН</w:t>
            </w:r>
          </w:p>
        </w:tc>
      </w:tr>
    </w:tbl>
    <w:p w14:paraId="1C42C685" w14:textId="77777777" w:rsidR="004806C7" w:rsidRPr="006A21ED" w:rsidRDefault="004806C7" w:rsidP="006A21ED">
      <w:pPr>
        <w:pStyle w:val="a3"/>
        <w:ind w:firstLine="709"/>
        <w:jc w:val="both"/>
      </w:pPr>
    </w:p>
    <w:p w14:paraId="48C69197" w14:textId="3B3F26BB" w:rsidR="004806C7" w:rsidRPr="006A21ED" w:rsidRDefault="00C41022" w:rsidP="00587D04">
      <w:pPr>
        <w:pStyle w:val="a3"/>
        <w:jc w:val="both"/>
      </w:pPr>
      <w:r w:rsidRPr="006A21ED">
        <w:t xml:space="preserve">Таблица 4.3 </w:t>
      </w:r>
      <w:r w:rsidR="008919EC">
        <w:t>–</w:t>
      </w:r>
      <w:r w:rsidRPr="006A21ED">
        <w:t xml:space="preserve"> Моменты реакции</w:t>
      </w:r>
    </w:p>
    <w:p w14:paraId="04CC2D51" w14:textId="77777777" w:rsidR="004806C7" w:rsidRPr="00587D04" w:rsidRDefault="004806C7" w:rsidP="00587D04">
      <w:pPr>
        <w:pStyle w:val="a3"/>
        <w:jc w:val="both"/>
        <w:rPr>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1319"/>
        <w:gridCol w:w="1275"/>
        <w:gridCol w:w="1196"/>
        <w:gridCol w:w="1131"/>
        <w:gridCol w:w="2385"/>
      </w:tblGrid>
      <w:tr w:rsidR="00C72313" w:rsidRPr="0055119A" w14:paraId="7413DA05" w14:textId="77777777" w:rsidTr="0055119A">
        <w:trPr>
          <w:trHeight w:val="739"/>
        </w:trPr>
        <w:tc>
          <w:tcPr>
            <w:tcW w:w="2333" w:type="dxa"/>
            <w:shd w:val="clear" w:color="auto" w:fill="auto"/>
            <w:vAlign w:val="center"/>
          </w:tcPr>
          <w:p w14:paraId="27F33FA3" w14:textId="77777777" w:rsidR="004806C7" w:rsidRPr="0055119A" w:rsidRDefault="00C41022" w:rsidP="0055119A">
            <w:pPr>
              <w:pStyle w:val="TableParagraph"/>
              <w:ind w:left="110" w:right="322"/>
              <w:jc w:val="center"/>
              <w:rPr>
                <w:rFonts w:ascii="Times New Roman" w:hAnsi="Times New Roman"/>
                <w:sz w:val="28"/>
                <w:szCs w:val="28"/>
              </w:rPr>
            </w:pPr>
            <w:r w:rsidRPr="0055119A">
              <w:rPr>
                <w:rFonts w:ascii="Times New Roman" w:hAnsi="Times New Roman"/>
                <w:sz w:val="28"/>
                <w:szCs w:val="28"/>
              </w:rPr>
              <w:t>Выбранный набор</w:t>
            </w:r>
          </w:p>
        </w:tc>
        <w:tc>
          <w:tcPr>
            <w:tcW w:w="1319" w:type="dxa"/>
            <w:shd w:val="clear" w:color="auto" w:fill="auto"/>
            <w:vAlign w:val="center"/>
          </w:tcPr>
          <w:p w14:paraId="39DD276F" w14:textId="77777777" w:rsidR="004806C7" w:rsidRPr="0055119A" w:rsidRDefault="00C41022" w:rsidP="0055119A">
            <w:pPr>
              <w:pStyle w:val="TableParagraph"/>
              <w:ind w:left="110"/>
              <w:jc w:val="center"/>
              <w:rPr>
                <w:rFonts w:ascii="Times New Roman" w:hAnsi="Times New Roman"/>
                <w:sz w:val="28"/>
                <w:szCs w:val="28"/>
              </w:rPr>
            </w:pPr>
            <w:r w:rsidRPr="0055119A">
              <w:rPr>
                <w:rFonts w:ascii="Times New Roman" w:hAnsi="Times New Roman"/>
                <w:sz w:val="28"/>
                <w:szCs w:val="28"/>
              </w:rPr>
              <w:t>Единицы</w:t>
            </w:r>
          </w:p>
        </w:tc>
        <w:tc>
          <w:tcPr>
            <w:tcW w:w="1275" w:type="dxa"/>
            <w:shd w:val="clear" w:color="auto" w:fill="auto"/>
            <w:vAlign w:val="center"/>
          </w:tcPr>
          <w:p w14:paraId="743E9148" w14:textId="77777777" w:rsidR="004806C7" w:rsidRPr="0055119A" w:rsidRDefault="00C41022" w:rsidP="0055119A">
            <w:pPr>
              <w:pStyle w:val="TableParagraph"/>
              <w:ind w:left="109" w:right="335"/>
              <w:jc w:val="center"/>
              <w:rPr>
                <w:rFonts w:ascii="Times New Roman" w:hAnsi="Times New Roman"/>
                <w:sz w:val="28"/>
                <w:szCs w:val="28"/>
              </w:rPr>
            </w:pPr>
            <w:r w:rsidRPr="0055119A">
              <w:rPr>
                <w:rFonts w:ascii="Times New Roman" w:hAnsi="Times New Roman"/>
                <w:sz w:val="28"/>
                <w:szCs w:val="28"/>
              </w:rPr>
              <w:t>Сумма X</w:t>
            </w:r>
          </w:p>
        </w:tc>
        <w:tc>
          <w:tcPr>
            <w:tcW w:w="1196" w:type="dxa"/>
            <w:shd w:val="clear" w:color="auto" w:fill="auto"/>
            <w:vAlign w:val="center"/>
          </w:tcPr>
          <w:p w14:paraId="1F586DB2" w14:textId="77777777" w:rsidR="004806C7" w:rsidRPr="0055119A" w:rsidRDefault="00C41022" w:rsidP="0055119A">
            <w:pPr>
              <w:pStyle w:val="TableParagraph"/>
              <w:ind w:left="109" w:right="256"/>
              <w:jc w:val="center"/>
              <w:rPr>
                <w:rFonts w:ascii="Times New Roman" w:hAnsi="Times New Roman"/>
                <w:sz w:val="28"/>
                <w:szCs w:val="28"/>
              </w:rPr>
            </w:pPr>
            <w:r w:rsidRPr="0055119A">
              <w:rPr>
                <w:rFonts w:ascii="Times New Roman" w:hAnsi="Times New Roman"/>
                <w:sz w:val="28"/>
                <w:szCs w:val="28"/>
              </w:rPr>
              <w:t>Сумма Y</w:t>
            </w:r>
          </w:p>
        </w:tc>
        <w:tc>
          <w:tcPr>
            <w:tcW w:w="1131" w:type="dxa"/>
            <w:shd w:val="clear" w:color="auto" w:fill="auto"/>
            <w:vAlign w:val="center"/>
          </w:tcPr>
          <w:p w14:paraId="1E7506EE" w14:textId="77777777" w:rsidR="004806C7" w:rsidRPr="0055119A" w:rsidRDefault="00C41022" w:rsidP="0055119A">
            <w:pPr>
              <w:pStyle w:val="TableParagraph"/>
              <w:ind w:left="116" w:right="184"/>
              <w:jc w:val="center"/>
              <w:rPr>
                <w:rFonts w:ascii="Times New Roman" w:hAnsi="Times New Roman"/>
                <w:sz w:val="28"/>
                <w:szCs w:val="28"/>
              </w:rPr>
            </w:pPr>
            <w:r w:rsidRPr="0055119A">
              <w:rPr>
                <w:rFonts w:ascii="Times New Roman" w:hAnsi="Times New Roman"/>
                <w:sz w:val="28"/>
                <w:szCs w:val="28"/>
              </w:rPr>
              <w:t>Сумма Z</w:t>
            </w:r>
          </w:p>
        </w:tc>
        <w:tc>
          <w:tcPr>
            <w:tcW w:w="2385" w:type="dxa"/>
            <w:shd w:val="clear" w:color="auto" w:fill="auto"/>
            <w:vAlign w:val="center"/>
          </w:tcPr>
          <w:p w14:paraId="0A9793F5" w14:textId="77777777" w:rsidR="004806C7" w:rsidRPr="0055119A" w:rsidRDefault="00C41022" w:rsidP="0055119A">
            <w:pPr>
              <w:pStyle w:val="TableParagraph"/>
              <w:ind w:left="109"/>
              <w:jc w:val="center"/>
              <w:rPr>
                <w:rFonts w:ascii="Times New Roman" w:hAnsi="Times New Roman"/>
                <w:sz w:val="28"/>
                <w:szCs w:val="28"/>
              </w:rPr>
            </w:pPr>
            <w:r w:rsidRPr="0055119A">
              <w:rPr>
                <w:rFonts w:ascii="Times New Roman" w:hAnsi="Times New Roman"/>
                <w:sz w:val="28"/>
                <w:szCs w:val="28"/>
              </w:rPr>
              <w:t>Результирующая</w:t>
            </w:r>
          </w:p>
        </w:tc>
      </w:tr>
      <w:tr w:rsidR="004806C7" w:rsidRPr="0055119A" w14:paraId="48F6BC9F" w14:textId="77777777" w:rsidTr="0055119A">
        <w:trPr>
          <w:trHeight w:val="357"/>
        </w:trPr>
        <w:tc>
          <w:tcPr>
            <w:tcW w:w="2333" w:type="dxa"/>
            <w:shd w:val="clear" w:color="auto" w:fill="auto"/>
          </w:tcPr>
          <w:p w14:paraId="389FDE9D" w14:textId="77777777" w:rsidR="004806C7" w:rsidRPr="0055119A" w:rsidRDefault="00C41022" w:rsidP="0055119A">
            <w:pPr>
              <w:pStyle w:val="TableParagraph"/>
              <w:ind w:left="110"/>
              <w:jc w:val="center"/>
              <w:rPr>
                <w:rFonts w:ascii="Times New Roman" w:hAnsi="Times New Roman"/>
                <w:sz w:val="28"/>
                <w:szCs w:val="28"/>
              </w:rPr>
            </w:pPr>
            <w:r w:rsidRPr="0055119A">
              <w:rPr>
                <w:rFonts w:ascii="Times New Roman" w:hAnsi="Times New Roman"/>
                <w:sz w:val="28"/>
                <w:szCs w:val="28"/>
              </w:rPr>
              <w:t>Всей модели</w:t>
            </w:r>
          </w:p>
        </w:tc>
        <w:tc>
          <w:tcPr>
            <w:tcW w:w="1319" w:type="dxa"/>
            <w:shd w:val="clear" w:color="auto" w:fill="auto"/>
          </w:tcPr>
          <w:p w14:paraId="682BFCFB" w14:textId="77777777" w:rsidR="004806C7" w:rsidRPr="0055119A" w:rsidRDefault="00C41022" w:rsidP="0055119A">
            <w:pPr>
              <w:pStyle w:val="TableParagraph"/>
              <w:ind w:left="110"/>
              <w:jc w:val="center"/>
              <w:rPr>
                <w:rFonts w:ascii="Times New Roman" w:hAnsi="Times New Roman"/>
                <w:sz w:val="28"/>
                <w:szCs w:val="28"/>
              </w:rPr>
            </w:pPr>
            <w:r w:rsidRPr="0055119A">
              <w:rPr>
                <w:rFonts w:ascii="Times New Roman" w:hAnsi="Times New Roman"/>
                <w:sz w:val="28"/>
                <w:szCs w:val="28"/>
              </w:rPr>
              <w:t>N.кН</w:t>
            </w:r>
          </w:p>
        </w:tc>
        <w:tc>
          <w:tcPr>
            <w:tcW w:w="1275" w:type="dxa"/>
            <w:shd w:val="clear" w:color="auto" w:fill="auto"/>
          </w:tcPr>
          <w:p w14:paraId="7A95221D" w14:textId="77777777" w:rsidR="004806C7" w:rsidRPr="0055119A" w:rsidRDefault="00C41022" w:rsidP="0055119A">
            <w:pPr>
              <w:pStyle w:val="TableParagraph"/>
              <w:ind w:left="109"/>
              <w:jc w:val="center"/>
              <w:rPr>
                <w:rFonts w:ascii="Times New Roman"/>
                <w:sz w:val="28"/>
                <w:szCs w:val="28"/>
              </w:rPr>
            </w:pPr>
            <w:r w:rsidRPr="0055119A">
              <w:rPr>
                <w:rFonts w:ascii="Times New Roman"/>
                <w:sz w:val="28"/>
                <w:szCs w:val="28"/>
              </w:rPr>
              <w:t>63,45899</w:t>
            </w:r>
          </w:p>
        </w:tc>
        <w:tc>
          <w:tcPr>
            <w:tcW w:w="1196" w:type="dxa"/>
            <w:shd w:val="clear" w:color="auto" w:fill="auto"/>
          </w:tcPr>
          <w:p w14:paraId="464AB92E" w14:textId="77777777" w:rsidR="004806C7" w:rsidRPr="0055119A" w:rsidRDefault="00C41022" w:rsidP="0055119A">
            <w:pPr>
              <w:pStyle w:val="TableParagraph"/>
              <w:ind w:left="109"/>
              <w:jc w:val="center"/>
              <w:rPr>
                <w:rFonts w:ascii="Times New Roman"/>
                <w:sz w:val="28"/>
                <w:szCs w:val="28"/>
              </w:rPr>
            </w:pPr>
            <w:r w:rsidRPr="0055119A">
              <w:rPr>
                <w:rFonts w:ascii="Times New Roman"/>
                <w:sz w:val="28"/>
                <w:szCs w:val="28"/>
              </w:rPr>
              <w:t>45,6321</w:t>
            </w:r>
          </w:p>
        </w:tc>
        <w:tc>
          <w:tcPr>
            <w:tcW w:w="1131" w:type="dxa"/>
            <w:shd w:val="clear" w:color="auto" w:fill="auto"/>
          </w:tcPr>
          <w:p w14:paraId="3BAF0349" w14:textId="77777777" w:rsidR="004806C7" w:rsidRPr="0055119A" w:rsidRDefault="00C41022" w:rsidP="0055119A">
            <w:pPr>
              <w:pStyle w:val="TableParagraph"/>
              <w:ind w:left="116"/>
              <w:jc w:val="center"/>
              <w:rPr>
                <w:rFonts w:ascii="Times New Roman"/>
                <w:sz w:val="28"/>
                <w:szCs w:val="28"/>
              </w:rPr>
            </w:pPr>
            <w:r w:rsidRPr="0055119A">
              <w:rPr>
                <w:rFonts w:ascii="Times New Roman"/>
                <w:sz w:val="28"/>
                <w:szCs w:val="28"/>
              </w:rPr>
              <w:t>78,4598</w:t>
            </w:r>
          </w:p>
        </w:tc>
        <w:tc>
          <w:tcPr>
            <w:tcW w:w="2385" w:type="dxa"/>
            <w:shd w:val="clear" w:color="auto" w:fill="auto"/>
          </w:tcPr>
          <w:p w14:paraId="441DDEBC" w14:textId="77777777" w:rsidR="004806C7" w:rsidRPr="0055119A" w:rsidRDefault="00C41022" w:rsidP="0055119A">
            <w:pPr>
              <w:pStyle w:val="TableParagraph"/>
              <w:ind w:left="109"/>
              <w:jc w:val="center"/>
              <w:rPr>
                <w:rFonts w:ascii="Times New Roman" w:hAnsi="Times New Roman"/>
                <w:sz w:val="28"/>
                <w:szCs w:val="28"/>
              </w:rPr>
            </w:pPr>
            <w:r w:rsidRPr="0055119A">
              <w:rPr>
                <w:rFonts w:ascii="Times New Roman" w:hAnsi="Times New Roman"/>
                <w:sz w:val="28"/>
                <w:szCs w:val="28"/>
              </w:rPr>
              <w:t>157,6 кН</w:t>
            </w:r>
          </w:p>
        </w:tc>
      </w:tr>
    </w:tbl>
    <w:p w14:paraId="3CAEEFEF" w14:textId="77777777" w:rsidR="004806C7" w:rsidRPr="006A21ED" w:rsidRDefault="004806C7" w:rsidP="006A21ED">
      <w:pPr>
        <w:pStyle w:val="a3"/>
        <w:ind w:firstLine="709"/>
        <w:jc w:val="both"/>
      </w:pPr>
    </w:p>
    <w:p w14:paraId="1E378B4D" w14:textId="77777777" w:rsidR="004806C7" w:rsidRPr="006A21ED" w:rsidRDefault="00C41022" w:rsidP="0055119A">
      <w:pPr>
        <w:pStyle w:val="a3"/>
        <w:ind w:firstLine="709"/>
        <w:jc w:val="both"/>
      </w:pPr>
      <w:r w:rsidRPr="006A21ED">
        <w:t>На основании проведенных исследований установлено:</w:t>
      </w:r>
    </w:p>
    <w:p w14:paraId="53E7DCE4" w14:textId="77777777" w:rsidR="004806C7" w:rsidRPr="006A21ED" w:rsidRDefault="00C41022" w:rsidP="0055119A">
      <w:pPr>
        <w:pStyle w:val="a5"/>
        <w:numPr>
          <w:ilvl w:val="0"/>
          <w:numId w:val="5"/>
        </w:numPr>
        <w:tabs>
          <w:tab w:val="left" w:pos="1104"/>
        </w:tabs>
        <w:ind w:left="0" w:firstLine="709"/>
        <w:rPr>
          <w:sz w:val="28"/>
          <w:szCs w:val="28"/>
        </w:rPr>
      </w:pPr>
      <w:r w:rsidRPr="006A21ED">
        <w:rPr>
          <w:sz w:val="28"/>
          <w:szCs w:val="28"/>
        </w:rPr>
        <w:t>наиболее напряженно-деформированной частью режущего органа является кромка зуба;</w:t>
      </w:r>
    </w:p>
    <w:p w14:paraId="01120175" w14:textId="77777777" w:rsidR="004806C7" w:rsidRPr="006A21ED" w:rsidRDefault="00C41022" w:rsidP="0055119A">
      <w:pPr>
        <w:pStyle w:val="a5"/>
        <w:numPr>
          <w:ilvl w:val="0"/>
          <w:numId w:val="5"/>
        </w:numPr>
        <w:tabs>
          <w:tab w:val="left" w:pos="1104"/>
        </w:tabs>
        <w:ind w:left="0" w:firstLine="709"/>
        <w:rPr>
          <w:sz w:val="28"/>
          <w:szCs w:val="28"/>
        </w:rPr>
      </w:pPr>
      <w:r w:rsidRPr="006A21ED">
        <w:rPr>
          <w:sz w:val="28"/>
          <w:szCs w:val="28"/>
        </w:rPr>
        <w:t>по полученным расчетным данным возможен подбор материала или конструкции режущего диска.</w:t>
      </w:r>
    </w:p>
    <w:p w14:paraId="4FCA69A5" w14:textId="44A78D47" w:rsidR="004806C7" w:rsidRPr="006A21ED" w:rsidRDefault="00C41022" w:rsidP="0055119A">
      <w:pPr>
        <w:pStyle w:val="a3"/>
        <w:ind w:firstLine="709"/>
        <w:jc w:val="both"/>
      </w:pPr>
      <w:r w:rsidRPr="006A21ED">
        <w:t xml:space="preserve">На </w:t>
      </w:r>
      <w:hyperlink w:anchor="_bookmark59" w:history="1">
        <w:r w:rsidR="00045D5B" w:rsidRPr="006A21ED">
          <w:rPr>
            <w:lang w:val="kk-KZ"/>
          </w:rPr>
          <w:t>р</w:t>
        </w:r>
        <w:r w:rsidRPr="006A21ED">
          <w:t>исунк</w:t>
        </w:r>
        <w:r w:rsidR="00045D5B" w:rsidRPr="006A21ED">
          <w:rPr>
            <w:lang w:val="kk-KZ"/>
          </w:rPr>
          <w:t>е</w:t>
        </w:r>
        <w:r w:rsidRPr="006A21ED">
          <w:t xml:space="preserve"> 4.6</w:t>
        </w:r>
      </w:hyperlink>
      <w:r w:rsidRPr="006A21ED">
        <w:t xml:space="preserve"> </w:t>
      </w:r>
      <w:r w:rsidR="00045D5B" w:rsidRPr="006A21ED">
        <w:rPr>
          <w:lang w:val="kk-KZ"/>
        </w:rPr>
        <w:t xml:space="preserve">представлены </w:t>
      </w:r>
      <w:r w:rsidRPr="006A21ED">
        <w:t>заданны</w:t>
      </w:r>
      <w:r w:rsidR="00045D5B" w:rsidRPr="006A21ED">
        <w:rPr>
          <w:lang w:val="kk-KZ"/>
        </w:rPr>
        <w:t>е</w:t>
      </w:r>
      <w:r w:rsidRPr="006A21ED">
        <w:t xml:space="preserve"> продольны</w:t>
      </w:r>
      <w:r w:rsidR="00045D5B" w:rsidRPr="006A21ED">
        <w:rPr>
          <w:lang w:val="kk-KZ"/>
        </w:rPr>
        <w:t>е</w:t>
      </w:r>
      <w:r w:rsidRPr="006A21ED">
        <w:t xml:space="preserve"> и поперечны</w:t>
      </w:r>
      <w:r w:rsidR="00045D5B" w:rsidRPr="006A21ED">
        <w:rPr>
          <w:lang w:val="kk-KZ"/>
        </w:rPr>
        <w:t>е</w:t>
      </w:r>
      <w:r w:rsidRPr="006A21ED">
        <w:t xml:space="preserve"> сил</w:t>
      </w:r>
      <w:r w:rsidR="00045D5B" w:rsidRPr="006A21ED">
        <w:rPr>
          <w:lang w:val="kk-KZ"/>
        </w:rPr>
        <w:t>ы</w:t>
      </w:r>
      <w:r w:rsidRPr="006A21ED">
        <w:t>, приложенны</w:t>
      </w:r>
      <w:r w:rsidR="00045D5B" w:rsidRPr="006A21ED">
        <w:rPr>
          <w:lang w:val="kk-KZ"/>
        </w:rPr>
        <w:t>е</w:t>
      </w:r>
      <w:r w:rsidRPr="006A21ED">
        <w:t xml:space="preserve"> к диску расчетный случай-1, депланации сечения будут различны, что приведет к проявлению дополнительных, нормальных и касательных напряжений сечениях, которые могут достигать величин, соизмеримых с основными напряжениями изгиба. Диски многоцелевых</w:t>
      </w:r>
      <w:r w:rsidR="00C8651C" w:rsidRPr="006A21ED">
        <w:rPr>
          <w:noProof/>
          <w:lang w:eastAsia="ru-RU"/>
        </w:rPr>
        <mc:AlternateContent>
          <mc:Choice Requires="wps">
            <w:drawing>
              <wp:anchor distT="0" distB="0" distL="114300" distR="114300" simplePos="0" relativeHeight="251635200" behindDoc="0" locked="0" layoutInCell="1" allowOverlap="1" wp14:anchorId="65868EA5" wp14:editId="7033D98A">
                <wp:simplePos x="0" y="0"/>
                <wp:positionH relativeFrom="page">
                  <wp:posOffset>7251065</wp:posOffset>
                </wp:positionH>
                <wp:positionV relativeFrom="paragraph">
                  <wp:posOffset>2070100</wp:posOffset>
                </wp:positionV>
                <wp:extent cx="5080" cy="613410"/>
                <wp:effectExtent l="2540" t="0" r="1905" b="0"/>
                <wp:wrapNone/>
                <wp:docPr id="1"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613410"/>
                        </a:xfrm>
                        <a:custGeom>
                          <a:avLst/>
                          <a:gdLst>
                            <a:gd name="T0" fmla="+- 0 11426 11419"/>
                            <a:gd name="T1" fmla="*/ T0 w 8"/>
                            <a:gd name="T2" fmla="+- 0 3260 3260"/>
                            <a:gd name="T3" fmla="*/ 3260 h 966"/>
                            <a:gd name="T4" fmla="+- 0 11419 11419"/>
                            <a:gd name="T5" fmla="*/ T4 w 8"/>
                            <a:gd name="T6" fmla="+- 0 3260 3260"/>
                            <a:gd name="T7" fmla="*/ 3260 h 966"/>
                            <a:gd name="T8" fmla="+- 0 11419 11419"/>
                            <a:gd name="T9" fmla="*/ T8 w 8"/>
                            <a:gd name="T10" fmla="+- 0 3584 3260"/>
                            <a:gd name="T11" fmla="*/ 3584 h 966"/>
                            <a:gd name="T12" fmla="+- 0 11419 11419"/>
                            <a:gd name="T13" fmla="*/ T12 w 8"/>
                            <a:gd name="T14" fmla="+- 0 4226 3260"/>
                            <a:gd name="T15" fmla="*/ 4226 h 966"/>
                            <a:gd name="T16" fmla="+- 0 11426 11419"/>
                            <a:gd name="T17" fmla="*/ T16 w 8"/>
                            <a:gd name="T18" fmla="+- 0 4226 3260"/>
                            <a:gd name="T19" fmla="*/ 4226 h 966"/>
                            <a:gd name="T20" fmla="+- 0 11426 11419"/>
                            <a:gd name="T21" fmla="*/ T20 w 8"/>
                            <a:gd name="T22" fmla="+- 0 3584 3260"/>
                            <a:gd name="T23" fmla="*/ 3584 h 966"/>
                            <a:gd name="T24" fmla="+- 0 11426 11419"/>
                            <a:gd name="T25" fmla="*/ T24 w 8"/>
                            <a:gd name="T26" fmla="+- 0 3260 3260"/>
                            <a:gd name="T27" fmla="*/ 3260 h 966"/>
                          </a:gdLst>
                          <a:ahLst/>
                          <a:cxnLst>
                            <a:cxn ang="0">
                              <a:pos x="T1" y="T3"/>
                            </a:cxn>
                            <a:cxn ang="0">
                              <a:pos x="T5" y="T7"/>
                            </a:cxn>
                            <a:cxn ang="0">
                              <a:pos x="T9" y="T11"/>
                            </a:cxn>
                            <a:cxn ang="0">
                              <a:pos x="T13" y="T15"/>
                            </a:cxn>
                            <a:cxn ang="0">
                              <a:pos x="T17" y="T19"/>
                            </a:cxn>
                            <a:cxn ang="0">
                              <a:pos x="T21" y="T23"/>
                            </a:cxn>
                            <a:cxn ang="0">
                              <a:pos x="T25" y="T27"/>
                            </a:cxn>
                          </a:cxnLst>
                          <a:rect l="0" t="0" r="r" b="b"/>
                          <a:pathLst>
                            <a:path w="8" h="966">
                              <a:moveTo>
                                <a:pt x="7" y="0"/>
                              </a:moveTo>
                              <a:lnTo>
                                <a:pt x="0" y="0"/>
                              </a:lnTo>
                              <a:lnTo>
                                <a:pt x="0" y="324"/>
                              </a:lnTo>
                              <a:lnTo>
                                <a:pt x="0" y="966"/>
                              </a:lnTo>
                              <a:lnTo>
                                <a:pt x="7" y="966"/>
                              </a:lnTo>
                              <a:lnTo>
                                <a:pt x="7" y="324"/>
                              </a:lnTo>
                              <a:lnTo>
                                <a:pt x="7" y="0"/>
                              </a:lnTo>
                              <a:close/>
                            </a:path>
                          </a:pathLst>
                        </a:custGeom>
                        <a:solidFill>
                          <a:srgbClr val="DBE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DA54" id="Freeform 75" o:spid="_x0000_s1026" style="position:absolute;margin-left:570.95pt;margin-top:163pt;width:.4pt;height:48.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" path="m7,l,,,324,,966r7,l7,324,7,xe" fillcolor="#dbebd0" stroked="f">
                <v:path arrowok="t" o:connecttype="custom" o:connectlocs="4445,2070100;0,2070100;0,2275840;0,2683510;4445,2683510;4445,2275840;4445,2070100" o:connectangles="0,0,0,0,0,0,0"/>
                <w10:wrap anchorx="page"/>
              </v:shape>
            </w:pict>
          </mc:Fallback>
        </mc:AlternateContent>
      </w:r>
      <w:r w:rsidR="00C8651C" w:rsidRPr="006A21ED">
        <w:rPr>
          <w:noProof/>
          <w:lang w:eastAsia="ru-RU"/>
        </w:rPr>
        <mc:AlternateContent>
          <mc:Choice Requires="wps">
            <w:drawing>
              <wp:anchor distT="0" distB="0" distL="114300" distR="114300" simplePos="0" relativeHeight="251636224" behindDoc="0" locked="0" layoutInCell="1" allowOverlap="1" wp14:anchorId="761B3D09" wp14:editId="0017EF40">
                <wp:simplePos x="0" y="0"/>
                <wp:positionH relativeFrom="page">
                  <wp:posOffset>4155440</wp:posOffset>
                </wp:positionH>
                <wp:positionV relativeFrom="paragraph">
                  <wp:posOffset>3997325</wp:posOffset>
                </wp:positionV>
                <wp:extent cx="2861945" cy="1016635"/>
                <wp:effectExtent l="2540" t="3175" r="2540" b="0"/>
                <wp:wrapNone/>
                <wp:docPr id="10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43"/>
                              <w:gridCol w:w="2463"/>
                            </w:tblGrid>
                            <w:tr w:rsidR="007429CC" w14:paraId="5F958FA3" w14:textId="77777777" w:rsidTr="000C51ED">
                              <w:trPr>
                                <w:trHeight w:val="317"/>
                              </w:trPr>
                              <w:tc>
                                <w:tcPr>
                                  <w:tcW w:w="2043" w:type="dxa"/>
                                  <w:shd w:val="clear" w:color="auto" w:fill="auto"/>
                                </w:tcPr>
                                <w:p w14:paraId="3E853EED" w14:textId="77777777" w:rsidR="007429CC" w:rsidRPr="000C51ED" w:rsidRDefault="007429CC">
                                  <w:pPr>
                                    <w:pStyle w:val="TableParagraph"/>
                                    <w:rPr>
                                      <w:rFonts w:ascii="Times New Roman"/>
                                      <w:sz w:val="24"/>
                                    </w:rPr>
                                  </w:pPr>
                                </w:p>
                              </w:tc>
                              <w:tc>
                                <w:tcPr>
                                  <w:tcW w:w="2463" w:type="dxa"/>
                                  <w:shd w:val="clear" w:color="auto" w:fill="auto"/>
                                </w:tcPr>
                                <w:p w14:paraId="18CBDACC" w14:textId="77777777" w:rsidR="007429CC" w:rsidRPr="000C51ED" w:rsidRDefault="007429CC">
                                  <w:pPr>
                                    <w:pStyle w:val="TableParagraph"/>
                                    <w:rPr>
                                      <w:rFonts w:ascii="Times New Roman"/>
                                      <w:sz w:val="24"/>
                                    </w:rPr>
                                  </w:pPr>
                                </w:p>
                              </w:tc>
                            </w:tr>
                            <w:tr w:rsidR="007429CC" w14:paraId="34D8529E" w14:textId="77777777" w:rsidTr="000C51ED">
                              <w:trPr>
                                <w:trHeight w:val="968"/>
                              </w:trPr>
                              <w:tc>
                                <w:tcPr>
                                  <w:tcW w:w="2043" w:type="dxa"/>
                                  <w:shd w:val="clear" w:color="auto" w:fill="auto"/>
                                </w:tcPr>
                                <w:p w14:paraId="07B43DA7" w14:textId="77777777" w:rsidR="007429CC" w:rsidRPr="000C51ED" w:rsidRDefault="007429CC">
                                  <w:pPr>
                                    <w:pStyle w:val="TableParagraph"/>
                                    <w:rPr>
                                      <w:rFonts w:ascii="Times New Roman"/>
                                      <w:sz w:val="28"/>
                                    </w:rPr>
                                  </w:pPr>
                                </w:p>
                              </w:tc>
                              <w:tc>
                                <w:tcPr>
                                  <w:tcW w:w="2463" w:type="dxa"/>
                                  <w:shd w:val="clear" w:color="auto" w:fill="auto"/>
                                </w:tcPr>
                                <w:p w14:paraId="28ADF68D" w14:textId="77777777" w:rsidR="007429CC" w:rsidRPr="000C51ED" w:rsidRDefault="007429CC">
                                  <w:pPr>
                                    <w:pStyle w:val="TableParagraph"/>
                                    <w:rPr>
                                      <w:rFonts w:ascii="Times New Roman"/>
                                      <w:sz w:val="28"/>
                                    </w:rPr>
                                  </w:pPr>
                                </w:p>
                              </w:tc>
                            </w:tr>
                            <w:tr w:rsidR="007429CC" w14:paraId="70888779" w14:textId="77777777" w:rsidTr="000C51ED">
                              <w:trPr>
                                <w:trHeight w:val="313"/>
                              </w:trPr>
                              <w:tc>
                                <w:tcPr>
                                  <w:tcW w:w="2043" w:type="dxa"/>
                                  <w:shd w:val="clear" w:color="auto" w:fill="auto"/>
                                </w:tcPr>
                                <w:p w14:paraId="69E6579B" w14:textId="77777777" w:rsidR="007429CC" w:rsidRPr="000C51ED" w:rsidRDefault="007429CC">
                                  <w:pPr>
                                    <w:pStyle w:val="TableParagraph"/>
                                    <w:rPr>
                                      <w:rFonts w:ascii="Times New Roman"/>
                                    </w:rPr>
                                  </w:pPr>
                                </w:p>
                              </w:tc>
                              <w:tc>
                                <w:tcPr>
                                  <w:tcW w:w="2463" w:type="dxa"/>
                                  <w:shd w:val="clear" w:color="auto" w:fill="auto"/>
                                </w:tcPr>
                                <w:p w14:paraId="44BBB7D7" w14:textId="77777777" w:rsidR="007429CC" w:rsidRPr="000C51ED" w:rsidRDefault="007429CC">
                                  <w:pPr>
                                    <w:pStyle w:val="TableParagraph"/>
                                    <w:rPr>
                                      <w:rFonts w:ascii="Times New Roman"/>
                                    </w:rPr>
                                  </w:pPr>
                                </w:p>
                              </w:tc>
                            </w:tr>
                          </w:tbl>
                          <w:p w14:paraId="40C21B07" w14:textId="77777777" w:rsidR="007429CC" w:rsidRDefault="007429CC">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B3D09" id="_x0000_t202" coordsize="21600,21600" o:spt="202" path="m,l,21600r21600,l21600,xe">
                <v:stroke joinstyle="miter"/>
                <v:path gradientshapeok="t" o:connecttype="rect"/>
              </v:shapetype>
              <v:shape id="Text Box 74" o:spid="_x0000_s1026" type="#_x0000_t202" style="position:absolute;left:0;text-align:left;margin-left:327.2pt;margin-top:314.75pt;width:225.35pt;height:80.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GyrgIAAK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43"/>
                        <w:gridCol w:w="2463"/>
                      </w:tblGrid>
                      <w:tr w:rsidR="007429CC" w14:paraId="5F958FA3" w14:textId="77777777" w:rsidTr="000C51ED">
                        <w:trPr>
                          <w:trHeight w:val="317"/>
                        </w:trPr>
                        <w:tc>
                          <w:tcPr>
                            <w:tcW w:w="2043" w:type="dxa"/>
                            <w:shd w:val="clear" w:color="auto" w:fill="auto"/>
                          </w:tcPr>
                          <w:p w14:paraId="3E853EED" w14:textId="77777777" w:rsidR="007429CC" w:rsidRPr="000C51ED" w:rsidRDefault="007429CC">
                            <w:pPr>
                              <w:pStyle w:val="TableParagraph"/>
                              <w:rPr>
                                <w:rFonts w:ascii="Times New Roman"/>
                                <w:sz w:val="24"/>
                              </w:rPr>
                            </w:pPr>
                          </w:p>
                        </w:tc>
                        <w:tc>
                          <w:tcPr>
                            <w:tcW w:w="2463" w:type="dxa"/>
                            <w:shd w:val="clear" w:color="auto" w:fill="auto"/>
                          </w:tcPr>
                          <w:p w14:paraId="18CBDACC" w14:textId="77777777" w:rsidR="007429CC" w:rsidRPr="000C51ED" w:rsidRDefault="007429CC">
                            <w:pPr>
                              <w:pStyle w:val="TableParagraph"/>
                              <w:rPr>
                                <w:rFonts w:ascii="Times New Roman"/>
                                <w:sz w:val="24"/>
                              </w:rPr>
                            </w:pPr>
                          </w:p>
                        </w:tc>
                      </w:tr>
                      <w:tr w:rsidR="007429CC" w14:paraId="34D8529E" w14:textId="77777777" w:rsidTr="000C51ED">
                        <w:trPr>
                          <w:trHeight w:val="968"/>
                        </w:trPr>
                        <w:tc>
                          <w:tcPr>
                            <w:tcW w:w="2043" w:type="dxa"/>
                            <w:shd w:val="clear" w:color="auto" w:fill="auto"/>
                          </w:tcPr>
                          <w:p w14:paraId="07B43DA7" w14:textId="77777777" w:rsidR="007429CC" w:rsidRPr="000C51ED" w:rsidRDefault="007429CC">
                            <w:pPr>
                              <w:pStyle w:val="TableParagraph"/>
                              <w:rPr>
                                <w:rFonts w:ascii="Times New Roman"/>
                                <w:sz w:val="28"/>
                              </w:rPr>
                            </w:pPr>
                          </w:p>
                        </w:tc>
                        <w:tc>
                          <w:tcPr>
                            <w:tcW w:w="2463" w:type="dxa"/>
                            <w:shd w:val="clear" w:color="auto" w:fill="auto"/>
                          </w:tcPr>
                          <w:p w14:paraId="28ADF68D" w14:textId="77777777" w:rsidR="007429CC" w:rsidRPr="000C51ED" w:rsidRDefault="007429CC">
                            <w:pPr>
                              <w:pStyle w:val="TableParagraph"/>
                              <w:rPr>
                                <w:rFonts w:ascii="Times New Roman"/>
                                <w:sz w:val="28"/>
                              </w:rPr>
                            </w:pPr>
                          </w:p>
                        </w:tc>
                      </w:tr>
                      <w:tr w:rsidR="007429CC" w14:paraId="70888779" w14:textId="77777777" w:rsidTr="000C51ED">
                        <w:trPr>
                          <w:trHeight w:val="313"/>
                        </w:trPr>
                        <w:tc>
                          <w:tcPr>
                            <w:tcW w:w="2043" w:type="dxa"/>
                            <w:shd w:val="clear" w:color="auto" w:fill="auto"/>
                          </w:tcPr>
                          <w:p w14:paraId="69E6579B" w14:textId="77777777" w:rsidR="007429CC" w:rsidRPr="000C51ED" w:rsidRDefault="007429CC">
                            <w:pPr>
                              <w:pStyle w:val="TableParagraph"/>
                              <w:rPr>
                                <w:rFonts w:ascii="Times New Roman"/>
                              </w:rPr>
                            </w:pPr>
                          </w:p>
                        </w:tc>
                        <w:tc>
                          <w:tcPr>
                            <w:tcW w:w="2463" w:type="dxa"/>
                            <w:shd w:val="clear" w:color="auto" w:fill="auto"/>
                          </w:tcPr>
                          <w:p w14:paraId="44BBB7D7" w14:textId="77777777" w:rsidR="007429CC" w:rsidRPr="000C51ED" w:rsidRDefault="007429CC">
                            <w:pPr>
                              <w:pStyle w:val="TableParagraph"/>
                              <w:rPr>
                                <w:rFonts w:ascii="Times New Roman"/>
                              </w:rPr>
                            </w:pPr>
                          </w:p>
                        </w:tc>
                      </w:tr>
                    </w:tbl>
                    <w:p w14:paraId="40C21B07" w14:textId="77777777" w:rsidR="007429CC" w:rsidRDefault="007429CC">
                      <w:pPr>
                        <w:pStyle w:val="a3"/>
                      </w:pPr>
                    </w:p>
                  </w:txbxContent>
                </v:textbox>
                <w10:wrap anchorx="page"/>
              </v:shape>
            </w:pict>
          </mc:Fallback>
        </mc:AlternateContent>
      </w:r>
      <w:r w:rsidR="00587D04">
        <w:t xml:space="preserve"> </w:t>
      </w:r>
      <w:r w:rsidRPr="006A21ED">
        <w:t xml:space="preserve">экскаваторов не только режут, но и подталкивают грунт. Они представляют </w:t>
      </w:r>
      <w:r w:rsidRPr="006A21ED">
        <w:lastRenderedPageBreak/>
        <w:t>собой диски, сваренные из листовой стали, снабженные ножами, а также могут бать снабжены выбросными лопатками. Они работают в гравитационном режиме, что позволяет располагать отвалы разработанного грунта в непосредственной близости к краю одного из откосов или выбрасывать срезанный грунт по обеим сторонам канала.</w:t>
      </w:r>
    </w:p>
    <w:p w14:paraId="79244611" w14:textId="77777777" w:rsidR="004806C7" w:rsidRPr="006A21ED" w:rsidRDefault="004806C7" w:rsidP="006A21ED">
      <w:pPr>
        <w:pStyle w:val="a3"/>
        <w:ind w:firstLine="709"/>
        <w:jc w:val="both"/>
      </w:pPr>
    </w:p>
    <w:tbl>
      <w:tblPr>
        <w:tblW w:w="0" w:type="auto"/>
        <w:tblInd w:w="176" w:type="dxa"/>
        <w:tblBorders>
          <w:top w:val="single" w:sz="18" w:space="0" w:color="4D782F"/>
          <w:left w:val="single" w:sz="18" w:space="0" w:color="4D782F"/>
          <w:bottom w:val="single" w:sz="18" w:space="0" w:color="4D782F"/>
          <w:right w:val="single" w:sz="18" w:space="0" w:color="4D782F"/>
          <w:insideH w:val="single" w:sz="18" w:space="0" w:color="4D782F"/>
          <w:insideV w:val="single" w:sz="18" w:space="0" w:color="4D782F"/>
        </w:tblBorders>
        <w:tblLayout w:type="fixed"/>
        <w:tblCellMar>
          <w:left w:w="0" w:type="dxa"/>
          <w:right w:w="0" w:type="dxa"/>
        </w:tblCellMar>
        <w:tblLook w:val="01E0" w:firstRow="1" w:lastRow="1" w:firstColumn="1" w:lastColumn="1" w:noHBand="0" w:noVBand="0"/>
      </w:tblPr>
      <w:tblGrid>
        <w:gridCol w:w="1704"/>
        <w:gridCol w:w="3120"/>
        <w:gridCol w:w="2399"/>
        <w:gridCol w:w="2290"/>
      </w:tblGrid>
      <w:tr w:rsidR="00C72313" w:rsidRPr="006A21ED" w14:paraId="436976E6" w14:textId="77777777" w:rsidTr="0055119A">
        <w:trPr>
          <w:trHeight w:val="761"/>
        </w:trPr>
        <w:tc>
          <w:tcPr>
            <w:tcW w:w="1704" w:type="dxa"/>
            <w:tcBorders>
              <w:top w:val="nil"/>
              <w:left w:val="nil"/>
              <w:bottom w:val="single" w:sz="18" w:space="0" w:color="7A7A7A"/>
              <w:right w:val="single" w:sz="18" w:space="0" w:color="7A7A7A"/>
            </w:tcBorders>
            <w:shd w:val="clear" w:color="auto" w:fill="ECECEC"/>
            <w:vAlign w:val="center"/>
          </w:tcPr>
          <w:p w14:paraId="7FA0F0A2"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Имя крепления</w:t>
            </w:r>
          </w:p>
        </w:tc>
        <w:tc>
          <w:tcPr>
            <w:tcW w:w="3120" w:type="dxa"/>
            <w:tcBorders>
              <w:top w:val="nil"/>
              <w:left w:val="single" w:sz="18" w:space="0" w:color="7A7A7A"/>
              <w:bottom w:val="single" w:sz="18" w:space="0" w:color="7A7A7A"/>
              <w:right w:val="single" w:sz="18" w:space="0" w:color="7A7A7A"/>
            </w:tcBorders>
            <w:shd w:val="clear" w:color="auto" w:fill="ECECEC"/>
            <w:vAlign w:val="center"/>
          </w:tcPr>
          <w:p w14:paraId="5C3C7DCC"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Изображение крепления</w:t>
            </w:r>
          </w:p>
        </w:tc>
        <w:tc>
          <w:tcPr>
            <w:tcW w:w="4689" w:type="dxa"/>
            <w:gridSpan w:val="2"/>
            <w:tcBorders>
              <w:top w:val="nil"/>
              <w:left w:val="single" w:sz="18" w:space="0" w:color="7A7A7A"/>
              <w:bottom w:val="single" w:sz="18" w:space="0" w:color="7A7A7A"/>
              <w:right w:val="nil"/>
            </w:tcBorders>
            <w:shd w:val="clear" w:color="auto" w:fill="ECECEC"/>
            <w:vAlign w:val="center"/>
          </w:tcPr>
          <w:p w14:paraId="17B2DA32"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Данные крепления</w:t>
            </w:r>
          </w:p>
        </w:tc>
      </w:tr>
      <w:tr w:rsidR="00C72313" w:rsidRPr="006A21ED" w14:paraId="34AB809C" w14:textId="77777777" w:rsidTr="0055119A">
        <w:trPr>
          <w:trHeight w:val="2165"/>
        </w:trPr>
        <w:tc>
          <w:tcPr>
            <w:tcW w:w="1704" w:type="dxa"/>
            <w:tcBorders>
              <w:top w:val="single" w:sz="18" w:space="0" w:color="7A7A7A"/>
              <w:left w:val="nil"/>
              <w:bottom w:val="single" w:sz="24" w:space="0" w:color="EC7C30"/>
              <w:right w:val="single" w:sz="6" w:space="0" w:color="000000"/>
            </w:tcBorders>
            <w:shd w:val="clear" w:color="auto" w:fill="auto"/>
          </w:tcPr>
          <w:p w14:paraId="52302A8A" w14:textId="77777777" w:rsidR="004806C7" w:rsidRPr="007926BC" w:rsidRDefault="004806C7" w:rsidP="0055119A">
            <w:pPr>
              <w:pStyle w:val="TableParagraph"/>
              <w:jc w:val="center"/>
              <w:rPr>
                <w:rFonts w:ascii="Times New Roman"/>
                <w:sz w:val="24"/>
                <w:szCs w:val="24"/>
              </w:rPr>
            </w:pPr>
          </w:p>
          <w:p w14:paraId="1CDCD1EB" w14:textId="43AA338A"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Зафиксированный-1</w:t>
            </w:r>
          </w:p>
        </w:tc>
        <w:tc>
          <w:tcPr>
            <w:tcW w:w="3120" w:type="dxa"/>
            <w:tcBorders>
              <w:top w:val="single" w:sz="18" w:space="0" w:color="7A7A7A"/>
              <w:left w:val="single" w:sz="6" w:space="0" w:color="000000"/>
              <w:bottom w:val="single" w:sz="24" w:space="0" w:color="EC7C30"/>
              <w:right w:val="single" w:sz="6" w:space="0" w:color="000000"/>
            </w:tcBorders>
            <w:shd w:val="clear" w:color="auto" w:fill="auto"/>
          </w:tcPr>
          <w:p w14:paraId="373ACECA" w14:textId="77777777" w:rsidR="004806C7" w:rsidRPr="007926BC" w:rsidRDefault="00CD680D" w:rsidP="0055119A">
            <w:pPr>
              <w:pStyle w:val="TableParagraph"/>
              <w:jc w:val="center"/>
              <w:rPr>
                <w:rFonts w:ascii="Times New Roman"/>
                <w:sz w:val="24"/>
                <w:szCs w:val="24"/>
              </w:rPr>
            </w:pPr>
            <w:r w:rsidRPr="007926BC">
              <w:rPr>
                <w:rFonts w:ascii="Times New Roman"/>
                <w:noProof/>
                <w:sz w:val="24"/>
                <w:szCs w:val="24"/>
                <w:lang w:eastAsia="ru-RU"/>
              </w:rPr>
              <w:drawing>
                <wp:inline distT="0" distB="0" distL="0" distR="0" wp14:anchorId="625F540C" wp14:editId="7E2837C2">
                  <wp:extent cx="1402080" cy="1310640"/>
                  <wp:effectExtent l="19050" t="0" r="762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99" cstate="print"/>
                          <a:srcRect/>
                          <a:stretch>
                            <a:fillRect/>
                          </a:stretch>
                        </pic:blipFill>
                        <pic:spPr bwMode="auto">
                          <a:xfrm>
                            <a:off x="0" y="0"/>
                            <a:ext cx="1402080" cy="1310640"/>
                          </a:xfrm>
                          <a:prstGeom prst="rect">
                            <a:avLst/>
                          </a:prstGeom>
                          <a:noFill/>
                          <a:ln w="9525">
                            <a:noFill/>
                            <a:miter lim="800000"/>
                            <a:headEnd/>
                            <a:tailEnd/>
                          </a:ln>
                        </pic:spPr>
                      </pic:pic>
                    </a:graphicData>
                  </a:graphic>
                </wp:inline>
              </w:drawing>
            </w:r>
          </w:p>
        </w:tc>
        <w:tc>
          <w:tcPr>
            <w:tcW w:w="2399" w:type="dxa"/>
            <w:tcBorders>
              <w:top w:val="single" w:sz="18" w:space="0" w:color="7A7A7A"/>
              <w:left w:val="single" w:sz="6" w:space="0" w:color="000000"/>
              <w:bottom w:val="single" w:sz="24" w:space="0" w:color="EC7C30"/>
              <w:right w:val="nil"/>
            </w:tcBorders>
            <w:shd w:val="clear" w:color="auto" w:fill="auto"/>
          </w:tcPr>
          <w:p w14:paraId="661BEAF4"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Объекты: Тип:</w:t>
            </w:r>
          </w:p>
        </w:tc>
        <w:tc>
          <w:tcPr>
            <w:tcW w:w="2290" w:type="dxa"/>
            <w:tcBorders>
              <w:top w:val="single" w:sz="18" w:space="0" w:color="7A7A7A"/>
              <w:left w:val="nil"/>
              <w:bottom w:val="single" w:sz="24" w:space="0" w:color="EC7C30"/>
              <w:right w:val="nil"/>
            </w:tcBorders>
            <w:shd w:val="clear" w:color="auto" w:fill="auto"/>
          </w:tcPr>
          <w:p w14:paraId="58118F18" w14:textId="4CC259FF"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1 грани Зафиксированная геометрия</w:t>
            </w:r>
          </w:p>
        </w:tc>
      </w:tr>
      <w:tr w:rsidR="00C72313" w:rsidRPr="006A21ED" w14:paraId="504E75A7" w14:textId="77777777" w:rsidTr="0055119A">
        <w:trPr>
          <w:trHeight w:val="754"/>
        </w:trPr>
        <w:tc>
          <w:tcPr>
            <w:tcW w:w="1704" w:type="dxa"/>
            <w:tcBorders>
              <w:top w:val="single" w:sz="24" w:space="0" w:color="EC7C30"/>
              <w:left w:val="nil"/>
              <w:bottom w:val="single" w:sz="18" w:space="0" w:color="EC7C30"/>
              <w:right w:val="single" w:sz="18" w:space="0" w:color="EC7C30"/>
            </w:tcBorders>
            <w:shd w:val="clear" w:color="auto" w:fill="F1DFD2"/>
          </w:tcPr>
          <w:p w14:paraId="3271A1F0"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Имя нагрузки</w:t>
            </w:r>
          </w:p>
        </w:tc>
        <w:tc>
          <w:tcPr>
            <w:tcW w:w="3120" w:type="dxa"/>
            <w:tcBorders>
              <w:top w:val="single" w:sz="24" w:space="0" w:color="EC7C30"/>
              <w:left w:val="single" w:sz="18" w:space="0" w:color="EC7C30"/>
              <w:bottom w:val="single" w:sz="18" w:space="0" w:color="EC7C30"/>
              <w:right w:val="single" w:sz="18" w:space="0" w:color="EC7C30"/>
            </w:tcBorders>
            <w:shd w:val="clear" w:color="auto" w:fill="F1DFD2"/>
          </w:tcPr>
          <w:p w14:paraId="4C5E2FAE"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Загрузить изображение</w:t>
            </w:r>
          </w:p>
        </w:tc>
        <w:tc>
          <w:tcPr>
            <w:tcW w:w="4689" w:type="dxa"/>
            <w:gridSpan w:val="2"/>
            <w:tcBorders>
              <w:top w:val="single" w:sz="24" w:space="0" w:color="EC7C30"/>
              <w:left w:val="single" w:sz="18" w:space="0" w:color="EC7C30"/>
              <w:bottom w:val="single" w:sz="18" w:space="0" w:color="EC7C30"/>
              <w:right w:val="nil"/>
            </w:tcBorders>
            <w:shd w:val="clear" w:color="auto" w:fill="F1DFD2"/>
          </w:tcPr>
          <w:p w14:paraId="54580897"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Загрузить данные</w:t>
            </w:r>
          </w:p>
        </w:tc>
      </w:tr>
      <w:tr w:rsidR="00C72313" w:rsidRPr="006A21ED" w14:paraId="02936251" w14:textId="77777777" w:rsidTr="0055119A">
        <w:trPr>
          <w:trHeight w:val="2375"/>
        </w:trPr>
        <w:tc>
          <w:tcPr>
            <w:tcW w:w="1704" w:type="dxa"/>
            <w:tcBorders>
              <w:top w:val="single" w:sz="18" w:space="0" w:color="EC7C30"/>
              <w:left w:val="nil"/>
              <w:bottom w:val="single" w:sz="18" w:space="0" w:color="EC7C30"/>
              <w:right w:val="single" w:sz="4" w:space="0" w:color="000000"/>
            </w:tcBorders>
            <w:shd w:val="clear" w:color="auto" w:fill="auto"/>
          </w:tcPr>
          <w:p w14:paraId="6D04579D" w14:textId="77777777" w:rsidR="004806C7" w:rsidRPr="007926BC" w:rsidRDefault="004806C7" w:rsidP="0055119A">
            <w:pPr>
              <w:pStyle w:val="TableParagraph"/>
              <w:jc w:val="center"/>
              <w:rPr>
                <w:rFonts w:ascii="Times New Roman"/>
                <w:sz w:val="24"/>
                <w:szCs w:val="24"/>
              </w:rPr>
            </w:pPr>
          </w:p>
          <w:p w14:paraId="5AA21AF8" w14:textId="77777777" w:rsidR="004806C7" w:rsidRPr="007926BC" w:rsidRDefault="004806C7" w:rsidP="0055119A">
            <w:pPr>
              <w:pStyle w:val="TableParagraph"/>
              <w:jc w:val="center"/>
              <w:rPr>
                <w:rFonts w:ascii="Times New Roman"/>
                <w:sz w:val="24"/>
                <w:szCs w:val="24"/>
              </w:rPr>
            </w:pPr>
          </w:p>
          <w:p w14:paraId="17F17C87" w14:textId="77777777" w:rsidR="004806C7" w:rsidRPr="007926BC" w:rsidRDefault="004806C7" w:rsidP="0055119A">
            <w:pPr>
              <w:pStyle w:val="TableParagraph"/>
              <w:jc w:val="center"/>
              <w:rPr>
                <w:rFonts w:ascii="Times New Roman"/>
                <w:sz w:val="24"/>
                <w:szCs w:val="24"/>
              </w:rPr>
            </w:pPr>
          </w:p>
          <w:p w14:paraId="2643181E"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Сила-1</w:t>
            </w:r>
          </w:p>
        </w:tc>
        <w:tc>
          <w:tcPr>
            <w:tcW w:w="3120" w:type="dxa"/>
            <w:tcBorders>
              <w:top w:val="single" w:sz="18" w:space="0" w:color="EC7C30"/>
              <w:left w:val="single" w:sz="4" w:space="0" w:color="000000"/>
              <w:bottom w:val="single" w:sz="18" w:space="0" w:color="EC7C30"/>
              <w:right w:val="single" w:sz="4" w:space="0" w:color="000000"/>
            </w:tcBorders>
            <w:shd w:val="clear" w:color="auto" w:fill="auto"/>
          </w:tcPr>
          <w:p w14:paraId="7700FEE7" w14:textId="77777777" w:rsidR="004806C7" w:rsidRPr="007926BC" w:rsidRDefault="004806C7" w:rsidP="0055119A">
            <w:pPr>
              <w:pStyle w:val="TableParagraph"/>
              <w:jc w:val="center"/>
              <w:rPr>
                <w:rFonts w:ascii="Times New Roman"/>
                <w:sz w:val="24"/>
                <w:szCs w:val="24"/>
              </w:rPr>
            </w:pPr>
          </w:p>
          <w:p w14:paraId="7C3FD31C" w14:textId="77777777" w:rsidR="004806C7" w:rsidRPr="007926BC" w:rsidRDefault="00CD680D" w:rsidP="0055119A">
            <w:pPr>
              <w:pStyle w:val="TableParagraph"/>
              <w:jc w:val="center"/>
              <w:rPr>
                <w:rFonts w:ascii="Times New Roman"/>
                <w:sz w:val="24"/>
                <w:szCs w:val="24"/>
              </w:rPr>
            </w:pPr>
            <w:r w:rsidRPr="007926BC">
              <w:rPr>
                <w:rFonts w:ascii="Times New Roman"/>
                <w:noProof/>
                <w:sz w:val="24"/>
                <w:szCs w:val="24"/>
                <w:lang w:eastAsia="ru-RU"/>
              </w:rPr>
              <w:drawing>
                <wp:inline distT="0" distB="0" distL="0" distR="0" wp14:anchorId="67F000CA" wp14:editId="7D5B3433">
                  <wp:extent cx="1386840" cy="1440180"/>
                  <wp:effectExtent l="19050" t="0" r="3810" b="0"/>
                  <wp:docPr id="6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100" cstate="print"/>
                          <a:srcRect/>
                          <a:stretch>
                            <a:fillRect/>
                          </a:stretch>
                        </pic:blipFill>
                        <pic:spPr bwMode="auto">
                          <a:xfrm>
                            <a:off x="0" y="0"/>
                            <a:ext cx="1386840" cy="1440180"/>
                          </a:xfrm>
                          <a:prstGeom prst="rect">
                            <a:avLst/>
                          </a:prstGeom>
                          <a:noFill/>
                          <a:ln w="9525">
                            <a:noFill/>
                            <a:miter lim="800000"/>
                            <a:headEnd/>
                            <a:tailEnd/>
                          </a:ln>
                        </pic:spPr>
                      </pic:pic>
                    </a:graphicData>
                  </a:graphic>
                </wp:inline>
              </w:drawing>
            </w:r>
          </w:p>
        </w:tc>
        <w:tc>
          <w:tcPr>
            <w:tcW w:w="2399" w:type="dxa"/>
            <w:tcBorders>
              <w:top w:val="single" w:sz="18" w:space="0" w:color="EC7C30"/>
              <w:left w:val="single" w:sz="4" w:space="0" w:color="000000"/>
              <w:bottom w:val="single" w:sz="18" w:space="0" w:color="EC7C30"/>
              <w:right w:val="nil"/>
            </w:tcBorders>
            <w:shd w:val="clear" w:color="auto" w:fill="auto"/>
          </w:tcPr>
          <w:p w14:paraId="3792C84B"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Объекты: Тип:</w:t>
            </w:r>
          </w:p>
          <w:p w14:paraId="151AA71C" w14:textId="77777777" w:rsidR="004806C7" w:rsidRPr="007926BC" w:rsidRDefault="004806C7" w:rsidP="0055119A">
            <w:pPr>
              <w:pStyle w:val="TableParagraph"/>
              <w:jc w:val="center"/>
              <w:rPr>
                <w:rFonts w:ascii="Times New Roman"/>
                <w:sz w:val="24"/>
                <w:szCs w:val="24"/>
              </w:rPr>
            </w:pPr>
          </w:p>
          <w:p w14:paraId="3A89AA0D" w14:textId="77777777" w:rsidR="004806C7" w:rsidRPr="007926BC" w:rsidRDefault="004806C7" w:rsidP="0055119A">
            <w:pPr>
              <w:pStyle w:val="TableParagraph"/>
              <w:jc w:val="center"/>
              <w:rPr>
                <w:rFonts w:ascii="Times New Roman"/>
                <w:sz w:val="24"/>
                <w:szCs w:val="24"/>
              </w:rPr>
            </w:pPr>
          </w:p>
          <w:p w14:paraId="4E4D7622"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Значение:</w:t>
            </w:r>
          </w:p>
        </w:tc>
        <w:tc>
          <w:tcPr>
            <w:tcW w:w="2290" w:type="dxa"/>
            <w:tcBorders>
              <w:top w:val="single" w:sz="18" w:space="0" w:color="EC7C30"/>
              <w:left w:val="nil"/>
              <w:bottom w:val="single" w:sz="18" w:space="0" w:color="EC7C30"/>
              <w:right w:val="nil"/>
            </w:tcBorders>
            <w:shd w:val="clear" w:color="auto" w:fill="auto"/>
          </w:tcPr>
          <w:p w14:paraId="0CB9E626"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4 грани Приложить нормальную силу</w:t>
            </w:r>
          </w:p>
          <w:p w14:paraId="52BEF394" w14:textId="77777777" w:rsidR="004806C7" w:rsidRPr="007926BC" w:rsidRDefault="00C41022" w:rsidP="0055119A">
            <w:pPr>
              <w:pStyle w:val="TableParagraph"/>
              <w:jc w:val="center"/>
              <w:rPr>
                <w:rFonts w:ascii="Times New Roman"/>
                <w:sz w:val="24"/>
                <w:szCs w:val="24"/>
              </w:rPr>
            </w:pPr>
            <w:r w:rsidRPr="007926BC">
              <w:rPr>
                <w:rFonts w:ascii="Times New Roman"/>
                <w:sz w:val="24"/>
                <w:szCs w:val="24"/>
              </w:rPr>
              <w:t>15000 N</w:t>
            </w:r>
          </w:p>
        </w:tc>
      </w:tr>
      <w:tr w:rsidR="004806C7" w:rsidRPr="00774746" w14:paraId="3BEC8EBA" w14:textId="77777777" w:rsidTr="0055119A">
        <w:trPr>
          <w:trHeight w:val="2317"/>
        </w:trPr>
        <w:tc>
          <w:tcPr>
            <w:tcW w:w="1704" w:type="dxa"/>
            <w:tcBorders>
              <w:top w:val="single" w:sz="18" w:space="0" w:color="EC7C30"/>
              <w:left w:val="nil"/>
              <w:bottom w:val="nil"/>
              <w:right w:val="single" w:sz="4" w:space="0" w:color="000000"/>
            </w:tcBorders>
            <w:shd w:val="clear" w:color="auto" w:fill="auto"/>
          </w:tcPr>
          <w:p w14:paraId="6B2F5FF7" w14:textId="77777777" w:rsidR="004806C7" w:rsidRPr="007926BC" w:rsidRDefault="004806C7" w:rsidP="0055119A">
            <w:pPr>
              <w:pStyle w:val="TableParagraph"/>
              <w:jc w:val="center"/>
              <w:rPr>
                <w:rFonts w:ascii="Times New Roman"/>
                <w:sz w:val="24"/>
                <w:szCs w:val="24"/>
              </w:rPr>
            </w:pPr>
          </w:p>
          <w:p w14:paraId="13817CD3" w14:textId="77777777" w:rsidR="004806C7" w:rsidRPr="007926BC" w:rsidRDefault="004806C7" w:rsidP="0055119A">
            <w:pPr>
              <w:pStyle w:val="TableParagraph"/>
              <w:jc w:val="center"/>
              <w:rPr>
                <w:rFonts w:ascii="Times New Roman"/>
                <w:sz w:val="24"/>
                <w:szCs w:val="24"/>
              </w:rPr>
            </w:pPr>
          </w:p>
          <w:p w14:paraId="699E5908" w14:textId="29808CE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Центробежная-1</w:t>
            </w:r>
          </w:p>
        </w:tc>
        <w:tc>
          <w:tcPr>
            <w:tcW w:w="3120" w:type="dxa"/>
            <w:tcBorders>
              <w:top w:val="single" w:sz="18" w:space="0" w:color="EC7C30"/>
              <w:left w:val="single" w:sz="4" w:space="0" w:color="000000"/>
              <w:bottom w:val="nil"/>
              <w:right w:val="single" w:sz="4" w:space="0" w:color="000000"/>
            </w:tcBorders>
            <w:shd w:val="clear" w:color="auto" w:fill="auto"/>
          </w:tcPr>
          <w:p w14:paraId="7ACA7273" w14:textId="77777777" w:rsidR="004806C7" w:rsidRPr="007926BC" w:rsidRDefault="004806C7" w:rsidP="0055119A">
            <w:pPr>
              <w:pStyle w:val="TableParagraph"/>
              <w:jc w:val="center"/>
              <w:rPr>
                <w:rFonts w:ascii="Times New Roman"/>
                <w:sz w:val="24"/>
                <w:szCs w:val="24"/>
              </w:rPr>
            </w:pPr>
          </w:p>
          <w:p w14:paraId="4395B138" w14:textId="77777777" w:rsidR="004806C7" w:rsidRPr="007926BC" w:rsidRDefault="00CD680D" w:rsidP="0055119A">
            <w:pPr>
              <w:pStyle w:val="TableParagraph"/>
              <w:jc w:val="center"/>
              <w:rPr>
                <w:rFonts w:ascii="Times New Roman"/>
                <w:sz w:val="24"/>
                <w:szCs w:val="24"/>
              </w:rPr>
            </w:pPr>
            <w:r w:rsidRPr="007926BC">
              <w:rPr>
                <w:rFonts w:ascii="Times New Roman"/>
                <w:noProof/>
                <w:sz w:val="24"/>
                <w:szCs w:val="24"/>
                <w:lang w:eastAsia="ru-RU"/>
              </w:rPr>
              <w:drawing>
                <wp:inline distT="0" distB="0" distL="0" distR="0" wp14:anchorId="2EEE7B2B" wp14:editId="0DF7F72B">
                  <wp:extent cx="1470660" cy="1409700"/>
                  <wp:effectExtent l="1905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101" cstate="print"/>
                          <a:srcRect/>
                          <a:stretch>
                            <a:fillRect/>
                          </a:stretch>
                        </pic:blipFill>
                        <pic:spPr bwMode="auto">
                          <a:xfrm>
                            <a:off x="0" y="0"/>
                            <a:ext cx="1470660" cy="1409700"/>
                          </a:xfrm>
                          <a:prstGeom prst="rect">
                            <a:avLst/>
                          </a:prstGeom>
                          <a:noFill/>
                          <a:ln w="9525">
                            <a:noFill/>
                            <a:miter lim="800000"/>
                            <a:headEnd/>
                            <a:tailEnd/>
                          </a:ln>
                        </pic:spPr>
                      </pic:pic>
                    </a:graphicData>
                  </a:graphic>
                </wp:inline>
              </w:drawing>
            </w:r>
          </w:p>
        </w:tc>
        <w:tc>
          <w:tcPr>
            <w:tcW w:w="2399" w:type="dxa"/>
            <w:tcBorders>
              <w:top w:val="single" w:sz="18" w:space="0" w:color="EC7C30"/>
              <w:left w:val="single" w:sz="4" w:space="0" w:color="000000"/>
              <w:bottom w:val="nil"/>
              <w:right w:val="nil"/>
            </w:tcBorders>
            <w:shd w:val="clear" w:color="auto" w:fill="auto"/>
          </w:tcPr>
          <w:p w14:paraId="60BC8C88" w14:textId="77777777" w:rsidR="004806C7" w:rsidRPr="007926BC" w:rsidRDefault="00C41022" w:rsidP="0055119A">
            <w:pPr>
              <w:pStyle w:val="TableParagraph"/>
              <w:jc w:val="center"/>
              <w:rPr>
                <w:rFonts w:ascii="Times New Roman" w:hAnsi="Times New Roman"/>
                <w:sz w:val="24"/>
                <w:szCs w:val="24"/>
              </w:rPr>
            </w:pPr>
            <w:r w:rsidRPr="007926BC">
              <w:rPr>
                <w:rFonts w:ascii="Times New Roman" w:hAnsi="Times New Roman"/>
                <w:sz w:val="24"/>
                <w:szCs w:val="24"/>
              </w:rPr>
              <w:t>Центробежная, ссылка: Угловая скорость: Угловое ускорение:</w:t>
            </w:r>
          </w:p>
        </w:tc>
        <w:tc>
          <w:tcPr>
            <w:tcW w:w="2290" w:type="dxa"/>
            <w:tcBorders>
              <w:top w:val="single" w:sz="18" w:space="0" w:color="EC7C30"/>
              <w:left w:val="nil"/>
              <w:bottom w:val="nil"/>
              <w:right w:val="nil"/>
            </w:tcBorders>
            <w:shd w:val="clear" w:color="auto" w:fill="auto"/>
          </w:tcPr>
          <w:p w14:paraId="3C68196B" w14:textId="77777777" w:rsidR="004806C7" w:rsidRPr="007926BC" w:rsidRDefault="00C41022" w:rsidP="0055119A">
            <w:pPr>
              <w:pStyle w:val="TableParagraph"/>
              <w:jc w:val="center"/>
              <w:rPr>
                <w:rFonts w:ascii="Times New Roman" w:hAnsi="Times New Roman"/>
                <w:sz w:val="24"/>
                <w:szCs w:val="24"/>
                <w:lang w:val="en-US"/>
              </w:rPr>
            </w:pPr>
            <w:r w:rsidRPr="007926BC">
              <w:rPr>
                <w:rFonts w:ascii="Times New Roman" w:hAnsi="Times New Roman"/>
                <w:sz w:val="24"/>
                <w:szCs w:val="24"/>
              </w:rPr>
              <w:t>Грань</w:t>
            </w:r>
            <w:r w:rsidRPr="007926BC">
              <w:rPr>
                <w:rFonts w:ascii="Times New Roman" w:hAnsi="Times New Roman"/>
                <w:sz w:val="24"/>
                <w:szCs w:val="24"/>
                <w:lang w:val="en-US"/>
              </w:rPr>
              <w:t>&lt;</w:t>
            </w:r>
          </w:p>
          <w:p w14:paraId="00A3F9D0" w14:textId="77777777" w:rsidR="004806C7" w:rsidRPr="007926BC" w:rsidRDefault="00C41022" w:rsidP="0055119A">
            <w:pPr>
              <w:pStyle w:val="TableParagraph"/>
              <w:jc w:val="center"/>
              <w:rPr>
                <w:rFonts w:ascii="Times New Roman"/>
                <w:sz w:val="24"/>
                <w:szCs w:val="24"/>
                <w:lang w:val="en-US"/>
              </w:rPr>
            </w:pPr>
            <w:r w:rsidRPr="007926BC">
              <w:rPr>
                <w:rFonts w:ascii="Times New Roman"/>
                <w:sz w:val="24"/>
                <w:szCs w:val="24"/>
                <w:lang w:val="en-US"/>
              </w:rPr>
              <w:t>1 &gt;</w:t>
            </w:r>
          </w:p>
          <w:p w14:paraId="2DB34F2B" w14:textId="77777777" w:rsidR="004806C7" w:rsidRPr="007926BC" w:rsidRDefault="00C41022" w:rsidP="0055119A">
            <w:pPr>
              <w:pStyle w:val="TableParagraph"/>
              <w:jc w:val="center"/>
              <w:rPr>
                <w:rFonts w:ascii="Times New Roman"/>
                <w:sz w:val="24"/>
                <w:szCs w:val="24"/>
                <w:lang w:val="en-US"/>
              </w:rPr>
            </w:pPr>
            <w:r w:rsidRPr="007926BC">
              <w:rPr>
                <w:rFonts w:ascii="Times New Roman"/>
                <w:sz w:val="24"/>
                <w:szCs w:val="24"/>
                <w:lang w:val="en-US"/>
              </w:rPr>
              <w:t>1500</w:t>
            </w:r>
          </w:p>
          <w:p w14:paraId="52F0FDB6" w14:textId="77777777" w:rsidR="004806C7" w:rsidRPr="007926BC" w:rsidRDefault="00C41022" w:rsidP="0055119A">
            <w:pPr>
              <w:pStyle w:val="TableParagraph"/>
              <w:jc w:val="center"/>
              <w:rPr>
                <w:rFonts w:ascii="Times New Roman"/>
                <w:sz w:val="24"/>
                <w:szCs w:val="24"/>
                <w:lang w:val="en-US"/>
              </w:rPr>
            </w:pPr>
            <w:r w:rsidRPr="007926BC">
              <w:rPr>
                <w:rFonts w:ascii="Times New Roman"/>
                <w:sz w:val="24"/>
                <w:szCs w:val="24"/>
                <w:lang w:val="en-US"/>
              </w:rPr>
              <w:t>rad/s</w:t>
            </w:r>
          </w:p>
          <w:p w14:paraId="02421356" w14:textId="77777777" w:rsidR="004806C7" w:rsidRPr="007926BC" w:rsidRDefault="00C41022" w:rsidP="0055119A">
            <w:pPr>
              <w:pStyle w:val="TableParagraph"/>
              <w:jc w:val="center"/>
              <w:rPr>
                <w:rFonts w:ascii="Times New Roman"/>
                <w:sz w:val="24"/>
                <w:szCs w:val="24"/>
                <w:lang w:val="en-US"/>
              </w:rPr>
            </w:pPr>
            <w:r w:rsidRPr="007926BC">
              <w:rPr>
                <w:rFonts w:ascii="Times New Roman"/>
                <w:sz w:val="24"/>
                <w:szCs w:val="24"/>
                <w:lang w:val="en-US"/>
              </w:rPr>
              <w:t>0 rad/s^2</w:t>
            </w:r>
          </w:p>
        </w:tc>
      </w:tr>
    </w:tbl>
    <w:p w14:paraId="7D2C5028" w14:textId="77777777" w:rsidR="004806C7" w:rsidRPr="0055119A" w:rsidRDefault="004806C7" w:rsidP="006A21ED">
      <w:pPr>
        <w:pStyle w:val="a3"/>
        <w:ind w:firstLine="709"/>
        <w:jc w:val="both"/>
        <w:rPr>
          <w:sz w:val="16"/>
          <w:szCs w:val="16"/>
          <w:lang w:val="en-US"/>
        </w:rPr>
      </w:pPr>
    </w:p>
    <w:p w14:paraId="3A68CC91" w14:textId="7ABEBA29" w:rsidR="0055119A" w:rsidRDefault="00C8651C" w:rsidP="0055119A">
      <w:pPr>
        <w:pStyle w:val="a3"/>
        <w:ind w:right="3"/>
        <w:jc w:val="center"/>
      </w:pPr>
      <w:r w:rsidRPr="006A21ED">
        <w:rPr>
          <w:noProof/>
          <w:lang w:eastAsia="ru-RU"/>
        </w:rPr>
        <mc:AlternateContent>
          <mc:Choice Requires="wps">
            <w:drawing>
              <wp:anchor distT="0" distB="0" distL="114300" distR="114300" simplePos="0" relativeHeight="251637248" behindDoc="0" locked="0" layoutInCell="1" allowOverlap="1" wp14:anchorId="697B78B7" wp14:editId="4775B2F7">
                <wp:simplePos x="0" y="0"/>
                <wp:positionH relativeFrom="page">
                  <wp:posOffset>4155440</wp:posOffset>
                </wp:positionH>
                <wp:positionV relativeFrom="paragraph">
                  <wp:posOffset>-1719580</wp:posOffset>
                </wp:positionV>
                <wp:extent cx="2959100" cy="1500505"/>
                <wp:effectExtent l="2540" t="0" r="635" b="0"/>
                <wp:wrapNone/>
                <wp:docPr id="1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71"/>
                              <w:gridCol w:w="2289"/>
                            </w:tblGrid>
                            <w:tr w:rsidR="007429CC" w14:paraId="6FE76513" w14:textId="77777777" w:rsidTr="000C51ED">
                              <w:trPr>
                                <w:trHeight w:val="729"/>
                              </w:trPr>
                              <w:tc>
                                <w:tcPr>
                                  <w:tcW w:w="2371" w:type="dxa"/>
                                  <w:shd w:val="clear" w:color="auto" w:fill="auto"/>
                                </w:tcPr>
                                <w:p w14:paraId="49AB0D65" w14:textId="77777777" w:rsidR="007429CC" w:rsidRPr="007926BC" w:rsidRDefault="007429CC">
                                  <w:pPr>
                                    <w:pStyle w:val="TableParagraph"/>
                                    <w:rPr>
                                      <w:rFonts w:ascii="Times New Roman"/>
                                      <w:sz w:val="24"/>
                                      <w:szCs w:val="24"/>
                                    </w:rPr>
                                  </w:pPr>
                                </w:p>
                              </w:tc>
                              <w:tc>
                                <w:tcPr>
                                  <w:tcW w:w="2289" w:type="dxa"/>
                                  <w:shd w:val="clear" w:color="auto" w:fill="auto"/>
                                </w:tcPr>
                                <w:p w14:paraId="422DBE39" w14:textId="77777777" w:rsidR="007429CC" w:rsidRPr="007926BC" w:rsidRDefault="007429CC">
                                  <w:pPr>
                                    <w:pStyle w:val="TableParagraph"/>
                                    <w:rPr>
                                      <w:rFonts w:ascii="Times New Roman"/>
                                      <w:sz w:val="24"/>
                                      <w:szCs w:val="24"/>
                                    </w:rPr>
                                  </w:pPr>
                                </w:p>
                              </w:tc>
                            </w:tr>
                            <w:tr w:rsidR="007429CC" w14:paraId="4193B167" w14:textId="77777777" w:rsidTr="000C51ED">
                              <w:trPr>
                                <w:trHeight w:val="644"/>
                              </w:trPr>
                              <w:tc>
                                <w:tcPr>
                                  <w:tcW w:w="2371" w:type="dxa"/>
                                  <w:shd w:val="clear" w:color="auto" w:fill="auto"/>
                                </w:tcPr>
                                <w:p w14:paraId="1B1D77F9" w14:textId="77777777" w:rsidR="007429CC" w:rsidRPr="007926BC" w:rsidRDefault="007429CC">
                                  <w:pPr>
                                    <w:pStyle w:val="TableParagraph"/>
                                    <w:rPr>
                                      <w:rFonts w:ascii="Times New Roman"/>
                                      <w:sz w:val="24"/>
                                      <w:szCs w:val="24"/>
                                    </w:rPr>
                                  </w:pPr>
                                </w:p>
                              </w:tc>
                              <w:tc>
                                <w:tcPr>
                                  <w:tcW w:w="2289" w:type="dxa"/>
                                  <w:shd w:val="clear" w:color="auto" w:fill="auto"/>
                                </w:tcPr>
                                <w:p w14:paraId="54905EDA" w14:textId="77777777" w:rsidR="007429CC" w:rsidRPr="007926BC" w:rsidRDefault="007429CC">
                                  <w:pPr>
                                    <w:pStyle w:val="TableParagraph"/>
                                    <w:rPr>
                                      <w:rFonts w:ascii="Times New Roman"/>
                                      <w:sz w:val="24"/>
                                      <w:szCs w:val="24"/>
                                    </w:rPr>
                                  </w:pPr>
                                </w:p>
                              </w:tc>
                            </w:tr>
                            <w:tr w:rsidR="007429CC" w14:paraId="78703C02" w14:textId="77777777" w:rsidTr="000C51ED">
                              <w:trPr>
                                <w:trHeight w:val="987"/>
                              </w:trPr>
                              <w:tc>
                                <w:tcPr>
                                  <w:tcW w:w="2371" w:type="dxa"/>
                                  <w:shd w:val="clear" w:color="auto" w:fill="auto"/>
                                </w:tcPr>
                                <w:p w14:paraId="5A099EF3" w14:textId="77777777" w:rsidR="007429CC" w:rsidRPr="007926BC" w:rsidRDefault="007429CC">
                                  <w:pPr>
                                    <w:pStyle w:val="TableParagraph"/>
                                    <w:rPr>
                                      <w:rFonts w:ascii="Times New Roman"/>
                                      <w:sz w:val="24"/>
                                      <w:szCs w:val="24"/>
                                    </w:rPr>
                                  </w:pPr>
                                </w:p>
                              </w:tc>
                              <w:tc>
                                <w:tcPr>
                                  <w:tcW w:w="2289" w:type="dxa"/>
                                  <w:shd w:val="clear" w:color="auto" w:fill="auto"/>
                                </w:tcPr>
                                <w:p w14:paraId="3E23A4A6" w14:textId="77777777" w:rsidR="007429CC" w:rsidRPr="007926BC" w:rsidRDefault="007429CC">
                                  <w:pPr>
                                    <w:pStyle w:val="TableParagraph"/>
                                    <w:rPr>
                                      <w:rFonts w:ascii="Times New Roman"/>
                                      <w:sz w:val="24"/>
                                      <w:szCs w:val="24"/>
                                    </w:rPr>
                                  </w:pPr>
                                </w:p>
                              </w:tc>
                            </w:tr>
                          </w:tbl>
                          <w:p w14:paraId="04BB126A" w14:textId="77777777" w:rsidR="007429CC" w:rsidRDefault="007429CC">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78B7" id="Text Box 73" o:spid="_x0000_s1027" type="#_x0000_t202" style="position:absolute;left:0;text-align:left;margin-left:327.2pt;margin-top:-135.4pt;width:233pt;height:118.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QsAIAALQ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71"/>
                        <w:gridCol w:w="2289"/>
                      </w:tblGrid>
                      <w:tr w:rsidR="007429CC" w14:paraId="6FE76513" w14:textId="77777777" w:rsidTr="000C51ED">
                        <w:trPr>
                          <w:trHeight w:val="729"/>
                        </w:trPr>
                        <w:tc>
                          <w:tcPr>
                            <w:tcW w:w="2371" w:type="dxa"/>
                            <w:shd w:val="clear" w:color="auto" w:fill="auto"/>
                          </w:tcPr>
                          <w:p w14:paraId="49AB0D65" w14:textId="77777777" w:rsidR="007429CC" w:rsidRPr="007926BC" w:rsidRDefault="007429CC">
                            <w:pPr>
                              <w:pStyle w:val="TableParagraph"/>
                              <w:rPr>
                                <w:rFonts w:ascii="Times New Roman"/>
                                <w:sz w:val="24"/>
                                <w:szCs w:val="24"/>
                              </w:rPr>
                            </w:pPr>
                          </w:p>
                        </w:tc>
                        <w:tc>
                          <w:tcPr>
                            <w:tcW w:w="2289" w:type="dxa"/>
                            <w:shd w:val="clear" w:color="auto" w:fill="auto"/>
                          </w:tcPr>
                          <w:p w14:paraId="422DBE39" w14:textId="77777777" w:rsidR="007429CC" w:rsidRPr="007926BC" w:rsidRDefault="007429CC">
                            <w:pPr>
                              <w:pStyle w:val="TableParagraph"/>
                              <w:rPr>
                                <w:rFonts w:ascii="Times New Roman"/>
                                <w:sz w:val="24"/>
                                <w:szCs w:val="24"/>
                              </w:rPr>
                            </w:pPr>
                          </w:p>
                        </w:tc>
                      </w:tr>
                      <w:tr w:rsidR="007429CC" w14:paraId="4193B167" w14:textId="77777777" w:rsidTr="000C51ED">
                        <w:trPr>
                          <w:trHeight w:val="644"/>
                        </w:trPr>
                        <w:tc>
                          <w:tcPr>
                            <w:tcW w:w="2371" w:type="dxa"/>
                            <w:shd w:val="clear" w:color="auto" w:fill="auto"/>
                          </w:tcPr>
                          <w:p w14:paraId="1B1D77F9" w14:textId="77777777" w:rsidR="007429CC" w:rsidRPr="007926BC" w:rsidRDefault="007429CC">
                            <w:pPr>
                              <w:pStyle w:val="TableParagraph"/>
                              <w:rPr>
                                <w:rFonts w:ascii="Times New Roman"/>
                                <w:sz w:val="24"/>
                                <w:szCs w:val="24"/>
                              </w:rPr>
                            </w:pPr>
                          </w:p>
                        </w:tc>
                        <w:tc>
                          <w:tcPr>
                            <w:tcW w:w="2289" w:type="dxa"/>
                            <w:shd w:val="clear" w:color="auto" w:fill="auto"/>
                          </w:tcPr>
                          <w:p w14:paraId="54905EDA" w14:textId="77777777" w:rsidR="007429CC" w:rsidRPr="007926BC" w:rsidRDefault="007429CC">
                            <w:pPr>
                              <w:pStyle w:val="TableParagraph"/>
                              <w:rPr>
                                <w:rFonts w:ascii="Times New Roman"/>
                                <w:sz w:val="24"/>
                                <w:szCs w:val="24"/>
                              </w:rPr>
                            </w:pPr>
                          </w:p>
                        </w:tc>
                      </w:tr>
                      <w:tr w:rsidR="007429CC" w14:paraId="78703C02" w14:textId="77777777" w:rsidTr="000C51ED">
                        <w:trPr>
                          <w:trHeight w:val="987"/>
                        </w:trPr>
                        <w:tc>
                          <w:tcPr>
                            <w:tcW w:w="2371" w:type="dxa"/>
                            <w:shd w:val="clear" w:color="auto" w:fill="auto"/>
                          </w:tcPr>
                          <w:p w14:paraId="5A099EF3" w14:textId="77777777" w:rsidR="007429CC" w:rsidRPr="007926BC" w:rsidRDefault="007429CC">
                            <w:pPr>
                              <w:pStyle w:val="TableParagraph"/>
                              <w:rPr>
                                <w:rFonts w:ascii="Times New Roman"/>
                                <w:sz w:val="24"/>
                                <w:szCs w:val="24"/>
                              </w:rPr>
                            </w:pPr>
                          </w:p>
                        </w:tc>
                        <w:tc>
                          <w:tcPr>
                            <w:tcW w:w="2289" w:type="dxa"/>
                            <w:shd w:val="clear" w:color="auto" w:fill="auto"/>
                          </w:tcPr>
                          <w:p w14:paraId="3E23A4A6" w14:textId="77777777" w:rsidR="007429CC" w:rsidRPr="007926BC" w:rsidRDefault="007429CC">
                            <w:pPr>
                              <w:pStyle w:val="TableParagraph"/>
                              <w:rPr>
                                <w:rFonts w:ascii="Times New Roman"/>
                                <w:sz w:val="24"/>
                                <w:szCs w:val="24"/>
                              </w:rPr>
                            </w:pPr>
                          </w:p>
                        </w:tc>
                      </w:tr>
                    </w:tbl>
                    <w:p w14:paraId="04BB126A" w14:textId="77777777" w:rsidR="007429CC" w:rsidRDefault="007429CC">
                      <w:pPr>
                        <w:pStyle w:val="a3"/>
                      </w:pPr>
                    </w:p>
                  </w:txbxContent>
                </v:textbox>
                <w10:wrap anchorx="page"/>
              </v:shape>
            </w:pict>
          </mc:Fallback>
        </mc:AlternateContent>
      </w:r>
      <w:bookmarkStart w:id="61" w:name="_bookmark59"/>
      <w:bookmarkEnd w:id="61"/>
      <w:r w:rsidR="00C41022" w:rsidRPr="006A21ED">
        <w:t xml:space="preserve">Рисунок 4.6 </w:t>
      </w:r>
      <w:r w:rsidR="008919EC">
        <w:t>–</w:t>
      </w:r>
      <w:r w:rsidR="00C41022" w:rsidRPr="006A21ED">
        <w:t xml:space="preserve"> Загрузка данных на рабочий орган </w:t>
      </w:r>
    </w:p>
    <w:p w14:paraId="0E41C95A" w14:textId="77777777" w:rsidR="0055119A" w:rsidRPr="0055119A" w:rsidRDefault="0055119A" w:rsidP="0055119A">
      <w:pPr>
        <w:pStyle w:val="a3"/>
        <w:ind w:right="480"/>
        <w:jc w:val="center"/>
        <w:rPr>
          <w:sz w:val="16"/>
          <w:szCs w:val="16"/>
        </w:rPr>
      </w:pPr>
    </w:p>
    <w:p w14:paraId="0CD641EA" w14:textId="77777777" w:rsidR="0055119A" w:rsidRPr="0055119A" w:rsidRDefault="0055119A" w:rsidP="0055119A">
      <w:pPr>
        <w:pStyle w:val="a3"/>
        <w:ind w:right="3" w:firstLine="709"/>
        <w:jc w:val="both"/>
        <w:rPr>
          <w:sz w:val="24"/>
          <w:szCs w:val="24"/>
        </w:rPr>
      </w:pPr>
      <w:r w:rsidRPr="0055119A">
        <w:rPr>
          <w:sz w:val="24"/>
          <w:szCs w:val="24"/>
        </w:rPr>
        <w:t>Примечание – Результат исследований автора</w:t>
      </w:r>
    </w:p>
    <w:p w14:paraId="72C90697" w14:textId="77777777" w:rsidR="004806C7" w:rsidRPr="006A21ED" w:rsidRDefault="004806C7" w:rsidP="006A21ED">
      <w:pPr>
        <w:pStyle w:val="a3"/>
        <w:ind w:firstLine="709"/>
        <w:jc w:val="both"/>
      </w:pPr>
    </w:p>
    <w:p w14:paraId="250ECEFC" w14:textId="77777777" w:rsidR="004806C7" w:rsidRPr="006A21ED" w:rsidRDefault="00C41022" w:rsidP="00587D04">
      <w:pPr>
        <w:pStyle w:val="a3"/>
        <w:ind w:left="160" w:right="3" w:firstLine="709"/>
        <w:jc w:val="both"/>
      </w:pPr>
      <w:r w:rsidRPr="006A21ED">
        <w:t>Известно, что основными физико-механическими свойствами, оказывающими влияние на прочность асфальтобетона являются: сцепление, внутреннее и внешние трение, объемный вес. Свойства асфальтового бетона проявляются при определении предельных напряжений, характеризующих его прочность.</w:t>
      </w:r>
    </w:p>
    <w:p w14:paraId="36438881" w14:textId="77777777" w:rsidR="004806C7" w:rsidRPr="006A21ED" w:rsidRDefault="00C41022" w:rsidP="00587D04">
      <w:pPr>
        <w:pStyle w:val="a3"/>
        <w:ind w:left="160" w:right="3" w:firstLine="709"/>
        <w:jc w:val="both"/>
      </w:pPr>
      <w:r w:rsidRPr="006A21ED">
        <w:t xml:space="preserve">При имеющихся условиях закрепления и нагружения рабочего органа ГЭ заданными продольными и поперечными силами, приложенными к диску </w:t>
      </w:r>
      <w:r w:rsidRPr="006A21ED">
        <w:lastRenderedPageBreak/>
        <w:t>расчетный случай-1, депланации сечения будут различны, что приведет к проявлению дополнительных, нормальных и касательных напряжений сечениях, которые могут достигать величин, соизмеримых с основными напряжениями изгиба.</w:t>
      </w:r>
    </w:p>
    <w:p w14:paraId="57D88278" w14:textId="77777777" w:rsidR="004806C7" w:rsidRPr="006A21ED" w:rsidRDefault="004806C7" w:rsidP="00587D04">
      <w:pPr>
        <w:pStyle w:val="a3"/>
        <w:ind w:right="3" w:firstLine="709"/>
        <w:jc w:val="both"/>
      </w:pPr>
    </w:p>
    <w:p w14:paraId="28122BFB" w14:textId="5E67D0AF" w:rsidR="004806C7" w:rsidRPr="006A21ED" w:rsidRDefault="00490D57" w:rsidP="0055119A">
      <w:pPr>
        <w:pStyle w:val="1"/>
        <w:tabs>
          <w:tab w:val="left" w:pos="142"/>
          <w:tab w:val="left" w:pos="1299"/>
        </w:tabs>
        <w:ind w:left="0" w:right="6" w:firstLine="709"/>
        <w:jc w:val="both"/>
      </w:pPr>
      <w:bookmarkStart w:id="62" w:name="4.3_Общая_методика_расчета_многоцелевого"/>
      <w:bookmarkStart w:id="63" w:name="_bookmark60"/>
      <w:bookmarkEnd w:id="62"/>
      <w:bookmarkEnd w:id="63"/>
      <w:r w:rsidRPr="006A21ED">
        <w:t>4.</w:t>
      </w:r>
      <w:r w:rsidR="00244BE5">
        <w:t>2</w:t>
      </w:r>
      <w:r w:rsidRPr="006A21ED">
        <w:t xml:space="preserve"> </w:t>
      </w:r>
      <w:r w:rsidR="00395E6F">
        <w:t>М</w:t>
      </w:r>
      <w:r w:rsidR="00C41022" w:rsidRPr="006A21ED">
        <w:t xml:space="preserve">етодика расчета </w:t>
      </w:r>
      <w:r w:rsidR="00395E6F">
        <w:t xml:space="preserve">навесного </w:t>
      </w:r>
      <w:r w:rsidR="00C41022" w:rsidRPr="006A21ED">
        <w:t>рабочего оборудования гидравлического экскаватора</w:t>
      </w:r>
    </w:p>
    <w:p w14:paraId="5C2E15B9" w14:textId="77777777" w:rsidR="004806C7" w:rsidRPr="0055119A" w:rsidRDefault="004806C7" w:rsidP="0055119A">
      <w:pPr>
        <w:pStyle w:val="a3"/>
        <w:tabs>
          <w:tab w:val="left" w:pos="142"/>
        </w:tabs>
        <w:ind w:right="6" w:firstLine="709"/>
        <w:jc w:val="both"/>
        <w:rPr>
          <w:b/>
          <w:sz w:val="16"/>
          <w:szCs w:val="16"/>
        </w:rPr>
      </w:pPr>
    </w:p>
    <w:p w14:paraId="6F04365E" w14:textId="61A74B10" w:rsidR="004806C7" w:rsidRPr="00587D04" w:rsidRDefault="00244BE5" w:rsidP="0055119A">
      <w:pPr>
        <w:pStyle w:val="1"/>
        <w:tabs>
          <w:tab w:val="left" w:pos="142"/>
          <w:tab w:val="left" w:pos="1580"/>
        </w:tabs>
        <w:ind w:left="0" w:right="6" w:firstLine="709"/>
        <w:jc w:val="both"/>
        <w:rPr>
          <w:b w:val="0"/>
        </w:rPr>
      </w:pPr>
      <w:bookmarkStart w:id="64" w:name="4.3.1__Обоснование_предпосылок_к_выбору_"/>
      <w:bookmarkStart w:id="65" w:name="_bookmark61"/>
      <w:bookmarkEnd w:id="64"/>
      <w:bookmarkEnd w:id="65"/>
      <w:r>
        <w:rPr>
          <w:b w:val="0"/>
        </w:rPr>
        <w:t>4.2</w:t>
      </w:r>
      <w:r w:rsidR="00490D57" w:rsidRPr="00587D04">
        <w:rPr>
          <w:b w:val="0"/>
        </w:rPr>
        <w:t xml:space="preserve">.1 </w:t>
      </w:r>
      <w:r w:rsidR="00C41022" w:rsidRPr="00587D04">
        <w:rPr>
          <w:b w:val="0"/>
        </w:rPr>
        <w:t>Обоснование предпосылок к выбору методики расчета</w:t>
      </w:r>
    </w:p>
    <w:p w14:paraId="060918FC" w14:textId="77777777" w:rsidR="004806C7" w:rsidRPr="006A21ED" w:rsidRDefault="00C41022" w:rsidP="0055119A">
      <w:pPr>
        <w:pStyle w:val="a3"/>
        <w:tabs>
          <w:tab w:val="left" w:pos="142"/>
        </w:tabs>
        <w:ind w:right="6" w:firstLine="709"/>
        <w:jc w:val="both"/>
      </w:pPr>
      <w:r w:rsidRPr="006A21ED">
        <w:t>Нагрузки, возникающие в приводе исполнительного органа вследствие податливости его элементов, неравномерности их перемещений и скоростей отличаются от внешних усилий, прикладываемых к системе.</w:t>
      </w:r>
    </w:p>
    <w:p w14:paraId="261035FE" w14:textId="77777777" w:rsidR="004806C7" w:rsidRPr="006A21ED" w:rsidRDefault="00C41022" w:rsidP="0055119A">
      <w:pPr>
        <w:pStyle w:val="a3"/>
        <w:tabs>
          <w:tab w:val="left" w:pos="142"/>
        </w:tabs>
        <w:ind w:right="6" w:firstLine="709"/>
        <w:jc w:val="both"/>
      </w:pPr>
      <w:r w:rsidRPr="006A21ED">
        <w:t>Характер нагрузок на рабочее оборудование зависит от двух факторов: вида внешних воздействий и динамических характеристик самой системы.</w:t>
      </w:r>
    </w:p>
    <w:p w14:paraId="56F41ED3" w14:textId="3DC5D26A" w:rsidR="004806C7" w:rsidRPr="006A21ED" w:rsidRDefault="00C41022" w:rsidP="0055119A">
      <w:pPr>
        <w:pStyle w:val="a3"/>
        <w:tabs>
          <w:tab w:val="left" w:pos="142"/>
        </w:tabs>
        <w:ind w:right="6" w:firstLine="709"/>
        <w:jc w:val="both"/>
      </w:pPr>
      <w:r w:rsidRPr="006A21ED">
        <w:t xml:space="preserve">При известном законе изменения внешней нагрузки задача определения нагрузок решается путем приведения масс и жесткостей отдельных деталей к одному звену, приложения внешних усилий </w:t>
      </w:r>
      <w:r w:rsidR="00477AFB">
        <w:t>(Александров М.П., Саньков В.М. и др.)</w:t>
      </w:r>
      <w:r w:rsidRPr="006A21ED">
        <w:t>.</w:t>
      </w:r>
    </w:p>
    <w:p w14:paraId="6E4F5E6A" w14:textId="6CA9A018" w:rsidR="004806C7" w:rsidRPr="006A21ED" w:rsidRDefault="00C41022" w:rsidP="0055119A">
      <w:pPr>
        <w:pStyle w:val="a3"/>
        <w:tabs>
          <w:tab w:val="left" w:pos="142"/>
        </w:tabs>
        <w:ind w:right="6" w:firstLine="709"/>
        <w:jc w:val="both"/>
      </w:pPr>
      <w:r w:rsidRPr="006A21ED">
        <w:t xml:space="preserve">Также известно, что </w:t>
      </w:r>
      <w:r w:rsidR="00395E6F">
        <w:t xml:space="preserve">рабочее оборудование для нарезания асфальтобетона </w:t>
      </w:r>
      <w:r w:rsidRPr="006A21ED">
        <w:t>в дорожных покрытиях имеют многоцелевое назначение и при этом их конструктивные и режимные параметры могут изменяться в широких пределах.</w:t>
      </w:r>
    </w:p>
    <w:p w14:paraId="75E5F992" w14:textId="77777777" w:rsidR="004806C7" w:rsidRPr="006A21ED" w:rsidRDefault="00C41022" w:rsidP="0055119A">
      <w:pPr>
        <w:pStyle w:val="a3"/>
        <w:tabs>
          <w:tab w:val="left" w:pos="142"/>
        </w:tabs>
        <w:ind w:right="6" w:firstLine="709"/>
        <w:jc w:val="both"/>
      </w:pPr>
      <w:r w:rsidRPr="006A21ED">
        <w:t>Также следует отметить, что многообразие марок асфальтных покрытий, климатические факторы также влияют на технологию разработки.</w:t>
      </w:r>
    </w:p>
    <w:p w14:paraId="12A459FE" w14:textId="77777777" w:rsidR="004806C7" w:rsidRPr="006A21ED" w:rsidRDefault="00C41022" w:rsidP="0055119A">
      <w:pPr>
        <w:pStyle w:val="a3"/>
        <w:tabs>
          <w:tab w:val="left" w:pos="142"/>
        </w:tabs>
        <w:ind w:right="6" w:firstLine="709"/>
        <w:jc w:val="both"/>
      </w:pPr>
      <w:r w:rsidRPr="006A21ED">
        <w:t>В связи с этим задача по определению нагрузок решалась детерминированными методами, однако с целью проверки полученных результатов ряд задач был подвергнут компьютерным исследованиям.</w:t>
      </w:r>
    </w:p>
    <w:p w14:paraId="461D13CE" w14:textId="77777777" w:rsidR="004806C7" w:rsidRPr="006A21ED" w:rsidRDefault="00C41022" w:rsidP="0055119A">
      <w:pPr>
        <w:pStyle w:val="a3"/>
        <w:tabs>
          <w:tab w:val="left" w:pos="142"/>
        </w:tabs>
        <w:ind w:right="6" w:firstLine="709"/>
        <w:jc w:val="both"/>
      </w:pPr>
      <w:r w:rsidRPr="006A21ED">
        <w:t>Отсутствие необходимого объема экспериментальной информации затрудняет применение комплексной методики статической динамики в исследованиях конструкций указанных видов машин.</w:t>
      </w:r>
    </w:p>
    <w:p w14:paraId="7CA809F7" w14:textId="13272E83" w:rsidR="004806C7" w:rsidRPr="006A21ED" w:rsidRDefault="00C41022" w:rsidP="00FD64A2">
      <w:pPr>
        <w:pStyle w:val="a3"/>
        <w:tabs>
          <w:tab w:val="left" w:pos="142"/>
        </w:tabs>
        <w:ind w:right="6" w:firstLine="709"/>
        <w:jc w:val="both"/>
      </w:pPr>
      <w:r w:rsidRPr="006A21ED">
        <w:t>Общая методика расчета многоцелевого рабочего оборудования,</w:t>
      </w:r>
      <w:r w:rsidR="00395E6F">
        <w:t xml:space="preserve"> </w:t>
      </w:r>
      <w:hyperlink w:anchor="_bookmark63" w:history="1">
        <w:r w:rsidR="00395E6F">
          <w:t>р</w:t>
        </w:r>
        <w:r w:rsidRPr="00FD64A2">
          <w:t>исунок 4.</w:t>
        </w:r>
        <w:r w:rsidR="00FD64A2">
          <w:t>7</w:t>
        </w:r>
      </w:hyperlink>
      <w:r w:rsidRPr="00FD64A2">
        <w:t xml:space="preserve"> в</w:t>
      </w:r>
      <w:r w:rsidRPr="006A21ED">
        <w:t>ключает: сбор и анализ конструкций по многоцелевым рабочим оборудовани</w:t>
      </w:r>
      <w:r w:rsidR="00395E6F">
        <w:t>я</w:t>
      </w:r>
      <w:r w:rsidRPr="006A21ED">
        <w:t xml:space="preserve">м </w:t>
      </w:r>
      <w:r w:rsidR="00395E6F">
        <w:t xml:space="preserve">гидравлического </w:t>
      </w:r>
      <w:r w:rsidRPr="006A21ED">
        <w:t>экскаватора</w:t>
      </w:r>
      <w:r w:rsidR="00395E6F">
        <w:t xml:space="preserve"> также </w:t>
      </w:r>
      <w:r w:rsidRPr="006A21ED">
        <w:t xml:space="preserve"> </w:t>
      </w:r>
      <w:r w:rsidR="00395E6F">
        <w:t>в</w:t>
      </w:r>
      <w:r w:rsidRPr="006A21ED">
        <w:t>ыбор перспективной конструкции на основе патентного анализа.</w:t>
      </w:r>
      <w:r w:rsidR="00395E6F">
        <w:t xml:space="preserve"> </w:t>
      </w:r>
      <w:r w:rsidRPr="006A21ED">
        <w:t>Получение патента на полезную модель рабочего оборудовани</w:t>
      </w:r>
      <w:r w:rsidR="00395E6F">
        <w:t>я</w:t>
      </w:r>
      <w:r w:rsidRPr="006A21ED">
        <w:t>. Разработан</w:t>
      </w:r>
      <w:r w:rsidR="00395E6F">
        <w:t>а</w:t>
      </w:r>
      <w:r w:rsidRPr="006A21ED">
        <w:t xml:space="preserve"> математическ</w:t>
      </w:r>
      <w:r w:rsidR="00395E6F">
        <w:t>ая</w:t>
      </w:r>
      <w:r w:rsidRPr="006A21ED">
        <w:t xml:space="preserve"> модел</w:t>
      </w:r>
      <w:r w:rsidR="00395E6F">
        <w:t>ь р</w:t>
      </w:r>
      <w:r w:rsidRPr="006A21ED">
        <w:t xml:space="preserve">аботы </w:t>
      </w:r>
      <w:r w:rsidR="00395E6F">
        <w:t xml:space="preserve">навесного </w:t>
      </w:r>
      <w:r w:rsidRPr="006A21ED">
        <w:t>рабочего оборудования гидравлического экскаватора. На основе уравнений Лагранжа составлено уравнений движения рабочего органа. Определение напряженного состояния режущего диска на основе программных продуктов SolidWorks. Ра</w:t>
      </w:r>
      <w:r w:rsidR="00162FC7" w:rsidRPr="006A21ED">
        <w:t>сс</w:t>
      </w:r>
      <w:r w:rsidRPr="006A21ED">
        <w:t>мотрен момент инерции движущейся массы вала с дисками. Определено напряженное состояние режущих дисков.</w:t>
      </w:r>
    </w:p>
    <w:p w14:paraId="55933D18" w14:textId="2FA9B511" w:rsidR="004806C7" w:rsidRPr="00FD64A2" w:rsidRDefault="00C41022" w:rsidP="00FD64A2">
      <w:pPr>
        <w:pStyle w:val="a3"/>
        <w:ind w:right="3" w:firstLine="709"/>
        <w:jc w:val="both"/>
      </w:pPr>
      <w:r w:rsidRPr="006A21ED">
        <w:t xml:space="preserve">Эти блоки образуют сложную систему, принципиальная расчетная схема </w:t>
      </w:r>
      <w:r w:rsidRPr="00FD64A2">
        <w:t xml:space="preserve">которой приведена на </w:t>
      </w:r>
      <w:r w:rsidR="00490D57" w:rsidRPr="00FD64A2">
        <w:t>(</w:t>
      </w:r>
      <w:hyperlink w:anchor="_bookmark62" w:history="1">
        <w:r w:rsidR="0055119A" w:rsidRPr="00FD64A2">
          <w:t>р</w:t>
        </w:r>
        <w:r w:rsidRPr="00FD64A2">
          <w:t>исунок 4.</w:t>
        </w:r>
        <w:r w:rsidR="00FD64A2">
          <w:t>8</w:t>
        </w:r>
      </w:hyperlink>
      <w:r w:rsidR="00490D57" w:rsidRPr="00FD64A2">
        <w:t>)</w:t>
      </w:r>
      <w:r w:rsidR="0055119A" w:rsidRPr="00FD64A2">
        <w:t>.</w:t>
      </w:r>
    </w:p>
    <w:p w14:paraId="72752CF2" w14:textId="77777777" w:rsidR="00C72313" w:rsidRPr="006A21ED" w:rsidRDefault="00C72313" w:rsidP="00587D04">
      <w:pPr>
        <w:pStyle w:val="a3"/>
        <w:ind w:left="160" w:right="3" w:firstLine="709"/>
        <w:jc w:val="both"/>
        <w:rPr>
          <w:b/>
        </w:rPr>
      </w:pPr>
    </w:p>
    <w:p w14:paraId="38D90284" w14:textId="77777777" w:rsidR="00FD64A2" w:rsidRDefault="00FD64A2" w:rsidP="0055119A">
      <w:pPr>
        <w:pStyle w:val="a3"/>
        <w:tabs>
          <w:tab w:val="left" w:pos="142"/>
          <w:tab w:val="left" w:pos="709"/>
        </w:tabs>
        <w:ind w:right="3" w:firstLine="709"/>
        <w:jc w:val="both"/>
      </w:pPr>
    </w:p>
    <w:p w14:paraId="784250A0" w14:textId="6130116F" w:rsidR="00395E6F" w:rsidRDefault="00395E6F">
      <w:pPr>
        <w:widowControl/>
        <w:autoSpaceDE/>
        <w:autoSpaceDN/>
        <w:rPr>
          <w:sz w:val="28"/>
          <w:szCs w:val="28"/>
        </w:rPr>
      </w:pPr>
      <w:r>
        <w:br w:type="page"/>
      </w:r>
    </w:p>
    <w:p w14:paraId="6D9A98DD" w14:textId="2D4C5F92" w:rsidR="00FD64A2" w:rsidRDefault="008919EC" w:rsidP="0055119A">
      <w:pPr>
        <w:pStyle w:val="a3"/>
        <w:tabs>
          <w:tab w:val="left" w:pos="142"/>
          <w:tab w:val="left" w:pos="709"/>
        </w:tabs>
        <w:ind w:right="3" w:firstLine="709"/>
        <w:jc w:val="both"/>
      </w:pPr>
      <w:r w:rsidRPr="006A21ED">
        <w:rPr>
          <w:noProof/>
          <w:lang w:eastAsia="ru-RU"/>
        </w:rPr>
        <w:lastRenderedPageBreak/>
        <mc:AlternateContent>
          <mc:Choice Requires="wps">
            <w:drawing>
              <wp:inline distT="0" distB="0" distL="0" distR="0" wp14:anchorId="65FB21A1" wp14:editId="6E46032A">
                <wp:extent cx="3361690" cy="298450"/>
                <wp:effectExtent l="11430" t="6350" r="8255" b="9525"/>
                <wp:docPr id="8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9845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27B030C9" w14:textId="77777777" w:rsidR="008919EC" w:rsidRDefault="008919EC" w:rsidP="008919EC">
                            <w:pPr>
                              <w:pStyle w:val="a3"/>
                              <w:spacing w:before="67"/>
                              <w:ind w:left="1258"/>
                            </w:pPr>
                            <w:r>
                              <w:t>Многопрофильное</w:t>
                            </w:r>
                            <w:r>
                              <w:rPr>
                                <w:spacing w:val="-8"/>
                              </w:rPr>
                              <w:t xml:space="preserve"> </w:t>
                            </w:r>
                            <w:r>
                              <w:t>дорожное</w:t>
                            </w:r>
                          </w:p>
                        </w:txbxContent>
                      </wps:txbx>
                      <wps:bodyPr rot="0" vert="horz" wrap="square" lIns="0" tIns="0" rIns="0" bIns="0" anchor="t" anchorCtr="0" upright="1">
                        <a:noAutofit/>
                      </wps:bodyPr>
                    </wps:wsp>
                  </a:graphicData>
                </a:graphic>
              </wp:inline>
            </w:drawing>
          </mc:Choice>
          <mc:Fallback>
            <w:pict>
              <v:shape w14:anchorId="65FB21A1" id="Text Box 239" o:spid="_x0000_s1028" type="#_x0000_t202" style="width:264.7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" filled="f" strokecolor="#6fac46" strokeweight="1pt">
                <v:textbox inset="0,0,0,0">
                  <w:txbxContent>
                    <w:p w14:paraId="27B030C9" w14:textId="77777777" w:rsidR="008919EC" w:rsidRDefault="008919EC" w:rsidP="008919EC">
                      <w:pPr>
                        <w:pStyle w:val="a3"/>
                        <w:spacing w:before="67"/>
                        <w:ind w:left="1258"/>
                      </w:pPr>
                      <w:r>
                        <w:t>Многопрофильное</w:t>
                      </w:r>
                      <w:r>
                        <w:rPr>
                          <w:spacing w:val="-8"/>
                        </w:rPr>
                        <w:t xml:space="preserve"> </w:t>
                      </w:r>
                      <w:r>
                        <w:t>дорожное</w:t>
                      </w:r>
                    </w:p>
                  </w:txbxContent>
                </v:textbox>
                <w10:anchorlock/>
              </v:shape>
            </w:pict>
          </mc:Fallback>
        </mc:AlternateContent>
      </w:r>
    </w:p>
    <w:p w14:paraId="16148582" w14:textId="11194887" w:rsidR="00FD64A2" w:rsidRPr="006A21ED" w:rsidRDefault="00FD64A2" w:rsidP="00FD64A2">
      <w:pPr>
        <w:pStyle w:val="a3"/>
        <w:jc w:val="both"/>
      </w:pPr>
      <w:r w:rsidRPr="006A21ED">
        <w:rPr>
          <w:noProof/>
          <w:lang w:eastAsia="ru-RU"/>
        </w:rPr>
        <mc:AlternateContent>
          <mc:Choice Requires="wpg">
            <w:drawing>
              <wp:anchor distT="0" distB="0" distL="114300" distR="114300" simplePos="0" relativeHeight="251693568" behindDoc="1" locked="0" layoutInCell="1" allowOverlap="1" wp14:anchorId="3D5A0C5D" wp14:editId="42991D4F">
                <wp:simplePos x="0" y="0"/>
                <wp:positionH relativeFrom="page">
                  <wp:posOffset>1028700</wp:posOffset>
                </wp:positionH>
                <wp:positionV relativeFrom="page">
                  <wp:posOffset>885825</wp:posOffset>
                </wp:positionV>
                <wp:extent cx="6219190" cy="2113280"/>
                <wp:effectExtent l="0" t="0" r="10160" b="1270"/>
                <wp:wrapNone/>
                <wp:docPr id="8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2113280"/>
                          <a:chOff x="1617" y="1397"/>
                          <a:chExt cx="9794" cy="3328"/>
                        </a:xfrm>
                      </wpg:grpSpPr>
                      <wps:wsp>
                        <wps:cNvPr id="89" name="Freeform 67"/>
                        <wps:cNvSpPr>
                          <a:spLocks/>
                        </wps:cNvSpPr>
                        <wps:spPr bwMode="auto">
                          <a:xfrm>
                            <a:off x="1617" y="1790"/>
                            <a:ext cx="4453" cy="2425"/>
                          </a:xfrm>
                          <a:custGeom>
                            <a:avLst/>
                            <a:gdLst>
                              <a:gd name="T0" fmla="+- 0 1617 1617"/>
                              <a:gd name="T1" fmla="*/ T0 w 4453"/>
                              <a:gd name="T2" fmla="+- 0 2194 1790"/>
                              <a:gd name="T3" fmla="*/ 2194 h 2425"/>
                              <a:gd name="T4" fmla="+- 0 1624 1617"/>
                              <a:gd name="T5" fmla="*/ T4 w 4453"/>
                              <a:gd name="T6" fmla="+- 0 2122 1790"/>
                              <a:gd name="T7" fmla="*/ 2122 h 2425"/>
                              <a:gd name="T8" fmla="+- 0 1642 1617"/>
                              <a:gd name="T9" fmla="*/ T8 w 4453"/>
                              <a:gd name="T10" fmla="+- 0 2053 1790"/>
                              <a:gd name="T11" fmla="*/ 2053 h 2425"/>
                              <a:gd name="T12" fmla="+- 0 1672 1617"/>
                              <a:gd name="T13" fmla="*/ T12 w 4453"/>
                              <a:gd name="T14" fmla="+- 0 1990 1790"/>
                              <a:gd name="T15" fmla="*/ 1990 h 2425"/>
                              <a:gd name="T16" fmla="+- 0 1712 1617"/>
                              <a:gd name="T17" fmla="*/ T16 w 4453"/>
                              <a:gd name="T18" fmla="+- 0 1934 1790"/>
                              <a:gd name="T19" fmla="*/ 1934 h 2425"/>
                              <a:gd name="T20" fmla="+- 0 1761 1617"/>
                              <a:gd name="T21" fmla="*/ T20 w 4453"/>
                              <a:gd name="T22" fmla="+- 0 1885 1790"/>
                              <a:gd name="T23" fmla="*/ 1885 h 2425"/>
                              <a:gd name="T24" fmla="+- 0 1817 1617"/>
                              <a:gd name="T25" fmla="*/ T24 w 4453"/>
                              <a:gd name="T26" fmla="+- 0 1845 1790"/>
                              <a:gd name="T27" fmla="*/ 1845 h 2425"/>
                              <a:gd name="T28" fmla="+- 0 1880 1617"/>
                              <a:gd name="T29" fmla="*/ T28 w 4453"/>
                              <a:gd name="T30" fmla="+- 0 1815 1790"/>
                              <a:gd name="T31" fmla="*/ 1815 h 2425"/>
                              <a:gd name="T32" fmla="+- 0 1949 1617"/>
                              <a:gd name="T33" fmla="*/ T32 w 4453"/>
                              <a:gd name="T34" fmla="+- 0 1797 1790"/>
                              <a:gd name="T35" fmla="*/ 1797 h 2425"/>
                              <a:gd name="T36" fmla="+- 0 2021 1617"/>
                              <a:gd name="T37" fmla="*/ T36 w 4453"/>
                              <a:gd name="T38" fmla="+- 0 1790 1790"/>
                              <a:gd name="T39" fmla="*/ 1790 h 2425"/>
                              <a:gd name="T40" fmla="+- 0 5666 1617"/>
                              <a:gd name="T41" fmla="*/ T40 w 4453"/>
                              <a:gd name="T42" fmla="+- 0 1790 1790"/>
                              <a:gd name="T43" fmla="*/ 1790 h 2425"/>
                              <a:gd name="T44" fmla="+- 0 5738 1617"/>
                              <a:gd name="T45" fmla="*/ T44 w 4453"/>
                              <a:gd name="T46" fmla="+- 0 1797 1790"/>
                              <a:gd name="T47" fmla="*/ 1797 h 2425"/>
                              <a:gd name="T48" fmla="+- 0 5807 1617"/>
                              <a:gd name="T49" fmla="*/ T48 w 4453"/>
                              <a:gd name="T50" fmla="+- 0 1815 1790"/>
                              <a:gd name="T51" fmla="*/ 1815 h 2425"/>
                              <a:gd name="T52" fmla="+- 0 5870 1617"/>
                              <a:gd name="T53" fmla="*/ T52 w 4453"/>
                              <a:gd name="T54" fmla="+- 0 1845 1790"/>
                              <a:gd name="T55" fmla="*/ 1845 h 2425"/>
                              <a:gd name="T56" fmla="+- 0 5926 1617"/>
                              <a:gd name="T57" fmla="*/ T56 w 4453"/>
                              <a:gd name="T58" fmla="+- 0 1885 1790"/>
                              <a:gd name="T59" fmla="*/ 1885 h 2425"/>
                              <a:gd name="T60" fmla="+- 0 5975 1617"/>
                              <a:gd name="T61" fmla="*/ T60 w 4453"/>
                              <a:gd name="T62" fmla="+- 0 1934 1790"/>
                              <a:gd name="T63" fmla="*/ 1934 h 2425"/>
                              <a:gd name="T64" fmla="+- 0 6015 1617"/>
                              <a:gd name="T65" fmla="*/ T64 w 4453"/>
                              <a:gd name="T66" fmla="+- 0 1990 1790"/>
                              <a:gd name="T67" fmla="*/ 1990 h 2425"/>
                              <a:gd name="T68" fmla="+- 0 6045 1617"/>
                              <a:gd name="T69" fmla="*/ T68 w 4453"/>
                              <a:gd name="T70" fmla="+- 0 2053 1790"/>
                              <a:gd name="T71" fmla="*/ 2053 h 2425"/>
                              <a:gd name="T72" fmla="+- 0 6063 1617"/>
                              <a:gd name="T73" fmla="*/ T72 w 4453"/>
                              <a:gd name="T74" fmla="+- 0 2122 1790"/>
                              <a:gd name="T75" fmla="*/ 2122 h 2425"/>
                              <a:gd name="T76" fmla="+- 0 6070 1617"/>
                              <a:gd name="T77" fmla="*/ T76 w 4453"/>
                              <a:gd name="T78" fmla="+- 0 2194 1790"/>
                              <a:gd name="T79" fmla="*/ 2194 h 2425"/>
                              <a:gd name="T80" fmla="+- 0 6070 1617"/>
                              <a:gd name="T81" fmla="*/ T80 w 4453"/>
                              <a:gd name="T82" fmla="+- 0 3811 1790"/>
                              <a:gd name="T83" fmla="*/ 3811 h 2425"/>
                              <a:gd name="T84" fmla="+- 0 6063 1617"/>
                              <a:gd name="T85" fmla="*/ T84 w 4453"/>
                              <a:gd name="T86" fmla="+- 0 3883 1790"/>
                              <a:gd name="T87" fmla="*/ 3883 h 2425"/>
                              <a:gd name="T88" fmla="+- 0 6045 1617"/>
                              <a:gd name="T89" fmla="*/ T88 w 4453"/>
                              <a:gd name="T90" fmla="+- 0 3952 1790"/>
                              <a:gd name="T91" fmla="*/ 3952 h 2425"/>
                              <a:gd name="T92" fmla="+- 0 6015 1617"/>
                              <a:gd name="T93" fmla="*/ T92 w 4453"/>
                              <a:gd name="T94" fmla="+- 0 4015 1790"/>
                              <a:gd name="T95" fmla="*/ 4015 h 2425"/>
                              <a:gd name="T96" fmla="+- 0 5975 1617"/>
                              <a:gd name="T97" fmla="*/ T96 w 4453"/>
                              <a:gd name="T98" fmla="+- 0 4071 1790"/>
                              <a:gd name="T99" fmla="*/ 4071 h 2425"/>
                              <a:gd name="T100" fmla="+- 0 5926 1617"/>
                              <a:gd name="T101" fmla="*/ T100 w 4453"/>
                              <a:gd name="T102" fmla="+- 0 4120 1790"/>
                              <a:gd name="T103" fmla="*/ 4120 h 2425"/>
                              <a:gd name="T104" fmla="+- 0 5870 1617"/>
                              <a:gd name="T105" fmla="*/ T104 w 4453"/>
                              <a:gd name="T106" fmla="+- 0 4160 1790"/>
                              <a:gd name="T107" fmla="*/ 4160 h 2425"/>
                              <a:gd name="T108" fmla="+- 0 5807 1617"/>
                              <a:gd name="T109" fmla="*/ T108 w 4453"/>
                              <a:gd name="T110" fmla="+- 0 4190 1790"/>
                              <a:gd name="T111" fmla="*/ 4190 h 2425"/>
                              <a:gd name="T112" fmla="+- 0 5738 1617"/>
                              <a:gd name="T113" fmla="*/ T112 w 4453"/>
                              <a:gd name="T114" fmla="+- 0 4208 1790"/>
                              <a:gd name="T115" fmla="*/ 4208 h 2425"/>
                              <a:gd name="T116" fmla="+- 0 5666 1617"/>
                              <a:gd name="T117" fmla="*/ T116 w 4453"/>
                              <a:gd name="T118" fmla="+- 0 4215 1790"/>
                              <a:gd name="T119" fmla="*/ 4215 h 2425"/>
                              <a:gd name="T120" fmla="+- 0 2021 1617"/>
                              <a:gd name="T121" fmla="*/ T120 w 4453"/>
                              <a:gd name="T122" fmla="+- 0 4215 1790"/>
                              <a:gd name="T123" fmla="*/ 4215 h 2425"/>
                              <a:gd name="T124" fmla="+- 0 1949 1617"/>
                              <a:gd name="T125" fmla="*/ T124 w 4453"/>
                              <a:gd name="T126" fmla="+- 0 4208 1790"/>
                              <a:gd name="T127" fmla="*/ 4208 h 2425"/>
                              <a:gd name="T128" fmla="+- 0 1880 1617"/>
                              <a:gd name="T129" fmla="*/ T128 w 4453"/>
                              <a:gd name="T130" fmla="+- 0 4190 1790"/>
                              <a:gd name="T131" fmla="*/ 4190 h 2425"/>
                              <a:gd name="T132" fmla="+- 0 1817 1617"/>
                              <a:gd name="T133" fmla="*/ T132 w 4453"/>
                              <a:gd name="T134" fmla="+- 0 4160 1790"/>
                              <a:gd name="T135" fmla="*/ 4160 h 2425"/>
                              <a:gd name="T136" fmla="+- 0 1761 1617"/>
                              <a:gd name="T137" fmla="*/ T136 w 4453"/>
                              <a:gd name="T138" fmla="+- 0 4120 1790"/>
                              <a:gd name="T139" fmla="*/ 4120 h 2425"/>
                              <a:gd name="T140" fmla="+- 0 1712 1617"/>
                              <a:gd name="T141" fmla="*/ T140 w 4453"/>
                              <a:gd name="T142" fmla="+- 0 4071 1790"/>
                              <a:gd name="T143" fmla="*/ 4071 h 2425"/>
                              <a:gd name="T144" fmla="+- 0 1672 1617"/>
                              <a:gd name="T145" fmla="*/ T144 w 4453"/>
                              <a:gd name="T146" fmla="+- 0 4015 1790"/>
                              <a:gd name="T147" fmla="*/ 4015 h 2425"/>
                              <a:gd name="T148" fmla="+- 0 1642 1617"/>
                              <a:gd name="T149" fmla="*/ T148 w 4453"/>
                              <a:gd name="T150" fmla="+- 0 3952 1790"/>
                              <a:gd name="T151" fmla="*/ 3952 h 2425"/>
                              <a:gd name="T152" fmla="+- 0 1624 1617"/>
                              <a:gd name="T153" fmla="*/ T152 w 4453"/>
                              <a:gd name="T154" fmla="+- 0 3883 1790"/>
                              <a:gd name="T155" fmla="*/ 3883 h 2425"/>
                              <a:gd name="T156" fmla="+- 0 1617 1617"/>
                              <a:gd name="T157" fmla="*/ T156 w 4453"/>
                              <a:gd name="T158" fmla="+- 0 3811 1790"/>
                              <a:gd name="T159" fmla="*/ 3811 h 2425"/>
                              <a:gd name="T160" fmla="+- 0 1617 1617"/>
                              <a:gd name="T161" fmla="*/ T160 w 4453"/>
                              <a:gd name="T162" fmla="+- 0 2194 1790"/>
                              <a:gd name="T163" fmla="*/ 2194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53" h="2425">
                                <a:moveTo>
                                  <a:pt x="0" y="404"/>
                                </a:moveTo>
                                <a:lnTo>
                                  <a:pt x="7" y="332"/>
                                </a:lnTo>
                                <a:lnTo>
                                  <a:pt x="25" y="263"/>
                                </a:lnTo>
                                <a:lnTo>
                                  <a:pt x="55" y="200"/>
                                </a:lnTo>
                                <a:lnTo>
                                  <a:pt x="95" y="144"/>
                                </a:lnTo>
                                <a:lnTo>
                                  <a:pt x="144" y="95"/>
                                </a:lnTo>
                                <a:lnTo>
                                  <a:pt x="200" y="55"/>
                                </a:lnTo>
                                <a:lnTo>
                                  <a:pt x="263" y="25"/>
                                </a:lnTo>
                                <a:lnTo>
                                  <a:pt x="332" y="7"/>
                                </a:lnTo>
                                <a:lnTo>
                                  <a:pt x="404" y="0"/>
                                </a:lnTo>
                                <a:lnTo>
                                  <a:pt x="4049" y="0"/>
                                </a:lnTo>
                                <a:lnTo>
                                  <a:pt x="4121" y="7"/>
                                </a:lnTo>
                                <a:lnTo>
                                  <a:pt x="4190" y="25"/>
                                </a:lnTo>
                                <a:lnTo>
                                  <a:pt x="4253" y="55"/>
                                </a:lnTo>
                                <a:lnTo>
                                  <a:pt x="4309" y="95"/>
                                </a:lnTo>
                                <a:lnTo>
                                  <a:pt x="4358" y="144"/>
                                </a:lnTo>
                                <a:lnTo>
                                  <a:pt x="4398" y="200"/>
                                </a:lnTo>
                                <a:lnTo>
                                  <a:pt x="4428" y="263"/>
                                </a:lnTo>
                                <a:lnTo>
                                  <a:pt x="4446" y="332"/>
                                </a:lnTo>
                                <a:lnTo>
                                  <a:pt x="4453" y="404"/>
                                </a:lnTo>
                                <a:lnTo>
                                  <a:pt x="4453" y="2021"/>
                                </a:lnTo>
                                <a:lnTo>
                                  <a:pt x="4446" y="2093"/>
                                </a:lnTo>
                                <a:lnTo>
                                  <a:pt x="4428" y="2162"/>
                                </a:lnTo>
                                <a:lnTo>
                                  <a:pt x="4398" y="2225"/>
                                </a:lnTo>
                                <a:lnTo>
                                  <a:pt x="4358" y="2281"/>
                                </a:lnTo>
                                <a:lnTo>
                                  <a:pt x="4309" y="2330"/>
                                </a:lnTo>
                                <a:lnTo>
                                  <a:pt x="4253" y="2370"/>
                                </a:lnTo>
                                <a:lnTo>
                                  <a:pt x="4190" y="2400"/>
                                </a:lnTo>
                                <a:lnTo>
                                  <a:pt x="4121" y="2418"/>
                                </a:lnTo>
                                <a:lnTo>
                                  <a:pt x="4049" y="2425"/>
                                </a:lnTo>
                                <a:lnTo>
                                  <a:pt x="404" y="2425"/>
                                </a:lnTo>
                                <a:lnTo>
                                  <a:pt x="332" y="2418"/>
                                </a:lnTo>
                                <a:lnTo>
                                  <a:pt x="263" y="2400"/>
                                </a:lnTo>
                                <a:lnTo>
                                  <a:pt x="200" y="2370"/>
                                </a:lnTo>
                                <a:lnTo>
                                  <a:pt x="144" y="2330"/>
                                </a:lnTo>
                                <a:lnTo>
                                  <a:pt x="95" y="2281"/>
                                </a:lnTo>
                                <a:lnTo>
                                  <a:pt x="55" y="2225"/>
                                </a:lnTo>
                                <a:lnTo>
                                  <a:pt x="25" y="2162"/>
                                </a:lnTo>
                                <a:lnTo>
                                  <a:pt x="7" y="2093"/>
                                </a:lnTo>
                                <a:lnTo>
                                  <a:pt x="0" y="2021"/>
                                </a:lnTo>
                                <a:lnTo>
                                  <a:pt x="0" y="404"/>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13" y="1990"/>
                            <a:ext cx="2769" cy="2021"/>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65"/>
                        <wps:cNvSpPr>
                          <a:spLocks/>
                        </wps:cNvSpPr>
                        <wps:spPr bwMode="auto">
                          <a:xfrm>
                            <a:off x="3675" y="1487"/>
                            <a:ext cx="667" cy="3238"/>
                          </a:xfrm>
                          <a:custGeom>
                            <a:avLst/>
                            <a:gdLst>
                              <a:gd name="T0" fmla="+- 0 3832 3676"/>
                              <a:gd name="T1" fmla="*/ T0 w 667"/>
                              <a:gd name="T2" fmla="+- 0 4592 1488"/>
                              <a:gd name="T3" fmla="*/ 4592 h 3238"/>
                              <a:gd name="T4" fmla="+- 0 3831 3676"/>
                              <a:gd name="T5" fmla="*/ T4 w 667"/>
                              <a:gd name="T6" fmla="+- 0 4587 1488"/>
                              <a:gd name="T7" fmla="*/ 4587 h 3238"/>
                              <a:gd name="T8" fmla="+- 0 3824 3676"/>
                              <a:gd name="T9" fmla="*/ T8 w 667"/>
                              <a:gd name="T10" fmla="+- 0 4583 1488"/>
                              <a:gd name="T11" fmla="*/ 4583 h 3238"/>
                              <a:gd name="T12" fmla="+- 0 3820 3676"/>
                              <a:gd name="T13" fmla="*/ T12 w 667"/>
                              <a:gd name="T14" fmla="+- 0 4584 1488"/>
                              <a:gd name="T15" fmla="*/ 4584 h 3238"/>
                              <a:gd name="T16" fmla="+- 0 3761 3676"/>
                              <a:gd name="T17" fmla="*/ T16 w 667"/>
                              <a:gd name="T18" fmla="+- 0 4685 1488"/>
                              <a:gd name="T19" fmla="*/ 4685 h 3238"/>
                              <a:gd name="T20" fmla="+- 0 3761 3676"/>
                              <a:gd name="T21" fmla="*/ T20 w 667"/>
                              <a:gd name="T22" fmla="+- 0 4221 1488"/>
                              <a:gd name="T23" fmla="*/ 4221 h 3238"/>
                              <a:gd name="T24" fmla="+- 0 3747 3676"/>
                              <a:gd name="T25" fmla="*/ T24 w 667"/>
                              <a:gd name="T26" fmla="+- 0 4221 1488"/>
                              <a:gd name="T27" fmla="*/ 4221 h 3238"/>
                              <a:gd name="T28" fmla="+- 0 3747 3676"/>
                              <a:gd name="T29" fmla="*/ T28 w 667"/>
                              <a:gd name="T30" fmla="+- 0 4685 1488"/>
                              <a:gd name="T31" fmla="*/ 4685 h 3238"/>
                              <a:gd name="T32" fmla="+- 0 3688 3676"/>
                              <a:gd name="T33" fmla="*/ T32 w 667"/>
                              <a:gd name="T34" fmla="+- 0 4584 1488"/>
                              <a:gd name="T35" fmla="*/ 4584 h 3238"/>
                              <a:gd name="T36" fmla="+- 0 3684 3676"/>
                              <a:gd name="T37" fmla="*/ T36 w 667"/>
                              <a:gd name="T38" fmla="+- 0 4583 1488"/>
                              <a:gd name="T39" fmla="*/ 4583 h 3238"/>
                              <a:gd name="T40" fmla="+- 0 3677 3676"/>
                              <a:gd name="T41" fmla="*/ T40 w 667"/>
                              <a:gd name="T42" fmla="+- 0 4587 1488"/>
                              <a:gd name="T43" fmla="*/ 4587 h 3238"/>
                              <a:gd name="T44" fmla="+- 0 3676 3676"/>
                              <a:gd name="T45" fmla="*/ T44 w 667"/>
                              <a:gd name="T46" fmla="+- 0 4592 1488"/>
                              <a:gd name="T47" fmla="*/ 4592 h 3238"/>
                              <a:gd name="T48" fmla="+- 0 3678 3676"/>
                              <a:gd name="T49" fmla="*/ T48 w 667"/>
                              <a:gd name="T50" fmla="+- 0 4595 1488"/>
                              <a:gd name="T51" fmla="*/ 4595 h 3238"/>
                              <a:gd name="T52" fmla="+- 0 3754 3676"/>
                              <a:gd name="T53" fmla="*/ T52 w 667"/>
                              <a:gd name="T54" fmla="+- 0 4726 1488"/>
                              <a:gd name="T55" fmla="*/ 4726 h 3238"/>
                              <a:gd name="T56" fmla="+- 0 3762 3676"/>
                              <a:gd name="T57" fmla="*/ T56 w 667"/>
                              <a:gd name="T58" fmla="+- 0 4711 1488"/>
                              <a:gd name="T59" fmla="*/ 4711 h 3238"/>
                              <a:gd name="T60" fmla="+- 0 3830 3676"/>
                              <a:gd name="T61" fmla="*/ T60 w 667"/>
                              <a:gd name="T62" fmla="+- 0 4595 1488"/>
                              <a:gd name="T63" fmla="*/ 4595 h 3238"/>
                              <a:gd name="T64" fmla="+- 0 3832 3676"/>
                              <a:gd name="T65" fmla="*/ T64 w 667"/>
                              <a:gd name="T66" fmla="+- 0 4592 1488"/>
                              <a:gd name="T67" fmla="*/ 4592 h 3238"/>
                              <a:gd name="T68" fmla="+- 0 4343 3676"/>
                              <a:gd name="T69" fmla="*/ T68 w 667"/>
                              <a:gd name="T70" fmla="+- 0 1892 1488"/>
                              <a:gd name="T71" fmla="*/ 1892 h 3238"/>
                              <a:gd name="T72" fmla="+- 0 4341 3676"/>
                              <a:gd name="T73" fmla="*/ T72 w 667"/>
                              <a:gd name="T74" fmla="+- 0 1888 1488"/>
                              <a:gd name="T75" fmla="*/ 1888 h 3238"/>
                              <a:gd name="T76" fmla="+- 0 4338 3676"/>
                              <a:gd name="T77" fmla="*/ T76 w 667"/>
                              <a:gd name="T78" fmla="+- 0 1886 1488"/>
                              <a:gd name="T79" fmla="*/ 1886 h 3238"/>
                              <a:gd name="T80" fmla="+- 0 4335 3676"/>
                              <a:gd name="T81" fmla="*/ T80 w 667"/>
                              <a:gd name="T82" fmla="+- 0 1884 1488"/>
                              <a:gd name="T83" fmla="*/ 1884 h 3238"/>
                              <a:gd name="T84" fmla="+- 0 4330 3676"/>
                              <a:gd name="T85" fmla="*/ T84 w 667"/>
                              <a:gd name="T86" fmla="+- 0 1885 1488"/>
                              <a:gd name="T87" fmla="*/ 1885 h 3238"/>
                              <a:gd name="T88" fmla="+- 0 4274 3676"/>
                              <a:gd name="T89" fmla="*/ T88 w 667"/>
                              <a:gd name="T90" fmla="+- 0 1987 1488"/>
                              <a:gd name="T91" fmla="*/ 1987 h 3238"/>
                              <a:gd name="T92" fmla="+- 0 4264 3676"/>
                              <a:gd name="T93" fmla="*/ T92 w 667"/>
                              <a:gd name="T94" fmla="+- 0 1488 1488"/>
                              <a:gd name="T95" fmla="*/ 1488 h 3238"/>
                              <a:gd name="T96" fmla="+- 0 4250 3676"/>
                              <a:gd name="T97" fmla="*/ T96 w 667"/>
                              <a:gd name="T98" fmla="+- 0 1488 1488"/>
                              <a:gd name="T99" fmla="*/ 1488 h 3238"/>
                              <a:gd name="T100" fmla="+- 0 4259 3676"/>
                              <a:gd name="T101" fmla="*/ T100 w 667"/>
                              <a:gd name="T102" fmla="+- 0 1987 1488"/>
                              <a:gd name="T103" fmla="*/ 1987 h 3238"/>
                              <a:gd name="T104" fmla="+- 0 4200 3676"/>
                              <a:gd name="T105" fmla="*/ T104 w 667"/>
                              <a:gd name="T106" fmla="+- 0 1891 1488"/>
                              <a:gd name="T107" fmla="*/ 1891 h 3238"/>
                              <a:gd name="T108" fmla="+- 0 4199 3676"/>
                              <a:gd name="T109" fmla="*/ T108 w 667"/>
                              <a:gd name="T110" fmla="+- 0 1888 1488"/>
                              <a:gd name="T111" fmla="*/ 1888 h 3238"/>
                              <a:gd name="T112" fmla="+- 0 4194 3676"/>
                              <a:gd name="T113" fmla="*/ T112 w 667"/>
                              <a:gd name="T114" fmla="+- 0 1887 1488"/>
                              <a:gd name="T115" fmla="*/ 1887 h 3238"/>
                              <a:gd name="T116" fmla="+- 0 4191 3676"/>
                              <a:gd name="T117" fmla="*/ T116 w 667"/>
                              <a:gd name="T118" fmla="+- 0 1889 1488"/>
                              <a:gd name="T119" fmla="*/ 1889 h 3238"/>
                              <a:gd name="T120" fmla="+- 0 4187 3676"/>
                              <a:gd name="T121" fmla="*/ T120 w 667"/>
                              <a:gd name="T122" fmla="+- 0 1891 1488"/>
                              <a:gd name="T123" fmla="*/ 1891 h 3238"/>
                              <a:gd name="T124" fmla="+- 0 4186 3676"/>
                              <a:gd name="T125" fmla="*/ T124 w 667"/>
                              <a:gd name="T126" fmla="+- 0 1895 1488"/>
                              <a:gd name="T127" fmla="*/ 1895 h 3238"/>
                              <a:gd name="T128" fmla="+- 0 4188 3676"/>
                              <a:gd name="T129" fmla="*/ T128 w 667"/>
                              <a:gd name="T130" fmla="+- 0 1899 1488"/>
                              <a:gd name="T131" fmla="*/ 1899 h 3238"/>
                              <a:gd name="T132" fmla="+- 0 4267 3676"/>
                              <a:gd name="T133" fmla="*/ T132 w 667"/>
                              <a:gd name="T134" fmla="+- 0 2028 1488"/>
                              <a:gd name="T135" fmla="*/ 2028 h 3238"/>
                              <a:gd name="T136" fmla="+- 0 4275 3676"/>
                              <a:gd name="T137" fmla="*/ T136 w 667"/>
                              <a:gd name="T138" fmla="+- 0 2014 1488"/>
                              <a:gd name="T139" fmla="*/ 2014 h 3238"/>
                              <a:gd name="T140" fmla="+- 0 4343 3676"/>
                              <a:gd name="T141" fmla="*/ T140 w 667"/>
                              <a:gd name="T142" fmla="+- 0 1892 1488"/>
                              <a:gd name="T143" fmla="*/ 1892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7" h="3238">
                                <a:moveTo>
                                  <a:pt x="156" y="3104"/>
                                </a:moveTo>
                                <a:lnTo>
                                  <a:pt x="155" y="3099"/>
                                </a:lnTo>
                                <a:lnTo>
                                  <a:pt x="148" y="3095"/>
                                </a:lnTo>
                                <a:lnTo>
                                  <a:pt x="144" y="3096"/>
                                </a:lnTo>
                                <a:lnTo>
                                  <a:pt x="85" y="3197"/>
                                </a:lnTo>
                                <a:lnTo>
                                  <a:pt x="85" y="2733"/>
                                </a:lnTo>
                                <a:lnTo>
                                  <a:pt x="71" y="2733"/>
                                </a:lnTo>
                                <a:lnTo>
                                  <a:pt x="71" y="3197"/>
                                </a:lnTo>
                                <a:lnTo>
                                  <a:pt x="12" y="3096"/>
                                </a:lnTo>
                                <a:lnTo>
                                  <a:pt x="8" y="3095"/>
                                </a:lnTo>
                                <a:lnTo>
                                  <a:pt x="1" y="3099"/>
                                </a:lnTo>
                                <a:lnTo>
                                  <a:pt x="0" y="3104"/>
                                </a:lnTo>
                                <a:lnTo>
                                  <a:pt x="2" y="3107"/>
                                </a:lnTo>
                                <a:lnTo>
                                  <a:pt x="78" y="3238"/>
                                </a:lnTo>
                                <a:lnTo>
                                  <a:pt x="86" y="3223"/>
                                </a:lnTo>
                                <a:lnTo>
                                  <a:pt x="154" y="3107"/>
                                </a:lnTo>
                                <a:lnTo>
                                  <a:pt x="156" y="3104"/>
                                </a:lnTo>
                                <a:close/>
                                <a:moveTo>
                                  <a:pt x="667" y="404"/>
                                </a:moveTo>
                                <a:lnTo>
                                  <a:pt x="665" y="400"/>
                                </a:lnTo>
                                <a:lnTo>
                                  <a:pt x="662" y="398"/>
                                </a:lnTo>
                                <a:lnTo>
                                  <a:pt x="659" y="396"/>
                                </a:lnTo>
                                <a:lnTo>
                                  <a:pt x="654" y="397"/>
                                </a:lnTo>
                                <a:lnTo>
                                  <a:pt x="598" y="499"/>
                                </a:lnTo>
                                <a:lnTo>
                                  <a:pt x="588" y="0"/>
                                </a:lnTo>
                                <a:lnTo>
                                  <a:pt x="574" y="0"/>
                                </a:lnTo>
                                <a:lnTo>
                                  <a:pt x="583" y="499"/>
                                </a:lnTo>
                                <a:lnTo>
                                  <a:pt x="524" y="403"/>
                                </a:lnTo>
                                <a:lnTo>
                                  <a:pt x="523" y="400"/>
                                </a:lnTo>
                                <a:lnTo>
                                  <a:pt x="518" y="399"/>
                                </a:lnTo>
                                <a:lnTo>
                                  <a:pt x="515" y="401"/>
                                </a:lnTo>
                                <a:lnTo>
                                  <a:pt x="511" y="403"/>
                                </a:lnTo>
                                <a:lnTo>
                                  <a:pt x="510" y="407"/>
                                </a:lnTo>
                                <a:lnTo>
                                  <a:pt x="512" y="411"/>
                                </a:lnTo>
                                <a:lnTo>
                                  <a:pt x="591" y="540"/>
                                </a:lnTo>
                                <a:lnTo>
                                  <a:pt x="599" y="526"/>
                                </a:lnTo>
                                <a:lnTo>
                                  <a:pt x="667" y="40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64"/>
                        <wps:cNvSpPr>
                          <a:spLocks noChangeArrowheads="1"/>
                        </wps:cNvSpPr>
                        <wps:spPr bwMode="auto">
                          <a:xfrm>
                            <a:off x="6946" y="2133"/>
                            <a:ext cx="4465" cy="2049"/>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180" y="2351"/>
                            <a:ext cx="3445" cy="1660"/>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62"/>
                        <wps:cNvSpPr>
                          <a:spLocks/>
                        </wps:cNvSpPr>
                        <wps:spPr bwMode="auto">
                          <a:xfrm>
                            <a:off x="5943" y="1397"/>
                            <a:ext cx="2113" cy="2978"/>
                          </a:xfrm>
                          <a:custGeom>
                            <a:avLst/>
                            <a:gdLst>
                              <a:gd name="T0" fmla="+- 0 7001 4686"/>
                              <a:gd name="T1" fmla="*/ T0 w 4684"/>
                              <a:gd name="T2" fmla="+- 0 2988 1480"/>
                              <a:gd name="T3" fmla="*/ 2988 h 2978"/>
                              <a:gd name="T4" fmla="+- 0 6989 4686"/>
                              <a:gd name="T5" fmla="*/ T4 w 4684"/>
                              <a:gd name="T6" fmla="+- 0 2981 1480"/>
                              <a:gd name="T7" fmla="*/ 2981 h 2978"/>
                              <a:gd name="T8" fmla="+- 0 6867 4686"/>
                              <a:gd name="T9" fmla="*/ T8 w 4684"/>
                              <a:gd name="T10" fmla="+- 0 2910 1480"/>
                              <a:gd name="T11" fmla="*/ 2910 h 2978"/>
                              <a:gd name="T12" fmla="+- 0 6863 4686"/>
                              <a:gd name="T13" fmla="*/ T12 w 4684"/>
                              <a:gd name="T14" fmla="+- 0 2911 1480"/>
                              <a:gd name="T15" fmla="*/ 2911 h 2978"/>
                              <a:gd name="T16" fmla="+- 0 6859 4686"/>
                              <a:gd name="T17" fmla="*/ T16 w 4684"/>
                              <a:gd name="T18" fmla="+- 0 2918 1480"/>
                              <a:gd name="T19" fmla="*/ 2918 h 2978"/>
                              <a:gd name="T20" fmla="+- 0 6860 4686"/>
                              <a:gd name="T21" fmla="*/ T20 w 4684"/>
                              <a:gd name="T22" fmla="+- 0 2922 1480"/>
                              <a:gd name="T23" fmla="*/ 2922 h 2978"/>
                              <a:gd name="T24" fmla="+- 0 6863 4686"/>
                              <a:gd name="T25" fmla="*/ T24 w 4684"/>
                              <a:gd name="T26" fmla="+- 0 2924 1480"/>
                              <a:gd name="T27" fmla="*/ 2924 h 2978"/>
                              <a:gd name="T28" fmla="+- 0 6960 4686"/>
                              <a:gd name="T29" fmla="*/ T28 w 4684"/>
                              <a:gd name="T30" fmla="+- 0 2981 1480"/>
                              <a:gd name="T31" fmla="*/ 2981 h 2978"/>
                              <a:gd name="T32" fmla="+- 0 4686 4686"/>
                              <a:gd name="T33" fmla="*/ T32 w 4684"/>
                              <a:gd name="T34" fmla="+- 0 2981 1480"/>
                              <a:gd name="T35" fmla="*/ 2981 h 2978"/>
                              <a:gd name="T36" fmla="+- 0 4686 4686"/>
                              <a:gd name="T37" fmla="*/ T36 w 4684"/>
                              <a:gd name="T38" fmla="+- 0 2995 1480"/>
                              <a:gd name="T39" fmla="*/ 2995 h 2978"/>
                              <a:gd name="T40" fmla="+- 0 6960 4686"/>
                              <a:gd name="T41" fmla="*/ T40 w 4684"/>
                              <a:gd name="T42" fmla="+- 0 2995 1480"/>
                              <a:gd name="T43" fmla="*/ 2995 h 2978"/>
                              <a:gd name="T44" fmla="+- 0 6863 4686"/>
                              <a:gd name="T45" fmla="*/ T44 w 4684"/>
                              <a:gd name="T46" fmla="+- 0 3052 1480"/>
                              <a:gd name="T47" fmla="*/ 3052 h 2978"/>
                              <a:gd name="T48" fmla="+- 0 6860 4686"/>
                              <a:gd name="T49" fmla="*/ T48 w 4684"/>
                              <a:gd name="T50" fmla="+- 0 3054 1480"/>
                              <a:gd name="T51" fmla="*/ 3054 h 2978"/>
                              <a:gd name="T52" fmla="+- 0 6859 4686"/>
                              <a:gd name="T53" fmla="*/ T52 w 4684"/>
                              <a:gd name="T54" fmla="+- 0 3058 1480"/>
                              <a:gd name="T55" fmla="*/ 3058 h 2978"/>
                              <a:gd name="T56" fmla="+- 0 6861 4686"/>
                              <a:gd name="T57" fmla="*/ T56 w 4684"/>
                              <a:gd name="T58" fmla="+- 0 3061 1480"/>
                              <a:gd name="T59" fmla="*/ 3061 h 2978"/>
                              <a:gd name="T60" fmla="+- 0 6863 4686"/>
                              <a:gd name="T61" fmla="*/ T60 w 4684"/>
                              <a:gd name="T62" fmla="+- 0 3065 1480"/>
                              <a:gd name="T63" fmla="*/ 3065 h 2978"/>
                              <a:gd name="T64" fmla="+- 0 6867 4686"/>
                              <a:gd name="T65" fmla="*/ T64 w 4684"/>
                              <a:gd name="T66" fmla="+- 0 3066 1480"/>
                              <a:gd name="T67" fmla="*/ 3066 h 2978"/>
                              <a:gd name="T68" fmla="+- 0 6989 4686"/>
                              <a:gd name="T69" fmla="*/ T68 w 4684"/>
                              <a:gd name="T70" fmla="+- 0 2995 1480"/>
                              <a:gd name="T71" fmla="*/ 2995 h 2978"/>
                              <a:gd name="T72" fmla="+- 0 7001 4686"/>
                              <a:gd name="T73" fmla="*/ T72 w 4684"/>
                              <a:gd name="T74" fmla="+- 0 2988 1480"/>
                              <a:gd name="T75" fmla="*/ 2988 h 2978"/>
                              <a:gd name="T76" fmla="+- 0 8507 4686"/>
                              <a:gd name="T77" fmla="*/ T76 w 4684"/>
                              <a:gd name="T78" fmla="+- 0 2033 1480"/>
                              <a:gd name="T79" fmla="*/ 2033 h 2978"/>
                              <a:gd name="T80" fmla="+- 0 8506 4686"/>
                              <a:gd name="T81" fmla="*/ T80 w 4684"/>
                              <a:gd name="T82" fmla="+- 0 2028 1480"/>
                              <a:gd name="T83" fmla="*/ 2028 h 2978"/>
                              <a:gd name="T84" fmla="+- 0 8499 4686"/>
                              <a:gd name="T85" fmla="*/ T84 w 4684"/>
                              <a:gd name="T86" fmla="+- 0 2024 1480"/>
                              <a:gd name="T87" fmla="*/ 2024 h 2978"/>
                              <a:gd name="T88" fmla="+- 0 8495 4686"/>
                              <a:gd name="T89" fmla="*/ T88 w 4684"/>
                              <a:gd name="T90" fmla="+- 0 2026 1480"/>
                              <a:gd name="T91" fmla="*/ 2026 h 2978"/>
                              <a:gd name="T92" fmla="+- 0 8436 4686"/>
                              <a:gd name="T93" fmla="*/ T92 w 4684"/>
                              <a:gd name="T94" fmla="+- 0 2126 1480"/>
                              <a:gd name="T95" fmla="*/ 2126 h 2978"/>
                              <a:gd name="T96" fmla="+- 0 8436 4686"/>
                              <a:gd name="T97" fmla="*/ T96 w 4684"/>
                              <a:gd name="T98" fmla="+- 0 1480 1480"/>
                              <a:gd name="T99" fmla="*/ 1480 h 2978"/>
                              <a:gd name="T100" fmla="+- 0 8422 4686"/>
                              <a:gd name="T101" fmla="*/ T100 w 4684"/>
                              <a:gd name="T102" fmla="+- 0 1480 1480"/>
                              <a:gd name="T103" fmla="*/ 1480 h 2978"/>
                              <a:gd name="T104" fmla="+- 0 8422 4686"/>
                              <a:gd name="T105" fmla="*/ T104 w 4684"/>
                              <a:gd name="T106" fmla="+- 0 2126 1480"/>
                              <a:gd name="T107" fmla="*/ 2126 h 2978"/>
                              <a:gd name="T108" fmla="+- 0 8363 4686"/>
                              <a:gd name="T109" fmla="*/ T108 w 4684"/>
                              <a:gd name="T110" fmla="+- 0 2026 1480"/>
                              <a:gd name="T111" fmla="*/ 2026 h 2978"/>
                              <a:gd name="T112" fmla="+- 0 8359 4686"/>
                              <a:gd name="T113" fmla="*/ T112 w 4684"/>
                              <a:gd name="T114" fmla="+- 0 2024 1480"/>
                              <a:gd name="T115" fmla="*/ 2024 h 2978"/>
                              <a:gd name="T116" fmla="+- 0 8352 4686"/>
                              <a:gd name="T117" fmla="*/ T116 w 4684"/>
                              <a:gd name="T118" fmla="+- 0 2028 1480"/>
                              <a:gd name="T119" fmla="*/ 2028 h 2978"/>
                              <a:gd name="T120" fmla="+- 0 8351 4686"/>
                              <a:gd name="T121" fmla="*/ T120 w 4684"/>
                              <a:gd name="T122" fmla="+- 0 2033 1480"/>
                              <a:gd name="T123" fmla="*/ 2033 h 2978"/>
                              <a:gd name="T124" fmla="+- 0 8429 4686"/>
                              <a:gd name="T125" fmla="*/ T124 w 4684"/>
                              <a:gd name="T126" fmla="+- 0 2167 1480"/>
                              <a:gd name="T127" fmla="*/ 2167 h 2978"/>
                              <a:gd name="T128" fmla="+- 0 8437 4686"/>
                              <a:gd name="T129" fmla="*/ T128 w 4684"/>
                              <a:gd name="T130" fmla="+- 0 2153 1480"/>
                              <a:gd name="T131" fmla="*/ 2153 h 2978"/>
                              <a:gd name="T132" fmla="+- 0 8507 4686"/>
                              <a:gd name="T133" fmla="*/ T132 w 4684"/>
                              <a:gd name="T134" fmla="+- 0 2033 1480"/>
                              <a:gd name="T135" fmla="*/ 2033 h 2978"/>
                              <a:gd name="T136" fmla="+- 0 9369 4686"/>
                              <a:gd name="T137" fmla="*/ T136 w 4684"/>
                              <a:gd name="T138" fmla="+- 0 4324 1480"/>
                              <a:gd name="T139" fmla="*/ 4324 h 2978"/>
                              <a:gd name="T140" fmla="+- 0 9368 4686"/>
                              <a:gd name="T141" fmla="*/ T140 w 4684"/>
                              <a:gd name="T142" fmla="+- 0 4319 1480"/>
                              <a:gd name="T143" fmla="*/ 4319 h 2978"/>
                              <a:gd name="T144" fmla="+- 0 9365 4686"/>
                              <a:gd name="T145" fmla="*/ T144 w 4684"/>
                              <a:gd name="T146" fmla="+- 0 4317 1480"/>
                              <a:gd name="T147" fmla="*/ 4317 h 2978"/>
                              <a:gd name="T148" fmla="+- 0 9361 4686"/>
                              <a:gd name="T149" fmla="*/ T148 w 4684"/>
                              <a:gd name="T150" fmla="+- 0 4315 1480"/>
                              <a:gd name="T151" fmla="*/ 4315 h 2978"/>
                              <a:gd name="T152" fmla="+- 0 9357 4686"/>
                              <a:gd name="T153" fmla="*/ T152 w 4684"/>
                              <a:gd name="T154" fmla="+- 0 4316 1480"/>
                              <a:gd name="T155" fmla="*/ 4316 h 2978"/>
                              <a:gd name="T156" fmla="+- 0 9298 4686"/>
                              <a:gd name="T157" fmla="*/ T156 w 4684"/>
                              <a:gd name="T158" fmla="+- 0 4417 1480"/>
                              <a:gd name="T159" fmla="*/ 4417 h 2978"/>
                              <a:gd name="T160" fmla="+- 0 9298 4686"/>
                              <a:gd name="T161" fmla="*/ T160 w 4684"/>
                              <a:gd name="T162" fmla="+- 0 3968 1480"/>
                              <a:gd name="T163" fmla="*/ 3968 h 2978"/>
                              <a:gd name="T164" fmla="+- 0 9284 4686"/>
                              <a:gd name="T165" fmla="*/ T164 w 4684"/>
                              <a:gd name="T166" fmla="+- 0 3968 1480"/>
                              <a:gd name="T167" fmla="*/ 3968 h 2978"/>
                              <a:gd name="T168" fmla="+- 0 9284 4686"/>
                              <a:gd name="T169" fmla="*/ T168 w 4684"/>
                              <a:gd name="T170" fmla="+- 0 4417 1480"/>
                              <a:gd name="T171" fmla="*/ 4417 h 2978"/>
                              <a:gd name="T172" fmla="+- 0 9225 4686"/>
                              <a:gd name="T173" fmla="*/ T172 w 4684"/>
                              <a:gd name="T174" fmla="+- 0 4316 1480"/>
                              <a:gd name="T175" fmla="*/ 4316 h 2978"/>
                              <a:gd name="T176" fmla="+- 0 9221 4686"/>
                              <a:gd name="T177" fmla="*/ T176 w 4684"/>
                              <a:gd name="T178" fmla="+- 0 4315 1480"/>
                              <a:gd name="T179" fmla="*/ 4315 h 2978"/>
                              <a:gd name="T180" fmla="+- 0 9217 4686"/>
                              <a:gd name="T181" fmla="*/ T180 w 4684"/>
                              <a:gd name="T182" fmla="+- 0 4317 1480"/>
                              <a:gd name="T183" fmla="*/ 4317 h 2978"/>
                              <a:gd name="T184" fmla="+- 0 9214 4686"/>
                              <a:gd name="T185" fmla="*/ T184 w 4684"/>
                              <a:gd name="T186" fmla="+- 0 4319 1480"/>
                              <a:gd name="T187" fmla="*/ 4319 h 2978"/>
                              <a:gd name="T188" fmla="+- 0 9213 4686"/>
                              <a:gd name="T189" fmla="*/ T188 w 4684"/>
                              <a:gd name="T190" fmla="+- 0 4324 1480"/>
                              <a:gd name="T191" fmla="*/ 4324 h 2978"/>
                              <a:gd name="T192" fmla="+- 0 9291 4686"/>
                              <a:gd name="T193" fmla="*/ T192 w 4684"/>
                              <a:gd name="T194" fmla="+- 0 4458 1480"/>
                              <a:gd name="T195" fmla="*/ 4458 h 2978"/>
                              <a:gd name="T196" fmla="+- 0 9299 4686"/>
                              <a:gd name="T197" fmla="*/ T196 w 4684"/>
                              <a:gd name="T198" fmla="+- 0 4444 1480"/>
                              <a:gd name="T199" fmla="*/ 4444 h 2978"/>
                              <a:gd name="T200" fmla="+- 0 9369 4686"/>
                              <a:gd name="T201" fmla="*/ T200 w 4684"/>
                              <a:gd name="T202" fmla="+- 0 4324 1480"/>
                              <a:gd name="T203" fmla="*/ 4324 h 2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84" h="2978">
                                <a:moveTo>
                                  <a:pt x="2315" y="1508"/>
                                </a:moveTo>
                                <a:lnTo>
                                  <a:pt x="2303" y="1501"/>
                                </a:lnTo>
                                <a:lnTo>
                                  <a:pt x="2181" y="1430"/>
                                </a:lnTo>
                                <a:lnTo>
                                  <a:pt x="2177" y="1431"/>
                                </a:lnTo>
                                <a:lnTo>
                                  <a:pt x="2173" y="1438"/>
                                </a:lnTo>
                                <a:lnTo>
                                  <a:pt x="2174" y="1442"/>
                                </a:lnTo>
                                <a:lnTo>
                                  <a:pt x="2177" y="1444"/>
                                </a:lnTo>
                                <a:lnTo>
                                  <a:pt x="2274" y="1501"/>
                                </a:lnTo>
                                <a:lnTo>
                                  <a:pt x="0" y="1501"/>
                                </a:lnTo>
                                <a:lnTo>
                                  <a:pt x="0" y="1515"/>
                                </a:lnTo>
                                <a:lnTo>
                                  <a:pt x="2274" y="1515"/>
                                </a:lnTo>
                                <a:lnTo>
                                  <a:pt x="2177" y="1572"/>
                                </a:lnTo>
                                <a:lnTo>
                                  <a:pt x="2174" y="1574"/>
                                </a:lnTo>
                                <a:lnTo>
                                  <a:pt x="2173" y="1578"/>
                                </a:lnTo>
                                <a:lnTo>
                                  <a:pt x="2175" y="1581"/>
                                </a:lnTo>
                                <a:lnTo>
                                  <a:pt x="2177" y="1585"/>
                                </a:lnTo>
                                <a:lnTo>
                                  <a:pt x="2181" y="1586"/>
                                </a:lnTo>
                                <a:lnTo>
                                  <a:pt x="2303" y="1515"/>
                                </a:lnTo>
                                <a:lnTo>
                                  <a:pt x="2315" y="1508"/>
                                </a:lnTo>
                                <a:close/>
                                <a:moveTo>
                                  <a:pt x="3821" y="553"/>
                                </a:moveTo>
                                <a:lnTo>
                                  <a:pt x="3820" y="548"/>
                                </a:lnTo>
                                <a:lnTo>
                                  <a:pt x="3813" y="544"/>
                                </a:lnTo>
                                <a:lnTo>
                                  <a:pt x="3809" y="546"/>
                                </a:lnTo>
                                <a:lnTo>
                                  <a:pt x="3750" y="646"/>
                                </a:lnTo>
                                <a:lnTo>
                                  <a:pt x="3750" y="0"/>
                                </a:lnTo>
                                <a:lnTo>
                                  <a:pt x="3736" y="0"/>
                                </a:lnTo>
                                <a:lnTo>
                                  <a:pt x="3736" y="646"/>
                                </a:lnTo>
                                <a:lnTo>
                                  <a:pt x="3677" y="546"/>
                                </a:lnTo>
                                <a:lnTo>
                                  <a:pt x="3673" y="544"/>
                                </a:lnTo>
                                <a:lnTo>
                                  <a:pt x="3666" y="548"/>
                                </a:lnTo>
                                <a:lnTo>
                                  <a:pt x="3665" y="553"/>
                                </a:lnTo>
                                <a:lnTo>
                                  <a:pt x="3743" y="687"/>
                                </a:lnTo>
                                <a:lnTo>
                                  <a:pt x="3751" y="673"/>
                                </a:lnTo>
                                <a:lnTo>
                                  <a:pt x="3821" y="553"/>
                                </a:lnTo>
                                <a:close/>
                                <a:moveTo>
                                  <a:pt x="4683" y="2844"/>
                                </a:moveTo>
                                <a:lnTo>
                                  <a:pt x="4682" y="2839"/>
                                </a:lnTo>
                                <a:lnTo>
                                  <a:pt x="4679" y="2837"/>
                                </a:lnTo>
                                <a:lnTo>
                                  <a:pt x="4675" y="2835"/>
                                </a:lnTo>
                                <a:lnTo>
                                  <a:pt x="4671" y="2836"/>
                                </a:lnTo>
                                <a:lnTo>
                                  <a:pt x="4612" y="2937"/>
                                </a:lnTo>
                                <a:lnTo>
                                  <a:pt x="4612" y="2488"/>
                                </a:lnTo>
                                <a:lnTo>
                                  <a:pt x="4598" y="2488"/>
                                </a:lnTo>
                                <a:lnTo>
                                  <a:pt x="4598" y="2937"/>
                                </a:lnTo>
                                <a:lnTo>
                                  <a:pt x="4539" y="2836"/>
                                </a:lnTo>
                                <a:lnTo>
                                  <a:pt x="4535" y="2835"/>
                                </a:lnTo>
                                <a:lnTo>
                                  <a:pt x="4531" y="2837"/>
                                </a:lnTo>
                                <a:lnTo>
                                  <a:pt x="4528" y="2839"/>
                                </a:lnTo>
                                <a:lnTo>
                                  <a:pt x="4527" y="2844"/>
                                </a:lnTo>
                                <a:lnTo>
                                  <a:pt x="4605" y="2978"/>
                                </a:lnTo>
                                <a:lnTo>
                                  <a:pt x="4613" y="2964"/>
                                </a:lnTo>
                                <a:lnTo>
                                  <a:pt x="4683" y="284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BEA33" id="Group 61" o:spid="_x0000_s1026" style="position:absolute;margin-left:81pt;margin-top:69.75pt;width:489.7pt;height:166.4pt;z-index:-251622912;mso-position-horizontal-relative:page;mso-position-vertical-relative:page" coordorigin="1617,1397" coordsize="9794,3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D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">
                <v:shape id="Freeform 67" o:spid="_x0000_s1027" style="position:absolute;left:1617;top:1790;width:4453;height:2425;visibility:visible;mso-wrap-style:square;v-text-anchor:top" coordsize="4453,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FBsMA&#10;AADbAAAADwAAAGRycy9kb3ducmV2LnhtbESPT4vCMBTE78J+h/AEb5pqobhdo7iC6NU/lN3bo3m2&#10;1ealNFGrn94sLHgcZuY3zGzRmVrcqHWVZQXjUQSCOLe64kLB8bAeTkE4j6yxtkwKHuRgMf/ozTDV&#10;9s47uu19IQKEXYoKSu+bVEqXl2TQjWxDHLyTbQ36INtC6hbvAW5qOYmiRBqsOCyU2NCqpPyyvxoF&#10;6+znuz4mWTx5/m58d3jGLjnHSg363fILhKfOv8P/7a1WMP2Ev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FBsMAAADbAAAADwAAAAAAAAAAAAAAAACYAgAAZHJzL2Rv&#10;d25yZXYueG1sUEsFBgAAAAAEAAQA9QAAAIgDAAAAAA==&#10;" path="m,404l7,332,25,263,55,200,95,144,144,95,200,55,263,25,332,7,404,,4049,r72,7l4190,25r63,30l4309,95r49,49l4398,200r30,63l4446,332r7,72l4453,2021r-7,72l4428,2162r-30,63l4358,2281r-49,49l4253,2370r-63,30l4121,2418r-72,7l404,2425r-72,-7l263,2400r-63,-30l144,2330,95,2281,55,2225,25,2162,7,2093,,2021,,404xe" filled="f" strokecolor="#6fac46" strokeweight="1pt">
                  <v:path arrowok="t" o:connecttype="custom" o:connectlocs="0,2194;7,2122;25,2053;55,1990;95,1934;144,1885;200,1845;263,1815;332,1797;404,1790;4049,1790;4121,1797;4190,1815;4253,1845;4309,1885;4358,1934;4398,1990;4428,2053;4446,2122;4453,2194;4453,3811;4446,3883;4428,3952;4398,4015;4358,4071;4309,4120;4253,4160;4190,4190;4121,4208;4049,4215;404,4215;332,4208;263,4190;200,4160;144,4120;95,4071;55,4015;25,3952;7,3883;0,3811;0,2194" o:connectangles="0,0,0,0,0,0,0,0,0,0,0,0,0,0,0,0,0,0,0,0,0,0,0,0,0,0,0,0,0,0,0,0,0,0,0,0,0,0,0,0,0"/>
                </v:shape>
                <v:shape id="Picture 66" o:spid="_x0000_s1028" type="#_x0000_t75" style="position:absolute;left:2813;top:1990;width:2769;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zK/BAAAA2wAAAA8AAABkcnMvZG93bnJldi54bWxET89rwjAUvgv7H8Ib7KbppMjaGUUmQg8D&#10;mQ7m8a15tsHmpSSx7f775TDY8eP7vd5OthMD+WAcK3heZCCIa6cNNwo+z4f5C4gQkTV2jknBDwXY&#10;bh5mayy1G/mDhlNsRArhUKKCNsa+lDLULVkMC9cTJ+7qvMWYoG+k9jimcNvJZZatpEXDqaHFnt5a&#10;qm+nu1WQ57elwWNh5JBdDu/jd2X2Xxelnh6n3SuISFP8F/+5K62gSOvTl/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rzK/BAAAA2wAAAA8AAAAAAAAAAAAAAAAAnwIA&#10;AGRycy9kb3ducmV2LnhtbFBLBQYAAAAABAAEAPcAAACNAwAAAAA=&#10;">
                  <v:imagedata r:id="rId104" o:title=""/>
                </v:shape>
                <v:shape id="AutoShape 65" o:spid="_x0000_s1029" style="position:absolute;left:3675;top:1487;width:667;height:3238;visibility:visible;mso-wrap-style:square;v-text-anchor:top" coordsize="667,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0KsQA&#10;AADbAAAADwAAAGRycy9kb3ducmV2LnhtbESPT2vCQBTE74V+h+UVvNWN/6qmrqKCWLwUo+D1kX0m&#10;odm3Mbtq9NO7BcHjMDO/YSazxpTiQrUrLCvotCMQxKnVBWcK9rvV5wiE88gaS8uk4EYOZtP3twnG&#10;2l55S5fEZyJA2MWoIPe+iqV0aU4GXdtWxME72tqgD7LOpK7xGuCmlN0o+pIGCw4LOVa0zCn9S85G&#10;QbIe9nvDO63T3wP3B4vthubLk1Ktj2b+DcJT41/hZ/tHKxh34P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NCrEAAAA2wAAAA8AAAAAAAAAAAAAAAAAmAIAAGRycy9k&#10;b3ducmV2LnhtbFBLBQYAAAAABAAEAPUAAACJAwAAAAA=&#10;" path="m156,3104r-1,-5l148,3095r-4,1l85,3197r,-464l71,2733r,464l12,3096r-4,-1l1,3099r-1,5l2,3107r76,131l86,3223r68,-116l156,3104xm667,404r-2,-4l662,398r-3,-2l654,397,598,499,588,,574,r9,499l524,403r-1,-3l518,399r-3,2l511,403r-1,4l512,411r79,129l599,526,667,404xe" fillcolor="#5b9bd4" stroked="f">
                  <v:path arrowok="t" o:connecttype="custom" o:connectlocs="156,4592;155,4587;148,4583;144,4584;85,4685;85,4221;71,4221;71,4685;12,4584;8,4583;1,4587;0,4592;2,4595;78,4726;86,4711;154,4595;156,4592;667,1892;665,1888;662,1886;659,1884;654,1885;598,1987;588,1488;574,1488;583,1987;524,1891;523,1888;518,1887;515,1889;511,1891;510,1895;512,1899;591,2028;599,2014;667,1892" o:connectangles="0,0,0,0,0,0,0,0,0,0,0,0,0,0,0,0,0,0,0,0,0,0,0,0,0,0,0,0,0,0,0,0,0,0,0,0"/>
                </v:shape>
                <v:rect id="Rectangle 64" o:spid="_x0000_s1030" style="position:absolute;left:6946;top:2133;width:4465;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K7L8A&#10;AADbAAAADwAAAGRycy9kb3ducmV2LnhtbESPzarCMBSE94LvEI7gTlP1IlqNIorg1v/toTm21eak&#10;NlHr298IgsthZr5hpvPaFOJJlcstK+h1IxDEidU5pwoO+3VnBMJ5ZI2FZVLwJgfzWbMxxVjbF2/p&#10;ufOpCBB2MSrIvC9jKV2SkUHXtSVx8C62MuiDrFKpK3wFuClkP4qG0mDOYSHDkpYZJbfdwyiwdyw3&#10;g9XweDjezoOT/9vTMr0q1W7ViwkIT7X/hb/tjVYw7sPnS/gB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C8rsvwAAANsAAAAPAAAAAAAAAAAAAAAAAJgCAABkcnMvZG93bnJl&#10;di54bWxQSwUGAAAAAAQABAD1AAAAhAMAAAAA&#10;" filled="f" strokecolor="#6fac46" strokeweight="1pt"/>
                <v:shape id="Picture 63" o:spid="_x0000_s1031" type="#_x0000_t75" style="position:absolute;left:7180;top:2351;width:3445;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8jDAAAA2wAAAA8AAABkcnMvZG93bnJldi54bWxEj8FqwzAQRO+F/IPYQm6N7AZK60QJxhDI&#10;La3dHHJbrI1tKq2MpDrO31eFQo/DzLxhtvvZGjGRD4NjBfkqA0HcOj1wp+CzOTy9gggRWaNxTAru&#10;FGC/WzxssdDuxh801bETCcKhQAV9jGMhZWh7shhWbiRO3tV5izFJ30nt8Zbg1sjnLHuRFgdOCz2O&#10;VPXUftXfVoHMGv9+9qcyZ2tMeTlfq3w8KbV8nMsNiEhz/A//tY9awdsafr+kH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5PyMMAAADbAAAADwAAAAAAAAAAAAAAAACf&#10;AgAAZHJzL2Rvd25yZXYueG1sUEsFBgAAAAAEAAQA9wAAAI8DAAAAAA==&#10;">
                  <v:imagedata r:id="rId105" o:title=""/>
                </v:shape>
                <v:shape id="AutoShape 62" o:spid="_x0000_s1032" style="position:absolute;left:5943;top:1397;width:2113;height:2978;visibility:visible;mso-wrap-style:square;v-text-anchor:top" coordsize="4684,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5AMEA&#10;AADbAAAADwAAAGRycy9kb3ducmV2LnhtbESPQYvCMBSE7wv+h/AEb2uqyLJWo4iwqLetFbw+mmdT&#10;bF5Kkq3135uFhT0OM/MNs94OthU9+dA4VjCbZiCIK6cbrhVcyq/3TxAhImtsHZOCJwXYbkZva8y1&#10;e3BB/TnWIkE45KjAxNjlUobKkMUwdR1x8m7OW4xJ+lpqj48Et62cZ9mHtNhwWjDY0d5QdT//WAWL&#10;4soHa7zs3dG28+9yOJSnQqnJeNitQEQa4n/4r33UCpYL+P2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uQDBAAAA2wAAAA8AAAAAAAAAAAAAAAAAmAIAAGRycy9kb3du&#10;cmV2LnhtbFBLBQYAAAAABAAEAPUAAACGAwAAAAA=&#10;" path="m2315,1508r-12,-7l2181,1430r-4,1l2173,1438r1,4l2177,1444r97,57l,1501r,14l2274,1515r-97,57l2174,1574r-1,4l2175,1581r2,4l2181,1586r122,-71l2315,1508xm3821,553r-1,-5l3813,544r-4,2l3750,646,3750,r-14,l3736,646,3677,546r-4,-2l3666,548r-1,5l3743,687r8,-14l3821,553xm4683,2844r-1,-5l4679,2837r-4,-2l4671,2836r-59,101l4612,2488r-14,l4598,2937r-59,-101l4535,2835r-4,2l4528,2839r-1,5l4605,2978r8,-14l4683,2844xe" fillcolor="#5b9bd4" stroked="f">
                  <v:path arrowok="t" o:connecttype="custom" o:connectlocs="1044,2988;1039,2981;984,2910;982,2911;980,2918;981,2922;982,2924;1026,2981;0,2981;0,2995;1026,2995;982,3052;981,3054;980,3058;981,3061;982,3065;984,3066;1039,2995;1044,2988;1724,2033;1723,2028;1720,2024;1718,2026;1692,2126;1692,1480;1685,1480;1685,2126;1659,2026;1657,2024;1654,2028;1653,2033;1689,2167;1692,2153;1724,2033;2113,4324;2112,4319;2111,4317;2109,4315;2107,4316;2081,4417;2081,3968;2074,3968;2074,4417;2048,4316;2046,4315;2044,4317;2043,4319;2042,4324;2077,4458;2081,4444;2113,4324" o:connectangles="0,0,0,0,0,0,0,0,0,0,0,0,0,0,0,0,0,0,0,0,0,0,0,0,0,0,0,0,0,0,0,0,0,0,0,0,0,0,0,0,0,0,0,0,0,0,0,0,0,0,0"/>
                </v:shape>
                <w10:wrap anchorx="page" anchory="page"/>
              </v:group>
            </w:pict>
          </mc:Fallback>
        </mc:AlternateContent>
      </w:r>
    </w:p>
    <w:p w14:paraId="2C528613" w14:textId="77777777" w:rsidR="00FD64A2" w:rsidRPr="006A21ED" w:rsidRDefault="00FD64A2" w:rsidP="00FD64A2">
      <w:pPr>
        <w:pStyle w:val="a3"/>
        <w:jc w:val="both"/>
      </w:pPr>
    </w:p>
    <w:p w14:paraId="74EE5A12" w14:textId="77777777" w:rsidR="00FD64A2" w:rsidRPr="006A21ED" w:rsidRDefault="00FD64A2" w:rsidP="00FD64A2">
      <w:pPr>
        <w:pStyle w:val="a3"/>
        <w:jc w:val="both"/>
      </w:pPr>
    </w:p>
    <w:p w14:paraId="77025634" w14:textId="77777777" w:rsidR="00FD64A2" w:rsidRPr="006A21ED" w:rsidRDefault="00FD64A2" w:rsidP="00FD64A2">
      <w:pPr>
        <w:pStyle w:val="a3"/>
        <w:jc w:val="both"/>
      </w:pPr>
    </w:p>
    <w:p w14:paraId="2FB1F7DC" w14:textId="77777777" w:rsidR="00FD64A2" w:rsidRPr="006A21ED" w:rsidRDefault="00FD64A2" w:rsidP="00FD64A2">
      <w:pPr>
        <w:pStyle w:val="a3"/>
        <w:jc w:val="both"/>
      </w:pPr>
    </w:p>
    <w:p w14:paraId="597E8D36" w14:textId="77777777" w:rsidR="00FD64A2" w:rsidRPr="006A21ED" w:rsidRDefault="00FD64A2" w:rsidP="00FD64A2">
      <w:pPr>
        <w:pStyle w:val="a3"/>
        <w:jc w:val="both"/>
      </w:pPr>
    </w:p>
    <w:p w14:paraId="66FC25BC" w14:textId="77777777" w:rsidR="00FD64A2" w:rsidRPr="006A21ED" w:rsidRDefault="00FD64A2" w:rsidP="00FD64A2">
      <w:pPr>
        <w:pStyle w:val="a3"/>
        <w:jc w:val="both"/>
      </w:pPr>
    </w:p>
    <w:p w14:paraId="72408452" w14:textId="77777777" w:rsidR="00FD64A2" w:rsidRPr="006A21ED" w:rsidRDefault="00FD64A2" w:rsidP="00FD64A2">
      <w:pPr>
        <w:pStyle w:val="a3"/>
        <w:jc w:val="both"/>
      </w:pPr>
    </w:p>
    <w:p w14:paraId="302134A0" w14:textId="77777777" w:rsidR="00FD64A2" w:rsidRPr="006A21ED" w:rsidRDefault="00FD64A2" w:rsidP="00FD64A2">
      <w:pPr>
        <w:pStyle w:val="a3"/>
        <w:jc w:val="both"/>
      </w:pPr>
    </w:p>
    <w:p w14:paraId="04ECBB1D" w14:textId="77777777" w:rsidR="00FD64A2" w:rsidRPr="006A21ED" w:rsidRDefault="00FD64A2" w:rsidP="00FD64A2">
      <w:pPr>
        <w:pStyle w:val="a3"/>
        <w:jc w:val="both"/>
      </w:pPr>
    </w:p>
    <w:p w14:paraId="08D30AF9" w14:textId="77777777" w:rsidR="00FD64A2" w:rsidRPr="006A21ED" w:rsidRDefault="00FD64A2" w:rsidP="00FD64A2">
      <w:pPr>
        <w:pStyle w:val="a3"/>
        <w:jc w:val="both"/>
      </w:pPr>
      <w:r w:rsidRPr="006A21ED">
        <w:rPr>
          <w:noProof/>
          <w:lang w:eastAsia="ru-RU"/>
        </w:rPr>
        <mc:AlternateContent>
          <mc:Choice Requires="wpg">
            <w:drawing>
              <wp:anchor distT="0" distB="0" distL="114300" distR="114300" simplePos="0" relativeHeight="251694592" behindDoc="1" locked="0" layoutInCell="1" allowOverlap="1" wp14:anchorId="5D593137" wp14:editId="4EF3C909">
                <wp:simplePos x="0" y="0"/>
                <wp:positionH relativeFrom="page">
                  <wp:posOffset>1112520</wp:posOffset>
                </wp:positionH>
                <wp:positionV relativeFrom="paragraph">
                  <wp:posOffset>4755930</wp:posOffset>
                </wp:positionV>
                <wp:extent cx="5703016" cy="1353426"/>
                <wp:effectExtent l="0" t="0" r="12065" b="18415"/>
                <wp:wrapNone/>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016" cy="1353426"/>
                          <a:chOff x="1351" y="-2802"/>
                          <a:chExt cx="10138" cy="2230"/>
                        </a:xfrm>
                      </wpg:grpSpPr>
                      <wps:wsp>
                        <wps:cNvPr id="35" name="Rectangle 24"/>
                        <wps:cNvSpPr>
                          <a:spLocks noChangeArrowheads="1"/>
                        </wps:cNvSpPr>
                        <wps:spPr bwMode="auto">
                          <a:xfrm>
                            <a:off x="1351" y="-2802"/>
                            <a:ext cx="5150" cy="223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214" y="-2717"/>
                            <a:ext cx="4137" cy="2060"/>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22"/>
                        <wps:cNvSpPr>
                          <a:spLocks/>
                        </wps:cNvSpPr>
                        <wps:spPr bwMode="auto">
                          <a:xfrm flipV="1">
                            <a:off x="6496" y="-1923"/>
                            <a:ext cx="1399" cy="426"/>
                          </a:xfrm>
                          <a:custGeom>
                            <a:avLst/>
                            <a:gdLst>
                              <a:gd name="T0" fmla="+- 0 6950 6218"/>
                              <a:gd name="T1" fmla="*/ T0 w 760"/>
                              <a:gd name="T2" fmla="+- 0 -544 -623"/>
                              <a:gd name="T3" fmla="*/ -544 h 157"/>
                              <a:gd name="T4" fmla="+- 0 6840 6218"/>
                              <a:gd name="T5" fmla="*/ T4 w 760"/>
                              <a:gd name="T6" fmla="+- 0 -481 -623"/>
                              <a:gd name="T7" fmla="*/ -481 h 157"/>
                              <a:gd name="T8" fmla="+- 0 6837 6218"/>
                              <a:gd name="T9" fmla="*/ T8 w 760"/>
                              <a:gd name="T10" fmla="+- 0 -479 -623"/>
                              <a:gd name="T11" fmla="*/ -479 h 157"/>
                              <a:gd name="T12" fmla="+- 0 6836 6218"/>
                              <a:gd name="T13" fmla="*/ T12 w 760"/>
                              <a:gd name="T14" fmla="+- 0 -474 -623"/>
                              <a:gd name="T15" fmla="*/ -474 h 157"/>
                              <a:gd name="T16" fmla="+- 0 6840 6218"/>
                              <a:gd name="T17" fmla="*/ T16 w 760"/>
                              <a:gd name="T18" fmla="+- 0 -467 -623"/>
                              <a:gd name="T19" fmla="*/ -467 h 157"/>
                              <a:gd name="T20" fmla="+- 0 6844 6218"/>
                              <a:gd name="T21" fmla="*/ T20 w 760"/>
                              <a:gd name="T22" fmla="+- 0 -466 -623"/>
                              <a:gd name="T23" fmla="*/ -466 h 157"/>
                              <a:gd name="T24" fmla="+- 0 6966 6218"/>
                              <a:gd name="T25" fmla="*/ T24 w 760"/>
                              <a:gd name="T26" fmla="+- 0 -537 -623"/>
                              <a:gd name="T27" fmla="*/ -537 h 157"/>
                              <a:gd name="T28" fmla="+- 0 6964 6218"/>
                              <a:gd name="T29" fmla="*/ T28 w 760"/>
                              <a:gd name="T30" fmla="+- 0 -537 -623"/>
                              <a:gd name="T31" fmla="*/ -537 h 157"/>
                              <a:gd name="T32" fmla="+- 0 6964 6218"/>
                              <a:gd name="T33" fmla="*/ T32 w 760"/>
                              <a:gd name="T34" fmla="+- 0 -538 -623"/>
                              <a:gd name="T35" fmla="*/ -538 h 157"/>
                              <a:gd name="T36" fmla="+- 0 6960 6218"/>
                              <a:gd name="T37" fmla="*/ T36 w 760"/>
                              <a:gd name="T38" fmla="+- 0 -538 -623"/>
                              <a:gd name="T39" fmla="*/ -538 h 157"/>
                              <a:gd name="T40" fmla="+- 0 6950 6218"/>
                              <a:gd name="T41" fmla="*/ T40 w 760"/>
                              <a:gd name="T42" fmla="+- 0 -544 -623"/>
                              <a:gd name="T43" fmla="*/ -544 h 157"/>
                              <a:gd name="T44" fmla="+- 0 6937 6218"/>
                              <a:gd name="T45" fmla="*/ T44 w 760"/>
                              <a:gd name="T46" fmla="+- 0 -552 -623"/>
                              <a:gd name="T47" fmla="*/ -552 h 157"/>
                              <a:gd name="T48" fmla="+- 0 6218 6218"/>
                              <a:gd name="T49" fmla="*/ T48 w 760"/>
                              <a:gd name="T50" fmla="+- 0 -552 -623"/>
                              <a:gd name="T51" fmla="*/ -552 h 157"/>
                              <a:gd name="T52" fmla="+- 0 6218 6218"/>
                              <a:gd name="T53" fmla="*/ T52 w 760"/>
                              <a:gd name="T54" fmla="+- 0 -537 -623"/>
                              <a:gd name="T55" fmla="*/ -537 h 157"/>
                              <a:gd name="T56" fmla="+- 0 6937 6218"/>
                              <a:gd name="T57" fmla="*/ T56 w 760"/>
                              <a:gd name="T58" fmla="+- 0 -537 -623"/>
                              <a:gd name="T59" fmla="*/ -537 h 157"/>
                              <a:gd name="T60" fmla="+- 0 6950 6218"/>
                              <a:gd name="T61" fmla="*/ T60 w 760"/>
                              <a:gd name="T62" fmla="+- 0 -544 -623"/>
                              <a:gd name="T63" fmla="*/ -544 h 157"/>
                              <a:gd name="T64" fmla="+- 0 6937 6218"/>
                              <a:gd name="T65" fmla="*/ T64 w 760"/>
                              <a:gd name="T66" fmla="+- 0 -552 -623"/>
                              <a:gd name="T67" fmla="*/ -552 h 157"/>
                              <a:gd name="T68" fmla="+- 0 6966 6218"/>
                              <a:gd name="T69" fmla="*/ T68 w 760"/>
                              <a:gd name="T70" fmla="+- 0 -552 -623"/>
                              <a:gd name="T71" fmla="*/ -552 h 157"/>
                              <a:gd name="T72" fmla="+- 0 6964 6218"/>
                              <a:gd name="T73" fmla="*/ T72 w 760"/>
                              <a:gd name="T74" fmla="+- 0 -552 -623"/>
                              <a:gd name="T75" fmla="*/ -552 h 157"/>
                              <a:gd name="T76" fmla="+- 0 6964 6218"/>
                              <a:gd name="T77" fmla="*/ T76 w 760"/>
                              <a:gd name="T78" fmla="+- 0 -537 -623"/>
                              <a:gd name="T79" fmla="*/ -537 h 157"/>
                              <a:gd name="T80" fmla="+- 0 6966 6218"/>
                              <a:gd name="T81" fmla="*/ T80 w 760"/>
                              <a:gd name="T82" fmla="+- 0 -537 -623"/>
                              <a:gd name="T83" fmla="*/ -537 h 157"/>
                              <a:gd name="T84" fmla="+- 0 6978 6218"/>
                              <a:gd name="T85" fmla="*/ T84 w 760"/>
                              <a:gd name="T86" fmla="+- 0 -544 -623"/>
                              <a:gd name="T87" fmla="*/ -544 h 157"/>
                              <a:gd name="T88" fmla="+- 0 6966 6218"/>
                              <a:gd name="T89" fmla="*/ T88 w 760"/>
                              <a:gd name="T90" fmla="+- 0 -552 -623"/>
                              <a:gd name="T91" fmla="*/ -552 h 157"/>
                              <a:gd name="T92" fmla="+- 0 6960 6218"/>
                              <a:gd name="T93" fmla="*/ T92 w 760"/>
                              <a:gd name="T94" fmla="+- 0 -551 -623"/>
                              <a:gd name="T95" fmla="*/ -551 h 157"/>
                              <a:gd name="T96" fmla="+- 0 6950 6218"/>
                              <a:gd name="T97" fmla="*/ T96 w 760"/>
                              <a:gd name="T98" fmla="+- 0 -544 -623"/>
                              <a:gd name="T99" fmla="*/ -544 h 157"/>
                              <a:gd name="T100" fmla="+- 0 6960 6218"/>
                              <a:gd name="T101" fmla="*/ T100 w 760"/>
                              <a:gd name="T102" fmla="+- 0 -538 -623"/>
                              <a:gd name="T103" fmla="*/ -538 h 157"/>
                              <a:gd name="T104" fmla="+- 0 6960 6218"/>
                              <a:gd name="T105" fmla="*/ T104 w 760"/>
                              <a:gd name="T106" fmla="+- 0 -551 -623"/>
                              <a:gd name="T107" fmla="*/ -551 h 157"/>
                              <a:gd name="T108" fmla="+- 0 6964 6218"/>
                              <a:gd name="T109" fmla="*/ T108 w 760"/>
                              <a:gd name="T110" fmla="+- 0 -551 -623"/>
                              <a:gd name="T111" fmla="*/ -551 h 157"/>
                              <a:gd name="T112" fmla="+- 0 6960 6218"/>
                              <a:gd name="T113" fmla="*/ T112 w 760"/>
                              <a:gd name="T114" fmla="+- 0 -551 -623"/>
                              <a:gd name="T115" fmla="*/ -551 h 157"/>
                              <a:gd name="T116" fmla="+- 0 6960 6218"/>
                              <a:gd name="T117" fmla="*/ T116 w 760"/>
                              <a:gd name="T118" fmla="+- 0 -538 -623"/>
                              <a:gd name="T119" fmla="*/ -538 h 157"/>
                              <a:gd name="T120" fmla="+- 0 6964 6218"/>
                              <a:gd name="T121" fmla="*/ T120 w 760"/>
                              <a:gd name="T122" fmla="+- 0 -538 -623"/>
                              <a:gd name="T123" fmla="*/ -538 h 157"/>
                              <a:gd name="T124" fmla="+- 0 6964 6218"/>
                              <a:gd name="T125" fmla="*/ T124 w 760"/>
                              <a:gd name="T126" fmla="+- 0 -551 -623"/>
                              <a:gd name="T127" fmla="*/ -551 h 157"/>
                              <a:gd name="T128" fmla="+- 0 6844 6218"/>
                              <a:gd name="T129" fmla="*/ T128 w 760"/>
                              <a:gd name="T130" fmla="+- 0 -623 -623"/>
                              <a:gd name="T131" fmla="*/ -623 h 157"/>
                              <a:gd name="T132" fmla="+- 0 6840 6218"/>
                              <a:gd name="T133" fmla="*/ T132 w 760"/>
                              <a:gd name="T134" fmla="+- 0 -622 -623"/>
                              <a:gd name="T135" fmla="*/ -622 h 157"/>
                              <a:gd name="T136" fmla="+- 0 6838 6218"/>
                              <a:gd name="T137" fmla="*/ T136 w 760"/>
                              <a:gd name="T138" fmla="+- 0 -618 -623"/>
                              <a:gd name="T139" fmla="*/ -618 h 157"/>
                              <a:gd name="T140" fmla="+- 0 6836 6218"/>
                              <a:gd name="T141" fmla="*/ T140 w 760"/>
                              <a:gd name="T142" fmla="+- 0 -615 -623"/>
                              <a:gd name="T143" fmla="*/ -615 h 157"/>
                              <a:gd name="T144" fmla="+- 0 6837 6218"/>
                              <a:gd name="T145" fmla="*/ T144 w 760"/>
                              <a:gd name="T146" fmla="+- 0 -610 -623"/>
                              <a:gd name="T147" fmla="*/ -610 h 157"/>
                              <a:gd name="T148" fmla="+- 0 6840 6218"/>
                              <a:gd name="T149" fmla="*/ T148 w 760"/>
                              <a:gd name="T150" fmla="+- 0 -608 -623"/>
                              <a:gd name="T151" fmla="*/ -608 h 157"/>
                              <a:gd name="T152" fmla="+- 0 6950 6218"/>
                              <a:gd name="T153" fmla="*/ T152 w 760"/>
                              <a:gd name="T154" fmla="+- 0 -544 -623"/>
                              <a:gd name="T155" fmla="*/ -544 h 157"/>
                              <a:gd name="T156" fmla="+- 0 6960 6218"/>
                              <a:gd name="T157" fmla="*/ T156 w 760"/>
                              <a:gd name="T158" fmla="+- 0 -551 -623"/>
                              <a:gd name="T159" fmla="*/ -551 h 157"/>
                              <a:gd name="T160" fmla="+- 0 6964 6218"/>
                              <a:gd name="T161" fmla="*/ T160 w 760"/>
                              <a:gd name="T162" fmla="+- 0 -551 -623"/>
                              <a:gd name="T163" fmla="*/ -551 h 157"/>
                              <a:gd name="T164" fmla="+- 0 6964 6218"/>
                              <a:gd name="T165" fmla="*/ T164 w 760"/>
                              <a:gd name="T166" fmla="+- 0 -552 -623"/>
                              <a:gd name="T167" fmla="*/ -552 h 157"/>
                              <a:gd name="T168" fmla="+- 0 6966 6218"/>
                              <a:gd name="T169" fmla="*/ T168 w 760"/>
                              <a:gd name="T170" fmla="+- 0 -552 -623"/>
                              <a:gd name="T171" fmla="*/ -552 h 157"/>
                              <a:gd name="T172" fmla="+- 0 6844 6218"/>
                              <a:gd name="T173" fmla="*/ T172 w 760"/>
                              <a:gd name="T174" fmla="+- 0 -623 -623"/>
                              <a:gd name="T175" fmla="*/ -623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0" h="157">
                                <a:moveTo>
                                  <a:pt x="732" y="79"/>
                                </a:moveTo>
                                <a:lnTo>
                                  <a:pt x="622" y="142"/>
                                </a:lnTo>
                                <a:lnTo>
                                  <a:pt x="619" y="144"/>
                                </a:lnTo>
                                <a:lnTo>
                                  <a:pt x="618" y="149"/>
                                </a:lnTo>
                                <a:lnTo>
                                  <a:pt x="622" y="156"/>
                                </a:lnTo>
                                <a:lnTo>
                                  <a:pt x="626" y="157"/>
                                </a:lnTo>
                                <a:lnTo>
                                  <a:pt x="748" y="86"/>
                                </a:lnTo>
                                <a:lnTo>
                                  <a:pt x="746" y="86"/>
                                </a:lnTo>
                                <a:lnTo>
                                  <a:pt x="746" y="85"/>
                                </a:lnTo>
                                <a:lnTo>
                                  <a:pt x="742" y="85"/>
                                </a:lnTo>
                                <a:lnTo>
                                  <a:pt x="732" y="79"/>
                                </a:lnTo>
                                <a:close/>
                                <a:moveTo>
                                  <a:pt x="719" y="71"/>
                                </a:moveTo>
                                <a:lnTo>
                                  <a:pt x="0" y="71"/>
                                </a:lnTo>
                                <a:lnTo>
                                  <a:pt x="0" y="86"/>
                                </a:lnTo>
                                <a:lnTo>
                                  <a:pt x="719" y="86"/>
                                </a:lnTo>
                                <a:lnTo>
                                  <a:pt x="732" y="79"/>
                                </a:lnTo>
                                <a:lnTo>
                                  <a:pt x="719" y="71"/>
                                </a:lnTo>
                                <a:close/>
                                <a:moveTo>
                                  <a:pt x="748" y="71"/>
                                </a:moveTo>
                                <a:lnTo>
                                  <a:pt x="746" y="71"/>
                                </a:lnTo>
                                <a:lnTo>
                                  <a:pt x="746" y="86"/>
                                </a:lnTo>
                                <a:lnTo>
                                  <a:pt x="748" y="86"/>
                                </a:lnTo>
                                <a:lnTo>
                                  <a:pt x="760" y="79"/>
                                </a:lnTo>
                                <a:lnTo>
                                  <a:pt x="748" y="71"/>
                                </a:lnTo>
                                <a:close/>
                                <a:moveTo>
                                  <a:pt x="742" y="72"/>
                                </a:moveTo>
                                <a:lnTo>
                                  <a:pt x="732" y="79"/>
                                </a:lnTo>
                                <a:lnTo>
                                  <a:pt x="742" y="85"/>
                                </a:lnTo>
                                <a:lnTo>
                                  <a:pt x="742" y="72"/>
                                </a:lnTo>
                                <a:close/>
                                <a:moveTo>
                                  <a:pt x="746" y="72"/>
                                </a:moveTo>
                                <a:lnTo>
                                  <a:pt x="742" y="72"/>
                                </a:lnTo>
                                <a:lnTo>
                                  <a:pt x="742" y="85"/>
                                </a:lnTo>
                                <a:lnTo>
                                  <a:pt x="746" y="85"/>
                                </a:lnTo>
                                <a:lnTo>
                                  <a:pt x="746" y="72"/>
                                </a:lnTo>
                                <a:close/>
                                <a:moveTo>
                                  <a:pt x="626" y="0"/>
                                </a:moveTo>
                                <a:lnTo>
                                  <a:pt x="622" y="1"/>
                                </a:lnTo>
                                <a:lnTo>
                                  <a:pt x="620" y="5"/>
                                </a:lnTo>
                                <a:lnTo>
                                  <a:pt x="618" y="8"/>
                                </a:lnTo>
                                <a:lnTo>
                                  <a:pt x="619" y="13"/>
                                </a:lnTo>
                                <a:lnTo>
                                  <a:pt x="622" y="15"/>
                                </a:lnTo>
                                <a:lnTo>
                                  <a:pt x="732" y="79"/>
                                </a:lnTo>
                                <a:lnTo>
                                  <a:pt x="742" y="72"/>
                                </a:lnTo>
                                <a:lnTo>
                                  <a:pt x="746" y="72"/>
                                </a:lnTo>
                                <a:lnTo>
                                  <a:pt x="746" y="71"/>
                                </a:lnTo>
                                <a:lnTo>
                                  <a:pt x="748" y="71"/>
                                </a:lnTo>
                                <a:lnTo>
                                  <a:pt x="62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21"/>
                        <wps:cNvSpPr>
                          <a:spLocks noChangeArrowheads="1"/>
                        </wps:cNvSpPr>
                        <wps:spPr bwMode="auto">
                          <a:xfrm>
                            <a:off x="7895" y="-2592"/>
                            <a:ext cx="3594" cy="1935"/>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0"/>
                        <wps:cNvSpPr>
                          <a:spLocks noChangeArrowheads="1"/>
                        </wps:cNvSpPr>
                        <wps:spPr bwMode="auto">
                          <a:xfrm>
                            <a:off x="8753" y="-1148"/>
                            <a:ext cx="10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19"/>
                        <wps:cNvSpPr txBox="1">
                          <a:spLocks noChangeArrowheads="1"/>
                        </wps:cNvSpPr>
                        <wps:spPr bwMode="auto">
                          <a:xfrm rot="545121">
                            <a:off x="8198" y="-1281"/>
                            <a:ext cx="49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3925" w14:textId="77777777" w:rsidR="007429CC" w:rsidRDefault="007429CC" w:rsidP="00FD64A2">
                              <w:pPr>
                                <w:spacing w:line="281" w:lineRule="exact"/>
                                <w:rPr>
                                  <w:rFonts w:ascii="Cambria Math"/>
                                  <w:sz w:val="28"/>
                                </w:rPr>
                              </w:pPr>
                              <w:r>
                                <w:rPr>
                                  <w:rFonts w:ascii="Cambria Math"/>
                                  <w:sz w:val="28"/>
                                </w:rPr>
                                <w:t>N</w:t>
                              </w:r>
                              <w:r>
                                <w:rPr>
                                  <w:rFonts w:ascii="Cambria Math"/>
                                  <w:spacing w:val="14"/>
                                  <w:sz w:val="28"/>
                                </w:rPr>
                                <w:t xml:space="preserve"> </w:t>
                              </w:r>
                              <w:r>
                                <w:rPr>
                                  <w:rFonts w:ascii="Cambria Math"/>
                                  <w:sz w:val="28"/>
                                </w:rPr>
                                <w:t>=</w:t>
                              </w:r>
                            </w:p>
                          </w:txbxContent>
                        </wps:txbx>
                        <wps:bodyPr rot="0" vert="horz" wrap="square" lIns="0" tIns="0" rIns="0" bIns="0" anchor="t" anchorCtr="0" upright="1">
                          <a:noAutofit/>
                        </wps:bodyPr>
                      </wps:wsp>
                      <wps:wsp>
                        <wps:cNvPr id="43" name="Text Box 18"/>
                        <wps:cNvSpPr txBox="1">
                          <a:spLocks noChangeArrowheads="1"/>
                        </wps:cNvSpPr>
                        <wps:spPr bwMode="auto">
                          <a:xfrm>
                            <a:off x="8753" y="-1497"/>
                            <a:ext cx="10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108B" w14:textId="77777777" w:rsidR="007429CC" w:rsidRDefault="007429CC" w:rsidP="00FD64A2">
                              <w:pPr>
                                <w:spacing w:line="323" w:lineRule="exact"/>
                                <w:rPr>
                                  <w:rFonts w:ascii="Cambria Math" w:eastAsia="Cambria Math"/>
                                  <w:sz w:val="20"/>
                                </w:rPr>
                              </w:pPr>
                              <w:r>
                                <w:rPr>
                                  <w:rFonts w:ascii="Cambria Math" w:eastAsia="Cambria Math"/>
                                  <w:sz w:val="28"/>
                                </w:rPr>
                                <w:t>𝑘𝑠𝐻𝐷</w:t>
                              </w:r>
                              <w:r>
                                <w:rPr>
                                  <w:rFonts w:ascii="Cambria Math" w:eastAsia="Cambria Math"/>
                                  <w:position w:val="-5"/>
                                  <w:sz w:val="20"/>
                                </w:rPr>
                                <w:t>𝑓</w:t>
                              </w:r>
                              <w:r>
                                <w:rPr>
                                  <w:rFonts w:ascii="Cambria Math" w:eastAsia="Cambria Math"/>
                                  <w:sz w:val="28"/>
                                </w:rPr>
                                <w:t>𝑛</w:t>
                              </w:r>
                              <w:r>
                                <w:rPr>
                                  <w:rFonts w:ascii="Cambria Math" w:eastAsia="Cambria Math"/>
                                  <w:position w:val="-5"/>
                                  <w:sz w:val="20"/>
                                </w:rPr>
                                <w:t>𝑓</w:t>
                              </w:r>
                            </w:p>
                            <w:p w14:paraId="4A6C5EA4" w14:textId="77777777" w:rsidR="007429CC" w:rsidRDefault="007429CC" w:rsidP="00FD64A2">
                              <w:pPr>
                                <w:spacing w:before="32"/>
                                <w:ind w:left="93"/>
                                <w:rPr>
                                  <w:rFonts w:ascii="Cambria Math" w:hAnsi="Cambria Math"/>
                                  <w:sz w:val="28"/>
                                </w:rPr>
                              </w:pPr>
                              <w:r>
                                <w:rPr>
                                  <w:rFonts w:ascii="Cambria Math" w:hAnsi="Cambria Math"/>
                                  <w:sz w:val="28"/>
                                </w:rPr>
                                <w:t>60</w:t>
                              </w:r>
                              <w:r>
                                <w:rPr>
                                  <w:rFonts w:ascii="Cambria Math" w:hAnsi="Cambria Math"/>
                                  <w:spacing w:val="3"/>
                                  <w:sz w:val="28"/>
                                </w:rPr>
                                <w:t xml:space="preserve"> </w:t>
                              </w:r>
                              <w:r>
                                <w:rPr>
                                  <w:rFonts w:ascii="Cambria Math" w:hAnsi="Cambria Math"/>
                                  <w:sz w:val="28"/>
                                </w:rPr>
                                <w:t>∗</w:t>
                              </w:r>
                              <w:r>
                                <w:rPr>
                                  <w:rFonts w:ascii="Cambria Math" w:hAnsi="Cambria Math"/>
                                  <w:spacing w:val="1"/>
                                  <w:sz w:val="28"/>
                                </w:rPr>
                                <w:t xml:space="preserve"> </w:t>
                              </w:r>
                              <w:r>
                                <w:rPr>
                                  <w:rFonts w:ascii="Cambria Math" w:hAnsi="Cambria Math"/>
                                  <w:sz w:val="28"/>
                                </w:rPr>
                                <w:t>75</w:t>
                              </w:r>
                            </w:p>
                          </w:txbxContent>
                        </wps:txbx>
                        <wps:bodyPr rot="0" vert="horz" wrap="square" lIns="0" tIns="0" rIns="0" bIns="0" anchor="t" anchorCtr="0" upright="1">
                          <a:noAutofit/>
                        </wps:bodyPr>
                      </wps:wsp>
                      <wps:wsp>
                        <wps:cNvPr id="44" name="Text Box 17"/>
                        <wps:cNvSpPr txBox="1">
                          <a:spLocks noChangeArrowheads="1"/>
                        </wps:cNvSpPr>
                        <wps:spPr bwMode="auto">
                          <a:xfrm>
                            <a:off x="9942" y="-1281"/>
                            <a:ext cx="39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919F" w14:textId="77777777" w:rsidR="007429CC" w:rsidRDefault="007429CC" w:rsidP="00FD64A2">
                              <w:pPr>
                                <w:spacing w:line="281" w:lineRule="exact"/>
                                <w:rPr>
                                  <w:rFonts w:ascii="Cambria Math" w:hAnsi="Cambria Math"/>
                                  <w:sz w:val="28"/>
                                </w:rPr>
                              </w:pPr>
                              <w:r>
                                <w:rPr>
                                  <w:rFonts w:ascii="Cambria Math" w:hAnsi="Cambria Math"/>
                                  <w:sz w:val="28"/>
                                </w:rPr>
                                <w:t>л.</w:t>
                              </w:r>
                              <w:r>
                                <w:rPr>
                                  <w:rFonts w:ascii="Cambria Math" w:hAnsi="Cambria Math"/>
                                  <w:spacing w:val="-25"/>
                                  <w:sz w:val="28"/>
                                </w:rPr>
                                <w:t xml:space="preserve"> </w:t>
                              </w:r>
                              <w:r>
                                <w:rPr>
                                  <w:rFonts w:ascii="Cambria Math" w:hAnsi="Cambria Math"/>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93137" id="Group 16" o:spid="_x0000_s1029" style="position:absolute;left:0;text-align:left;margin-left:87.6pt;margin-top:374.5pt;width:449.05pt;height:106.55pt;z-index:-251621888;mso-position-horizontal-relative:page;mso-position-vertical-relative:text" coordorigin="1351,-2802" coordsize="10138,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">
                <v:rect id="Rectangle 24" o:spid="_x0000_s1030" style="position:absolute;left:1351;top:-2802;width:515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NosIA&#10;AADbAAAADwAAAGRycy9kb3ducmV2LnhtbESPT4vCMBTE7wt+h/CEvW1T7a5IbRRRBK/r3+ujebbV&#10;5qU2Ubvf3ggLHoeZ+Q2TzTpTizu1rrKsYBDFIIhzqysuFOy2q68xCOeRNdaWScEfOZhNex8Zpto+&#10;+JfuG1+IAGGXooLS+yaV0uUlGXSRbYiDd7KtQR9kW0jd4iPATS2HcTySBisOCyU2tCgpv2xuRoG9&#10;YrNOlqP9bn85Jgf/vaVFcVbqs9/NJyA8df4d/m+vtYLkB15fw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A2iwgAAANsAAAAPAAAAAAAAAAAAAAAAAJgCAABkcnMvZG93&#10;bnJldi54bWxQSwUGAAAAAAQABAD1AAAAhwMAAAAA&#10;" filled="f" strokecolor="#6fac46" strokeweight="1pt"/>
                <v:shape id="Picture 23" o:spid="_x0000_s1031" type="#_x0000_t75" style="position:absolute;left:2214;top:-2717;width:4137;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tcfEAAAA2wAAAA8AAABkcnMvZG93bnJldi54bWxEj81qwzAQhO+FvoPYQi4lltNAGhzLJhhK&#10;c42bHnJbrPUPsVZGUhOnT18VCj0OM/MNk5ezGcWVnB8sK1glKQjixuqBOwWnj7flFoQPyBpHy6Tg&#10;Th7K4vEhx0zbGx/pWodORAj7DBX0IUyZlL7pyaBP7EQcvdY6gyFK10nt8BbhZpQvabqRBgeOCz1O&#10;VPXUXOovo6BN3WZ+nw76yM/bU119j+G8/lRq8TTvdyACzeE//Nc+aAXrV/j9En+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tcfEAAAA2wAAAA8AAAAAAAAAAAAAAAAA&#10;nwIAAGRycy9kb3ducmV2LnhtbFBLBQYAAAAABAAEAPcAAACQAwAAAAA=&#10;">
                  <v:imagedata r:id="rId107" o:title=""/>
                </v:shape>
                <v:shape id="AutoShape 22" o:spid="_x0000_s1032" style="position:absolute;left:6496;top:-1923;width:1399;height:426;flip:y;visibility:visible;mso-wrap-style:square;v-text-anchor:top" coordsize="7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EA8UA&#10;AADbAAAADwAAAGRycy9kb3ducmV2LnhtbESPQWvCQBSE70L/w/IKvekmCqKpayhWaaEHMa2F3h7Z&#10;12xI9m3IbjX++64geBxm5htmlQ+2FSfqfe1YQTpJQBCXTtdcKfj63I0XIHxA1tg6JgUX8pCvH0Yr&#10;zLQ784FORahEhLDPUIEJocuk9KUhi37iOuLo/breYoiyr6Tu8RzhtpXTJJlLizXHBYMdbQyVTfFn&#10;FRyN3xZvrz/mYz80m8PsmH439U6pp8fh5RlEoCHcw7f2u1YwW8L1S/w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QDxQAAANsAAAAPAAAAAAAAAAAAAAAAAJgCAABkcnMv&#10;ZG93bnJldi54bWxQSwUGAAAAAAQABAD1AAAAigMAAAAA&#10;" path="m732,79l622,142r-3,2l618,149r4,7l626,157,748,86r-2,l746,85r-4,l732,79xm719,71l,71,,86r719,l732,79,719,71xm748,71r-2,l746,86r2,l760,79,748,71xm742,72r-10,7l742,85r,-13xm746,72r-4,l742,85r4,l746,72xm626,r-4,1l620,5r-2,3l619,13r3,2l732,79r10,-7l746,72r,-1l748,71,626,xe" fillcolor="#5b9bd4" stroked="f">
                  <v:path arrowok="t" o:connecttype="custom" o:connectlocs="1347,-1476;1145,-1305;1139,-1300;1138,-1286;1145,-1267;1152,-1264;1377,-1457;1373,-1457;1373,-1460;1366,-1460;1347,-1476;1324,-1498;0,-1498;0,-1457;1324,-1457;1347,-1476;1324,-1498;1377,-1498;1373,-1498;1373,-1457;1377,-1457;1399,-1476;1377,-1498;1366,-1495;1347,-1476;1366,-1460;1366,-1495;1373,-1495;1366,-1495;1366,-1460;1373,-1460;1373,-1495;1152,-1690;1145,-1688;1141,-1677;1138,-1669;1139,-1655;1145,-1650;1347,-1476;1366,-1495;1373,-1495;1373,-1498;1377,-1498;1152,-1690" o:connectangles="0,0,0,0,0,0,0,0,0,0,0,0,0,0,0,0,0,0,0,0,0,0,0,0,0,0,0,0,0,0,0,0,0,0,0,0,0,0,0,0,0,0,0,0"/>
                </v:shape>
                <v:rect id="Rectangle 21" o:spid="_x0000_s1033" style="position:absolute;left:7895;top:-2592;width:359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dR7wA&#10;AADbAAAADwAAAGRycy9kb3ducmV2LnhtbERPyQrCMBC9C/5DGMGbpi6IVKOIInh1qV6HZmyrzaQ2&#10;Uevfm4Pg8fH2+bIxpXhR7QrLCgb9CARxanXBmYLTcdubgnAeWWNpmRR8yMFy0W7NMdb2zXt6HXwm&#10;Qgi7GBXk3lexlC7NyaDr24o4cFdbG/QB1pnUNb5DuCnlMIom0mDBoSHHitY5pffD0yiwD6x2o80k&#10;OSX3y+jsx0daZzelup1mNQPhqfF/8c+90wrGYX3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9d1HvAAAANsAAAAPAAAAAAAAAAAAAAAAAJgCAABkcnMvZG93bnJldi54&#10;bWxQSwUGAAAAAAQABAD1AAAAgQMAAAAA&#10;" filled="f" strokecolor="#6fac46" strokeweight="1pt"/>
                <v:rect id="Rectangle 20" o:spid="_x0000_s1034" style="position:absolute;left:8753;top:-1148;width:10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shape id="Text Box 19" o:spid="_x0000_s1035" type="#_x0000_t202" style="position:absolute;left:8198;top:-1281;width:497;height:282;rotation:5954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pNsUA&#10;AADbAAAADwAAAGRycy9kb3ducmV2LnhtbESPT2vCQBTE70K/w/IKvdWNf9CSugkilJrSi9FLb6/Z&#10;ZzaYfRuyW43fvisIHoeZ+Q2zygfbijP1vnGsYDJOQBBXTjdcKzjsP17fQPiArLF1TAqu5CHPnkYr&#10;TLW78I7OZahFhLBPUYEJoUul9JUhi37sOuLoHV1vMUTZ11L3eIlw28ppkiykxYbjgsGONoaqU/ln&#10;FXyW8++iWJYzU+lZIReT7ut3/6PUy/OwfgcRaAiP8L291QrmU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Kk2xQAAANsAAAAPAAAAAAAAAAAAAAAAAJgCAABkcnMv&#10;ZG93bnJldi54bWxQSwUGAAAAAAQABAD1AAAAigMAAAAA&#10;" filled="f" stroked="f">
                  <v:textbox inset="0,0,0,0">
                    <w:txbxContent>
                      <w:p w14:paraId="35FC3925" w14:textId="77777777" w:rsidR="007429CC" w:rsidRDefault="007429CC" w:rsidP="00FD64A2">
                        <w:pPr>
                          <w:spacing w:line="281" w:lineRule="exact"/>
                          <w:rPr>
                            <w:rFonts w:ascii="Cambria Math"/>
                            <w:sz w:val="28"/>
                          </w:rPr>
                        </w:pPr>
                        <w:r>
                          <w:rPr>
                            <w:rFonts w:ascii="Cambria Math"/>
                            <w:sz w:val="28"/>
                          </w:rPr>
                          <w:t>N</w:t>
                        </w:r>
                        <w:r>
                          <w:rPr>
                            <w:rFonts w:ascii="Cambria Math"/>
                            <w:spacing w:val="14"/>
                            <w:sz w:val="28"/>
                          </w:rPr>
                          <w:t xml:space="preserve"> </w:t>
                        </w:r>
                        <w:r>
                          <w:rPr>
                            <w:rFonts w:ascii="Cambria Math"/>
                            <w:sz w:val="28"/>
                          </w:rPr>
                          <w:t>=</w:t>
                        </w:r>
                      </w:p>
                    </w:txbxContent>
                  </v:textbox>
                </v:shape>
                <v:shape id="Text Box 18" o:spid="_x0000_s1036" type="#_x0000_t202" style="position:absolute;left:8753;top:-1497;width:108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829108B" w14:textId="77777777" w:rsidR="007429CC" w:rsidRDefault="007429CC" w:rsidP="00FD64A2">
                        <w:pPr>
                          <w:spacing w:line="323" w:lineRule="exact"/>
                          <w:rPr>
                            <w:rFonts w:ascii="Cambria Math" w:eastAsia="Cambria Math"/>
                            <w:sz w:val="20"/>
                          </w:rPr>
                        </w:pPr>
                        <w:r>
                          <w:rPr>
                            <w:rFonts w:ascii="Cambria Math" w:eastAsia="Cambria Math"/>
                            <w:sz w:val="28"/>
                          </w:rPr>
                          <w:t>𝑘𝑠𝐻𝐷</w:t>
                        </w:r>
                        <w:r>
                          <w:rPr>
                            <w:rFonts w:ascii="Cambria Math" w:eastAsia="Cambria Math"/>
                            <w:position w:val="-5"/>
                            <w:sz w:val="20"/>
                          </w:rPr>
                          <w:t>𝑓</w:t>
                        </w:r>
                        <w:r>
                          <w:rPr>
                            <w:rFonts w:ascii="Cambria Math" w:eastAsia="Cambria Math"/>
                            <w:sz w:val="28"/>
                          </w:rPr>
                          <w:t>𝑛</w:t>
                        </w:r>
                        <w:r>
                          <w:rPr>
                            <w:rFonts w:ascii="Cambria Math" w:eastAsia="Cambria Math"/>
                            <w:position w:val="-5"/>
                            <w:sz w:val="20"/>
                          </w:rPr>
                          <w:t>𝑓</w:t>
                        </w:r>
                      </w:p>
                      <w:p w14:paraId="4A6C5EA4" w14:textId="77777777" w:rsidR="007429CC" w:rsidRDefault="007429CC" w:rsidP="00FD64A2">
                        <w:pPr>
                          <w:spacing w:before="32"/>
                          <w:ind w:left="93"/>
                          <w:rPr>
                            <w:rFonts w:ascii="Cambria Math" w:hAnsi="Cambria Math"/>
                            <w:sz w:val="28"/>
                          </w:rPr>
                        </w:pPr>
                        <w:r>
                          <w:rPr>
                            <w:rFonts w:ascii="Cambria Math" w:hAnsi="Cambria Math"/>
                            <w:sz w:val="28"/>
                          </w:rPr>
                          <w:t>60</w:t>
                        </w:r>
                        <w:r>
                          <w:rPr>
                            <w:rFonts w:ascii="Cambria Math" w:hAnsi="Cambria Math"/>
                            <w:spacing w:val="3"/>
                            <w:sz w:val="28"/>
                          </w:rPr>
                          <w:t xml:space="preserve"> </w:t>
                        </w:r>
                        <w:r>
                          <w:rPr>
                            <w:rFonts w:ascii="Cambria Math" w:hAnsi="Cambria Math"/>
                            <w:sz w:val="28"/>
                          </w:rPr>
                          <w:t>∗</w:t>
                        </w:r>
                        <w:r>
                          <w:rPr>
                            <w:rFonts w:ascii="Cambria Math" w:hAnsi="Cambria Math"/>
                            <w:spacing w:val="1"/>
                            <w:sz w:val="28"/>
                          </w:rPr>
                          <w:t xml:space="preserve"> </w:t>
                        </w:r>
                        <w:r>
                          <w:rPr>
                            <w:rFonts w:ascii="Cambria Math" w:hAnsi="Cambria Math"/>
                            <w:sz w:val="28"/>
                          </w:rPr>
                          <w:t>75</w:t>
                        </w:r>
                      </w:p>
                    </w:txbxContent>
                  </v:textbox>
                </v:shape>
                <v:shape id="Text Box 17" o:spid="_x0000_s1037" type="#_x0000_t202" style="position:absolute;left:9942;top:-1281;width:39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A77919F" w14:textId="77777777" w:rsidR="007429CC" w:rsidRDefault="007429CC" w:rsidP="00FD64A2">
                        <w:pPr>
                          <w:spacing w:line="281" w:lineRule="exact"/>
                          <w:rPr>
                            <w:rFonts w:ascii="Cambria Math" w:hAnsi="Cambria Math"/>
                            <w:sz w:val="28"/>
                          </w:rPr>
                        </w:pPr>
                        <w:r>
                          <w:rPr>
                            <w:rFonts w:ascii="Cambria Math" w:hAnsi="Cambria Math"/>
                            <w:sz w:val="28"/>
                          </w:rPr>
                          <w:t>л.</w:t>
                        </w:r>
                        <w:r>
                          <w:rPr>
                            <w:rFonts w:ascii="Cambria Math" w:hAnsi="Cambria Math"/>
                            <w:spacing w:val="-25"/>
                            <w:sz w:val="28"/>
                          </w:rPr>
                          <w:t xml:space="preserve"> </w:t>
                        </w:r>
                        <w:r>
                          <w:rPr>
                            <w:rFonts w:ascii="Cambria Math" w:hAnsi="Cambria Math"/>
                            <w:sz w:val="28"/>
                          </w:rPr>
                          <w:t>с</w:t>
                        </w:r>
                      </w:p>
                    </w:txbxContent>
                  </v:textbox>
                </v:shape>
                <w10:wrap anchorx="page"/>
              </v:group>
            </w:pict>
          </mc:Fallback>
        </mc:AlternateContent>
      </w:r>
      <w:r w:rsidRPr="006A21ED">
        <w:rPr>
          <w:noProof/>
          <w:lang w:eastAsia="ru-RU"/>
        </w:rPr>
        <mc:AlternateContent>
          <mc:Choice Requires="wpg">
            <w:drawing>
              <wp:inline distT="0" distB="0" distL="0" distR="0" wp14:anchorId="4B2E4784" wp14:editId="103F0122">
                <wp:extent cx="5713730" cy="5023485"/>
                <wp:effectExtent l="0" t="0" r="20320" b="5715"/>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5023485"/>
                          <a:chOff x="-54" y="10"/>
                          <a:chExt cx="10114" cy="7911"/>
                        </a:xfrm>
                      </wpg:grpSpPr>
                      <wps:wsp>
                        <wps:cNvPr id="46" name="Rectangle 59"/>
                        <wps:cNvSpPr>
                          <a:spLocks noChangeArrowheads="1"/>
                        </wps:cNvSpPr>
                        <wps:spPr bwMode="auto">
                          <a:xfrm>
                            <a:off x="10" y="266"/>
                            <a:ext cx="4610" cy="208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58"/>
                        <wps:cNvSpPr>
                          <a:spLocks/>
                        </wps:cNvSpPr>
                        <wps:spPr bwMode="auto">
                          <a:xfrm>
                            <a:off x="609" y="1732"/>
                            <a:ext cx="2853" cy="15"/>
                          </a:xfrm>
                          <a:custGeom>
                            <a:avLst/>
                            <a:gdLst>
                              <a:gd name="T0" fmla="+- 0 847 610"/>
                              <a:gd name="T1" fmla="*/ T0 w 2853"/>
                              <a:gd name="T2" fmla="+- 0 1732 1732"/>
                              <a:gd name="T3" fmla="*/ 1732 h 15"/>
                              <a:gd name="T4" fmla="+- 0 610 610"/>
                              <a:gd name="T5" fmla="*/ T4 w 2853"/>
                              <a:gd name="T6" fmla="+- 0 1732 1732"/>
                              <a:gd name="T7" fmla="*/ 1732 h 15"/>
                              <a:gd name="T8" fmla="+- 0 610 610"/>
                              <a:gd name="T9" fmla="*/ T8 w 2853"/>
                              <a:gd name="T10" fmla="+- 0 1747 1732"/>
                              <a:gd name="T11" fmla="*/ 1747 h 15"/>
                              <a:gd name="T12" fmla="+- 0 847 610"/>
                              <a:gd name="T13" fmla="*/ T12 w 2853"/>
                              <a:gd name="T14" fmla="+- 0 1747 1732"/>
                              <a:gd name="T15" fmla="*/ 1747 h 15"/>
                              <a:gd name="T16" fmla="+- 0 847 610"/>
                              <a:gd name="T17" fmla="*/ T16 w 2853"/>
                              <a:gd name="T18" fmla="+- 0 1732 1732"/>
                              <a:gd name="T19" fmla="*/ 1732 h 15"/>
                              <a:gd name="T20" fmla="+- 0 1388 610"/>
                              <a:gd name="T21" fmla="*/ T20 w 2853"/>
                              <a:gd name="T22" fmla="+- 0 1732 1732"/>
                              <a:gd name="T23" fmla="*/ 1732 h 15"/>
                              <a:gd name="T24" fmla="+- 0 1027 610"/>
                              <a:gd name="T25" fmla="*/ T24 w 2853"/>
                              <a:gd name="T26" fmla="+- 0 1732 1732"/>
                              <a:gd name="T27" fmla="*/ 1732 h 15"/>
                              <a:gd name="T28" fmla="+- 0 1027 610"/>
                              <a:gd name="T29" fmla="*/ T28 w 2853"/>
                              <a:gd name="T30" fmla="+- 0 1747 1732"/>
                              <a:gd name="T31" fmla="*/ 1747 h 15"/>
                              <a:gd name="T32" fmla="+- 0 1388 610"/>
                              <a:gd name="T33" fmla="*/ T32 w 2853"/>
                              <a:gd name="T34" fmla="+- 0 1747 1732"/>
                              <a:gd name="T35" fmla="*/ 1747 h 15"/>
                              <a:gd name="T36" fmla="+- 0 1388 610"/>
                              <a:gd name="T37" fmla="*/ T36 w 2853"/>
                              <a:gd name="T38" fmla="+- 0 1732 1732"/>
                              <a:gd name="T39" fmla="*/ 1732 h 15"/>
                              <a:gd name="T40" fmla="+- 0 2173 610"/>
                              <a:gd name="T41" fmla="*/ T40 w 2853"/>
                              <a:gd name="T42" fmla="+- 0 1732 1732"/>
                              <a:gd name="T43" fmla="*/ 1732 h 15"/>
                              <a:gd name="T44" fmla="+- 0 1813 610"/>
                              <a:gd name="T45" fmla="*/ T44 w 2853"/>
                              <a:gd name="T46" fmla="+- 0 1732 1732"/>
                              <a:gd name="T47" fmla="*/ 1732 h 15"/>
                              <a:gd name="T48" fmla="+- 0 1813 610"/>
                              <a:gd name="T49" fmla="*/ T48 w 2853"/>
                              <a:gd name="T50" fmla="+- 0 1747 1732"/>
                              <a:gd name="T51" fmla="*/ 1747 h 15"/>
                              <a:gd name="T52" fmla="+- 0 2173 610"/>
                              <a:gd name="T53" fmla="*/ T52 w 2853"/>
                              <a:gd name="T54" fmla="+- 0 1747 1732"/>
                              <a:gd name="T55" fmla="*/ 1747 h 15"/>
                              <a:gd name="T56" fmla="+- 0 2173 610"/>
                              <a:gd name="T57" fmla="*/ T56 w 2853"/>
                              <a:gd name="T58" fmla="+- 0 1732 1732"/>
                              <a:gd name="T59" fmla="*/ 1732 h 15"/>
                              <a:gd name="T60" fmla="+- 0 2814 610"/>
                              <a:gd name="T61" fmla="*/ T60 w 2853"/>
                              <a:gd name="T62" fmla="+- 0 1732 1732"/>
                              <a:gd name="T63" fmla="*/ 1732 h 15"/>
                              <a:gd name="T64" fmla="+- 0 2454 610"/>
                              <a:gd name="T65" fmla="*/ T64 w 2853"/>
                              <a:gd name="T66" fmla="+- 0 1732 1732"/>
                              <a:gd name="T67" fmla="*/ 1732 h 15"/>
                              <a:gd name="T68" fmla="+- 0 2454 610"/>
                              <a:gd name="T69" fmla="*/ T68 w 2853"/>
                              <a:gd name="T70" fmla="+- 0 1747 1732"/>
                              <a:gd name="T71" fmla="*/ 1747 h 15"/>
                              <a:gd name="T72" fmla="+- 0 2814 610"/>
                              <a:gd name="T73" fmla="*/ T72 w 2853"/>
                              <a:gd name="T74" fmla="+- 0 1747 1732"/>
                              <a:gd name="T75" fmla="*/ 1747 h 15"/>
                              <a:gd name="T76" fmla="+- 0 2814 610"/>
                              <a:gd name="T77" fmla="*/ T76 w 2853"/>
                              <a:gd name="T78" fmla="+- 0 1732 1732"/>
                              <a:gd name="T79" fmla="*/ 1732 h 15"/>
                              <a:gd name="T80" fmla="+- 0 3462 610"/>
                              <a:gd name="T81" fmla="*/ T80 w 2853"/>
                              <a:gd name="T82" fmla="+- 0 1732 1732"/>
                              <a:gd name="T83" fmla="*/ 1732 h 15"/>
                              <a:gd name="T84" fmla="+- 0 3102 610"/>
                              <a:gd name="T85" fmla="*/ T84 w 2853"/>
                              <a:gd name="T86" fmla="+- 0 1732 1732"/>
                              <a:gd name="T87" fmla="*/ 1732 h 15"/>
                              <a:gd name="T88" fmla="+- 0 3102 610"/>
                              <a:gd name="T89" fmla="*/ T88 w 2853"/>
                              <a:gd name="T90" fmla="+- 0 1747 1732"/>
                              <a:gd name="T91" fmla="*/ 1747 h 15"/>
                              <a:gd name="T92" fmla="+- 0 3462 610"/>
                              <a:gd name="T93" fmla="*/ T92 w 2853"/>
                              <a:gd name="T94" fmla="+- 0 1747 1732"/>
                              <a:gd name="T95" fmla="*/ 1747 h 15"/>
                              <a:gd name="T96" fmla="+- 0 3462 610"/>
                              <a:gd name="T97" fmla="*/ T96 w 2853"/>
                              <a:gd name="T98" fmla="+- 0 1732 1732"/>
                              <a:gd name="T99" fmla="*/ 17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53" h="15">
                                <a:moveTo>
                                  <a:pt x="237" y="0"/>
                                </a:moveTo>
                                <a:lnTo>
                                  <a:pt x="0" y="0"/>
                                </a:lnTo>
                                <a:lnTo>
                                  <a:pt x="0" y="15"/>
                                </a:lnTo>
                                <a:lnTo>
                                  <a:pt x="237" y="15"/>
                                </a:lnTo>
                                <a:lnTo>
                                  <a:pt x="237" y="0"/>
                                </a:lnTo>
                                <a:close/>
                                <a:moveTo>
                                  <a:pt x="778" y="0"/>
                                </a:moveTo>
                                <a:lnTo>
                                  <a:pt x="417" y="0"/>
                                </a:lnTo>
                                <a:lnTo>
                                  <a:pt x="417" y="15"/>
                                </a:lnTo>
                                <a:lnTo>
                                  <a:pt x="778" y="15"/>
                                </a:lnTo>
                                <a:lnTo>
                                  <a:pt x="778" y="0"/>
                                </a:lnTo>
                                <a:close/>
                                <a:moveTo>
                                  <a:pt x="1563" y="0"/>
                                </a:moveTo>
                                <a:lnTo>
                                  <a:pt x="1203" y="0"/>
                                </a:lnTo>
                                <a:lnTo>
                                  <a:pt x="1203" y="15"/>
                                </a:lnTo>
                                <a:lnTo>
                                  <a:pt x="1563" y="15"/>
                                </a:lnTo>
                                <a:lnTo>
                                  <a:pt x="1563" y="0"/>
                                </a:lnTo>
                                <a:close/>
                                <a:moveTo>
                                  <a:pt x="2204" y="0"/>
                                </a:moveTo>
                                <a:lnTo>
                                  <a:pt x="1844" y="0"/>
                                </a:lnTo>
                                <a:lnTo>
                                  <a:pt x="1844" y="15"/>
                                </a:lnTo>
                                <a:lnTo>
                                  <a:pt x="2204" y="15"/>
                                </a:lnTo>
                                <a:lnTo>
                                  <a:pt x="2204" y="0"/>
                                </a:lnTo>
                                <a:close/>
                                <a:moveTo>
                                  <a:pt x="2852" y="0"/>
                                </a:moveTo>
                                <a:lnTo>
                                  <a:pt x="2492" y="0"/>
                                </a:lnTo>
                                <a:lnTo>
                                  <a:pt x="2492" y="15"/>
                                </a:lnTo>
                                <a:lnTo>
                                  <a:pt x="2852" y="15"/>
                                </a:lnTo>
                                <a:lnTo>
                                  <a:pt x="28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57"/>
                        <wps:cNvSpPr>
                          <a:spLocks noChangeArrowheads="1"/>
                        </wps:cNvSpPr>
                        <wps:spPr bwMode="auto">
                          <a:xfrm>
                            <a:off x="5383" y="10"/>
                            <a:ext cx="4570" cy="218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6"/>
                        <wps:cNvCnPr>
                          <a:cxnSpLocks noChangeShapeType="1"/>
                        </wps:cNvCnPr>
                        <wps:spPr bwMode="auto">
                          <a:xfrm>
                            <a:off x="5707" y="1308"/>
                            <a:ext cx="2963"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55"/>
                        <wps:cNvSpPr>
                          <a:spLocks/>
                        </wps:cNvSpPr>
                        <wps:spPr bwMode="auto">
                          <a:xfrm>
                            <a:off x="-54" y="3002"/>
                            <a:ext cx="10114" cy="1928"/>
                          </a:xfrm>
                          <a:custGeom>
                            <a:avLst/>
                            <a:gdLst>
                              <a:gd name="T0" fmla="+- 0 218 218"/>
                              <a:gd name="T1" fmla="*/ T0 w 9833"/>
                              <a:gd name="T2" fmla="+- 0 3670 2493"/>
                              <a:gd name="T3" fmla="*/ 3670 h 2390"/>
                              <a:gd name="T4" fmla="+- 0 4928 218"/>
                              <a:gd name="T5" fmla="*/ T4 w 9833"/>
                              <a:gd name="T6" fmla="+- 0 3670 2493"/>
                              <a:gd name="T7" fmla="*/ 3670 h 2390"/>
                              <a:gd name="T8" fmla="+- 0 4928 218"/>
                              <a:gd name="T9" fmla="*/ T8 w 9833"/>
                              <a:gd name="T10" fmla="+- 0 2510 2493"/>
                              <a:gd name="T11" fmla="*/ 2510 h 2390"/>
                              <a:gd name="T12" fmla="+- 0 218 218"/>
                              <a:gd name="T13" fmla="*/ T12 w 9833"/>
                              <a:gd name="T14" fmla="+- 0 2510 2493"/>
                              <a:gd name="T15" fmla="*/ 2510 h 2390"/>
                              <a:gd name="T16" fmla="+- 0 218 218"/>
                              <a:gd name="T17" fmla="*/ T16 w 9833"/>
                              <a:gd name="T18" fmla="+- 0 3670 2493"/>
                              <a:gd name="T19" fmla="*/ 3670 h 2390"/>
                              <a:gd name="T20" fmla="+- 0 5261 218"/>
                              <a:gd name="T21" fmla="*/ T20 w 9833"/>
                              <a:gd name="T22" fmla="+- 0 4883 2493"/>
                              <a:gd name="T23" fmla="*/ 4883 h 2390"/>
                              <a:gd name="T24" fmla="+- 0 10051 218"/>
                              <a:gd name="T25" fmla="*/ T24 w 9833"/>
                              <a:gd name="T26" fmla="+- 0 4883 2493"/>
                              <a:gd name="T27" fmla="*/ 4883 h 2390"/>
                              <a:gd name="T28" fmla="+- 0 10051 218"/>
                              <a:gd name="T29" fmla="*/ T28 w 9833"/>
                              <a:gd name="T30" fmla="+- 0 2493 2493"/>
                              <a:gd name="T31" fmla="*/ 2493 h 2390"/>
                              <a:gd name="T32" fmla="+- 0 5261 218"/>
                              <a:gd name="T33" fmla="*/ T32 w 9833"/>
                              <a:gd name="T34" fmla="+- 0 2493 2493"/>
                              <a:gd name="T35" fmla="*/ 2493 h 2390"/>
                              <a:gd name="T36" fmla="+- 0 5261 218"/>
                              <a:gd name="T37" fmla="*/ T36 w 9833"/>
                              <a:gd name="T38" fmla="+- 0 4883 2493"/>
                              <a:gd name="T39" fmla="*/ 4883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3" h="2390">
                                <a:moveTo>
                                  <a:pt x="0" y="1177"/>
                                </a:moveTo>
                                <a:lnTo>
                                  <a:pt x="4710" y="1177"/>
                                </a:lnTo>
                                <a:lnTo>
                                  <a:pt x="4710" y="17"/>
                                </a:lnTo>
                                <a:lnTo>
                                  <a:pt x="0" y="17"/>
                                </a:lnTo>
                                <a:lnTo>
                                  <a:pt x="0" y="1177"/>
                                </a:lnTo>
                                <a:close/>
                                <a:moveTo>
                                  <a:pt x="5043" y="2390"/>
                                </a:moveTo>
                                <a:lnTo>
                                  <a:pt x="9833" y="2390"/>
                                </a:lnTo>
                                <a:lnTo>
                                  <a:pt x="9833" y="0"/>
                                </a:lnTo>
                                <a:lnTo>
                                  <a:pt x="5043" y="0"/>
                                </a:lnTo>
                                <a:lnTo>
                                  <a:pt x="5043" y="2390"/>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707" y="3037"/>
                            <a:ext cx="4039" cy="2016"/>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53"/>
                        <wps:cNvSpPr>
                          <a:spLocks/>
                        </wps:cNvSpPr>
                        <wps:spPr bwMode="auto">
                          <a:xfrm>
                            <a:off x="5005" y="4041"/>
                            <a:ext cx="3297" cy="1812"/>
                          </a:xfrm>
                          <a:custGeom>
                            <a:avLst/>
                            <a:gdLst>
                              <a:gd name="T0" fmla="+- 0 5300 4576"/>
                              <a:gd name="T1" fmla="*/ T0 w 3297"/>
                              <a:gd name="T2" fmla="+- 0 3166 1433"/>
                              <a:gd name="T3" fmla="*/ 3166 h 1812"/>
                              <a:gd name="T4" fmla="+- 0 5288 4576"/>
                              <a:gd name="T5" fmla="*/ T4 w 3297"/>
                              <a:gd name="T6" fmla="+- 0 3158 1433"/>
                              <a:gd name="T7" fmla="*/ 3158 h 1812"/>
                              <a:gd name="T8" fmla="+- 0 5166 4576"/>
                              <a:gd name="T9" fmla="*/ T8 w 3297"/>
                              <a:gd name="T10" fmla="+- 0 3087 1433"/>
                              <a:gd name="T11" fmla="*/ 3087 h 1812"/>
                              <a:gd name="T12" fmla="+- 0 5162 4576"/>
                              <a:gd name="T13" fmla="*/ T12 w 3297"/>
                              <a:gd name="T14" fmla="+- 0 3089 1433"/>
                              <a:gd name="T15" fmla="*/ 3089 h 1812"/>
                              <a:gd name="T16" fmla="+- 0 5158 4576"/>
                              <a:gd name="T17" fmla="*/ T16 w 3297"/>
                              <a:gd name="T18" fmla="+- 0 3095 1433"/>
                              <a:gd name="T19" fmla="*/ 3095 h 1812"/>
                              <a:gd name="T20" fmla="+- 0 5159 4576"/>
                              <a:gd name="T21" fmla="*/ T20 w 3297"/>
                              <a:gd name="T22" fmla="+- 0 3100 1433"/>
                              <a:gd name="T23" fmla="*/ 3100 h 1812"/>
                              <a:gd name="T24" fmla="+- 0 5162 4576"/>
                              <a:gd name="T25" fmla="*/ T24 w 3297"/>
                              <a:gd name="T26" fmla="+- 0 3102 1433"/>
                              <a:gd name="T27" fmla="*/ 3102 h 1812"/>
                              <a:gd name="T28" fmla="+- 0 5259 4576"/>
                              <a:gd name="T29" fmla="*/ T28 w 3297"/>
                              <a:gd name="T30" fmla="+- 0 3158 1433"/>
                              <a:gd name="T31" fmla="*/ 3158 h 1812"/>
                              <a:gd name="T32" fmla="+- 0 4790 4576"/>
                              <a:gd name="T33" fmla="*/ T32 w 3297"/>
                              <a:gd name="T34" fmla="+- 0 3158 1433"/>
                              <a:gd name="T35" fmla="*/ 3158 h 1812"/>
                              <a:gd name="T36" fmla="+- 0 4790 4576"/>
                              <a:gd name="T37" fmla="*/ T36 w 3297"/>
                              <a:gd name="T38" fmla="+- 0 3173 1433"/>
                              <a:gd name="T39" fmla="*/ 3173 h 1812"/>
                              <a:gd name="T40" fmla="+- 0 5259 4576"/>
                              <a:gd name="T41" fmla="*/ T40 w 3297"/>
                              <a:gd name="T42" fmla="+- 0 3173 1433"/>
                              <a:gd name="T43" fmla="*/ 3173 h 1812"/>
                              <a:gd name="T44" fmla="+- 0 5162 4576"/>
                              <a:gd name="T45" fmla="*/ T44 w 3297"/>
                              <a:gd name="T46" fmla="+- 0 3229 1433"/>
                              <a:gd name="T47" fmla="*/ 3229 h 1812"/>
                              <a:gd name="T48" fmla="+- 0 5159 4576"/>
                              <a:gd name="T49" fmla="*/ T48 w 3297"/>
                              <a:gd name="T50" fmla="+- 0 3231 1433"/>
                              <a:gd name="T51" fmla="*/ 3231 h 1812"/>
                              <a:gd name="T52" fmla="+- 0 5158 4576"/>
                              <a:gd name="T53" fmla="*/ T52 w 3297"/>
                              <a:gd name="T54" fmla="+- 0 3236 1433"/>
                              <a:gd name="T55" fmla="*/ 3236 h 1812"/>
                              <a:gd name="T56" fmla="+- 0 5160 4576"/>
                              <a:gd name="T57" fmla="*/ T56 w 3297"/>
                              <a:gd name="T58" fmla="+- 0 3239 1433"/>
                              <a:gd name="T59" fmla="*/ 3239 h 1812"/>
                              <a:gd name="T60" fmla="+- 0 5162 4576"/>
                              <a:gd name="T61" fmla="*/ T60 w 3297"/>
                              <a:gd name="T62" fmla="+- 0 3243 1433"/>
                              <a:gd name="T63" fmla="*/ 3243 h 1812"/>
                              <a:gd name="T64" fmla="+- 0 5166 4576"/>
                              <a:gd name="T65" fmla="*/ T64 w 3297"/>
                              <a:gd name="T66" fmla="+- 0 3244 1433"/>
                              <a:gd name="T67" fmla="*/ 3244 h 1812"/>
                              <a:gd name="T68" fmla="+- 0 5288 4576"/>
                              <a:gd name="T69" fmla="*/ T68 w 3297"/>
                              <a:gd name="T70" fmla="+- 0 3173 1433"/>
                              <a:gd name="T71" fmla="*/ 3173 h 1812"/>
                              <a:gd name="T72" fmla="+- 0 5300 4576"/>
                              <a:gd name="T73" fmla="*/ T72 w 3297"/>
                              <a:gd name="T74" fmla="+- 0 3166 1433"/>
                              <a:gd name="T75" fmla="*/ 3166 h 1812"/>
                              <a:gd name="T76" fmla="+- 0 5346 4576"/>
                              <a:gd name="T77" fmla="*/ T76 w 3297"/>
                              <a:gd name="T78" fmla="+- 0 1511 1433"/>
                              <a:gd name="T79" fmla="*/ 1511 h 1812"/>
                              <a:gd name="T80" fmla="+- 0 5334 4576"/>
                              <a:gd name="T81" fmla="*/ T80 w 3297"/>
                              <a:gd name="T82" fmla="+- 0 1504 1433"/>
                              <a:gd name="T83" fmla="*/ 1504 h 1812"/>
                              <a:gd name="T84" fmla="+- 0 5212 4576"/>
                              <a:gd name="T85" fmla="*/ T84 w 3297"/>
                              <a:gd name="T86" fmla="+- 0 1433 1433"/>
                              <a:gd name="T87" fmla="*/ 1433 h 1812"/>
                              <a:gd name="T88" fmla="+- 0 5208 4576"/>
                              <a:gd name="T89" fmla="*/ T88 w 3297"/>
                              <a:gd name="T90" fmla="+- 0 1434 1433"/>
                              <a:gd name="T91" fmla="*/ 1434 h 1812"/>
                              <a:gd name="T92" fmla="+- 0 5204 4576"/>
                              <a:gd name="T93" fmla="*/ T92 w 3297"/>
                              <a:gd name="T94" fmla="+- 0 1441 1433"/>
                              <a:gd name="T95" fmla="*/ 1441 h 1812"/>
                              <a:gd name="T96" fmla="+- 0 5205 4576"/>
                              <a:gd name="T97" fmla="*/ T96 w 3297"/>
                              <a:gd name="T98" fmla="+- 0 1445 1433"/>
                              <a:gd name="T99" fmla="*/ 1445 h 1812"/>
                              <a:gd name="T100" fmla="+- 0 5208 4576"/>
                              <a:gd name="T101" fmla="*/ T100 w 3297"/>
                              <a:gd name="T102" fmla="+- 0 1447 1433"/>
                              <a:gd name="T103" fmla="*/ 1447 h 1812"/>
                              <a:gd name="T104" fmla="+- 0 5305 4576"/>
                              <a:gd name="T105" fmla="*/ T104 w 3297"/>
                              <a:gd name="T106" fmla="+- 0 1504 1433"/>
                              <a:gd name="T107" fmla="*/ 1504 h 1812"/>
                              <a:gd name="T108" fmla="+- 0 4576 4576"/>
                              <a:gd name="T109" fmla="*/ T108 w 3297"/>
                              <a:gd name="T110" fmla="+- 0 1504 1433"/>
                              <a:gd name="T111" fmla="*/ 1504 h 1812"/>
                              <a:gd name="T112" fmla="+- 0 4576 4576"/>
                              <a:gd name="T113" fmla="*/ T112 w 3297"/>
                              <a:gd name="T114" fmla="+- 0 1518 1433"/>
                              <a:gd name="T115" fmla="*/ 1518 h 1812"/>
                              <a:gd name="T116" fmla="+- 0 5305 4576"/>
                              <a:gd name="T117" fmla="*/ T116 w 3297"/>
                              <a:gd name="T118" fmla="+- 0 1518 1433"/>
                              <a:gd name="T119" fmla="*/ 1518 h 1812"/>
                              <a:gd name="T120" fmla="+- 0 5208 4576"/>
                              <a:gd name="T121" fmla="*/ T120 w 3297"/>
                              <a:gd name="T122" fmla="+- 0 1575 1433"/>
                              <a:gd name="T123" fmla="*/ 1575 h 1812"/>
                              <a:gd name="T124" fmla="+- 0 5205 4576"/>
                              <a:gd name="T125" fmla="*/ T124 w 3297"/>
                              <a:gd name="T126" fmla="+- 0 1577 1433"/>
                              <a:gd name="T127" fmla="*/ 1577 h 1812"/>
                              <a:gd name="T128" fmla="+- 0 5204 4576"/>
                              <a:gd name="T129" fmla="*/ T128 w 3297"/>
                              <a:gd name="T130" fmla="+- 0 1581 1433"/>
                              <a:gd name="T131" fmla="*/ 1581 h 1812"/>
                              <a:gd name="T132" fmla="+- 0 5208 4576"/>
                              <a:gd name="T133" fmla="*/ T132 w 3297"/>
                              <a:gd name="T134" fmla="+- 0 1588 1433"/>
                              <a:gd name="T135" fmla="*/ 1588 h 1812"/>
                              <a:gd name="T136" fmla="+- 0 5212 4576"/>
                              <a:gd name="T137" fmla="*/ T136 w 3297"/>
                              <a:gd name="T138" fmla="+- 0 1589 1433"/>
                              <a:gd name="T139" fmla="*/ 1589 h 1812"/>
                              <a:gd name="T140" fmla="+- 0 5334 4576"/>
                              <a:gd name="T141" fmla="*/ T140 w 3297"/>
                              <a:gd name="T142" fmla="+- 0 1518 1433"/>
                              <a:gd name="T143" fmla="*/ 1518 h 1812"/>
                              <a:gd name="T144" fmla="+- 0 5346 4576"/>
                              <a:gd name="T145" fmla="*/ T144 w 3297"/>
                              <a:gd name="T146" fmla="+- 0 1511 1433"/>
                              <a:gd name="T147" fmla="*/ 1511 h 1812"/>
                              <a:gd name="T148" fmla="+- 0 7872 4576"/>
                              <a:gd name="T149" fmla="*/ T148 w 3297"/>
                              <a:gd name="T150" fmla="+- 0 2488 1433"/>
                              <a:gd name="T151" fmla="*/ 2488 h 1812"/>
                              <a:gd name="T152" fmla="+- 0 7871 4576"/>
                              <a:gd name="T153" fmla="*/ T152 w 3297"/>
                              <a:gd name="T154" fmla="+- 0 2483 1433"/>
                              <a:gd name="T155" fmla="*/ 2483 h 1812"/>
                              <a:gd name="T156" fmla="+- 0 7864 4576"/>
                              <a:gd name="T157" fmla="*/ T156 w 3297"/>
                              <a:gd name="T158" fmla="+- 0 2479 1433"/>
                              <a:gd name="T159" fmla="*/ 2479 h 1812"/>
                              <a:gd name="T160" fmla="+- 0 7860 4576"/>
                              <a:gd name="T161" fmla="*/ T160 w 3297"/>
                              <a:gd name="T162" fmla="+- 0 2480 1433"/>
                              <a:gd name="T163" fmla="*/ 2480 h 1812"/>
                              <a:gd name="T164" fmla="+- 0 7801 4576"/>
                              <a:gd name="T165" fmla="*/ T164 w 3297"/>
                              <a:gd name="T166" fmla="+- 0 2581 1433"/>
                              <a:gd name="T167" fmla="*/ 2581 h 1812"/>
                              <a:gd name="T168" fmla="+- 0 7794 4576"/>
                              <a:gd name="T169" fmla="*/ T168 w 3297"/>
                              <a:gd name="T170" fmla="+- 0 2593 1433"/>
                              <a:gd name="T171" fmla="*/ 2593 h 1812"/>
                              <a:gd name="T172" fmla="+- 0 7801 4576"/>
                              <a:gd name="T173" fmla="*/ T172 w 3297"/>
                              <a:gd name="T174" fmla="+- 0 2581 1433"/>
                              <a:gd name="T175" fmla="*/ 2581 h 1812"/>
                              <a:gd name="T176" fmla="+- 0 7801 4576"/>
                              <a:gd name="T177" fmla="*/ T176 w 3297"/>
                              <a:gd name="T178" fmla="+- 0 2112 1433"/>
                              <a:gd name="T179" fmla="*/ 2112 h 1812"/>
                              <a:gd name="T180" fmla="+- 0 7787 4576"/>
                              <a:gd name="T181" fmla="*/ T180 w 3297"/>
                              <a:gd name="T182" fmla="+- 0 2112 1433"/>
                              <a:gd name="T183" fmla="*/ 2112 h 1812"/>
                              <a:gd name="T184" fmla="+- 0 7787 4576"/>
                              <a:gd name="T185" fmla="*/ T184 w 3297"/>
                              <a:gd name="T186" fmla="+- 0 2581 1433"/>
                              <a:gd name="T187" fmla="*/ 2581 h 1812"/>
                              <a:gd name="T188" fmla="+- 0 7728 4576"/>
                              <a:gd name="T189" fmla="*/ T188 w 3297"/>
                              <a:gd name="T190" fmla="+- 0 2480 1433"/>
                              <a:gd name="T191" fmla="*/ 2480 h 1812"/>
                              <a:gd name="T192" fmla="+- 0 7724 4576"/>
                              <a:gd name="T193" fmla="*/ T192 w 3297"/>
                              <a:gd name="T194" fmla="+- 0 2479 1433"/>
                              <a:gd name="T195" fmla="*/ 2479 h 1812"/>
                              <a:gd name="T196" fmla="+- 0 7717 4576"/>
                              <a:gd name="T197" fmla="*/ T196 w 3297"/>
                              <a:gd name="T198" fmla="+- 0 2483 1433"/>
                              <a:gd name="T199" fmla="*/ 2483 h 1812"/>
                              <a:gd name="T200" fmla="+- 0 7716 4576"/>
                              <a:gd name="T201" fmla="*/ T200 w 3297"/>
                              <a:gd name="T202" fmla="+- 0 2488 1433"/>
                              <a:gd name="T203" fmla="*/ 2488 h 1812"/>
                              <a:gd name="T204" fmla="+- 0 7718 4576"/>
                              <a:gd name="T205" fmla="*/ T204 w 3297"/>
                              <a:gd name="T206" fmla="+- 0 2491 1433"/>
                              <a:gd name="T207" fmla="*/ 2491 h 1812"/>
                              <a:gd name="T208" fmla="+- 0 7794 4576"/>
                              <a:gd name="T209" fmla="*/ T208 w 3297"/>
                              <a:gd name="T210" fmla="+- 0 2622 1433"/>
                              <a:gd name="T211" fmla="*/ 2622 h 1812"/>
                              <a:gd name="T212" fmla="+- 0 7802 4576"/>
                              <a:gd name="T213" fmla="*/ T212 w 3297"/>
                              <a:gd name="T214" fmla="+- 0 2607 1433"/>
                              <a:gd name="T215" fmla="*/ 2607 h 1812"/>
                              <a:gd name="T216" fmla="+- 0 7870 4576"/>
                              <a:gd name="T217" fmla="*/ T216 w 3297"/>
                              <a:gd name="T218" fmla="+- 0 2491 1433"/>
                              <a:gd name="T219" fmla="*/ 2491 h 1812"/>
                              <a:gd name="T220" fmla="+- 0 7872 4576"/>
                              <a:gd name="T221" fmla="*/ T220 w 3297"/>
                              <a:gd name="T222" fmla="+- 0 2488 1433"/>
                              <a:gd name="T223" fmla="*/ 2488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97" h="1812">
                                <a:moveTo>
                                  <a:pt x="724" y="1733"/>
                                </a:moveTo>
                                <a:lnTo>
                                  <a:pt x="712" y="1725"/>
                                </a:lnTo>
                                <a:lnTo>
                                  <a:pt x="590" y="1654"/>
                                </a:lnTo>
                                <a:lnTo>
                                  <a:pt x="586" y="1656"/>
                                </a:lnTo>
                                <a:lnTo>
                                  <a:pt x="582" y="1662"/>
                                </a:lnTo>
                                <a:lnTo>
                                  <a:pt x="583" y="1667"/>
                                </a:lnTo>
                                <a:lnTo>
                                  <a:pt x="586" y="1669"/>
                                </a:lnTo>
                                <a:lnTo>
                                  <a:pt x="683" y="1725"/>
                                </a:lnTo>
                                <a:lnTo>
                                  <a:pt x="214" y="1725"/>
                                </a:lnTo>
                                <a:lnTo>
                                  <a:pt x="214" y="1740"/>
                                </a:lnTo>
                                <a:lnTo>
                                  <a:pt x="683" y="1740"/>
                                </a:lnTo>
                                <a:lnTo>
                                  <a:pt x="586" y="1796"/>
                                </a:lnTo>
                                <a:lnTo>
                                  <a:pt x="583" y="1798"/>
                                </a:lnTo>
                                <a:lnTo>
                                  <a:pt x="582" y="1803"/>
                                </a:lnTo>
                                <a:lnTo>
                                  <a:pt x="584" y="1806"/>
                                </a:lnTo>
                                <a:lnTo>
                                  <a:pt x="586" y="1810"/>
                                </a:lnTo>
                                <a:lnTo>
                                  <a:pt x="590" y="1811"/>
                                </a:lnTo>
                                <a:lnTo>
                                  <a:pt x="712" y="1740"/>
                                </a:lnTo>
                                <a:lnTo>
                                  <a:pt x="724" y="1733"/>
                                </a:lnTo>
                                <a:close/>
                                <a:moveTo>
                                  <a:pt x="770" y="78"/>
                                </a:moveTo>
                                <a:lnTo>
                                  <a:pt x="758" y="71"/>
                                </a:lnTo>
                                <a:lnTo>
                                  <a:pt x="636" y="0"/>
                                </a:lnTo>
                                <a:lnTo>
                                  <a:pt x="632" y="1"/>
                                </a:lnTo>
                                <a:lnTo>
                                  <a:pt x="628" y="8"/>
                                </a:lnTo>
                                <a:lnTo>
                                  <a:pt x="629" y="12"/>
                                </a:lnTo>
                                <a:lnTo>
                                  <a:pt x="632" y="14"/>
                                </a:lnTo>
                                <a:lnTo>
                                  <a:pt x="729" y="71"/>
                                </a:lnTo>
                                <a:lnTo>
                                  <a:pt x="0" y="71"/>
                                </a:lnTo>
                                <a:lnTo>
                                  <a:pt x="0" y="85"/>
                                </a:lnTo>
                                <a:lnTo>
                                  <a:pt x="729" y="85"/>
                                </a:lnTo>
                                <a:lnTo>
                                  <a:pt x="632" y="142"/>
                                </a:lnTo>
                                <a:lnTo>
                                  <a:pt x="629" y="144"/>
                                </a:lnTo>
                                <a:lnTo>
                                  <a:pt x="628" y="148"/>
                                </a:lnTo>
                                <a:lnTo>
                                  <a:pt x="632" y="155"/>
                                </a:lnTo>
                                <a:lnTo>
                                  <a:pt x="636" y="156"/>
                                </a:lnTo>
                                <a:lnTo>
                                  <a:pt x="758" y="85"/>
                                </a:lnTo>
                                <a:lnTo>
                                  <a:pt x="770" y="78"/>
                                </a:lnTo>
                                <a:close/>
                                <a:moveTo>
                                  <a:pt x="3296" y="1055"/>
                                </a:moveTo>
                                <a:lnTo>
                                  <a:pt x="3295" y="1050"/>
                                </a:lnTo>
                                <a:lnTo>
                                  <a:pt x="3288" y="1046"/>
                                </a:lnTo>
                                <a:lnTo>
                                  <a:pt x="3284" y="1047"/>
                                </a:lnTo>
                                <a:lnTo>
                                  <a:pt x="3225" y="1148"/>
                                </a:lnTo>
                                <a:lnTo>
                                  <a:pt x="3218" y="1160"/>
                                </a:lnTo>
                                <a:lnTo>
                                  <a:pt x="3225" y="1148"/>
                                </a:lnTo>
                                <a:lnTo>
                                  <a:pt x="3225" y="679"/>
                                </a:lnTo>
                                <a:lnTo>
                                  <a:pt x="3211" y="679"/>
                                </a:lnTo>
                                <a:lnTo>
                                  <a:pt x="3211" y="1148"/>
                                </a:lnTo>
                                <a:lnTo>
                                  <a:pt x="3152" y="1047"/>
                                </a:lnTo>
                                <a:lnTo>
                                  <a:pt x="3148" y="1046"/>
                                </a:lnTo>
                                <a:lnTo>
                                  <a:pt x="3141" y="1050"/>
                                </a:lnTo>
                                <a:lnTo>
                                  <a:pt x="3140" y="1055"/>
                                </a:lnTo>
                                <a:lnTo>
                                  <a:pt x="3142" y="1058"/>
                                </a:lnTo>
                                <a:lnTo>
                                  <a:pt x="3218" y="1189"/>
                                </a:lnTo>
                                <a:lnTo>
                                  <a:pt x="3226" y="1174"/>
                                </a:lnTo>
                                <a:lnTo>
                                  <a:pt x="3294" y="1058"/>
                                </a:lnTo>
                                <a:lnTo>
                                  <a:pt x="3296" y="105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52"/>
                        <wps:cNvSpPr>
                          <a:spLocks noChangeArrowheads="1"/>
                        </wps:cNvSpPr>
                        <wps:spPr bwMode="auto">
                          <a:xfrm>
                            <a:off x="5536" y="5118"/>
                            <a:ext cx="4464" cy="2165"/>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02" y="5411"/>
                            <a:ext cx="3544" cy="1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561" y="7590"/>
                            <a:ext cx="172" cy="91"/>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49"/>
                        <wps:cNvSpPr>
                          <a:spLocks/>
                        </wps:cNvSpPr>
                        <wps:spPr bwMode="auto">
                          <a:xfrm flipH="1" flipV="1">
                            <a:off x="7817" y="7283"/>
                            <a:ext cx="72" cy="638"/>
                          </a:xfrm>
                          <a:custGeom>
                            <a:avLst/>
                            <a:gdLst>
                              <a:gd name="T0" fmla="+- 0 7669 7661"/>
                              <a:gd name="T1" fmla="*/ T0 w 157"/>
                              <a:gd name="T2" fmla="+- 0 4925 4658"/>
                              <a:gd name="T3" fmla="*/ 4925 h 410"/>
                              <a:gd name="T4" fmla="+- 0 7662 7661"/>
                              <a:gd name="T5" fmla="*/ T4 w 157"/>
                              <a:gd name="T6" fmla="+- 0 4929 4658"/>
                              <a:gd name="T7" fmla="*/ 4929 h 410"/>
                              <a:gd name="T8" fmla="+- 0 7661 7661"/>
                              <a:gd name="T9" fmla="*/ T8 w 157"/>
                              <a:gd name="T10" fmla="+- 0 4933 4658"/>
                              <a:gd name="T11" fmla="*/ 4933 h 410"/>
                              <a:gd name="T12" fmla="+- 0 7739 7661"/>
                              <a:gd name="T13" fmla="*/ T12 w 157"/>
                              <a:gd name="T14" fmla="+- 0 5068 4658"/>
                              <a:gd name="T15" fmla="*/ 5068 h 410"/>
                              <a:gd name="T16" fmla="+- 0 7747 7661"/>
                              <a:gd name="T17" fmla="*/ T16 w 157"/>
                              <a:gd name="T18" fmla="+- 0 5053 4658"/>
                              <a:gd name="T19" fmla="*/ 5053 h 410"/>
                              <a:gd name="T20" fmla="+- 0 7732 7661"/>
                              <a:gd name="T21" fmla="*/ T20 w 157"/>
                              <a:gd name="T22" fmla="+- 0 5053 4658"/>
                              <a:gd name="T23" fmla="*/ 5053 h 410"/>
                              <a:gd name="T24" fmla="+- 0 7732 7661"/>
                              <a:gd name="T25" fmla="*/ T24 w 157"/>
                              <a:gd name="T26" fmla="+- 0 5027 4658"/>
                              <a:gd name="T27" fmla="*/ 5027 h 410"/>
                              <a:gd name="T28" fmla="+- 0 7673 7661"/>
                              <a:gd name="T29" fmla="*/ T28 w 157"/>
                              <a:gd name="T30" fmla="+- 0 4926 4658"/>
                              <a:gd name="T31" fmla="*/ 4926 h 410"/>
                              <a:gd name="T32" fmla="+- 0 7669 7661"/>
                              <a:gd name="T33" fmla="*/ T32 w 157"/>
                              <a:gd name="T34" fmla="+- 0 4925 4658"/>
                              <a:gd name="T35" fmla="*/ 4925 h 410"/>
                              <a:gd name="T36" fmla="+- 0 7732 7661"/>
                              <a:gd name="T37" fmla="*/ T36 w 157"/>
                              <a:gd name="T38" fmla="+- 0 5027 4658"/>
                              <a:gd name="T39" fmla="*/ 5027 h 410"/>
                              <a:gd name="T40" fmla="+- 0 7732 7661"/>
                              <a:gd name="T41" fmla="*/ T40 w 157"/>
                              <a:gd name="T42" fmla="+- 0 5053 4658"/>
                              <a:gd name="T43" fmla="*/ 5053 h 410"/>
                              <a:gd name="T44" fmla="+- 0 7746 7661"/>
                              <a:gd name="T45" fmla="*/ T44 w 157"/>
                              <a:gd name="T46" fmla="+- 0 5053 4658"/>
                              <a:gd name="T47" fmla="*/ 5053 h 410"/>
                              <a:gd name="T48" fmla="+- 0 7746 7661"/>
                              <a:gd name="T49" fmla="*/ T48 w 157"/>
                              <a:gd name="T50" fmla="+- 0 5050 4658"/>
                              <a:gd name="T51" fmla="*/ 5050 h 410"/>
                              <a:gd name="T52" fmla="+- 0 7733 7661"/>
                              <a:gd name="T53" fmla="*/ T52 w 157"/>
                              <a:gd name="T54" fmla="+- 0 5050 4658"/>
                              <a:gd name="T55" fmla="*/ 5050 h 410"/>
                              <a:gd name="T56" fmla="+- 0 7739 7661"/>
                              <a:gd name="T57" fmla="*/ T56 w 157"/>
                              <a:gd name="T58" fmla="+- 0 5039 4658"/>
                              <a:gd name="T59" fmla="*/ 5039 h 410"/>
                              <a:gd name="T60" fmla="+- 0 7732 7661"/>
                              <a:gd name="T61" fmla="*/ T60 w 157"/>
                              <a:gd name="T62" fmla="+- 0 5027 4658"/>
                              <a:gd name="T63" fmla="*/ 5027 h 410"/>
                              <a:gd name="T64" fmla="+- 0 7809 7661"/>
                              <a:gd name="T65" fmla="*/ T64 w 157"/>
                              <a:gd name="T66" fmla="+- 0 4925 4658"/>
                              <a:gd name="T67" fmla="*/ 4925 h 410"/>
                              <a:gd name="T68" fmla="+- 0 7805 7661"/>
                              <a:gd name="T69" fmla="*/ T68 w 157"/>
                              <a:gd name="T70" fmla="+- 0 4926 4658"/>
                              <a:gd name="T71" fmla="*/ 4926 h 410"/>
                              <a:gd name="T72" fmla="+- 0 7746 7661"/>
                              <a:gd name="T73" fmla="*/ T72 w 157"/>
                              <a:gd name="T74" fmla="+- 0 5027 4658"/>
                              <a:gd name="T75" fmla="*/ 5027 h 410"/>
                              <a:gd name="T76" fmla="+- 0 7746 7661"/>
                              <a:gd name="T77" fmla="*/ T76 w 157"/>
                              <a:gd name="T78" fmla="+- 0 5053 4658"/>
                              <a:gd name="T79" fmla="*/ 5053 h 410"/>
                              <a:gd name="T80" fmla="+- 0 7747 7661"/>
                              <a:gd name="T81" fmla="*/ T80 w 157"/>
                              <a:gd name="T82" fmla="+- 0 5053 4658"/>
                              <a:gd name="T83" fmla="*/ 5053 h 410"/>
                              <a:gd name="T84" fmla="+- 0 7817 7661"/>
                              <a:gd name="T85" fmla="*/ T84 w 157"/>
                              <a:gd name="T86" fmla="+- 0 4933 4658"/>
                              <a:gd name="T87" fmla="*/ 4933 h 410"/>
                              <a:gd name="T88" fmla="+- 0 7816 7661"/>
                              <a:gd name="T89" fmla="*/ T88 w 157"/>
                              <a:gd name="T90" fmla="+- 0 4929 4658"/>
                              <a:gd name="T91" fmla="*/ 4929 h 410"/>
                              <a:gd name="T92" fmla="+- 0 7809 7661"/>
                              <a:gd name="T93" fmla="*/ T92 w 157"/>
                              <a:gd name="T94" fmla="+- 0 4925 4658"/>
                              <a:gd name="T95" fmla="*/ 4925 h 410"/>
                              <a:gd name="T96" fmla="+- 0 7739 7661"/>
                              <a:gd name="T97" fmla="*/ T96 w 157"/>
                              <a:gd name="T98" fmla="+- 0 5039 4658"/>
                              <a:gd name="T99" fmla="*/ 5039 h 410"/>
                              <a:gd name="T100" fmla="+- 0 7733 7661"/>
                              <a:gd name="T101" fmla="*/ T100 w 157"/>
                              <a:gd name="T102" fmla="+- 0 5050 4658"/>
                              <a:gd name="T103" fmla="*/ 5050 h 410"/>
                              <a:gd name="T104" fmla="+- 0 7745 7661"/>
                              <a:gd name="T105" fmla="*/ T104 w 157"/>
                              <a:gd name="T106" fmla="+- 0 5050 4658"/>
                              <a:gd name="T107" fmla="*/ 5050 h 410"/>
                              <a:gd name="T108" fmla="+- 0 7739 7661"/>
                              <a:gd name="T109" fmla="*/ T108 w 157"/>
                              <a:gd name="T110" fmla="+- 0 5039 4658"/>
                              <a:gd name="T111" fmla="*/ 5039 h 410"/>
                              <a:gd name="T112" fmla="+- 0 7746 7661"/>
                              <a:gd name="T113" fmla="*/ T112 w 157"/>
                              <a:gd name="T114" fmla="+- 0 5027 4658"/>
                              <a:gd name="T115" fmla="*/ 5027 h 410"/>
                              <a:gd name="T116" fmla="+- 0 7739 7661"/>
                              <a:gd name="T117" fmla="*/ T116 w 157"/>
                              <a:gd name="T118" fmla="+- 0 5039 4658"/>
                              <a:gd name="T119" fmla="*/ 5039 h 410"/>
                              <a:gd name="T120" fmla="+- 0 7745 7661"/>
                              <a:gd name="T121" fmla="*/ T120 w 157"/>
                              <a:gd name="T122" fmla="+- 0 5050 4658"/>
                              <a:gd name="T123" fmla="*/ 5050 h 410"/>
                              <a:gd name="T124" fmla="+- 0 7746 7661"/>
                              <a:gd name="T125" fmla="*/ T124 w 157"/>
                              <a:gd name="T126" fmla="+- 0 5050 4658"/>
                              <a:gd name="T127" fmla="*/ 5050 h 410"/>
                              <a:gd name="T128" fmla="+- 0 7746 7661"/>
                              <a:gd name="T129" fmla="*/ T128 w 157"/>
                              <a:gd name="T130" fmla="+- 0 5027 4658"/>
                              <a:gd name="T131" fmla="*/ 5027 h 410"/>
                              <a:gd name="T132" fmla="+- 0 7746 7661"/>
                              <a:gd name="T133" fmla="*/ T132 w 157"/>
                              <a:gd name="T134" fmla="+- 0 4658 4658"/>
                              <a:gd name="T135" fmla="*/ 4658 h 410"/>
                              <a:gd name="T136" fmla="+- 0 7732 7661"/>
                              <a:gd name="T137" fmla="*/ T136 w 157"/>
                              <a:gd name="T138" fmla="+- 0 4658 4658"/>
                              <a:gd name="T139" fmla="*/ 4658 h 410"/>
                              <a:gd name="T140" fmla="+- 0 7732 7661"/>
                              <a:gd name="T141" fmla="*/ T140 w 157"/>
                              <a:gd name="T142" fmla="+- 0 5027 4658"/>
                              <a:gd name="T143" fmla="*/ 5027 h 410"/>
                              <a:gd name="T144" fmla="+- 0 7739 7661"/>
                              <a:gd name="T145" fmla="*/ T144 w 157"/>
                              <a:gd name="T146" fmla="+- 0 5039 4658"/>
                              <a:gd name="T147" fmla="*/ 5039 h 410"/>
                              <a:gd name="T148" fmla="+- 0 7746 7661"/>
                              <a:gd name="T149" fmla="*/ T148 w 157"/>
                              <a:gd name="T150" fmla="+- 0 5027 4658"/>
                              <a:gd name="T151" fmla="*/ 5027 h 410"/>
                              <a:gd name="T152" fmla="+- 0 7746 7661"/>
                              <a:gd name="T153" fmla="*/ T152 w 157"/>
                              <a:gd name="T154" fmla="+- 0 4658 4658"/>
                              <a:gd name="T155" fmla="*/ 465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7" h="410">
                                <a:moveTo>
                                  <a:pt x="8" y="267"/>
                                </a:moveTo>
                                <a:lnTo>
                                  <a:pt x="1" y="271"/>
                                </a:lnTo>
                                <a:lnTo>
                                  <a:pt x="0" y="275"/>
                                </a:lnTo>
                                <a:lnTo>
                                  <a:pt x="78" y="410"/>
                                </a:lnTo>
                                <a:lnTo>
                                  <a:pt x="86" y="395"/>
                                </a:lnTo>
                                <a:lnTo>
                                  <a:pt x="71" y="395"/>
                                </a:lnTo>
                                <a:lnTo>
                                  <a:pt x="71" y="369"/>
                                </a:lnTo>
                                <a:lnTo>
                                  <a:pt x="12" y="268"/>
                                </a:lnTo>
                                <a:lnTo>
                                  <a:pt x="8" y="267"/>
                                </a:lnTo>
                                <a:close/>
                                <a:moveTo>
                                  <a:pt x="71" y="369"/>
                                </a:moveTo>
                                <a:lnTo>
                                  <a:pt x="71" y="395"/>
                                </a:lnTo>
                                <a:lnTo>
                                  <a:pt x="85" y="395"/>
                                </a:lnTo>
                                <a:lnTo>
                                  <a:pt x="85" y="392"/>
                                </a:lnTo>
                                <a:lnTo>
                                  <a:pt x="72" y="392"/>
                                </a:lnTo>
                                <a:lnTo>
                                  <a:pt x="78" y="381"/>
                                </a:lnTo>
                                <a:lnTo>
                                  <a:pt x="71" y="369"/>
                                </a:lnTo>
                                <a:close/>
                                <a:moveTo>
                                  <a:pt x="148" y="267"/>
                                </a:moveTo>
                                <a:lnTo>
                                  <a:pt x="144" y="268"/>
                                </a:lnTo>
                                <a:lnTo>
                                  <a:pt x="85" y="369"/>
                                </a:lnTo>
                                <a:lnTo>
                                  <a:pt x="85" y="395"/>
                                </a:lnTo>
                                <a:lnTo>
                                  <a:pt x="86" y="395"/>
                                </a:lnTo>
                                <a:lnTo>
                                  <a:pt x="156" y="275"/>
                                </a:lnTo>
                                <a:lnTo>
                                  <a:pt x="155" y="271"/>
                                </a:lnTo>
                                <a:lnTo>
                                  <a:pt x="148" y="267"/>
                                </a:lnTo>
                                <a:close/>
                                <a:moveTo>
                                  <a:pt x="78" y="381"/>
                                </a:moveTo>
                                <a:lnTo>
                                  <a:pt x="72" y="392"/>
                                </a:lnTo>
                                <a:lnTo>
                                  <a:pt x="84" y="392"/>
                                </a:lnTo>
                                <a:lnTo>
                                  <a:pt x="78" y="381"/>
                                </a:lnTo>
                                <a:close/>
                                <a:moveTo>
                                  <a:pt x="85" y="369"/>
                                </a:moveTo>
                                <a:lnTo>
                                  <a:pt x="78" y="381"/>
                                </a:lnTo>
                                <a:lnTo>
                                  <a:pt x="84" y="392"/>
                                </a:lnTo>
                                <a:lnTo>
                                  <a:pt x="85" y="392"/>
                                </a:lnTo>
                                <a:lnTo>
                                  <a:pt x="85" y="369"/>
                                </a:lnTo>
                                <a:close/>
                                <a:moveTo>
                                  <a:pt x="85" y="0"/>
                                </a:moveTo>
                                <a:lnTo>
                                  <a:pt x="71" y="0"/>
                                </a:lnTo>
                                <a:lnTo>
                                  <a:pt x="71" y="369"/>
                                </a:lnTo>
                                <a:lnTo>
                                  <a:pt x="78" y="381"/>
                                </a:lnTo>
                                <a:lnTo>
                                  <a:pt x="85" y="369"/>
                                </a:lnTo>
                                <a:lnTo>
                                  <a:pt x="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48"/>
                        <wps:cNvSpPr>
                          <a:spLocks noChangeArrowheads="1"/>
                        </wps:cNvSpPr>
                        <wps:spPr bwMode="auto">
                          <a:xfrm>
                            <a:off x="12" y="4033"/>
                            <a:ext cx="4770" cy="269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875" y="4115"/>
                            <a:ext cx="3751" cy="2525"/>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46"/>
                        <wps:cNvSpPr>
                          <a:spLocks/>
                        </wps:cNvSpPr>
                        <wps:spPr bwMode="auto">
                          <a:xfrm>
                            <a:off x="2414" y="2189"/>
                            <a:ext cx="2842" cy="3857"/>
                          </a:xfrm>
                          <a:custGeom>
                            <a:avLst/>
                            <a:gdLst>
                              <a:gd name="T0" fmla="+- 0 2571 2415"/>
                              <a:gd name="T1" fmla="*/ T0 w 2842"/>
                              <a:gd name="T2" fmla="+- 0 2536 2190"/>
                              <a:gd name="T3" fmla="*/ 2536 h 3857"/>
                              <a:gd name="T4" fmla="+- 0 2570 2415"/>
                              <a:gd name="T5" fmla="*/ T4 w 2842"/>
                              <a:gd name="T6" fmla="+- 0 2531 2190"/>
                              <a:gd name="T7" fmla="*/ 2531 h 3857"/>
                              <a:gd name="T8" fmla="+- 0 2563 2415"/>
                              <a:gd name="T9" fmla="*/ T8 w 2842"/>
                              <a:gd name="T10" fmla="+- 0 2527 2190"/>
                              <a:gd name="T11" fmla="*/ 2527 h 3857"/>
                              <a:gd name="T12" fmla="+- 0 2559 2415"/>
                              <a:gd name="T13" fmla="*/ T12 w 2842"/>
                              <a:gd name="T14" fmla="+- 0 2528 2190"/>
                              <a:gd name="T15" fmla="*/ 2528 h 3857"/>
                              <a:gd name="T16" fmla="+- 0 2500 2415"/>
                              <a:gd name="T17" fmla="*/ T16 w 2842"/>
                              <a:gd name="T18" fmla="+- 0 2629 2190"/>
                              <a:gd name="T19" fmla="*/ 2629 h 3857"/>
                              <a:gd name="T20" fmla="+- 0 2493 2415"/>
                              <a:gd name="T21" fmla="*/ T20 w 2842"/>
                              <a:gd name="T22" fmla="+- 0 2641 2190"/>
                              <a:gd name="T23" fmla="*/ 2641 h 3857"/>
                              <a:gd name="T24" fmla="+- 0 2500 2415"/>
                              <a:gd name="T25" fmla="*/ T24 w 2842"/>
                              <a:gd name="T26" fmla="+- 0 2629 2190"/>
                              <a:gd name="T27" fmla="*/ 2629 h 3857"/>
                              <a:gd name="T28" fmla="+- 0 2500 2415"/>
                              <a:gd name="T29" fmla="*/ T28 w 2842"/>
                              <a:gd name="T30" fmla="+- 0 2190 2190"/>
                              <a:gd name="T31" fmla="*/ 2190 h 3857"/>
                              <a:gd name="T32" fmla="+- 0 2486 2415"/>
                              <a:gd name="T33" fmla="*/ T32 w 2842"/>
                              <a:gd name="T34" fmla="+- 0 2190 2190"/>
                              <a:gd name="T35" fmla="*/ 2190 h 3857"/>
                              <a:gd name="T36" fmla="+- 0 2486 2415"/>
                              <a:gd name="T37" fmla="*/ T36 w 2842"/>
                              <a:gd name="T38" fmla="+- 0 2629 2190"/>
                              <a:gd name="T39" fmla="*/ 2629 h 3857"/>
                              <a:gd name="T40" fmla="+- 0 2427 2415"/>
                              <a:gd name="T41" fmla="*/ T40 w 2842"/>
                              <a:gd name="T42" fmla="+- 0 2528 2190"/>
                              <a:gd name="T43" fmla="*/ 2528 h 3857"/>
                              <a:gd name="T44" fmla="+- 0 2423 2415"/>
                              <a:gd name="T45" fmla="*/ T44 w 2842"/>
                              <a:gd name="T46" fmla="+- 0 2527 2190"/>
                              <a:gd name="T47" fmla="*/ 2527 h 3857"/>
                              <a:gd name="T48" fmla="+- 0 2416 2415"/>
                              <a:gd name="T49" fmla="*/ T48 w 2842"/>
                              <a:gd name="T50" fmla="+- 0 2531 2190"/>
                              <a:gd name="T51" fmla="*/ 2531 h 3857"/>
                              <a:gd name="T52" fmla="+- 0 2415 2415"/>
                              <a:gd name="T53" fmla="*/ T52 w 2842"/>
                              <a:gd name="T54" fmla="+- 0 2536 2190"/>
                              <a:gd name="T55" fmla="*/ 2536 h 3857"/>
                              <a:gd name="T56" fmla="+- 0 2417 2415"/>
                              <a:gd name="T57" fmla="*/ T56 w 2842"/>
                              <a:gd name="T58" fmla="+- 0 2539 2190"/>
                              <a:gd name="T59" fmla="*/ 2539 h 3857"/>
                              <a:gd name="T60" fmla="+- 0 2493 2415"/>
                              <a:gd name="T61" fmla="*/ T60 w 2842"/>
                              <a:gd name="T62" fmla="+- 0 2670 2190"/>
                              <a:gd name="T63" fmla="*/ 2670 h 3857"/>
                              <a:gd name="T64" fmla="+- 0 2501 2415"/>
                              <a:gd name="T65" fmla="*/ T64 w 2842"/>
                              <a:gd name="T66" fmla="+- 0 2655 2190"/>
                              <a:gd name="T67" fmla="*/ 2655 h 3857"/>
                              <a:gd name="T68" fmla="+- 0 2569 2415"/>
                              <a:gd name="T69" fmla="*/ T68 w 2842"/>
                              <a:gd name="T70" fmla="+- 0 2539 2190"/>
                              <a:gd name="T71" fmla="*/ 2539 h 3857"/>
                              <a:gd name="T72" fmla="+- 0 2571 2415"/>
                              <a:gd name="T73" fmla="*/ T72 w 2842"/>
                              <a:gd name="T74" fmla="+- 0 2536 2190"/>
                              <a:gd name="T75" fmla="*/ 2536 h 3857"/>
                              <a:gd name="T76" fmla="+- 0 5256 2415"/>
                              <a:gd name="T77" fmla="*/ T76 w 2842"/>
                              <a:gd name="T78" fmla="+- 0 5968 2190"/>
                              <a:gd name="T79" fmla="*/ 5968 h 3857"/>
                              <a:gd name="T80" fmla="+- 0 5244 2415"/>
                              <a:gd name="T81" fmla="*/ T80 w 2842"/>
                              <a:gd name="T82" fmla="+- 0 5961 2190"/>
                              <a:gd name="T83" fmla="*/ 5961 h 3857"/>
                              <a:gd name="T84" fmla="+- 0 5122 2415"/>
                              <a:gd name="T85" fmla="*/ T84 w 2842"/>
                              <a:gd name="T86" fmla="+- 0 5890 2190"/>
                              <a:gd name="T87" fmla="*/ 5890 h 3857"/>
                              <a:gd name="T88" fmla="+- 0 5118 2415"/>
                              <a:gd name="T89" fmla="*/ T88 w 2842"/>
                              <a:gd name="T90" fmla="+- 0 5891 2190"/>
                              <a:gd name="T91" fmla="*/ 5891 h 3857"/>
                              <a:gd name="T92" fmla="+- 0 5114 2415"/>
                              <a:gd name="T93" fmla="*/ T92 w 2842"/>
                              <a:gd name="T94" fmla="+- 0 5898 2190"/>
                              <a:gd name="T95" fmla="*/ 5898 h 3857"/>
                              <a:gd name="T96" fmla="+- 0 5115 2415"/>
                              <a:gd name="T97" fmla="*/ T96 w 2842"/>
                              <a:gd name="T98" fmla="+- 0 5903 2190"/>
                              <a:gd name="T99" fmla="*/ 5903 h 3857"/>
                              <a:gd name="T100" fmla="+- 0 5118 2415"/>
                              <a:gd name="T101" fmla="*/ T100 w 2842"/>
                              <a:gd name="T102" fmla="+- 0 5905 2190"/>
                              <a:gd name="T103" fmla="*/ 5905 h 3857"/>
                              <a:gd name="T104" fmla="+- 0 5215 2415"/>
                              <a:gd name="T105" fmla="*/ T104 w 2842"/>
                              <a:gd name="T106" fmla="+- 0 5961 2190"/>
                              <a:gd name="T107" fmla="*/ 5961 h 3857"/>
                              <a:gd name="T108" fmla="+- 0 4576 2415"/>
                              <a:gd name="T109" fmla="*/ T108 w 2842"/>
                              <a:gd name="T110" fmla="+- 0 5961 2190"/>
                              <a:gd name="T111" fmla="*/ 5961 h 3857"/>
                              <a:gd name="T112" fmla="+- 0 4576 2415"/>
                              <a:gd name="T113" fmla="*/ T112 w 2842"/>
                              <a:gd name="T114" fmla="+- 0 5976 2190"/>
                              <a:gd name="T115" fmla="*/ 5976 h 3857"/>
                              <a:gd name="T116" fmla="+- 0 5215 2415"/>
                              <a:gd name="T117" fmla="*/ T116 w 2842"/>
                              <a:gd name="T118" fmla="+- 0 5976 2190"/>
                              <a:gd name="T119" fmla="*/ 5976 h 3857"/>
                              <a:gd name="T120" fmla="+- 0 5118 2415"/>
                              <a:gd name="T121" fmla="*/ T120 w 2842"/>
                              <a:gd name="T122" fmla="+- 0 6032 2190"/>
                              <a:gd name="T123" fmla="*/ 6032 h 3857"/>
                              <a:gd name="T124" fmla="+- 0 5115 2415"/>
                              <a:gd name="T125" fmla="*/ T124 w 2842"/>
                              <a:gd name="T126" fmla="+- 0 6034 2190"/>
                              <a:gd name="T127" fmla="*/ 6034 h 3857"/>
                              <a:gd name="T128" fmla="+- 0 5114 2415"/>
                              <a:gd name="T129" fmla="*/ T128 w 2842"/>
                              <a:gd name="T130" fmla="+- 0 6039 2190"/>
                              <a:gd name="T131" fmla="*/ 6039 h 3857"/>
                              <a:gd name="T132" fmla="+- 0 5118 2415"/>
                              <a:gd name="T133" fmla="*/ T132 w 2842"/>
                              <a:gd name="T134" fmla="+- 0 6045 2190"/>
                              <a:gd name="T135" fmla="*/ 6045 h 3857"/>
                              <a:gd name="T136" fmla="+- 0 5122 2415"/>
                              <a:gd name="T137" fmla="*/ T136 w 2842"/>
                              <a:gd name="T138" fmla="+- 0 6047 2190"/>
                              <a:gd name="T139" fmla="*/ 6047 h 3857"/>
                              <a:gd name="T140" fmla="+- 0 5244 2415"/>
                              <a:gd name="T141" fmla="*/ T140 w 2842"/>
                              <a:gd name="T142" fmla="+- 0 5976 2190"/>
                              <a:gd name="T143" fmla="*/ 5976 h 3857"/>
                              <a:gd name="T144" fmla="+- 0 5256 2415"/>
                              <a:gd name="T145" fmla="*/ T144 w 2842"/>
                              <a:gd name="T146" fmla="+- 0 5968 2190"/>
                              <a:gd name="T147" fmla="*/ 5968 h 3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42" h="3857">
                                <a:moveTo>
                                  <a:pt x="156" y="346"/>
                                </a:moveTo>
                                <a:lnTo>
                                  <a:pt x="155" y="341"/>
                                </a:lnTo>
                                <a:lnTo>
                                  <a:pt x="148" y="337"/>
                                </a:lnTo>
                                <a:lnTo>
                                  <a:pt x="144" y="338"/>
                                </a:lnTo>
                                <a:lnTo>
                                  <a:pt x="85" y="439"/>
                                </a:lnTo>
                                <a:lnTo>
                                  <a:pt x="78" y="451"/>
                                </a:lnTo>
                                <a:lnTo>
                                  <a:pt x="85" y="439"/>
                                </a:lnTo>
                                <a:lnTo>
                                  <a:pt x="85" y="0"/>
                                </a:lnTo>
                                <a:lnTo>
                                  <a:pt x="71" y="0"/>
                                </a:lnTo>
                                <a:lnTo>
                                  <a:pt x="71" y="439"/>
                                </a:lnTo>
                                <a:lnTo>
                                  <a:pt x="12" y="338"/>
                                </a:lnTo>
                                <a:lnTo>
                                  <a:pt x="8" y="337"/>
                                </a:lnTo>
                                <a:lnTo>
                                  <a:pt x="1" y="341"/>
                                </a:lnTo>
                                <a:lnTo>
                                  <a:pt x="0" y="346"/>
                                </a:lnTo>
                                <a:lnTo>
                                  <a:pt x="2" y="349"/>
                                </a:lnTo>
                                <a:lnTo>
                                  <a:pt x="78" y="480"/>
                                </a:lnTo>
                                <a:lnTo>
                                  <a:pt x="86" y="465"/>
                                </a:lnTo>
                                <a:lnTo>
                                  <a:pt x="154" y="349"/>
                                </a:lnTo>
                                <a:lnTo>
                                  <a:pt x="156" y="346"/>
                                </a:lnTo>
                                <a:close/>
                                <a:moveTo>
                                  <a:pt x="2841" y="3778"/>
                                </a:moveTo>
                                <a:lnTo>
                                  <a:pt x="2829" y="3771"/>
                                </a:lnTo>
                                <a:lnTo>
                                  <a:pt x="2707" y="3700"/>
                                </a:lnTo>
                                <a:lnTo>
                                  <a:pt x="2703" y="3701"/>
                                </a:lnTo>
                                <a:lnTo>
                                  <a:pt x="2699" y="3708"/>
                                </a:lnTo>
                                <a:lnTo>
                                  <a:pt x="2700" y="3713"/>
                                </a:lnTo>
                                <a:lnTo>
                                  <a:pt x="2703" y="3715"/>
                                </a:lnTo>
                                <a:lnTo>
                                  <a:pt x="2800" y="3771"/>
                                </a:lnTo>
                                <a:lnTo>
                                  <a:pt x="2161" y="3771"/>
                                </a:lnTo>
                                <a:lnTo>
                                  <a:pt x="2161" y="3786"/>
                                </a:lnTo>
                                <a:lnTo>
                                  <a:pt x="2800" y="3786"/>
                                </a:lnTo>
                                <a:lnTo>
                                  <a:pt x="2703" y="3842"/>
                                </a:lnTo>
                                <a:lnTo>
                                  <a:pt x="2700" y="3844"/>
                                </a:lnTo>
                                <a:lnTo>
                                  <a:pt x="2699" y="3849"/>
                                </a:lnTo>
                                <a:lnTo>
                                  <a:pt x="2703" y="3855"/>
                                </a:lnTo>
                                <a:lnTo>
                                  <a:pt x="2707" y="3857"/>
                                </a:lnTo>
                                <a:lnTo>
                                  <a:pt x="2829" y="3786"/>
                                </a:lnTo>
                                <a:lnTo>
                                  <a:pt x="2841" y="377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45"/>
                        <wps:cNvSpPr txBox="1">
                          <a:spLocks noChangeArrowheads="1"/>
                        </wps:cNvSpPr>
                        <wps:spPr bwMode="auto">
                          <a:xfrm>
                            <a:off x="869" y="576"/>
                            <a:ext cx="36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44A6" w14:textId="77777777" w:rsidR="007429CC" w:rsidRDefault="007429CC" w:rsidP="00FD64A2">
                              <w:pPr>
                                <w:tabs>
                                  <w:tab w:val="left" w:pos="553"/>
                                </w:tabs>
                                <w:spacing w:line="263" w:lineRule="exact"/>
                                <w:rPr>
                                  <w:rFonts w:ascii="Cambria Math" w:hAnsi="Cambria Math"/>
                                  <w:sz w:val="23"/>
                                </w:rPr>
                              </w:pPr>
                              <w:r>
                                <w:rPr>
                                  <w:w w:val="105"/>
                                  <w:sz w:val="23"/>
                                </w:rPr>
                                <w:t>На</w:t>
                              </w:r>
                              <w:r>
                                <w:rPr>
                                  <w:w w:val="105"/>
                                  <w:sz w:val="23"/>
                                </w:rPr>
                                <w:tab/>
                                <w:t>основе</w:t>
                              </w:r>
                              <w:r>
                                <w:rPr>
                                  <w:spacing w:val="-12"/>
                                  <w:w w:val="105"/>
                                  <w:sz w:val="23"/>
                                </w:rPr>
                                <w:t xml:space="preserve"> </w:t>
                              </w:r>
                              <w:r>
                                <w:rPr>
                                  <w:rFonts w:ascii="Cambria Math" w:hAnsi="Cambria Math"/>
                                  <w:w w:val="105"/>
                                  <w:sz w:val="23"/>
                                </w:rPr>
                                <w:t>уравнения</w:t>
                              </w:r>
                              <w:r>
                                <w:rPr>
                                  <w:rFonts w:ascii="Cambria Math" w:hAnsi="Cambria Math"/>
                                  <w:spacing w:val="-9"/>
                                  <w:w w:val="105"/>
                                  <w:sz w:val="23"/>
                                </w:rPr>
                                <w:t xml:space="preserve"> </w:t>
                              </w:r>
                              <w:r>
                                <w:rPr>
                                  <w:rFonts w:ascii="Cambria Math" w:hAnsi="Cambria Math"/>
                                  <w:w w:val="105"/>
                                  <w:sz w:val="23"/>
                                </w:rPr>
                                <w:t>Лагранжа</w:t>
                              </w:r>
                            </w:p>
                          </w:txbxContent>
                        </wps:txbx>
                        <wps:bodyPr rot="0" vert="horz" wrap="square" lIns="0" tIns="0" rIns="0" bIns="0" anchor="t" anchorCtr="0" upright="1">
                          <a:noAutofit/>
                        </wps:bodyPr>
                      </wps:wsp>
                      <wps:wsp>
                        <wps:cNvPr id="67" name="Text Box 44"/>
                        <wps:cNvSpPr txBox="1">
                          <a:spLocks noChangeArrowheads="1"/>
                        </wps:cNvSpPr>
                        <wps:spPr bwMode="auto">
                          <a:xfrm>
                            <a:off x="162" y="850"/>
                            <a:ext cx="12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5D83" w14:textId="77777777" w:rsidR="007429CC" w:rsidRDefault="007429CC" w:rsidP="00FD64A2">
                              <w:pPr>
                                <w:spacing w:line="247" w:lineRule="auto"/>
                                <w:ind w:right="3"/>
                                <w:rPr>
                                  <w:sz w:val="23"/>
                                </w:rPr>
                              </w:pPr>
                              <w:r>
                                <w:rPr>
                                  <w:w w:val="105"/>
                                  <w:sz w:val="23"/>
                                </w:rPr>
                                <w:t>II-рода</w:t>
                              </w:r>
                              <w:r>
                                <w:rPr>
                                  <w:spacing w:val="1"/>
                                  <w:w w:val="105"/>
                                  <w:sz w:val="23"/>
                                </w:rPr>
                                <w:t xml:space="preserve"> </w:t>
                              </w:r>
                              <w:r>
                                <w:rPr>
                                  <w:sz w:val="23"/>
                                </w:rPr>
                                <w:t>подсистемы</w:t>
                              </w:r>
                            </w:p>
                          </w:txbxContent>
                        </wps:txbx>
                        <wps:bodyPr rot="0" vert="horz" wrap="square" lIns="0" tIns="0" rIns="0" bIns="0" anchor="t" anchorCtr="0" upright="1">
                          <a:noAutofit/>
                        </wps:bodyPr>
                      </wps:wsp>
                      <wps:wsp>
                        <wps:cNvPr id="68" name="Text Box 43"/>
                        <wps:cNvSpPr txBox="1">
                          <a:spLocks noChangeArrowheads="1"/>
                        </wps:cNvSpPr>
                        <wps:spPr bwMode="auto">
                          <a:xfrm>
                            <a:off x="1445" y="850"/>
                            <a:ext cx="10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2FD3" w14:textId="77777777" w:rsidR="007429CC" w:rsidRDefault="007429CC" w:rsidP="00FD64A2">
                              <w:pPr>
                                <w:spacing w:line="261" w:lineRule="exact"/>
                                <w:rPr>
                                  <w:sz w:val="23"/>
                                </w:rPr>
                              </w:pPr>
                              <w:r>
                                <w:rPr>
                                  <w:spacing w:val="-5"/>
                                  <w:w w:val="105"/>
                                  <w:sz w:val="23"/>
                                </w:rPr>
                                <w:t>уравнение</w:t>
                              </w:r>
                            </w:p>
                          </w:txbxContent>
                        </wps:txbx>
                        <wps:bodyPr rot="0" vert="horz" wrap="square" lIns="0" tIns="0" rIns="0" bIns="0" anchor="t" anchorCtr="0" upright="1">
                          <a:noAutofit/>
                        </wps:bodyPr>
                      </wps:wsp>
                      <wps:wsp>
                        <wps:cNvPr id="69" name="Text Box 42"/>
                        <wps:cNvSpPr txBox="1">
                          <a:spLocks noChangeArrowheads="1"/>
                        </wps:cNvSpPr>
                        <wps:spPr bwMode="auto">
                          <a:xfrm>
                            <a:off x="3057" y="850"/>
                            <a:ext cx="142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8534" w14:textId="77777777" w:rsidR="007429CC" w:rsidRDefault="007429CC" w:rsidP="00FD64A2">
                              <w:pPr>
                                <w:spacing w:line="261" w:lineRule="exact"/>
                                <w:rPr>
                                  <w:sz w:val="23"/>
                                </w:rPr>
                              </w:pPr>
                              <w:r>
                                <w:rPr>
                                  <w:sz w:val="23"/>
                                </w:rPr>
                                <w:t>динамической</w:t>
                              </w:r>
                            </w:p>
                          </w:txbxContent>
                        </wps:txbx>
                        <wps:bodyPr rot="0" vert="horz" wrap="square" lIns="0" tIns="0" rIns="0" bIns="0" anchor="t" anchorCtr="0" upright="1">
                          <a:noAutofit/>
                        </wps:bodyPr>
                      </wps:wsp>
                      <wps:wsp>
                        <wps:cNvPr id="71" name="Text Box 41"/>
                        <wps:cNvSpPr txBox="1">
                          <a:spLocks noChangeArrowheads="1"/>
                        </wps:cNvSpPr>
                        <wps:spPr bwMode="auto">
                          <a:xfrm>
                            <a:off x="6250" y="641"/>
                            <a:ext cx="35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BD4F" w14:textId="77777777" w:rsidR="007429CC" w:rsidRDefault="007429CC" w:rsidP="00FD64A2">
                              <w:pPr>
                                <w:tabs>
                                  <w:tab w:val="left" w:pos="1503"/>
                                  <w:tab w:val="left" w:pos="2905"/>
                                </w:tabs>
                                <w:spacing w:line="261" w:lineRule="exact"/>
                                <w:rPr>
                                  <w:sz w:val="23"/>
                                </w:rPr>
                              </w:pPr>
                              <w:r>
                                <w:rPr>
                                  <w:w w:val="105"/>
                                  <w:sz w:val="23"/>
                                </w:rPr>
                                <w:t>Уравнение</w:t>
                              </w:r>
                              <w:r>
                                <w:rPr>
                                  <w:w w:val="105"/>
                                  <w:sz w:val="23"/>
                                </w:rPr>
                                <w:tab/>
                                <w:t>движения</w:t>
                              </w:r>
                              <w:r>
                                <w:rPr>
                                  <w:w w:val="105"/>
                                  <w:sz w:val="23"/>
                                </w:rPr>
                                <w:tab/>
                                <w:t>фрезы</w:t>
                              </w:r>
                            </w:p>
                          </w:txbxContent>
                        </wps:txbx>
                        <wps:bodyPr rot="0" vert="horz" wrap="square" lIns="0" tIns="0" rIns="0" bIns="0" anchor="t" anchorCtr="0" upright="1">
                          <a:noAutofit/>
                        </wps:bodyPr>
                      </wps:wsp>
                      <wps:wsp>
                        <wps:cNvPr id="72" name="Text Box 40"/>
                        <wps:cNvSpPr txBox="1">
                          <a:spLocks noChangeArrowheads="1"/>
                        </wps:cNvSpPr>
                        <wps:spPr bwMode="auto">
                          <a:xfrm>
                            <a:off x="5580" y="934"/>
                            <a:ext cx="324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59FD" w14:textId="77777777" w:rsidR="007429CC" w:rsidRDefault="007429CC" w:rsidP="00FD64A2">
                              <w:pPr>
                                <w:tabs>
                                  <w:tab w:val="left" w:pos="2083"/>
                                </w:tabs>
                                <w:spacing w:before="4"/>
                                <w:rPr>
                                  <w:rFonts w:ascii="Symbol" w:hAnsi="Symbol"/>
                                  <w:sz w:val="23"/>
                                </w:rPr>
                              </w:pPr>
                              <w:r>
                                <w:rPr>
                                  <w:rFonts w:ascii="Symbol" w:hAnsi="Symbol"/>
                                  <w:spacing w:val="-124"/>
                                  <w:w w:val="108"/>
                                  <w:position w:val="1"/>
                                  <w:sz w:val="23"/>
                                </w:rPr>
                                <w:t></w:t>
                              </w:r>
                              <w:r>
                                <w:rPr>
                                  <w:rFonts w:ascii="Symbol" w:hAnsi="Symbol"/>
                                  <w:w w:val="108"/>
                                  <w:position w:val="-4"/>
                                  <w:sz w:val="23"/>
                                </w:rPr>
                                <w:t></w:t>
                              </w:r>
                              <w:r>
                                <w:rPr>
                                  <w:spacing w:val="-31"/>
                                  <w:position w:val="-4"/>
                                  <w:sz w:val="23"/>
                                </w:rPr>
                                <w:t xml:space="preserve"> </w:t>
                              </w:r>
                              <w:r>
                                <w:rPr>
                                  <w:i/>
                                  <w:w w:val="108"/>
                                  <w:sz w:val="23"/>
                                </w:rPr>
                                <w:t>Р</w:t>
                              </w:r>
                              <w:r>
                                <w:rPr>
                                  <w:i/>
                                  <w:sz w:val="23"/>
                                </w:rPr>
                                <w:t xml:space="preserve">  </w:t>
                              </w:r>
                              <w:r>
                                <w:rPr>
                                  <w:i/>
                                  <w:spacing w:val="4"/>
                                  <w:sz w:val="23"/>
                                </w:rPr>
                                <w:t xml:space="preserve"> </w:t>
                              </w:r>
                              <w:r>
                                <w:rPr>
                                  <w:rFonts w:ascii="Symbol" w:hAnsi="Symbol"/>
                                  <w:w w:val="108"/>
                                  <w:sz w:val="23"/>
                                </w:rPr>
                                <w:t></w:t>
                              </w:r>
                              <w:r>
                                <w:rPr>
                                  <w:spacing w:val="-9"/>
                                  <w:sz w:val="23"/>
                                </w:rPr>
                                <w:t xml:space="preserve"> </w:t>
                              </w:r>
                              <w:r>
                                <w:rPr>
                                  <w:i/>
                                  <w:w w:val="108"/>
                                  <w:sz w:val="23"/>
                                </w:rPr>
                                <w:t>Q</w:t>
                              </w:r>
                              <w:r>
                                <w:rPr>
                                  <w:i/>
                                  <w:sz w:val="23"/>
                                </w:rPr>
                                <w:t xml:space="preserve">  </w:t>
                              </w:r>
                              <w:r>
                                <w:rPr>
                                  <w:i/>
                                  <w:spacing w:val="-15"/>
                                  <w:sz w:val="23"/>
                                </w:rPr>
                                <w:t xml:space="preserve"> </w:t>
                              </w:r>
                              <w:r>
                                <w:rPr>
                                  <w:rFonts w:ascii="Symbol" w:hAnsi="Symbol"/>
                                  <w:w w:val="108"/>
                                  <w:sz w:val="23"/>
                                </w:rPr>
                                <w:t></w:t>
                              </w:r>
                              <w:r>
                                <w:rPr>
                                  <w:spacing w:val="-15"/>
                                  <w:sz w:val="23"/>
                                </w:rPr>
                                <w:t xml:space="preserve"> </w:t>
                              </w:r>
                              <w:r>
                                <w:rPr>
                                  <w:spacing w:val="8"/>
                                  <w:w w:val="108"/>
                                  <w:sz w:val="23"/>
                                </w:rPr>
                                <w:t>2</w:t>
                              </w:r>
                              <w:r>
                                <w:rPr>
                                  <w:i/>
                                  <w:w w:val="108"/>
                                  <w:sz w:val="23"/>
                                </w:rPr>
                                <w:t>P</w:t>
                              </w:r>
                              <w:r>
                                <w:rPr>
                                  <w:i/>
                                  <w:spacing w:val="-15"/>
                                  <w:sz w:val="23"/>
                                </w:rPr>
                                <w:t xml:space="preserve"> </w:t>
                              </w:r>
                              <w:r>
                                <w:rPr>
                                  <w:rFonts w:ascii="Symbol" w:hAnsi="Symbol"/>
                                  <w:w w:val="108"/>
                                  <w:sz w:val="23"/>
                                </w:rPr>
                                <w:t></w:t>
                              </w:r>
                              <w:r>
                                <w:rPr>
                                  <w:spacing w:val="-7"/>
                                  <w:sz w:val="23"/>
                                </w:rPr>
                                <w:t xml:space="preserve"> </w:t>
                              </w:r>
                              <w:r>
                                <w:rPr>
                                  <w:i/>
                                  <w:w w:val="108"/>
                                  <w:sz w:val="23"/>
                                </w:rPr>
                                <w:t>P</w:t>
                              </w:r>
                              <w:r>
                                <w:rPr>
                                  <w:i/>
                                  <w:sz w:val="23"/>
                                </w:rPr>
                                <w:tab/>
                              </w:r>
                              <w:r>
                                <w:rPr>
                                  <w:rFonts w:ascii="Symbol" w:hAnsi="Symbol"/>
                                  <w:w w:val="108"/>
                                  <w:sz w:val="23"/>
                                </w:rPr>
                                <w:t></w:t>
                              </w:r>
                              <w:r>
                                <w:rPr>
                                  <w:spacing w:val="-7"/>
                                  <w:sz w:val="23"/>
                                </w:rPr>
                                <w:t xml:space="preserve"> </w:t>
                              </w:r>
                              <w:r>
                                <w:rPr>
                                  <w:i/>
                                  <w:w w:val="108"/>
                                  <w:sz w:val="23"/>
                                </w:rPr>
                                <w:t>Р</w:t>
                              </w:r>
                              <w:r>
                                <w:rPr>
                                  <w:i/>
                                  <w:sz w:val="23"/>
                                </w:rPr>
                                <w:t xml:space="preserve">  </w:t>
                              </w:r>
                              <w:r>
                                <w:rPr>
                                  <w:i/>
                                  <w:spacing w:val="5"/>
                                  <w:sz w:val="23"/>
                                </w:rPr>
                                <w:t xml:space="preserve"> </w:t>
                              </w:r>
                              <w:r>
                                <w:rPr>
                                  <w:rFonts w:ascii="Symbol" w:hAnsi="Symbol"/>
                                  <w:w w:val="108"/>
                                  <w:sz w:val="23"/>
                                </w:rPr>
                                <w:t></w:t>
                              </w:r>
                              <w:r>
                                <w:rPr>
                                  <w:spacing w:val="-20"/>
                                  <w:sz w:val="23"/>
                                </w:rPr>
                                <w:t xml:space="preserve"> </w:t>
                              </w:r>
                              <w:r>
                                <w:rPr>
                                  <w:spacing w:val="-7"/>
                                  <w:w w:val="108"/>
                                  <w:sz w:val="23"/>
                                </w:rPr>
                                <w:t>2</w:t>
                              </w:r>
                              <w:r>
                                <w:rPr>
                                  <w:i/>
                                  <w:w w:val="108"/>
                                  <w:sz w:val="23"/>
                                </w:rPr>
                                <w:t>Q</w:t>
                              </w:r>
                              <w:r>
                                <w:rPr>
                                  <w:i/>
                                  <w:spacing w:val="-30"/>
                                  <w:sz w:val="23"/>
                                </w:rPr>
                                <w:t xml:space="preserve"> </w:t>
                              </w:r>
                              <w:r>
                                <w:rPr>
                                  <w:rFonts w:ascii="Symbol" w:hAnsi="Symbol"/>
                                  <w:spacing w:val="-124"/>
                                  <w:w w:val="108"/>
                                  <w:position w:val="1"/>
                                  <w:sz w:val="23"/>
                                </w:rPr>
                                <w:t></w:t>
                              </w:r>
                              <w:r>
                                <w:rPr>
                                  <w:rFonts w:ascii="Symbol" w:hAnsi="Symbol"/>
                                  <w:w w:val="108"/>
                                  <w:position w:val="-4"/>
                                  <w:sz w:val="23"/>
                                </w:rPr>
                                <w:t></w:t>
                              </w:r>
                            </w:p>
                          </w:txbxContent>
                        </wps:txbx>
                        <wps:bodyPr rot="0" vert="horz" wrap="square" lIns="0" tIns="0" rIns="0" bIns="0" anchor="t" anchorCtr="0" upright="1">
                          <a:noAutofit/>
                        </wps:bodyPr>
                      </wps:wsp>
                      <wps:wsp>
                        <wps:cNvPr id="73" name="Text Box 39"/>
                        <wps:cNvSpPr txBox="1">
                          <a:spLocks noChangeArrowheads="1"/>
                        </wps:cNvSpPr>
                        <wps:spPr bwMode="auto">
                          <a:xfrm>
                            <a:off x="5580" y="1172"/>
                            <a:ext cx="1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1407" w14:textId="77777777" w:rsidR="007429CC" w:rsidRDefault="007429CC" w:rsidP="00FD64A2">
                              <w:pPr>
                                <w:spacing w:before="1"/>
                                <w:rPr>
                                  <w:rFonts w:ascii="Symbol" w:hAnsi="Symbol"/>
                                  <w:sz w:val="23"/>
                                </w:rPr>
                              </w:pPr>
                              <w:r>
                                <w:rPr>
                                  <w:rFonts w:ascii="Symbol" w:hAnsi="Symbol"/>
                                  <w:w w:val="108"/>
                                  <w:sz w:val="23"/>
                                </w:rPr>
                                <w:t></w:t>
                              </w:r>
                            </w:p>
                          </w:txbxContent>
                        </wps:txbx>
                        <wps:bodyPr rot="0" vert="horz" wrap="square" lIns="0" tIns="0" rIns="0" bIns="0" anchor="t" anchorCtr="0" upright="1">
                          <a:noAutofit/>
                        </wps:bodyPr>
                      </wps:wsp>
                      <wps:wsp>
                        <wps:cNvPr id="74" name="Text Box 38"/>
                        <wps:cNvSpPr txBox="1">
                          <a:spLocks noChangeArrowheads="1"/>
                        </wps:cNvSpPr>
                        <wps:spPr bwMode="auto">
                          <a:xfrm>
                            <a:off x="5886" y="1116"/>
                            <a:ext cx="64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3793" w14:textId="77777777" w:rsidR="007429CC" w:rsidRDefault="007429CC" w:rsidP="00FD64A2">
                              <w:pPr>
                                <w:tabs>
                                  <w:tab w:val="left" w:pos="546"/>
                                </w:tabs>
                                <w:spacing w:line="148" w:lineRule="exact"/>
                                <w:rPr>
                                  <w:i/>
                                  <w:sz w:val="13"/>
                                </w:rPr>
                              </w:pPr>
                              <w:r>
                                <w:rPr>
                                  <w:i/>
                                  <w:w w:val="110"/>
                                  <w:sz w:val="13"/>
                                </w:rPr>
                                <w:t>и</w:t>
                              </w:r>
                              <w:r>
                                <w:rPr>
                                  <w:i/>
                                  <w:w w:val="110"/>
                                  <w:sz w:val="13"/>
                                </w:rPr>
                                <w:tab/>
                                <w:t>n</w:t>
                              </w:r>
                            </w:p>
                          </w:txbxContent>
                        </wps:txbx>
                        <wps:bodyPr rot="0" vert="horz" wrap="square" lIns="0" tIns="0" rIns="0" bIns="0" anchor="t" anchorCtr="0" upright="1">
                          <a:noAutofit/>
                        </wps:bodyPr>
                      </wps:wsp>
                      <wps:wsp>
                        <wps:cNvPr id="75" name="Text Box 37"/>
                        <wps:cNvSpPr txBox="1">
                          <a:spLocks noChangeArrowheads="1"/>
                        </wps:cNvSpPr>
                        <wps:spPr bwMode="auto">
                          <a:xfrm>
                            <a:off x="7409" y="1116"/>
                            <a:ext cx="71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6AC84" w14:textId="77777777" w:rsidR="007429CC" w:rsidRDefault="007429CC" w:rsidP="00FD64A2">
                              <w:pPr>
                                <w:tabs>
                                  <w:tab w:val="left" w:pos="619"/>
                                </w:tabs>
                                <w:spacing w:line="148" w:lineRule="exact"/>
                                <w:rPr>
                                  <w:i/>
                                  <w:sz w:val="13"/>
                                </w:rPr>
                              </w:pPr>
                              <w:r>
                                <w:rPr>
                                  <w:i/>
                                  <w:w w:val="110"/>
                                  <w:sz w:val="13"/>
                                </w:rPr>
                                <w:t>фр</w:t>
                              </w:r>
                              <w:r>
                                <w:rPr>
                                  <w:i/>
                                  <w:w w:val="110"/>
                                  <w:sz w:val="13"/>
                                </w:rPr>
                                <w:tab/>
                                <w:t>р</w:t>
                              </w:r>
                            </w:p>
                          </w:txbxContent>
                        </wps:txbx>
                        <wps:bodyPr rot="0" vert="horz" wrap="square" lIns="0" tIns="0" rIns="0" bIns="0" anchor="t" anchorCtr="0" upright="1">
                          <a:noAutofit/>
                        </wps:bodyPr>
                      </wps:wsp>
                      <wps:wsp>
                        <wps:cNvPr id="76" name="Text Box 36"/>
                        <wps:cNvSpPr txBox="1">
                          <a:spLocks noChangeArrowheads="1"/>
                        </wps:cNvSpPr>
                        <wps:spPr bwMode="auto">
                          <a:xfrm>
                            <a:off x="8685" y="1067"/>
                            <a:ext cx="25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FA94" w14:textId="77777777" w:rsidR="007429CC" w:rsidRDefault="007429CC" w:rsidP="00FD64A2">
                              <w:pPr>
                                <w:spacing w:line="350" w:lineRule="exact"/>
                                <w:rPr>
                                  <w:sz w:val="31"/>
                                </w:rPr>
                              </w:pPr>
                              <w:r>
                                <w:rPr>
                                  <w:rFonts w:ascii="Symbol" w:hAnsi="Symbol"/>
                                  <w:w w:val="110"/>
                                  <w:sz w:val="31"/>
                                  <w:vertAlign w:val="subscript"/>
                                </w:rPr>
                                <w:t></w:t>
                              </w:r>
                              <w:r>
                                <w:rPr>
                                  <w:spacing w:val="-46"/>
                                  <w:w w:val="110"/>
                                  <w:sz w:val="31"/>
                                </w:rPr>
                                <w:t xml:space="preserve"> </w:t>
                              </w:r>
                              <w:r>
                                <w:rPr>
                                  <w:w w:val="110"/>
                                  <w:sz w:val="31"/>
                                </w:rPr>
                                <w:t>.</w:t>
                              </w:r>
                            </w:p>
                          </w:txbxContent>
                        </wps:txbx>
                        <wps:bodyPr rot="0" vert="horz" wrap="square" lIns="0" tIns="0" rIns="0" bIns="0" anchor="t" anchorCtr="0" upright="1">
                          <a:noAutofit/>
                        </wps:bodyPr>
                      </wps:wsp>
                      <wps:wsp>
                        <wps:cNvPr id="77" name="Text Box 35"/>
                        <wps:cNvSpPr txBox="1">
                          <a:spLocks noChangeArrowheads="1"/>
                        </wps:cNvSpPr>
                        <wps:spPr bwMode="auto">
                          <a:xfrm>
                            <a:off x="609" y="1626"/>
                            <a:ext cx="277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DC333" w14:textId="77777777" w:rsidR="007429CC" w:rsidRDefault="007429CC" w:rsidP="00FD64A2">
                              <w:pPr>
                                <w:tabs>
                                  <w:tab w:val="left" w:pos="497"/>
                                  <w:tab w:val="left" w:pos="1332"/>
                                  <w:tab w:val="left" w:pos="1974"/>
                                </w:tabs>
                                <w:spacing w:line="184" w:lineRule="exact"/>
                                <w:ind w:right="62"/>
                                <w:jc w:val="center"/>
                                <w:rPr>
                                  <w:rFonts w:ascii="Cambria Math" w:hAnsi="Cambria Math"/>
                                  <w:sz w:val="23"/>
                                </w:rPr>
                              </w:pPr>
                              <w:r>
                                <w:rPr>
                                  <w:rFonts w:ascii="Cambria Math" w:hAnsi="Cambria Math"/>
                                  <w:w w:val="115"/>
                                  <w:sz w:val="23"/>
                                </w:rPr>
                                <w:t>(</w:t>
                              </w:r>
                              <w:r>
                                <w:rPr>
                                  <w:rFonts w:ascii="Cambria Math" w:hAnsi="Cambria Math"/>
                                  <w:w w:val="115"/>
                                  <w:sz w:val="23"/>
                                </w:rPr>
                                <w:tab/>
                                <w:t>)</w:t>
                              </w:r>
                              <w:r>
                                <w:rPr>
                                  <w:rFonts w:ascii="Cambria Math" w:hAnsi="Cambria Math"/>
                                  <w:spacing w:val="-7"/>
                                  <w:w w:val="115"/>
                                  <w:sz w:val="23"/>
                                </w:rPr>
                                <w:t xml:space="preserve"> </w:t>
                              </w:r>
                              <w:r>
                                <w:rPr>
                                  <w:rFonts w:ascii="Cambria Math" w:hAnsi="Cambria Math"/>
                                  <w:w w:val="115"/>
                                  <w:sz w:val="23"/>
                                </w:rPr>
                                <w:t>−</w:t>
                              </w:r>
                              <w:r>
                                <w:rPr>
                                  <w:rFonts w:ascii="Cambria Math" w:hAnsi="Cambria Math"/>
                                  <w:w w:val="115"/>
                                  <w:sz w:val="23"/>
                                </w:rPr>
                                <w:tab/>
                                <w:t>+</w:t>
                              </w:r>
                              <w:r>
                                <w:rPr>
                                  <w:rFonts w:ascii="Cambria Math" w:hAnsi="Cambria Math"/>
                                  <w:w w:val="115"/>
                                  <w:sz w:val="23"/>
                                </w:rPr>
                                <w:tab/>
                                <w:t>+</w:t>
                              </w:r>
                            </w:p>
                            <w:p w14:paraId="5BD667A6" w14:textId="77777777" w:rsidR="007429CC" w:rsidRDefault="007429CC" w:rsidP="00FD64A2">
                              <w:pPr>
                                <w:tabs>
                                  <w:tab w:val="left" w:pos="1202"/>
                                  <w:tab w:val="left" w:pos="1844"/>
                                  <w:tab w:val="left" w:pos="2492"/>
                                </w:tabs>
                                <w:spacing w:line="218" w:lineRule="exact"/>
                                <w:ind w:right="18"/>
                                <w:jc w:val="center"/>
                                <w:rPr>
                                  <w:rFonts w:ascii="Cambria Math" w:eastAsia="Cambria Math"/>
                                  <w:sz w:val="23"/>
                                </w:rPr>
                              </w:pPr>
                              <w:r>
                                <w:rPr>
                                  <w:rFonts w:ascii="Cambria Math" w:eastAsia="Cambria Math"/>
                                  <w:w w:val="105"/>
                                  <w:sz w:val="23"/>
                                </w:rPr>
                                <w:t xml:space="preserve">𝑑𝑡  </w:t>
                              </w:r>
                              <w:r>
                                <w:rPr>
                                  <w:rFonts w:ascii="Cambria Math" w:eastAsia="Cambria Math"/>
                                  <w:spacing w:val="27"/>
                                  <w:w w:val="105"/>
                                  <w:sz w:val="23"/>
                                </w:rPr>
                                <w:t xml:space="preserve"> </w:t>
                              </w:r>
                              <w:r>
                                <w:rPr>
                                  <w:rFonts w:ascii="Cambria Math" w:eastAsia="Cambria Math"/>
                                  <w:w w:val="105"/>
                                  <w:sz w:val="23"/>
                                </w:rPr>
                                <w:t>𝛿𝑞</w:t>
                              </w:r>
                              <w:r>
                                <w:rPr>
                                  <w:rFonts w:ascii="Cambria Math" w:eastAsia="Cambria Math"/>
                                  <w:w w:val="105"/>
                                  <w:sz w:val="23"/>
                                </w:rPr>
                                <w:tab/>
                                <w:t>𝛿𝑞</w:t>
                              </w:r>
                              <w:r>
                                <w:rPr>
                                  <w:rFonts w:ascii="Cambria Math" w:eastAsia="Cambria Math"/>
                                  <w:w w:val="105"/>
                                  <w:sz w:val="23"/>
                                </w:rPr>
                                <w:tab/>
                                <w:t>𝛿𝑞</w:t>
                              </w:r>
                              <w:r>
                                <w:rPr>
                                  <w:rFonts w:ascii="Cambria Math" w:eastAsia="Cambria Math"/>
                                  <w:w w:val="105"/>
                                  <w:sz w:val="23"/>
                                </w:rPr>
                                <w:tab/>
                              </w:r>
                              <w:r>
                                <w:rPr>
                                  <w:rFonts w:ascii="Cambria Math" w:eastAsia="Cambria Math"/>
                                  <w:spacing w:val="-85"/>
                                  <w:w w:val="105"/>
                                  <w:sz w:val="23"/>
                                </w:rPr>
                                <w:t>𝛿𝑞</w:t>
                              </w:r>
                            </w:p>
                          </w:txbxContent>
                        </wps:txbx>
                        <wps:bodyPr rot="0" vert="horz" wrap="square" lIns="0" tIns="0" rIns="0" bIns="0" anchor="t" anchorCtr="0" upright="1">
                          <a:noAutofit/>
                        </wps:bodyPr>
                      </wps:wsp>
                      <wps:wsp>
                        <wps:cNvPr id="78" name="Text Box 34"/>
                        <wps:cNvSpPr txBox="1">
                          <a:spLocks noChangeArrowheads="1"/>
                        </wps:cNvSpPr>
                        <wps:spPr bwMode="auto">
                          <a:xfrm>
                            <a:off x="653" y="1439"/>
                            <a:ext cx="28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2944" w14:textId="77777777" w:rsidR="007429CC" w:rsidRDefault="007429CC" w:rsidP="00FD64A2">
                              <w:pPr>
                                <w:tabs>
                                  <w:tab w:val="left" w:pos="403"/>
                                  <w:tab w:val="left" w:pos="1188"/>
                                  <w:tab w:val="left" w:pos="1836"/>
                                  <w:tab w:val="left" w:pos="2470"/>
                                </w:tabs>
                                <w:spacing w:line="236" w:lineRule="exact"/>
                                <w:rPr>
                                  <w:rFonts w:ascii="Cambria Math" w:eastAsia="Cambria Math" w:hAnsi="Cambria Math"/>
                                  <w:sz w:val="23"/>
                                </w:rPr>
                              </w:pPr>
                              <w:r>
                                <w:rPr>
                                  <w:rFonts w:ascii="Cambria Math" w:eastAsia="Cambria Math" w:hAnsi="Cambria Math"/>
                                  <w:w w:val="105"/>
                                  <w:sz w:val="23"/>
                                </w:rPr>
                                <w:t>𝑑</w:t>
                              </w:r>
                              <w:r>
                                <w:rPr>
                                  <w:rFonts w:ascii="Cambria Math" w:eastAsia="Cambria Math" w:hAnsi="Cambria Math"/>
                                  <w:w w:val="105"/>
                                  <w:sz w:val="23"/>
                                </w:rPr>
                                <w:tab/>
                                <w:t>𝛿𝐾</w:t>
                              </w:r>
                              <w:r>
                                <w:rPr>
                                  <w:rFonts w:ascii="Cambria Math" w:eastAsia="Cambria Math" w:hAnsi="Cambria Math"/>
                                  <w:w w:val="105"/>
                                  <w:sz w:val="23"/>
                                </w:rPr>
                                <w:tab/>
                                <w:t>𝛿𝐾</w:t>
                              </w:r>
                              <w:r>
                                <w:rPr>
                                  <w:rFonts w:ascii="Cambria Math" w:eastAsia="Cambria Math" w:hAnsi="Cambria Math"/>
                                  <w:w w:val="105"/>
                                  <w:sz w:val="23"/>
                                </w:rPr>
                                <w:tab/>
                                <w:t>𝛿𝑃</w:t>
                              </w:r>
                              <w:r>
                                <w:rPr>
                                  <w:rFonts w:ascii="Cambria Math" w:eastAsia="Cambria Math" w:hAnsi="Cambria Math"/>
                                  <w:w w:val="105"/>
                                  <w:sz w:val="23"/>
                                </w:rPr>
                                <w:tab/>
                                <w:t>𝛿Φ</w:t>
                              </w:r>
                            </w:p>
                          </w:txbxContent>
                        </wps:txbx>
                        <wps:bodyPr rot="0" vert="horz" wrap="square" lIns="0" tIns="0" rIns="0" bIns="0" anchor="t" anchorCtr="0" upright="1">
                          <a:noAutofit/>
                        </wps:bodyPr>
                      </wps:wsp>
                      <wps:wsp>
                        <wps:cNvPr id="79" name="Text Box 33"/>
                        <wps:cNvSpPr txBox="1">
                          <a:spLocks noChangeArrowheads="1"/>
                        </wps:cNvSpPr>
                        <wps:spPr bwMode="auto">
                          <a:xfrm>
                            <a:off x="3527" y="1626"/>
                            <a:ext cx="4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E700" w14:textId="77777777" w:rsidR="007429CC" w:rsidRDefault="007429CC" w:rsidP="00FD64A2">
                              <w:pPr>
                                <w:spacing w:line="273" w:lineRule="exact"/>
                                <w:rPr>
                                  <w:rFonts w:ascii="Cambria Math" w:eastAsia="Cambria Math"/>
                                  <w:sz w:val="17"/>
                                </w:rPr>
                              </w:pPr>
                              <w:r>
                                <w:rPr>
                                  <w:rFonts w:ascii="Cambria Math" w:eastAsia="Cambria Math"/>
                                  <w:spacing w:val="-4"/>
                                  <w:w w:val="115"/>
                                  <w:sz w:val="23"/>
                                </w:rPr>
                                <w:t>=</w:t>
                              </w:r>
                              <w:r>
                                <w:rPr>
                                  <w:rFonts w:ascii="Cambria Math" w:eastAsia="Cambria Math"/>
                                  <w:spacing w:val="-11"/>
                                  <w:w w:val="115"/>
                                  <w:sz w:val="23"/>
                                </w:rPr>
                                <w:t xml:space="preserve"> </w:t>
                              </w:r>
                              <w:r>
                                <w:rPr>
                                  <w:rFonts w:ascii="Cambria Math" w:eastAsia="Cambria Math"/>
                                  <w:spacing w:val="-4"/>
                                  <w:w w:val="115"/>
                                  <w:sz w:val="23"/>
                                </w:rPr>
                                <w:t>𝑄</w:t>
                              </w:r>
                              <w:r>
                                <w:rPr>
                                  <w:rFonts w:ascii="Cambria Math" w:eastAsia="Cambria Math"/>
                                  <w:spacing w:val="-4"/>
                                  <w:w w:val="115"/>
                                  <w:position w:val="-4"/>
                                  <w:sz w:val="17"/>
                                </w:rPr>
                                <w:t>𝑗</w:t>
                              </w:r>
                            </w:p>
                          </w:txbxContent>
                        </wps:txbx>
                        <wps:bodyPr rot="0" vert="horz" wrap="square" lIns="0" tIns="0" rIns="0" bIns="0" anchor="t" anchorCtr="0" upright="1">
                          <a:noAutofit/>
                        </wps:bodyPr>
                      </wps:wsp>
                      <wps:wsp>
                        <wps:cNvPr id="80" name="Text Box 32"/>
                        <wps:cNvSpPr txBox="1">
                          <a:spLocks noChangeArrowheads="1"/>
                        </wps:cNvSpPr>
                        <wps:spPr bwMode="auto">
                          <a:xfrm>
                            <a:off x="5580" y="1323"/>
                            <a:ext cx="272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C7E8" w14:textId="77777777" w:rsidR="007429CC" w:rsidRDefault="007429CC" w:rsidP="00FD64A2">
                              <w:pPr>
                                <w:tabs>
                                  <w:tab w:val="left" w:pos="494"/>
                                </w:tabs>
                                <w:spacing w:before="2" w:line="237" w:lineRule="auto"/>
                                <w:rPr>
                                  <w:i/>
                                  <w:sz w:val="13"/>
                                </w:rPr>
                              </w:pPr>
                              <w:r>
                                <w:rPr>
                                  <w:rFonts w:ascii="Symbol" w:hAnsi="Symbol"/>
                                  <w:spacing w:val="-124"/>
                                  <w:w w:val="108"/>
                                  <w:position w:val="-1"/>
                                  <w:sz w:val="23"/>
                                </w:rPr>
                                <w:t></w:t>
                              </w:r>
                              <w:r>
                                <w:rPr>
                                  <w:rFonts w:ascii="Symbol" w:hAnsi="Symbol"/>
                                  <w:w w:val="108"/>
                                  <w:position w:val="-8"/>
                                  <w:sz w:val="23"/>
                                </w:rPr>
                                <w:t></w:t>
                              </w:r>
                              <w:r>
                                <w:rPr>
                                  <w:position w:val="-8"/>
                                  <w:sz w:val="23"/>
                                </w:rPr>
                                <w:tab/>
                              </w:r>
                              <w:r>
                                <w:rPr>
                                  <w:i/>
                                  <w:spacing w:val="33"/>
                                  <w:w w:val="108"/>
                                  <w:sz w:val="23"/>
                                </w:rPr>
                                <w:t>M</w:t>
                              </w:r>
                              <w:r>
                                <w:rPr>
                                  <w:i/>
                                  <w:w w:val="112"/>
                                  <w:position w:val="-5"/>
                                  <w:sz w:val="13"/>
                                </w:rPr>
                                <w:t>и</w:t>
                              </w:r>
                              <w:r>
                                <w:rPr>
                                  <w:i/>
                                  <w:position w:val="-5"/>
                                  <w:sz w:val="13"/>
                                </w:rPr>
                                <w:t xml:space="preserve">  </w:t>
                              </w:r>
                              <w:r>
                                <w:rPr>
                                  <w:i/>
                                  <w:spacing w:val="14"/>
                                  <w:position w:val="-5"/>
                                  <w:sz w:val="13"/>
                                </w:rPr>
                                <w:t xml:space="preserve"> </w:t>
                              </w:r>
                              <w:r>
                                <w:rPr>
                                  <w:rFonts w:ascii="Symbol" w:hAnsi="Symbol"/>
                                  <w:w w:val="108"/>
                                  <w:sz w:val="23"/>
                                </w:rPr>
                                <w:t></w:t>
                              </w:r>
                              <w:r>
                                <w:rPr>
                                  <w:spacing w:val="2"/>
                                  <w:sz w:val="23"/>
                                </w:rPr>
                                <w:t xml:space="preserve"> </w:t>
                              </w:r>
                              <w:r>
                                <w:rPr>
                                  <w:i/>
                                  <w:w w:val="108"/>
                                  <w:sz w:val="23"/>
                                </w:rPr>
                                <w:t>М</w:t>
                              </w:r>
                              <w:r>
                                <w:rPr>
                                  <w:i/>
                                  <w:spacing w:val="-19"/>
                                  <w:sz w:val="23"/>
                                </w:rPr>
                                <w:t xml:space="preserve"> </w:t>
                              </w:r>
                              <w:r>
                                <w:rPr>
                                  <w:i/>
                                  <w:spacing w:val="-7"/>
                                  <w:w w:val="112"/>
                                  <w:position w:val="-5"/>
                                  <w:sz w:val="13"/>
                                </w:rPr>
                                <w:t>к</w:t>
                              </w:r>
                              <w:r>
                                <w:rPr>
                                  <w:i/>
                                  <w:w w:val="112"/>
                                  <w:position w:val="-5"/>
                                  <w:sz w:val="13"/>
                                </w:rPr>
                                <w:t>р</w:t>
                              </w:r>
                              <w:r>
                                <w:rPr>
                                  <w:i/>
                                  <w:position w:val="-5"/>
                                  <w:sz w:val="13"/>
                                </w:rPr>
                                <w:t xml:space="preserve">  </w:t>
                              </w:r>
                              <w:r>
                                <w:rPr>
                                  <w:i/>
                                  <w:spacing w:val="-11"/>
                                  <w:position w:val="-5"/>
                                  <w:sz w:val="13"/>
                                </w:rPr>
                                <w:t xml:space="preserve"> </w:t>
                              </w:r>
                              <w:r>
                                <w:rPr>
                                  <w:rFonts w:ascii="Symbol" w:hAnsi="Symbol"/>
                                  <w:w w:val="108"/>
                                  <w:sz w:val="23"/>
                                </w:rPr>
                                <w:t></w:t>
                              </w:r>
                              <w:r>
                                <w:rPr>
                                  <w:spacing w:val="-16"/>
                                  <w:sz w:val="23"/>
                                </w:rPr>
                                <w:t xml:space="preserve"> </w:t>
                              </w:r>
                              <w:r>
                                <w:rPr>
                                  <w:i/>
                                  <w:w w:val="108"/>
                                  <w:sz w:val="23"/>
                                </w:rPr>
                                <w:t>М</w:t>
                              </w:r>
                              <w:r>
                                <w:rPr>
                                  <w:i/>
                                  <w:spacing w:val="17"/>
                                  <w:sz w:val="23"/>
                                </w:rPr>
                                <w:t xml:space="preserve"> </w:t>
                              </w:r>
                              <w:r>
                                <w:rPr>
                                  <w:rFonts w:ascii="Symbol" w:hAnsi="Symbol"/>
                                  <w:w w:val="108"/>
                                  <w:sz w:val="23"/>
                                </w:rPr>
                                <w:t></w:t>
                              </w:r>
                              <w:r>
                                <w:rPr>
                                  <w:spacing w:val="-15"/>
                                  <w:sz w:val="23"/>
                                </w:rPr>
                                <w:t xml:space="preserve"> </w:t>
                              </w:r>
                              <w:r>
                                <w:rPr>
                                  <w:i/>
                                  <w:w w:val="108"/>
                                  <w:sz w:val="23"/>
                                </w:rPr>
                                <w:t>М</w:t>
                              </w:r>
                              <w:r>
                                <w:rPr>
                                  <w:i/>
                                  <w:spacing w:val="-22"/>
                                  <w:sz w:val="23"/>
                                </w:rPr>
                                <w:t xml:space="preserve"> </w:t>
                              </w:r>
                              <w:r>
                                <w:rPr>
                                  <w:i/>
                                  <w:spacing w:val="2"/>
                                  <w:w w:val="112"/>
                                  <w:position w:val="-5"/>
                                  <w:sz w:val="13"/>
                                </w:rPr>
                                <w:t>д</w:t>
                              </w:r>
                              <w:r>
                                <w:rPr>
                                  <w:i/>
                                  <w:spacing w:val="4"/>
                                  <w:w w:val="112"/>
                                  <w:position w:val="-5"/>
                                  <w:sz w:val="13"/>
                                </w:rPr>
                                <w:t>о</w:t>
                              </w:r>
                              <w:r>
                                <w:rPr>
                                  <w:i/>
                                  <w:w w:val="112"/>
                                  <w:position w:val="-5"/>
                                  <w:sz w:val="13"/>
                                </w:rPr>
                                <w:t>п</w:t>
                              </w:r>
                            </w:p>
                          </w:txbxContent>
                        </wps:txbx>
                        <wps:bodyPr rot="0" vert="horz" wrap="square" lIns="0" tIns="0" rIns="0" bIns="0" anchor="t" anchorCtr="0" upright="1">
                          <a:noAutofit/>
                        </wps:bodyPr>
                      </wps:wsp>
                      <wps:wsp>
                        <wps:cNvPr id="81" name="Text Box 31"/>
                        <wps:cNvSpPr txBox="1">
                          <a:spLocks noChangeArrowheads="1"/>
                        </wps:cNvSpPr>
                        <wps:spPr bwMode="auto">
                          <a:xfrm>
                            <a:off x="8685" y="1344"/>
                            <a:ext cx="14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1879" w14:textId="77777777" w:rsidR="007429CC" w:rsidRDefault="007429CC" w:rsidP="00FD64A2">
                              <w:pPr>
                                <w:spacing w:before="4" w:line="235" w:lineRule="auto"/>
                                <w:rPr>
                                  <w:rFonts w:ascii="Symbol" w:hAnsi="Symbol"/>
                                  <w:sz w:val="23"/>
                                </w:rPr>
                              </w:pPr>
                              <w:r>
                                <w:rPr>
                                  <w:rFonts w:ascii="Symbol" w:hAnsi="Symbol"/>
                                  <w:spacing w:val="-124"/>
                                  <w:w w:val="108"/>
                                  <w:sz w:val="23"/>
                                </w:rPr>
                                <w:t></w:t>
                              </w:r>
                              <w:r>
                                <w:rPr>
                                  <w:rFonts w:ascii="Symbol" w:hAnsi="Symbol"/>
                                  <w:w w:val="108"/>
                                  <w:position w:val="-6"/>
                                  <w:sz w:val="23"/>
                                </w:rPr>
                                <w:t></w:t>
                              </w:r>
                            </w:p>
                          </w:txbxContent>
                        </wps:txbx>
                        <wps:bodyPr rot="0" vert="horz" wrap="square" lIns="0" tIns="0" rIns="0" bIns="0" anchor="t" anchorCtr="0" upright="1">
                          <a:noAutofit/>
                        </wps:bodyPr>
                      </wps:wsp>
                      <wps:wsp>
                        <wps:cNvPr id="82" name="Text Box 30"/>
                        <wps:cNvSpPr txBox="1">
                          <a:spLocks noChangeArrowheads="1"/>
                        </wps:cNvSpPr>
                        <wps:spPr bwMode="auto">
                          <a:xfrm>
                            <a:off x="1287" y="1892"/>
                            <a:ext cx="10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5CA47"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wps:txbx>
                        <wps:bodyPr rot="0" vert="horz" wrap="square" lIns="0" tIns="0" rIns="0" bIns="0" anchor="t" anchorCtr="0" upright="1">
                          <a:noAutofit/>
                        </wps:bodyPr>
                      </wps:wsp>
                      <wps:wsp>
                        <wps:cNvPr id="83" name="Text Box 29"/>
                        <wps:cNvSpPr txBox="1">
                          <a:spLocks noChangeArrowheads="1"/>
                        </wps:cNvSpPr>
                        <wps:spPr bwMode="auto">
                          <a:xfrm>
                            <a:off x="2072" y="1892"/>
                            <a:ext cx="10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C3FB"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wps:txbx>
                        <wps:bodyPr rot="0" vert="horz" wrap="square" lIns="0" tIns="0" rIns="0" bIns="0" anchor="t" anchorCtr="0" upright="1">
                          <a:noAutofit/>
                        </wps:bodyPr>
                      </wps:wsp>
                      <wps:wsp>
                        <wps:cNvPr id="84" name="Text Box 28"/>
                        <wps:cNvSpPr txBox="1">
                          <a:spLocks noChangeArrowheads="1"/>
                        </wps:cNvSpPr>
                        <wps:spPr bwMode="auto">
                          <a:xfrm>
                            <a:off x="2713" y="1892"/>
                            <a:ext cx="10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6B3F"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wps:txbx>
                        <wps:bodyPr rot="0" vert="horz" wrap="square" lIns="0" tIns="0" rIns="0" bIns="0" anchor="t" anchorCtr="0" upright="1">
                          <a:noAutofit/>
                        </wps:bodyPr>
                      </wps:wsp>
                      <wps:wsp>
                        <wps:cNvPr id="85" name="Text Box 27"/>
                        <wps:cNvSpPr txBox="1">
                          <a:spLocks noChangeArrowheads="1"/>
                        </wps:cNvSpPr>
                        <wps:spPr bwMode="auto">
                          <a:xfrm>
                            <a:off x="3361" y="1892"/>
                            <a:ext cx="10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1B6A"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wps:txbx>
                        <wps:bodyPr rot="0" vert="horz" wrap="square" lIns="0" tIns="0" rIns="0" bIns="0" anchor="t" anchorCtr="0" upright="1">
                          <a:noAutofit/>
                        </wps:bodyPr>
                      </wps:wsp>
                      <wps:wsp>
                        <wps:cNvPr id="86" name="Text Box 26"/>
                        <wps:cNvSpPr txBox="1">
                          <a:spLocks noChangeArrowheads="1"/>
                        </wps:cNvSpPr>
                        <wps:spPr bwMode="auto">
                          <a:xfrm>
                            <a:off x="458" y="2687"/>
                            <a:ext cx="4243"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8EF2" w14:textId="77777777" w:rsidR="007429CC" w:rsidRDefault="007429CC" w:rsidP="00FD64A2">
                              <w:pPr>
                                <w:spacing w:line="247" w:lineRule="auto"/>
                                <w:ind w:firstLine="727"/>
                                <w:rPr>
                                  <w:sz w:val="23"/>
                                </w:rPr>
                              </w:pPr>
                              <w:r>
                                <w:rPr>
                                  <w:sz w:val="23"/>
                                </w:rPr>
                                <w:t>Основной</w:t>
                              </w:r>
                              <w:r>
                                <w:rPr>
                                  <w:spacing w:val="1"/>
                                  <w:sz w:val="23"/>
                                </w:rPr>
                                <w:t xml:space="preserve"> </w:t>
                              </w:r>
                              <w:r>
                                <w:rPr>
                                  <w:sz w:val="23"/>
                                </w:rPr>
                                <w:t>вал навесного</w:t>
                              </w:r>
                              <w:r>
                                <w:rPr>
                                  <w:spacing w:val="1"/>
                                  <w:sz w:val="23"/>
                                </w:rPr>
                                <w:t xml:space="preserve"> </w:t>
                              </w:r>
                              <w:r>
                                <w:rPr>
                                  <w:sz w:val="23"/>
                                </w:rPr>
                                <w:t>рабочего</w:t>
                              </w:r>
                              <w:r>
                                <w:rPr>
                                  <w:spacing w:val="1"/>
                                  <w:sz w:val="23"/>
                                </w:rPr>
                                <w:t xml:space="preserve"> </w:t>
                              </w:r>
                              <w:r>
                                <w:rPr>
                                  <w:sz w:val="23"/>
                                </w:rPr>
                                <w:t>оборудования,</w:t>
                              </w:r>
                              <w:r>
                                <w:rPr>
                                  <w:spacing w:val="41"/>
                                  <w:sz w:val="23"/>
                                </w:rPr>
                                <w:t xml:space="preserve"> </w:t>
                              </w:r>
                              <w:r>
                                <w:rPr>
                                  <w:sz w:val="23"/>
                                </w:rPr>
                                <w:t>получающий</w:t>
                              </w:r>
                              <w:r>
                                <w:rPr>
                                  <w:spacing w:val="1"/>
                                  <w:sz w:val="23"/>
                                </w:rPr>
                                <w:t xml:space="preserve"> </w:t>
                              </w:r>
                              <w:r>
                                <w:rPr>
                                  <w:sz w:val="23"/>
                                </w:rPr>
                                <w:t>вращение</w:t>
                              </w:r>
                              <w:r>
                                <w:rPr>
                                  <w:spacing w:val="49"/>
                                  <w:sz w:val="23"/>
                                </w:rPr>
                                <w:t xml:space="preserve"> </w:t>
                              </w:r>
                              <w:r>
                                <w:rPr>
                                  <w:sz w:val="23"/>
                                </w:rPr>
                                <w:t>от</w:t>
                              </w:r>
                            </w:p>
                            <w:p w14:paraId="01BBA0CD" w14:textId="77777777" w:rsidR="007429CC" w:rsidRDefault="007429CC" w:rsidP="00FD64A2">
                              <w:pPr>
                                <w:ind w:left="1822" w:right="1830"/>
                                <w:jc w:val="center"/>
                                <w:rPr>
                                  <w:sz w:val="23"/>
                                </w:rPr>
                              </w:pPr>
                              <w:r>
                                <w:rPr>
                                  <w:w w:val="105"/>
                                  <w:sz w:val="23"/>
                                </w:rPr>
                                <w:t>ВОМ</w:t>
                              </w:r>
                            </w:p>
                          </w:txbxContent>
                        </wps:txbx>
                        <wps:bodyPr rot="0" vert="horz" wrap="square" lIns="0" tIns="0" rIns="0" bIns="0" anchor="t" anchorCtr="0" upright="1">
                          <a:noAutofit/>
                        </wps:bodyPr>
                      </wps:wsp>
                    </wpg:wgp>
                  </a:graphicData>
                </a:graphic>
              </wp:inline>
            </w:drawing>
          </mc:Choice>
          <mc:Fallback>
            <w:pict>
              <v:group w14:anchorId="4B2E4784" id="Group 25" o:spid="_x0000_s1038" style="width:449.9pt;height:395.55pt;mso-position-horizontal-relative:char;mso-position-vertical-relative:line" coordorigin="-54,10" coordsize="10114,79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">
                <v:rect id="Rectangle 59" o:spid="_x0000_s1039" style="position:absolute;left:10;top:266;width:461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gqMEA&#10;AADbAAAADwAAAGRycy9kb3ducmV2LnhtbESPS6vCMBSE94L/IRzBnaY+KJdqFFEEtz563R6aY1tt&#10;TmoTtf77mwuCy2FmvmHmy9ZU4kmNKy0rGA0jEMSZ1SXnCk7H7eAHhPPIGivLpOBNDpaLbmeOibYv&#10;3tPz4HMRIOwSVFB4XydSuqwgg25oa+LgXWxj0AfZ5FI3+ApwU8lxFMXSYMlhocCa1gVlt8PDKLB3&#10;rHeTTZye0tt58uunR1rnV6X6vXY1A+Gp9d/wp73TCqYx/H8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Q4KjBAAAA2wAAAA8AAAAAAAAAAAAAAAAAmAIAAGRycy9kb3du&#10;cmV2LnhtbFBLBQYAAAAABAAEAPUAAACGAwAAAAA=&#10;" filled="f" strokecolor="#6fac46" strokeweight="1pt"/>
                <v:shape id="AutoShape 58" o:spid="_x0000_s1040" style="position:absolute;left:609;top:1732;width:2853;height:15;visibility:visible;mso-wrap-style:square;v-text-anchor:top" coordsize="2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2k8QA&#10;AADbAAAADwAAAGRycy9kb3ducmV2LnhtbESPQWsCMRSE70L/Q3iCN80qYpetUVqhUr2ppefXzTO7&#10;7eZlm6S6+usbQehxmJlvmPmys404kQ+1YwXjUQaCuHS6ZqPg/fA6zEGEiKyxcUwKLhRguXjozbHQ&#10;7sw7Ou2jEQnCoUAFVYxtIWUoK7IYRq4lTt7ReYsxSW+k9nhOcNvISZbNpMWa00KFLa0qKr/3v1aB&#10;N/n0K7+st9fjxviPw8/u+skvSg363fMTiEhd/A/f229awfQR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NpPEAAAA2wAAAA8AAAAAAAAAAAAAAAAAmAIAAGRycy9k&#10;b3ducmV2LnhtbFBLBQYAAAAABAAEAPUAAACJAwAAAAA=&#10;" path="m237,l,,,15r237,l237,xm778,l417,r,15l778,15,778,xm1563,l1203,r,15l1563,15r,-15xm2204,l1844,r,15l2204,15r,-15xm2852,l2492,r,15l2852,15r,-15xe" fillcolor="black" stroked="f">
                  <v:path arrowok="t" o:connecttype="custom" o:connectlocs="237,1732;0,1732;0,1747;237,1747;237,1732;778,1732;417,1732;417,1747;778,1747;778,1732;1563,1732;1203,1732;1203,1747;1563,1747;1563,1732;2204,1732;1844,1732;1844,1747;2204,1747;2204,1732;2852,1732;2492,1732;2492,1747;2852,1747;2852,1732" o:connectangles="0,0,0,0,0,0,0,0,0,0,0,0,0,0,0,0,0,0,0,0,0,0,0,0,0"/>
                </v:shape>
                <v:rect id="Rectangle 57" o:spid="_x0000_s1041" style="position:absolute;left:5383;top:10;width:4570;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RQbwA&#10;AADbAAAADwAAAGRycy9kb3ducmV2LnhtbERPyQrCMBC9C/5DGMGbpi6IVKOIInh1qV6HZmyrzaQ2&#10;Uevfm4Pg8fH2+bIxpXhR7QrLCgb9CARxanXBmYLTcdubgnAeWWNpmRR8yMFy0W7NMdb2zXt6HXwm&#10;Qgi7GBXk3lexlC7NyaDr24o4cFdbG/QB1pnUNb5DuCnlMIom0mDBoSHHitY5pffD0yiwD6x2o80k&#10;OSX3y+jsx0daZzelup1mNQPhqfF/8c+90wrGYWz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g9FBvAAAANsAAAAPAAAAAAAAAAAAAAAAAJgCAABkcnMvZG93bnJldi54&#10;bWxQSwUGAAAAAAQABAD1AAAAgQMAAAAA&#10;" filled="f" strokecolor="#6fac46" strokeweight="1pt"/>
                <v:line id="Line 56" o:spid="_x0000_s1042" style="position:absolute;visibility:visible;mso-wrap-style:square" from="5707,1308" to="867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fMQAAADbAAAADwAAAGRycy9kb3ducmV2LnhtbESPQWvCQBSE74L/YXlCb2bTUoJGV2kD&#10;QtuDmFgK3h7Z12xo9m3Irpr+e7dQ8DjMzDfMejvaTlxo8K1jBY9JCoK4drrlRsHncTdfgPABWWPn&#10;mBT8koftZjpZY67dlUu6VKEREcI+RwUmhD6X0teGLPrE9cTR+3aDxRDl0Eg94DXCbSef0jSTFluO&#10;CwZ7KgzVP9XZKuDi8PpVG+3Nvvzw79mpaArTKvUwG19WIAKN4R7+b79pBc9L+PsSf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8x8xAAAANsAAAAPAAAAAAAAAAAA&#10;AAAAAKECAABkcnMvZG93bnJldi54bWxQSwUGAAAAAAQABAD5AAAAkgMAAAAA&#10;" strokeweight=".16953mm"/>
                <v:shape id="AutoShape 55" o:spid="_x0000_s1043" style="position:absolute;left:-54;top:3002;width:10114;height:1928;visibility:visible;mso-wrap-style:square;v-text-anchor:top" coordsize="9833,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1w7sA&#10;AADbAAAADwAAAGRycy9kb3ducmV2LnhtbERP3Q7BMBS+l3iH5kjc0ZEQGSVCiHBlPMDJeqyL9XTW&#10;Yt5eLyQuv3z/i1VrK/GixpeOFYyGCQji3OmSCwXXy24wA+EDssbKMSn4kIfVsttZYKrdm8/0ykIh&#10;Ygj7FBWYEOpUSp8bsuiHriaO3M01FkOETSF1g+8Ybis5TpKptFhybDBY08ZQfs+eVsHGrLPc7bNt&#10;db7gUZ9OflI+vFL9XruegwjUhr/45z5oBZO4Pn6JP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DLdcO7AAAA2wAAAA8AAAAAAAAAAAAAAAAAmAIAAGRycy9kb3ducmV2Lnht&#10;bFBLBQYAAAAABAAEAPUAAACAAwAAAAA=&#10;" path="m,1177r4710,l4710,17,,17,,1177xm5043,2390r4790,l9833,,5043,r,2390xe" filled="f" strokecolor="#6fac46" strokeweight="1pt">
                  <v:path arrowok="t" o:connecttype="custom" o:connectlocs="0,2961;4845,2961;4845,2025;0,2025;0,2961;5187,3939;10114,3939;10114,2011;5187,2011;5187,3939" o:connectangles="0,0,0,0,0,0,0,0,0,0"/>
                </v:shape>
                <v:shape id="Picture 54" o:spid="_x0000_s1044" type="#_x0000_t75" style="position:absolute;left:5707;top:3037;width:4039;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XCrFAAAA2wAAAA8AAABkcnMvZG93bnJldi54bWxEj0FrwkAUhO+C/2F5ghepG6WGkrqKtBV6&#10;qmhKqbdn9pkEs2+32VXTf+8KhR6HmfmGmS8704gLtb62rGAyTkAQF1bXXCr4zNcPTyB8QNbYWCYF&#10;v+Rhuej35phpe+UtXXahFBHCPkMFVQguk9IXFRn0Y+uIo3e0rcEQZVtK3eI1wk0jp0mSSoM1x4UK&#10;Hb1UVJx2Z6Pg7TX/ODzan3Q9denme6T3vP9ySg0H3eoZRKAu/If/2u9awWwC9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VwqxQAAANsAAAAPAAAAAAAAAAAAAAAA&#10;AJ8CAABkcnMvZG93bnJldi54bWxQSwUGAAAAAAQABAD3AAAAkQMAAAAA&#10;">
                  <v:imagedata r:id="rId112" o:title=""/>
                </v:shape>
                <v:shape id="AutoShape 53" o:spid="_x0000_s1045" style="position:absolute;left:5005;top:4041;width:3297;height:1812;visibility:visible;mso-wrap-style:square;v-text-anchor:top" coordsize="329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EncUA&#10;AADbAAAADwAAAGRycy9kb3ducmV2LnhtbESPS2vDMBCE74X8B7GBXkoi19CSOFGMa+jjkEsel9wW&#10;a2ObWCvHkh/991Wh0OMwM98w23QyjRioc7VlBc/LCARxYXXNpYLz6X2xAuE8ssbGMin4Jgfpbvaw&#10;xUTbkQ80HH0pAoRdggoq79tESldUZNAtbUscvKvtDPogu1LqDscAN42Mo+hVGqw5LFTYUl5RcTv2&#10;RsHwds8/9njus3X7KffFJbvw06jU43zKNiA8Tf4//Nf+0gpeYv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kSdxQAAANsAAAAPAAAAAAAAAAAAAAAAAJgCAABkcnMv&#10;ZG93bnJldi54bWxQSwUGAAAAAAQABAD1AAAAigMAAAAA&#10;" path="m724,1733r-12,-8l590,1654r-4,2l582,1662r1,5l586,1669r97,56l214,1725r,15l683,1740r-97,56l583,1798r-1,5l584,1806r2,4l590,1811r122,-71l724,1733xm770,78l758,71,636,r-4,1l628,8r1,4l632,14r97,57l,71,,85r729,l632,142r-3,2l628,148r4,7l636,156,758,85r12,-7xm3296,1055r-1,-5l3288,1046r-4,1l3225,1148r-7,12l3225,1148r,-469l3211,679r,469l3152,1047r-4,-1l3141,1050r-1,5l3142,1058r76,131l3226,1174r68,-116l3296,1055xe" fillcolor="#5b9bd4" stroked="f">
                  <v:path arrowok="t" o:connecttype="custom" o:connectlocs="724,3166;712,3158;590,3087;586,3089;582,3095;583,3100;586,3102;683,3158;214,3158;214,3173;683,3173;586,3229;583,3231;582,3236;584,3239;586,3243;590,3244;712,3173;724,3166;770,1511;758,1504;636,1433;632,1434;628,1441;629,1445;632,1447;729,1504;0,1504;0,1518;729,1518;632,1575;629,1577;628,1581;632,1588;636,1589;758,1518;770,1511;3296,2488;3295,2483;3288,2479;3284,2480;3225,2581;3218,2593;3225,2581;3225,2112;3211,2112;3211,2581;3152,2480;3148,2479;3141,2483;3140,2488;3142,2491;3218,2622;3226,2607;3294,2491;3296,2488" o:connectangles="0,0,0,0,0,0,0,0,0,0,0,0,0,0,0,0,0,0,0,0,0,0,0,0,0,0,0,0,0,0,0,0,0,0,0,0,0,0,0,0,0,0,0,0,0,0,0,0,0,0,0,0,0,0,0,0"/>
                </v:shape>
                <v:rect id="Rectangle 52" o:spid="_x0000_s1046" style="position:absolute;left:5536;top:5118;width:446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7cIA&#10;AADbAAAADwAAAGRycy9kb3ducmV2LnhtbESPT4vCMBTE7wt+h/CEvW1T7a5IbRRRBK/r3+ujebbV&#10;5qU2Ubvf3ggLHoeZ+Q2TzTpTizu1rrKsYBDFIIhzqysuFOy2q68xCOeRNdaWScEfOZhNex8Zpto+&#10;+JfuG1+IAGGXooLS+yaV0uUlGXSRbYiDd7KtQR9kW0jd4iPATS2HcTySBisOCyU2tCgpv2xuRoG9&#10;YrNOlqP9bn85Jgf/vaVFcVbqs9/NJyA8df4d/m+vtYKfBF5fw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XtwgAAANsAAAAPAAAAAAAAAAAAAAAAAJgCAABkcnMvZG93&#10;bnJldi54bWxQSwUGAAAAAAQABAD1AAAAhwMAAAAA&#10;" filled="f" strokecolor="#6fac46" strokeweight="1pt"/>
                <v:shape id="Picture 51" o:spid="_x0000_s1047" type="#_x0000_t75" style="position:absolute;left:6202;top:5411;width:3544;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PijEAAAA2wAAAA8AAABkcnMvZG93bnJldi54bWxEj0FrwkAUhO8F/8PyBG91Y9EiqZsgFlE8&#10;FLS2Xh/Z1ySafRt2VxP/fVco9DjMzDfMIu9NI27kfG1ZwWScgCAurK65VHD8XD/PQfiArLGxTAru&#10;5CHPBk8LTLXteE+3QyhFhLBPUUEVQptK6YuKDPqxbYmj92OdwRClK6V22EW4aeRLkrxKgzXHhQpb&#10;WlVUXA5Xo+D0teWO77vm3ZXf+LFbnsK52Cg1GvbLNxCB+vAf/mtvtYLZFB5f4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qPijEAAAA2wAAAA8AAAAAAAAAAAAAAAAA&#10;nwIAAGRycy9kb3ducmV2LnhtbFBLBQYAAAAABAAEAPcAAACQAwAAAAA=&#10;">
                  <v:imagedata r:id="rId113" o:title=""/>
                </v:shape>
                <v:shape id="Picture 50" o:spid="_x0000_s1048" type="#_x0000_t75" style="position:absolute;left:7561;top:7590;width:17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GfTDAAAA2wAAAA8AAABkcnMvZG93bnJldi54bWxEj8FqwzAQRO+B/IPYQC+hkdsSU5woIRQM&#10;ucYJht4Wa2uZWCsjKbb791Wh0OMwM2+Y/XG2vRjJh86xgpdNBoK4cbrjVsHtWj6/gwgRWWPvmBR8&#10;U4DjYbnYY6HdxBcaq9iKBOFQoAIT41BIGRpDFsPGDcTJ+3LeYkzSt1J7nBLc9vI1y3JpseO0YHCg&#10;D0PNvXpYBe58KoM3b5/rerqMlSvzR13nSj2t5tMORKQ5/of/2metYLuF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sZ9MMAAADbAAAADwAAAAAAAAAAAAAAAACf&#10;AgAAZHJzL2Rvd25yZXYueG1sUEsFBgAAAAAEAAQA9wAAAI8DAAAAAA==&#10;">
                  <v:imagedata r:id="rId114" o:title=""/>
                </v:shape>
                <v:shape id="AutoShape 49" o:spid="_x0000_s1049" style="position:absolute;left:7817;top:7283;width:72;height:638;flip:x y;visibility:visible;mso-wrap-style:square;v-text-anchor:top" coordsize="15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ocYA&#10;AADbAAAADwAAAGRycy9kb3ducmV2LnhtbESPzWrDMBCE74G+g9hCLyGRk4MT3CghuCkNPQTyc+lt&#10;sba2sbUykhy7b18VCjkOM/MNs9mNphV3cr62rGAxT0AQF1bXXCq4Xd9naxA+IGtsLZOCH/Kw2z5N&#10;NphpO/CZ7pdQighhn6GCKoQuk9IXFRn0c9sRR+/bOoMhSldK7XCIcNPKZZKk0mDNcaHCjvKKiubS&#10;GwVn669fzcdq/3Zobu6Yr07jZz9V6uV53L+CCDSGR/i/fdQK0iX8fY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U+ocYAAADbAAAADwAAAAAAAAAAAAAAAACYAgAAZHJz&#10;L2Rvd25yZXYueG1sUEsFBgAAAAAEAAQA9QAAAIsDAAAAAA==&#10;" path="m8,267r-7,4l,275,78,410r8,-15l71,395r,-26l12,268,8,267xm71,369r,26l85,395r,-3l72,392r6,-11l71,369xm148,267r-4,1l85,369r,26l86,395,156,275r-1,-4l148,267xm78,381r-6,11l84,392,78,381xm85,369r-7,12l84,392r1,l85,369xm85,l71,r,369l78,381r7,-12l85,xe" fillcolor="#5b9bd4" stroked="f">
                  <v:path arrowok="t" o:connecttype="custom" o:connectlocs="4,7664;0,7670;0,7676;36,7886;39,7863;33,7863;33,7823;6,7665;4,7664;33,7823;33,7863;39,7863;39,7858;33,7858;36,7841;33,7823;68,7664;66,7665;39,7823;39,7863;39,7863;72,7676;71,7670;68,7664;36,7841;33,7858;39,7858;36,7841;39,7823;36,7841;39,7858;39,7858;39,7823;39,7248;33,7248;33,7823;36,7841;39,7823;39,7248" o:connectangles="0,0,0,0,0,0,0,0,0,0,0,0,0,0,0,0,0,0,0,0,0,0,0,0,0,0,0,0,0,0,0,0,0,0,0,0,0,0,0"/>
                </v:shape>
                <v:rect id="Rectangle 48" o:spid="_x0000_s1050" style="position:absolute;left:12;top:4033;width:4770;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fUMAA&#10;AADbAAAADwAAAGRycy9kb3ducmV2LnhtbESPzarCMBSE94LvEI5wd5pqpUg1iiiC2+vv9tAc22pz&#10;UpuovW9/Iwguh5n5hpktWlOJJzWutKxgOIhAEGdWl5wrOOw3/QkI55E1VpZJwR85WMy7nRmm2r74&#10;l547n4sAYZeigsL7OpXSZQUZdANbEwfvYhuDPsgml7rBV4CbSo6iKJEGSw4LBda0Kii77R5Ggb1j&#10;vY3XyfFwvJ3jkx/vaZVflfrptcspCE+t/4Y/7a1WkMTw/h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fUMAAAADbAAAADwAAAAAAAAAAAAAAAACYAgAAZHJzL2Rvd25y&#10;ZXYueG1sUEsFBgAAAAAEAAQA9QAAAIUDAAAAAA==&#10;" filled="f" strokecolor="#6fac46" strokeweight="1pt"/>
                <v:shape id="Picture 47" o:spid="_x0000_s1051" type="#_x0000_t75" style="position:absolute;left:875;top:4115;width:3751;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ATnEAAAA2wAAAA8AAABkcnMvZG93bnJldi54bWxEj1trwkAUhN8L/oflCH2rG6UGia4iXkCh&#10;Kt7eD9ljEsyejdnVpP++Wyj0cZiZb5jJrDWleFHtCssK+r0IBHFqdcGZgst5/TEC4TyyxtIyKfgm&#10;B7Np522CibYNH+l18pkIEHYJKsi9rxIpXZqTQdezFXHwbrY26IOsM6lrbALclHIQRbE0WHBYyLGi&#10;RU7p/fQ0CpZfu32zvRyGq+ZpHrvYXpe46Sv13m3nYxCeWv8f/mtvtIL4E36/hB8gp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uATnEAAAA2wAAAA8AAAAAAAAAAAAAAAAA&#10;nwIAAGRycy9kb3ducmV2LnhtbFBLBQYAAAAABAAEAPcAAACQAwAAAAA=&#10;">
                  <v:imagedata r:id="rId115" o:title=""/>
                </v:shape>
                <v:shape id="AutoShape 46" o:spid="_x0000_s1052" style="position:absolute;left:2414;top:2189;width:2842;height:3857;visibility:visible;mso-wrap-style:square;v-text-anchor:top" coordsize="2842,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IvMMA&#10;AADbAAAADwAAAGRycy9kb3ducmV2LnhtbESPT4vCMBTE74LfIbwFb5quUJFqFFGEPcj69+Dx0bxt&#10;yzYvpcm22W9vBMHjMDO/YZbrYGrRUesqywo+JwkI4tzqigsFt+t+PAfhPLLG2jIp+CcH69VwsMRM&#10;257P1F18ISKEXYYKSu+bTEqXl2TQTWxDHL0f2xr0UbaF1C32EW5qOU2SmTRYcVwosaFtSfnv5c8o&#10;ON9OnfXfRxd26eHYXzd2m4a7UqOPsFmA8BT8O/xqf2kFs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JIvMMAAADbAAAADwAAAAAAAAAAAAAAAACYAgAAZHJzL2Rv&#10;d25yZXYueG1sUEsFBgAAAAAEAAQA9QAAAIgDAAAAAA==&#10;" path="m156,346r-1,-5l148,337r-4,1l85,439r-7,12l85,439,85,,71,r,439l12,338,8,337r-7,4l,346r2,3l78,480r8,-15l154,349r2,-3xm2841,3778r-12,-7l2707,3700r-4,1l2699,3708r1,5l2703,3715r97,56l2161,3771r,15l2800,3786r-97,56l2700,3844r-1,5l2703,3855r4,2l2829,3786r12,-8xe" fillcolor="#5b9bd4" stroked="f">
                  <v:path arrowok="t" o:connecttype="custom" o:connectlocs="156,2536;155,2531;148,2527;144,2528;85,2629;78,2641;85,2629;85,2190;71,2190;71,2629;12,2528;8,2527;1,2531;0,2536;2,2539;78,2670;86,2655;154,2539;156,2536;2841,5968;2829,5961;2707,5890;2703,5891;2699,5898;2700,5903;2703,5905;2800,5961;2161,5961;2161,5976;2800,5976;2703,6032;2700,6034;2699,6039;2703,6045;2707,6047;2829,5976;2841,5968" o:connectangles="0,0,0,0,0,0,0,0,0,0,0,0,0,0,0,0,0,0,0,0,0,0,0,0,0,0,0,0,0,0,0,0,0,0,0,0,0"/>
                </v:shape>
                <v:shape id="Text Box 45" o:spid="_x0000_s1053" type="#_x0000_t202" style="position:absolute;left:869;top:576;width:361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181A44A6" w14:textId="77777777" w:rsidR="007429CC" w:rsidRDefault="007429CC" w:rsidP="00FD64A2">
                        <w:pPr>
                          <w:tabs>
                            <w:tab w:val="left" w:pos="553"/>
                          </w:tabs>
                          <w:spacing w:line="263" w:lineRule="exact"/>
                          <w:rPr>
                            <w:rFonts w:ascii="Cambria Math" w:hAnsi="Cambria Math"/>
                            <w:sz w:val="23"/>
                          </w:rPr>
                        </w:pPr>
                        <w:r>
                          <w:rPr>
                            <w:w w:val="105"/>
                            <w:sz w:val="23"/>
                          </w:rPr>
                          <w:t>На</w:t>
                        </w:r>
                        <w:r>
                          <w:rPr>
                            <w:w w:val="105"/>
                            <w:sz w:val="23"/>
                          </w:rPr>
                          <w:tab/>
                          <w:t>основе</w:t>
                        </w:r>
                        <w:r>
                          <w:rPr>
                            <w:spacing w:val="-12"/>
                            <w:w w:val="105"/>
                            <w:sz w:val="23"/>
                          </w:rPr>
                          <w:t xml:space="preserve"> </w:t>
                        </w:r>
                        <w:r>
                          <w:rPr>
                            <w:rFonts w:ascii="Cambria Math" w:hAnsi="Cambria Math"/>
                            <w:w w:val="105"/>
                            <w:sz w:val="23"/>
                          </w:rPr>
                          <w:t>уравнения</w:t>
                        </w:r>
                        <w:r>
                          <w:rPr>
                            <w:rFonts w:ascii="Cambria Math" w:hAnsi="Cambria Math"/>
                            <w:spacing w:val="-9"/>
                            <w:w w:val="105"/>
                            <w:sz w:val="23"/>
                          </w:rPr>
                          <w:t xml:space="preserve"> </w:t>
                        </w:r>
                        <w:r>
                          <w:rPr>
                            <w:rFonts w:ascii="Cambria Math" w:hAnsi="Cambria Math"/>
                            <w:w w:val="105"/>
                            <w:sz w:val="23"/>
                          </w:rPr>
                          <w:t>Лагранжа</w:t>
                        </w:r>
                      </w:p>
                    </w:txbxContent>
                  </v:textbox>
                </v:shape>
                <v:shape id="Text Box 44" o:spid="_x0000_s1054" type="#_x0000_t202" style="position:absolute;left:162;top:850;width:120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42C85D83" w14:textId="77777777" w:rsidR="007429CC" w:rsidRDefault="007429CC" w:rsidP="00FD64A2">
                        <w:pPr>
                          <w:spacing w:line="247" w:lineRule="auto"/>
                          <w:ind w:right="3"/>
                          <w:rPr>
                            <w:sz w:val="23"/>
                          </w:rPr>
                        </w:pPr>
                        <w:r>
                          <w:rPr>
                            <w:w w:val="105"/>
                            <w:sz w:val="23"/>
                          </w:rPr>
                          <w:t>II-рода</w:t>
                        </w:r>
                        <w:r>
                          <w:rPr>
                            <w:spacing w:val="1"/>
                            <w:w w:val="105"/>
                            <w:sz w:val="23"/>
                          </w:rPr>
                          <w:t xml:space="preserve"> </w:t>
                        </w:r>
                        <w:r>
                          <w:rPr>
                            <w:sz w:val="23"/>
                          </w:rPr>
                          <w:t>подсистемы</w:t>
                        </w:r>
                      </w:p>
                    </w:txbxContent>
                  </v:textbox>
                </v:shape>
                <v:shape id="Text Box 43" o:spid="_x0000_s1055" type="#_x0000_t202" style="position:absolute;left:1445;top:850;width:103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1BB82FD3" w14:textId="77777777" w:rsidR="007429CC" w:rsidRDefault="007429CC" w:rsidP="00FD64A2">
                        <w:pPr>
                          <w:spacing w:line="261" w:lineRule="exact"/>
                          <w:rPr>
                            <w:sz w:val="23"/>
                          </w:rPr>
                        </w:pPr>
                        <w:r>
                          <w:rPr>
                            <w:spacing w:val="-5"/>
                            <w:w w:val="105"/>
                            <w:sz w:val="23"/>
                          </w:rPr>
                          <w:t>уравнение</w:t>
                        </w:r>
                      </w:p>
                    </w:txbxContent>
                  </v:textbox>
                </v:shape>
                <v:shape id="Text Box 42" o:spid="_x0000_s1056" type="#_x0000_t202" style="position:absolute;left:3057;top:850;width:142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040F8534" w14:textId="77777777" w:rsidR="007429CC" w:rsidRDefault="007429CC" w:rsidP="00FD64A2">
                        <w:pPr>
                          <w:spacing w:line="261" w:lineRule="exact"/>
                          <w:rPr>
                            <w:sz w:val="23"/>
                          </w:rPr>
                        </w:pPr>
                        <w:r>
                          <w:rPr>
                            <w:sz w:val="23"/>
                          </w:rPr>
                          <w:t>динамической</w:t>
                        </w:r>
                      </w:p>
                    </w:txbxContent>
                  </v:textbox>
                </v:shape>
                <v:shape id="Text Box 41" o:spid="_x0000_s1057" type="#_x0000_t202" style="position:absolute;left:6250;top:641;width:356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6275BD4F" w14:textId="77777777" w:rsidR="007429CC" w:rsidRDefault="007429CC" w:rsidP="00FD64A2">
                        <w:pPr>
                          <w:tabs>
                            <w:tab w:val="left" w:pos="1503"/>
                            <w:tab w:val="left" w:pos="2905"/>
                          </w:tabs>
                          <w:spacing w:line="261" w:lineRule="exact"/>
                          <w:rPr>
                            <w:sz w:val="23"/>
                          </w:rPr>
                        </w:pPr>
                        <w:r>
                          <w:rPr>
                            <w:w w:val="105"/>
                            <w:sz w:val="23"/>
                          </w:rPr>
                          <w:t>Уравнение</w:t>
                        </w:r>
                        <w:r>
                          <w:rPr>
                            <w:w w:val="105"/>
                            <w:sz w:val="23"/>
                          </w:rPr>
                          <w:tab/>
                          <w:t>движения</w:t>
                        </w:r>
                        <w:r>
                          <w:rPr>
                            <w:w w:val="105"/>
                            <w:sz w:val="23"/>
                          </w:rPr>
                          <w:tab/>
                          <w:t>фрезы</w:t>
                        </w:r>
                      </w:p>
                    </w:txbxContent>
                  </v:textbox>
                </v:shape>
                <v:shape id="Text Box 40" o:spid="_x0000_s1058" type="#_x0000_t202" style="position:absolute;left:5580;top:934;width:3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59EC59FD" w14:textId="77777777" w:rsidR="007429CC" w:rsidRDefault="007429CC" w:rsidP="00FD64A2">
                        <w:pPr>
                          <w:tabs>
                            <w:tab w:val="left" w:pos="2083"/>
                          </w:tabs>
                          <w:spacing w:before="4"/>
                          <w:rPr>
                            <w:rFonts w:ascii="Symbol" w:hAnsi="Symbol"/>
                            <w:sz w:val="23"/>
                          </w:rPr>
                        </w:pPr>
                        <w:r>
                          <w:rPr>
                            <w:rFonts w:ascii="Symbol" w:hAnsi="Symbol"/>
                            <w:spacing w:val="-124"/>
                            <w:w w:val="108"/>
                            <w:position w:val="1"/>
                            <w:sz w:val="23"/>
                          </w:rPr>
                          <w:t></w:t>
                        </w:r>
                        <w:r>
                          <w:rPr>
                            <w:rFonts w:ascii="Symbol" w:hAnsi="Symbol"/>
                            <w:w w:val="108"/>
                            <w:position w:val="-4"/>
                            <w:sz w:val="23"/>
                          </w:rPr>
                          <w:t></w:t>
                        </w:r>
                        <w:r>
                          <w:rPr>
                            <w:spacing w:val="-31"/>
                            <w:position w:val="-4"/>
                            <w:sz w:val="23"/>
                          </w:rPr>
                          <w:t xml:space="preserve"> </w:t>
                        </w:r>
                        <w:r>
                          <w:rPr>
                            <w:i/>
                            <w:w w:val="108"/>
                            <w:sz w:val="23"/>
                          </w:rPr>
                          <w:t>Р</w:t>
                        </w:r>
                        <w:r>
                          <w:rPr>
                            <w:i/>
                            <w:sz w:val="23"/>
                          </w:rPr>
                          <w:t xml:space="preserve">  </w:t>
                        </w:r>
                        <w:r>
                          <w:rPr>
                            <w:i/>
                            <w:spacing w:val="4"/>
                            <w:sz w:val="23"/>
                          </w:rPr>
                          <w:t xml:space="preserve"> </w:t>
                        </w:r>
                        <w:r>
                          <w:rPr>
                            <w:rFonts w:ascii="Symbol" w:hAnsi="Symbol"/>
                            <w:w w:val="108"/>
                            <w:sz w:val="23"/>
                          </w:rPr>
                          <w:t></w:t>
                        </w:r>
                        <w:r>
                          <w:rPr>
                            <w:spacing w:val="-9"/>
                            <w:sz w:val="23"/>
                          </w:rPr>
                          <w:t xml:space="preserve"> </w:t>
                        </w:r>
                        <w:r>
                          <w:rPr>
                            <w:i/>
                            <w:w w:val="108"/>
                            <w:sz w:val="23"/>
                          </w:rPr>
                          <w:t>Q</w:t>
                        </w:r>
                        <w:r>
                          <w:rPr>
                            <w:i/>
                            <w:sz w:val="23"/>
                          </w:rPr>
                          <w:t xml:space="preserve">  </w:t>
                        </w:r>
                        <w:r>
                          <w:rPr>
                            <w:i/>
                            <w:spacing w:val="-15"/>
                            <w:sz w:val="23"/>
                          </w:rPr>
                          <w:t xml:space="preserve"> </w:t>
                        </w:r>
                        <w:r>
                          <w:rPr>
                            <w:rFonts w:ascii="Symbol" w:hAnsi="Symbol"/>
                            <w:w w:val="108"/>
                            <w:sz w:val="23"/>
                          </w:rPr>
                          <w:t></w:t>
                        </w:r>
                        <w:r>
                          <w:rPr>
                            <w:spacing w:val="-15"/>
                            <w:sz w:val="23"/>
                          </w:rPr>
                          <w:t xml:space="preserve"> </w:t>
                        </w:r>
                        <w:r>
                          <w:rPr>
                            <w:spacing w:val="8"/>
                            <w:w w:val="108"/>
                            <w:sz w:val="23"/>
                          </w:rPr>
                          <w:t>2</w:t>
                        </w:r>
                        <w:r>
                          <w:rPr>
                            <w:i/>
                            <w:w w:val="108"/>
                            <w:sz w:val="23"/>
                          </w:rPr>
                          <w:t>P</w:t>
                        </w:r>
                        <w:r>
                          <w:rPr>
                            <w:i/>
                            <w:spacing w:val="-15"/>
                            <w:sz w:val="23"/>
                          </w:rPr>
                          <w:t xml:space="preserve"> </w:t>
                        </w:r>
                        <w:r>
                          <w:rPr>
                            <w:rFonts w:ascii="Symbol" w:hAnsi="Symbol"/>
                            <w:w w:val="108"/>
                            <w:sz w:val="23"/>
                          </w:rPr>
                          <w:t></w:t>
                        </w:r>
                        <w:r>
                          <w:rPr>
                            <w:spacing w:val="-7"/>
                            <w:sz w:val="23"/>
                          </w:rPr>
                          <w:t xml:space="preserve"> </w:t>
                        </w:r>
                        <w:r>
                          <w:rPr>
                            <w:i/>
                            <w:w w:val="108"/>
                            <w:sz w:val="23"/>
                          </w:rPr>
                          <w:t>P</w:t>
                        </w:r>
                        <w:r>
                          <w:rPr>
                            <w:i/>
                            <w:sz w:val="23"/>
                          </w:rPr>
                          <w:tab/>
                        </w:r>
                        <w:r>
                          <w:rPr>
                            <w:rFonts w:ascii="Symbol" w:hAnsi="Symbol"/>
                            <w:w w:val="108"/>
                            <w:sz w:val="23"/>
                          </w:rPr>
                          <w:t></w:t>
                        </w:r>
                        <w:r>
                          <w:rPr>
                            <w:spacing w:val="-7"/>
                            <w:sz w:val="23"/>
                          </w:rPr>
                          <w:t xml:space="preserve"> </w:t>
                        </w:r>
                        <w:r>
                          <w:rPr>
                            <w:i/>
                            <w:w w:val="108"/>
                            <w:sz w:val="23"/>
                          </w:rPr>
                          <w:t>Р</w:t>
                        </w:r>
                        <w:r>
                          <w:rPr>
                            <w:i/>
                            <w:sz w:val="23"/>
                          </w:rPr>
                          <w:t xml:space="preserve">  </w:t>
                        </w:r>
                        <w:r>
                          <w:rPr>
                            <w:i/>
                            <w:spacing w:val="5"/>
                            <w:sz w:val="23"/>
                          </w:rPr>
                          <w:t xml:space="preserve"> </w:t>
                        </w:r>
                        <w:r>
                          <w:rPr>
                            <w:rFonts w:ascii="Symbol" w:hAnsi="Symbol"/>
                            <w:w w:val="108"/>
                            <w:sz w:val="23"/>
                          </w:rPr>
                          <w:t></w:t>
                        </w:r>
                        <w:r>
                          <w:rPr>
                            <w:spacing w:val="-20"/>
                            <w:sz w:val="23"/>
                          </w:rPr>
                          <w:t xml:space="preserve"> </w:t>
                        </w:r>
                        <w:r>
                          <w:rPr>
                            <w:spacing w:val="-7"/>
                            <w:w w:val="108"/>
                            <w:sz w:val="23"/>
                          </w:rPr>
                          <w:t>2</w:t>
                        </w:r>
                        <w:r>
                          <w:rPr>
                            <w:i/>
                            <w:w w:val="108"/>
                            <w:sz w:val="23"/>
                          </w:rPr>
                          <w:t>Q</w:t>
                        </w:r>
                        <w:r>
                          <w:rPr>
                            <w:i/>
                            <w:spacing w:val="-30"/>
                            <w:sz w:val="23"/>
                          </w:rPr>
                          <w:t xml:space="preserve"> </w:t>
                        </w:r>
                        <w:r>
                          <w:rPr>
                            <w:rFonts w:ascii="Symbol" w:hAnsi="Symbol"/>
                            <w:spacing w:val="-124"/>
                            <w:w w:val="108"/>
                            <w:position w:val="1"/>
                            <w:sz w:val="23"/>
                          </w:rPr>
                          <w:t></w:t>
                        </w:r>
                        <w:r>
                          <w:rPr>
                            <w:rFonts w:ascii="Symbol" w:hAnsi="Symbol"/>
                            <w:w w:val="108"/>
                            <w:position w:val="-4"/>
                            <w:sz w:val="23"/>
                          </w:rPr>
                          <w:t></w:t>
                        </w:r>
                      </w:p>
                    </w:txbxContent>
                  </v:textbox>
                </v:shape>
                <v:shape id="Text Box 39" o:spid="_x0000_s1059" type="#_x0000_t202" style="position:absolute;left:5580;top:1172;width:14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5B451407" w14:textId="77777777" w:rsidR="007429CC" w:rsidRDefault="007429CC" w:rsidP="00FD64A2">
                        <w:pPr>
                          <w:spacing w:before="1"/>
                          <w:rPr>
                            <w:rFonts w:ascii="Symbol" w:hAnsi="Symbol"/>
                            <w:sz w:val="23"/>
                          </w:rPr>
                        </w:pPr>
                        <w:r>
                          <w:rPr>
                            <w:rFonts w:ascii="Symbol" w:hAnsi="Symbol"/>
                            <w:w w:val="108"/>
                            <w:sz w:val="23"/>
                          </w:rPr>
                          <w:t></w:t>
                        </w:r>
                      </w:p>
                    </w:txbxContent>
                  </v:textbox>
                </v:shape>
                <v:shape id="Text Box 38" o:spid="_x0000_s1060" type="#_x0000_t202" style="position:absolute;left:5886;top:1116;width:64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041E3793" w14:textId="77777777" w:rsidR="007429CC" w:rsidRDefault="007429CC" w:rsidP="00FD64A2">
                        <w:pPr>
                          <w:tabs>
                            <w:tab w:val="left" w:pos="546"/>
                          </w:tabs>
                          <w:spacing w:line="148" w:lineRule="exact"/>
                          <w:rPr>
                            <w:i/>
                            <w:sz w:val="13"/>
                          </w:rPr>
                        </w:pPr>
                        <w:r>
                          <w:rPr>
                            <w:i/>
                            <w:w w:val="110"/>
                            <w:sz w:val="13"/>
                          </w:rPr>
                          <w:t>и</w:t>
                        </w:r>
                        <w:r>
                          <w:rPr>
                            <w:i/>
                            <w:w w:val="110"/>
                            <w:sz w:val="13"/>
                          </w:rPr>
                          <w:tab/>
                          <w:t>n</w:t>
                        </w:r>
                      </w:p>
                    </w:txbxContent>
                  </v:textbox>
                </v:shape>
                <v:shape id="Text Box 37" o:spid="_x0000_s1061" type="#_x0000_t202" style="position:absolute;left:7409;top:1116;width:71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1646AC84" w14:textId="77777777" w:rsidR="007429CC" w:rsidRDefault="007429CC" w:rsidP="00FD64A2">
                        <w:pPr>
                          <w:tabs>
                            <w:tab w:val="left" w:pos="619"/>
                          </w:tabs>
                          <w:spacing w:line="148" w:lineRule="exact"/>
                          <w:rPr>
                            <w:i/>
                            <w:sz w:val="13"/>
                          </w:rPr>
                        </w:pPr>
                        <w:r>
                          <w:rPr>
                            <w:i/>
                            <w:w w:val="110"/>
                            <w:sz w:val="13"/>
                          </w:rPr>
                          <w:t>фр</w:t>
                        </w:r>
                        <w:r>
                          <w:rPr>
                            <w:i/>
                            <w:w w:val="110"/>
                            <w:sz w:val="13"/>
                          </w:rPr>
                          <w:tab/>
                          <w:t>р</w:t>
                        </w:r>
                      </w:p>
                    </w:txbxContent>
                  </v:textbox>
                </v:shape>
                <v:shape id="Text Box 36" o:spid="_x0000_s1062" type="#_x0000_t202" style="position:absolute;left:8685;top:1067;width:25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3054FA94" w14:textId="77777777" w:rsidR="007429CC" w:rsidRDefault="007429CC" w:rsidP="00FD64A2">
                        <w:pPr>
                          <w:spacing w:line="350" w:lineRule="exact"/>
                          <w:rPr>
                            <w:sz w:val="31"/>
                          </w:rPr>
                        </w:pPr>
                        <w:r>
                          <w:rPr>
                            <w:rFonts w:ascii="Symbol" w:hAnsi="Symbol"/>
                            <w:w w:val="110"/>
                            <w:sz w:val="31"/>
                            <w:vertAlign w:val="subscript"/>
                          </w:rPr>
                          <w:t></w:t>
                        </w:r>
                        <w:r>
                          <w:rPr>
                            <w:spacing w:val="-46"/>
                            <w:w w:val="110"/>
                            <w:sz w:val="31"/>
                          </w:rPr>
                          <w:t xml:space="preserve"> </w:t>
                        </w:r>
                        <w:r>
                          <w:rPr>
                            <w:w w:val="110"/>
                            <w:sz w:val="31"/>
                          </w:rPr>
                          <w:t>.</w:t>
                        </w:r>
                      </w:p>
                    </w:txbxContent>
                  </v:textbox>
                </v:shape>
                <v:shape id="Text Box 35" o:spid="_x0000_s1063" type="#_x0000_t202" style="position:absolute;left:609;top:1626;width:277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71DC333" w14:textId="77777777" w:rsidR="007429CC" w:rsidRDefault="007429CC" w:rsidP="00FD64A2">
                        <w:pPr>
                          <w:tabs>
                            <w:tab w:val="left" w:pos="497"/>
                            <w:tab w:val="left" w:pos="1332"/>
                            <w:tab w:val="left" w:pos="1974"/>
                          </w:tabs>
                          <w:spacing w:line="184" w:lineRule="exact"/>
                          <w:ind w:right="62"/>
                          <w:jc w:val="center"/>
                          <w:rPr>
                            <w:rFonts w:ascii="Cambria Math" w:hAnsi="Cambria Math"/>
                            <w:sz w:val="23"/>
                          </w:rPr>
                        </w:pPr>
                        <w:r>
                          <w:rPr>
                            <w:rFonts w:ascii="Cambria Math" w:hAnsi="Cambria Math"/>
                            <w:w w:val="115"/>
                            <w:sz w:val="23"/>
                          </w:rPr>
                          <w:t>(</w:t>
                        </w:r>
                        <w:r>
                          <w:rPr>
                            <w:rFonts w:ascii="Cambria Math" w:hAnsi="Cambria Math"/>
                            <w:w w:val="115"/>
                            <w:sz w:val="23"/>
                          </w:rPr>
                          <w:tab/>
                          <w:t>)</w:t>
                        </w:r>
                        <w:r>
                          <w:rPr>
                            <w:rFonts w:ascii="Cambria Math" w:hAnsi="Cambria Math"/>
                            <w:spacing w:val="-7"/>
                            <w:w w:val="115"/>
                            <w:sz w:val="23"/>
                          </w:rPr>
                          <w:t xml:space="preserve"> </w:t>
                        </w:r>
                        <w:r>
                          <w:rPr>
                            <w:rFonts w:ascii="Cambria Math" w:hAnsi="Cambria Math"/>
                            <w:w w:val="115"/>
                            <w:sz w:val="23"/>
                          </w:rPr>
                          <w:t>−</w:t>
                        </w:r>
                        <w:r>
                          <w:rPr>
                            <w:rFonts w:ascii="Cambria Math" w:hAnsi="Cambria Math"/>
                            <w:w w:val="115"/>
                            <w:sz w:val="23"/>
                          </w:rPr>
                          <w:tab/>
                          <w:t>+</w:t>
                        </w:r>
                        <w:r>
                          <w:rPr>
                            <w:rFonts w:ascii="Cambria Math" w:hAnsi="Cambria Math"/>
                            <w:w w:val="115"/>
                            <w:sz w:val="23"/>
                          </w:rPr>
                          <w:tab/>
                          <w:t>+</w:t>
                        </w:r>
                      </w:p>
                      <w:p w14:paraId="5BD667A6" w14:textId="77777777" w:rsidR="007429CC" w:rsidRDefault="007429CC" w:rsidP="00FD64A2">
                        <w:pPr>
                          <w:tabs>
                            <w:tab w:val="left" w:pos="1202"/>
                            <w:tab w:val="left" w:pos="1844"/>
                            <w:tab w:val="left" w:pos="2492"/>
                          </w:tabs>
                          <w:spacing w:line="218" w:lineRule="exact"/>
                          <w:ind w:right="18"/>
                          <w:jc w:val="center"/>
                          <w:rPr>
                            <w:rFonts w:ascii="Cambria Math" w:eastAsia="Cambria Math"/>
                            <w:sz w:val="23"/>
                          </w:rPr>
                        </w:pPr>
                        <w:r>
                          <w:rPr>
                            <w:rFonts w:ascii="Cambria Math" w:eastAsia="Cambria Math"/>
                            <w:w w:val="105"/>
                            <w:sz w:val="23"/>
                          </w:rPr>
                          <w:t xml:space="preserve">𝑑𝑡  </w:t>
                        </w:r>
                        <w:r>
                          <w:rPr>
                            <w:rFonts w:ascii="Cambria Math" w:eastAsia="Cambria Math"/>
                            <w:spacing w:val="27"/>
                            <w:w w:val="105"/>
                            <w:sz w:val="23"/>
                          </w:rPr>
                          <w:t xml:space="preserve"> </w:t>
                        </w:r>
                        <w:r>
                          <w:rPr>
                            <w:rFonts w:ascii="Cambria Math" w:eastAsia="Cambria Math"/>
                            <w:w w:val="105"/>
                            <w:sz w:val="23"/>
                          </w:rPr>
                          <w:t>𝛿𝑞</w:t>
                        </w:r>
                        <w:r>
                          <w:rPr>
                            <w:rFonts w:ascii="Cambria Math" w:eastAsia="Cambria Math"/>
                            <w:w w:val="105"/>
                            <w:sz w:val="23"/>
                          </w:rPr>
                          <w:tab/>
                          <w:t>𝛿𝑞</w:t>
                        </w:r>
                        <w:r>
                          <w:rPr>
                            <w:rFonts w:ascii="Cambria Math" w:eastAsia="Cambria Math"/>
                            <w:w w:val="105"/>
                            <w:sz w:val="23"/>
                          </w:rPr>
                          <w:tab/>
                          <w:t>𝛿𝑞</w:t>
                        </w:r>
                        <w:r>
                          <w:rPr>
                            <w:rFonts w:ascii="Cambria Math" w:eastAsia="Cambria Math"/>
                            <w:w w:val="105"/>
                            <w:sz w:val="23"/>
                          </w:rPr>
                          <w:tab/>
                        </w:r>
                        <w:r>
                          <w:rPr>
                            <w:rFonts w:ascii="Cambria Math" w:eastAsia="Cambria Math"/>
                            <w:spacing w:val="-85"/>
                            <w:w w:val="105"/>
                            <w:sz w:val="23"/>
                          </w:rPr>
                          <w:t>𝛿𝑞</w:t>
                        </w:r>
                      </w:p>
                    </w:txbxContent>
                  </v:textbox>
                </v:shape>
                <v:shape id="Text Box 34" o:spid="_x0000_s1064" type="#_x0000_t202" style="position:absolute;left:653;top:1439;width:28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4B532944" w14:textId="77777777" w:rsidR="007429CC" w:rsidRDefault="007429CC" w:rsidP="00FD64A2">
                        <w:pPr>
                          <w:tabs>
                            <w:tab w:val="left" w:pos="403"/>
                            <w:tab w:val="left" w:pos="1188"/>
                            <w:tab w:val="left" w:pos="1836"/>
                            <w:tab w:val="left" w:pos="2470"/>
                          </w:tabs>
                          <w:spacing w:line="236" w:lineRule="exact"/>
                          <w:rPr>
                            <w:rFonts w:ascii="Cambria Math" w:eastAsia="Cambria Math" w:hAnsi="Cambria Math"/>
                            <w:sz w:val="23"/>
                          </w:rPr>
                        </w:pPr>
                        <w:r>
                          <w:rPr>
                            <w:rFonts w:ascii="Cambria Math" w:eastAsia="Cambria Math" w:hAnsi="Cambria Math"/>
                            <w:w w:val="105"/>
                            <w:sz w:val="23"/>
                          </w:rPr>
                          <w:t>𝑑</w:t>
                        </w:r>
                        <w:r>
                          <w:rPr>
                            <w:rFonts w:ascii="Cambria Math" w:eastAsia="Cambria Math" w:hAnsi="Cambria Math"/>
                            <w:w w:val="105"/>
                            <w:sz w:val="23"/>
                          </w:rPr>
                          <w:tab/>
                          <w:t>𝛿𝐾</w:t>
                        </w:r>
                        <w:r>
                          <w:rPr>
                            <w:rFonts w:ascii="Cambria Math" w:eastAsia="Cambria Math" w:hAnsi="Cambria Math"/>
                            <w:w w:val="105"/>
                            <w:sz w:val="23"/>
                          </w:rPr>
                          <w:tab/>
                          <w:t>𝛿𝐾</w:t>
                        </w:r>
                        <w:r>
                          <w:rPr>
                            <w:rFonts w:ascii="Cambria Math" w:eastAsia="Cambria Math" w:hAnsi="Cambria Math"/>
                            <w:w w:val="105"/>
                            <w:sz w:val="23"/>
                          </w:rPr>
                          <w:tab/>
                          <w:t>𝛿𝑃</w:t>
                        </w:r>
                        <w:r>
                          <w:rPr>
                            <w:rFonts w:ascii="Cambria Math" w:eastAsia="Cambria Math" w:hAnsi="Cambria Math"/>
                            <w:w w:val="105"/>
                            <w:sz w:val="23"/>
                          </w:rPr>
                          <w:tab/>
                          <w:t>𝛿Φ</w:t>
                        </w:r>
                      </w:p>
                    </w:txbxContent>
                  </v:textbox>
                </v:shape>
                <v:shape id="Text Box 33" o:spid="_x0000_s1065" type="#_x0000_t202" style="position:absolute;left:3527;top:1626;width:49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062E700" w14:textId="77777777" w:rsidR="007429CC" w:rsidRDefault="007429CC" w:rsidP="00FD64A2">
                        <w:pPr>
                          <w:spacing w:line="273" w:lineRule="exact"/>
                          <w:rPr>
                            <w:rFonts w:ascii="Cambria Math" w:eastAsia="Cambria Math"/>
                            <w:sz w:val="17"/>
                          </w:rPr>
                        </w:pPr>
                        <w:r>
                          <w:rPr>
                            <w:rFonts w:ascii="Cambria Math" w:eastAsia="Cambria Math"/>
                            <w:spacing w:val="-4"/>
                            <w:w w:val="115"/>
                            <w:sz w:val="23"/>
                          </w:rPr>
                          <w:t>=</w:t>
                        </w:r>
                        <w:r>
                          <w:rPr>
                            <w:rFonts w:ascii="Cambria Math" w:eastAsia="Cambria Math"/>
                            <w:spacing w:val="-11"/>
                            <w:w w:val="115"/>
                            <w:sz w:val="23"/>
                          </w:rPr>
                          <w:t xml:space="preserve"> </w:t>
                        </w:r>
                        <w:r>
                          <w:rPr>
                            <w:rFonts w:ascii="Cambria Math" w:eastAsia="Cambria Math"/>
                            <w:spacing w:val="-4"/>
                            <w:w w:val="115"/>
                            <w:sz w:val="23"/>
                          </w:rPr>
                          <w:t>𝑄</w:t>
                        </w:r>
                        <w:r>
                          <w:rPr>
                            <w:rFonts w:ascii="Cambria Math" w:eastAsia="Cambria Math"/>
                            <w:spacing w:val="-4"/>
                            <w:w w:val="115"/>
                            <w:position w:val="-4"/>
                            <w:sz w:val="17"/>
                          </w:rPr>
                          <w:t>𝑗</w:t>
                        </w:r>
                      </w:p>
                    </w:txbxContent>
                  </v:textbox>
                </v:shape>
                <v:shape id="Text Box 32" o:spid="_x0000_s1066" type="#_x0000_t202" style="position:absolute;left:5580;top:1323;width:272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D44C7E8" w14:textId="77777777" w:rsidR="007429CC" w:rsidRDefault="007429CC" w:rsidP="00FD64A2">
                        <w:pPr>
                          <w:tabs>
                            <w:tab w:val="left" w:pos="494"/>
                          </w:tabs>
                          <w:spacing w:before="2" w:line="237" w:lineRule="auto"/>
                          <w:rPr>
                            <w:i/>
                            <w:sz w:val="13"/>
                          </w:rPr>
                        </w:pPr>
                        <w:r>
                          <w:rPr>
                            <w:rFonts w:ascii="Symbol" w:hAnsi="Symbol"/>
                            <w:spacing w:val="-124"/>
                            <w:w w:val="108"/>
                            <w:position w:val="-1"/>
                            <w:sz w:val="23"/>
                          </w:rPr>
                          <w:t></w:t>
                        </w:r>
                        <w:r>
                          <w:rPr>
                            <w:rFonts w:ascii="Symbol" w:hAnsi="Symbol"/>
                            <w:w w:val="108"/>
                            <w:position w:val="-8"/>
                            <w:sz w:val="23"/>
                          </w:rPr>
                          <w:t></w:t>
                        </w:r>
                        <w:r>
                          <w:rPr>
                            <w:position w:val="-8"/>
                            <w:sz w:val="23"/>
                          </w:rPr>
                          <w:tab/>
                        </w:r>
                        <w:r>
                          <w:rPr>
                            <w:i/>
                            <w:spacing w:val="33"/>
                            <w:w w:val="108"/>
                            <w:sz w:val="23"/>
                          </w:rPr>
                          <w:t>M</w:t>
                        </w:r>
                        <w:r>
                          <w:rPr>
                            <w:i/>
                            <w:w w:val="112"/>
                            <w:position w:val="-5"/>
                            <w:sz w:val="13"/>
                          </w:rPr>
                          <w:t>и</w:t>
                        </w:r>
                        <w:r>
                          <w:rPr>
                            <w:i/>
                            <w:position w:val="-5"/>
                            <w:sz w:val="13"/>
                          </w:rPr>
                          <w:t xml:space="preserve">  </w:t>
                        </w:r>
                        <w:r>
                          <w:rPr>
                            <w:i/>
                            <w:spacing w:val="14"/>
                            <w:position w:val="-5"/>
                            <w:sz w:val="13"/>
                          </w:rPr>
                          <w:t xml:space="preserve"> </w:t>
                        </w:r>
                        <w:r>
                          <w:rPr>
                            <w:rFonts w:ascii="Symbol" w:hAnsi="Symbol"/>
                            <w:w w:val="108"/>
                            <w:sz w:val="23"/>
                          </w:rPr>
                          <w:t></w:t>
                        </w:r>
                        <w:r>
                          <w:rPr>
                            <w:spacing w:val="2"/>
                            <w:sz w:val="23"/>
                          </w:rPr>
                          <w:t xml:space="preserve"> </w:t>
                        </w:r>
                        <w:r>
                          <w:rPr>
                            <w:i/>
                            <w:w w:val="108"/>
                            <w:sz w:val="23"/>
                          </w:rPr>
                          <w:t>М</w:t>
                        </w:r>
                        <w:r>
                          <w:rPr>
                            <w:i/>
                            <w:spacing w:val="-19"/>
                            <w:sz w:val="23"/>
                          </w:rPr>
                          <w:t xml:space="preserve"> </w:t>
                        </w:r>
                        <w:r>
                          <w:rPr>
                            <w:i/>
                            <w:spacing w:val="-7"/>
                            <w:w w:val="112"/>
                            <w:position w:val="-5"/>
                            <w:sz w:val="13"/>
                          </w:rPr>
                          <w:t>к</w:t>
                        </w:r>
                        <w:r>
                          <w:rPr>
                            <w:i/>
                            <w:w w:val="112"/>
                            <w:position w:val="-5"/>
                            <w:sz w:val="13"/>
                          </w:rPr>
                          <w:t>р</w:t>
                        </w:r>
                        <w:r>
                          <w:rPr>
                            <w:i/>
                            <w:position w:val="-5"/>
                            <w:sz w:val="13"/>
                          </w:rPr>
                          <w:t xml:space="preserve">  </w:t>
                        </w:r>
                        <w:r>
                          <w:rPr>
                            <w:i/>
                            <w:spacing w:val="-11"/>
                            <w:position w:val="-5"/>
                            <w:sz w:val="13"/>
                          </w:rPr>
                          <w:t xml:space="preserve"> </w:t>
                        </w:r>
                        <w:r>
                          <w:rPr>
                            <w:rFonts w:ascii="Symbol" w:hAnsi="Symbol"/>
                            <w:w w:val="108"/>
                            <w:sz w:val="23"/>
                          </w:rPr>
                          <w:t></w:t>
                        </w:r>
                        <w:r>
                          <w:rPr>
                            <w:spacing w:val="-16"/>
                            <w:sz w:val="23"/>
                          </w:rPr>
                          <w:t xml:space="preserve"> </w:t>
                        </w:r>
                        <w:r>
                          <w:rPr>
                            <w:i/>
                            <w:w w:val="108"/>
                            <w:sz w:val="23"/>
                          </w:rPr>
                          <w:t>М</w:t>
                        </w:r>
                        <w:r>
                          <w:rPr>
                            <w:i/>
                            <w:spacing w:val="17"/>
                            <w:sz w:val="23"/>
                          </w:rPr>
                          <w:t xml:space="preserve"> </w:t>
                        </w:r>
                        <w:r>
                          <w:rPr>
                            <w:rFonts w:ascii="Symbol" w:hAnsi="Symbol"/>
                            <w:w w:val="108"/>
                            <w:sz w:val="23"/>
                          </w:rPr>
                          <w:t></w:t>
                        </w:r>
                        <w:r>
                          <w:rPr>
                            <w:spacing w:val="-15"/>
                            <w:sz w:val="23"/>
                          </w:rPr>
                          <w:t xml:space="preserve"> </w:t>
                        </w:r>
                        <w:r>
                          <w:rPr>
                            <w:i/>
                            <w:w w:val="108"/>
                            <w:sz w:val="23"/>
                          </w:rPr>
                          <w:t>М</w:t>
                        </w:r>
                        <w:r>
                          <w:rPr>
                            <w:i/>
                            <w:spacing w:val="-22"/>
                            <w:sz w:val="23"/>
                          </w:rPr>
                          <w:t xml:space="preserve"> </w:t>
                        </w:r>
                        <w:r>
                          <w:rPr>
                            <w:i/>
                            <w:spacing w:val="2"/>
                            <w:w w:val="112"/>
                            <w:position w:val="-5"/>
                            <w:sz w:val="13"/>
                          </w:rPr>
                          <w:t>д</w:t>
                        </w:r>
                        <w:r>
                          <w:rPr>
                            <w:i/>
                            <w:spacing w:val="4"/>
                            <w:w w:val="112"/>
                            <w:position w:val="-5"/>
                            <w:sz w:val="13"/>
                          </w:rPr>
                          <w:t>о</w:t>
                        </w:r>
                        <w:r>
                          <w:rPr>
                            <w:i/>
                            <w:w w:val="112"/>
                            <w:position w:val="-5"/>
                            <w:sz w:val="13"/>
                          </w:rPr>
                          <w:t>п</w:t>
                        </w:r>
                      </w:p>
                    </w:txbxContent>
                  </v:textbox>
                </v:shape>
                <v:shape id="Text Box 31" o:spid="_x0000_s1067" type="#_x0000_t202" style="position:absolute;left:8685;top:1344;width:14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2B61879" w14:textId="77777777" w:rsidR="007429CC" w:rsidRDefault="007429CC" w:rsidP="00FD64A2">
                        <w:pPr>
                          <w:spacing w:before="4" w:line="235" w:lineRule="auto"/>
                          <w:rPr>
                            <w:rFonts w:ascii="Symbol" w:hAnsi="Symbol"/>
                            <w:sz w:val="23"/>
                          </w:rPr>
                        </w:pPr>
                        <w:r>
                          <w:rPr>
                            <w:rFonts w:ascii="Symbol" w:hAnsi="Symbol"/>
                            <w:spacing w:val="-124"/>
                            <w:w w:val="108"/>
                            <w:sz w:val="23"/>
                          </w:rPr>
                          <w:t></w:t>
                        </w:r>
                        <w:r>
                          <w:rPr>
                            <w:rFonts w:ascii="Symbol" w:hAnsi="Symbol"/>
                            <w:w w:val="108"/>
                            <w:position w:val="-6"/>
                            <w:sz w:val="23"/>
                          </w:rPr>
                          <w:t></w:t>
                        </w:r>
                      </w:p>
                    </w:txbxContent>
                  </v:textbox>
                </v:shape>
                <v:shape id="Text Box 30" o:spid="_x0000_s1068" type="#_x0000_t202" style="position:absolute;left:1287;top:1892;width:1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2ED5CA47"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v:textbox>
                </v:shape>
                <v:shape id="Text Box 29" o:spid="_x0000_s1069" type="#_x0000_t202" style="position:absolute;left:2072;top:1892;width:1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5ABDC3FB"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v:textbox>
                </v:shape>
                <v:shape id="Text Box 28" o:spid="_x0000_s1070" type="#_x0000_t202" style="position:absolute;left:2713;top:1892;width:1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3D146B3F"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v:textbox>
                </v:shape>
                <v:shape id="Text Box 27" o:spid="_x0000_s1071" type="#_x0000_t202" style="position:absolute;left:3361;top:1892;width:1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53631B6A" w14:textId="77777777" w:rsidR="007429CC" w:rsidRDefault="007429CC" w:rsidP="00FD64A2">
                        <w:pPr>
                          <w:spacing w:line="172" w:lineRule="exact"/>
                          <w:rPr>
                            <w:rFonts w:ascii="Cambria Math" w:eastAsia="Cambria Math"/>
                            <w:sz w:val="17"/>
                          </w:rPr>
                        </w:pPr>
                        <w:r>
                          <w:rPr>
                            <w:rFonts w:ascii="Cambria Math" w:eastAsia="Cambria Math"/>
                            <w:w w:val="135"/>
                            <w:sz w:val="17"/>
                          </w:rPr>
                          <w:t>𝑗</w:t>
                        </w:r>
                      </w:p>
                    </w:txbxContent>
                  </v:textbox>
                </v:shape>
                <v:shape id="Text Box 26" o:spid="_x0000_s1072" type="#_x0000_t202" style="position:absolute;left:458;top:2687;width:4243;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1C1F8EF2" w14:textId="77777777" w:rsidR="007429CC" w:rsidRDefault="007429CC" w:rsidP="00FD64A2">
                        <w:pPr>
                          <w:spacing w:line="247" w:lineRule="auto"/>
                          <w:ind w:firstLine="727"/>
                          <w:rPr>
                            <w:sz w:val="23"/>
                          </w:rPr>
                        </w:pPr>
                        <w:r>
                          <w:rPr>
                            <w:sz w:val="23"/>
                          </w:rPr>
                          <w:t>Основной</w:t>
                        </w:r>
                        <w:r>
                          <w:rPr>
                            <w:spacing w:val="1"/>
                            <w:sz w:val="23"/>
                          </w:rPr>
                          <w:t xml:space="preserve"> </w:t>
                        </w:r>
                        <w:r>
                          <w:rPr>
                            <w:sz w:val="23"/>
                          </w:rPr>
                          <w:t>вал навесного</w:t>
                        </w:r>
                        <w:r>
                          <w:rPr>
                            <w:spacing w:val="1"/>
                            <w:sz w:val="23"/>
                          </w:rPr>
                          <w:t xml:space="preserve"> </w:t>
                        </w:r>
                        <w:r>
                          <w:rPr>
                            <w:sz w:val="23"/>
                          </w:rPr>
                          <w:t>рабочего</w:t>
                        </w:r>
                        <w:r>
                          <w:rPr>
                            <w:spacing w:val="1"/>
                            <w:sz w:val="23"/>
                          </w:rPr>
                          <w:t xml:space="preserve"> </w:t>
                        </w:r>
                        <w:r>
                          <w:rPr>
                            <w:sz w:val="23"/>
                          </w:rPr>
                          <w:t>оборудования,</w:t>
                        </w:r>
                        <w:r>
                          <w:rPr>
                            <w:spacing w:val="41"/>
                            <w:sz w:val="23"/>
                          </w:rPr>
                          <w:t xml:space="preserve"> </w:t>
                        </w:r>
                        <w:r>
                          <w:rPr>
                            <w:sz w:val="23"/>
                          </w:rPr>
                          <w:t>получающий</w:t>
                        </w:r>
                        <w:r>
                          <w:rPr>
                            <w:spacing w:val="1"/>
                            <w:sz w:val="23"/>
                          </w:rPr>
                          <w:t xml:space="preserve"> </w:t>
                        </w:r>
                        <w:r>
                          <w:rPr>
                            <w:sz w:val="23"/>
                          </w:rPr>
                          <w:t>вращение</w:t>
                        </w:r>
                        <w:r>
                          <w:rPr>
                            <w:spacing w:val="49"/>
                            <w:sz w:val="23"/>
                          </w:rPr>
                          <w:t xml:space="preserve"> </w:t>
                        </w:r>
                        <w:r>
                          <w:rPr>
                            <w:sz w:val="23"/>
                          </w:rPr>
                          <w:t>от</w:t>
                        </w:r>
                      </w:p>
                      <w:p w14:paraId="01BBA0CD" w14:textId="77777777" w:rsidR="007429CC" w:rsidRDefault="007429CC" w:rsidP="00FD64A2">
                        <w:pPr>
                          <w:ind w:left="1822" w:right="1830"/>
                          <w:jc w:val="center"/>
                          <w:rPr>
                            <w:sz w:val="23"/>
                          </w:rPr>
                        </w:pPr>
                        <w:r>
                          <w:rPr>
                            <w:w w:val="105"/>
                            <w:sz w:val="23"/>
                          </w:rPr>
                          <w:t>ВОМ</w:t>
                        </w:r>
                      </w:p>
                    </w:txbxContent>
                  </v:textbox>
                </v:shape>
                <w10:anchorlock/>
              </v:group>
            </w:pict>
          </mc:Fallback>
        </mc:AlternateContent>
      </w:r>
    </w:p>
    <w:p w14:paraId="2358B838" w14:textId="77777777" w:rsidR="00FD64A2" w:rsidRPr="006A21ED" w:rsidRDefault="00FD64A2" w:rsidP="00FD64A2">
      <w:pPr>
        <w:pStyle w:val="a3"/>
        <w:ind w:firstLine="709"/>
        <w:jc w:val="both"/>
      </w:pPr>
    </w:p>
    <w:p w14:paraId="1D9FF3F1" w14:textId="77777777" w:rsidR="00FD64A2" w:rsidRPr="006A21ED" w:rsidRDefault="00FD64A2" w:rsidP="00FD64A2">
      <w:pPr>
        <w:pStyle w:val="a3"/>
        <w:ind w:firstLine="709"/>
        <w:jc w:val="both"/>
      </w:pPr>
    </w:p>
    <w:p w14:paraId="1C5E35DA" w14:textId="77777777" w:rsidR="00FD64A2" w:rsidRPr="006A21ED" w:rsidRDefault="00FD64A2" w:rsidP="00FD64A2">
      <w:pPr>
        <w:pStyle w:val="a3"/>
        <w:ind w:firstLine="709"/>
        <w:jc w:val="both"/>
      </w:pPr>
    </w:p>
    <w:p w14:paraId="6544A2BE" w14:textId="77777777" w:rsidR="00FD64A2" w:rsidRPr="006A21ED" w:rsidRDefault="00FD64A2" w:rsidP="00FD64A2">
      <w:pPr>
        <w:pStyle w:val="a3"/>
        <w:ind w:left="-46" w:firstLine="709"/>
        <w:jc w:val="both"/>
      </w:pPr>
    </w:p>
    <w:p w14:paraId="152435DB" w14:textId="77777777" w:rsidR="00FD64A2" w:rsidRPr="006A21ED" w:rsidRDefault="00FD64A2" w:rsidP="00FD64A2">
      <w:pPr>
        <w:pStyle w:val="a3"/>
        <w:ind w:firstLine="709"/>
        <w:jc w:val="both"/>
      </w:pPr>
    </w:p>
    <w:p w14:paraId="2932DC71" w14:textId="77777777" w:rsidR="00FD64A2" w:rsidRPr="006A21ED" w:rsidRDefault="00FD64A2" w:rsidP="00FD64A2">
      <w:pPr>
        <w:pStyle w:val="a3"/>
        <w:ind w:firstLine="709"/>
        <w:jc w:val="both"/>
      </w:pPr>
    </w:p>
    <w:p w14:paraId="1F3F9246" w14:textId="77777777" w:rsidR="00FD64A2" w:rsidRPr="008919EC" w:rsidRDefault="00FD64A2" w:rsidP="00FD64A2">
      <w:pPr>
        <w:pStyle w:val="a3"/>
        <w:ind w:firstLine="709"/>
        <w:jc w:val="both"/>
        <w:rPr>
          <w:sz w:val="16"/>
          <w:szCs w:val="16"/>
        </w:rPr>
      </w:pPr>
    </w:p>
    <w:p w14:paraId="64DB5C3F" w14:textId="76E211B1" w:rsidR="00FD64A2" w:rsidRDefault="00FD64A2" w:rsidP="00FD64A2">
      <w:pPr>
        <w:pStyle w:val="a3"/>
        <w:jc w:val="center"/>
      </w:pPr>
      <w:r w:rsidRPr="006A21ED">
        <w:t>Рисунок 4.</w:t>
      </w:r>
      <w:r>
        <w:t>7</w:t>
      </w:r>
      <w:r w:rsidRPr="006A21ED">
        <w:t xml:space="preserve"> </w:t>
      </w:r>
      <w:r w:rsidR="008919EC">
        <w:t>–</w:t>
      </w:r>
      <w:r w:rsidRPr="006A21ED">
        <w:t xml:space="preserve"> Схема расчета многопрофильной дорожной машины</w:t>
      </w:r>
    </w:p>
    <w:p w14:paraId="4E6ECE67" w14:textId="77777777" w:rsidR="00FD64A2" w:rsidRPr="00FD64A2" w:rsidRDefault="00FD64A2" w:rsidP="00FD64A2">
      <w:pPr>
        <w:pStyle w:val="a3"/>
        <w:jc w:val="both"/>
        <w:rPr>
          <w:sz w:val="16"/>
          <w:szCs w:val="16"/>
        </w:rPr>
      </w:pPr>
    </w:p>
    <w:p w14:paraId="0BF12661" w14:textId="77777777" w:rsidR="00FD64A2" w:rsidRPr="00FD64A2" w:rsidRDefault="00FD64A2" w:rsidP="00FD64A2">
      <w:pPr>
        <w:pStyle w:val="a3"/>
        <w:ind w:firstLine="709"/>
        <w:jc w:val="both"/>
        <w:rPr>
          <w:sz w:val="24"/>
          <w:szCs w:val="24"/>
        </w:rPr>
      </w:pPr>
      <w:r>
        <w:rPr>
          <w:sz w:val="24"/>
          <w:szCs w:val="24"/>
        </w:rPr>
        <w:t xml:space="preserve">Примечание - </w:t>
      </w:r>
      <w:r w:rsidRPr="00FD64A2">
        <w:rPr>
          <w:sz w:val="24"/>
          <w:szCs w:val="24"/>
        </w:rPr>
        <w:t xml:space="preserve">Результат </w:t>
      </w:r>
      <w:r>
        <w:rPr>
          <w:sz w:val="24"/>
          <w:szCs w:val="24"/>
        </w:rPr>
        <w:t>исследований автора</w:t>
      </w:r>
    </w:p>
    <w:p w14:paraId="042CDCA1" w14:textId="1D2E1D37" w:rsidR="00FD64A2" w:rsidRPr="00FD64A2" w:rsidRDefault="00FD64A2" w:rsidP="0055119A">
      <w:pPr>
        <w:pStyle w:val="a3"/>
        <w:tabs>
          <w:tab w:val="left" w:pos="142"/>
          <w:tab w:val="left" w:pos="709"/>
        </w:tabs>
        <w:ind w:right="3" w:firstLine="709"/>
        <w:jc w:val="both"/>
        <w:rPr>
          <w:sz w:val="16"/>
          <w:szCs w:val="16"/>
        </w:rPr>
      </w:pPr>
      <w:r w:rsidRPr="00FD64A2">
        <w:rPr>
          <w:noProof/>
          <w:sz w:val="16"/>
          <w:szCs w:val="16"/>
          <w:lang w:eastAsia="ru-RU"/>
        </w:rPr>
        <w:lastRenderedPageBreak/>
        <w:drawing>
          <wp:anchor distT="0" distB="0" distL="0" distR="0" simplePos="0" relativeHeight="251691520" behindDoc="0" locked="0" layoutInCell="1" allowOverlap="1" wp14:anchorId="0D237B6F" wp14:editId="64D91A85">
            <wp:simplePos x="0" y="0"/>
            <wp:positionH relativeFrom="page">
              <wp:posOffset>2189480</wp:posOffset>
            </wp:positionH>
            <wp:positionV relativeFrom="paragraph">
              <wp:posOffset>45720</wp:posOffset>
            </wp:positionV>
            <wp:extent cx="3447415" cy="1562100"/>
            <wp:effectExtent l="0" t="0" r="635" b="0"/>
            <wp:wrapTopAndBottom/>
            <wp:docPr id="1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116" cstate="print"/>
                    <a:srcRect/>
                    <a:stretch>
                      <a:fillRect/>
                    </a:stretch>
                  </pic:blipFill>
                  <pic:spPr bwMode="auto">
                    <a:xfrm>
                      <a:off x="0" y="0"/>
                      <a:ext cx="3447415" cy="1562100"/>
                    </a:xfrm>
                    <a:prstGeom prst="rect">
                      <a:avLst/>
                    </a:prstGeom>
                    <a:noFill/>
                    <a:ln w="9525">
                      <a:noFill/>
                      <a:miter lim="800000"/>
                      <a:headEnd/>
                      <a:tailEnd/>
                    </a:ln>
                  </pic:spPr>
                </pic:pic>
              </a:graphicData>
            </a:graphic>
          </wp:anchor>
        </w:drawing>
      </w:r>
    </w:p>
    <w:p w14:paraId="09589546" w14:textId="6D37786A" w:rsidR="00FD64A2" w:rsidRPr="006A21ED" w:rsidRDefault="00FD64A2" w:rsidP="00FD64A2">
      <w:pPr>
        <w:pStyle w:val="a3"/>
        <w:jc w:val="center"/>
      </w:pPr>
      <w:r w:rsidRPr="006A21ED">
        <w:t>Рисунок 4.</w:t>
      </w:r>
      <w:r>
        <w:t>8</w:t>
      </w:r>
      <w:r w:rsidRPr="006A21ED">
        <w:t xml:space="preserve"> </w:t>
      </w:r>
      <w:r w:rsidR="008919EC">
        <w:t>–</w:t>
      </w:r>
      <w:r w:rsidRPr="006A21ED">
        <w:t xml:space="preserve"> Принципиальная расчетная схема одноковшового экскаватора с приводом</w:t>
      </w:r>
    </w:p>
    <w:p w14:paraId="4A21F046" w14:textId="77777777" w:rsidR="00FD64A2" w:rsidRPr="00FD64A2" w:rsidRDefault="00FD64A2" w:rsidP="00FD64A2">
      <w:pPr>
        <w:pStyle w:val="a3"/>
        <w:tabs>
          <w:tab w:val="left" w:pos="142"/>
          <w:tab w:val="left" w:pos="709"/>
        </w:tabs>
        <w:ind w:right="3"/>
        <w:jc w:val="both"/>
        <w:rPr>
          <w:sz w:val="16"/>
          <w:szCs w:val="16"/>
        </w:rPr>
      </w:pPr>
    </w:p>
    <w:p w14:paraId="4818D039" w14:textId="0F0DEA5C" w:rsidR="00FD64A2" w:rsidRPr="00FD64A2" w:rsidRDefault="00FD64A2" w:rsidP="00FD64A2">
      <w:pPr>
        <w:pStyle w:val="a3"/>
        <w:tabs>
          <w:tab w:val="left" w:pos="142"/>
          <w:tab w:val="left" w:pos="709"/>
        </w:tabs>
        <w:ind w:right="3" w:firstLine="709"/>
        <w:jc w:val="both"/>
        <w:rPr>
          <w:sz w:val="24"/>
          <w:szCs w:val="24"/>
        </w:rPr>
      </w:pPr>
      <w:r w:rsidRPr="00FD64A2">
        <w:rPr>
          <w:sz w:val="24"/>
          <w:szCs w:val="24"/>
        </w:rPr>
        <w:t>Примечание - Результат исследований автора</w:t>
      </w:r>
    </w:p>
    <w:p w14:paraId="067A4ECF" w14:textId="77777777" w:rsidR="00FD64A2" w:rsidRDefault="00FD64A2" w:rsidP="0055119A">
      <w:pPr>
        <w:pStyle w:val="a3"/>
        <w:tabs>
          <w:tab w:val="left" w:pos="142"/>
          <w:tab w:val="left" w:pos="709"/>
        </w:tabs>
        <w:ind w:right="3" w:firstLine="709"/>
        <w:jc w:val="both"/>
      </w:pPr>
    </w:p>
    <w:p w14:paraId="492FC8AC" w14:textId="2E591BEE" w:rsidR="00D64735" w:rsidRPr="0055119A" w:rsidRDefault="00D64735" w:rsidP="0055119A">
      <w:pPr>
        <w:pStyle w:val="a3"/>
        <w:tabs>
          <w:tab w:val="left" w:pos="142"/>
          <w:tab w:val="left" w:pos="709"/>
        </w:tabs>
        <w:ind w:right="3" w:firstLine="709"/>
        <w:jc w:val="both"/>
      </w:pPr>
      <w:r w:rsidRPr="0055119A">
        <w:t>4.</w:t>
      </w:r>
      <w:r w:rsidR="00244BE5" w:rsidRPr="0055119A">
        <w:t>2</w:t>
      </w:r>
      <w:r w:rsidRPr="0055119A">
        <w:t>.2 Динамическая модель одноковшового экскаватора</w:t>
      </w:r>
    </w:p>
    <w:p w14:paraId="295266B9" w14:textId="71476797" w:rsidR="004806C7" w:rsidRPr="006A21ED" w:rsidRDefault="00C41022" w:rsidP="0055119A">
      <w:pPr>
        <w:pStyle w:val="a3"/>
        <w:ind w:right="3" w:firstLine="709"/>
        <w:jc w:val="both"/>
      </w:pPr>
      <w:r w:rsidRPr="006A21ED">
        <w:t>Механическая модель одноковшового экскаватора с гидроприводом, состоит из звеньев, которые представляют собой абсолютно жесткие конструкции, характеризуемые массами звеньев m; обладают моментами инерции J</w:t>
      </w:r>
      <w:r w:rsidRPr="006A21ED">
        <w:rPr>
          <w:vertAlign w:val="subscript"/>
        </w:rPr>
        <w:t>ix</w:t>
      </w:r>
      <w:r w:rsidRPr="006A21ED">
        <w:t>, J</w:t>
      </w:r>
      <w:r w:rsidRPr="006A21ED">
        <w:rPr>
          <w:vertAlign w:val="subscript"/>
        </w:rPr>
        <w:t>iy</w:t>
      </w:r>
      <w:r w:rsidRPr="006A21ED">
        <w:t>, J</w:t>
      </w:r>
      <w:r w:rsidRPr="006A21ED">
        <w:rPr>
          <w:vertAlign w:val="subscript"/>
        </w:rPr>
        <w:t>iz</w:t>
      </w:r>
      <w:r w:rsidRPr="006A21ED">
        <w:t xml:space="preserve"> относительно осей собственных локальных систем координат; координатами центров масс звеньев в локальных системах координат. На основе уравнения Лагранжа II-рода составлено линейное уравнение динамической подсистемы многоцелевого гидравлического одноковшового экскаватора, которые имеют </w:t>
      </w:r>
      <w:r w:rsidRPr="00C83BB1">
        <w:t>вид</w:t>
      </w:r>
      <w:r w:rsidR="0092390F" w:rsidRPr="00C83BB1">
        <w:t xml:space="preserve"> [</w:t>
      </w:r>
      <w:r w:rsidR="00C83BB1" w:rsidRPr="00C83BB1">
        <w:t>52</w:t>
      </w:r>
      <w:r w:rsidR="00477AFB">
        <w:t>, с. 3-150</w:t>
      </w:r>
      <w:r w:rsidR="0092390F" w:rsidRPr="00C83BB1">
        <w:t>]</w:t>
      </w:r>
      <w:r w:rsidRPr="00C83BB1">
        <w:t>:</w:t>
      </w:r>
    </w:p>
    <w:p w14:paraId="593B8A6B" w14:textId="44C82456" w:rsidR="004806C7" w:rsidRPr="006A21ED" w:rsidRDefault="004806C7" w:rsidP="00587D04">
      <w:pPr>
        <w:pStyle w:val="a3"/>
        <w:ind w:right="3" w:firstLine="709"/>
        <w:jc w:val="both"/>
      </w:pPr>
    </w:p>
    <w:p w14:paraId="0DC653C1" w14:textId="2483ED09" w:rsidR="00AD3465" w:rsidRPr="006A21ED" w:rsidRDefault="00603717" w:rsidP="006A21ED">
      <w:pPr>
        <w:pStyle w:val="a3"/>
        <w:ind w:firstLine="709"/>
        <w:jc w:val="right"/>
        <w:rPr>
          <w:iCs/>
        </w:rPr>
      </w:pPr>
      <m:oMath>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δK</m:t>
                </m:r>
              </m:num>
              <m:den>
                <m:r>
                  <w:rPr>
                    <w:rFonts w:ascii="Cambria Math" w:hAnsi="Cambria Math"/>
                  </w:rPr>
                  <m:t>δg</m:t>
                </m:r>
                <m:r>
                  <w:rPr>
                    <w:rFonts w:ascii="Cambria Math" w:hAnsi="Cambria Math"/>
                    <w:lang w:val="en-US"/>
                  </w:rPr>
                  <m:t>j</m:t>
                </m:r>
              </m:den>
            </m:f>
          </m:e>
        </m:d>
        <m:r>
          <w:rPr>
            <w:rFonts w:ascii="Cambria Math" w:hAnsi="Cambria Math"/>
          </w:rPr>
          <m:t>-</m:t>
        </m:r>
        <m:f>
          <m:fPr>
            <m:ctrlPr>
              <w:rPr>
                <w:rFonts w:ascii="Cambria Math" w:hAnsi="Cambria Math"/>
                <w:i/>
              </w:rPr>
            </m:ctrlPr>
          </m:fPr>
          <m:num>
            <m:r>
              <w:rPr>
                <w:rFonts w:ascii="Cambria Math" w:hAnsi="Cambria Math"/>
              </w:rPr>
              <m:t>δK</m:t>
            </m:r>
          </m:num>
          <m:den>
            <m:r>
              <w:rPr>
                <w:rFonts w:ascii="Cambria Math" w:hAnsi="Cambria Math"/>
              </w:rPr>
              <m:t>δgj</m:t>
            </m:r>
          </m:den>
        </m:f>
        <m:r>
          <w:rPr>
            <w:rFonts w:ascii="Cambria Math" w:hAnsi="Cambria Math"/>
          </w:rPr>
          <m:t>+</m:t>
        </m:r>
        <m:f>
          <m:fPr>
            <m:ctrlPr>
              <w:rPr>
                <w:rFonts w:ascii="Cambria Math" w:hAnsi="Cambria Math"/>
                <w:i/>
              </w:rPr>
            </m:ctrlPr>
          </m:fPr>
          <m:num>
            <m:r>
              <w:rPr>
                <w:rFonts w:ascii="Cambria Math" w:hAnsi="Cambria Math"/>
              </w:rPr>
              <m:t>δP</m:t>
            </m:r>
          </m:num>
          <m:den>
            <m:r>
              <w:rPr>
                <w:rFonts w:ascii="Cambria Math" w:hAnsi="Cambria Math"/>
              </w:rPr>
              <m:t>δgj</m:t>
            </m:r>
          </m:den>
        </m:f>
        <m:r>
          <w:rPr>
            <w:rFonts w:ascii="Cambria Math" w:hAnsi="Cambria Math"/>
          </w:rPr>
          <m:t>+</m:t>
        </m:r>
        <m:f>
          <m:fPr>
            <m:ctrlPr>
              <w:rPr>
                <w:rFonts w:ascii="Cambria Math" w:hAnsi="Cambria Math"/>
                <w:i/>
              </w:rPr>
            </m:ctrlPr>
          </m:fPr>
          <m:num>
            <m:r>
              <w:rPr>
                <w:rFonts w:ascii="Cambria Math" w:hAnsi="Cambria Math"/>
              </w:rPr>
              <m:t>δФ</m:t>
            </m:r>
          </m:num>
          <m:den>
            <m:r>
              <w:rPr>
                <w:rFonts w:ascii="Cambria Math" w:hAnsi="Cambria Math"/>
              </w:rPr>
              <m:t>δфj</m:t>
            </m:r>
          </m:den>
        </m:f>
        <m:r>
          <w:rPr>
            <w:rFonts w:ascii="Cambria Math" w:hAnsi="Cambria Math"/>
          </w:rPr>
          <m:t>=Q</m:t>
        </m:r>
      </m:oMath>
      <w:r w:rsidR="00AD3465" w:rsidRPr="006A21ED">
        <w:rPr>
          <w:i/>
        </w:rPr>
        <w:t xml:space="preserve">                                </w:t>
      </w:r>
      <w:r w:rsidR="00AD3465" w:rsidRPr="006A21ED">
        <w:rPr>
          <w:iCs/>
        </w:rPr>
        <w:t>(4.1)</w:t>
      </w:r>
    </w:p>
    <w:p w14:paraId="57B72A47" w14:textId="28DDD2BE" w:rsidR="00AD3465" w:rsidRPr="006A21ED" w:rsidRDefault="00AD3465" w:rsidP="006A21ED">
      <w:pPr>
        <w:pStyle w:val="a3"/>
        <w:ind w:firstLine="709"/>
        <w:jc w:val="both"/>
      </w:pPr>
    </w:p>
    <w:p w14:paraId="60EA7A8B" w14:textId="726C6EE5" w:rsidR="00AD3465" w:rsidRPr="006A21ED" w:rsidRDefault="0055119A" w:rsidP="0055119A">
      <w:pPr>
        <w:pStyle w:val="a3"/>
        <w:jc w:val="both"/>
      </w:pPr>
      <w:r>
        <w:t>где</w:t>
      </w:r>
      <w:r w:rsidR="00AD3465" w:rsidRPr="006A21ED">
        <w:t xml:space="preserve"> </w:t>
      </w:r>
      <w:r w:rsidR="00AD3465" w:rsidRPr="006A21ED">
        <w:rPr>
          <w:lang w:val="en-US"/>
        </w:rPr>
        <w:t>K</w:t>
      </w:r>
      <w:r w:rsidR="00AD3465" w:rsidRPr="006A21ED">
        <w:t xml:space="preserve"> – кинетическая энергия</w:t>
      </w:r>
      <w:r w:rsidR="00FD64A2">
        <w:t>;</w:t>
      </w:r>
    </w:p>
    <w:p w14:paraId="10021608" w14:textId="731BB3F1" w:rsidR="004806C7" w:rsidRPr="006A21ED" w:rsidRDefault="00C41022" w:rsidP="0055119A">
      <w:pPr>
        <w:pStyle w:val="a3"/>
        <w:ind w:left="1435" w:right="5409" w:hanging="1009"/>
        <w:jc w:val="both"/>
      </w:pPr>
      <w:r w:rsidRPr="006A21ED">
        <w:t xml:space="preserve">Р </w:t>
      </w:r>
      <w:r w:rsidR="0055119A">
        <w:t>–</w:t>
      </w:r>
      <w:r w:rsidRPr="006A21ED">
        <w:t xml:space="preserve"> потенциальная энергия</w:t>
      </w:r>
      <w:r w:rsidR="00FD64A2">
        <w:t>;</w:t>
      </w:r>
    </w:p>
    <w:p w14:paraId="3B13E009" w14:textId="25F6C024" w:rsidR="004806C7" w:rsidRPr="006A21ED" w:rsidRDefault="00C41022" w:rsidP="0055119A">
      <w:pPr>
        <w:pStyle w:val="a3"/>
        <w:ind w:left="1435" w:hanging="1009"/>
        <w:jc w:val="both"/>
      </w:pPr>
      <w:r w:rsidRPr="006A21ED">
        <w:t xml:space="preserve">Ф </w:t>
      </w:r>
      <w:r w:rsidR="0055119A">
        <w:t>–</w:t>
      </w:r>
      <w:r w:rsidRPr="006A21ED">
        <w:t xml:space="preserve"> диссипативная функция</w:t>
      </w:r>
      <w:r w:rsidR="00FD64A2">
        <w:t>;</w:t>
      </w:r>
    </w:p>
    <w:p w14:paraId="04869CC7" w14:textId="0FD2224F" w:rsidR="004806C7" w:rsidRPr="006A21ED" w:rsidRDefault="00C41022" w:rsidP="0055119A">
      <w:pPr>
        <w:pStyle w:val="a3"/>
        <w:ind w:left="1435" w:hanging="1009"/>
        <w:jc w:val="both"/>
      </w:pPr>
      <w:r w:rsidRPr="006A21ED">
        <w:t>Qi</w:t>
      </w:r>
      <w:r w:rsidR="0055119A">
        <w:t xml:space="preserve"> –</w:t>
      </w:r>
      <w:r w:rsidRPr="006A21ED">
        <w:t xml:space="preserve"> вектор обобщенных внешних сил.</w:t>
      </w:r>
    </w:p>
    <w:p w14:paraId="5F14A5D2" w14:textId="3AC2D23C" w:rsidR="004806C7" w:rsidRPr="00FD64A2" w:rsidRDefault="00C41022" w:rsidP="00FD64A2">
      <w:pPr>
        <w:pStyle w:val="a3"/>
        <w:ind w:right="3" w:firstLine="709"/>
        <w:jc w:val="both"/>
        <w:rPr>
          <w:rFonts w:eastAsia="Cambria Math"/>
        </w:rPr>
      </w:pPr>
      <w:bookmarkStart w:id="66" w:name="_bookmark62"/>
      <w:bookmarkStart w:id="67" w:name="_bookmark63"/>
      <w:bookmarkEnd w:id="66"/>
      <w:bookmarkEnd w:id="67"/>
      <w:r w:rsidRPr="006A21ED">
        <w:t xml:space="preserve">Для исследований была принята шестимассовая динамическая модель и по уравнениям Лагранжа были составлены дифференциальные уравнения </w:t>
      </w:r>
      <w:r w:rsidRPr="00FD64A2">
        <w:t xml:space="preserve">движения. Для изображения приведенных масс приняты приведенные моменты инерции двигателя </w:t>
      </w:r>
      <w:r w:rsidRPr="00FD64A2">
        <w:rPr>
          <w:rFonts w:ascii="Cambria Math" w:eastAsia="Cambria Math" w:hAnsi="Cambria Math" w:cs="Cambria Math"/>
        </w:rPr>
        <w:t>𝐽</w:t>
      </w:r>
      <w:r w:rsidRPr="00FD64A2">
        <w:rPr>
          <w:rFonts w:eastAsia="Cambria Math"/>
          <w:vertAlign w:val="subscript"/>
        </w:rPr>
        <w:t>1</w:t>
      </w:r>
      <w:r w:rsidRPr="00FD64A2">
        <w:t>, ведомых частей главного сцепления</w:t>
      </w:r>
      <w:r w:rsidRPr="00FD64A2">
        <w:rPr>
          <w:rFonts w:ascii="Cambria Math" w:eastAsia="Cambria Math" w:hAnsi="Cambria Math" w:cs="Cambria Math"/>
        </w:rPr>
        <w:t>𝐽</w:t>
      </w:r>
      <w:r w:rsidRPr="00FD64A2">
        <w:rPr>
          <w:rFonts w:eastAsia="Cambria Math"/>
          <w:vertAlign w:val="subscript"/>
        </w:rPr>
        <w:t>2</w:t>
      </w:r>
      <w:r w:rsidRPr="00FD64A2">
        <w:rPr>
          <w:rFonts w:eastAsia="Cambria Math"/>
        </w:rPr>
        <w:t xml:space="preserve">, стрелы </w:t>
      </w:r>
      <w:r w:rsidRPr="00FD64A2">
        <w:rPr>
          <w:rFonts w:ascii="Cambria Math" w:eastAsia="Cambria Math" w:hAnsi="Cambria Math" w:cs="Cambria Math"/>
        </w:rPr>
        <w:t>𝐽</w:t>
      </w:r>
      <w:r w:rsidRPr="00FD64A2">
        <w:rPr>
          <w:rFonts w:eastAsia="Cambria Math"/>
          <w:vertAlign w:val="subscript"/>
        </w:rPr>
        <w:t>3</w:t>
      </w:r>
      <w:r w:rsidRPr="00FD64A2">
        <w:t>,</w:t>
      </w:r>
      <w:r w:rsidR="00006B2A" w:rsidRPr="00FD64A2">
        <w:t xml:space="preserve"> </w:t>
      </w:r>
      <w:r w:rsidRPr="00FD64A2">
        <w:t>рукояти</w:t>
      </w:r>
      <w:r w:rsidR="00FD64A2" w:rsidRPr="00FD64A2">
        <w:t xml:space="preserve"> </w:t>
      </w:r>
      <w:r w:rsidRPr="00FD64A2">
        <w:rPr>
          <w:rFonts w:ascii="Cambria Math" w:eastAsia="Cambria Math" w:hAnsi="Cambria Math" w:cs="Cambria Math"/>
        </w:rPr>
        <w:t>𝐽</w:t>
      </w:r>
      <w:r w:rsidRPr="00FD64A2">
        <w:rPr>
          <w:rFonts w:eastAsia="Cambria Math"/>
          <w:position w:val="-5"/>
        </w:rPr>
        <w:t>4</w:t>
      </w:r>
      <w:r w:rsidRPr="00FD64A2">
        <w:t>, ковша</w:t>
      </w:r>
      <w:r w:rsidRPr="00FD64A2">
        <w:rPr>
          <w:rFonts w:ascii="Cambria Math" w:eastAsia="Cambria Math" w:hAnsi="Cambria Math" w:cs="Cambria Math"/>
        </w:rPr>
        <w:t>𝐽</w:t>
      </w:r>
      <w:r w:rsidRPr="00FD64A2">
        <w:rPr>
          <w:rFonts w:eastAsia="Cambria Math"/>
          <w:position w:val="-5"/>
        </w:rPr>
        <w:t xml:space="preserve">5 </w:t>
      </w:r>
      <w:r w:rsidRPr="00FD64A2">
        <w:t>и режущих фрез</w:t>
      </w:r>
      <w:r w:rsidRPr="00FD64A2">
        <w:rPr>
          <w:rFonts w:ascii="Cambria Math" w:eastAsia="Cambria Math" w:hAnsi="Cambria Math" w:cs="Cambria Math"/>
        </w:rPr>
        <w:t>𝐽</w:t>
      </w:r>
      <w:r w:rsidRPr="00FD64A2">
        <w:rPr>
          <w:rFonts w:eastAsia="Cambria Math"/>
          <w:position w:val="-5"/>
        </w:rPr>
        <w:t>6</w:t>
      </w:r>
      <w:r w:rsidRPr="00FD64A2">
        <w:rPr>
          <w:rFonts w:eastAsia="Cambria Math"/>
        </w:rPr>
        <w:t>.</w:t>
      </w:r>
    </w:p>
    <w:p w14:paraId="109FE0AB" w14:textId="660C5B91" w:rsidR="004806C7" w:rsidRPr="00FD64A2" w:rsidRDefault="00C41022" w:rsidP="00FD64A2">
      <w:pPr>
        <w:pStyle w:val="a3"/>
        <w:ind w:right="3" w:firstLine="709"/>
        <w:jc w:val="both"/>
      </w:pPr>
      <w:r w:rsidRPr="00FD64A2">
        <w:t xml:space="preserve">Система уравнений </w:t>
      </w:r>
      <w:r w:rsidR="009F4F31" w:rsidRPr="00FD64A2">
        <w:t>[</w:t>
      </w:r>
      <w:r w:rsidR="00C83BB1">
        <w:t>5</w:t>
      </w:r>
      <w:r w:rsidR="00E02539" w:rsidRPr="00FD64A2">
        <w:t>3</w:t>
      </w:r>
      <w:r w:rsidR="009F4F31" w:rsidRPr="00FD64A2">
        <w:t>,</w:t>
      </w:r>
      <w:r w:rsidR="00FD64A2">
        <w:t xml:space="preserve"> </w:t>
      </w:r>
      <w:r w:rsidR="008919EC">
        <w:t>р</w:t>
      </w:r>
      <w:r w:rsidR="00FD64A2">
        <w:t>.</w:t>
      </w:r>
      <w:r w:rsidR="00E02539" w:rsidRPr="00FD64A2">
        <w:t xml:space="preserve"> </w:t>
      </w:r>
      <w:r w:rsidR="008919EC">
        <w:t>11</w:t>
      </w:r>
      <w:r w:rsidR="00FD64A2">
        <w:t>;</w:t>
      </w:r>
      <w:r w:rsidR="00E02539" w:rsidRPr="00FD64A2">
        <w:t xml:space="preserve"> </w:t>
      </w:r>
      <w:r w:rsidR="00C83BB1">
        <w:t>54</w:t>
      </w:r>
      <w:r w:rsidR="009F4F31" w:rsidRPr="00FD64A2">
        <w:t>]</w:t>
      </w:r>
      <w:r w:rsidRPr="00FD64A2">
        <w:t xml:space="preserve"> представляет собой математическую модель</w:t>
      </w:r>
      <w:r w:rsidR="00E02539" w:rsidRPr="00FD64A2">
        <w:t xml:space="preserve"> </w:t>
      </w:r>
      <w:r w:rsidRPr="00FD64A2">
        <w:t>движения фрезерного рабочего органа, при исследовании которой принималис</w:t>
      </w:r>
      <w:r w:rsidR="00006B2A" w:rsidRPr="00FD64A2">
        <w:t>ь следующие допущения:</w:t>
      </w:r>
    </w:p>
    <w:p w14:paraId="607AC2CE" w14:textId="77777777" w:rsidR="004806C7" w:rsidRPr="00FD64A2" w:rsidRDefault="00C41022" w:rsidP="00FD64A2">
      <w:pPr>
        <w:pStyle w:val="a5"/>
        <w:numPr>
          <w:ilvl w:val="0"/>
          <w:numId w:val="5"/>
        </w:numPr>
        <w:tabs>
          <w:tab w:val="left" w:pos="1104"/>
        </w:tabs>
        <w:ind w:left="0" w:right="3" w:firstLine="709"/>
        <w:rPr>
          <w:sz w:val="28"/>
          <w:szCs w:val="28"/>
        </w:rPr>
      </w:pPr>
      <w:r w:rsidRPr="00FD64A2">
        <w:rPr>
          <w:sz w:val="28"/>
          <w:szCs w:val="28"/>
        </w:rPr>
        <w:t>усилия подачи, вес передаточного органа и реактивная сила действия передачи представляют собой равномерно распределенную нагрузку и их действие на каждую из фрез одинаково;</w:t>
      </w:r>
    </w:p>
    <w:p w14:paraId="60904C00" w14:textId="77777777" w:rsidR="004806C7" w:rsidRPr="006A21ED" w:rsidRDefault="00C41022" w:rsidP="00FD64A2">
      <w:pPr>
        <w:pStyle w:val="a5"/>
        <w:numPr>
          <w:ilvl w:val="0"/>
          <w:numId w:val="5"/>
        </w:numPr>
        <w:tabs>
          <w:tab w:val="left" w:pos="1104"/>
        </w:tabs>
        <w:ind w:left="0" w:right="3" w:firstLine="709"/>
        <w:rPr>
          <w:sz w:val="28"/>
          <w:szCs w:val="28"/>
        </w:rPr>
      </w:pPr>
      <w:r w:rsidRPr="00FD64A2">
        <w:rPr>
          <w:sz w:val="28"/>
          <w:szCs w:val="28"/>
        </w:rPr>
        <w:t>колебаниями сил сопротивления асфальта разрушению за счет вариации силы резания и их изменением по глубине проходки пренебрегаем в связи с одновременностью работы нескольких резцов и ускорением за счет</w:t>
      </w:r>
      <w:r w:rsidRPr="006A21ED">
        <w:rPr>
          <w:sz w:val="28"/>
          <w:szCs w:val="28"/>
        </w:rPr>
        <w:t xml:space="preserve"> этого динамической составляющей силы резания;</w:t>
      </w:r>
    </w:p>
    <w:p w14:paraId="1AC07CCF" w14:textId="77777777" w:rsidR="004806C7" w:rsidRPr="006A21ED" w:rsidRDefault="00C41022" w:rsidP="00FD64A2">
      <w:pPr>
        <w:pStyle w:val="a5"/>
        <w:numPr>
          <w:ilvl w:val="0"/>
          <w:numId w:val="5"/>
        </w:numPr>
        <w:tabs>
          <w:tab w:val="left" w:pos="1104"/>
        </w:tabs>
        <w:ind w:left="0" w:right="3" w:firstLine="709"/>
        <w:rPr>
          <w:sz w:val="28"/>
          <w:szCs w:val="28"/>
        </w:rPr>
      </w:pPr>
      <w:r w:rsidRPr="006A21ED">
        <w:rPr>
          <w:sz w:val="28"/>
          <w:szCs w:val="28"/>
        </w:rPr>
        <w:lastRenderedPageBreak/>
        <w:t>рабочие органы, вал и передаточный механизм представляют собой жесткую конструкцию; упругие колебания в этих элементах не учитываются;</w:t>
      </w:r>
    </w:p>
    <w:p w14:paraId="6580DEBF" w14:textId="5C2B153E" w:rsidR="004806C7" w:rsidRPr="006A21ED" w:rsidRDefault="00C41022" w:rsidP="00FD64A2">
      <w:pPr>
        <w:pStyle w:val="a5"/>
        <w:numPr>
          <w:ilvl w:val="0"/>
          <w:numId w:val="5"/>
        </w:numPr>
        <w:tabs>
          <w:tab w:val="left" w:pos="1104"/>
        </w:tabs>
        <w:ind w:left="0" w:right="3" w:firstLine="709"/>
        <w:rPr>
          <w:sz w:val="28"/>
          <w:szCs w:val="28"/>
        </w:rPr>
      </w:pPr>
      <w:r w:rsidRPr="006A21ED">
        <w:rPr>
          <w:sz w:val="28"/>
          <w:szCs w:val="28"/>
        </w:rPr>
        <w:t>колебаниями в канатной или гидравлической системе механизма подачи фрезерного инструмента на забой можно пренебречь</w:t>
      </w:r>
      <w:r w:rsidR="000A2503" w:rsidRPr="006A21ED">
        <w:rPr>
          <w:sz w:val="28"/>
          <w:szCs w:val="28"/>
        </w:rPr>
        <w:t>.</w:t>
      </w:r>
    </w:p>
    <w:p w14:paraId="1BEE4584" w14:textId="4F0FE68D" w:rsidR="004806C7" w:rsidRPr="002C2765" w:rsidRDefault="00C41022" w:rsidP="00FD64A2">
      <w:pPr>
        <w:pStyle w:val="a3"/>
        <w:ind w:right="3" w:firstLine="709"/>
        <w:jc w:val="both"/>
        <w:rPr>
          <w:color w:val="FF0000"/>
        </w:rPr>
      </w:pPr>
      <w:r w:rsidRPr="006A21ED">
        <w:t xml:space="preserve">Известно, что при работе землеройно-транспортных машин часть мощности двигателя отбирается на привод вспомогательных механизмов и </w:t>
      </w:r>
      <w:r w:rsidRPr="00C83BB1">
        <w:t>агрегатов</w:t>
      </w:r>
      <w:r w:rsidR="000A2503" w:rsidRPr="00C83BB1">
        <w:t xml:space="preserve"> [5</w:t>
      </w:r>
      <w:r w:rsidR="00C83BB1" w:rsidRPr="00C83BB1">
        <w:t>5</w:t>
      </w:r>
      <w:r w:rsidR="000A2503" w:rsidRPr="00C83BB1">
        <w:t>]</w:t>
      </w:r>
      <w:r w:rsidRPr="00C83BB1">
        <w:t>.</w:t>
      </w:r>
      <w:r w:rsidR="002C2765" w:rsidRPr="00C83BB1">
        <w:t xml:space="preserve"> </w:t>
      </w:r>
    </w:p>
    <w:p w14:paraId="1EEDA3A9" w14:textId="77777777" w:rsidR="004806C7" w:rsidRPr="006A21ED" w:rsidRDefault="00C41022" w:rsidP="00FD64A2">
      <w:pPr>
        <w:pStyle w:val="a3"/>
        <w:ind w:right="3" w:firstLine="709"/>
        <w:jc w:val="both"/>
      </w:pPr>
      <w:r w:rsidRPr="006A21ED">
        <w:t>Для обеспечения прочности необходимо, чтобы выполнялось неравенство</w:t>
      </w:r>
    </w:p>
    <w:p w14:paraId="1DAC418B" w14:textId="77777777" w:rsidR="004806C7" w:rsidRPr="006A21ED" w:rsidRDefault="004806C7" w:rsidP="006A21ED">
      <w:pPr>
        <w:pStyle w:val="a3"/>
        <w:ind w:firstLine="709"/>
        <w:jc w:val="both"/>
      </w:pPr>
    </w:p>
    <w:tbl>
      <w:tblPr>
        <w:tblW w:w="0" w:type="auto"/>
        <w:tblInd w:w="3447" w:type="dxa"/>
        <w:tblLayout w:type="fixed"/>
        <w:tblCellMar>
          <w:left w:w="0" w:type="dxa"/>
          <w:right w:w="0" w:type="dxa"/>
        </w:tblCellMar>
        <w:tblLook w:val="01E0" w:firstRow="1" w:lastRow="1" w:firstColumn="1" w:lastColumn="1" w:noHBand="0" w:noVBand="0"/>
      </w:tblPr>
      <w:tblGrid>
        <w:gridCol w:w="3784"/>
        <w:gridCol w:w="2408"/>
      </w:tblGrid>
      <w:tr w:rsidR="00C72313" w:rsidRPr="006A21ED" w14:paraId="0F49030B" w14:textId="77777777" w:rsidTr="00FD64A2">
        <w:trPr>
          <w:trHeight w:val="439"/>
        </w:trPr>
        <w:tc>
          <w:tcPr>
            <w:tcW w:w="3784" w:type="dxa"/>
            <w:shd w:val="clear" w:color="auto" w:fill="auto"/>
          </w:tcPr>
          <w:p w14:paraId="745B3F58" w14:textId="77777777" w:rsidR="004806C7" w:rsidRPr="006A21ED" w:rsidRDefault="00C41022" w:rsidP="006A21ED">
            <w:pPr>
              <w:pStyle w:val="TableParagraph"/>
              <w:ind w:left="200" w:firstLine="709"/>
              <w:jc w:val="both"/>
              <w:rPr>
                <w:sz w:val="28"/>
                <w:szCs w:val="28"/>
              </w:rPr>
            </w:pPr>
            <w:r w:rsidRPr="006A21ED">
              <w:rPr>
                <w:sz w:val="28"/>
                <w:szCs w:val="28"/>
              </w:rPr>
              <w:t>𝐾</w:t>
            </w:r>
            <w:r w:rsidRPr="006A21ED">
              <w:rPr>
                <w:position w:val="-5"/>
                <w:sz w:val="28"/>
                <w:szCs w:val="28"/>
              </w:rPr>
              <w:t xml:space="preserve">0 </w:t>
            </w:r>
            <w:r w:rsidRPr="006A21ED">
              <w:rPr>
                <w:sz w:val="28"/>
                <w:szCs w:val="28"/>
              </w:rPr>
              <w:t>≤ 𝑚</w:t>
            </w:r>
            <w:r w:rsidRPr="006A21ED">
              <w:rPr>
                <w:position w:val="-5"/>
                <w:sz w:val="28"/>
                <w:szCs w:val="28"/>
              </w:rPr>
              <w:t>0</w:t>
            </w:r>
            <w:r w:rsidRPr="006A21ED">
              <w:rPr>
                <w:sz w:val="28"/>
                <w:szCs w:val="28"/>
              </w:rPr>
              <w:t>𝑅</w:t>
            </w:r>
            <w:r w:rsidRPr="006A21ED">
              <w:rPr>
                <w:position w:val="-5"/>
                <w:sz w:val="28"/>
                <w:szCs w:val="28"/>
              </w:rPr>
              <w:t>𝑝</w:t>
            </w:r>
            <w:r w:rsidRPr="006A21ED">
              <w:rPr>
                <w:sz w:val="28"/>
                <w:szCs w:val="28"/>
              </w:rPr>
              <w:t>,</w:t>
            </w:r>
          </w:p>
        </w:tc>
        <w:tc>
          <w:tcPr>
            <w:tcW w:w="2408" w:type="dxa"/>
            <w:shd w:val="clear" w:color="auto" w:fill="auto"/>
          </w:tcPr>
          <w:p w14:paraId="6B9A089B" w14:textId="77777777" w:rsidR="004806C7" w:rsidRPr="006A21ED" w:rsidRDefault="00C41022" w:rsidP="00FD64A2">
            <w:pPr>
              <w:pStyle w:val="TableParagraph"/>
              <w:ind w:firstLine="709"/>
              <w:jc w:val="right"/>
              <w:rPr>
                <w:rFonts w:ascii="Times New Roman"/>
                <w:sz w:val="28"/>
                <w:szCs w:val="28"/>
              </w:rPr>
            </w:pPr>
            <w:r w:rsidRPr="006A21ED">
              <w:rPr>
                <w:rFonts w:ascii="Times New Roman"/>
                <w:sz w:val="28"/>
                <w:szCs w:val="28"/>
              </w:rPr>
              <w:t>(4.2)</w:t>
            </w:r>
          </w:p>
        </w:tc>
      </w:tr>
    </w:tbl>
    <w:p w14:paraId="33409D47" w14:textId="77777777" w:rsidR="00FD64A2" w:rsidRDefault="00FD64A2" w:rsidP="00FD64A2">
      <w:pPr>
        <w:pStyle w:val="a3"/>
        <w:ind w:firstLine="709"/>
        <w:jc w:val="both"/>
      </w:pPr>
    </w:p>
    <w:p w14:paraId="7F0683A6" w14:textId="50DE7ED7" w:rsidR="004806C7" w:rsidRPr="006A21ED" w:rsidRDefault="00C41022" w:rsidP="00FD64A2">
      <w:pPr>
        <w:pStyle w:val="a3"/>
        <w:jc w:val="both"/>
      </w:pPr>
      <w:r w:rsidRPr="006A21ED">
        <w:t xml:space="preserve">где </w:t>
      </w:r>
      <w:r w:rsidRPr="006A21ED">
        <w:rPr>
          <w:i/>
        </w:rPr>
        <w:t>К</w:t>
      </w:r>
      <w:r w:rsidRPr="006A21ED">
        <w:rPr>
          <w:i/>
          <w:vertAlign w:val="subscript"/>
        </w:rPr>
        <w:t>0</w:t>
      </w:r>
      <w:r w:rsidRPr="006A21ED">
        <w:rPr>
          <w:i/>
        </w:rPr>
        <w:t xml:space="preserve"> - </w:t>
      </w:r>
      <w:r w:rsidRPr="006A21ED">
        <w:t>коэффициент перегрузки для данной машины;</w:t>
      </w:r>
    </w:p>
    <w:p w14:paraId="37F58286" w14:textId="77777777" w:rsidR="004806C7" w:rsidRPr="006A21ED" w:rsidRDefault="00C41022" w:rsidP="00FD64A2">
      <w:pPr>
        <w:pStyle w:val="a3"/>
        <w:ind w:firstLine="434"/>
        <w:jc w:val="both"/>
      </w:pPr>
      <w:r w:rsidRPr="006A21ED">
        <w:rPr>
          <w:i/>
        </w:rPr>
        <w:t xml:space="preserve">Rp - </w:t>
      </w:r>
      <w:r w:rsidRPr="006A21ED">
        <w:t>расчетное сопротивление, МПа, равное меньшему их двух значений 0,8 от предела прочности;</w:t>
      </w:r>
    </w:p>
    <w:p w14:paraId="609D1509" w14:textId="77777777" w:rsidR="004806C7" w:rsidRPr="006A21ED" w:rsidRDefault="00C41022" w:rsidP="00FD64A2">
      <w:pPr>
        <w:pStyle w:val="a3"/>
        <w:ind w:firstLine="426"/>
        <w:jc w:val="both"/>
      </w:pPr>
      <w:r w:rsidRPr="006A21ED">
        <w:rPr>
          <w:i/>
        </w:rPr>
        <w:t>m</w:t>
      </w:r>
      <w:r w:rsidRPr="006A21ED">
        <w:rPr>
          <w:i/>
          <w:vertAlign w:val="subscript"/>
        </w:rPr>
        <w:t>0</w:t>
      </w:r>
      <w:r w:rsidRPr="006A21ED">
        <w:rPr>
          <w:i/>
        </w:rPr>
        <w:t xml:space="preserve"> </w:t>
      </w:r>
      <w:r w:rsidRPr="006A21ED">
        <w:t>- коэффициент условий работы, определяемый по формуле:</w:t>
      </w:r>
    </w:p>
    <w:p w14:paraId="053CE99E" w14:textId="77777777" w:rsidR="004806C7" w:rsidRPr="006A21ED" w:rsidRDefault="004806C7" w:rsidP="00FD64A2">
      <w:pPr>
        <w:pStyle w:val="a3"/>
        <w:ind w:firstLine="709"/>
        <w:jc w:val="both"/>
      </w:pPr>
    </w:p>
    <w:p w14:paraId="0CDB02BB" w14:textId="77777777" w:rsidR="004806C7" w:rsidRPr="006A21ED" w:rsidRDefault="00C41022" w:rsidP="00FD64A2">
      <w:pPr>
        <w:jc w:val="center"/>
        <w:rPr>
          <w:rFonts w:ascii="Cambria Math" w:eastAsia="Cambria Math"/>
          <w:sz w:val="28"/>
          <w:szCs w:val="28"/>
        </w:rPr>
      </w:pPr>
      <w:r w:rsidRPr="006A21ED">
        <w:rPr>
          <w:rFonts w:ascii="Cambria Math" w:eastAsia="Cambria Math"/>
          <w:sz w:val="28"/>
          <w:szCs w:val="28"/>
        </w:rPr>
        <w:t>𝑚</w:t>
      </w:r>
      <w:r w:rsidRPr="006A21ED">
        <w:rPr>
          <w:rFonts w:ascii="Cambria Math" w:eastAsia="Cambria Math"/>
          <w:position w:val="-5"/>
          <w:sz w:val="28"/>
          <w:szCs w:val="28"/>
        </w:rPr>
        <w:t xml:space="preserve">0 </w:t>
      </w:r>
      <w:r w:rsidRPr="006A21ED">
        <w:rPr>
          <w:rFonts w:ascii="Cambria Math" w:eastAsia="Cambria Math"/>
          <w:sz w:val="28"/>
          <w:szCs w:val="28"/>
        </w:rPr>
        <w:t>= 𝑚</w:t>
      </w:r>
      <w:r w:rsidRPr="006A21ED">
        <w:rPr>
          <w:rFonts w:ascii="Cambria Math" w:eastAsia="Cambria Math"/>
          <w:position w:val="-5"/>
          <w:sz w:val="28"/>
          <w:szCs w:val="28"/>
        </w:rPr>
        <w:t>1</w:t>
      </w:r>
      <w:r w:rsidRPr="006A21ED">
        <w:rPr>
          <w:rFonts w:ascii="Cambria Math" w:eastAsia="Cambria Math"/>
          <w:sz w:val="28"/>
          <w:szCs w:val="28"/>
        </w:rPr>
        <w:t>𝑚</w:t>
      </w:r>
      <w:r w:rsidRPr="006A21ED">
        <w:rPr>
          <w:rFonts w:ascii="Cambria Math" w:eastAsia="Cambria Math"/>
          <w:position w:val="-5"/>
          <w:sz w:val="28"/>
          <w:szCs w:val="28"/>
        </w:rPr>
        <w:t>2</w:t>
      </w:r>
    </w:p>
    <w:p w14:paraId="02B4D3FA" w14:textId="77777777" w:rsidR="00FD64A2" w:rsidRDefault="00FD64A2" w:rsidP="00FD64A2">
      <w:pPr>
        <w:pStyle w:val="a3"/>
        <w:ind w:firstLine="709"/>
        <w:jc w:val="both"/>
      </w:pPr>
    </w:p>
    <w:p w14:paraId="4904797A" w14:textId="6612D1E3" w:rsidR="004806C7" w:rsidRPr="006A21ED" w:rsidRDefault="00C41022" w:rsidP="00FD64A2">
      <w:pPr>
        <w:pStyle w:val="a3"/>
        <w:jc w:val="both"/>
      </w:pPr>
      <w:r w:rsidRPr="006A21ED">
        <w:t xml:space="preserve">где </w:t>
      </w:r>
      <w:r w:rsidRPr="006A21ED">
        <w:rPr>
          <w:i/>
        </w:rPr>
        <w:t>т</w:t>
      </w:r>
      <w:r w:rsidRPr="006A21ED">
        <w:rPr>
          <w:i/>
          <w:vertAlign w:val="subscript"/>
        </w:rPr>
        <w:t>1</w:t>
      </w:r>
      <w:r w:rsidRPr="006A21ED">
        <w:rPr>
          <w:i/>
        </w:rPr>
        <w:t xml:space="preserve"> </w:t>
      </w:r>
      <w:r w:rsidR="008919EC">
        <w:t>–</w:t>
      </w:r>
      <w:r w:rsidRPr="006A21ED">
        <w:t xml:space="preserve"> коэффициент ответственности для данной машины (в неоговоренных случаях равный 1);</w:t>
      </w:r>
    </w:p>
    <w:p w14:paraId="4BB52A57" w14:textId="16236731" w:rsidR="004806C7" w:rsidRPr="006A21ED" w:rsidRDefault="00C41022" w:rsidP="00FD64A2">
      <w:pPr>
        <w:pStyle w:val="a3"/>
        <w:ind w:firstLine="462"/>
        <w:jc w:val="both"/>
      </w:pPr>
      <w:r w:rsidRPr="006A21ED">
        <w:rPr>
          <w:i/>
        </w:rPr>
        <w:t>т</w:t>
      </w:r>
      <w:r w:rsidRPr="006A21ED">
        <w:rPr>
          <w:i/>
          <w:vertAlign w:val="subscript"/>
        </w:rPr>
        <w:t>2</w:t>
      </w:r>
      <w:r w:rsidRPr="006A21ED">
        <w:rPr>
          <w:i/>
        </w:rPr>
        <w:t xml:space="preserve"> </w:t>
      </w:r>
      <w:r w:rsidR="008919EC">
        <w:rPr>
          <w:i/>
        </w:rPr>
        <w:t>–</w:t>
      </w:r>
      <w:r w:rsidRPr="006A21ED">
        <w:rPr>
          <w:i/>
        </w:rPr>
        <w:t xml:space="preserve"> </w:t>
      </w:r>
      <w:r w:rsidRPr="006A21ED">
        <w:t>коэффициент, учитывающий особенности работы и полноту расчета элемента конструкции (равный или менее 1)</w:t>
      </w:r>
      <w:r w:rsidR="008919EC">
        <w:t>.</w:t>
      </w:r>
    </w:p>
    <w:p w14:paraId="541DE513" w14:textId="5213FF82" w:rsidR="004806C7" w:rsidRPr="006A21ED" w:rsidRDefault="00C41022" w:rsidP="00FD64A2">
      <w:pPr>
        <w:pStyle w:val="a3"/>
        <w:ind w:firstLine="709"/>
        <w:jc w:val="both"/>
      </w:pPr>
      <w:r w:rsidRPr="006A21ED">
        <w:rPr>
          <w:rFonts w:ascii="Cambria Math" w:hAnsi="Cambria Math"/>
        </w:rPr>
        <w:t xml:space="preserve">Расчетное напряжение </w:t>
      </w:r>
      <w:r w:rsidRPr="006A21ED">
        <w:t xml:space="preserve">в элементе РО </w:t>
      </w:r>
      <w:r w:rsidRPr="006A21ED">
        <w:rPr>
          <w:rFonts w:ascii="Cambria Math" w:hAnsi="Cambria Math"/>
        </w:rPr>
        <w:t>(МПа)</w:t>
      </w:r>
      <w:r w:rsidR="00FD64A2">
        <w:t>:</w:t>
      </w:r>
    </w:p>
    <w:p w14:paraId="19E9EB50" w14:textId="77777777" w:rsidR="004806C7" w:rsidRPr="006A21ED" w:rsidRDefault="004806C7" w:rsidP="00FD64A2">
      <w:pPr>
        <w:pStyle w:val="a3"/>
        <w:ind w:firstLine="709"/>
        <w:jc w:val="both"/>
      </w:pPr>
    </w:p>
    <w:p w14:paraId="004D512F" w14:textId="5192E3A5" w:rsidR="00B811F5" w:rsidRPr="006A21ED" w:rsidRDefault="00DF4628" w:rsidP="00FD64A2">
      <w:pPr>
        <w:pStyle w:val="a3"/>
        <w:ind w:left="2880" w:firstLine="709"/>
        <w:jc w:val="right"/>
        <w:rPr>
          <w:lang w:val="kk-KZ"/>
        </w:rPr>
      </w:pPr>
      <m:oMath>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1</m:t>
            </m:r>
          </m:sub>
        </m:sSub>
        <m:sSub>
          <m:sSubPr>
            <m:ctrlPr>
              <w:rPr>
                <w:rFonts w:ascii="Cambria Math" w:eastAsia="Calibri" w:hAnsi="Cambria Math"/>
                <w:i/>
                <w:iCs/>
              </w:rPr>
            </m:ctrlPr>
          </m:sSubPr>
          <m:e>
            <m:r>
              <w:rPr>
                <w:rFonts w:ascii="Cambria Math" w:eastAsia="Calibri" w:hAnsi="Cambria Math"/>
              </w:rPr>
              <m:t>K</m:t>
            </m:r>
          </m:e>
          <m:sub>
            <m:r>
              <w:rPr>
                <w:rFonts w:ascii="Cambria Math" w:eastAsia="Calibri" w:hAnsi="Cambria Math"/>
              </w:rPr>
              <m:t>1</m:t>
            </m:r>
          </m:sub>
        </m:sSub>
        <m:rad>
          <m:radPr>
            <m:ctrlPr>
              <w:rPr>
                <w:rFonts w:ascii="Cambria Math" w:eastAsia="Calibri" w:hAnsi="Cambria Math"/>
                <w:i/>
                <w:iCs/>
              </w:rPr>
            </m:ctrlPr>
          </m:radPr>
          <m:deg>
            <m:r>
              <w:rPr>
                <w:rFonts w:ascii="Cambria Math" w:eastAsia="Calibri" w:hAnsi="Cambria Math"/>
              </w:rPr>
              <m:t>m</m:t>
            </m:r>
          </m:deg>
          <m:e>
            <m:f>
              <m:fPr>
                <m:ctrlPr>
                  <w:rPr>
                    <w:rFonts w:ascii="Cambria Math" w:eastAsia="Calibri" w:hAnsi="Cambria Math"/>
                    <w:i/>
                    <w:iCs/>
                  </w:rPr>
                </m:ctrlPr>
              </m:fPr>
              <m:num>
                <m:r>
                  <w:rPr>
                    <w:rFonts w:ascii="Cambria Math" w:eastAsia="Calibri" w:hAnsi="Cambria Math"/>
                  </w:rPr>
                  <m:t>N</m:t>
                </m:r>
                <m:sSub>
                  <m:sSubPr>
                    <m:ctrlPr>
                      <w:rPr>
                        <w:rFonts w:ascii="Cambria Math" w:eastAsia="Calibri" w:hAnsi="Cambria Math"/>
                        <w:i/>
                        <w:iCs/>
                      </w:rPr>
                    </m:ctrlPr>
                  </m:sSubPr>
                  <m:e>
                    <m:r>
                      <w:rPr>
                        <w:rFonts w:ascii="Cambria Math" w:eastAsia="Calibri" w:hAnsi="Cambria Math"/>
                      </w:rPr>
                      <m:t>K</m:t>
                    </m:r>
                  </m:e>
                  <m:sub>
                    <m:r>
                      <w:rPr>
                        <w:rFonts w:ascii="Cambria Math" w:eastAsia="Calibri" w:hAnsi="Cambria Math"/>
                      </w:rPr>
                      <m:t>p</m:t>
                    </m:r>
                  </m:sub>
                </m:sSub>
              </m:num>
              <m:den>
                <m:r>
                  <w:rPr>
                    <w:rFonts w:ascii="Cambria Math" w:eastAsia="Calibri" w:hAnsi="Cambria Math"/>
                  </w:rPr>
                  <m:t>2∙</m:t>
                </m:r>
                <m:sSup>
                  <m:sSupPr>
                    <m:ctrlPr>
                      <w:rPr>
                        <w:rFonts w:ascii="Cambria Math" w:eastAsia="Calibri" w:hAnsi="Cambria Math"/>
                        <w:i/>
                        <w:iCs/>
                      </w:rPr>
                    </m:ctrlPr>
                  </m:sSupPr>
                  <m:e>
                    <m:r>
                      <w:rPr>
                        <w:rFonts w:ascii="Cambria Math" w:eastAsia="Calibri" w:hAnsi="Cambria Math"/>
                      </w:rPr>
                      <m:t>10</m:t>
                    </m:r>
                  </m:e>
                  <m:sup>
                    <m:r>
                      <w:rPr>
                        <w:rFonts w:ascii="Cambria Math" w:eastAsia="Calibri" w:hAnsi="Cambria Math"/>
                      </w:rPr>
                      <m:t>6</m:t>
                    </m:r>
                  </m:sup>
                </m:sSup>
              </m:den>
            </m:f>
          </m:e>
        </m:rad>
      </m:oMath>
      <w:r w:rsidR="008919EC">
        <w:rPr>
          <w:lang w:val="kk-KZ"/>
        </w:rPr>
        <w:t xml:space="preserve">                                         </w:t>
      </w:r>
      <w:r w:rsidR="00B811F5" w:rsidRPr="006A21ED">
        <w:rPr>
          <w:lang w:val="kk-KZ"/>
        </w:rPr>
        <w:t>(4.3)</w:t>
      </w:r>
    </w:p>
    <w:p w14:paraId="31302DCD" w14:textId="77777777" w:rsidR="004806C7" w:rsidRPr="006A21ED" w:rsidRDefault="004806C7" w:rsidP="00FD64A2">
      <w:pPr>
        <w:pStyle w:val="a3"/>
        <w:ind w:firstLine="709"/>
        <w:jc w:val="both"/>
        <w:rPr>
          <w:lang w:val="kk-KZ"/>
        </w:rPr>
      </w:pPr>
    </w:p>
    <w:p w14:paraId="2059CE05" w14:textId="4066FD53" w:rsidR="00935C63" w:rsidRPr="006A21ED" w:rsidRDefault="00C41022" w:rsidP="00FD64A2">
      <w:pPr>
        <w:pStyle w:val="a3"/>
        <w:jc w:val="both"/>
      </w:pPr>
      <w:r w:rsidRPr="006A21ED">
        <w:t xml:space="preserve">где N </w:t>
      </w:r>
      <w:r w:rsidR="008919EC">
        <w:t>–</w:t>
      </w:r>
      <w:r w:rsidRPr="006A21ED">
        <w:t xml:space="preserve"> расчетное число циклов,</w:t>
      </w:r>
    </w:p>
    <w:p w14:paraId="30414EB0" w14:textId="0E5A28EB" w:rsidR="00935C63" w:rsidRPr="006A21ED" w:rsidRDefault="00935C63" w:rsidP="00FD64A2">
      <w:pPr>
        <w:pStyle w:val="a3"/>
        <w:ind w:firstLine="462"/>
        <w:jc w:val="both"/>
      </w:pPr>
      <w:r w:rsidRPr="006A21ED">
        <w:t>K</w:t>
      </w:r>
      <w:r w:rsidRPr="006A21ED">
        <w:rPr>
          <w:vertAlign w:val="subscript"/>
        </w:rPr>
        <w:t>p</w:t>
      </w:r>
      <w:r w:rsidRPr="006A21ED">
        <w:t xml:space="preserve"> K</w:t>
      </w:r>
      <w:r w:rsidRPr="006A21ED">
        <w:rPr>
          <w:vertAlign w:val="subscript"/>
        </w:rPr>
        <w:t>1</w:t>
      </w:r>
      <w:r w:rsidRPr="006A21ED">
        <w:t xml:space="preserve"> </w:t>
      </w:r>
      <w:r w:rsidR="008919EC">
        <w:t xml:space="preserve">– </w:t>
      </w:r>
      <w:r w:rsidRPr="006A21ED">
        <w:t>коэффициенты, учитывающие особенности нагружения</w:t>
      </w:r>
      <w:r w:rsidR="006A288A" w:rsidRPr="006A21ED">
        <w:t xml:space="preserve"> данного типа машины</w:t>
      </w:r>
      <w:r w:rsidRPr="006A21ED">
        <w:t>;</w:t>
      </w:r>
    </w:p>
    <w:p w14:paraId="54748A9B" w14:textId="44ED7D24" w:rsidR="00935C63" w:rsidRPr="006A21ED" w:rsidRDefault="00935C63" w:rsidP="00FD64A2">
      <w:pPr>
        <w:pStyle w:val="a3"/>
        <w:ind w:firstLine="462"/>
        <w:jc w:val="both"/>
      </w:pPr>
      <w:r w:rsidRPr="006A21ED">
        <w:t>σ</w:t>
      </w:r>
      <w:r w:rsidRPr="006A21ED">
        <w:rPr>
          <w:vertAlign w:val="subscript"/>
        </w:rPr>
        <w:t>1</w:t>
      </w:r>
      <w:r w:rsidR="00FD64A2">
        <w:rPr>
          <w:vertAlign w:val="subscript"/>
        </w:rPr>
        <w:t xml:space="preserve"> </w:t>
      </w:r>
      <w:r w:rsidR="008919EC">
        <w:t>–</w:t>
      </w:r>
      <w:r w:rsidRPr="006A21ED">
        <w:t xml:space="preserve"> напряжение в элементе МПа;</w:t>
      </w:r>
    </w:p>
    <w:p w14:paraId="15F63FE4" w14:textId="5DE4271C" w:rsidR="00935C63" w:rsidRPr="006A21ED" w:rsidRDefault="00935C63" w:rsidP="00FD64A2">
      <w:pPr>
        <w:pStyle w:val="a3"/>
        <w:ind w:firstLine="462"/>
        <w:jc w:val="both"/>
      </w:pPr>
      <w:r w:rsidRPr="006A21ED">
        <w:rPr>
          <w:i/>
        </w:rPr>
        <w:t xml:space="preserve">т </w:t>
      </w:r>
      <w:r w:rsidR="008919EC">
        <w:rPr>
          <w:i/>
        </w:rPr>
        <w:t>–</w:t>
      </w:r>
      <w:r w:rsidRPr="006A21ED">
        <w:rPr>
          <w:i/>
        </w:rPr>
        <w:t xml:space="preserve"> </w:t>
      </w:r>
      <w:r w:rsidRPr="006A21ED">
        <w:t>показатель кривой усталости (от 8,0 до 3,0).</w:t>
      </w:r>
    </w:p>
    <w:p w14:paraId="22FDD0AB" w14:textId="77777777" w:rsidR="00935C63" w:rsidRPr="006A21ED" w:rsidRDefault="00935C63" w:rsidP="006A21ED">
      <w:pPr>
        <w:pStyle w:val="a3"/>
        <w:ind w:firstLine="709"/>
        <w:jc w:val="both"/>
      </w:pPr>
      <w:r w:rsidRPr="006A21ED">
        <w:t>Усталостное разрушение асфальта:</w:t>
      </w:r>
    </w:p>
    <w:p w14:paraId="7E3AE47E" w14:textId="77777777" w:rsidR="00935C63" w:rsidRPr="006A21ED" w:rsidRDefault="00935C63" w:rsidP="006A21ED">
      <w:pPr>
        <w:pStyle w:val="a3"/>
        <w:ind w:firstLine="709"/>
        <w:jc w:val="both"/>
      </w:pPr>
    </w:p>
    <w:tbl>
      <w:tblPr>
        <w:tblW w:w="0" w:type="auto"/>
        <w:tblInd w:w="3685" w:type="dxa"/>
        <w:tblLayout w:type="fixed"/>
        <w:tblCellMar>
          <w:left w:w="0" w:type="dxa"/>
          <w:right w:w="0" w:type="dxa"/>
        </w:tblCellMar>
        <w:tblLook w:val="01E0" w:firstRow="1" w:lastRow="1" w:firstColumn="1" w:lastColumn="1" w:noHBand="0" w:noVBand="0"/>
      </w:tblPr>
      <w:tblGrid>
        <w:gridCol w:w="3312"/>
        <w:gridCol w:w="2917"/>
      </w:tblGrid>
      <w:tr w:rsidR="00935C63" w:rsidRPr="006A21ED" w14:paraId="39D7B7C3" w14:textId="77777777" w:rsidTr="003E6114">
        <w:trPr>
          <w:trHeight w:val="460"/>
        </w:trPr>
        <w:tc>
          <w:tcPr>
            <w:tcW w:w="3312" w:type="dxa"/>
            <w:shd w:val="clear" w:color="auto" w:fill="auto"/>
          </w:tcPr>
          <w:p w14:paraId="345CB4B4" w14:textId="51484D7E" w:rsidR="00935C63" w:rsidRPr="006A21ED" w:rsidRDefault="00935C63" w:rsidP="00FD64A2">
            <w:pPr>
              <w:pStyle w:val="TableParagraph"/>
              <w:ind w:left="200" w:hanging="57"/>
              <w:jc w:val="center"/>
              <w:rPr>
                <w:sz w:val="28"/>
                <w:szCs w:val="28"/>
              </w:rPr>
            </w:pPr>
            <w:r w:rsidRPr="006A21ED">
              <w:rPr>
                <w:sz w:val="28"/>
                <w:szCs w:val="28"/>
              </w:rPr>
              <w:t>𝜎</w:t>
            </w:r>
            <w:r w:rsidRPr="006A21ED">
              <w:rPr>
                <w:position w:val="-5"/>
                <w:sz w:val="28"/>
                <w:szCs w:val="28"/>
              </w:rPr>
              <w:t xml:space="preserve">𝑛 </w:t>
            </w:r>
            <w:r w:rsidRPr="006A21ED">
              <w:rPr>
                <w:sz w:val="28"/>
                <w:szCs w:val="28"/>
              </w:rPr>
              <w:t>≤ 𝑅</w:t>
            </w:r>
            <w:r w:rsidRPr="006A21ED">
              <w:rPr>
                <w:position w:val="-5"/>
                <w:sz w:val="28"/>
                <w:szCs w:val="28"/>
              </w:rPr>
              <w:t>𝑣</w:t>
            </w:r>
            <w:r w:rsidR="00E02539" w:rsidRPr="006A21ED">
              <w:rPr>
                <w:position w:val="-5"/>
                <w:sz w:val="28"/>
                <w:szCs w:val="28"/>
              </w:rPr>
              <w:t xml:space="preserve">  </w:t>
            </w:r>
          </w:p>
        </w:tc>
        <w:tc>
          <w:tcPr>
            <w:tcW w:w="2917" w:type="dxa"/>
            <w:shd w:val="clear" w:color="auto" w:fill="auto"/>
          </w:tcPr>
          <w:p w14:paraId="638D2BD7" w14:textId="7EE13C80" w:rsidR="00935C63" w:rsidRPr="006A21ED" w:rsidRDefault="00E02539" w:rsidP="006A21ED">
            <w:pPr>
              <w:pStyle w:val="TableParagraph"/>
              <w:ind w:right="198" w:firstLine="709"/>
              <w:jc w:val="center"/>
              <w:rPr>
                <w:rFonts w:ascii="Times New Roman"/>
                <w:sz w:val="28"/>
                <w:szCs w:val="28"/>
              </w:rPr>
            </w:pPr>
            <w:r w:rsidRPr="006A21ED">
              <w:rPr>
                <w:rFonts w:ascii="Times New Roman"/>
                <w:sz w:val="28"/>
                <w:szCs w:val="28"/>
              </w:rPr>
              <w:t xml:space="preserve">                  </w:t>
            </w:r>
            <w:r w:rsidR="00935C63" w:rsidRPr="006A21ED">
              <w:rPr>
                <w:rFonts w:ascii="Times New Roman"/>
                <w:sz w:val="28"/>
                <w:szCs w:val="28"/>
              </w:rPr>
              <w:t>(4.4)</w:t>
            </w:r>
          </w:p>
        </w:tc>
      </w:tr>
    </w:tbl>
    <w:p w14:paraId="6F66C8EE" w14:textId="77777777" w:rsidR="00935C63" w:rsidRPr="006A21ED" w:rsidRDefault="00935C63" w:rsidP="006A21ED">
      <w:pPr>
        <w:pStyle w:val="a3"/>
        <w:ind w:firstLine="709"/>
        <w:jc w:val="both"/>
      </w:pPr>
    </w:p>
    <w:tbl>
      <w:tblPr>
        <w:tblW w:w="0" w:type="auto"/>
        <w:tblInd w:w="3469" w:type="dxa"/>
        <w:tblLayout w:type="fixed"/>
        <w:tblCellMar>
          <w:left w:w="0" w:type="dxa"/>
          <w:right w:w="0" w:type="dxa"/>
        </w:tblCellMar>
        <w:tblLook w:val="01E0" w:firstRow="1" w:lastRow="1" w:firstColumn="1" w:lastColumn="1" w:noHBand="0" w:noVBand="0"/>
      </w:tblPr>
      <w:tblGrid>
        <w:gridCol w:w="3700"/>
        <w:gridCol w:w="2852"/>
      </w:tblGrid>
      <w:tr w:rsidR="00935C63" w:rsidRPr="006A21ED" w14:paraId="42D52567" w14:textId="77777777" w:rsidTr="003E6114">
        <w:trPr>
          <w:trHeight w:val="460"/>
        </w:trPr>
        <w:tc>
          <w:tcPr>
            <w:tcW w:w="3700" w:type="dxa"/>
            <w:shd w:val="clear" w:color="auto" w:fill="auto"/>
          </w:tcPr>
          <w:p w14:paraId="553742C7" w14:textId="77777777" w:rsidR="00935C63" w:rsidRPr="006A21ED" w:rsidRDefault="00935C63" w:rsidP="006A21ED">
            <w:pPr>
              <w:pStyle w:val="TableParagraph"/>
              <w:ind w:left="200" w:firstLine="709"/>
              <w:jc w:val="both"/>
              <w:rPr>
                <w:sz w:val="28"/>
                <w:szCs w:val="28"/>
              </w:rPr>
            </w:pPr>
            <w:r w:rsidRPr="006A21ED">
              <w:rPr>
                <w:sz w:val="28"/>
                <w:szCs w:val="28"/>
              </w:rPr>
              <w:t>𝑟</w:t>
            </w:r>
            <w:r w:rsidRPr="006A21ED">
              <w:rPr>
                <w:position w:val="-5"/>
                <w:sz w:val="28"/>
                <w:szCs w:val="28"/>
              </w:rPr>
              <w:t xml:space="preserve">𝑛 </w:t>
            </w:r>
            <w:r w:rsidRPr="006A21ED">
              <w:rPr>
                <w:sz w:val="28"/>
                <w:szCs w:val="28"/>
              </w:rPr>
              <w:t>≤ 𝑚</w:t>
            </w:r>
            <w:r w:rsidRPr="006A21ED">
              <w:rPr>
                <w:position w:val="-5"/>
                <w:sz w:val="28"/>
                <w:szCs w:val="28"/>
              </w:rPr>
              <w:t>0</w:t>
            </w:r>
            <w:r w:rsidRPr="006A21ED">
              <w:rPr>
                <w:sz w:val="28"/>
                <w:szCs w:val="28"/>
              </w:rPr>
              <w:t>𝑅</w:t>
            </w:r>
            <w:r w:rsidRPr="006A21ED">
              <w:rPr>
                <w:position w:val="-5"/>
                <w:sz w:val="28"/>
                <w:szCs w:val="28"/>
              </w:rPr>
              <w:t>𝑣𝑠</w:t>
            </w:r>
          </w:p>
        </w:tc>
        <w:tc>
          <w:tcPr>
            <w:tcW w:w="2852" w:type="dxa"/>
            <w:shd w:val="clear" w:color="auto" w:fill="auto"/>
          </w:tcPr>
          <w:p w14:paraId="4409B0EC" w14:textId="1FDA232F" w:rsidR="00935C63" w:rsidRPr="006A21ED" w:rsidRDefault="00E23877" w:rsidP="00FD64A2">
            <w:pPr>
              <w:pStyle w:val="TableParagraph"/>
              <w:ind w:right="197" w:firstLine="709"/>
              <w:jc w:val="both"/>
              <w:rPr>
                <w:rFonts w:ascii="Times New Roman"/>
                <w:sz w:val="28"/>
                <w:szCs w:val="28"/>
              </w:rPr>
            </w:pPr>
            <w:r w:rsidRPr="006A21ED">
              <w:rPr>
                <w:rFonts w:ascii="Times New Roman"/>
                <w:sz w:val="28"/>
                <w:szCs w:val="28"/>
              </w:rPr>
              <w:t xml:space="preserve">                 </w:t>
            </w:r>
            <w:r w:rsidR="00935C63" w:rsidRPr="006A21ED">
              <w:rPr>
                <w:rFonts w:ascii="Times New Roman"/>
                <w:sz w:val="28"/>
                <w:szCs w:val="28"/>
              </w:rPr>
              <w:t>(4.5)</w:t>
            </w:r>
          </w:p>
        </w:tc>
      </w:tr>
    </w:tbl>
    <w:p w14:paraId="0608A7D4" w14:textId="77777777" w:rsidR="00935C63" w:rsidRPr="006A21ED" w:rsidRDefault="00935C63" w:rsidP="00FD64A2">
      <w:pPr>
        <w:pStyle w:val="a3"/>
        <w:ind w:firstLine="709"/>
        <w:jc w:val="both"/>
      </w:pPr>
    </w:p>
    <w:p w14:paraId="151B2777" w14:textId="1CBA097D" w:rsidR="00935C63" w:rsidRPr="006A21ED" w:rsidRDefault="00935C63" w:rsidP="00FD64A2">
      <w:pPr>
        <w:pStyle w:val="a3"/>
        <w:jc w:val="both"/>
      </w:pPr>
      <w:r w:rsidRPr="006A21ED">
        <w:t xml:space="preserve">где </w:t>
      </w:r>
      <w:r w:rsidRPr="006A21ED">
        <w:rPr>
          <w:rFonts w:ascii="Cambria Math" w:eastAsia="Cambria Math" w:hAnsi="Cambria Math"/>
        </w:rPr>
        <w:t>𝜎</w:t>
      </w:r>
      <w:r w:rsidRPr="006A21ED">
        <w:rPr>
          <w:rFonts w:ascii="Cambria Math" w:eastAsia="Cambria Math" w:hAnsi="Cambria Math"/>
          <w:position w:val="-5"/>
        </w:rPr>
        <w:t>𝑛</w:t>
      </w:r>
      <w:r w:rsidRPr="006A21ED">
        <w:t xml:space="preserve">, </w:t>
      </w:r>
      <w:r w:rsidRPr="006A21ED">
        <w:rPr>
          <w:rFonts w:ascii="Cambria Math" w:eastAsia="Cambria Math" w:hAnsi="Cambria Math"/>
        </w:rPr>
        <w:t>𝑟</w:t>
      </w:r>
      <w:r w:rsidRPr="006A21ED">
        <w:rPr>
          <w:rFonts w:ascii="Cambria Math" w:eastAsia="Cambria Math" w:hAnsi="Cambria Math"/>
          <w:position w:val="-5"/>
        </w:rPr>
        <w:t>𝑛</w:t>
      </w:r>
      <w:r w:rsidR="00FD64A2">
        <w:rPr>
          <w:rFonts w:ascii="Cambria Math" w:eastAsia="Cambria Math" w:hAnsi="Cambria Math"/>
          <w:position w:val="-5"/>
        </w:rPr>
        <w:t xml:space="preserve"> </w:t>
      </w:r>
      <w:r w:rsidR="008919EC">
        <w:t>–</w:t>
      </w:r>
      <w:r w:rsidRPr="006A21ED">
        <w:t xml:space="preserve"> нормальное и касательное напряжения, приведенные к симметричному циклу, МПа;</w:t>
      </w:r>
    </w:p>
    <w:p w14:paraId="4DC5C397" w14:textId="0EB3D832" w:rsidR="00935C63" w:rsidRPr="006A21ED" w:rsidRDefault="00935C63" w:rsidP="00FD64A2">
      <w:pPr>
        <w:pStyle w:val="a3"/>
        <w:tabs>
          <w:tab w:val="left" w:pos="1859"/>
          <w:tab w:val="left" w:pos="2386"/>
          <w:tab w:val="left" w:pos="3919"/>
          <w:tab w:val="left" w:pos="5912"/>
          <w:tab w:val="left" w:pos="7301"/>
          <w:tab w:val="left" w:pos="9357"/>
        </w:tabs>
        <w:ind w:firstLine="630"/>
        <w:jc w:val="both"/>
      </w:pPr>
      <w:r w:rsidRPr="006A21ED">
        <w:rPr>
          <w:i/>
        </w:rPr>
        <w:t>Rv,</w:t>
      </w:r>
      <w:r w:rsidR="00E23877" w:rsidRPr="006A21ED">
        <w:rPr>
          <w:i/>
        </w:rPr>
        <w:t xml:space="preserve"> </w:t>
      </w:r>
      <w:r w:rsidRPr="006A21ED">
        <w:rPr>
          <w:i/>
        </w:rPr>
        <w:t>R</w:t>
      </w:r>
      <w:r w:rsidRPr="006A21ED">
        <w:rPr>
          <w:i/>
          <w:vertAlign w:val="subscript"/>
        </w:rPr>
        <w:t>vs</w:t>
      </w:r>
      <w:r w:rsidR="00FD64A2">
        <w:rPr>
          <w:i/>
          <w:vertAlign w:val="subscript"/>
        </w:rPr>
        <w:t xml:space="preserve"> </w:t>
      </w:r>
      <w:r w:rsidR="00FD64A2">
        <w:rPr>
          <w:i/>
        </w:rPr>
        <w:t>–</w:t>
      </w:r>
      <w:r w:rsidR="00E23877" w:rsidRPr="006A21ED">
        <w:rPr>
          <w:i/>
        </w:rPr>
        <w:t xml:space="preserve"> </w:t>
      </w:r>
      <w:r w:rsidRPr="006A21ED">
        <w:t>расчетные</w:t>
      </w:r>
      <w:r w:rsidR="00FD64A2">
        <w:t xml:space="preserve"> </w:t>
      </w:r>
      <w:r w:rsidRPr="006A21ED">
        <w:t>сопротивления</w:t>
      </w:r>
      <w:r w:rsidR="00FD64A2">
        <w:t xml:space="preserve"> </w:t>
      </w:r>
      <w:r w:rsidRPr="006A21ED">
        <w:t>усталости</w:t>
      </w:r>
      <w:r w:rsidR="00FD64A2">
        <w:t xml:space="preserve"> </w:t>
      </w:r>
      <w:r w:rsidRPr="006A21ED">
        <w:t>соответственно</w:t>
      </w:r>
      <w:r w:rsidR="00FD64A2">
        <w:t xml:space="preserve"> </w:t>
      </w:r>
      <w:r w:rsidRPr="006A21ED">
        <w:t>при растяжении, сжатии, изгибе, сдвиге, М</w:t>
      </w:r>
      <w:r w:rsidR="00E50688" w:rsidRPr="006A21ED">
        <w:t>П</w:t>
      </w:r>
      <w:r w:rsidRPr="006A21ED">
        <w:t>а.</w:t>
      </w:r>
    </w:p>
    <w:p w14:paraId="36ED5D02" w14:textId="77777777" w:rsidR="00935C63" w:rsidRPr="006A21ED" w:rsidRDefault="00935C63" w:rsidP="00FD64A2">
      <w:pPr>
        <w:pStyle w:val="a3"/>
        <w:ind w:firstLine="709"/>
        <w:jc w:val="both"/>
      </w:pPr>
      <w:r w:rsidRPr="006A21ED">
        <w:t xml:space="preserve">В дифференциальные уравнения, описывающие процессы механической </w:t>
      </w:r>
      <w:r w:rsidRPr="006A21ED">
        <w:lastRenderedPageBreak/>
        <w:t>системы входят моменты инерции движущихся масс, в связи с этим в работе проведен анализ особенностей конструкций движущихся масс рабочего оборудования экскаватора и предложена методика определения момента инерции цилиндрических тел на примере режущего диска.</w:t>
      </w:r>
    </w:p>
    <w:p w14:paraId="24D09120" w14:textId="77777777" w:rsidR="00935C63" w:rsidRPr="006A21ED" w:rsidRDefault="00935C63" w:rsidP="006A21ED">
      <w:pPr>
        <w:pStyle w:val="a3"/>
        <w:ind w:firstLine="709"/>
        <w:jc w:val="both"/>
      </w:pPr>
    </w:p>
    <w:p w14:paraId="705C32B1" w14:textId="77777777" w:rsidR="00E23877" w:rsidRPr="006A21ED" w:rsidRDefault="00E23877" w:rsidP="008919EC">
      <w:pPr>
        <w:pStyle w:val="a3"/>
        <w:ind w:left="160" w:firstLine="709"/>
        <w:jc w:val="right"/>
      </w:pPr>
      <w:r w:rsidRPr="006A21ED">
        <w:t xml:space="preserve">             </w:t>
      </w:r>
      <w:r w:rsidRPr="006A21ED">
        <w:rPr>
          <w:lang w:val="en-GB"/>
        </w:rPr>
        <w:t>J</w:t>
      </w:r>
      <w:r w:rsidRPr="006A21ED">
        <w:rPr>
          <w:vertAlign w:val="subscript"/>
        </w:rPr>
        <w:t>д</w:t>
      </w:r>
      <w:r w:rsidRPr="006A21ED">
        <w:t>=</w:t>
      </w:r>
      <m:oMath>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i/>
                <w:lang w:val="en-GB"/>
              </w:rPr>
            </m:ctrlPr>
          </m:sSubPr>
          <m:e>
            <m:r>
              <w:rPr>
                <w:rFonts w:ascii="Cambria Math" w:hAnsi="Cambria Math"/>
              </w:rPr>
              <m:t>(</m:t>
            </m:r>
            <m:r>
              <w:rPr>
                <w:rFonts w:ascii="Cambria Math" w:hAnsi="Cambria Math"/>
                <w:lang w:val="en-GB"/>
              </w:rPr>
              <m:t>m</m:t>
            </m:r>
          </m:e>
          <m:sub>
            <m:r>
              <w:rPr>
                <w:rFonts w:ascii="Cambria Math" w:hAnsi="Cambria Math"/>
              </w:rPr>
              <m:t>2</m:t>
            </m:r>
          </m:sub>
        </m:sSub>
        <m:sSup>
          <m:sSupPr>
            <m:ctrlPr>
              <w:rPr>
                <w:rFonts w:ascii="Cambria Math" w:hAnsi="Cambria Math"/>
                <w:i/>
                <w:lang w:val="en-GB"/>
              </w:rPr>
            </m:ctrlPr>
          </m:sSupPr>
          <m:e>
            <m:r>
              <w:rPr>
                <w:rFonts w:ascii="Cambria Math" w:hAnsi="Cambria Math"/>
                <w:lang w:val="en-GB"/>
              </w:rPr>
              <m:t>d</m:t>
            </m:r>
          </m:e>
          <m:sup>
            <m:r>
              <w:rPr>
                <w:rFonts w:ascii="Cambria Math" w:hAnsi="Cambria Math"/>
              </w:rPr>
              <m:t>2</m:t>
            </m:r>
          </m:sup>
        </m:sSup>
        <m:r>
          <w:rPr>
            <w:rFonts w:ascii="Cambria Math" w:hAnsi="Cambria Math"/>
          </w:rPr>
          <m:t>-</m:t>
        </m:r>
        <m:sSub>
          <m:sSubPr>
            <m:ctrlPr>
              <w:rPr>
                <w:rFonts w:ascii="Cambria Math" w:hAnsi="Cambria Math"/>
                <w:i/>
                <w:lang w:val="en-GB"/>
              </w:rPr>
            </m:ctrlPr>
          </m:sSubPr>
          <m:e>
            <m:r>
              <w:rPr>
                <w:rFonts w:ascii="Cambria Math" w:hAnsi="Cambria Math"/>
                <w:lang w:val="en-GB"/>
              </w:rPr>
              <m:t>m</m:t>
            </m:r>
          </m:e>
          <m:sub>
            <m:r>
              <w:rPr>
                <w:rFonts w:ascii="Cambria Math" w:hAnsi="Cambria Math"/>
              </w:rPr>
              <m:t>1</m:t>
            </m:r>
          </m:sub>
        </m:sSub>
        <m:sSup>
          <m:sSupPr>
            <m:ctrlPr>
              <w:rPr>
                <w:rFonts w:ascii="Cambria Math" w:hAnsi="Cambria Math"/>
                <w:i/>
                <w:lang w:val="en-GB"/>
              </w:rPr>
            </m:ctrlPr>
          </m:sSupPr>
          <m:e>
            <m:r>
              <w:rPr>
                <w:rFonts w:ascii="Cambria Math" w:hAnsi="Cambria Math"/>
                <w:lang w:val="en-GB"/>
              </w:rPr>
              <m:t>d</m:t>
            </m:r>
          </m:e>
          <m:sup>
            <m:r>
              <w:rPr>
                <w:rFonts w:ascii="Cambria Math" w:hAnsi="Cambria Math"/>
              </w:rPr>
              <m:t>2</m:t>
            </m:r>
          </m:sup>
        </m:sSup>
        <m:r>
          <w:rPr>
            <w:rFonts w:ascii="Cambria Math" w:hAnsi="Cambria Math"/>
          </w:rPr>
          <m:t>)-0,25</m:t>
        </m:r>
        <m:sSub>
          <m:sSubPr>
            <m:ctrlPr>
              <w:rPr>
                <w:rFonts w:ascii="Cambria Math" w:hAnsi="Cambria Math"/>
                <w:i/>
                <w:lang w:val="en-GB"/>
              </w:rPr>
            </m:ctrlPr>
          </m:sSubPr>
          <m:e>
            <m:r>
              <w:rPr>
                <w:rFonts w:ascii="Cambria Math" w:hAnsi="Cambria Math"/>
                <w:lang w:val="en-GB"/>
              </w:rPr>
              <m:t>m</m:t>
            </m:r>
          </m:e>
          <m:sub>
            <m:r>
              <w:rPr>
                <w:rFonts w:ascii="Cambria Math" w:hAnsi="Cambria Math"/>
              </w:rPr>
              <m:t>4</m:t>
            </m:r>
          </m:sub>
        </m:sSub>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d</m:t>
                </m:r>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lang w:val="en-GB"/>
                  </w:rPr>
                </m:ctrlPr>
              </m:sSupPr>
              <m:e>
                <m:r>
                  <w:rPr>
                    <w:rFonts w:ascii="Cambria Math" w:hAnsi="Cambria Math"/>
                    <w:lang w:val="en-GB"/>
                  </w:rPr>
                  <m:t>d</m:t>
                </m:r>
                <m:r>
                  <w:rPr>
                    <w:rFonts w:ascii="Cambria Math" w:hAnsi="Cambria Math"/>
                  </w:rPr>
                  <m:t>3</m:t>
                </m:r>
              </m:e>
              <m:sup>
                <m:r>
                  <w:rPr>
                    <w:rFonts w:ascii="Cambria Math" w:hAnsi="Cambria Math"/>
                  </w:rPr>
                  <m:t>2</m:t>
                </m:r>
              </m:sup>
            </m:sSup>
          </m:num>
          <m:den>
            <m:r>
              <w:rPr>
                <w:rFonts w:ascii="Cambria Math" w:hAnsi="Cambria Math"/>
              </w:rPr>
              <m:t>4</m:t>
            </m:r>
          </m:den>
        </m:f>
      </m:oMath>
      <w:r w:rsidRPr="006A21ED">
        <w:t>,                        (4.6)</w:t>
      </w:r>
    </w:p>
    <w:p w14:paraId="1C11A7BD" w14:textId="77777777" w:rsidR="00E23877" w:rsidRPr="006A21ED" w:rsidRDefault="00E23877" w:rsidP="006A21ED">
      <w:pPr>
        <w:pStyle w:val="a3"/>
        <w:ind w:right="481" w:firstLine="709"/>
        <w:jc w:val="both"/>
      </w:pPr>
    </w:p>
    <w:p w14:paraId="6C5CC5D0" w14:textId="31204BF1" w:rsidR="00935C63" w:rsidRDefault="00CD680D" w:rsidP="00FD64A2">
      <w:pPr>
        <w:pStyle w:val="a3"/>
        <w:ind w:right="3"/>
        <w:jc w:val="both"/>
      </w:pPr>
      <w:r w:rsidRPr="006A21ED">
        <w:rPr>
          <w:noProof/>
          <w:lang w:eastAsia="ru-RU"/>
        </w:rPr>
        <w:drawing>
          <wp:anchor distT="0" distB="0" distL="0" distR="0" simplePos="0" relativeHeight="251666432" behindDoc="0" locked="0" layoutInCell="1" allowOverlap="1" wp14:anchorId="58700BFD" wp14:editId="02BCEA04">
            <wp:simplePos x="0" y="0"/>
            <wp:positionH relativeFrom="page">
              <wp:posOffset>1774825</wp:posOffset>
            </wp:positionH>
            <wp:positionV relativeFrom="paragraph">
              <wp:posOffset>720090</wp:posOffset>
            </wp:positionV>
            <wp:extent cx="4816475" cy="2230120"/>
            <wp:effectExtent l="0" t="0" r="3175" b="0"/>
            <wp:wrapTopAndBottom/>
            <wp:docPr id="22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117" cstate="print"/>
                    <a:srcRect/>
                    <a:stretch>
                      <a:fillRect/>
                    </a:stretch>
                  </pic:blipFill>
                  <pic:spPr bwMode="auto">
                    <a:xfrm>
                      <a:off x="0" y="0"/>
                      <a:ext cx="4816475" cy="2230120"/>
                    </a:xfrm>
                    <a:prstGeom prst="rect">
                      <a:avLst/>
                    </a:prstGeom>
                    <a:noFill/>
                    <a:ln w="9525">
                      <a:noFill/>
                      <a:miter lim="800000"/>
                      <a:headEnd/>
                      <a:tailEnd/>
                    </a:ln>
                  </pic:spPr>
                </pic:pic>
              </a:graphicData>
            </a:graphic>
          </wp:anchor>
        </w:drawing>
      </w:r>
      <w:r w:rsidR="00C8651C" w:rsidRPr="006A21ED">
        <w:rPr>
          <w:noProof/>
          <w:lang w:eastAsia="ru-RU"/>
        </w:rPr>
        <mc:AlternateContent>
          <mc:Choice Requires="wps">
            <w:drawing>
              <wp:anchor distT="0" distB="0" distL="114300" distR="114300" simplePos="0" relativeHeight="251680256" behindDoc="1" locked="0" layoutInCell="1" allowOverlap="1" wp14:anchorId="407295C6" wp14:editId="0EF59665">
                <wp:simplePos x="0" y="0"/>
                <wp:positionH relativeFrom="page">
                  <wp:posOffset>4822190</wp:posOffset>
                </wp:positionH>
                <wp:positionV relativeFrom="paragraph">
                  <wp:posOffset>-353695</wp:posOffset>
                </wp:positionV>
                <wp:extent cx="585470" cy="8890"/>
                <wp:effectExtent l="2540" t="0" r="2540" b="2540"/>
                <wp:wrapNone/>
                <wp:docPr id="3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2FC30" id="Rectangle 225" o:spid="_x0000_s1026" style="position:absolute;margin-left:379.7pt;margin-top:-27.85pt;width:46.1pt;height:.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" fillcolor="black" stroked="f">
                <w10:wrap anchorx="page"/>
              </v:rect>
            </w:pict>
          </mc:Fallback>
        </mc:AlternateContent>
      </w:r>
      <w:r w:rsidR="00935C63" w:rsidRPr="006A21ED">
        <w:t>где m</w:t>
      </w:r>
      <w:r w:rsidR="00935C63" w:rsidRPr="006A21ED">
        <w:rPr>
          <w:vertAlign w:val="subscript"/>
        </w:rPr>
        <w:t>1</w:t>
      </w:r>
      <w:r w:rsidR="00935C63" w:rsidRPr="006A21ED">
        <w:t>, m</w:t>
      </w:r>
      <w:r w:rsidR="00935C63" w:rsidRPr="006A21ED">
        <w:rPr>
          <w:vertAlign w:val="subscript"/>
        </w:rPr>
        <w:t>2</w:t>
      </w:r>
      <w:r w:rsidR="00935C63" w:rsidRPr="006A21ED">
        <w:t xml:space="preserve"> </w:t>
      </w:r>
      <w:r w:rsidR="008919EC">
        <w:t>–</w:t>
      </w:r>
      <w:r w:rsidR="00935C63" w:rsidRPr="006A21ED">
        <w:t xml:space="preserve"> массы цилиндрических тел, т.е. режущего диска и втулки, d</w:t>
      </w:r>
      <w:r w:rsidR="00935C63" w:rsidRPr="006A21ED">
        <w:rPr>
          <w:vertAlign w:val="subscript"/>
        </w:rPr>
        <w:t>1</w:t>
      </w:r>
      <w:r w:rsidR="00935C63" w:rsidRPr="006A21ED">
        <w:t>,d</w:t>
      </w:r>
      <w:r w:rsidR="00935C63" w:rsidRPr="006A21ED">
        <w:rPr>
          <w:vertAlign w:val="subscript"/>
        </w:rPr>
        <w:t>2</w:t>
      </w:r>
      <w:r w:rsidR="00935C63" w:rsidRPr="006A21ED">
        <w:t>,d</w:t>
      </w:r>
      <w:r w:rsidR="00935C63" w:rsidRPr="006A21ED">
        <w:rPr>
          <w:vertAlign w:val="subscript"/>
        </w:rPr>
        <w:t>3</w:t>
      </w:r>
      <w:r w:rsidR="00935C63" w:rsidRPr="006A21ED">
        <w:t xml:space="preserve">-диаметры вала, </w:t>
      </w:r>
      <w:r w:rsidR="004C0273" w:rsidRPr="006A21ED">
        <w:t>(</w:t>
      </w:r>
      <w:hyperlink w:anchor="_bookmark64" w:history="1">
        <w:r w:rsidR="00FD64A2" w:rsidRPr="006A21ED">
          <w:t>р</w:t>
        </w:r>
        <w:r w:rsidR="00935C63" w:rsidRPr="006A21ED">
          <w:t>исунок 4.9</w:t>
        </w:r>
      </w:hyperlink>
      <w:r w:rsidR="004C0273" w:rsidRPr="006A21ED">
        <w:t>).</w:t>
      </w:r>
    </w:p>
    <w:p w14:paraId="607CFA71" w14:textId="77777777" w:rsidR="00FD64A2" w:rsidRPr="006A21ED" w:rsidRDefault="00FD64A2" w:rsidP="00FD64A2">
      <w:pPr>
        <w:pStyle w:val="a3"/>
        <w:ind w:right="3"/>
        <w:jc w:val="both"/>
      </w:pPr>
    </w:p>
    <w:p w14:paraId="3E1DB9B1" w14:textId="77777777" w:rsidR="004C0273" w:rsidRPr="00FD64A2" w:rsidRDefault="004C0273" w:rsidP="006A21ED">
      <w:pPr>
        <w:pStyle w:val="a3"/>
        <w:ind w:right="481" w:firstLine="709"/>
        <w:jc w:val="both"/>
        <w:rPr>
          <w:sz w:val="16"/>
          <w:szCs w:val="16"/>
        </w:rPr>
      </w:pPr>
    </w:p>
    <w:p w14:paraId="246A5FB7" w14:textId="2547A452" w:rsidR="00FD64A2" w:rsidRDefault="00935C63" w:rsidP="00FD64A2">
      <w:pPr>
        <w:pStyle w:val="a3"/>
        <w:jc w:val="center"/>
      </w:pPr>
      <w:bookmarkStart w:id="68" w:name="_bookmark64"/>
      <w:bookmarkEnd w:id="68"/>
      <w:r w:rsidRPr="006A21ED">
        <w:t xml:space="preserve">Рисунок 4.9 </w:t>
      </w:r>
      <w:r w:rsidR="008919EC">
        <w:t>–</w:t>
      </w:r>
      <w:r w:rsidRPr="006A21ED">
        <w:t xml:space="preserve"> Дополнительный рабочий орган к рабочему оборудованию</w:t>
      </w:r>
      <w:r w:rsidR="009B372C" w:rsidRPr="006A21ED">
        <w:t xml:space="preserve"> </w:t>
      </w:r>
      <w:r w:rsidRPr="006A21ED">
        <w:t>экскаватора-навесное оборудование с режущими фрезами</w:t>
      </w:r>
    </w:p>
    <w:p w14:paraId="70C0FA40" w14:textId="77777777" w:rsidR="00FD64A2" w:rsidRPr="00FD64A2" w:rsidRDefault="00FD64A2" w:rsidP="006A21ED">
      <w:pPr>
        <w:pStyle w:val="a3"/>
        <w:ind w:right="580" w:firstLine="709"/>
        <w:jc w:val="both"/>
        <w:rPr>
          <w:sz w:val="16"/>
          <w:szCs w:val="16"/>
        </w:rPr>
      </w:pPr>
    </w:p>
    <w:p w14:paraId="108540FE" w14:textId="5CBC1666" w:rsidR="00935C63" w:rsidRPr="00FD64A2" w:rsidRDefault="00FD64A2" w:rsidP="006A21ED">
      <w:pPr>
        <w:pStyle w:val="a3"/>
        <w:ind w:right="580" w:firstLine="709"/>
        <w:jc w:val="both"/>
        <w:rPr>
          <w:sz w:val="24"/>
          <w:szCs w:val="24"/>
        </w:rPr>
      </w:pPr>
      <w:r>
        <w:rPr>
          <w:sz w:val="24"/>
          <w:szCs w:val="24"/>
        </w:rPr>
        <w:t xml:space="preserve">Примечание – </w:t>
      </w:r>
      <w:r w:rsidRPr="00FD64A2">
        <w:rPr>
          <w:sz w:val="24"/>
          <w:szCs w:val="24"/>
        </w:rPr>
        <w:t xml:space="preserve">Результат </w:t>
      </w:r>
      <w:r w:rsidR="00920C01" w:rsidRPr="00FD64A2">
        <w:rPr>
          <w:sz w:val="24"/>
          <w:szCs w:val="24"/>
        </w:rPr>
        <w:t>и</w:t>
      </w:r>
      <w:r w:rsidR="009B372C" w:rsidRPr="00FD64A2">
        <w:rPr>
          <w:sz w:val="24"/>
          <w:szCs w:val="24"/>
        </w:rPr>
        <w:t xml:space="preserve"> </w:t>
      </w:r>
      <w:r>
        <w:rPr>
          <w:sz w:val="24"/>
          <w:szCs w:val="24"/>
        </w:rPr>
        <w:t>исследований автора</w:t>
      </w:r>
    </w:p>
    <w:p w14:paraId="07836882" w14:textId="77777777" w:rsidR="00FD64A2" w:rsidRDefault="00FD64A2" w:rsidP="006A21ED">
      <w:pPr>
        <w:pStyle w:val="a3"/>
        <w:ind w:right="469" w:firstLine="709"/>
        <w:jc w:val="both"/>
      </w:pPr>
    </w:p>
    <w:p w14:paraId="1EE468FE" w14:textId="77777777" w:rsidR="00920C01" w:rsidRPr="006A21ED" w:rsidRDefault="00920C01" w:rsidP="00FD64A2">
      <w:pPr>
        <w:pStyle w:val="a3"/>
        <w:ind w:firstLine="709"/>
        <w:jc w:val="both"/>
      </w:pPr>
      <w:r w:rsidRPr="006A21ED">
        <w:t>Вследствие конечной жесткости деталей рабочего органа кинематическая схема машины была представлена в виде условно упругой динамической системы, приведенной к одному звену механизма. Моменты инерции элементов звена системы и коэффициенты жесткости подсчитывались по рабочим чертежам модернизированной навесной системы.</w:t>
      </w:r>
    </w:p>
    <w:p w14:paraId="3B9C9E08" w14:textId="3E504F8C" w:rsidR="00920C01" w:rsidRPr="006A21ED" w:rsidRDefault="00920C01" w:rsidP="00FD64A2">
      <w:pPr>
        <w:pStyle w:val="a3"/>
        <w:ind w:firstLine="709"/>
        <w:jc w:val="both"/>
      </w:pPr>
      <w:r w:rsidRPr="006A21ED">
        <w:t>Основные расчетные зависимости приняты по рекомендациям [22</w:t>
      </w:r>
      <w:r w:rsidR="00E02539" w:rsidRPr="006A21ED">
        <w:t>, с. 84</w:t>
      </w:r>
      <w:r w:rsidR="008919EC">
        <w:t>;</w:t>
      </w:r>
      <w:r w:rsidR="00FD64A2">
        <w:t xml:space="preserve"> </w:t>
      </w:r>
      <w:r w:rsidR="003A25E5" w:rsidRPr="006A21ED">
        <w:t>5</w:t>
      </w:r>
      <w:r w:rsidR="00C83BB1">
        <w:t>6</w:t>
      </w:r>
      <w:r w:rsidRPr="006A21ED">
        <w:t>].</w:t>
      </w:r>
    </w:p>
    <w:p w14:paraId="026776DF" w14:textId="77777777" w:rsidR="00920C01" w:rsidRPr="006A21ED" w:rsidRDefault="00920C01" w:rsidP="00FD64A2">
      <w:pPr>
        <w:pStyle w:val="a3"/>
        <w:ind w:firstLine="709"/>
        <w:jc w:val="both"/>
      </w:pPr>
      <w:r w:rsidRPr="006A21ED">
        <w:t>Моменты инерции деталей сложной формы определяются алгебраическим суммированием моментов инерции отдельных участков:</w:t>
      </w:r>
    </w:p>
    <w:p w14:paraId="5647F3F2" w14:textId="77777777" w:rsidR="00920C01" w:rsidRPr="006A21ED" w:rsidRDefault="00920C01" w:rsidP="00FD64A2">
      <w:pPr>
        <w:pStyle w:val="a3"/>
        <w:ind w:firstLine="709"/>
        <w:jc w:val="both"/>
      </w:pPr>
    </w:p>
    <w:tbl>
      <w:tblPr>
        <w:tblW w:w="0" w:type="auto"/>
        <w:tblInd w:w="3541" w:type="dxa"/>
        <w:tblLayout w:type="fixed"/>
        <w:tblCellMar>
          <w:left w:w="0" w:type="dxa"/>
          <w:right w:w="0" w:type="dxa"/>
        </w:tblCellMar>
        <w:tblLook w:val="01E0" w:firstRow="1" w:lastRow="1" w:firstColumn="1" w:lastColumn="1" w:noHBand="0" w:noVBand="0"/>
      </w:tblPr>
      <w:tblGrid>
        <w:gridCol w:w="3595"/>
        <w:gridCol w:w="2503"/>
      </w:tblGrid>
      <w:tr w:rsidR="00920C01" w:rsidRPr="006A21ED" w14:paraId="58A0D031" w14:textId="77777777" w:rsidTr="00FD64A2">
        <w:trPr>
          <w:trHeight w:val="467"/>
        </w:trPr>
        <w:tc>
          <w:tcPr>
            <w:tcW w:w="3595" w:type="dxa"/>
            <w:shd w:val="clear" w:color="auto" w:fill="auto"/>
          </w:tcPr>
          <w:p w14:paraId="216667D4" w14:textId="77777777" w:rsidR="00920C01" w:rsidRPr="006A21ED" w:rsidRDefault="00920C01" w:rsidP="00FD64A2">
            <w:pPr>
              <w:pStyle w:val="TableParagraph"/>
              <w:tabs>
                <w:tab w:val="left" w:pos="1345"/>
              </w:tabs>
              <w:ind w:firstLine="709"/>
              <w:rPr>
                <w:sz w:val="28"/>
                <w:szCs w:val="28"/>
              </w:rPr>
            </w:pPr>
            <w:r w:rsidRPr="006A21ED">
              <w:rPr>
                <w:sz w:val="28"/>
                <w:szCs w:val="28"/>
              </w:rPr>
              <w:t xml:space="preserve">𝐽 = </w:t>
            </w:r>
            <w:r w:rsidRPr="006A21ED">
              <w:rPr>
                <w:position w:val="1"/>
                <w:sz w:val="28"/>
                <w:szCs w:val="28"/>
              </w:rPr>
              <w:t>∑</w:t>
            </w:r>
            <w:r w:rsidRPr="006A21ED">
              <w:rPr>
                <w:sz w:val="28"/>
                <w:szCs w:val="28"/>
              </w:rPr>
              <w:t>𝐽</w:t>
            </w:r>
            <w:r w:rsidRPr="006A21ED">
              <w:rPr>
                <w:position w:val="-5"/>
                <w:sz w:val="28"/>
                <w:szCs w:val="28"/>
              </w:rPr>
              <w:t>𝑖</w:t>
            </w:r>
          </w:p>
          <w:p w14:paraId="70AA037C" w14:textId="77777777" w:rsidR="00920C01" w:rsidRPr="006A21ED" w:rsidRDefault="00920C01" w:rsidP="00FD64A2">
            <w:pPr>
              <w:pStyle w:val="TableParagraph"/>
              <w:ind w:firstLine="709"/>
              <w:rPr>
                <w:sz w:val="28"/>
                <w:szCs w:val="28"/>
              </w:rPr>
            </w:pPr>
            <w:r w:rsidRPr="006A21ED">
              <w:rPr>
                <w:sz w:val="28"/>
                <w:szCs w:val="28"/>
              </w:rPr>
              <w:t>𝑖=1</w:t>
            </w:r>
          </w:p>
        </w:tc>
        <w:tc>
          <w:tcPr>
            <w:tcW w:w="2503" w:type="dxa"/>
            <w:shd w:val="clear" w:color="auto" w:fill="auto"/>
          </w:tcPr>
          <w:p w14:paraId="45549339" w14:textId="26D79A9A" w:rsidR="00920C01" w:rsidRPr="006A21ED" w:rsidRDefault="00E02539" w:rsidP="00FD64A2">
            <w:pPr>
              <w:pStyle w:val="TableParagraph"/>
              <w:ind w:firstLine="709"/>
              <w:jc w:val="right"/>
              <w:rPr>
                <w:rFonts w:ascii="Times New Roman"/>
                <w:sz w:val="28"/>
                <w:szCs w:val="28"/>
              </w:rPr>
            </w:pPr>
            <w:r w:rsidRPr="006A21ED">
              <w:rPr>
                <w:rFonts w:ascii="Times New Roman"/>
                <w:sz w:val="28"/>
                <w:szCs w:val="28"/>
              </w:rPr>
              <w:t xml:space="preserve">          </w:t>
            </w:r>
            <w:r w:rsidR="00920C01" w:rsidRPr="006A21ED">
              <w:rPr>
                <w:rFonts w:ascii="Times New Roman"/>
                <w:sz w:val="28"/>
                <w:szCs w:val="28"/>
              </w:rPr>
              <w:t>( 4.7)</w:t>
            </w:r>
          </w:p>
        </w:tc>
      </w:tr>
    </w:tbl>
    <w:p w14:paraId="2C5FC384" w14:textId="77777777" w:rsidR="00920C01" w:rsidRPr="006A21ED" w:rsidRDefault="00920C01" w:rsidP="00FD64A2">
      <w:pPr>
        <w:pStyle w:val="a3"/>
        <w:ind w:firstLine="709"/>
        <w:jc w:val="both"/>
      </w:pPr>
    </w:p>
    <w:p w14:paraId="70DC5F04" w14:textId="337A66A0" w:rsidR="00920C01" w:rsidRPr="006A21ED" w:rsidRDefault="00920C01" w:rsidP="00FD64A2">
      <w:pPr>
        <w:pStyle w:val="a3"/>
        <w:ind w:firstLine="709"/>
      </w:pPr>
      <w:r w:rsidRPr="006A21ED">
        <w:t>Коэффициенты жесткостей</w:t>
      </w:r>
      <w:r w:rsidR="00FD64A2">
        <w:t xml:space="preserve"> </w:t>
      </w:r>
      <w:r w:rsidRPr="006A21ED">
        <w:t>деталей определялись по формуле</w:t>
      </w:r>
      <w:r w:rsidR="00FD64A2">
        <w:t xml:space="preserve"> </w:t>
      </w:r>
      <w:r w:rsidR="00FD64A2" w:rsidRPr="006A21ED">
        <w:rPr>
          <w:lang w:val="kk-KZ"/>
        </w:rPr>
        <w:t>(4.8)</w:t>
      </w:r>
      <w:r w:rsidRPr="006A21ED">
        <w:t>:</w:t>
      </w:r>
    </w:p>
    <w:p w14:paraId="513601E8" w14:textId="77777777" w:rsidR="00920C01" w:rsidRPr="006A21ED" w:rsidRDefault="00920C01" w:rsidP="006A21ED">
      <w:pPr>
        <w:pStyle w:val="a3"/>
        <w:ind w:firstLine="709"/>
        <w:jc w:val="both"/>
      </w:pPr>
    </w:p>
    <w:p w14:paraId="1FF3F906" w14:textId="6FEB653A" w:rsidR="00920C01" w:rsidRPr="006A21ED" w:rsidRDefault="00E02539" w:rsidP="006A21ED">
      <w:pPr>
        <w:pStyle w:val="a3"/>
        <w:ind w:firstLine="709"/>
      </w:pPr>
      <w:r w:rsidRPr="006A21ED">
        <w:rPr>
          <w:lang w:val="kk-KZ"/>
        </w:rPr>
        <w:t xml:space="preserve">                                   </w:t>
      </w:r>
      <m:oMath>
        <m:r>
          <w:rPr>
            <w:rFonts w:ascii="Cambria Math" w:hAnsi="Cambria Math"/>
            <w:lang w:val="kk-KZ"/>
          </w:rPr>
          <m:t>С</m:t>
        </m:r>
        <m:r>
          <w:rPr>
            <w:rFonts w:ascii="Cambria Math" w:hAnsi="Cambria Math"/>
          </w:rPr>
          <m:t>=</m:t>
        </m:r>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sSub>
                  <m:sSubPr>
                    <m:ctrlPr>
                      <w:rPr>
                        <w:rFonts w:ascii="Cambria Math" w:eastAsia="Calibri" w:hAnsi="Cambria Math"/>
                        <w:i/>
                      </w:rPr>
                    </m:ctrlPr>
                  </m:sSubPr>
                  <m:e>
                    <m:r>
                      <w:rPr>
                        <w:rFonts w:ascii="Cambria Math" w:hAnsi="Cambria Math"/>
                      </w:rPr>
                      <m:t>С</m:t>
                    </m:r>
                  </m:e>
                  <m:sub>
                    <m:r>
                      <w:rPr>
                        <w:rFonts w:ascii="Cambria Math" w:hAnsi="Cambria Math"/>
                      </w:rPr>
                      <m:t>1</m:t>
                    </m:r>
                  </m:sub>
                </m:sSub>
                <m:r>
                  <w:rPr>
                    <w:rFonts w:ascii="Cambria Math" w:hAnsi="Cambria Math"/>
                  </w:rPr>
                  <m:t>+</m:t>
                </m:r>
                <m:sSub>
                  <m:sSubPr>
                    <m:ctrlPr>
                      <w:rPr>
                        <w:rFonts w:ascii="Cambria Math" w:eastAsia="Calibri" w:hAnsi="Cambria Math"/>
                        <w:i/>
                      </w:rPr>
                    </m:ctrlPr>
                  </m:sSubPr>
                  <m:e>
                    <m:r>
                      <w:rPr>
                        <w:rFonts w:ascii="Cambria Math" w:hAnsi="Cambria Math"/>
                      </w:rPr>
                      <m:t>С</m:t>
                    </m:r>
                  </m:e>
                  <m:sub>
                    <m:r>
                      <w:rPr>
                        <w:rFonts w:ascii="Cambria Math" w:hAnsi="Cambria Math"/>
                      </w:rPr>
                      <m:t>2</m:t>
                    </m:r>
                  </m:sub>
                </m:sSub>
                <m:r>
                  <w:rPr>
                    <w:rFonts w:ascii="Cambria Math" w:hAnsi="Cambria Math"/>
                  </w:rPr>
                  <m:t>+…+</m:t>
                </m:r>
                <m:sSub>
                  <m:sSubPr>
                    <m:ctrlPr>
                      <w:rPr>
                        <w:rFonts w:ascii="Cambria Math" w:eastAsia="Calibri" w:hAnsi="Cambria Math"/>
                        <w:i/>
                      </w:rPr>
                    </m:ctrlPr>
                  </m:sSubPr>
                  <m:e>
                    <m:r>
                      <w:rPr>
                        <w:rFonts w:ascii="Cambria Math" w:hAnsi="Cambria Math"/>
                      </w:rPr>
                      <m:t>С</m:t>
                    </m:r>
                  </m:e>
                  <m:sub>
                    <m:r>
                      <w:rPr>
                        <w:rFonts w:ascii="Cambria Math" w:hAnsi="Cambria Math"/>
                        <w:lang w:val="en-US"/>
                      </w:rPr>
                      <m:t>i</m:t>
                    </m:r>
                  </m:sub>
                </m:sSub>
              </m:e>
            </m:rad>
          </m:den>
        </m:f>
      </m:oMath>
      <w:r w:rsidR="00B811F5" w:rsidRPr="006A21ED">
        <w:tab/>
      </w:r>
      <w:r w:rsidR="00B811F5" w:rsidRPr="006A21ED">
        <w:tab/>
      </w:r>
      <w:r w:rsidR="00B811F5" w:rsidRPr="006A21ED">
        <w:tab/>
      </w:r>
      <w:r w:rsidR="00B811F5" w:rsidRPr="006A21ED">
        <w:tab/>
      </w:r>
      <w:r w:rsidRPr="006A21ED">
        <w:t xml:space="preserve">        </w:t>
      </w:r>
      <w:r w:rsidR="00B811F5" w:rsidRPr="006A21ED">
        <w:tab/>
      </w:r>
      <w:r w:rsidR="00B811F5" w:rsidRPr="006A21ED">
        <w:rPr>
          <w:lang w:val="kk-KZ"/>
        </w:rPr>
        <w:t>(4.8)</w:t>
      </w:r>
    </w:p>
    <w:p w14:paraId="6DA5298D" w14:textId="77777777" w:rsidR="00B811F5" w:rsidRPr="006A21ED" w:rsidRDefault="00B811F5" w:rsidP="006A21ED">
      <w:pPr>
        <w:pStyle w:val="a3"/>
        <w:ind w:firstLine="709"/>
      </w:pPr>
    </w:p>
    <w:p w14:paraId="74380646" w14:textId="0A0240DC" w:rsidR="00920C01" w:rsidRPr="006A21ED" w:rsidRDefault="00920C01" w:rsidP="00FD64A2">
      <w:pPr>
        <w:pStyle w:val="a3"/>
        <w:jc w:val="both"/>
      </w:pPr>
      <w:r w:rsidRPr="006A21ED">
        <w:lastRenderedPageBreak/>
        <w:t>где С</w:t>
      </w:r>
      <w:r w:rsidRPr="006A21ED">
        <w:rPr>
          <w:vertAlign w:val="subscript"/>
        </w:rPr>
        <w:t>1</w:t>
      </w:r>
      <w:r w:rsidRPr="006A21ED">
        <w:t>,</w:t>
      </w:r>
      <w:r w:rsidR="007429CC">
        <w:t xml:space="preserve"> </w:t>
      </w:r>
      <w:r w:rsidRPr="006A21ED">
        <w:t>С</w:t>
      </w:r>
      <w:r w:rsidRPr="006A21ED">
        <w:rPr>
          <w:vertAlign w:val="subscript"/>
        </w:rPr>
        <w:t>2</w:t>
      </w:r>
      <w:r w:rsidRPr="006A21ED">
        <w:t xml:space="preserve"> С</w:t>
      </w:r>
      <w:r w:rsidRPr="006A21ED">
        <w:rPr>
          <w:vertAlign w:val="subscript"/>
        </w:rPr>
        <w:t>i</w:t>
      </w:r>
      <w:r w:rsidRPr="006A21ED">
        <w:t xml:space="preserve"> – коэффициенты жесткости отдельных деталей.</w:t>
      </w:r>
    </w:p>
    <w:p w14:paraId="02591DA0" w14:textId="0A161754" w:rsidR="00920C01" w:rsidRPr="006A21ED" w:rsidRDefault="00920C01" w:rsidP="006A21ED">
      <w:pPr>
        <w:pStyle w:val="a3"/>
        <w:ind w:firstLine="709"/>
        <w:jc w:val="both"/>
      </w:pPr>
      <w:r w:rsidRPr="006A21ED">
        <w:t>Для расчета момента инерции режущего диска использовалась формула</w:t>
      </w:r>
      <w:r w:rsidR="007429CC">
        <w:t> </w:t>
      </w:r>
      <w:r w:rsidR="00FD64A2" w:rsidRPr="006A21ED">
        <w:rPr>
          <w:lang w:val="kk-KZ"/>
        </w:rPr>
        <w:t>(4.9)</w:t>
      </w:r>
      <w:r w:rsidRPr="006A21ED">
        <w:t>:</w:t>
      </w:r>
    </w:p>
    <w:p w14:paraId="2FD22D16" w14:textId="77777777" w:rsidR="00B811F5" w:rsidRPr="006A21ED" w:rsidRDefault="00B811F5" w:rsidP="006A21ED">
      <w:pPr>
        <w:pStyle w:val="a3"/>
        <w:ind w:left="3746" w:firstLine="709"/>
        <w:jc w:val="both"/>
      </w:pPr>
      <w:bookmarkStart w:id="69" w:name="_Hlk103776621"/>
    </w:p>
    <w:p w14:paraId="2D18740C" w14:textId="6CB3277D" w:rsidR="00B811F5" w:rsidRDefault="00B811F5" w:rsidP="007429CC">
      <w:pPr>
        <w:pStyle w:val="a3"/>
        <w:ind w:left="3746" w:firstLine="709"/>
        <w:jc w:val="right"/>
        <w:rPr>
          <w:lang w:val="kk-KZ"/>
        </w:rPr>
      </w:pPr>
      <m:oMath>
        <m:r>
          <w:rPr>
            <w:rFonts w:ascii="Cambria Math" w:hAnsi="Cambria Math"/>
            <w:lang w:val="en-US"/>
          </w:rPr>
          <m:t>J</m:t>
        </m:r>
        <m:r>
          <w:rPr>
            <w:rFonts w:ascii="Cambria Math" w:hAnsi="Cambria Math"/>
          </w:rPr>
          <m:t>=</m:t>
        </m:r>
        <m:f>
          <m:fPr>
            <m:ctrlPr>
              <w:rPr>
                <w:rFonts w:ascii="Cambria Math" w:eastAsia="Calibri" w:hAnsi="Cambria Math"/>
                <w:i/>
              </w:rPr>
            </m:ctrlPr>
          </m:fPr>
          <m:num>
            <m:r>
              <w:rPr>
                <w:rFonts w:ascii="Cambria Math" w:hAnsi="Cambria Math"/>
              </w:rPr>
              <m:t>C</m:t>
            </m:r>
            <m:sSup>
              <m:sSupPr>
                <m:ctrlPr>
                  <w:rPr>
                    <w:rFonts w:ascii="Cambria Math" w:eastAsia="Calibri" w:hAnsi="Cambria Math"/>
                    <w:i/>
                  </w:rPr>
                </m:ctrlPr>
              </m:sSupPr>
              <m:e>
                <m:r>
                  <w:rPr>
                    <w:rFonts w:ascii="Cambria Math" w:hAnsi="Cambria Math"/>
                  </w:rPr>
                  <m:t>∙D</m:t>
                </m:r>
              </m:e>
              <m:sup>
                <m:r>
                  <w:rPr>
                    <w:rFonts w:ascii="Cambria Math" w:hAnsi="Cambria Math"/>
                  </w:rPr>
                  <m:t>2</m:t>
                </m:r>
              </m:sup>
            </m:sSup>
          </m:num>
          <m:den>
            <m:r>
              <w:rPr>
                <w:rFonts w:ascii="Cambria Math" w:hAnsi="Cambria Math"/>
              </w:rPr>
              <m:t>k∙g</m:t>
            </m:r>
          </m:den>
        </m:f>
      </m:oMath>
      <w:bookmarkEnd w:id="69"/>
      <w:r w:rsidRPr="006A21ED">
        <w:rPr>
          <w:lang w:val="kk-KZ"/>
        </w:rPr>
        <w:tab/>
      </w:r>
      <w:r w:rsidRPr="006A21ED">
        <w:rPr>
          <w:lang w:val="kk-KZ"/>
        </w:rPr>
        <w:tab/>
      </w:r>
      <w:r w:rsidRPr="006A21ED">
        <w:rPr>
          <w:lang w:val="kk-KZ"/>
        </w:rPr>
        <w:tab/>
      </w:r>
      <w:r w:rsidRPr="006A21ED">
        <w:rPr>
          <w:lang w:val="kk-KZ"/>
        </w:rPr>
        <w:tab/>
      </w:r>
      <w:r w:rsidRPr="006A21ED">
        <w:rPr>
          <w:lang w:val="kk-KZ"/>
        </w:rPr>
        <w:tab/>
        <w:t>(4.9)</w:t>
      </w:r>
    </w:p>
    <w:p w14:paraId="7C669214" w14:textId="77777777" w:rsidR="007429CC" w:rsidRPr="007429CC" w:rsidRDefault="007429CC" w:rsidP="007429CC">
      <w:pPr>
        <w:pStyle w:val="a3"/>
        <w:ind w:left="3746" w:firstLine="709"/>
        <w:jc w:val="right"/>
        <w:rPr>
          <w:i/>
        </w:rPr>
      </w:pPr>
    </w:p>
    <w:p w14:paraId="1E28ACAE" w14:textId="24F8684F" w:rsidR="00920C01" w:rsidRPr="006A21ED" w:rsidRDefault="00920C01" w:rsidP="00FD64A2">
      <w:pPr>
        <w:pStyle w:val="a3"/>
        <w:jc w:val="both"/>
      </w:pPr>
      <w:r w:rsidRPr="006A21ED">
        <w:t xml:space="preserve">где G </w:t>
      </w:r>
      <w:r w:rsidR="007429CC">
        <w:t>–</w:t>
      </w:r>
      <w:r w:rsidRPr="006A21ED">
        <w:t xml:space="preserve"> вес режущего диска;</w:t>
      </w:r>
    </w:p>
    <w:p w14:paraId="19754B28" w14:textId="1F6A4A8F" w:rsidR="00920C01" w:rsidRPr="006A21ED" w:rsidRDefault="00920C01" w:rsidP="00FD64A2">
      <w:pPr>
        <w:pStyle w:val="a3"/>
        <w:ind w:firstLine="434"/>
        <w:jc w:val="both"/>
      </w:pPr>
      <w:r w:rsidRPr="006A21ED">
        <w:t xml:space="preserve">D </w:t>
      </w:r>
      <w:r w:rsidR="007429CC">
        <w:t>–</w:t>
      </w:r>
      <w:r w:rsidRPr="006A21ED">
        <w:t xml:space="preserve"> наружный диаметр режущего диска;</w:t>
      </w:r>
    </w:p>
    <w:p w14:paraId="43D0FCFF" w14:textId="63BDF8E4" w:rsidR="00920C01" w:rsidRPr="006A21ED" w:rsidRDefault="00920C01" w:rsidP="00FD64A2">
      <w:pPr>
        <w:pStyle w:val="a3"/>
        <w:ind w:firstLine="434"/>
        <w:jc w:val="both"/>
      </w:pPr>
      <w:r w:rsidRPr="006A21ED">
        <w:t>k</w:t>
      </w:r>
      <w:r w:rsidR="00FD64A2">
        <w:t xml:space="preserve"> </w:t>
      </w:r>
      <w:r w:rsidR="007429CC">
        <w:t>–</w:t>
      </w:r>
      <w:r w:rsidR="00FD64A2">
        <w:t xml:space="preserve"> </w:t>
      </w:r>
      <w:r w:rsidRPr="006A21ED">
        <w:t>расчетный коэффициент, принимаемый в зависимости от</w:t>
      </w:r>
      <w:r w:rsidR="00045D5B" w:rsidRPr="006A21ED">
        <w:rPr>
          <w:lang w:val="kk-KZ"/>
        </w:rPr>
        <w:t xml:space="preserve"> </w:t>
      </w:r>
      <w:r w:rsidRPr="006A21ED">
        <w:t>вида детали.</w:t>
      </w:r>
    </w:p>
    <w:p w14:paraId="438696B5" w14:textId="77777777" w:rsidR="00B811F5" w:rsidRPr="00B17A26" w:rsidRDefault="00920C01" w:rsidP="006A21ED">
      <w:pPr>
        <w:pStyle w:val="a3"/>
        <w:ind w:firstLine="709"/>
        <w:jc w:val="both"/>
      </w:pPr>
      <w:r w:rsidRPr="00B17A26">
        <w:t xml:space="preserve">             </w:t>
      </w:r>
    </w:p>
    <w:p w14:paraId="1D506FF4" w14:textId="7DE588CB" w:rsidR="00920C01" w:rsidRPr="00FD64A2" w:rsidRDefault="00920C01" w:rsidP="00FD64A2">
      <w:pPr>
        <w:pStyle w:val="a3"/>
        <w:ind w:firstLine="709"/>
        <w:jc w:val="both"/>
      </w:pPr>
      <w:r w:rsidRPr="00FD64A2">
        <w:t>4.</w:t>
      </w:r>
      <w:r w:rsidR="00244BE5" w:rsidRPr="00FD64A2">
        <w:t>2</w:t>
      </w:r>
      <w:r w:rsidRPr="00FD64A2">
        <w:t>.3 Модель обрабатываемой поверхности (асфальтобетона)</w:t>
      </w:r>
    </w:p>
    <w:p w14:paraId="04A77A60" w14:textId="5D0AF6C7" w:rsidR="00920C01" w:rsidRDefault="00920C01" w:rsidP="00FD64A2">
      <w:pPr>
        <w:pStyle w:val="a3"/>
        <w:ind w:firstLine="709"/>
        <w:jc w:val="both"/>
      </w:pPr>
      <w:r w:rsidRPr="006A21ED">
        <w:t>Известно, что процесс послойного фрезерования асфальтной поверхности при ее отделении от массива и перемещения перед рабочим органом в виде призмы можно представить сложной реологической моделью. Первая модель является классической моделью Сен-Венана, вторая с параметрами G</w:t>
      </w:r>
      <w:r w:rsidRPr="006A21ED">
        <w:rPr>
          <w:vertAlign w:val="subscript"/>
        </w:rPr>
        <w:t>2,</w:t>
      </w:r>
      <w:r w:rsidR="006A288A" w:rsidRPr="006A21ED">
        <w:rPr>
          <w:vertAlign w:val="subscript"/>
        </w:rPr>
        <w:t xml:space="preserve"> </w:t>
      </w:r>
      <w:r w:rsidRPr="006A21ED">
        <w:t xml:space="preserve">Z и C представляет упруго-пластическую модель </w:t>
      </w:r>
      <w:r w:rsidR="004C0273" w:rsidRPr="006A21ED">
        <w:t>(</w:t>
      </w:r>
      <w:hyperlink w:anchor="_bookmark65" w:history="1">
        <w:r w:rsidR="0066110D" w:rsidRPr="006A21ED">
          <w:t>р</w:t>
        </w:r>
        <w:r w:rsidRPr="006A21ED">
          <w:t>исунок 4.10</w:t>
        </w:r>
      </w:hyperlink>
      <w:r w:rsidR="004C0273" w:rsidRPr="006A21ED">
        <w:t>)</w:t>
      </w:r>
      <w:r w:rsidRPr="006A21ED">
        <w:t>.</w:t>
      </w:r>
    </w:p>
    <w:p w14:paraId="1FA7B6BE" w14:textId="77777777" w:rsidR="001D19A2" w:rsidRPr="006A21ED" w:rsidRDefault="001D19A2" w:rsidP="00FD64A2">
      <w:pPr>
        <w:pStyle w:val="a3"/>
        <w:ind w:firstLine="709"/>
        <w:jc w:val="both"/>
      </w:pPr>
    </w:p>
    <w:p w14:paraId="001A6C39" w14:textId="5A75A925" w:rsidR="001D19A2" w:rsidRDefault="00CD680D" w:rsidP="001D19A2">
      <w:pPr>
        <w:pStyle w:val="a3"/>
        <w:jc w:val="both"/>
        <w:rPr>
          <w:sz w:val="16"/>
          <w:szCs w:val="16"/>
        </w:rPr>
      </w:pPr>
      <w:r w:rsidRPr="006A21ED">
        <w:rPr>
          <w:noProof/>
          <w:lang w:eastAsia="ru-RU"/>
        </w:rPr>
        <w:drawing>
          <wp:anchor distT="0" distB="0" distL="0" distR="0" simplePos="0" relativeHeight="251669504" behindDoc="0" locked="0" layoutInCell="1" allowOverlap="1" wp14:anchorId="19DE3B6D" wp14:editId="572FA910">
            <wp:simplePos x="0" y="0"/>
            <wp:positionH relativeFrom="page">
              <wp:posOffset>2978150</wp:posOffset>
            </wp:positionH>
            <wp:positionV relativeFrom="paragraph">
              <wp:posOffset>75565</wp:posOffset>
            </wp:positionV>
            <wp:extent cx="2266315" cy="1199515"/>
            <wp:effectExtent l="0" t="0" r="635" b="635"/>
            <wp:wrapTopAndBottom/>
            <wp:docPr id="22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09" cstate="print"/>
                    <a:srcRect/>
                    <a:stretch>
                      <a:fillRect/>
                    </a:stretch>
                  </pic:blipFill>
                  <pic:spPr bwMode="auto">
                    <a:xfrm>
                      <a:off x="0" y="0"/>
                      <a:ext cx="2266315" cy="1199515"/>
                    </a:xfrm>
                    <a:prstGeom prst="rect">
                      <a:avLst/>
                    </a:prstGeom>
                    <a:noFill/>
                    <a:ln w="9525">
                      <a:noFill/>
                      <a:miter lim="800000"/>
                      <a:headEnd/>
                      <a:tailEnd/>
                    </a:ln>
                  </pic:spPr>
                </pic:pic>
              </a:graphicData>
            </a:graphic>
          </wp:anchor>
        </w:drawing>
      </w:r>
      <w:bookmarkStart w:id="70" w:name="_bookmark65"/>
      <w:bookmarkEnd w:id="70"/>
    </w:p>
    <w:p w14:paraId="6DB4460C" w14:textId="77777777" w:rsidR="001D19A2" w:rsidRPr="001D19A2" w:rsidRDefault="001D19A2" w:rsidP="001D19A2">
      <w:pPr>
        <w:pStyle w:val="a3"/>
        <w:jc w:val="both"/>
        <w:rPr>
          <w:sz w:val="16"/>
          <w:szCs w:val="16"/>
        </w:rPr>
      </w:pPr>
    </w:p>
    <w:p w14:paraId="59E66A19" w14:textId="33E1E6F8" w:rsidR="00FD64A2" w:rsidRDefault="00920C01" w:rsidP="001D19A2">
      <w:pPr>
        <w:pStyle w:val="a3"/>
        <w:jc w:val="center"/>
      </w:pPr>
      <w:r w:rsidRPr="006A21ED">
        <w:t xml:space="preserve">Рисунок 4.10 </w:t>
      </w:r>
      <w:r w:rsidR="007429CC">
        <w:t>–</w:t>
      </w:r>
      <w:r w:rsidRPr="006A21ED">
        <w:t xml:space="preserve"> Упруго-пластическ</w:t>
      </w:r>
      <w:r w:rsidR="004C0273" w:rsidRPr="006A21ED">
        <w:t>ая</w:t>
      </w:r>
      <w:r w:rsidRPr="006A21ED">
        <w:t xml:space="preserve"> модель </w:t>
      </w:r>
    </w:p>
    <w:p w14:paraId="10B667FA" w14:textId="77777777" w:rsidR="001D19A2" w:rsidRPr="001D19A2" w:rsidRDefault="001D19A2" w:rsidP="00FD64A2">
      <w:pPr>
        <w:pStyle w:val="a3"/>
        <w:ind w:right="2176"/>
        <w:jc w:val="center"/>
        <w:rPr>
          <w:sz w:val="16"/>
          <w:szCs w:val="16"/>
        </w:rPr>
      </w:pPr>
    </w:p>
    <w:p w14:paraId="213FA445" w14:textId="295C9ADA" w:rsidR="00920C01" w:rsidRPr="001D19A2" w:rsidRDefault="001D19A2" w:rsidP="001D19A2">
      <w:pPr>
        <w:pStyle w:val="a3"/>
        <w:ind w:right="2176" w:firstLine="709"/>
        <w:jc w:val="both"/>
        <w:rPr>
          <w:sz w:val="24"/>
          <w:szCs w:val="24"/>
        </w:rPr>
      </w:pPr>
      <w:r w:rsidRPr="001D19A2">
        <w:rPr>
          <w:sz w:val="24"/>
          <w:szCs w:val="24"/>
        </w:rPr>
        <w:t>Примечание – Результат исследований автора</w:t>
      </w:r>
    </w:p>
    <w:p w14:paraId="34321C41" w14:textId="77777777" w:rsidR="001D19A2" w:rsidRDefault="001D19A2" w:rsidP="006A21ED">
      <w:pPr>
        <w:pStyle w:val="a3"/>
        <w:ind w:left="160" w:right="479" w:firstLine="709"/>
        <w:jc w:val="both"/>
      </w:pPr>
    </w:p>
    <w:p w14:paraId="5232FEB8" w14:textId="06DB76DC" w:rsidR="00920C01" w:rsidRPr="006A21ED" w:rsidRDefault="00920C01" w:rsidP="001D19A2">
      <w:pPr>
        <w:pStyle w:val="a3"/>
        <w:ind w:firstLine="709"/>
        <w:jc w:val="both"/>
      </w:pPr>
      <w:r w:rsidRPr="006A21ED">
        <w:t>Эта модель имитирует процесс отделения элемента откалывающейся среды от массива [</w:t>
      </w:r>
      <w:r w:rsidR="003A25E5" w:rsidRPr="006A21ED">
        <w:t>5</w:t>
      </w:r>
      <w:r w:rsidR="00C83BB1">
        <w:t>7</w:t>
      </w:r>
      <w:r w:rsidRPr="006A21ED">
        <w:t>].</w:t>
      </w:r>
    </w:p>
    <w:p w14:paraId="0962ABA5" w14:textId="77777777" w:rsidR="00920C01" w:rsidRPr="006A21ED" w:rsidRDefault="00920C01" w:rsidP="001D19A2">
      <w:pPr>
        <w:pStyle w:val="a3"/>
        <w:ind w:firstLine="709"/>
        <w:jc w:val="both"/>
      </w:pPr>
      <w:r w:rsidRPr="006A21ED">
        <w:t>Напряжение в такой системе определяется зависимостью:</w:t>
      </w:r>
    </w:p>
    <w:p w14:paraId="295F8168" w14:textId="77777777" w:rsidR="00920C01" w:rsidRPr="006A21ED" w:rsidRDefault="00920C01" w:rsidP="006A21ED">
      <w:pPr>
        <w:pStyle w:val="a3"/>
        <w:ind w:firstLine="709"/>
        <w:jc w:val="both"/>
      </w:pPr>
    </w:p>
    <w:tbl>
      <w:tblPr>
        <w:tblW w:w="0" w:type="auto"/>
        <w:tblInd w:w="2983" w:type="dxa"/>
        <w:tblLayout w:type="fixed"/>
        <w:tblCellMar>
          <w:left w:w="0" w:type="dxa"/>
          <w:right w:w="0" w:type="dxa"/>
        </w:tblCellMar>
        <w:tblLook w:val="01E0" w:firstRow="1" w:lastRow="1" w:firstColumn="1" w:lastColumn="1" w:noHBand="0" w:noVBand="0"/>
      </w:tblPr>
      <w:tblGrid>
        <w:gridCol w:w="4228"/>
        <w:gridCol w:w="2428"/>
      </w:tblGrid>
      <w:tr w:rsidR="00920C01" w:rsidRPr="006A21ED" w14:paraId="261D83E3" w14:textId="77777777" w:rsidTr="0066110D">
        <w:trPr>
          <w:trHeight w:val="374"/>
        </w:trPr>
        <w:tc>
          <w:tcPr>
            <w:tcW w:w="4228" w:type="dxa"/>
            <w:shd w:val="clear" w:color="auto" w:fill="auto"/>
          </w:tcPr>
          <w:p w14:paraId="4FF4298E" w14:textId="77777777" w:rsidR="00920C01" w:rsidRPr="006A21ED" w:rsidRDefault="00920C01" w:rsidP="006A21ED">
            <w:pPr>
              <w:pStyle w:val="TableParagraph"/>
              <w:ind w:left="200" w:firstLine="709"/>
              <w:jc w:val="both"/>
              <w:rPr>
                <w:rFonts w:ascii="Times New Roman" w:hAnsi="Times New Roman"/>
                <w:i/>
                <w:sz w:val="28"/>
                <w:szCs w:val="28"/>
              </w:rPr>
            </w:pPr>
            <w:r w:rsidRPr="006A21ED">
              <w:rPr>
                <w:rFonts w:ascii="Symbol" w:hAnsi="Symbol"/>
                <w:sz w:val="28"/>
                <w:szCs w:val="28"/>
              </w:rPr>
              <w:t></w:t>
            </w:r>
            <w:r w:rsidRPr="006A21ED">
              <w:rPr>
                <w:rFonts w:ascii="Symbol" w:hAnsi="Symbol"/>
                <w:position w:val="-6"/>
                <w:sz w:val="28"/>
                <w:szCs w:val="28"/>
              </w:rPr>
              <w:t></w:t>
            </w:r>
            <w:r w:rsidRPr="006A21ED">
              <w:rPr>
                <w:rFonts w:ascii="Times New Roman" w:hAnsi="Times New Roman"/>
                <w:position w:val="-6"/>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position w:val="-6"/>
                <w:sz w:val="28"/>
                <w:szCs w:val="28"/>
              </w:rPr>
              <w:t xml:space="preserve">z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i/>
                <w:position w:val="-6"/>
                <w:sz w:val="28"/>
                <w:szCs w:val="28"/>
              </w:rPr>
              <w:t>G</w:t>
            </w:r>
            <w:r w:rsidRPr="006A21ED">
              <w:rPr>
                <w:rFonts w:ascii="Times New Roman" w:hAnsi="Times New Roman"/>
                <w:position w:val="-6"/>
                <w:sz w:val="28"/>
                <w:szCs w:val="28"/>
              </w:rPr>
              <w:t xml:space="preserve">1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i/>
                <w:position w:val="-6"/>
                <w:sz w:val="28"/>
                <w:szCs w:val="28"/>
              </w:rPr>
              <w:t xml:space="preserve">G </w:t>
            </w:r>
            <w:r w:rsidRPr="006A21ED">
              <w:rPr>
                <w:rFonts w:ascii="Times New Roman" w:hAnsi="Times New Roman"/>
                <w:position w:val="-6"/>
                <w:sz w:val="28"/>
                <w:szCs w:val="28"/>
              </w:rPr>
              <w:t xml:space="preserve">2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i/>
                <w:position w:val="-6"/>
                <w:sz w:val="28"/>
                <w:szCs w:val="28"/>
              </w:rPr>
              <w:t>tc</w:t>
            </w:r>
          </w:p>
        </w:tc>
        <w:tc>
          <w:tcPr>
            <w:tcW w:w="2428" w:type="dxa"/>
            <w:shd w:val="clear" w:color="auto" w:fill="auto"/>
          </w:tcPr>
          <w:p w14:paraId="64EAFDF5" w14:textId="77777777" w:rsidR="00920C01" w:rsidRPr="006A21ED" w:rsidRDefault="00920C01" w:rsidP="001D19A2">
            <w:pPr>
              <w:pStyle w:val="TableParagraph"/>
              <w:ind w:firstLine="709"/>
              <w:jc w:val="right"/>
              <w:rPr>
                <w:rFonts w:ascii="Times New Roman"/>
                <w:sz w:val="28"/>
                <w:szCs w:val="28"/>
              </w:rPr>
            </w:pPr>
            <w:r w:rsidRPr="006A21ED">
              <w:rPr>
                <w:rFonts w:ascii="Times New Roman"/>
                <w:sz w:val="28"/>
                <w:szCs w:val="28"/>
              </w:rPr>
              <w:t>(4.10)</w:t>
            </w:r>
          </w:p>
        </w:tc>
      </w:tr>
    </w:tbl>
    <w:p w14:paraId="555953CF" w14:textId="77777777" w:rsidR="00920C01" w:rsidRPr="006A21ED" w:rsidRDefault="00920C01" w:rsidP="006A21ED">
      <w:pPr>
        <w:pStyle w:val="a3"/>
        <w:ind w:firstLine="709"/>
        <w:jc w:val="both"/>
      </w:pPr>
    </w:p>
    <w:p w14:paraId="5EF11CD1" w14:textId="1E38CC3B" w:rsidR="00920C01" w:rsidRPr="006A21ED" w:rsidRDefault="00920C01" w:rsidP="001D19A2">
      <w:pPr>
        <w:pStyle w:val="a3"/>
        <w:ind w:left="866" w:hanging="157"/>
        <w:jc w:val="both"/>
      </w:pPr>
      <w:r w:rsidRPr="006A21ED">
        <w:t>Деформация системы описывается уравнением</w:t>
      </w:r>
      <w:r w:rsidR="001D19A2">
        <w:t>:</w:t>
      </w:r>
    </w:p>
    <w:p w14:paraId="62EB57FD" w14:textId="77777777" w:rsidR="00920C01" w:rsidRPr="006A21ED" w:rsidRDefault="00920C01" w:rsidP="006A21ED">
      <w:pPr>
        <w:pStyle w:val="a3"/>
        <w:ind w:firstLine="709"/>
        <w:jc w:val="both"/>
      </w:pPr>
    </w:p>
    <w:tbl>
      <w:tblPr>
        <w:tblW w:w="0" w:type="auto"/>
        <w:tblInd w:w="3505" w:type="dxa"/>
        <w:tblLayout w:type="fixed"/>
        <w:tblCellMar>
          <w:left w:w="0" w:type="dxa"/>
          <w:right w:w="0" w:type="dxa"/>
        </w:tblCellMar>
        <w:tblLook w:val="01E0" w:firstRow="1" w:lastRow="1" w:firstColumn="1" w:lastColumn="1" w:noHBand="0" w:noVBand="0"/>
      </w:tblPr>
      <w:tblGrid>
        <w:gridCol w:w="3502"/>
        <w:gridCol w:w="2632"/>
      </w:tblGrid>
      <w:tr w:rsidR="00920C01" w:rsidRPr="006A21ED" w14:paraId="31C8030A" w14:textId="77777777" w:rsidTr="0066110D">
        <w:trPr>
          <w:trHeight w:val="418"/>
        </w:trPr>
        <w:tc>
          <w:tcPr>
            <w:tcW w:w="3502" w:type="dxa"/>
            <w:shd w:val="clear" w:color="auto" w:fill="auto"/>
          </w:tcPr>
          <w:p w14:paraId="799B6B7C" w14:textId="77777777" w:rsidR="00920C01" w:rsidRPr="006A21ED" w:rsidRDefault="00920C01" w:rsidP="006A21ED">
            <w:pPr>
              <w:pStyle w:val="TableParagraph"/>
              <w:ind w:left="200" w:firstLine="709"/>
              <w:jc w:val="both"/>
              <w:rPr>
                <w:rFonts w:ascii="Times New Roman" w:hAnsi="Times New Roman"/>
                <w:i/>
                <w:sz w:val="28"/>
                <w:szCs w:val="28"/>
              </w:rPr>
            </w:pPr>
            <w:r w:rsidRPr="006A21ED">
              <w:rPr>
                <w:rFonts w:ascii="Times New Roman" w:hAnsi="Times New Roman"/>
                <w:i/>
                <w:sz w:val="28"/>
                <w:szCs w:val="28"/>
              </w:rPr>
              <w:t>Y</w:t>
            </w:r>
            <w:r w:rsidRPr="006A21ED">
              <w:rPr>
                <w:rFonts w:ascii="Times New Roman" w:hAnsi="Times New Roman"/>
                <w:i/>
                <w:sz w:val="28"/>
                <w:szCs w:val="28"/>
                <w:vertAlign w:val="subscript"/>
              </w:rPr>
              <w:t>∑</w:t>
            </w:r>
            <w:r w:rsidRPr="006A21ED">
              <w:rPr>
                <w:rFonts w:ascii="Times New Roman" w:hAnsi="Times New Roman"/>
                <w:i/>
                <w:sz w:val="28"/>
                <w:szCs w:val="28"/>
              </w:rPr>
              <w:t xml:space="preserve"> =Y</w:t>
            </w:r>
            <w:r w:rsidRPr="006A21ED">
              <w:rPr>
                <w:rFonts w:ascii="Times New Roman" w:hAnsi="Times New Roman"/>
                <w:i/>
                <w:sz w:val="28"/>
                <w:szCs w:val="28"/>
                <w:vertAlign w:val="subscript"/>
              </w:rPr>
              <w:t>z</w:t>
            </w:r>
            <w:r w:rsidRPr="006A21ED">
              <w:rPr>
                <w:rFonts w:ascii="Times New Roman" w:hAnsi="Times New Roman"/>
                <w:i/>
                <w:sz w:val="28"/>
                <w:szCs w:val="28"/>
              </w:rPr>
              <w:t>+Y</w:t>
            </w:r>
            <w:r w:rsidRPr="006A21ED">
              <w:rPr>
                <w:rFonts w:ascii="Times New Roman" w:hAnsi="Times New Roman"/>
                <w:i/>
                <w:sz w:val="28"/>
                <w:szCs w:val="28"/>
                <w:vertAlign w:val="subscript"/>
              </w:rPr>
              <w:t>t</w:t>
            </w:r>
            <w:r w:rsidRPr="006A21ED">
              <w:rPr>
                <w:rFonts w:ascii="Times New Roman" w:hAnsi="Times New Roman"/>
                <w:i/>
                <w:sz w:val="28"/>
                <w:szCs w:val="28"/>
              </w:rPr>
              <w:t xml:space="preserve"> .</w:t>
            </w:r>
          </w:p>
        </w:tc>
        <w:tc>
          <w:tcPr>
            <w:tcW w:w="2632" w:type="dxa"/>
            <w:shd w:val="clear" w:color="auto" w:fill="auto"/>
          </w:tcPr>
          <w:p w14:paraId="5A77676F" w14:textId="77777777" w:rsidR="00920C01" w:rsidRPr="006A21ED" w:rsidRDefault="00920C01" w:rsidP="001D19A2">
            <w:pPr>
              <w:pStyle w:val="TableParagraph"/>
              <w:ind w:firstLine="709"/>
              <w:jc w:val="right"/>
              <w:rPr>
                <w:rFonts w:ascii="Times New Roman"/>
                <w:sz w:val="28"/>
                <w:szCs w:val="28"/>
              </w:rPr>
            </w:pPr>
            <w:r w:rsidRPr="006A21ED">
              <w:rPr>
                <w:rFonts w:ascii="Times New Roman"/>
                <w:sz w:val="28"/>
                <w:szCs w:val="28"/>
              </w:rPr>
              <w:t>(4.11)</w:t>
            </w:r>
          </w:p>
        </w:tc>
      </w:tr>
    </w:tbl>
    <w:p w14:paraId="612957D2" w14:textId="77777777" w:rsidR="00920C01" w:rsidRPr="006A21ED" w:rsidRDefault="00920C01" w:rsidP="0066110D">
      <w:pPr>
        <w:pStyle w:val="a3"/>
        <w:ind w:firstLine="709"/>
        <w:jc w:val="both"/>
      </w:pPr>
    </w:p>
    <w:p w14:paraId="0A1AEE2E" w14:textId="77777777" w:rsidR="00920C01" w:rsidRPr="006A21ED" w:rsidRDefault="00920C01" w:rsidP="001D19A2">
      <w:pPr>
        <w:pStyle w:val="a3"/>
        <w:ind w:firstLine="709"/>
        <w:jc w:val="both"/>
      </w:pPr>
      <w:r w:rsidRPr="006A21ED">
        <w:t>При расколе поверхности асфальта также происходит дробление, которую можно представить в виде упруго-вязкопластической модели, элементы которого имитируют мгновенную упругую деформацию материала под нагрузкой.</w:t>
      </w:r>
    </w:p>
    <w:p w14:paraId="46301AD9" w14:textId="3C395089" w:rsidR="00920C01" w:rsidRPr="006A21ED" w:rsidRDefault="00920C01" w:rsidP="001D19A2">
      <w:pPr>
        <w:pStyle w:val="a3"/>
        <w:ind w:firstLine="709"/>
        <w:jc w:val="both"/>
      </w:pPr>
      <w:r w:rsidRPr="006A21ED">
        <w:t xml:space="preserve">Элементы С и G моделируют проявление жесткопластических и вязких свойств материала. Для хрупких материалов модель преобразуется в </w:t>
      </w:r>
      <w:r w:rsidRPr="006A21ED">
        <w:lastRenderedPageBreak/>
        <w:t>жесткопластическую путем изъятия из системы демпирующего элемента С.</w:t>
      </w:r>
    </w:p>
    <w:p w14:paraId="3E82E341" w14:textId="77777777" w:rsidR="00920C01" w:rsidRPr="006A21ED" w:rsidRDefault="00920C01" w:rsidP="001D19A2">
      <w:pPr>
        <w:pStyle w:val="a3"/>
        <w:ind w:firstLine="709"/>
        <w:jc w:val="both"/>
      </w:pPr>
      <w:r w:rsidRPr="006A21ED">
        <w:t>Напряжение в системе имеет вид:</w:t>
      </w:r>
    </w:p>
    <w:p w14:paraId="3E550815" w14:textId="77777777" w:rsidR="00920C01" w:rsidRPr="006A21ED" w:rsidRDefault="00920C01" w:rsidP="0066110D">
      <w:pPr>
        <w:pStyle w:val="a3"/>
        <w:ind w:firstLine="709"/>
        <w:jc w:val="both"/>
      </w:pPr>
    </w:p>
    <w:tbl>
      <w:tblPr>
        <w:tblW w:w="0" w:type="auto"/>
        <w:tblInd w:w="2981" w:type="dxa"/>
        <w:tblLayout w:type="fixed"/>
        <w:tblCellMar>
          <w:left w:w="0" w:type="dxa"/>
          <w:right w:w="0" w:type="dxa"/>
        </w:tblCellMar>
        <w:tblLook w:val="01E0" w:firstRow="1" w:lastRow="1" w:firstColumn="1" w:lastColumn="1" w:noHBand="0" w:noVBand="0"/>
      </w:tblPr>
      <w:tblGrid>
        <w:gridCol w:w="4166"/>
        <w:gridCol w:w="2492"/>
      </w:tblGrid>
      <w:tr w:rsidR="00920C01" w:rsidRPr="006A21ED" w14:paraId="71AE4509" w14:textId="77777777" w:rsidTr="0066110D">
        <w:trPr>
          <w:trHeight w:val="388"/>
        </w:trPr>
        <w:tc>
          <w:tcPr>
            <w:tcW w:w="4166" w:type="dxa"/>
            <w:shd w:val="clear" w:color="auto" w:fill="auto"/>
          </w:tcPr>
          <w:p w14:paraId="5F23F4CE" w14:textId="77777777" w:rsidR="00920C01" w:rsidRPr="006A21ED" w:rsidRDefault="00920C01" w:rsidP="0066110D">
            <w:pPr>
              <w:pStyle w:val="TableParagraph"/>
              <w:tabs>
                <w:tab w:val="left" w:pos="607"/>
              </w:tabs>
              <w:ind w:left="200" w:firstLine="709"/>
              <w:jc w:val="both"/>
              <w:rPr>
                <w:rFonts w:ascii="Times New Roman" w:hAnsi="Times New Roman"/>
                <w:sz w:val="28"/>
                <w:szCs w:val="28"/>
              </w:rPr>
            </w:pPr>
            <w:r w:rsidRPr="006A21ED">
              <w:rPr>
                <w:rFonts w:ascii="Symbol" w:hAnsi="Symbol"/>
                <w:position w:val="4"/>
                <w:sz w:val="28"/>
                <w:szCs w:val="28"/>
              </w:rPr>
              <w:t></w:t>
            </w:r>
            <w:r w:rsidRPr="006A21ED">
              <w:rPr>
                <w:rFonts w:ascii="Times New Roman" w:hAnsi="Times New Roman"/>
                <w:position w:val="4"/>
                <w:sz w:val="28"/>
                <w:szCs w:val="28"/>
              </w:rPr>
              <w:tab/>
            </w:r>
            <w:r w:rsidRPr="006A21ED">
              <w:rPr>
                <w:rFonts w:ascii="Times New Roman" w:hAnsi="Times New Roman"/>
                <w:position w:val="2"/>
                <w:sz w:val="28"/>
                <w:szCs w:val="28"/>
              </w:rPr>
              <w:t>=</w:t>
            </w:r>
            <w:r w:rsidRPr="006A21ED">
              <w:rPr>
                <w:rFonts w:ascii="Symbol" w:hAnsi="Symbol"/>
                <w:position w:val="4"/>
                <w:sz w:val="28"/>
                <w:szCs w:val="28"/>
              </w:rPr>
              <w:t></w:t>
            </w:r>
            <w:r w:rsidRPr="006A21ED">
              <w:rPr>
                <w:rFonts w:ascii="Times New Roman" w:hAnsi="Times New Roman"/>
                <w:position w:val="4"/>
                <w:sz w:val="28"/>
                <w:szCs w:val="28"/>
              </w:rPr>
              <w:t xml:space="preserve"> </w:t>
            </w:r>
            <w:r w:rsidRPr="006A21ED">
              <w:rPr>
                <w:rFonts w:ascii="Times New Roman" w:hAnsi="Times New Roman"/>
                <w:sz w:val="28"/>
                <w:szCs w:val="28"/>
              </w:rPr>
              <w:t>z</w:t>
            </w:r>
            <w:r w:rsidRPr="006A21ED">
              <w:rPr>
                <w:rFonts w:ascii="Times New Roman" w:hAnsi="Times New Roman"/>
                <w:position w:val="2"/>
                <w:sz w:val="28"/>
                <w:szCs w:val="28"/>
              </w:rPr>
              <w:t>+</w:t>
            </w:r>
            <w:r w:rsidRPr="006A21ED">
              <w:rPr>
                <w:rFonts w:ascii="Symbol" w:hAnsi="Symbol"/>
                <w:position w:val="4"/>
                <w:sz w:val="28"/>
                <w:szCs w:val="28"/>
              </w:rPr>
              <w:t></w:t>
            </w:r>
            <w:r w:rsidRPr="006A21ED">
              <w:rPr>
                <w:rFonts w:ascii="Times New Roman" w:hAnsi="Times New Roman"/>
                <w:position w:val="4"/>
                <w:sz w:val="28"/>
                <w:szCs w:val="28"/>
              </w:rPr>
              <w:t xml:space="preserve"> </w:t>
            </w:r>
            <w:r w:rsidRPr="006A21ED">
              <w:rPr>
                <w:rFonts w:ascii="Times New Roman" w:hAnsi="Times New Roman"/>
                <w:sz w:val="28"/>
                <w:szCs w:val="28"/>
              </w:rPr>
              <w:t>g£</w:t>
            </w:r>
            <w:r w:rsidRPr="006A21ED">
              <w:rPr>
                <w:rFonts w:ascii="Times New Roman" w:hAnsi="Times New Roman"/>
                <w:position w:val="2"/>
                <w:sz w:val="28"/>
                <w:szCs w:val="28"/>
              </w:rPr>
              <w:t>+</w:t>
            </w:r>
            <w:r w:rsidRPr="006A21ED">
              <w:rPr>
                <w:rFonts w:ascii="Symbol" w:hAnsi="Symbol"/>
                <w:position w:val="4"/>
                <w:sz w:val="28"/>
                <w:szCs w:val="28"/>
              </w:rPr>
              <w:t></w:t>
            </w:r>
            <w:r w:rsidRPr="006A21ED">
              <w:rPr>
                <w:rFonts w:ascii="Times New Roman" w:hAnsi="Times New Roman"/>
                <w:position w:val="4"/>
                <w:sz w:val="28"/>
                <w:szCs w:val="28"/>
              </w:rPr>
              <w:t xml:space="preserve"> </w:t>
            </w:r>
            <w:r w:rsidRPr="006A21ED">
              <w:rPr>
                <w:rFonts w:ascii="Times New Roman" w:hAnsi="Times New Roman"/>
                <w:sz w:val="28"/>
                <w:szCs w:val="28"/>
              </w:rPr>
              <w:t xml:space="preserve">tg </w:t>
            </w:r>
            <w:r w:rsidRPr="006A21ED">
              <w:rPr>
                <w:rFonts w:ascii="Times New Roman" w:hAnsi="Times New Roman"/>
                <w:position w:val="2"/>
                <w:sz w:val="28"/>
                <w:szCs w:val="28"/>
              </w:rPr>
              <w:t>.</w:t>
            </w:r>
          </w:p>
          <w:p w14:paraId="01736140" w14:textId="77777777" w:rsidR="00920C01" w:rsidRPr="006A21ED" w:rsidRDefault="00920C01" w:rsidP="0066110D">
            <w:pPr>
              <w:pStyle w:val="TableParagraph"/>
              <w:ind w:left="447" w:firstLine="709"/>
              <w:jc w:val="both"/>
              <w:rPr>
                <w:rFonts w:ascii="Symbol" w:hAnsi="Symbol"/>
                <w:sz w:val="28"/>
                <w:szCs w:val="28"/>
              </w:rPr>
            </w:pPr>
            <w:r w:rsidRPr="006A21ED">
              <w:rPr>
                <w:rFonts w:ascii="Symbol" w:hAnsi="Symbol"/>
                <w:sz w:val="28"/>
                <w:szCs w:val="28"/>
              </w:rPr>
              <w:t></w:t>
            </w:r>
          </w:p>
        </w:tc>
        <w:tc>
          <w:tcPr>
            <w:tcW w:w="2492" w:type="dxa"/>
            <w:shd w:val="clear" w:color="auto" w:fill="auto"/>
          </w:tcPr>
          <w:p w14:paraId="426682A1" w14:textId="77777777" w:rsidR="00920C01" w:rsidRPr="006A21ED" w:rsidRDefault="00920C01" w:rsidP="0066110D">
            <w:pPr>
              <w:pStyle w:val="TableParagraph"/>
              <w:ind w:firstLine="709"/>
              <w:jc w:val="right"/>
              <w:rPr>
                <w:rFonts w:ascii="Times New Roman"/>
                <w:sz w:val="28"/>
                <w:szCs w:val="28"/>
              </w:rPr>
            </w:pPr>
            <w:r w:rsidRPr="006A21ED">
              <w:rPr>
                <w:rFonts w:ascii="Times New Roman"/>
                <w:sz w:val="28"/>
                <w:szCs w:val="28"/>
              </w:rPr>
              <w:t>(4.12)</w:t>
            </w:r>
          </w:p>
        </w:tc>
      </w:tr>
    </w:tbl>
    <w:p w14:paraId="459B5AD0" w14:textId="77777777" w:rsidR="00920C01" w:rsidRPr="006A21ED" w:rsidRDefault="00920C01" w:rsidP="0066110D">
      <w:pPr>
        <w:pStyle w:val="a3"/>
        <w:ind w:firstLine="709"/>
        <w:jc w:val="both"/>
      </w:pPr>
    </w:p>
    <w:p w14:paraId="73F7B0CE" w14:textId="77777777" w:rsidR="00920C01" w:rsidRPr="006A21ED" w:rsidRDefault="00920C01" w:rsidP="001D19A2">
      <w:pPr>
        <w:pStyle w:val="a3"/>
        <w:ind w:firstLine="709"/>
        <w:jc w:val="both"/>
      </w:pPr>
      <w:r w:rsidRPr="006A21ED">
        <w:t>Деформация разрабатываемой поверхности под нагрузкой имитируют в соответствии с функционированием модели</w:t>
      </w:r>
    </w:p>
    <w:p w14:paraId="0046C77A" w14:textId="77777777" w:rsidR="00920C01" w:rsidRPr="006A21ED" w:rsidRDefault="00920C01" w:rsidP="006A21ED">
      <w:pPr>
        <w:pStyle w:val="a3"/>
        <w:ind w:firstLine="709"/>
        <w:jc w:val="both"/>
      </w:pPr>
    </w:p>
    <w:tbl>
      <w:tblPr>
        <w:tblW w:w="6709" w:type="dxa"/>
        <w:tblInd w:w="3072" w:type="dxa"/>
        <w:tblLayout w:type="fixed"/>
        <w:tblCellMar>
          <w:left w:w="0" w:type="dxa"/>
          <w:right w:w="0" w:type="dxa"/>
        </w:tblCellMar>
        <w:tblLook w:val="01E0" w:firstRow="1" w:lastRow="1" w:firstColumn="1" w:lastColumn="1" w:noHBand="0" w:noVBand="0"/>
      </w:tblPr>
      <w:tblGrid>
        <w:gridCol w:w="4495"/>
        <w:gridCol w:w="2214"/>
      </w:tblGrid>
      <w:tr w:rsidR="00920C01" w:rsidRPr="006A21ED" w14:paraId="55FE547C" w14:textId="77777777" w:rsidTr="0066110D">
        <w:trPr>
          <w:trHeight w:val="441"/>
        </w:trPr>
        <w:tc>
          <w:tcPr>
            <w:tcW w:w="4495" w:type="dxa"/>
            <w:shd w:val="clear" w:color="auto" w:fill="auto"/>
          </w:tcPr>
          <w:p w14:paraId="365F3184" w14:textId="3FB147D6" w:rsidR="00920C01" w:rsidRPr="006A21ED" w:rsidRDefault="00920C01" w:rsidP="00477AFB">
            <w:pPr>
              <w:pStyle w:val="TableParagraph"/>
              <w:ind w:left="200" w:hanging="11"/>
              <w:jc w:val="both"/>
              <w:rPr>
                <w:rFonts w:ascii="Times New Roman" w:hAnsi="Times New Roman"/>
                <w:sz w:val="28"/>
                <w:szCs w:val="28"/>
                <w:lang w:val="en-US"/>
              </w:rPr>
            </w:pPr>
            <w:r w:rsidRPr="006A21ED">
              <w:rPr>
                <w:rFonts w:ascii="Times New Roman" w:hAnsi="Times New Roman"/>
                <w:sz w:val="28"/>
                <w:szCs w:val="28"/>
                <w:lang w:val="en-US"/>
              </w:rPr>
              <w:t>Y = Y</w:t>
            </w:r>
            <w:r w:rsidRPr="006A21ED">
              <w:rPr>
                <w:rFonts w:ascii="Times New Roman" w:hAnsi="Times New Roman"/>
                <w:sz w:val="28"/>
                <w:szCs w:val="28"/>
                <w:vertAlign w:val="subscript"/>
                <w:lang w:val="en-US"/>
              </w:rPr>
              <w:t>z</w:t>
            </w:r>
            <w:r w:rsidRPr="006A21ED">
              <w:rPr>
                <w:rFonts w:ascii="Times New Roman" w:hAnsi="Times New Roman"/>
                <w:sz w:val="28"/>
                <w:szCs w:val="28"/>
                <w:lang w:val="en-US"/>
              </w:rPr>
              <w:t>+Y</w:t>
            </w:r>
            <w:r w:rsidRPr="006A21ED">
              <w:rPr>
                <w:rFonts w:ascii="Times New Roman" w:hAnsi="Times New Roman"/>
                <w:sz w:val="28"/>
                <w:szCs w:val="28"/>
                <w:vertAlign w:val="subscript"/>
                <w:lang w:val="en-US"/>
              </w:rPr>
              <w:t>tµ</w:t>
            </w:r>
            <w:r w:rsidRPr="006A21ED">
              <w:rPr>
                <w:rFonts w:ascii="Times New Roman" w:hAnsi="Times New Roman"/>
                <w:sz w:val="28"/>
                <w:szCs w:val="28"/>
                <w:lang w:val="en-US"/>
              </w:rPr>
              <w:t>+Y</w:t>
            </w:r>
            <w:r w:rsidRPr="006A21ED">
              <w:rPr>
                <w:rFonts w:ascii="Times New Roman" w:hAnsi="Times New Roman"/>
                <w:sz w:val="28"/>
                <w:szCs w:val="28"/>
                <w:vertAlign w:val="subscript"/>
                <w:lang w:val="en-US"/>
              </w:rPr>
              <w:t>z</w:t>
            </w:r>
            <w:r w:rsidRPr="006A21ED">
              <w:rPr>
                <w:rFonts w:ascii="Times New Roman" w:hAnsi="Times New Roman"/>
                <w:sz w:val="28"/>
                <w:szCs w:val="28"/>
                <w:lang w:val="en-US"/>
              </w:rPr>
              <w:t>+Y</w:t>
            </w:r>
            <w:r w:rsidRPr="006A21ED">
              <w:rPr>
                <w:rFonts w:ascii="Times New Roman" w:hAnsi="Times New Roman"/>
                <w:sz w:val="28"/>
                <w:szCs w:val="28"/>
                <w:vertAlign w:val="subscript"/>
                <w:lang w:val="en-US"/>
              </w:rPr>
              <w:t>t</w:t>
            </w:r>
          </w:p>
        </w:tc>
        <w:tc>
          <w:tcPr>
            <w:tcW w:w="2214" w:type="dxa"/>
            <w:shd w:val="clear" w:color="auto" w:fill="auto"/>
          </w:tcPr>
          <w:p w14:paraId="7CFB7682" w14:textId="77777777" w:rsidR="00920C01" w:rsidRPr="006A21ED" w:rsidRDefault="00920C01" w:rsidP="0066110D">
            <w:pPr>
              <w:pStyle w:val="TableParagraph"/>
              <w:ind w:left="1461" w:hanging="97"/>
              <w:jc w:val="both"/>
              <w:rPr>
                <w:rFonts w:ascii="Times New Roman"/>
                <w:sz w:val="28"/>
                <w:szCs w:val="28"/>
              </w:rPr>
            </w:pPr>
            <w:r w:rsidRPr="006A21ED">
              <w:rPr>
                <w:rFonts w:ascii="Times New Roman"/>
                <w:sz w:val="28"/>
                <w:szCs w:val="28"/>
              </w:rPr>
              <w:t>(4.13)</w:t>
            </w:r>
          </w:p>
        </w:tc>
      </w:tr>
    </w:tbl>
    <w:p w14:paraId="18FBEB3F" w14:textId="77777777" w:rsidR="00920C01" w:rsidRPr="006A21ED" w:rsidRDefault="00920C01" w:rsidP="006A21ED">
      <w:pPr>
        <w:pStyle w:val="a3"/>
        <w:ind w:firstLine="709"/>
        <w:jc w:val="both"/>
      </w:pPr>
    </w:p>
    <w:p w14:paraId="137C8D55" w14:textId="7DD36DA2" w:rsidR="00920C01" w:rsidRDefault="00920C01" w:rsidP="001D19A2">
      <w:pPr>
        <w:pStyle w:val="a3"/>
        <w:ind w:firstLine="709"/>
        <w:jc w:val="both"/>
      </w:pPr>
      <w:r w:rsidRPr="006A21ED">
        <w:t>Асфальтобетон можно представить на базе реологической модели, приведенной на рис</w:t>
      </w:r>
      <w:r w:rsidR="00045D5B" w:rsidRPr="006A21ED">
        <w:rPr>
          <w:lang w:val="kk-KZ"/>
        </w:rPr>
        <w:t>унке</w:t>
      </w:r>
      <w:r w:rsidRPr="006A21ED">
        <w:t>, которая представляет собой жесткопластический</w:t>
      </w:r>
      <w:r w:rsidR="00045D5B" w:rsidRPr="006A21ED">
        <w:rPr>
          <w:lang w:val="kk-KZ"/>
        </w:rPr>
        <w:t xml:space="preserve"> </w:t>
      </w:r>
      <w:r w:rsidRPr="006A21ED">
        <w:t>элемент £ с вязкостью µ, касательное напряжение</w:t>
      </w:r>
      <w:r w:rsidRPr="006A21ED">
        <w:rPr>
          <w:rFonts w:ascii="Symbol" w:hAnsi="Symbol"/>
          <w:position w:val="5"/>
        </w:rPr>
        <w:t></w:t>
      </w:r>
      <w:r w:rsidRPr="006A21ED">
        <w:rPr>
          <w:position w:val="5"/>
        </w:rPr>
        <w:t xml:space="preserve"> </w:t>
      </w:r>
      <w:r w:rsidRPr="006A21ED">
        <w:t>при взаимодействии резца со средой будет иметь вид:</w:t>
      </w:r>
    </w:p>
    <w:p w14:paraId="2FAD6D89" w14:textId="77777777" w:rsidR="007429CC" w:rsidRPr="006A21ED" w:rsidRDefault="007429CC" w:rsidP="001D19A2">
      <w:pPr>
        <w:pStyle w:val="a3"/>
        <w:ind w:firstLine="709"/>
        <w:jc w:val="both"/>
      </w:pPr>
    </w:p>
    <w:p w14:paraId="2D8B5D5A" w14:textId="6DA5A6A1" w:rsidR="00920C01" w:rsidRPr="006A21ED" w:rsidRDefault="00C8651C" w:rsidP="006A21ED">
      <w:pPr>
        <w:ind w:right="3050" w:firstLine="709"/>
        <w:jc w:val="both"/>
        <w:rPr>
          <w:rFonts w:ascii="Symbol" w:hAnsi="Symbol"/>
          <w:sz w:val="28"/>
          <w:szCs w:val="28"/>
        </w:rPr>
      </w:pPr>
      <w:r w:rsidRPr="006A21ED">
        <w:rPr>
          <w:noProof/>
          <w:sz w:val="28"/>
          <w:szCs w:val="28"/>
          <w:lang w:eastAsia="ru-RU"/>
        </w:rPr>
        <mc:AlternateContent>
          <mc:Choice Requires="wps">
            <w:drawing>
              <wp:anchor distT="0" distB="0" distL="114300" distR="114300" simplePos="0" relativeHeight="251682304" behindDoc="0" locked="0" layoutInCell="1" allowOverlap="1" wp14:anchorId="23DC85C7" wp14:editId="64E039EF">
                <wp:simplePos x="0" y="0"/>
                <wp:positionH relativeFrom="page">
                  <wp:posOffset>3276600</wp:posOffset>
                </wp:positionH>
                <wp:positionV relativeFrom="paragraph">
                  <wp:posOffset>31115</wp:posOffset>
                </wp:positionV>
                <wp:extent cx="3991610" cy="266065"/>
                <wp:effectExtent l="0" t="635" r="0" b="0"/>
                <wp:wrapNone/>
                <wp:docPr id="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51"/>
                              <w:gridCol w:w="2834"/>
                            </w:tblGrid>
                            <w:tr w:rsidR="007429CC" w14:paraId="61FAE129" w14:textId="77777777" w:rsidTr="000C51ED">
                              <w:trPr>
                                <w:trHeight w:val="418"/>
                              </w:trPr>
                              <w:tc>
                                <w:tcPr>
                                  <w:tcW w:w="3451" w:type="dxa"/>
                                  <w:shd w:val="clear" w:color="auto" w:fill="auto"/>
                                </w:tcPr>
                                <w:p w14:paraId="53B9B7CF" w14:textId="15E42D2C" w:rsidR="007429CC" w:rsidRPr="000C51ED" w:rsidRDefault="007429CC" w:rsidP="000C51ED">
                                  <w:pPr>
                                    <w:pStyle w:val="TableParagraph"/>
                                    <w:spacing w:before="57" w:line="342" w:lineRule="exact"/>
                                    <w:ind w:left="200"/>
                                    <w:rPr>
                                      <w:rFonts w:ascii="Times New Roman" w:hAnsi="Times New Roman"/>
                                      <w:i/>
                                      <w:sz w:val="28"/>
                                    </w:rPr>
                                  </w:pPr>
                                  <m:oMath>
                                    <m:r>
                                      <w:rPr>
                                        <w:sz w:val="28"/>
                                      </w:rPr>
                                      <m:t>τ</m:t>
                                    </m:r>
                                  </m:oMath>
                                  <w:r w:rsidRPr="000C51ED">
                                    <w:rPr>
                                      <w:rFonts w:ascii="Times New Roman" w:hAnsi="Times New Roman"/>
                                      <w:i/>
                                      <w:sz w:val="28"/>
                                    </w:rPr>
                                    <w:t>=</w:t>
                                  </w:r>
                                  <w:r w:rsidRPr="000C51ED">
                                    <w:rPr>
                                      <w:rFonts w:ascii="Symbol" w:hAnsi="Symbol"/>
                                      <w:position w:val="5"/>
                                      <w:sz w:val="25"/>
                                    </w:rPr>
                                    <w:t></w:t>
                                  </w:r>
                                  <w:r w:rsidRPr="000C51ED">
                                    <w:rPr>
                                      <w:rFonts w:ascii="Times New Roman" w:hAnsi="Times New Roman"/>
                                      <w:spacing w:val="23"/>
                                      <w:position w:val="5"/>
                                      <w:sz w:val="25"/>
                                    </w:rPr>
                                    <w:t xml:space="preserve"> </w:t>
                                  </w:r>
                                  <w:r w:rsidRPr="000C51ED">
                                    <w:rPr>
                                      <w:rFonts w:ascii="Times New Roman" w:hAnsi="Times New Roman"/>
                                      <w:i/>
                                      <w:sz w:val="28"/>
                                    </w:rPr>
                                    <w:t>£+</w:t>
                                  </w:r>
                                  <w:r w:rsidRPr="000C51ED">
                                    <w:rPr>
                                      <w:rFonts w:ascii="Times New Roman" w:hAnsi="Times New Roman"/>
                                      <w:i/>
                                      <w:spacing w:val="8"/>
                                      <w:sz w:val="28"/>
                                    </w:rPr>
                                    <w:t xml:space="preserve"> </w:t>
                                  </w:r>
                                  <w:r w:rsidRPr="000C51ED">
                                    <w:rPr>
                                      <w:rFonts w:ascii="Symbol" w:hAnsi="Symbol"/>
                                      <w:position w:val="5"/>
                                      <w:sz w:val="25"/>
                                    </w:rPr>
                                    <w:t></w:t>
                                  </w:r>
                                  <w:r w:rsidRPr="000C51ED">
                                    <w:rPr>
                                      <w:rFonts w:ascii="Times New Roman" w:hAnsi="Times New Roman"/>
                                      <w:spacing w:val="24"/>
                                      <w:position w:val="5"/>
                                      <w:sz w:val="25"/>
                                    </w:rPr>
                                    <w:t xml:space="preserve"> </w:t>
                                  </w:r>
                                  <w:r w:rsidRPr="000C51ED">
                                    <w:rPr>
                                      <w:rFonts w:ascii="Times New Roman" w:hAnsi="Times New Roman"/>
                                      <w:i/>
                                      <w:sz w:val="28"/>
                                    </w:rPr>
                                    <w:t>µ</w:t>
                                  </w:r>
                                  <w:r w:rsidRPr="000C51ED">
                                    <w:rPr>
                                      <w:rFonts w:ascii="Times New Roman" w:hAnsi="Times New Roman"/>
                                      <w:i/>
                                      <w:spacing w:val="3"/>
                                      <w:sz w:val="28"/>
                                    </w:rPr>
                                    <w:t xml:space="preserve"> </w:t>
                                  </w:r>
                                  <w:r w:rsidRPr="000C51ED">
                                    <w:rPr>
                                      <w:rFonts w:ascii="Times New Roman" w:hAnsi="Times New Roman"/>
                                      <w:i/>
                                      <w:sz w:val="28"/>
                                    </w:rPr>
                                    <w:t>.</w:t>
                                  </w:r>
                                </w:p>
                              </w:tc>
                              <w:tc>
                                <w:tcPr>
                                  <w:tcW w:w="2834" w:type="dxa"/>
                                  <w:shd w:val="clear" w:color="auto" w:fill="auto"/>
                                </w:tcPr>
                                <w:p w14:paraId="16CD6DD2" w14:textId="77777777" w:rsidR="007429CC" w:rsidRPr="000C51ED" w:rsidRDefault="007429CC" w:rsidP="000C51ED">
                                  <w:pPr>
                                    <w:pStyle w:val="TableParagraph"/>
                                    <w:spacing w:line="311" w:lineRule="exact"/>
                                    <w:ind w:right="197"/>
                                    <w:jc w:val="right"/>
                                    <w:rPr>
                                      <w:rFonts w:ascii="Times New Roman"/>
                                      <w:sz w:val="28"/>
                                    </w:rPr>
                                  </w:pPr>
                                  <w:r w:rsidRPr="000C51ED">
                                    <w:rPr>
                                      <w:rFonts w:ascii="Times New Roman"/>
                                      <w:sz w:val="28"/>
                                    </w:rPr>
                                    <w:t>(4.14)</w:t>
                                  </w:r>
                                </w:p>
                              </w:tc>
                            </w:tr>
                          </w:tbl>
                          <w:p w14:paraId="709CD3DC" w14:textId="77777777" w:rsidR="007429CC" w:rsidRDefault="007429CC" w:rsidP="00920C0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85C7" id="Text Box 227" o:spid="_x0000_s1073" type="#_x0000_t202" style="position:absolute;left:0;text-align:left;margin-left:258pt;margin-top:2.45pt;width:314.3pt;height:20.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Gu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51"/>
                        <w:gridCol w:w="2834"/>
                      </w:tblGrid>
                      <w:tr w:rsidR="007429CC" w14:paraId="61FAE129" w14:textId="77777777" w:rsidTr="000C51ED">
                        <w:trPr>
                          <w:trHeight w:val="418"/>
                        </w:trPr>
                        <w:tc>
                          <w:tcPr>
                            <w:tcW w:w="3451" w:type="dxa"/>
                            <w:shd w:val="clear" w:color="auto" w:fill="auto"/>
                          </w:tcPr>
                          <w:p w14:paraId="53B9B7CF" w14:textId="15E42D2C" w:rsidR="007429CC" w:rsidRPr="000C51ED" w:rsidRDefault="007429CC" w:rsidP="000C51ED">
                            <w:pPr>
                              <w:pStyle w:val="TableParagraph"/>
                              <w:spacing w:before="57" w:line="342" w:lineRule="exact"/>
                              <w:ind w:left="200"/>
                              <w:rPr>
                                <w:rFonts w:ascii="Times New Roman" w:hAnsi="Times New Roman"/>
                                <w:i/>
                                <w:sz w:val="28"/>
                              </w:rPr>
                            </w:pPr>
                            <m:oMath>
                              <m:r>
                                <w:rPr>
                                  <w:sz w:val="28"/>
                                </w:rPr>
                                <m:t>τ</m:t>
                              </m:r>
                            </m:oMath>
                            <w:r w:rsidRPr="000C51ED">
                              <w:rPr>
                                <w:rFonts w:ascii="Times New Roman" w:hAnsi="Times New Roman"/>
                                <w:i/>
                                <w:sz w:val="28"/>
                              </w:rPr>
                              <w:t>=</w:t>
                            </w:r>
                            <w:r w:rsidRPr="000C51ED">
                              <w:rPr>
                                <w:rFonts w:ascii="Symbol" w:hAnsi="Symbol"/>
                                <w:position w:val="5"/>
                                <w:sz w:val="25"/>
                              </w:rPr>
                              <w:t></w:t>
                            </w:r>
                            <w:r w:rsidRPr="000C51ED">
                              <w:rPr>
                                <w:rFonts w:ascii="Times New Roman" w:hAnsi="Times New Roman"/>
                                <w:spacing w:val="23"/>
                                <w:position w:val="5"/>
                                <w:sz w:val="25"/>
                              </w:rPr>
                              <w:t xml:space="preserve"> </w:t>
                            </w:r>
                            <w:r w:rsidRPr="000C51ED">
                              <w:rPr>
                                <w:rFonts w:ascii="Times New Roman" w:hAnsi="Times New Roman"/>
                                <w:i/>
                                <w:sz w:val="28"/>
                              </w:rPr>
                              <w:t>£+</w:t>
                            </w:r>
                            <w:r w:rsidRPr="000C51ED">
                              <w:rPr>
                                <w:rFonts w:ascii="Times New Roman" w:hAnsi="Times New Roman"/>
                                <w:i/>
                                <w:spacing w:val="8"/>
                                <w:sz w:val="28"/>
                              </w:rPr>
                              <w:t xml:space="preserve"> </w:t>
                            </w:r>
                            <w:r w:rsidRPr="000C51ED">
                              <w:rPr>
                                <w:rFonts w:ascii="Symbol" w:hAnsi="Symbol"/>
                                <w:position w:val="5"/>
                                <w:sz w:val="25"/>
                              </w:rPr>
                              <w:t></w:t>
                            </w:r>
                            <w:r w:rsidRPr="000C51ED">
                              <w:rPr>
                                <w:rFonts w:ascii="Times New Roman" w:hAnsi="Times New Roman"/>
                                <w:spacing w:val="24"/>
                                <w:position w:val="5"/>
                                <w:sz w:val="25"/>
                              </w:rPr>
                              <w:t xml:space="preserve"> </w:t>
                            </w:r>
                            <w:r w:rsidRPr="000C51ED">
                              <w:rPr>
                                <w:rFonts w:ascii="Times New Roman" w:hAnsi="Times New Roman"/>
                                <w:i/>
                                <w:sz w:val="28"/>
                              </w:rPr>
                              <w:t>µ</w:t>
                            </w:r>
                            <w:r w:rsidRPr="000C51ED">
                              <w:rPr>
                                <w:rFonts w:ascii="Times New Roman" w:hAnsi="Times New Roman"/>
                                <w:i/>
                                <w:spacing w:val="3"/>
                                <w:sz w:val="28"/>
                              </w:rPr>
                              <w:t xml:space="preserve"> </w:t>
                            </w:r>
                            <w:r w:rsidRPr="000C51ED">
                              <w:rPr>
                                <w:rFonts w:ascii="Times New Roman" w:hAnsi="Times New Roman"/>
                                <w:i/>
                                <w:sz w:val="28"/>
                              </w:rPr>
                              <w:t>.</w:t>
                            </w:r>
                          </w:p>
                        </w:tc>
                        <w:tc>
                          <w:tcPr>
                            <w:tcW w:w="2834" w:type="dxa"/>
                            <w:shd w:val="clear" w:color="auto" w:fill="auto"/>
                          </w:tcPr>
                          <w:p w14:paraId="16CD6DD2" w14:textId="77777777" w:rsidR="007429CC" w:rsidRPr="000C51ED" w:rsidRDefault="007429CC" w:rsidP="000C51ED">
                            <w:pPr>
                              <w:pStyle w:val="TableParagraph"/>
                              <w:spacing w:line="311" w:lineRule="exact"/>
                              <w:ind w:right="197"/>
                              <w:jc w:val="right"/>
                              <w:rPr>
                                <w:rFonts w:ascii="Times New Roman"/>
                                <w:sz w:val="28"/>
                              </w:rPr>
                            </w:pPr>
                            <w:r w:rsidRPr="000C51ED">
                              <w:rPr>
                                <w:rFonts w:ascii="Times New Roman"/>
                                <w:sz w:val="28"/>
                              </w:rPr>
                              <w:t>(4.14)</w:t>
                            </w:r>
                          </w:p>
                        </w:tc>
                      </w:tr>
                    </w:tbl>
                    <w:p w14:paraId="709CD3DC" w14:textId="77777777" w:rsidR="007429CC" w:rsidRDefault="007429CC" w:rsidP="00920C01">
                      <w:pPr>
                        <w:pStyle w:val="a3"/>
                      </w:pPr>
                    </w:p>
                  </w:txbxContent>
                </v:textbox>
                <w10:wrap anchorx="page"/>
              </v:shape>
            </w:pict>
          </mc:Fallback>
        </mc:AlternateContent>
      </w:r>
    </w:p>
    <w:p w14:paraId="56891F62" w14:textId="77777777" w:rsidR="00920C01" w:rsidRPr="006A21ED" w:rsidRDefault="00920C01" w:rsidP="006A21ED">
      <w:pPr>
        <w:pStyle w:val="a3"/>
        <w:ind w:firstLine="709"/>
        <w:jc w:val="both"/>
        <w:rPr>
          <w:rFonts w:ascii="Symbol" w:hAnsi="Symbol"/>
        </w:rPr>
      </w:pPr>
    </w:p>
    <w:p w14:paraId="6585DCB3" w14:textId="77777777" w:rsidR="00920C01" w:rsidRPr="006A21ED" w:rsidRDefault="00920C01" w:rsidP="001D19A2">
      <w:pPr>
        <w:pStyle w:val="a3"/>
        <w:ind w:firstLine="709"/>
        <w:jc w:val="both"/>
      </w:pPr>
      <w:r w:rsidRPr="006A21ED">
        <w:t>Процесс уплотнения представим в виде модели</w:t>
      </w:r>
    </w:p>
    <w:p w14:paraId="5B70A0A8" w14:textId="77777777" w:rsidR="00920C01" w:rsidRPr="006A21ED" w:rsidRDefault="00920C01" w:rsidP="006A21ED">
      <w:pPr>
        <w:pStyle w:val="a3"/>
        <w:ind w:firstLine="709"/>
        <w:jc w:val="both"/>
      </w:pPr>
    </w:p>
    <w:tbl>
      <w:tblPr>
        <w:tblW w:w="0" w:type="auto"/>
        <w:tblInd w:w="3437" w:type="dxa"/>
        <w:tblLayout w:type="fixed"/>
        <w:tblCellMar>
          <w:left w:w="0" w:type="dxa"/>
          <w:right w:w="0" w:type="dxa"/>
        </w:tblCellMar>
        <w:tblLook w:val="01E0" w:firstRow="1" w:lastRow="1" w:firstColumn="1" w:lastColumn="1" w:noHBand="0" w:noVBand="0"/>
      </w:tblPr>
      <w:tblGrid>
        <w:gridCol w:w="3570"/>
        <w:gridCol w:w="2632"/>
      </w:tblGrid>
      <w:tr w:rsidR="00920C01" w:rsidRPr="006A21ED" w14:paraId="54C83D06" w14:textId="77777777" w:rsidTr="0066110D">
        <w:trPr>
          <w:trHeight w:val="493"/>
        </w:trPr>
        <w:tc>
          <w:tcPr>
            <w:tcW w:w="3570" w:type="dxa"/>
            <w:shd w:val="clear" w:color="auto" w:fill="auto"/>
          </w:tcPr>
          <w:p w14:paraId="0AD040E0" w14:textId="3321E633" w:rsidR="00920C01" w:rsidRPr="006A21ED" w:rsidRDefault="00920C01" w:rsidP="006A21ED">
            <w:pPr>
              <w:pStyle w:val="TableParagraph"/>
              <w:ind w:left="200" w:firstLine="709"/>
              <w:jc w:val="both"/>
              <w:rPr>
                <w:rFonts w:ascii="Times New Roman" w:hAnsi="Times New Roman"/>
                <w:i/>
                <w:sz w:val="28"/>
                <w:szCs w:val="28"/>
              </w:rPr>
            </w:pPr>
            <w:r w:rsidRPr="006A21ED">
              <w:rPr>
                <w:rFonts w:ascii="Symbol" w:hAnsi="Symbol"/>
                <w:position w:val="16"/>
                <w:sz w:val="28"/>
                <w:szCs w:val="28"/>
              </w:rPr>
              <w:t></w:t>
            </w:r>
            <w:r w:rsidRPr="006A21ED">
              <w:rPr>
                <w:rFonts w:ascii="Times New Roman" w:hAnsi="Times New Roman"/>
                <w:position w:val="16"/>
                <w:sz w:val="28"/>
                <w:szCs w:val="28"/>
              </w:rPr>
              <w:t xml:space="preserve"> </w:t>
            </w:r>
            <w:r w:rsidRPr="006A21ED">
              <w:rPr>
                <w:rFonts w:ascii="Symbol" w:hAnsi="Symbol"/>
                <w:position w:val="16"/>
                <w:sz w:val="28"/>
                <w:szCs w:val="28"/>
              </w:rPr>
              <w:t></w:t>
            </w:r>
            <w:r w:rsidRPr="006A21ED">
              <w:rPr>
                <w:rFonts w:ascii="Times New Roman" w:hAnsi="Times New Roman"/>
                <w:position w:val="16"/>
                <w:sz w:val="28"/>
                <w:szCs w:val="28"/>
              </w:rPr>
              <w:t xml:space="preserve"> </w:t>
            </w:r>
            <w:r w:rsidRPr="006A21ED">
              <w:rPr>
                <w:rFonts w:ascii="Symbol" w:hAnsi="Symbol"/>
                <w:position w:val="16"/>
                <w:sz w:val="28"/>
                <w:szCs w:val="28"/>
              </w:rPr>
              <w:t></w:t>
            </w:r>
            <w:r w:rsidRPr="006A21ED">
              <w:rPr>
                <w:rFonts w:ascii="Times New Roman" w:hAnsi="Times New Roman"/>
                <w:position w:val="16"/>
                <w:sz w:val="28"/>
                <w:szCs w:val="28"/>
              </w:rPr>
              <w:t xml:space="preserve"> </w:t>
            </w:r>
            <w:r w:rsidRPr="006A21ED">
              <w:rPr>
                <w:rFonts w:ascii="Times New Roman" w:hAnsi="Times New Roman"/>
                <w:i/>
                <w:sz w:val="28"/>
                <w:szCs w:val="28"/>
              </w:rPr>
              <w:t>£-</w:t>
            </w:r>
            <w:r w:rsidRPr="006A21ED">
              <w:rPr>
                <w:rFonts w:ascii="Symbol" w:hAnsi="Symbol"/>
                <w:position w:val="8"/>
                <w:sz w:val="28"/>
                <w:szCs w:val="28"/>
              </w:rPr>
              <w:t></w:t>
            </w:r>
            <w:r w:rsidRPr="006A21ED">
              <w:rPr>
                <w:rFonts w:ascii="Times New Roman" w:hAnsi="Times New Roman"/>
                <w:position w:val="8"/>
                <w:sz w:val="28"/>
                <w:szCs w:val="28"/>
              </w:rPr>
              <w:t xml:space="preserve"> </w:t>
            </w:r>
            <w:r w:rsidRPr="006A21ED">
              <w:rPr>
                <w:rFonts w:ascii="Times New Roman" w:hAnsi="Times New Roman"/>
                <w:i/>
                <w:sz w:val="28"/>
                <w:szCs w:val="28"/>
              </w:rPr>
              <w:t>µ.</w:t>
            </w:r>
          </w:p>
        </w:tc>
        <w:tc>
          <w:tcPr>
            <w:tcW w:w="2632" w:type="dxa"/>
            <w:shd w:val="clear" w:color="auto" w:fill="auto"/>
          </w:tcPr>
          <w:p w14:paraId="72557DCE" w14:textId="77777777" w:rsidR="00920C01" w:rsidRPr="006A21ED" w:rsidRDefault="00920C01" w:rsidP="00477AFB">
            <w:pPr>
              <w:pStyle w:val="TableParagraph"/>
              <w:ind w:firstLine="709"/>
              <w:jc w:val="right"/>
              <w:rPr>
                <w:rFonts w:ascii="Times New Roman"/>
                <w:sz w:val="28"/>
                <w:szCs w:val="28"/>
              </w:rPr>
            </w:pPr>
            <w:r w:rsidRPr="006A21ED">
              <w:rPr>
                <w:rFonts w:ascii="Times New Roman"/>
                <w:sz w:val="28"/>
                <w:szCs w:val="28"/>
              </w:rPr>
              <w:t>(4.15)</w:t>
            </w:r>
          </w:p>
        </w:tc>
      </w:tr>
    </w:tbl>
    <w:p w14:paraId="20D9EC51" w14:textId="77777777" w:rsidR="00920C01" w:rsidRPr="006A21ED" w:rsidRDefault="00920C01" w:rsidP="006A21ED">
      <w:pPr>
        <w:pStyle w:val="a3"/>
        <w:ind w:firstLine="709"/>
        <w:jc w:val="both"/>
      </w:pPr>
    </w:p>
    <w:p w14:paraId="14B7799F" w14:textId="15125108" w:rsidR="00920C01" w:rsidRPr="006A21ED" w:rsidRDefault="00920C01" w:rsidP="001D19A2">
      <w:pPr>
        <w:pStyle w:val="a3"/>
        <w:ind w:firstLine="709"/>
        <w:jc w:val="both"/>
      </w:pPr>
      <w:r w:rsidRPr="006A21ED">
        <w:t>Процесс уплотнения асфальтобетона при нарезании можно представить в виде сдвигаемых деформаций под действием статической нагрузки. При</w:t>
      </w:r>
      <w:r w:rsidR="002E797F" w:rsidRPr="006A21ED">
        <w:t xml:space="preserve"> </w:t>
      </w:r>
      <w:r w:rsidRPr="006A21ED">
        <w:t>нарушени</w:t>
      </w:r>
      <w:r w:rsidR="00045D5B" w:rsidRPr="006A21ED">
        <w:rPr>
          <w:lang w:val="kk-KZ"/>
        </w:rPr>
        <w:t>й</w:t>
      </w:r>
      <w:r w:rsidRPr="006A21ED">
        <w:t xml:space="preserve"> равновесия сопротивления сдвигу для связанной среды напряжение</w:t>
      </w:r>
      <w:r w:rsidR="006B21E1">
        <w:t xml:space="preserve"> </w:t>
      </w:r>
      <w:r w:rsidRPr="006A21ED">
        <w:t>на поверхности режущего органа определяется на основании теории предельного равновесия:</w:t>
      </w:r>
    </w:p>
    <w:p w14:paraId="5DC19304" w14:textId="77777777" w:rsidR="00920C01" w:rsidRPr="006A21ED" w:rsidRDefault="00920C01" w:rsidP="006B21E1">
      <w:pPr>
        <w:pStyle w:val="a3"/>
        <w:ind w:firstLine="709"/>
        <w:jc w:val="both"/>
      </w:pPr>
    </w:p>
    <w:tbl>
      <w:tblPr>
        <w:tblW w:w="0" w:type="auto"/>
        <w:tblInd w:w="3304" w:type="dxa"/>
        <w:tblLayout w:type="fixed"/>
        <w:tblCellMar>
          <w:left w:w="0" w:type="dxa"/>
          <w:right w:w="0" w:type="dxa"/>
        </w:tblCellMar>
        <w:tblLook w:val="01E0" w:firstRow="1" w:lastRow="1" w:firstColumn="1" w:lastColumn="1" w:noHBand="0" w:noVBand="0"/>
      </w:tblPr>
      <w:tblGrid>
        <w:gridCol w:w="3764"/>
        <w:gridCol w:w="2571"/>
      </w:tblGrid>
      <w:tr w:rsidR="00920C01" w:rsidRPr="006A21ED" w14:paraId="00EA8E70" w14:textId="77777777" w:rsidTr="006B21E1">
        <w:trPr>
          <w:trHeight w:val="419"/>
        </w:trPr>
        <w:tc>
          <w:tcPr>
            <w:tcW w:w="3764" w:type="dxa"/>
            <w:shd w:val="clear" w:color="auto" w:fill="auto"/>
          </w:tcPr>
          <w:p w14:paraId="6631DA84" w14:textId="77777777" w:rsidR="00920C01" w:rsidRPr="006A21ED" w:rsidRDefault="00920C01" w:rsidP="006B21E1">
            <w:pPr>
              <w:pStyle w:val="TableParagraph"/>
              <w:ind w:left="200" w:firstLine="709"/>
              <w:jc w:val="both"/>
              <w:rPr>
                <w:rFonts w:ascii="Times New Roman" w:hAnsi="Times New Roman"/>
                <w:i/>
                <w:sz w:val="28"/>
                <w:szCs w:val="28"/>
              </w:rPr>
            </w:pPr>
            <w:r w:rsidRPr="006A21ED">
              <w:rPr>
                <w:rFonts w:ascii="Symbol" w:hAnsi="Symbol"/>
                <w:position w:val="-1"/>
                <w:sz w:val="28"/>
                <w:szCs w:val="28"/>
              </w:rPr>
              <w:t></w:t>
            </w:r>
            <w:r w:rsidRPr="006A21ED">
              <w:rPr>
                <w:rFonts w:ascii="Times New Roman" w:hAnsi="Times New Roman"/>
                <w:position w:val="-1"/>
                <w:sz w:val="28"/>
                <w:szCs w:val="28"/>
              </w:rPr>
              <w:t xml:space="preserve"> </w:t>
            </w:r>
            <w:r w:rsidRPr="006A21ED">
              <w:rPr>
                <w:rFonts w:ascii="Times New Roman" w:hAnsi="Times New Roman"/>
                <w:i/>
                <w:sz w:val="28"/>
                <w:szCs w:val="28"/>
              </w:rPr>
              <w:t>=</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n</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position w:val="1"/>
                <w:sz w:val="28"/>
                <w:szCs w:val="28"/>
              </w:rPr>
              <w:t>+с</w:t>
            </w:r>
            <w:r w:rsidRPr="006A21ED">
              <w:rPr>
                <w:rFonts w:ascii="Times New Roman" w:hAnsi="Times New Roman"/>
                <w:i/>
                <w:sz w:val="28"/>
                <w:szCs w:val="28"/>
              </w:rPr>
              <w:t xml:space="preserve">w </w:t>
            </w:r>
            <w:r w:rsidRPr="006A21ED">
              <w:rPr>
                <w:rFonts w:ascii="Times New Roman" w:hAnsi="Times New Roman"/>
                <w:i/>
                <w:position w:val="1"/>
                <w:sz w:val="28"/>
                <w:szCs w:val="28"/>
              </w:rPr>
              <w:t>,</w:t>
            </w:r>
          </w:p>
        </w:tc>
        <w:tc>
          <w:tcPr>
            <w:tcW w:w="2571" w:type="dxa"/>
            <w:shd w:val="clear" w:color="auto" w:fill="auto"/>
          </w:tcPr>
          <w:p w14:paraId="2198E088"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(4.16)</w:t>
            </w:r>
          </w:p>
        </w:tc>
      </w:tr>
    </w:tbl>
    <w:p w14:paraId="416707AC" w14:textId="77777777" w:rsidR="00920C01" w:rsidRPr="006A21ED" w:rsidRDefault="00920C01" w:rsidP="006B21E1">
      <w:pPr>
        <w:pStyle w:val="a3"/>
        <w:ind w:firstLine="709"/>
        <w:jc w:val="both"/>
      </w:pPr>
    </w:p>
    <w:p w14:paraId="289E390A" w14:textId="591E8827" w:rsidR="00920C01" w:rsidRPr="006A21ED" w:rsidRDefault="00920C01" w:rsidP="006B21E1">
      <w:pPr>
        <w:pStyle w:val="a3"/>
        <w:jc w:val="both"/>
      </w:pPr>
      <w:r w:rsidRPr="006A21ED">
        <w:t xml:space="preserve">где </w:t>
      </w:r>
      <w:r w:rsidRPr="006A21ED">
        <w:rPr>
          <w:rFonts w:ascii="Symbol" w:hAnsi="Symbol"/>
          <w:position w:val="5"/>
        </w:rPr>
        <w:t></w:t>
      </w:r>
      <w:r w:rsidRPr="006A21ED">
        <w:rPr>
          <w:position w:val="5"/>
        </w:rPr>
        <w:t xml:space="preserve"> </w:t>
      </w:r>
      <w:r w:rsidR="007429CC">
        <w:t>–</w:t>
      </w:r>
      <w:r w:rsidRPr="006A21ED">
        <w:t xml:space="preserve"> касательное напряжение в рассматриваемой точке среды;</w:t>
      </w:r>
    </w:p>
    <w:p w14:paraId="58FEF49F" w14:textId="3248948A" w:rsidR="00920C01" w:rsidRPr="006A21ED" w:rsidRDefault="00920C01" w:rsidP="006B21E1">
      <w:pPr>
        <w:pStyle w:val="a3"/>
        <w:ind w:firstLine="462"/>
        <w:jc w:val="both"/>
      </w:pPr>
      <w:r w:rsidRPr="006A21ED">
        <w:rPr>
          <w:rFonts w:ascii="Symbol" w:hAnsi="Symbol"/>
          <w:position w:val="5"/>
        </w:rPr>
        <w:t></w:t>
      </w:r>
      <w:r w:rsidRPr="006A21ED">
        <w:rPr>
          <w:position w:val="5"/>
        </w:rPr>
        <w:t xml:space="preserve"> </w:t>
      </w:r>
      <w:r w:rsidR="007429CC">
        <w:t>–</w:t>
      </w:r>
      <w:r w:rsidRPr="006A21ED">
        <w:t xml:space="preserve"> нормальное напряжение;</w:t>
      </w:r>
    </w:p>
    <w:p w14:paraId="3A7F6C86" w14:textId="3C7A020C" w:rsidR="007429CC" w:rsidRDefault="007429CC" w:rsidP="006B21E1">
      <w:pPr>
        <w:pStyle w:val="a3"/>
        <w:ind w:firstLine="462"/>
        <w:jc w:val="both"/>
      </w:pPr>
      <w:r w:rsidRPr="006A21ED">
        <w:rPr>
          <w:rFonts w:ascii="Symbol" w:hAnsi="Symbol"/>
        </w:rPr>
        <w:t></w:t>
      </w:r>
      <w:r w:rsidR="00920C01" w:rsidRPr="006A21ED">
        <w:rPr>
          <w:position w:val="8"/>
        </w:rPr>
        <w:t xml:space="preserve"> </w:t>
      </w:r>
      <w:r>
        <w:t>–</w:t>
      </w:r>
      <w:r w:rsidR="00920C01" w:rsidRPr="006A21ED">
        <w:t xml:space="preserve"> угол внутреннего напряжения;</w:t>
      </w:r>
    </w:p>
    <w:p w14:paraId="47FB563F" w14:textId="4CBC1627" w:rsidR="00920C01" w:rsidRPr="006A21ED" w:rsidRDefault="002E797F" w:rsidP="006B21E1">
      <w:pPr>
        <w:pStyle w:val="a3"/>
        <w:ind w:firstLine="462"/>
        <w:jc w:val="both"/>
      </w:pPr>
      <w:r w:rsidRPr="006A21ED">
        <w:t>с</w:t>
      </w:r>
      <w:r w:rsidRPr="006A21ED">
        <w:rPr>
          <w:vertAlign w:val="subscript"/>
        </w:rPr>
        <w:t>w</w:t>
      </w:r>
      <w:r w:rsidRPr="006A21ED">
        <w:t xml:space="preserve"> </w:t>
      </w:r>
      <w:r w:rsidR="007429CC">
        <w:t>–</w:t>
      </w:r>
      <w:r w:rsidRPr="006A21ED">
        <w:t xml:space="preserve"> коэффициент сцепления</w:t>
      </w:r>
      <w:r w:rsidR="00920C01" w:rsidRPr="006A21ED">
        <w:t>.</w:t>
      </w:r>
    </w:p>
    <w:p w14:paraId="10288A9A" w14:textId="77777777" w:rsidR="00920C01" w:rsidRPr="006A21ED" w:rsidRDefault="00920C01" w:rsidP="006B21E1">
      <w:pPr>
        <w:pStyle w:val="a3"/>
        <w:ind w:firstLine="709"/>
        <w:jc w:val="both"/>
      </w:pPr>
      <w:r w:rsidRPr="006A21ED">
        <w:t>При известных внешних условиях на контуре могут быть определены искомые давления среды на режущий орган.</w:t>
      </w:r>
    </w:p>
    <w:p w14:paraId="7E59F601" w14:textId="364CC23D" w:rsidR="00920C01" w:rsidRPr="006A21ED" w:rsidRDefault="00920C01" w:rsidP="006B21E1">
      <w:pPr>
        <w:pStyle w:val="a3"/>
        <w:ind w:firstLine="709"/>
        <w:jc w:val="both"/>
      </w:pPr>
      <w:r w:rsidRPr="006A21ED">
        <w:t>В свою очередь разрабатываемая среда оказывает давление на режущий орган, занимает полуплоскость и ограничена осью z, вдоль которой распределено давление Р. При малых углах наклона поверхности к горизонту нормальное напряжение и касательное напряжение равно:</w:t>
      </w:r>
    </w:p>
    <w:p w14:paraId="5C3F902E" w14:textId="77777777" w:rsidR="00920C01" w:rsidRPr="006A21ED" w:rsidRDefault="00920C01" w:rsidP="006B21E1">
      <w:pPr>
        <w:pStyle w:val="a3"/>
        <w:ind w:firstLine="709"/>
        <w:jc w:val="both"/>
      </w:pPr>
    </w:p>
    <w:tbl>
      <w:tblPr>
        <w:tblW w:w="0" w:type="auto"/>
        <w:tblInd w:w="2270" w:type="dxa"/>
        <w:tblLayout w:type="fixed"/>
        <w:tblCellMar>
          <w:left w:w="0" w:type="dxa"/>
          <w:right w:w="0" w:type="dxa"/>
        </w:tblCellMar>
        <w:tblLook w:val="01E0" w:firstRow="1" w:lastRow="1" w:firstColumn="1" w:lastColumn="1" w:noHBand="0" w:noVBand="0"/>
      </w:tblPr>
      <w:tblGrid>
        <w:gridCol w:w="5349"/>
        <w:gridCol w:w="2020"/>
      </w:tblGrid>
      <w:tr w:rsidR="00920C01" w:rsidRPr="006A21ED" w14:paraId="6F38DF8F" w14:textId="77777777" w:rsidTr="006B21E1">
        <w:trPr>
          <w:trHeight w:val="1492"/>
        </w:trPr>
        <w:tc>
          <w:tcPr>
            <w:tcW w:w="5349" w:type="dxa"/>
            <w:shd w:val="clear" w:color="auto" w:fill="auto"/>
          </w:tcPr>
          <w:p w14:paraId="0D8B0C75" w14:textId="77777777" w:rsidR="00920C01" w:rsidRPr="006A21ED" w:rsidRDefault="00920C01" w:rsidP="006B21E1">
            <w:pPr>
              <w:pStyle w:val="TableParagraph"/>
              <w:ind w:firstLine="140"/>
              <w:jc w:val="both"/>
              <w:rPr>
                <w:rFonts w:ascii="Symbol" w:hAnsi="Symbol"/>
                <w:sz w:val="28"/>
                <w:szCs w:val="28"/>
              </w:rPr>
            </w:pPr>
            <w:r w:rsidRPr="006A21ED">
              <w:rPr>
                <w:rFonts w:ascii="Symbol" w:hAnsi="Symbol"/>
                <w:sz w:val="28"/>
                <w:szCs w:val="28"/>
              </w:rPr>
              <w:lastRenderedPageBreak/>
              <w:t></w:t>
            </w:r>
            <w:r w:rsidRPr="006A21ED">
              <w:rPr>
                <w:rFonts w:ascii="Times New Roman" w:hAnsi="Times New Roman"/>
                <w:sz w:val="28"/>
                <w:szCs w:val="28"/>
              </w:rPr>
              <w:t xml:space="preserve"> </w:t>
            </w:r>
            <w:r w:rsidRPr="006A21ED">
              <w:rPr>
                <w:rFonts w:ascii="Times New Roman" w:hAnsi="Times New Roman"/>
                <w:i/>
                <w:position w:val="-5"/>
                <w:sz w:val="28"/>
                <w:szCs w:val="28"/>
              </w:rPr>
              <w:t xml:space="preserve">n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А</w:t>
            </w:r>
            <w:r w:rsidRPr="006A21ED">
              <w:rPr>
                <w:rFonts w:ascii="Times New Roman" w:hAnsi="Times New Roman"/>
                <w:position w:val="-5"/>
                <w:sz w:val="28"/>
                <w:szCs w:val="28"/>
              </w:rPr>
              <w:t xml:space="preserve">1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i/>
                <w:sz w:val="28"/>
                <w:szCs w:val="28"/>
              </w:rPr>
              <w:t xml:space="preserve">x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c</w:t>
            </w:r>
            <w:r w:rsidRPr="006A21ED">
              <w:rPr>
                <w:rFonts w:ascii="Symbol" w:hAnsi="Symbol"/>
                <w:sz w:val="28"/>
                <w:szCs w:val="28"/>
              </w:rPr>
              <w:t></w:t>
            </w:r>
            <w:r w:rsidRPr="006A21ED">
              <w:rPr>
                <w:rFonts w:ascii="Times New Roman" w:hAnsi="Times New Roman"/>
                <w:i/>
                <w:sz w:val="28"/>
                <w:szCs w:val="28"/>
              </w:rPr>
              <w:t>ctg</w:t>
            </w:r>
            <w:r w:rsidRPr="006A21ED">
              <w:rPr>
                <w:rFonts w:ascii="Symbol" w:hAnsi="Symbol"/>
                <w:sz w:val="28"/>
                <w:szCs w:val="28"/>
              </w:rPr>
              <w:t></w:t>
            </w:r>
            <w:r w:rsidRPr="006A21ED">
              <w:rPr>
                <w:rFonts w:ascii="Times New Roman" w:hAnsi="Times New Roman"/>
                <w:sz w:val="28"/>
                <w:szCs w:val="28"/>
              </w:rPr>
              <w:t xml:space="preserve">(1 </w:t>
            </w:r>
            <w:r w:rsidRPr="006A21ED">
              <w:rPr>
                <w:rFonts w:ascii="Symbol" w:hAnsi="Symbol"/>
                <w:sz w:val="28"/>
                <w:szCs w:val="28"/>
              </w:rPr>
              <w:t></w:t>
            </w:r>
            <w:r w:rsidRPr="006A21ED">
              <w:rPr>
                <w:rFonts w:ascii="Times New Roman" w:hAnsi="Times New Roman"/>
                <w:sz w:val="28"/>
                <w:szCs w:val="28"/>
              </w:rPr>
              <w:t xml:space="preserve"> 1/ </w:t>
            </w:r>
            <w:r w:rsidRPr="006A21ED">
              <w:rPr>
                <w:rFonts w:ascii="Times New Roman" w:hAnsi="Times New Roman"/>
                <w:i/>
                <w:sz w:val="28"/>
                <w:szCs w:val="28"/>
              </w:rPr>
              <w:t>A</w:t>
            </w:r>
            <w:r w:rsidRPr="006A21ED">
              <w:rPr>
                <w:rFonts w:ascii="Times New Roman" w:hAnsi="Times New Roman"/>
                <w:position w:val="-5"/>
                <w:sz w:val="28"/>
                <w:szCs w:val="28"/>
              </w:rPr>
              <w:t xml:space="preserve">1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Р</w:t>
            </w:r>
            <w:r w:rsidRPr="006A21ED">
              <w:rPr>
                <w:rFonts w:ascii="Times New Roman" w:hAnsi="Times New Roman"/>
                <w:sz w:val="28"/>
                <w:szCs w:val="28"/>
              </w:rPr>
              <w:t xml:space="preserve">) </w:t>
            </w:r>
            <w:r w:rsidRPr="006A21ED">
              <w:rPr>
                <w:rFonts w:ascii="Symbol" w:hAnsi="Symbol"/>
                <w:sz w:val="28"/>
                <w:szCs w:val="28"/>
              </w:rPr>
              <w:t></w:t>
            </w:r>
          </w:p>
          <w:p w14:paraId="2A698C84" w14:textId="77777777" w:rsidR="00920C01" w:rsidRPr="006A21ED" w:rsidRDefault="00920C01" w:rsidP="006B21E1">
            <w:pPr>
              <w:pStyle w:val="TableParagraph"/>
              <w:ind w:firstLine="140"/>
              <w:jc w:val="both"/>
              <w:rPr>
                <w:rFonts w:ascii="Times New Roman" w:hAnsi="Times New Roman"/>
                <w:sz w:val="28"/>
                <w:szCs w:val="28"/>
              </w:rPr>
            </w:pP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position w:val="-5"/>
                <w:sz w:val="28"/>
                <w:szCs w:val="28"/>
              </w:rPr>
              <w:t xml:space="preserve">n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A</w:t>
            </w:r>
            <w:r w:rsidRPr="006A21ED">
              <w:rPr>
                <w:rFonts w:ascii="Times New Roman" w:hAnsi="Times New Roman"/>
                <w:position w:val="-5"/>
                <w:sz w:val="28"/>
                <w:szCs w:val="28"/>
              </w:rPr>
              <w:t xml:space="preserve">2 </w:t>
            </w:r>
            <w:r w:rsidRPr="006A21ED">
              <w:rPr>
                <w:rFonts w:ascii="Symbol" w:hAnsi="Symbol"/>
                <w:sz w:val="28"/>
                <w:szCs w:val="28"/>
              </w:rPr>
              <w:t></w:t>
            </w:r>
            <w:r w:rsidRPr="006A21ED">
              <w:rPr>
                <w:rFonts w:ascii="Symbol" w:hAnsi="Symbol"/>
                <w:sz w:val="28"/>
                <w:szCs w:val="28"/>
              </w:rPr>
              <w:t></w:t>
            </w:r>
            <w:r w:rsidRPr="006A21ED">
              <w:rPr>
                <w:rFonts w:ascii="Times New Roman" w:hAnsi="Times New Roman"/>
                <w:i/>
                <w:sz w:val="28"/>
                <w:szCs w:val="28"/>
              </w:rPr>
              <w:t xml:space="preserve">x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C</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ctg</w:t>
            </w:r>
            <w:r w:rsidRPr="006A21ED">
              <w:rPr>
                <w:rFonts w:ascii="Symbol" w:hAnsi="Symbol"/>
                <w:sz w:val="28"/>
                <w:szCs w:val="28"/>
              </w:rPr>
              <w:t></w:t>
            </w:r>
            <w:r w:rsidRPr="006A21ED">
              <w:rPr>
                <w:rFonts w:ascii="Times New Roman" w:hAnsi="Times New Roman"/>
                <w:sz w:val="28"/>
                <w:szCs w:val="28"/>
              </w:rPr>
              <w:t xml:space="preserve">(1 </w:t>
            </w:r>
            <w:r w:rsidRPr="006A21ED">
              <w:rPr>
                <w:rFonts w:ascii="Symbol" w:hAnsi="Symbol"/>
                <w:sz w:val="28"/>
                <w:szCs w:val="28"/>
              </w:rPr>
              <w:t></w:t>
            </w:r>
            <w:r w:rsidRPr="006A21ED">
              <w:rPr>
                <w:rFonts w:ascii="Times New Roman" w:hAnsi="Times New Roman"/>
                <w:sz w:val="28"/>
                <w:szCs w:val="28"/>
              </w:rPr>
              <w:t xml:space="preserve">1/ </w:t>
            </w:r>
            <w:r w:rsidRPr="006A21ED">
              <w:rPr>
                <w:rFonts w:ascii="Times New Roman" w:hAnsi="Times New Roman"/>
                <w:i/>
                <w:sz w:val="28"/>
                <w:szCs w:val="28"/>
              </w:rPr>
              <w:t>A</w:t>
            </w:r>
            <w:r w:rsidRPr="006A21ED">
              <w:rPr>
                <w:rFonts w:ascii="Times New Roman" w:hAnsi="Times New Roman"/>
                <w:position w:val="-5"/>
                <w:sz w:val="28"/>
                <w:szCs w:val="28"/>
              </w:rPr>
              <w:t xml:space="preserve">1 </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Р</w:t>
            </w:r>
            <w:r w:rsidRPr="006A21ED">
              <w:rPr>
                <w:rFonts w:ascii="Symbol" w:hAnsi="Symbol"/>
                <w:sz w:val="28"/>
                <w:szCs w:val="28"/>
              </w:rPr>
              <w:t></w:t>
            </w:r>
            <w:r w:rsidRPr="006A21ED">
              <w:rPr>
                <w:rFonts w:ascii="Times New Roman" w:hAnsi="Times New Roman"/>
                <w:sz w:val="28"/>
                <w:szCs w:val="28"/>
              </w:rPr>
              <w:t>;</w:t>
            </w:r>
          </w:p>
          <w:p w14:paraId="2E407DA5" w14:textId="77777777" w:rsidR="00920C01" w:rsidRPr="006A21ED" w:rsidRDefault="00920C01" w:rsidP="007429CC">
            <w:pPr>
              <w:pStyle w:val="TableParagraph"/>
              <w:ind w:firstLine="140"/>
              <w:jc w:val="center"/>
              <w:rPr>
                <w:rFonts w:ascii="Symbol" w:hAnsi="Symbol"/>
                <w:sz w:val="28"/>
                <w:szCs w:val="28"/>
              </w:rPr>
            </w:pPr>
            <w:r w:rsidRPr="006A21ED">
              <w:rPr>
                <w:rFonts w:ascii="Times New Roman" w:hAnsi="Times New Roman"/>
                <w:i/>
                <w:position w:val="-15"/>
                <w:sz w:val="28"/>
                <w:szCs w:val="28"/>
              </w:rPr>
              <w:t xml:space="preserve">A </w:t>
            </w:r>
            <w:r w:rsidRPr="006A21ED">
              <w:rPr>
                <w:rFonts w:ascii="Symbol" w:hAnsi="Symbol"/>
                <w:position w:val="-15"/>
                <w:sz w:val="28"/>
                <w:szCs w:val="28"/>
              </w:rPr>
              <w:t></w:t>
            </w:r>
            <w:r w:rsidRPr="006A21ED">
              <w:rPr>
                <w:rFonts w:ascii="Times New Roman" w:hAnsi="Times New Roman"/>
                <w:sz w:val="28"/>
                <w:szCs w:val="28"/>
              </w:rPr>
              <w:t xml:space="preserve"> </w:t>
            </w:r>
            <w:r w:rsidRPr="006A21ED">
              <w:rPr>
                <w:rFonts w:ascii="Times New Roman" w:hAnsi="Times New Roman"/>
                <w:sz w:val="28"/>
                <w:szCs w:val="28"/>
                <w:u w:val="single"/>
              </w:rPr>
              <w:t xml:space="preserve">1 </w:t>
            </w:r>
            <w:r w:rsidRPr="006A21ED">
              <w:rPr>
                <w:rFonts w:ascii="Symbol" w:hAnsi="Symbol"/>
                <w:sz w:val="28"/>
                <w:szCs w:val="28"/>
                <w:u w:val="single"/>
              </w:rPr>
              <w:t></w:t>
            </w:r>
            <w:r w:rsidRPr="006A21ED">
              <w:rPr>
                <w:rFonts w:ascii="Times New Roman" w:hAnsi="Times New Roman"/>
                <w:sz w:val="28"/>
                <w:szCs w:val="28"/>
                <w:u w:val="single"/>
              </w:rPr>
              <w:t xml:space="preserve"> sin </w:t>
            </w:r>
            <w:r w:rsidRPr="006A21ED">
              <w:rPr>
                <w:rFonts w:ascii="Symbol" w:hAnsi="Symbol"/>
                <w:sz w:val="28"/>
                <w:szCs w:val="28"/>
                <w:u w:val="single"/>
              </w:rPr>
              <w:t></w:t>
            </w:r>
            <w:r w:rsidRPr="006A21ED">
              <w:rPr>
                <w:rFonts w:ascii="Times New Roman" w:hAnsi="Times New Roman"/>
                <w:sz w:val="28"/>
                <w:szCs w:val="28"/>
                <w:u w:val="single"/>
              </w:rPr>
              <w:t xml:space="preserve"> cos 2</w:t>
            </w:r>
            <w:r w:rsidRPr="006A21ED">
              <w:rPr>
                <w:rFonts w:ascii="Symbol" w:hAnsi="Symbol"/>
                <w:sz w:val="28"/>
                <w:szCs w:val="28"/>
                <w:u w:val="single"/>
              </w:rPr>
              <w:t></w:t>
            </w:r>
            <w:r w:rsidRPr="006A21ED">
              <w:rPr>
                <w:rFonts w:ascii="Symbol" w:hAnsi="Symbol"/>
                <w:sz w:val="28"/>
                <w:szCs w:val="28"/>
                <w:u w:val="single"/>
              </w:rPr>
              <w:t></w:t>
            </w:r>
            <w:r w:rsidRPr="006A21ED">
              <w:rPr>
                <w:rFonts w:ascii="Symbol" w:hAnsi="Symbol"/>
                <w:position w:val="-15"/>
                <w:sz w:val="28"/>
                <w:szCs w:val="28"/>
              </w:rPr>
              <w:t></w:t>
            </w:r>
          </w:p>
          <w:p w14:paraId="7B20E6AC" w14:textId="2FA8305E" w:rsidR="00920C01" w:rsidRPr="006A21ED" w:rsidRDefault="00920C01" w:rsidP="007429CC">
            <w:pPr>
              <w:pStyle w:val="TableParagraph"/>
              <w:tabs>
                <w:tab w:val="left" w:pos="1101"/>
              </w:tabs>
              <w:ind w:firstLine="140"/>
              <w:jc w:val="center"/>
              <w:rPr>
                <w:rFonts w:ascii="Symbol" w:hAnsi="Symbol"/>
                <w:sz w:val="28"/>
                <w:szCs w:val="28"/>
              </w:rPr>
            </w:pPr>
            <w:r w:rsidRPr="006A21ED">
              <w:rPr>
                <w:rFonts w:ascii="Times New Roman" w:hAnsi="Times New Roman"/>
                <w:sz w:val="28"/>
                <w:szCs w:val="28"/>
                <w:vertAlign w:val="superscript"/>
              </w:rPr>
              <w:t>1</w:t>
            </w:r>
            <w:r w:rsidRPr="006A21ED">
              <w:rPr>
                <w:rFonts w:ascii="Times New Roman" w:hAnsi="Times New Roman"/>
                <w:sz w:val="28"/>
                <w:szCs w:val="28"/>
              </w:rPr>
              <w:t xml:space="preserve">1 </w:t>
            </w:r>
            <w:r w:rsidRPr="006A21ED">
              <w:rPr>
                <w:rFonts w:ascii="Symbol" w:hAnsi="Symbol"/>
                <w:sz w:val="28"/>
                <w:szCs w:val="28"/>
              </w:rPr>
              <w:t></w:t>
            </w:r>
            <w:r w:rsidRPr="006A21ED">
              <w:rPr>
                <w:rFonts w:ascii="Times New Roman" w:hAnsi="Times New Roman"/>
                <w:sz w:val="28"/>
                <w:szCs w:val="28"/>
              </w:rPr>
              <w:t xml:space="preserve"> sin </w:t>
            </w:r>
            <w:r w:rsidRPr="006A21ED">
              <w:rPr>
                <w:rFonts w:ascii="Symbol" w:hAnsi="Symbol"/>
                <w:sz w:val="28"/>
                <w:szCs w:val="28"/>
              </w:rPr>
              <w:t></w:t>
            </w:r>
          </w:p>
        </w:tc>
        <w:tc>
          <w:tcPr>
            <w:tcW w:w="2020" w:type="dxa"/>
            <w:shd w:val="clear" w:color="auto" w:fill="auto"/>
          </w:tcPr>
          <w:p w14:paraId="383E5C7B" w14:textId="77777777" w:rsidR="00920C01" w:rsidRPr="006A21ED" w:rsidRDefault="00920C01" w:rsidP="006B21E1">
            <w:pPr>
              <w:pStyle w:val="TableParagraph"/>
              <w:ind w:firstLine="709"/>
              <w:jc w:val="both"/>
              <w:rPr>
                <w:rFonts w:ascii="Times New Roman"/>
                <w:sz w:val="28"/>
                <w:szCs w:val="28"/>
              </w:rPr>
            </w:pPr>
          </w:p>
          <w:p w14:paraId="4B6EA83C" w14:textId="77777777" w:rsidR="00920C01" w:rsidRPr="006A21ED" w:rsidRDefault="00920C01" w:rsidP="006B21E1">
            <w:pPr>
              <w:pStyle w:val="TableParagraph"/>
              <w:ind w:left="1517" w:hanging="489"/>
              <w:jc w:val="right"/>
              <w:rPr>
                <w:rFonts w:ascii="Times New Roman"/>
                <w:sz w:val="28"/>
                <w:szCs w:val="28"/>
              </w:rPr>
            </w:pPr>
            <w:r w:rsidRPr="006A21ED">
              <w:rPr>
                <w:rFonts w:ascii="Times New Roman"/>
                <w:sz w:val="28"/>
                <w:szCs w:val="28"/>
              </w:rPr>
              <w:t>(4.17)</w:t>
            </w:r>
          </w:p>
        </w:tc>
      </w:tr>
    </w:tbl>
    <w:p w14:paraId="73E56203" w14:textId="77777777" w:rsidR="00920C01" w:rsidRPr="006A21ED" w:rsidRDefault="00920C01" w:rsidP="006B21E1">
      <w:pPr>
        <w:pStyle w:val="a3"/>
        <w:ind w:firstLine="709"/>
        <w:jc w:val="both"/>
      </w:pPr>
    </w:p>
    <w:p w14:paraId="41EE110A" w14:textId="74AAB5C5" w:rsidR="00920C01" w:rsidRPr="006A21ED" w:rsidRDefault="00920C01" w:rsidP="006B21E1">
      <w:pPr>
        <w:pStyle w:val="a3"/>
        <w:jc w:val="both"/>
      </w:pPr>
      <w:r w:rsidRPr="006A21ED">
        <w:t xml:space="preserve">где </w:t>
      </w:r>
      <w:r w:rsidRPr="006A21ED">
        <w:rPr>
          <w:rFonts w:ascii="Symbol" w:hAnsi="Symbol"/>
          <w:position w:val="8"/>
        </w:rPr>
        <w:t></w:t>
      </w:r>
      <w:r w:rsidR="006B21E1">
        <w:rPr>
          <w:rFonts w:ascii="Symbol" w:hAnsi="Symbol"/>
          <w:position w:val="8"/>
        </w:rPr>
        <w:t></w:t>
      </w:r>
      <w:r w:rsidRPr="006A21ED">
        <w:rPr>
          <w:position w:val="8"/>
        </w:rPr>
        <w:t xml:space="preserve"> </w:t>
      </w:r>
      <w:r w:rsidR="007429CC">
        <w:t>–</w:t>
      </w:r>
      <w:r w:rsidRPr="006A21ED">
        <w:t xml:space="preserve"> удельный вес среды; х- текущая координата по вертикали;</w:t>
      </w:r>
    </w:p>
    <w:p w14:paraId="6F9A1522" w14:textId="72BF4ADF" w:rsidR="006B21E1" w:rsidRDefault="00920C01" w:rsidP="006B21E1">
      <w:pPr>
        <w:pStyle w:val="a3"/>
        <w:ind w:firstLine="420"/>
        <w:jc w:val="both"/>
      </w:pPr>
      <w:r w:rsidRPr="006A21ED">
        <w:t>Р</w:t>
      </w:r>
      <w:r w:rsidR="006B21E1">
        <w:t xml:space="preserve"> </w:t>
      </w:r>
      <w:r w:rsidR="007429CC">
        <w:t>–</w:t>
      </w:r>
      <w:r w:rsidR="006B21E1">
        <w:t xml:space="preserve"> </w:t>
      </w:r>
      <w:r w:rsidRPr="006A21ED">
        <w:t xml:space="preserve">давление, равномерно распределенное по внешней поверхности; </w:t>
      </w:r>
    </w:p>
    <w:p w14:paraId="65108186" w14:textId="03FFB2C1" w:rsidR="00920C01" w:rsidRPr="006A21ED" w:rsidRDefault="00920C01" w:rsidP="006B21E1">
      <w:pPr>
        <w:pStyle w:val="a3"/>
        <w:ind w:firstLine="420"/>
        <w:jc w:val="both"/>
      </w:pPr>
      <w:r w:rsidRPr="006A21ED">
        <w:t>α</w:t>
      </w:r>
      <w:r w:rsidRPr="006A21ED">
        <w:rPr>
          <w:rFonts w:ascii="Symbol" w:hAnsi="Symbol"/>
          <w:position w:val="8"/>
        </w:rPr>
        <w:t></w:t>
      </w:r>
      <w:r w:rsidRPr="006A21ED">
        <w:rPr>
          <w:position w:val="8"/>
        </w:rPr>
        <w:t xml:space="preserve"> </w:t>
      </w:r>
      <w:r w:rsidRPr="006A21ED">
        <w:t>– угол наклона режущего элемента фрезы, контактирующей со</w:t>
      </w:r>
      <w:r w:rsidR="00045D5B" w:rsidRPr="006A21ED">
        <w:rPr>
          <w:lang w:val="kk-KZ"/>
        </w:rPr>
        <w:t xml:space="preserve"> </w:t>
      </w:r>
      <w:r w:rsidRPr="006A21ED">
        <w:t>средой в поверхности к горизонту</w:t>
      </w:r>
      <w:r w:rsidR="002E797F" w:rsidRPr="006A21ED">
        <w:t xml:space="preserve"> </w:t>
      </w:r>
      <w:r w:rsidRPr="006A21ED">
        <w:t>(угол резания).</w:t>
      </w:r>
    </w:p>
    <w:p w14:paraId="4545EA2A" w14:textId="2CCF049D" w:rsidR="00920C01" w:rsidRPr="006A21ED" w:rsidRDefault="00920C01" w:rsidP="006B21E1">
      <w:pPr>
        <w:pStyle w:val="a3"/>
        <w:ind w:firstLine="709"/>
        <w:jc w:val="both"/>
      </w:pPr>
      <w:r w:rsidRPr="006A21ED">
        <w:t>Модуль деформации асфальта аналогичен модулю упругости однородных тел (грунта, металла и др.)</w:t>
      </w:r>
      <w:r w:rsidR="002E797F" w:rsidRPr="006A21ED">
        <w:t xml:space="preserve"> </w:t>
      </w:r>
      <w:r w:rsidRPr="006A21ED">
        <w:t>однако имеются различия, которые выражены следующим образом:</w:t>
      </w:r>
    </w:p>
    <w:p w14:paraId="26352A19" w14:textId="77777777" w:rsidR="00920C01" w:rsidRPr="006A21ED" w:rsidRDefault="00920C01" w:rsidP="006B21E1">
      <w:pPr>
        <w:pStyle w:val="a3"/>
        <w:ind w:firstLine="709"/>
        <w:jc w:val="both"/>
      </w:pPr>
      <w:r w:rsidRPr="006A21ED">
        <w:t>Модуль асфальтобетона как и грунта определяется по общей деформации (обратимой и необратимой).</w:t>
      </w:r>
    </w:p>
    <w:p w14:paraId="609CB694" w14:textId="04B980C6" w:rsidR="00920C01" w:rsidRPr="006A21ED" w:rsidRDefault="00920C01" w:rsidP="006B21E1">
      <w:pPr>
        <w:pStyle w:val="a3"/>
        <w:ind w:firstLine="709"/>
        <w:jc w:val="both"/>
      </w:pPr>
      <w:r w:rsidRPr="006A21ED">
        <w:t>Сумма сопротивлений, возникающих при взаимодействии режущего органа</w:t>
      </w:r>
      <w:r w:rsidR="002E797F" w:rsidRPr="006A21ED">
        <w:t xml:space="preserve"> </w:t>
      </w:r>
      <w:r w:rsidRPr="006A21ED">
        <w:t>со</w:t>
      </w:r>
      <w:r w:rsidR="002E797F" w:rsidRPr="006A21ED">
        <w:t xml:space="preserve"> </w:t>
      </w:r>
      <w:r w:rsidRPr="006A21ED">
        <w:t>средой можно рассчитать на основании установленных закономерностей.</w:t>
      </w:r>
    </w:p>
    <w:p w14:paraId="77154020" w14:textId="037935E3" w:rsidR="00920C01" w:rsidRPr="006A21ED" w:rsidRDefault="00920C01" w:rsidP="006B21E1">
      <w:pPr>
        <w:pStyle w:val="a3"/>
        <w:ind w:firstLine="709"/>
        <w:jc w:val="both"/>
      </w:pPr>
      <w:r w:rsidRPr="006A21ED">
        <w:t>Сила сопротивлений определяется следующей функцией</w:t>
      </w:r>
      <w:r w:rsidR="001D19A2">
        <w:t>:</w:t>
      </w:r>
    </w:p>
    <w:p w14:paraId="054A0F34" w14:textId="77777777" w:rsidR="00920C01" w:rsidRPr="006A21ED" w:rsidRDefault="00920C01" w:rsidP="006B21E1">
      <w:pPr>
        <w:pStyle w:val="a3"/>
        <w:ind w:firstLine="709"/>
        <w:jc w:val="both"/>
      </w:pPr>
    </w:p>
    <w:tbl>
      <w:tblPr>
        <w:tblW w:w="5895" w:type="dxa"/>
        <w:tblInd w:w="3778" w:type="dxa"/>
        <w:tblLayout w:type="fixed"/>
        <w:tblCellMar>
          <w:left w:w="0" w:type="dxa"/>
          <w:right w:w="0" w:type="dxa"/>
        </w:tblCellMar>
        <w:tblLook w:val="01E0" w:firstRow="1" w:lastRow="1" w:firstColumn="1" w:lastColumn="1" w:noHBand="0" w:noVBand="0"/>
      </w:tblPr>
      <w:tblGrid>
        <w:gridCol w:w="3246"/>
        <w:gridCol w:w="2649"/>
      </w:tblGrid>
      <w:tr w:rsidR="00920C01" w:rsidRPr="006A21ED" w14:paraId="0E032FDE" w14:textId="77777777" w:rsidTr="006B21E1">
        <w:trPr>
          <w:trHeight w:val="418"/>
        </w:trPr>
        <w:tc>
          <w:tcPr>
            <w:tcW w:w="3246" w:type="dxa"/>
            <w:shd w:val="clear" w:color="auto" w:fill="auto"/>
          </w:tcPr>
          <w:p w14:paraId="0535EFDF" w14:textId="5B8DD118" w:rsidR="00920C01" w:rsidRPr="006A21ED" w:rsidRDefault="00920C01" w:rsidP="006B21E1">
            <w:pPr>
              <w:pStyle w:val="TableParagraph"/>
              <w:ind w:left="6" w:firstLine="709"/>
              <w:jc w:val="both"/>
              <w:rPr>
                <w:rFonts w:ascii="Times New Roman" w:hAnsi="Times New Roman"/>
                <w:i/>
                <w:sz w:val="28"/>
                <w:szCs w:val="28"/>
              </w:rPr>
            </w:pPr>
            <w:r w:rsidRPr="006A21ED">
              <w:rPr>
                <w:rFonts w:ascii="Symbol" w:hAnsi="Symbol"/>
                <w:position w:val="5"/>
                <w:sz w:val="28"/>
                <w:szCs w:val="28"/>
              </w:rPr>
              <w:t></w:t>
            </w:r>
            <w:r w:rsidRPr="006A21ED">
              <w:rPr>
                <w:rFonts w:ascii="Times New Roman" w:hAnsi="Times New Roman"/>
                <w:position w:val="5"/>
                <w:sz w:val="28"/>
                <w:szCs w:val="28"/>
              </w:rPr>
              <w:t xml:space="preserve"> </w:t>
            </w:r>
            <w:r w:rsidRPr="006A21ED">
              <w:rPr>
                <w:rFonts w:ascii="Times New Roman" w:hAnsi="Times New Roman"/>
                <w:i/>
                <w:sz w:val="28"/>
                <w:szCs w:val="28"/>
              </w:rPr>
              <w:t>n =f(x).</w:t>
            </w:r>
          </w:p>
        </w:tc>
        <w:tc>
          <w:tcPr>
            <w:tcW w:w="2649" w:type="dxa"/>
            <w:shd w:val="clear" w:color="auto" w:fill="auto"/>
          </w:tcPr>
          <w:p w14:paraId="013FF769"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(4.18)</w:t>
            </w:r>
          </w:p>
        </w:tc>
      </w:tr>
    </w:tbl>
    <w:p w14:paraId="2B501E62" w14:textId="77777777" w:rsidR="00920C01" w:rsidRPr="006A21ED" w:rsidRDefault="00920C01" w:rsidP="006B21E1">
      <w:pPr>
        <w:pStyle w:val="a3"/>
        <w:ind w:firstLine="709"/>
        <w:jc w:val="both"/>
      </w:pPr>
    </w:p>
    <w:p w14:paraId="3BAA6690" w14:textId="77777777" w:rsidR="00920C01" w:rsidRPr="006A21ED" w:rsidRDefault="00920C01" w:rsidP="006B21E1">
      <w:pPr>
        <w:pStyle w:val="a3"/>
        <w:ind w:firstLine="709"/>
        <w:jc w:val="both"/>
      </w:pPr>
      <w:r w:rsidRPr="006A21ED">
        <w:t>Вид последней может быть определен экспериментальным путем. Математическая модель в виде регрессионной зависимости имеет вид:</w:t>
      </w:r>
    </w:p>
    <w:p w14:paraId="132D730D" w14:textId="77777777" w:rsidR="00920C01" w:rsidRPr="006A21ED" w:rsidRDefault="00920C01" w:rsidP="006B21E1">
      <w:pPr>
        <w:pStyle w:val="a3"/>
        <w:ind w:firstLine="709"/>
        <w:jc w:val="both"/>
      </w:pPr>
    </w:p>
    <w:tbl>
      <w:tblPr>
        <w:tblW w:w="6910" w:type="dxa"/>
        <w:tblInd w:w="2763" w:type="dxa"/>
        <w:tblLayout w:type="fixed"/>
        <w:tblCellMar>
          <w:left w:w="0" w:type="dxa"/>
          <w:right w:w="0" w:type="dxa"/>
        </w:tblCellMar>
        <w:tblLook w:val="01E0" w:firstRow="1" w:lastRow="1" w:firstColumn="1" w:lastColumn="1" w:noHBand="0" w:noVBand="0"/>
      </w:tblPr>
      <w:tblGrid>
        <w:gridCol w:w="4555"/>
        <w:gridCol w:w="2355"/>
      </w:tblGrid>
      <w:tr w:rsidR="00920C01" w:rsidRPr="006A21ED" w14:paraId="5F58DAC7" w14:textId="77777777" w:rsidTr="006B21E1">
        <w:trPr>
          <w:trHeight w:val="418"/>
        </w:trPr>
        <w:tc>
          <w:tcPr>
            <w:tcW w:w="4555" w:type="dxa"/>
            <w:shd w:val="clear" w:color="auto" w:fill="auto"/>
          </w:tcPr>
          <w:p w14:paraId="51A37584" w14:textId="6A9B6327" w:rsidR="00920C01" w:rsidRPr="006A21ED" w:rsidRDefault="00920C01" w:rsidP="006A21ED">
            <w:pPr>
              <w:pStyle w:val="TableParagraph"/>
              <w:ind w:left="200" w:firstLine="709"/>
              <w:jc w:val="both"/>
              <w:rPr>
                <w:rFonts w:ascii="Times New Roman" w:hAnsi="Times New Roman"/>
                <w:i/>
                <w:sz w:val="28"/>
                <w:szCs w:val="28"/>
              </w:rPr>
            </w:pPr>
            <w:r w:rsidRPr="006A21ED">
              <w:rPr>
                <w:rFonts w:ascii="Times New Roman" w:hAnsi="Times New Roman"/>
                <w:i/>
                <w:sz w:val="28"/>
                <w:szCs w:val="28"/>
              </w:rPr>
              <w:t>a</w:t>
            </w:r>
            <w:r w:rsidRPr="006A21ED">
              <w:rPr>
                <w:rFonts w:ascii="Times New Roman" w:hAnsi="Times New Roman"/>
                <w:i/>
                <w:sz w:val="28"/>
                <w:szCs w:val="28"/>
                <w:vertAlign w:val="subscript"/>
              </w:rPr>
              <w:t>n</w:t>
            </w:r>
            <w:r w:rsidRPr="006A21ED">
              <w:rPr>
                <w:rFonts w:ascii="Times New Roman" w:hAnsi="Times New Roman"/>
                <w:i/>
                <w:sz w:val="28"/>
                <w:szCs w:val="28"/>
              </w:rPr>
              <w:t xml:space="preserve"> =a</w:t>
            </w:r>
            <w:r w:rsidRPr="006A21ED">
              <w:rPr>
                <w:rFonts w:ascii="Times New Roman" w:hAnsi="Times New Roman"/>
                <w:i/>
                <w:sz w:val="28"/>
                <w:szCs w:val="28"/>
                <w:vertAlign w:val="subscript"/>
              </w:rPr>
              <w:t>0</w:t>
            </w:r>
            <w:r w:rsidRPr="006A21ED">
              <w:rPr>
                <w:rFonts w:ascii="Times New Roman" w:hAnsi="Times New Roman"/>
                <w:i/>
                <w:sz w:val="28"/>
                <w:szCs w:val="28"/>
              </w:rPr>
              <w:t>+a</w:t>
            </w:r>
            <w:r w:rsidRPr="006A21ED">
              <w:rPr>
                <w:rFonts w:ascii="Times New Roman" w:hAnsi="Times New Roman"/>
                <w:i/>
                <w:sz w:val="28"/>
                <w:szCs w:val="28"/>
                <w:vertAlign w:val="subscript"/>
              </w:rPr>
              <w:t>1</w:t>
            </w:r>
            <w:r w:rsidRPr="006A21ED">
              <w:rPr>
                <w:rFonts w:ascii="Times New Roman" w:hAnsi="Times New Roman"/>
                <w:i/>
                <w:sz w:val="28"/>
                <w:szCs w:val="28"/>
              </w:rPr>
              <w:t>x+…a</w:t>
            </w:r>
            <w:r w:rsidRPr="006A21ED">
              <w:rPr>
                <w:rFonts w:ascii="Times New Roman" w:hAnsi="Times New Roman"/>
                <w:i/>
                <w:sz w:val="28"/>
                <w:szCs w:val="28"/>
                <w:vertAlign w:val="subscript"/>
              </w:rPr>
              <w:t>nxn</w:t>
            </w:r>
            <w:r w:rsidRPr="006A21ED">
              <w:rPr>
                <w:rFonts w:ascii="Times New Roman" w:hAnsi="Times New Roman"/>
                <w:i/>
                <w:sz w:val="28"/>
                <w:szCs w:val="28"/>
              </w:rPr>
              <w:t>.</w:t>
            </w:r>
          </w:p>
        </w:tc>
        <w:tc>
          <w:tcPr>
            <w:tcW w:w="2355" w:type="dxa"/>
            <w:shd w:val="clear" w:color="auto" w:fill="auto"/>
          </w:tcPr>
          <w:p w14:paraId="06E020D9" w14:textId="77777777" w:rsidR="00920C01" w:rsidRPr="006A21ED" w:rsidRDefault="00920C01" w:rsidP="00477AFB">
            <w:pPr>
              <w:pStyle w:val="TableParagraph"/>
              <w:ind w:firstLine="709"/>
              <w:jc w:val="right"/>
              <w:rPr>
                <w:rFonts w:ascii="Times New Roman"/>
                <w:sz w:val="28"/>
                <w:szCs w:val="28"/>
              </w:rPr>
            </w:pPr>
            <w:r w:rsidRPr="006A21ED">
              <w:rPr>
                <w:rFonts w:ascii="Times New Roman"/>
                <w:sz w:val="28"/>
                <w:szCs w:val="28"/>
              </w:rPr>
              <w:t>(4.19)</w:t>
            </w:r>
          </w:p>
        </w:tc>
      </w:tr>
    </w:tbl>
    <w:p w14:paraId="2978F419" w14:textId="77777777" w:rsidR="006B21E1" w:rsidRDefault="006B21E1" w:rsidP="006B21E1">
      <w:pPr>
        <w:pStyle w:val="a3"/>
        <w:ind w:left="866" w:hanging="157"/>
        <w:jc w:val="both"/>
      </w:pPr>
    </w:p>
    <w:p w14:paraId="6F4D5C4A" w14:textId="034401E8" w:rsidR="00920C01" w:rsidRDefault="00920C01" w:rsidP="006B21E1">
      <w:pPr>
        <w:pStyle w:val="a3"/>
        <w:ind w:left="866" w:hanging="157"/>
        <w:jc w:val="both"/>
      </w:pPr>
      <w:r w:rsidRPr="006A21ED">
        <w:t>Имеет случаи а</w:t>
      </w:r>
      <w:r w:rsidRPr="006A21ED">
        <w:rPr>
          <w:vertAlign w:val="subscript"/>
        </w:rPr>
        <w:t>1</w:t>
      </w:r>
      <w:r w:rsidRPr="006A21ED">
        <w:t>=0;</w:t>
      </w:r>
      <w:r w:rsidR="002E797F" w:rsidRPr="006A21ED">
        <w:t xml:space="preserve"> </w:t>
      </w:r>
      <w:r w:rsidRPr="006A21ED">
        <w:t>а</w:t>
      </w:r>
      <w:r w:rsidRPr="006A21ED">
        <w:rPr>
          <w:vertAlign w:val="subscript"/>
        </w:rPr>
        <w:t>2</w:t>
      </w:r>
      <w:r w:rsidRPr="006A21ED">
        <w:t>=0;</w:t>
      </w:r>
    </w:p>
    <w:p w14:paraId="20392B2A" w14:textId="77777777" w:rsidR="006B21E1" w:rsidRPr="006A21ED" w:rsidRDefault="006B21E1" w:rsidP="006B21E1">
      <w:pPr>
        <w:pStyle w:val="a3"/>
        <w:ind w:left="866" w:hanging="157"/>
        <w:jc w:val="both"/>
      </w:pPr>
    </w:p>
    <w:tbl>
      <w:tblPr>
        <w:tblW w:w="0" w:type="auto"/>
        <w:tblInd w:w="1307" w:type="dxa"/>
        <w:tblLayout w:type="fixed"/>
        <w:tblCellMar>
          <w:left w:w="0" w:type="dxa"/>
          <w:right w:w="0" w:type="dxa"/>
        </w:tblCellMar>
        <w:tblLook w:val="01E0" w:firstRow="1" w:lastRow="1" w:firstColumn="1" w:lastColumn="1" w:noHBand="0" w:noVBand="0"/>
      </w:tblPr>
      <w:tblGrid>
        <w:gridCol w:w="6791"/>
        <w:gridCol w:w="1815"/>
      </w:tblGrid>
      <w:tr w:rsidR="00920C01" w:rsidRPr="006A21ED" w14:paraId="27E68DB5" w14:textId="77777777" w:rsidTr="003E6114">
        <w:trPr>
          <w:trHeight w:val="440"/>
        </w:trPr>
        <w:tc>
          <w:tcPr>
            <w:tcW w:w="6791" w:type="dxa"/>
            <w:shd w:val="clear" w:color="auto" w:fill="auto"/>
          </w:tcPr>
          <w:p w14:paraId="05DA83FD" w14:textId="6309DB20" w:rsidR="00920C01" w:rsidRPr="006A21ED" w:rsidRDefault="00920C01" w:rsidP="006A21ED">
            <w:pPr>
              <w:pStyle w:val="TableParagraph"/>
              <w:ind w:left="8" w:firstLine="709"/>
              <w:jc w:val="both"/>
              <w:rPr>
                <w:rFonts w:ascii="Times New Roman" w:hAnsi="Times New Roman"/>
                <w:sz w:val="28"/>
                <w:szCs w:val="28"/>
              </w:rPr>
            </w:pPr>
            <w:r w:rsidRPr="006A21ED">
              <w:rPr>
                <w:rFonts w:ascii="Symbol" w:hAnsi="Symbol"/>
                <w:position w:val="5"/>
                <w:sz w:val="28"/>
                <w:szCs w:val="28"/>
              </w:rPr>
              <w:t></w:t>
            </w:r>
            <w:r w:rsidRPr="006A21ED">
              <w:rPr>
                <w:rFonts w:ascii="Times New Roman" w:hAnsi="Times New Roman"/>
                <w:position w:val="5"/>
                <w:sz w:val="28"/>
                <w:szCs w:val="28"/>
              </w:rPr>
              <w:t xml:space="preserve"> </w:t>
            </w:r>
            <w:r w:rsidRPr="006A21ED">
              <w:rPr>
                <w:rFonts w:ascii="Times New Roman" w:hAnsi="Times New Roman"/>
                <w:sz w:val="28"/>
                <w:szCs w:val="28"/>
              </w:rPr>
              <w:t>n =а</w:t>
            </w:r>
            <w:r w:rsidRPr="006A21ED">
              <w:rPr>
                <w:rFonts w:ascii="Times New Roman" w:hAnsi="Times New Roman"/>
                <w:sz w:val="28"/>
                <w:szCs w:val="28"/>
                <w:vertAlign w:val="subscript"/>
              </w:rPr>
              <w:t xml:space="preserve">0 </w:t>
            </w:r>
            <w:r w:rsidRPr="006A21ED">
              <w:rPr>
                <w:rFonts w:ascii="Times New Roman" w:hAnsi="Times New Roman"/>
                <w:sz w:val="28"/>
                <w:szCs w:val="28"/>
              </w:rPr>
              <w:t>+а</w:t>
            </w:r>
            <w:r w:rsidRPr="006A21ED">
              <w:rPr>
                <w:rFonts w:ascii="Times New Roman" w:hAnsi="Times New Roman"/>
                <w:sz w:val="28"/>
                <w:szCs w:val="28"/>
                <w:vertAlign w:val="subscript"/>
              </w:rPr>
              <w:t>1</w:t>
            </w:r>
            <w:r w:rsidRPr="006A21ED">
              <w:rPr>
                <w:rFonts w:ascii="Times New Roman" w:hAnsi="Times New Roman"/>
                <w:sz w:val="28"/>
                <w:szCs w:val="28"/>
              </w:rPr>
              <w:t>х</w:t>
            </w:r>
            <w:r w:rsidR="001C6E94" w:rsidRPr="006A21ED">
              <w:rPr>
                <w:rFonts w:ascii="Times New Roman" w:hAnsi="Times New Roman"/>
                <w:sz w:val="28"/>
                <w:szCs w:val="28"/>
                <w:lang w:val="kk-KZ"/>
              </w:rPr>
              <w:t xml:space="preserve">  </w:t>
            </w:r>
            <w:r w:rsidRPr="006A21ED">
              <w:rPr>
                <w:rFonts w:ascii="Times New Roman" w:hAnsi="Times New Roman"/>
                <w:sz w:val="28"/>
                <w:szCs w:val="28"/>
              </w:rPr>
              <w:t xml:space="preserve"> при а</w:t>
            </w:r>
            <w:r w:rsidRPr="006A21ED">
              <w:rPr>
                <w:rFonts w:ascii="Times New Roman" w:hAnsi="Times New Roman"/>
                <w:sz w:val="28"/>
                <w:szCs w:val="28"/>
                <w:vertAlign w:val="subscript"/>
              </w:rPr>
              <w:t>1</w:t>
            </w:r>
            <w:r w:rsidRPr="006A21ED">
              <w:rPr>
                <w:rFonts w:ascii="Times New Roman" w:hAnsi="Times New Roman"/>
                <w:sz w:val="28"/>
                <w:szCs w:val="28"/>
              </w:rPr>
              <w:t>=А</w:t>
            </w:r>
            <w:r w:rsidRPr="006A21ED">
              <w:rPr>
                <w:rFonts w:ascii="Times New Roman" w:hAnsi="Times New Roman"/>
                <w:sz w:val="28"/>
                <w:szCs w:val="28"/>
                <w:vertAlign w:val="subscript"/>
              </w:rPr>
              <w:t>1</w:t>
            </w:r>
            <w:r w:rsidRPr="006A21ED">
              <w:rPr>
                <w:rFonts w:ascii="Times New Roman" w:hAnsi="Times New Roman"/>
                <w:sz w:val="28"/>
                <w:szCs w:val="28"/>
              </w:rPr>
              <w:t xml:space="preserve"> </w:t>
            </w:r>
            <w:r w:rsidRPr="006A21ED">
              <w:rPr>
                <w:rFonts w:ascii="Symbol" w:hAnsi="Symbol"/>
                <w:position w:val="8"/>
                <w:sz w:val="28"/>
                <w:szCs w:val="28"/>
              </w:rPr>
              <w:t></w:t>
            </w:r>
            <w:r w:rsidRPr="006A21ED">
              <w:rPr>
                <w:rFonts w:ascii="Times New Roman" w:hAnsi="Times New Roman"/>
                <w:sz w:val="28"/>
                <w:szCs w:val="28"/>
              </w:rPr>
              <w:t>; а</w:t>
            </w:r>
            <w:r w:rsidRPr="006A21ED">
              <w:rPr>
                <w:rFonts w:ascii="Times New Roman" w:hAnsi="Times New Roman"/>
                <w:sz w:val="28"/>
                <w:szCs w:val="28"/>
                <w:vertAlign w:val="subscript"/>
              </w:rPr>
              <w:t>0</w:t>
            </w:r>
            <w:r w:rsidRPr="006A21ED">
              <w:rPr>
                <w:rFonts w:ascii="Times New Roman" w:hAnsi="Times New Roman"/>
                <w:sz w:val="28"/>
                <w:szCs w:val="28"/>
              </w:rPr>
              <w:t>=А</w:t>
            </w:r>
            <w:r w:rsidRPr="006A21ED">
              <w:rPr>
                <w:rFonts w:ascii="Times New Roman" w:hAnsi="Times New Roman"/>
                <w:sz w:val="28"/>
                <w:szCs w:val="28"/>
                <w:vertAlign w:val="subscript"/>
              </w:rPr>
              <w:t>1</w:t>
            </w:r>
            <w:r w:rsidRPr="006A21ED">
              <w:rPr>
                <w:rFonts w:ascii="Times New Roman" w:hAnsi="Times New Roman"/>
                <w:sz w:val="28"/>
                <w:szCs w:val="28"/>
              </w:rPr>
              <w:t>(11/А</w:t>
            </w:r>
            <w:r w:rsidRPr="006A21ED">
              <w:rPr>
                <w:rFonts w:ascii="Times New Roman" w:hAnsi="Times New Roman"/>
                <w:sz w:val="28"/>
                <w:szCs w:val="28"/>
                <w:vertAlign w:val="subscript"/>
              </w:rPr>
              <w:t>1</w:t>
            </w:r>
            <w:r w:rsidRPr="006A21ED">
              <w:rPr>
                <w:rFonts w:ascii="Times New Roman" w:hAnsi="Times New Roman"/>
                <w:sz w:val="28"/>
                <w:szCs w:val="28"/>
              </w:rPr>
              <w:t xml:space="preserve">) </w:t>
            </w:r>
            <w:r w:rsidRPr="006A21ED">
              <w:rPr>
                <w:rFonts w:ascii="Times New Roman" w:hAnsi="Times New Roman"/>
                <w:i/>
                <w:position w:val="6"/>
                <w:sz w:val="28"/>
                <w:szCs w:val="28"/>
              </w:rPr>
              <w:t>C</w:t>
            </w:r>
            <w:r w:rsidRPr="006A21ED">
              <w:rPr>
                <w:rFonts w:ascii="Symbol" w:hAnsi="Symbol"/>
                <w:position w:val="6"/>
                <w:sz w:val="28"/>
                <w:szCs w:val="28"/>
              </w:rPr>
              <w:t></w:t>
            </w:r>
            <w:r w:rsidRPr="006A21ED">
              <w:rPr>
                <w:rFonts w:ascii="Times New Roman" w:hAnsi="Times New Roman"/>
                <w:position w:val="6"/>
                <w:sz w:val="28"/>
                <w:szCs w:val="28"/>
              </w:rPr>
              <w:t xml:space="preserve"> </w:t>
            </w:r>
            <w:r w:rsidRPr="006A21ED">
              <w:rPr>
                <w:rFonts w:ascii="Times New Roman" w:hAnsi="Times New Roman"/>
                <w:sz w:val="28"/>
                <w:szCs w:val="28"/>
              </w:rPr>
              <w:t xml:space="preserve">ctg </w:t>
            </w:r>
            <w:r w:rsidRPr="006A21ED">
              <w:rPr>
                <w:rFonts w:ascii="Symbol" w:hAnsi="Symbol"/>
                <w:position w:val="8"/>
                <w:sz w:val="28"/>
                <w:szCs w:val="28"/>
              </w:rPr>
              <w:t></w:t>
            </w:r>
            <w:r w:rsidRPr="006A21ED">
              <w:rPr>
                <w:rFonts w:ascii="Times New Roman" w:hAnsi="Times New Roman"/>
                <w:sz w:val="28"/>
                <w:szCs w:val="28"/>
              </w:rPr>
              <w:t>.</w:t>
            </w:r>
          </w:p>
        </w:tc>
        <w:tc>
          <w:tcPr>
            <w:tcW w:w="1815" w:type="dxa"/>
            <w:shd w:val="clear" w:color="auto" w:fill="auto"/>
          </w:tcPr>
          <w:p w14:paraId="2B063330" w14:textId="77777777" w:rsidR="00920C01" w:rsidRPr="006A21ED" w:rsidRDefault="00920C01" w:rsidP="006B21E1">
            <w:pPr>
              <w:pStyle w:val="TableParagraph"/>
              <w:ind w:left="930" w:hanging="97"/>
              <w:jc w:val="both"/>
              <w:rPr>
                <w:rFonts w:ascii="Times New Roman"/>
                <w:sz w:val="28"/>
                <w:szCs w:val="28"/>
              </w:rPr>
            </w:pPr>
            <w:r w:rsidRPr="006A21ED">
              <w:rPr>
                <w:rFonts w:ascii="Times New Roman"/>
                <w:sz w:val="28"/>
                <w:szCs w:val="28"/>
              </w:rPr>
              <w:t>(4.20)</w:t>
            </w:r>
          </w:p>
        </w:tc>
      </w:tr>
    </w:tbl>
    <w:p w14:paraId="52D7275A" w14:textId="77777777" w:rsidR="00920C01" w:rsidRPr="006A21ED" w:rsidRDefault="00920C01" w:rsidP="006A21ED">
      <w:pPr>
        <w:pStyle w:val="a3"/>
        <w:ind w:firstLine="709"/>
        <w:jc w:val="both"/>
      </w:pPr>
    </w:p>
    <w:p w14:paraId="230D964B" w14:textId="77777777" w:rsidR="00920C01" w:rsidRPr="006A21ED" w:rsidRDefault="00920C01" w:rsidP="001D19A2">
      <w:pPr>
        <w:pStyle w:val="a3"/>
        <w:ind w:firstLine="709"/>
        <w:jc w:val="both"/>
      </w:pPr>
      <w:r w:rsidRPr="006A21ED">
        <w:t>Уравнение принимает вид зависимости, которая следует из предельного состояния среды и рабочего органа. При А</w:t>
      </w:r>
      <w:r w:rsidRPr="006A21ED">
        <w:rPr>
          <w:vertAlign w:val="subscript"/>
        </w:rPr>
        <w:t>i</w:t>
      </w:r>
      <w:r w:rsidRPr="006A21ED">
        <w:t>=A</w:t>
      </w:r>
      <w:r w:rsidRPr="006A21ED">
        <w:rPr>
          <w:vertAlign w:val="subscript"/>
        </w:rPr>
        <w:t>1</w:t>
      </w:r>
    </w:p>
    <w:p w14:paraId="5B4B729E" w14:textId="77777777" w:rsidR="00920C01" w:rsidRPr="006A21ED" w:rsidRDefault="00920C01" w:rsidP="006A21ED">
      <w:pPr>
        <w:pStyle w:val="a3"/>
        <w:ind w:firstLine="709"/>
        <w:jc w:val="both"/>
      </w:pPr>
    </w:p>
    <w:tbl>
      <w:tblPr>
        <w:tblW w:w="0" w:type="auto"/>
        <w:tblInd w:w="2604" w:type="dxa"/>
        <w:tblLayout w:type="fixed"/>
        <w:tblCellMar>
          <w:left w:w="0" w:type="dxa"/>
          <w:right w:w="0" w:type="dxa"/>
        </w:tblCellMar>
        <w:tblLook w:val="01E0" w:firstRow="1" w:lastRow="1" w:firstColumn="1" w:lastColumn="1" w:noHBand="0" w:noVBand="0"/>
      </w:tblPr>
      <w:tblGrid>
        <w:gridCol w:w="4908"/>
        <w:gridCol w:w="2401"/>
      </w:tblGrid>
      <w:tr w:rsidR="00920C01" w:rsidRPr="006A21ED" w14:paraId="272237D6" w14:textId="77777777" w:rsidTr="003E6114">
        <w:trPr>
          <w:trHeight w:val="441"/>
        </w:trPr>
        <w:tc>
          <w:tcPr>
            <w:tcW w:w="4908" w:type="dxa"/>
            <w:shd w:val="clear" w:color="auto" w:fill="auto"/>
          </w:tcPr>
          <w:p w14:paraId="7878FA27" w14:textId="77777777" w:rsidR="00920C01" w:rsidRPr="006A21ED" w:rsidRDefault="00920C01" w:rsidP="006A21ED">
            <w:pPr>
              <w:pStyle w:val="TableParagraph"/>
              <w:ind w:left="8" w:firstLine="709"/>
              <w:jc w:val="both"/>
              <w:rPr>
                <w:rFonts w:ascii="Times New Roman" w:hAnsi="Times New Roman"/>
                <w:i/>
                <w:sz w:val="28"/>
                <w:szCs w:val="28"/>
              </w:rPr>
            </w:pPr>
            <w:r w:rsidRPr="006A21ED">
              <w:rPr>
                <w:rFonts w:ascii="Symbol" w:hAnsi="Symbol"/>
                <w:position w:val="5"/>
                <w:sz w:val="28"/>
                <w:szCs w:val="28"/>
              </w:rPr>
              <w:t></w:t>
            </w:r>
            <w:r w:rsidRPr="006A21ED">
              <w:rPr>
                <w:rFonts w:ascii="Times New Roman" w:hAnsi="Times New Roman"/>
                <w:position w:val="5"/>
                <w:sz w:val="28"/>
                <w:szCs w:val="28"/>
              </w:rPr>
              <w:t xml:space="preserve"> </w:t>
            </w:r>
            <w:r w:rsidRPr="006A21ED">
              <w:rPr>
                <w:rFonts w:ascii="Times New Roman" w:hAnsi="Times New Roman"/>
                <w:i/>
                <w:sz w:val="28"/>
                <w:szCs w:val="28"/>
              </w:rPr>
              <w:t>n=A1[</w:t>
            </w:r>
            <w:r w:rsidRPr="006A21ED">
              <w:rPr>
                <w:rFonts w:ascii="Symbol" w:hAnsi="Symbol"/>
                <w:position w:val="8"/>
                <w:sz w:val="28"/>
                <w:szCs w:val="28"/>
              </w:rPr>
              <w:t></w:t>
            </w:r>
            <w:r w:rsidRPr="006A21ED">
              <w:rPr>
                <w:rFonts w:ascii="Times New Roman" w:hAnsi="Times New Roman"/>
                <w:position w:val="8"/>
                <w:sz w:val="28"/>
                <w:szCs w:val="28"/>
              </w:rPr>
              <w:t xml:space="preserve"> </w:t>
            </w:r>
            <w:r w:rsidRPr="006A21ED">
              <w:rPr>
                <w:rFonts w:ascii="Times New Roman" w:hAnsi="Times New Roman"/>
                <w:i/>
                <w:sz w:val="28"/>
                <w:szCs w:val="28"/>
              </w:rPr>
              <w:t xml:space="preserve">x+ </w:t>
            </w:r>
            <w:r w:rsidRPr="006A21ED">
              <w:rPr>
                <w:rFonts w:ascii="Times New Roman" w:hAnsi="Times New Roman"/>
                <w:i/>
                <w:position w:val="6"/>
                <w:sz w:val="28"/>
                <w:szCs w:val="28"/>
              </w:rPr>
              <w:t>C</w:t>
            </w:r>
            <w:r w:rsidRPr="006A21ED">
              <w:rPr>
                <w:rFonts w:ascii="Symbol" w:hAnsi="Symbol"/>
                <w:position w:val="6"/>
                <w:sz w:val="28"/>
                <w:szCs w:val="28"/>
              </w:rPr>
              <w:t></w:t>
            </w:r>
            <w:r w:rsidRPr="006A21ED">
              <w:rPr>
                <w:rFonts w:ascii="Times New Roman" w:hAnsi="Times New Roman"/>
                <w:i/>
                <w:sz w:val="28"/>
                <w:szCs w:val="28"/>
              </w:rPr>
              <w:t xml:space="preserve">ctg(11/А1) </w:t>
            </w:r>
            <w:r w:rsidRPr="006A21ED">
              <w:rPr>
                <w:rFonts w:ascii="Symbol" w:hAnsi="Symbol"/>
                <w:position w:val="8"/>
                <w:sz w:val="28"/>
                <w:szCs w:val="28"/>
              </w:rPr>
              <w:t></w:t>
            </w:r>
            <w:r w:rsidRPr="006A21ED">
              <w:rPr>
                <w:rFonts w:ascii="Times New Roman" w:hAnsi="Times New Roman"/>
                <w:position w:val="8"/>
                <w:sz w:val="28"/>
                <w:szCs w:val="28"/>
              </w:rPr>
              <w:t xml:space="preserve"> </w:t>
            </w:r>
            <w:r w:rsidRPr="006A21ED">
              <w:rPr>
                <w:rFonts w:ascii="Times New Roman" w:hAnsi="Times New Roman"/>
                <w:i/>
                <w:sz w:val="28"/>
                <w:szCs w:val="28"/>
              </w:rPr>
              <w:t>;</w:t>
            </w:r>
          </w:p>
        </w:tc>
        <w:tc>
          <w:tcPr>
            <w:tcW w:w="2401" w:type="dxa"/>
            <w:shd w:val="clear" w:color="auto" w:fill="auto"/>
          </w:tcPr>
          <w:p w14:paraId="54219371" w14:textId="77777777" w:rsidR="00920C01" w:rsidRPr="006A21ED" w:rsidRDefault="00920C01" w:rsidP="006B21E1">
            <w:pPr>
              <w:pStyle w:val="TableParagraph"/>
              <w:ind w:left="1516" w:hanging="97"/>
              <w:jc w:val="both"/>
              <w:rPr>
                <w:rFonts w:ascii="Times New Roman"/>
                <w:sz w:val="28"/>
                <w:szCs w:val="28"/>
              </w:rPr>
            </w:pPr>
            <w:r w:rsidRPr="006A21ED">
              <w:rPr>
                <w:rFonts w:ascii="Times New Roman"/>
                <w:sz w:val="28"/>
                <w:szCs w:val="28"/>
              </w:rPr>
              <w:t>(4.21)</w:t>
            </w:r>
          </w:p>
        </w:tc>
      </w:tr>
    </w:tbl>
    <w:p w14:paraId="66C4C1CA" w14:textId="77777777" w:rsidR="00920C01" w:rsidRPr="006A21ED" w:rsidRDefault="00920C01" w:rsidP="006A21ED">
      <w:pPr>
        <w:pStyle w:val="a3"/>
        <w:ind w:firstLine="709"/>
        <w:jc w:val="both"/>
      </w:pPr>
    </w:p>
    <w:p w14:paraId="254B534D" w14:textId="77777777" w:rsidR="00920C01" w:rsidRPr="006A21ED" w:rsidRDefault="00920C01" w:rsidP="001D19A2">
      <w:pPr>
        <w:pStyle w:val="a3"/>
        <w:ind w:firstLine="709"/>
        <w:jc w:val="both"/>
      </w:pPr>
      <w:r w:rsidRPr="006A21ED">
        <w:t>Сопротивление движению ножа режущего органа с лобовой поверхностью определим по уравнениям, нормальные составляющие которых</w:t>
      </w:r>
    </w:p>
    <w:p w14:paraId="55C7808C" w14:textId="77777777" w:rsidR="00920C01" w:rsidRPr="006A21ED" w:rsidRDefault="00920C01" w:rsidP="006A21ED">
      <w:pPr>
        <w:pStyle w:val="a3"/>
        <w:ind w:firstLine="709"/>
        <w:jc w:val="both"/>
      </w:pPr>
    </w:p>
    <w:tbl>
      <w:tblPr>
        <w:tblW w:w="6540" w:type="dxa"/>
        <w:tblInd w:w="3099" w:type="dxa"/>
        <w:tblLayout w:type="fixed"/>
        <w:tblCellMar>
          <w:left w:w="0" w:type="dxa"/>
          <w:right w:w="0" w:type="dxa"/>
        </w:tblCellMar>
        <w:tblLook w:val="01E0" w:firstRow="1" w:lastRow="1" w:firstColumn="1" w:lastColumn="1" w:noHBand="0" w:noVBand="0"/>
      </w:tblPr>
      <w:tblGrid>
        <w:gridCol w:w="3918"/>
        <w:gridCol w:w="2622"/>
      </w:tblGrid>
      <w:tr w:rsidR="00C72313" w:rsidRPr="006A21ED" w14:paraId="2D0DC166" w14:textId="77777777" w:rsidTr="001D19A2">
        <w:trPr>
          <w:trHeight w:val="1261"/>
        </w:trPr>
        <w:tc>
          <w:tcPr>
            <w:tcW w:w="3918" w:type="dxa"/>
            <w:shd w:val="clear" w:color="auto" w:fill="auto"/>
          </w:tcPr>
          <w:p w14:paraId="619B50F3" w14:textId="77777777" w:rsidR="00920C01" w:rsidRPr="006A21ED" w:rsidRDefault="00920C01" w:rsidP="006A21ED">
            <w:pPr>
              <w:pStyle w:val="TableParagraph"/>
              <w:ind w:left="200" w:firstLine="709"/>
              <w:jc w:val="both"/>
              <w:rPr>
                <w:rFonts w:ascii="Times New Roman" w:hAnsi="Times New Roman"/>
                <w:sz w:val="28"/>
                <w:szCs w:val="28"/>
              </w:rPr>
            </w:pPr>
            <w:r w:rsidRPr="006A21ED">
              <w:rPr>
                <w:rFonts w:ascii="Times New Roman" w:hAnsi="Times New Roman"/>
                <w:i/>
                <w:sz w:val="28"/>
                <w:szCs w:val="28"/>
              </w:rPr>
              <w:t xml:space="preserve">dN </w:t>
            </w:r>
            <w:r w:rsidRPr="006A21ED">
              <w:rPr>
                <w:rFonts w:ascii="Symbol" w:hAnsi="Symbol"/>
                <w:sz w:val="28"/>
                <w:szCs w:val="28"/>
              </w:rPr>
              <w:t></w:t>
            </w:r>
            <w:r w:rsidRPr="006A21ED">
              <w:rPr>
                <w:rFonts w:ascii="Times New Roman" w:hAnsi="Times New Roman"/>
                <w:sz w:val="28"/>
                <w:szCs w:val="28"/>
              </w:rPr>
              <w:t xml:space="preserve">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vertAlign w:val="subscript"/>
              </w:rPr>
              <w:t>n</w:t>
            </w:r>
            <w:r w:rsidRPr="006A21ED">
              <w:rPr>
                <w:rFonts w:ascii="Times New Roman" w:hAnsi="Times New Roman"/>
                <w:i/>
                <w:sz w:val="28"/>
                <w:szCs w:val="28"/>
              </w:rPr>
              <w:t>dldy</w:t>
            </w:r>
            <w:r w:rsidRPr="006A21ED">
              <w:rPr>
                <w:rFonts w:ascii="Times New Roman" w:hAnsi="Times New Roman"/>
                <w:sz w:val="28"/>
                <w:szCs w:val="28"/>
              </w:rPr>
              <w:t>;</w:t>
            </w:r>
          </w:p>
          <w:p w14:paraId="1E7D6F2B" w14:textId="77777777" w:rsidR="00920C01" w:rsidRPr="006A21ED" w:rsidRDefault="00920C01" w:rsidP="006A21ED">
            <w:pPr>
              <w:pStyle w:val="TableParagraph"/>
              <w:ind w:firstLine="709"/>
              <w:jc w:val="both"/>
              <w:rPr>
                <w:rFonts w:ascii="Times New Roman"/>
                <w:sz w:val="28"/>
                <w:szCs w:val="28"/>
              </w:rPr>
            </w:pPr>
          </w:p>
          <w:p w14:paraId="4D1E85E2" w14:textId="77777777" w:rsidR="00920C01" w:rsidRPr="006A21ED" w:rsidRDefault="00920C01" w:rsidP="006A21ED">
            <w:pPr>
              <w:pStyle w:val="TableParagraph"/>
              <w:ind w:left="200" w:firstLine="709"/>
              <w:jc w:val="both"/>
              <w:rPr>
                <w:rFonts w:ascii="Times New Roman" w:hAnsi="Times New Roman"/>
                <w:sz w:val="28"/>
                <w:szCs w:val="28"/>
              </w:rPr>
            </w:pPr>
            <w:r w:rsidRPr="006A21ED">
              <w:rPr>
                <w:rFonts w:ascii="Times New Roman" w:hAnsi="Times New Roman"/>
                <w:i/>
                <w:sz w:val="28"/>
                <w:szCs w:val="28"/>
              </w:rPr>
              <w:t xml:space="preserve">dQ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 xml:space="preserve">dN </w:t>
            </w:r>
            <w:r w:rsidRPr="006A21ED">
              <w:rPr>
                <w:rFonts w:ascii="Times New Roman" w:hAnsi="Times New Roman"/>
                <w:sz w:val="28"/>
                <w:szCs w:val="28"/>
              </w:rPr>
              <w:t>/ cos</w:t>
            </w:r>
            <w:r w:rsidRPr="006A21ED">
              <w:rPr>
                <w:rFonts w:ascii="Symbol" w:hAnsi="Symbol"/>
                <w:sz w:val="28"/>
                <w:szCs w:val="28"/>
              </w:rPr>
              <w:t></w:t>
            </w:r>
            <w:r w:rsidRPr="006A21ED">
              <w:rPr>
                <w:rFonts w:ascii="Times New Roman" w:hAnsi="Times New Roman"/>
                <w:sz w:val="28"/>
                <w:szCs w:val="28"/>
                <w:vertAlign w:val="subscript"/>
              </w:rPr>
              <w:t>1</w:t>
            </w:r>
            <w:r w:rsidRPr="006A21ED">
              <w:rPr>
                <w:rFonts w:ascii="Times New Roman" w:hAnsi="Times New Roman"/>
                <w:sz w:val="28"/>
                <w:szCs w:val="28"/>
              </w:rPr>
              <w:t>;</w:t>
            </w:r>
          </w:p>
        </w:tc>
        <w:tc>
          <w:tcPr>
            <w:tcW w:w="2622" w:type="dxa"/>
            <w:shd w:val="clear" w:color="auto" w:fill="auto"/>
          </w:tcPr>
          <w:p w14:paraId="270310F6" w14:textId="77777777" w:rsidR="00920C01" w:rsidRPr="006A21ED" w:rsidRDefault="00920C01" w:rsidP="006A21ED">
            <w:pPr>
              <w:pStyle w:val="TableParagraph"/>
              <w:ind w:firstLine="709"/>
              <w:jc w:val="both"/>
              <w:rPr>
                <w:rFonts w:ascii="Times New Roman"/>
                <w:sz w:val="28"/>
                <w:szCs w:val="28"/>
              </w:rPr>
            </w:pPr>
          </w:p>
          <w:p w14:paraId="3BAE6963"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(4.22)</w:t>
            </w:r>
          </w:p>
        </w:tc>
      </w:tr>
      <w:tr w:rsidR="00920C01" w:rsidRPr="006A21ED" w14:paraId="3D482F1C" w14:textId="77777777" w:rsidTr="001D19A2">
        <w:trPr>
          <w:trHeight w:val="633"/>
        </w:trPr>
        <w:tc>
          <w:tcPr>
            <w:tcW w:w="3918" w:type="dxa"/>
            <w:shd w:val="clear" w:color="auto" w:fill="auto"/>
          </w:tcPr>
          <w:p w14:paraId="03C13602" w14:textId="7B23C9F1" w:rsidR="00920C01" w:rsidRPr="006A21ED" w:rsidRDefault="00920C01" w:rsidP="006A21ED">
            <w:pPr>
              <w:pStyle w:val="TableParagraph"/>
              <w:ind w:left="388" w:firstLine="709"/>
              <w:jc w:val="both"/>
              <w:rPr>
                <w:rFonts w:ascii="Times New Roman" w:hAnsi="Times New Roman"/>
                <w:i/>
                <w:sz w:val="28"/>
                <w:szCs w:val="28"/>
              </w:rPr>
            </w:pPr>
            <w:r w:rsidRPr="006A21ED">
              <w:rPr>
                <w:rFonts w:ascii="Times New Roman" w:hAnsi="Times New Roman"/>
                <w:i/>
                <w:sz w:val="28"/>
                <w:szCs w:val="28"/>
              </w:rPr>
              <w:lastRenderedPageBreak/>
              <w:t xml:space="preserve">dl </w:t>
            </w:r>
            <w:r w:rsidRPr="006A21ED">
              <w:rPr>
                <w:rFonts w:ascii="Symbol" w:hAnsi="Symbol"/>
                <w:sz w:val="28"/>
                <w:szCs w:val="28"/>
              </w:rPr>
              <w:t></w:t>
            </w:r>
            <w:r w:rsidRPr="006A21ED">
              <w:rPr>
                <w:rFonts w:ascii="Times New Roman" w:hAnsi="Times New Roman"/>
                <w:sz w:val="28"/>
                <w:szCs w:val="28"/>
              </w:rPr>
              <w:t xml:space="preserve"> </w:t>
            </w:r>
            <w:r w:rsidRPr="006A21ED">
              <w:rPr>
                <w:rFonts w:ascii="Times New Roman" w:hAnsi="Times New Roman"/>
                <w:i/>
                <w:sz w:val="28"/>
                <w:szCs w:val="28"/>
              </w:rPr>
              <w:t xml:space="preserve">dx </w:t>
            </w:r>
            <w:r w:rsidRPr="006A21ED">
              <w:rPr>
                <w:rFonts w:ascii="Times New Roman" w:hAnsi="Times New Roman"/>
                <w:sz w:val="28"/>
                <w:szCs w:val="28"/>
              </w:rPr>
              <w:t xml:space="preserve">/ sin </w:t>
            </w:r>
            <w:r w:rsidRPr="006A21ED">
              <w:rPr>
                <w:rFonts w:ascii="Symbol" w:hAnsi="Symbol"/>
                <w:sz w:val="28"/>
                <w:szCs w:val="28"/>
              </w:rPr>
              <w:t></w:t>
            </w:r>
            <w:r w:rsidRPr="006A21ED">
              <w:rPr>
                <w:rFonts w:ascii="Symbol" w:hAnsi="Symbol"/>
                <w:sz w:val="28"/>
                <w:szCs w:val="28"/>
              </w:rPr>
              <w:t></w:t>
            </w:r>
            <w:r w:rsidRPr="006A21ED">
              <w:rPr>
                <w:rFonts w:ascii="Times New Roman" w:hAnsi="Times New Roman"/>
                <w:i/>
                <w:position w:val="-9"/>
                <w:sz w:val="28"/>
                <w:szCs w:val="28"/>
              </w:rPr>
              <w:t>.</w:t>
            </w:r>
          </w:p>
        </w:tc>
        <w:tc>
          <w:tcPr>
            <w:tcW w:w="2622" w:type="dxa"/>
            <w:shd w:val="clear" w:color="auto" w:fill="auto"/>
          </w:tcPr>
          <w:p w14:paraId="264196F0"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(4.23)</w:t>
            </w:r>
          </w:p>
        </w:tc>
      </w:tr>
    </w:tbl>
    <w:p w14:paraId="44E2415F" w14:textId="174FD6B0" w:rsidR="00920C01" w:rsidRPr="006A21ED" w:rsidRDefault="00920C01" w:rsidP="006B21E1">
      <w:pPr>
        <w:pStyle w:val="a3"/>
        <w:ind w:right="-19"/>
        <w:jc w:val="both"/>
      </w:pPr>
      <w:r w:rsidRPr="006A21ED">
        <w:t>где</w:t>
      </w:r>
      <w:r w:rsidR="006B21E1">
        <w:t xml:space="preserve"> </w:t>
      </w:r>
      <m:oMath>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 xml:space="preserve">- угол  </m:t>
        </m:r>
      </m:oMath>
      <w:r w:rsidR="008200C0" w:rsidRPr="006A21ED">
        <w:t xml:space="preserve">трения разрабатываемой поверхности о поверхность </w:t>
      </w:r>
      <w:r w:rsidRPr="006A21ED">
        <w:t>фрез</w:t>
      </w:r>
      <w:r w:rsidR="008200C0" w:rsidRPr="006A21ED">
        <w:t>ы</w:t>
      </w:r>
      <w:r w:rsidR="00F4532F" w:rsidRPr="006A21ED">
        <w:t>.</w:t>
      </w:r>
      <w:r w:rsidR="008200C0" w:rsidRPr="006A21ED">
        <w:t xml:space="preserve"> </w:t>
      </w:r>
      <w:r w:rsidRPr="006A21ED">
        <w:rPr>
          <w:position w:val="3"/>
        </w:rPr>
        <w:t xml:space="preserve"> </w:t>
      </w:r>
    </w:p>
    <w:p w14:paraId="16C0904D" w14:textId="5C14F98A" w:rsidR="00920C01" w:rsidRPr="006A21ED" w:rsidRDefault="00920C01" w:rsidP="006B21E1">
      <w:pPr>
        <w:pStyle w:val="a3"/>
        <w:ind w:firstLine="709"/>
        <w:jc w:val="both"/>
      </w:pPr>
      <w:r w:rsidRPr="006A21ED">
        <w:t>Горизонтальная составляющая силы сопротивления на лобовой грани</w:t>
      </w:r>
      <w:r w:rsidR="001D19A2">
        <w:t>:</w:t>
      </w:r>
    </w:p>
    <w:p w14:paraId="746C984F" w14:textId="77777777" w:rsidR="00920C01" w:rsidRPr="006A21ED" w:rsidRDefault="00920C01" w:rsidP="006A21ED">
      <w:pPr>
        <w:pStyle w:val="a3"/>
        <w:ind w:firstLine="709"/>
        <w:jc w:val="both"/>
      </w:pPr>
    </w:p>
    <w:tbl>
      <w:tblPr>
        <w:tblW w:w="6603" w:type="dxa"/>
        <w:tblInd w:w="3036" w:type="dxa"/>
        <w:tblLayout w:type="fixed"/>
        <w:tblCellMar>
          <w:left w:w="0" w:type="dxa"/>
          <w:right w:w="0" w:type="dxa"/>
        </w:tblCellMar>
        <w:tblLook w:val="01E0" w:firstRow="1" w:lastRow="1" w:firstColumn="1" w:lastColumn="1" w:noHBand="0" w:noVBand="0"/>
      </w:tblPr>
      <w:tblGrid>
        <w:gridCol w:w="4089"/>
        <w:gridCol w:w="2514"/>
      </w:tblGrid>
      <w:tr w:rsidR="00920C01" w:rsidRPr="006A21ED" w14:paraId="42D3241E" w14:textId="77777777" w:rsidTr="001D19A2">
        <w:trPr>
          <w:trHeight w:val="411"/>
        </w:trPr>
        <w:tc>
          <w:tcPr>
            <w:tcW w:w="4089" w:type="dxa"/>
            <w:shd w:val="clear" w:color="auto" w:fill="auto"/>
          </w:tcPr>
          <w:p w14:paraId="051C13B3" w14:textId="57788A88" w:rsidR="00920C01" w:rsidRPr="006A21ED" w:rsidRDefault="00920C01" w:rsidP="006B21E1">
            <w:pPr>
              <w:pStyle w:val="TableParagraph"/>
              <w:ind w:firstLine="709"/>
              <w:jc w:val="both"/>
              <w:rPr>
                <w:rFonts w:ascii="Times New Roman" w:hAnsi="Times New Roman"/>
                <w:i/>
                <w:sz w:val="28"/>
                <w:szCs w:val="28"/>
              </w:rPr>
            </w:pPr>
            <w:r w:rsidRPr="006A21ED">
              <w:rPr>
                <w:rFonts w:ascii="Times New Roman" w:hAnsi="Times New Roman"/>
                <w:i/>
                <w:sz w:val="28"/>
                <w:szCs w:val="28"/>
              </w:rPr>
              <w:t>dP</w:t>
            </w:r>
            <w:r w:rsidRPr="006A21ED">
              <w:rPr>
                <w:rFonts w:ascii="Symbol" w:hAnsi="Symbol"/>
                <w:position w:val="8"/>
                <w:sz w:val="28"/>
                <w:szCs w:val="28"/>
              </w:rPr>
              <w:t></w:t>
            </w:r>
            <w:r w:rsidRPr="006A21ED">
              <w:rPr>
                <w:rFonts w:ascii="Times New Roman" w:hAnsi="Times New Roman"/>
                <w:position w:val="8"/>
                <w:sz w:val="28"/>
                <w:szCs w:val="28"/>
              </w:rPr>
              <w:t xml:space="preserve"> </w:t>
            </w:r>
            <w:r w:rsidRPr="006A21ED">
              <w:rPr>
                <w:rFonts w:ascii="Times New Roman" w:hAnsi="Times New Roman"/>
                <w:i/>
                <w:sz w:val="28"/>
                <w:szCs w:val="28"/>
              </w:rPr>
              <w:t>1=dQcosβ1,</w:t>
            </w:r>
          </w:p>
        </w:tc>
        <w:tc>
          <w:tcPr>
            <w:tcW w:w="2514" w:type="dxa"/>
            <w:shd w:val="clear" w:color="auto" w:fill="auto"/>
          </w:tcPr>
          <w:p w14:paraId="212C7D64" w14:textId="77777777" w:rsidR="00920C01" w:rsidRPr="006A21ED" w:rsidRDefault="00920C01" w:rsidP="006B21E1">
            <w:pPr>
              <w:pStyle w:val="TableParagraph"/>
              <w:jc w:val="right"/>
              <w:rPr>
                <w:rFonts w:ascii="Times New Roman"/>
                <w:sz w:val="28"/>
                <w:szCs w:val="28"/>
              </w:rPr>
            </w:pPr>
            <w:r w:rsidRPr="006A21ED">
              <w:rPr>
                <w:rFonts w:ascii="Times New Roman"/>
                <w:sz w:val="28"/>
                <w:szCs w:val="28"/>
              </w:rPr>
              <w:t>(4.24)</w:t>
            </w:r>
          </w:p>
        </w:tc>
      </w:tr>
    </w:tbl>
    <w:p w14:paraId="391D74FB" w14:textId="77777777" w:rsidR="00920C01" w:rsidRPr="006A21ED" w:rsidRDefault="00920C01" w:rsidP="006B21E1">
      <w:pPr>
        <w:pStyle w:val="a3"/>
        <w:ind w:firstLine="709"/>
        <w:jc w:val="both"/>
      </w:pPr>
    </w:p>
    <w:p w14:paraId="3A1D921B" w14:textId="0BBC4634" w:rsidR="00920C01" w:rsidRPr="006A21ED" w:rsidRDefault="00920C01" w:rsidP="006B21E1">
      <w:pPr>
        <w:pStyle w:val="a3"/>
        <w:jc w:val="both"/>
      </w:pPr>
      <w:r w:rsidRPr="006A21ED">
        <w:t>где</w:t>
      </w:r>
    </w:p>
    <w:p w14:paraId="57457998" w14:textId="77777777" w:rsidR="00920C01" w:rsidRPr="006A21ED" w:rsidRDefault="00920C01" w:rsidP="006B21E1">
      <w:pPr>
        <w:pStyle w:val="a3"/>
        <w:ind w:firstLine="709"/>
        <w:jc w:val="both"/>
      </w:pPr>
    </w:p>
    <w:tbl>
      <w:tblPr>
        <w:tblW w:w="6783" w:type="dxa"/>
        <w:tblInd w:w="2856" w:type="dxa"/>
        <w:tblLayout w:type="fixed"/>
        <w:tblCellMar>
          <w:left w:w="0" w:type="dxa"/>
          <w:right w:w="0" w:type="dxa"/>
        </w:tblCellMar>
        <w:tblLook w:val="01E0" w:firstRow="1" w:lastRow="1" w:firstColumn="1" w:lastColumn="1" w:noHBand="0" w:noVBand="0"/>
      </w:tblPr>
      <w:tblGrid>
        <w:gridCol w:w="4215"/>
        <w:gridCol w:w="2568"/>
      </w:tblGrid>
      <w:tr w:rsidR="00920C01" w:rsidRPr="006A21ED" w14:paraId="2527C7B2" w14:textId="77777777" w:rsidTr="001D19A2">
        <w:trPr>
          <w:trHeight w:val="339"/>
        </w:trPr>
        <w:tc>
          <w:tcPr>
            <w:tcW w:w="4215" w:type="dxa"/>
            <w:shd w:val="clear" w:color="auto" w:fill="auto"/>
          </w:tcPr>
          <w:p w14:paraId="1F56AA97" w14:textId="46677080" w:rsidR="00920C01" w:rsidRPr="006A21ED" w:rsidRDefault="00920C01" w:rsidP="006B21E1">
            <w:pPr>
              <w:pStyle w:val="TableParagraph"/>
              <w:ind w:firstLine="709"/>
              <w:jc w:val="both"/>
              <w:rPr>
                <w:rFonts w:ascii="Times New Roman" w:hAnsi="Times New Roman"/>
                <w:i/>
                <w:sz w:val="28"/>
                <w:szCs w:val="28"/>
              </w:rPr>
            </w:pPr>
            <w:r w:rsidRPr="006A21ED">
              <w:rPr>
                <w:rFonts w:ascii="Times New Roman" w:hAnsi="Times New Roman"/>
                <w:i/>
                <w:sz w:val="28"/>
                <w:szCs w:val="28"/>
              </w:rPr>
              <w:t xml:space="preserve">β1-900-(α </w:t>
            </w:r>
            <w:r w:rsidRPr="006A21ED">
              <w:rPr>
                <w:rFonts w:ascii="Symbol" w:hAnsi="Symbol"/>
                <w:position w:val="8"/>
                <w:sz w:val="28"/>
                <w:szCs w:val="28"/>
              </w:rPr>
              <w:t></w:t>
            </w:r>
            <w:r w:rsidRPr="006A21ED">
              <w:rPr>
                <w:rFonts w:ascii="Times New Roman" w:hAnsi="Times New Roman"/>
                <w:position w:val="8"/>
                <w:sz w:val="28"/>
                <w:szCs w:val="28"/>
              </w:rPr>
              <w:t xml:space="preserve"> </w:t>
            </w:r>
            <w:r w:rsidRPr="006A21ED">
              <w:rPr>
                <w:rFonts w:ascii="Times New Roman" w:hAnsi="Times New Roman"/>
                <w:i/>
                <w:sz w:val="28"/>
                <w:szCs w:val="28"/>
              </w:rPr>
              <w:t>+</w:t>
            </w:r>
            <w:r w:rsidRPr="006A21ED">
              <w:rPr>
                <w:rFonts w:ascii="Symbol" w:hAnsi="Symbol"/>
                <w:position w:val="9"/>
                <w:sz w:val="28"/>
                <w:szCs w:val="28"/>
              </w:rPr>
              <w:t></w:t>
            </w:r>
            <w:r w:rsidRPr="006A21ED">
              <w:rPr>
                <w:rFonts w:ascii="Times New Roman" w:hAnsi="Times New Roman"/>
                <w:position w:val="3"/>
                <w:sz w:val="28"/>
                <w:szCs w:val="28"/>
              </w:rPr>
              <w:t xml:space="preserve">1 </w:t>
            </w:r>
            <w:r w:rsidRPr="006A21ED">
              <w:rPr>
                <w:rFonts w:ascii="Times New Roman" w:hAnsi="Times New Roman"/>
                <w:i/>
                <w:sz w:val="28"/>
                <w:szCs w:val="28"/>
              </w:rPr>
              <w:t>).</w:t>
            </w:r>
          </w:p>
        </w:tc>
        <w:tc>
          <w:tcPr>
            <w:tcW w:w="2568" w:type="dxa"/>
            <w:shd w:val="clear" w:color="auto" w:fill="auto"/>
          </w:tcPr>
          <w:p w14:paraId="5ADB2BAF"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(4.25)</w:t>
            </w:r>
          </w:p>
        </w:tc>
      </w:tr>
    </w:tbl>
    <w:p w14:paraId="0224B975" w14:textId="77777777" w:rsidR="00920C01" w:rsidRPr="006A21ED" w:rsidRDefault="00920C01" w:rsidP="006B21E1">
      <w:pPr>
        <w:pStyle w:val="a3"/>
        <w:ind w:firstLine="709"/>
        <w:jc w:val="both"/>
      </w:pPr>
    </w:p>
    <w:p w14:paraId="55EB5D0C" w14:textId="2BB60631" w:rsidR="00920C01" w:rsidRPr="006A21ED" w:rsidRDefault="00920C01" w:rsidP="006B21E1">
      <w:pPr>
        <w:pStyle w:val="a3"/>
        <w:ind w:firstLine="709"/>
        <w:jc w:val="both"/>
      </w:pPr>
      <w:r w:rsidRPr="006A21ED">
        <w:t>На основании вышеизложенного получаем</w:t>
      </w:r>
      <w:r w:rsidR="001D19A2">
        <w:t>:</w:t>
      </w:r>
    </w:p>
    <w:p w14:paraId="3B34A109" w14:textId="77777777" w:rsidR="00920C01" w:rsidRPr="006A21ED" w:rsidRDefault="00920C01" w:rsidP="006B21E1">
      <w:pPr>
        <w:pStyle w:val="a3"/>
        <w:ind w:firstLine="709"/>
        <w:jc w:val="both"/>
      </w:pPr>
    </w:p>
    <w:tbl>
      <w:tblPr>
        <w:tblW w:w="6963" w:type="dxa"/>
        <w:tblInd w:w="2676" w:type="dxa"/>
        <w:tblLayout w:type="fixed"/>
        <w:tblCellMar>
          <w:left w:w="0" w:type="dxa"/>
          <w:right w:w="0" w:type="dxa"/>
        </w:tblCellMar>
        <w:tblLook w:val="01E0" w:firstRow="1" w:lastRow="1" w:firstColumn="1" w:lastColumn="1" w:noHBand="0" w:noVBand="0"/>
      </w:tblPr>
      <w:tblGrid>
        <w:gridCol w:w="4806"/>
        <w:gridCol w:w="2157"/>
      </w:tblGrid>
      <w:tr w:rsidR="00920C01" w:rsidRPr="006A21ED" w14:paraId="21569DF5" w14:textId="77777777" w:rsidTr="001D19A2">
        <w:trPr>
          <w:trHeight w:val="559"/>
        </w:trPr>
        <w:tc>
          <w:tcPr>
            <w:tcW w:w="4806" w:type="dxa"/>
            <w:shd w:val="clear" w:color="auto" w:fill="auto"/>
          </w:tcPr>
          <w:p w14:paraId="6D12AADC" w14:textId="77777777" w:rsidR="00920C01" w:rsidRPr="006A21ED" w:rsidRDefault="00920C01" w:rsidP="006B21E1">
            <w:pPr>
              <w:pStyle w:val="TableParagraph"/>
              <w:tabs>
                <w:tab w:val="left" w:pos="1253"/>
                <w:tab w:val="left" w:pos="2254"/>
              </w:tabs>
              <w:ind w:right="1315" w:firstLine="709"/>
              <w:jc w:val="both"/>
              <w:rPr>
                <w:rFonts w:ascii="Times New Roman" w:eastAsia="Times New Roman" w:hAnsi="Times New Roman"/>
                <w:i/>
                <w:sz w:val="28"/>
                <w:szCs w:val="28"/>
              </w:rPr>
            </w:pPr>
            <w:r w:rsidRPr="006A21ED">
              <w:rPr>
                <w:rFonts w:ascii="Times New Roman" w:eastAsia="Times New Roman" w:hAnsi="Times New Roman"/>
                <w:sz w:val="28"/>
                <w:szCs w:val="28"/>
              </w:rPr>
              <w:t xml:space="preserve">dP </w:t>
            </w:r>
            <w:r w:rsidRPr="006A21ED">
              <w:rPr>
                <w:rFonts w:ascii="Symbol" w:eastAsia="Symbol" w:hAnsi="Symbol"/>
                <w:position w:val="-1"/>
                <w:sz w:val="28"/>
                <w:szCs w:val="28"/>
              </w:rPr>
              <w:t></w:t>
            </w:r>
            <w:r w:rsidRPr="006A21ED">
              <w:rPr>
                <w:rFonts w:ascii="Times New Roman" w:eastAsia="Times New Roman" w:hAnsi="Times New Roman"/>
                <w:position w:val="-1"/>
                <w:sz w:val="28"/>
                <w:szCs w:val="28"/>
              </w:rPr>
              <w:t xml:space="preserve"> </w:t>
            </w:r>
            <w:r w:rsidRPr="006A21ED">
              <w:rPr>
                <w:rFonts w:ascii="Times New Roman" w:eastAsia="Times New Roman" w:hAnsi="Times New Roman"/>
                <w:i/>
                <w:position w:val="-1"/>
                <w:sz w:val="28"/>
                <w:szCs w:val="28"/>
              </w:rPr>
              <w:t>1</w:t>
            </w:r>
            <w:r w:rsidRPr="006A21ED">
              <w:rPr>
                <w:rFonts w:ascii="Times New Roman" w:eastAsia="Times New Roman" w:hAnsi="Times New Roman"/>
                <w:i/>
                <w:sz w:val="28"/>
                <w:szCs w:val="28"/>
              </w:rPr>
              <w:t>=</w:t>
            </w:r>
            <w:r w:rsidRPr="006A21ED">
              <w:rPr>
                <w:rFonts w:ascii="Times New Roman" w:eastAsia="Times New Roman" w:hAnsi="Times New Roman"/>
                <w:i/>
                <w:sz w:val="28"/>
                <w:szCs w:val="28"/>
                <w:u w:val="single"/>
              </w:rPr>
              <w:tab/>
            </w:r>
            <w:r w:rsidRPr="006A21ED">
              <w:rPr>
                <w:sz w:val="28"/>
                <w:szCs w:val="28"/>
                <w:u w:val="single"/>
                <w:vertAlign w:val="superscript"/>
              </w:rPr>
              <w:t>𝑐𝑜𝑠𝛽1</w:t>
            </w:r>
            <w:r w:rsidRPr="006A21ED">
              <w:rPr>
                <w:sz w:val="28"/>
                <w:szCs w:val="28"/>
                <w:u w:val="single"/>
              </w:rPr>
              <w:tab/>
            </w:r>
            <w:r w:rsidRPr="006A21ED">
              <w:rPr>
                <w:rFonts w:ascii="Times New Roman" w:eastAsia="Times New Roman" w:hAnsi="Times New Roman"/>
                <w:i/>
                <w:sz w:val="28"/>
                <w:szCs w:val="28"/>
              </w:rPr>
              <w:t>a</w:t>
            </w:r>
            <w:r w:rsidRPr="006A21ED">
              <w:rPr>
                <w:rFonts w:ascii="Times New Roman" w:eastAsia="Times New Roman" w:hAnsi="Times New Roman"/>
                <w:i/>
                <w:sz w:val="28"/>
                <w:szCs w:val="28"/>
                <w:vertAlign w:val="subscript"/>
              </w:rPr>
              <w:t>n</w:t>
            </w:r>
            <w:r w:rsidRPr="006A21ED">
              <w:rPr>
                <w:rFonts w:ascii="Times New Roman" w:eastAsia="Times New Roman" w:hAnsi="Times New Roman"/>
                <w:i/>
                <w:sz w:val="28"/>
                <w:szCs w:val="28"/>
              </w:rPr>
              <w:t>dxdy.</w:t>
            </w:r>
          </w:p>
          <w:p w14:paraId="0031BCE7" w14:textId="77777777" w:rsidR="00920C01" w:rsidRPr="006A21ED" w:rsidRDefault="00920C01" w:rsidP="006B21E1">
            <w:pPr>
              <w:pStyle w:val="TableParagraph"/>
              <w:ind w:right="1333" w:firstLine="709"/>
              <w:jc w:val="both"/>
              <w:rPr>
                <w:sz w:val="28"/>
                <w:szCs w:val="28"/>
              </w:rPr>
            </w:pPr>
            <w:r w:rsidRPr="006A21ED">
              <w:rPr>
                <w:sz w:val="28"/>
                <w:szCs w:val="28"/>
              </w:rPr>
              <w:t xml:space="preserve">𝑠𝑖𝑛𝛼 </w:t>
            </w:r>
            <w:r w:rsidRPr="006A21ED">
              <w:rPr>
                <w:rFonts w:ascii="Symbol" w:hAnsi="Symbol"/>
                <w:sz w:val="28"/>
                <w:szCs w:val="28"/>
              </w:rPr>
              <w:t></w:t>
            </w:r>
            <w:r w:rsidRPr="006A21ED">
              <w:rPr>
                <w:rFonts w:ascii="Times New Roman" w:hAnsi="Times New Roman"/>
                <w:sz w:val="28"/>
                <w:szCs w:val="28"/>
              </w:rPr>
              <w:t xml:space="preserve"> </w:t>
            </w:r>
            <w:r w:rsidRPr="006A21ED">
              <w:rPr>
                <w:sz w:val="28"/>
                <w:szCs w:val="28"/>
              </w:rPr>
              <w:t xml:space="preserve">∗𝑐𝑜𝑠 </w:t>
            </w:r>
            <w:r w:rsidRPr="006A21ED">
              <w:rPr>
                <w:rFonts w:ascii="Symbol" w:hAnsi="Symbol"/>
                <w:sz w:val="28"/>
                <w:szCs w:val="28"/>
              </w:rPr>
              <w:t></w:t>
            </w:r>
            <w:r w:rsidRPr="006A21ED">
              <w:rPr>
                <w:rFonts w:ascii="Times New Roman" w:hAnsi="Times New Roman"/>
                <w:sz w:val="28"/>
                <w:szCs w:val="28"/>
              </w:rPr>
              <w:t xml:space="preserve"> </w:t>
            </w:r>
            <w:r w:rsidRPr="006A21ED">
              <w:rPr>
                <w:sz w:val="28"/>
                <w:szCs w:val="28"/>
              </w:rPr>
              <w:t>1</w:t>
            </w:r>
          </w:p>
        </w:tc>
        <w:tc>
          <w:tcPr>
            <w:tcW w:w="2157" w:type="dxa"/>
            <w:shd w:val="clear" w:color="auto" w:fill="auto"/>
          </w:tcPr>
          <w:p w14:paraId="0F288A84" w14:textId="77777777" w:rsidR="00920C01" w:rsidRPr="006A21ED" w:rsidRDefault="00276923" w:rsidP="006B21E1">
            <w:pPr>
              <w:pStyle w:val="TableParagraph"/>
              <w:ind w:right="103" w:firstLine="709"/>
              <w:jc w:val="right"/>
              <w:rPr>
                <w:rFonts w:ascii="Times New Roman"/>
                <w:sz w:val="28"/>
                <w:szCs w:val="28"/>
              </w:rPr>
            </w:pPr>
            <w:r w:rsidRPr="006A21ED">
              <w:rPr>
                <w:rFonts w:ascii="Times New Roman"/>
                <w:sz w:val="28"/>
                <w:szCs w:val="28"/>
              </w:rPr>
              <w:t xml:space="preserve">   </w:t>
            </w:r>
            <w:r w:rsidR="00920C01" w:rsidRPr="006A21ED">
              <w:rPr>
                <w:rFonts w:ascii="Times New Roman"/>
                <w:sz w:val="28"/>
                <w:szCs w:val="28"/>
              </w:rPr>
              <w:t>(4.26)</w:t>
            </w:r>
          </w:p>
        </w:tc>
      </w:tr>
    </w:tbl>
    <w:p w14:paraId="12F68419" w14:textId="77777777" w:rsidR="00920C01" w:rsidRPr="006A21ED" w:rsidRDefault="00920C01" w:rsidP="006A21ED">
      <w:pPr>
        <w:pStyle w:val="a3"/>
        <w:ind w:firstLine="709"/>
        <w:jc w:val="both"/>
        <w:rPr>
          <w:lang w:val="kk-KZ"/>
        </w:rPr>
      </w:pPr>
    </w:p>
    <w:p w14:paraId="163672B3" w14:textId="77777777" w:rsidR="00920C01" w:rsidRPr="006A21ED" w:rsidRDefault="00920C01" w:rsidP="001D19A2">
      <w:pPr>
        <w:pStyle w:val="a3"/>
        <w:ind w:right="3" w:firstLine="709"/>
        <w:jc w:val="both"/>
      </w:pPr>
      <w:r w:rsidRPr="006A21ED">
        <w:t>Влияние краевого эффекта в первом приближении определяется величиной эквивалентного усилия, действующего на часть режущего органа фрезы, шириной равной удвоенной глубине погружения фрезы в разрабатываемую поверхность, т.е. b=B+2h.</w:t>
      </w:r>
    </w:p>
    <w:p w14:paraId="41DAF8AC" w14:textId="3A4DA541" w:rsidR="00920C01" w:rsidRDefault="00920C01" w:rsidP="001D19A2">
      <w:pPr>
        <w:pStyle w:val="a3"/>
        <w:ind w:right="3" w:firstLine="709"/>
        <w:jc w:val="both"/>
      </w:pPr>
      <w:r w:rsidRPr="006A21ED">
        <w:t xml:space="preserve">Подставляя значения </w:t>
      </w:r>
      <w:r w:rsidRPr="006A21ED">
        <w:rPr>
          <w:rFonts w:ascii="Symbol" w:hAnsi="Symbol"/>
          <w:position w:val="6"/>
        </w:rPr>
        <w:t></w:t>
      </w:r>
      <w:r w:rsidRPr="006A21ED">
        <w:rPr>
          <w:position w:val="6"/>
        </w:rPr>
        <w:t xml:space="preserve"> </w:t>
      </w:r>
      <w:r w:rsidRPr="006A21ED">
        <w:t xml:space="preserve">n и b в </w:t>
      </w:r>
      <w:r w:rsidR="00E37DAD">
        <w:t xml:space="preserve">формулу (4.26) </w:t>
      </w:r>
      <w:r w:rsidRPr="006A21ED">
        <w:t>для определения dP и интегрируя</w:t>
      </w:r>
      <w:r w:rsidR="00C81500" w:rsidRPr="006A21ED">
        <w:t xml:space="preserve"> </w:t>
      </w:r>
      <w:r w:rsidRPr="006A21ED">
        <w:t>ее получим</w:t>
      </w:r>
      <w:r w:rsidR="00C81500" w:rsidRPr="006A21ED">
        <w:t>:</w:t>
      </w:r>
    </w:p>
    <w:p w14:paraId="31E07A30" w14:textId="77777777" w:rsidR="006B21E1" w:rsidRPr="006A21ED" w:rsidRDefault="006B21E1" w:rsidP="001D19A2">
      <w:pPr>
        <w:pStyle w:val="a3"/>
        <w:ind w:right="3" w:firstLine="709"/>
        <w:jc w:val="both"/>
      </w:pPr>
    </w:p>
    <w:p w14:paraId="5929DC38" w14:textId="7D940067" w:rsidR="00B811F5" w:rsidRPr="006A21ED" w:rsidRDefault="00DF4628" w:rsidP="006B21E1">
      <w:pPr>
        <w:pStyle w:val="a3"/>
        <w:jc w:val="right"/>
        <w:rPr>
          <w:i/>
        </w:rPr>
      </w:pPr>
      <m:oMath>
        <m:sSub>
          <m:sSubPr>
            <m:ctrlPr>
              <w:rPr>
                <w:rFonts w:ascii="Cambria Math" w:eastAsia="Calibri" w:hAnsi="Cambria Math"/>
                <w:i/>
                <w:lang w:val="en-US"/>
              </w:rPr>
            </m:ctrlPr>
          </m:sSubPr>
          <m:e>
            <m:r>
              <w:rPr>
                <w:rFonts w:ascii="Cambria Math" w:hAnsi="Cambria Math"/>
                <w:lang w:val="en-US"/>
              </w:rPr>
              <m:t>P</m:t>
            </m:r>
          </m:e>
          <m:sub>
            <m:r>
              <w:rPr>
                <w:rFonts w:ascii="Cambria Math" w:hAnsi="Cambria Math"/>
                <w:lang w:val="en-US"/>
              </w:rPr>
              <m:t>ρt</m:t>
            </m:r>
          </m:sub>
        </m:sSub>
        <m:r>
          <w:rPr>
            <w:rFonts w:ascii="Cambria Math" w:hAnsi="Cambria Math"/>
          </w:rPr>
          <m:t>=1+</m:t>
        </m:r>
        <m:r>
          <w:rPr>
            <w:rFonts w:ascii="Cambria Math" w:hAnsi="Cambria Math"/>
            <w:lang w:val="en-US"/>
          </w:rPr>
          <m:t>ctgαρ</m:t>
        </m:r>
        <m:r>
          <w:rPr>
            <w:rFonts w:ascii="Cambria Math" w:hAnsi="Cambria Math"/>
          </w:rPr>
          <m:t>∙</m:t>
        </m:r>
        <m:r>
          <w:rPr>
            <w:rFonts w:ascii="Cambria Math" w:hAnsi="Cambria Math"/>
            <w:lang w:val="en-US"/>
          </w:rPr>
          <m:t>tg</m:t>
        </m:r>
        <m:sSub>
          <m:sSubPr>
            <m:ctrlPr>
              <w:rPr>
                <w:rFonts w:ascii="Cambria Math" w:eastAsia="Calibri" w:hAnsi="Cambria Math"/>
                <w:i/>
                <w:lang w:val="en-US"/>
              </w:rPr>
            </m:ctrlPr>
          </m:sSubPr>
          <m:e>
            <m:r>
              <w:rPr>
                <w:rFonts w:ascii="Cambria Math" w:hAnsi="Cambria Math"/>
                <w:lang w:val="en-US"/>
              </w:rPr>
              <m:t>δ</m:t>
            </m:r>
          </m:e>
          <m:sub>
            <m:r>
              <w:rPr>
                <w:rFonts w:ascii="Cambria Math" w:hAnsi="Cambria Math"/>
              </w:rPr>
              <m:t>1</m:t>
            </m:r>
          </m:sub>
        </m:sSub>
        <m:r>
          <w:rPr>
            <w:rFonts w:ascii="Cambria Math" w:hAnsi="Cambria Math"/>
          </w:rPr>
          <m:t>∙</m:t>
        </m:r>
        <m:sSub>
          <m:sSubPr>
            <m:ctrlPr>
              <w:rPr>
                <w:rFonts w:ascii="Cambria Math" w:eastAsia="Calibri" w:hAnsi="Cambria Math"/>
                <w:i/>
              </w:rPr>
            </m:ctrlPr>
          </m:sSubPr>
          <m:e>
            <m:r>
              <w:rPr>
                <w:rFonts w:ascii="Cambria Math" w:hAnsi="Cambria Math"/>
              </w:rPr>
              <m:t>A</m:t>
            </m:r>
          </m:e>
          <m:sub>
            <m:r>
              <w:rPr>
                <w:rFonts w:ascii="Cambria Math" w:hAnsi="Cambria Math"/>
              </w:rPr>
              <m:t>1</m:t>
            </m:r>
          </m:sub>
        </m:sSub>
        <m:r>
          <w:rPr>
            <w:rFonts w:ascii="Cambria Math" w:hAnsi="Cambria Math"/>
          </w:rPr>
          <m:t>∙</m:t>
        </m:r>
        <m:nary>
          <m:naryPr>
            <m:limLoc m:val="subSup"/>
            <m:ctrlPr>
              <w:rPr>
                <w:rFonts w:ascii="Cambria Math" w:hAnsi="Cambria Math"/>
                <w:i/>
                <w:vertAlign w:val="subscript"/>
                <w:lang w:val="en-GB"/>
              </w:rPr>
            </m:ctrlPr>
          </m:naryPr>
          <m:sub>
            <m:r>
              <w:rPr>
                <w:rFonts w:ascii="Cambria Math" w:hAnsi="Cambria Math"/>
                <w:vertAlign w:val="subscript"/>
              </w:rPr>
              <m:t>0</m:t>
            </m:r>
          </m:sub>
          <m:sup>
            <m:r>
              <w:rPr>
                <w:rFonts w:ascii="Cambria Math" w:hAnsi="Cambria Math"/>
                <w:vertAlign w:val="subscript"/>
                <w:lang w:val="en-GB"/>
              </w:rPr>
              <m:t>B</m:t>
            </m:r>
            <m:r>
              <w:rPr>
                <w:rFonts w:ascii="Cambria Math" w:hAnsi="Cambria Math"/>
                <w:vertAlign w:val="subscript"/>
              </w:rPr>
              <m:t>+2</m:t>
            </m:r>
            <m:r>
              <w:rPr>
                <w:rFonts w:ascii="Cambria Math" w:hAnsi="Cambria Math"/>
                <w:vertAlign w:val="subscript"/>
              </w:rPr>
              <m:t>h</m:t>
            </m:r>
          </m:sup>
          <m:e>
            <m:d>
              <m:dPr>
                <m:begChr m:val="{"/>
                <m:endChr m:val="}"/>
                <m:ctrlPr>
                  <w:rPr>
                    <w:rFonts w:ascii="Cambria Math" w:hAnsi="Cambria Math"/>
                    <w:i/>
                    <w:vertAlign w:val="subscript"/>
                    <w:lang w:val="en-GB"/>
                  </w:rPr>
                </m:ctrlPr>
              </m:dPr>
              <m:e>
                <m:nary>
                  <m:naryPr>
                    <m:limLoc m:val="subSup"/>
                    <m:ctrlPr>
                      <w:rPr>
                        <w:rFonts w:ascii="Cambria Math" w:hAnsi="Cambria Math"/>
                        <w:i/>
                        <w:vertAlign w:val="subscript"/>
                        <w:lang w:val="en-GB"/>
                      </w:rPr>
                    </m:ctrlPr>
                  </m:naryPr>
                  <m:sub>
                    <m:r>
                      <w:rPr>
                        <w:rFonts w:ascii="Cambria Math" w:hAnsi="Cambria Math"/>
                        <w:vertAlign w:val="subscript"/>
                      </w:rPr>
                      <m:t>0</m:t>
                    </m:r>
                  </m:sub>
                  <m:sup>
                    <m:r>
                      <w:rPr>
                        <w:rFonts w:ascii="Cambria Math" w:hAnsi="Cambria Math"/>
                        <w:vertAlign w:val="subscript"/>
                        <w:lang w:val="en-GB"/>
                      </w:rPr>
                      <m:t>n</m:t>
                    </m:r>
                  </m:sup>
                  <m:e>
                    <m:r>
                      <w:rPr>
                        <w:rFonts w:ascii="Cambria Math" w:hAnsi="Cambria Math"/>
                        <w:vertAlign w:val="subscript"/>
                      </w:rPr>
                      <m:t>[</m:t>
                    </m:r>
                    <m:r>
                      <w:rPr>
                        <w:rFonts w:ascii="Cambria Math" w:hAnsi="Cambria Math"/>
                        <w:vertAlign w:val="subscript"/>
                        <w:lang w:val="en-GB"/>
                      </w:rPr>
                      <m:t>γx</m:t>
                    </m:r>
                    <m:r>
                      <w:rPr>
                        <w:rFonts w:ascii="Cambria Math" w:hAnsi="Cambria Math"/>
                        <w:vertAlign w:val="subscript"/>
                      </w:rPr>
                      <m:t>+</m:t>
                    </m:r>
                    <m:r>
                      <w:rPr>
                        <w:rFonts w:ascii="Cambria Math" w:hAnsi="Cambria Math"/>
                        <w:vertAlign w:val="subscript"/>
                        <w:lang w:val="en-GB"/>
                      </w:rPr>
                      <m:t>cωctgρ</m:t>
                    </m:r>
                    <m:r>
                      <w:rPr>
                        <w:rFonts w:ascii="Cambria Math" w:hAnsi="Cambria Math"/>
                        <w:vertAlign w:val="subscript"/>
                      </w:rPr>
                      <m:t>(1-1/</m:t>
                    </m:r>
                    <m:r>
                      <w:rPr>
                        <w:rFonts w:ascii="Cambria Math" w:hAnsi="Cambria Math"/>
                        <w:vertAlign w:val="subscript"/>
                        <w:lang w:val="en-GB"/>
                      </w:rPr>
                      <m:t>A</m:t>
                    </m:r>
                    <m:r>
                      <w:rPr>
                        <w:rFonts w:ascii="Cambria Math" w:hAnsi="Cambria Math"/>
                        <w:vertAlign w:val="subscript"/>
                      </w:rPr>
                      <m:t>1)</m:t>
                    </m:r>
                    <m:r>
                      <w:rPr>
                        <w:rFonts w:ascii="Cambria Math" w:hAnsi="Cambria Math"/>
                        <w:vertAlign w:val="subscript"/>
                        <w:lang w:val="en-GB"/>
                      </w:rPr>
                      <m:t>dx</m:t>
                    </m:r>
                  </m:e>
                </m:nary>
              </m:e>
            </m:d>
          </m:e>
        </m:nary>
        <m:r>
          <w:rPr>
            <w:rFonts w:ascii="Cambria Math" w:hAnsi="Cambria Math"/>
            <w:vertAlign w:val="subscript"/>
            <w:lang w:val="en-GB"/>
          </w:rPr>
          <m:t>dy</m:t>
        </m:r>
      </m:oMath>
      <w:r w:rsidR="00B811F5" w:rsidRPr="006A21ED">
        <w:rPr>
          <w:vertAlign w:val="subscript"/>
        </w:rPr>
        <w:t xml:space="preserve">        </w:t>
      </w:r>
      <w:r w:rsidR="00B811F5" w:rsidRPr="006A21ED">
        <w:rPr>
          <w:vertAlign w:val="subscript"/>
        </w:rPr>
        <w:tab/>
      </w:r>
      <w:r w:rsidR="00276923" w:rsidRPr="006A21ED">
        <w:rPr>
          <w:vertAlign w:val="subscript"/>
        </w:rPr>
        <w:t xml:space="preserve">      </w:t>
      </w:r>
      <w:r w:rsidR="00B811F5" w:rsidRPr="006A21ED">
        <w:rPr>
          <w:lang w:val="kk-KZ"/>
        </w:rPr>
        <w:t>(4.27)</w:t>
      </w:r>
    </w:p>
    <w:p w14:paraId="35F2423C" w14:textId="77777777" w:rsidR="00920C01" w:rsidRPr="006A21ED" w:rsidRDefault="00920C01" w:rsidP="006A21ED">
      <w:pPr>
        <w:pStyle w:val="a3"/>
        <w:ind w:firstLine="709"/>
        <w:jc w:val="both"/>
        <w:rPr>
          <w:lang w:val="kk-KZ"/>
        </w:rPr>
      </w:pPr>
    </w:p>
    <w:p w14:paraId="29E3D53C" w14:textId="77777777" w:rsidR="00920C01" w:rsidRDefault="00920C01" w:rsidP="006B21E1">
      <w:pPr>
        <w:pStyle w:val="a3"/>
        <w:ind w:firstLine="709"/>
        <w:jc w:val="both"/>
      </w:pPr>
      <w:r w:rsidRPr="006A21ED">
        <w:t>Или</w:t>
      </w:r>
    </w:p>
    <w:p w14:paraId="7D6635E5" w14:textId="77777777" w:rsidR="007429CC" w:rsidRPr="006A21ED" w:rsidRDefault="007429CC" w:rsidP="006B21E1">
      <w:pPr>
        <w:pStyle w:val="a3"/>
        <w:ind w:firstLine="709"/>
        <w:jc w:val="both"/>
      </w:pPr>
    </w:p>
    <w:p w14:paraId="304A579B" w14:textId="77777777" w:rsidR="00B811F5" w:rsidRPr="006A21ED" w:rsidRDefault="00DF4628" w:rsidP="006B21E1">
      <w:pPr>
        <w:pStyle w:val="a3"/>
        <w:ind w:firstLine="709"/>
        <w:jc w:val="right"/>
        <w:rPr>
          <w:lang w:val="kk-KZ"/>
        </w:rPr>
      </w:pPr>
      <m:oMath>
        <m:sSub>
          <m:sSubPr>
            <m:ctrlPr>
              <w:rPr>
                <w:rFonts w:ascii="Cambria Math" w:eastAsia="Calibri" w:hAnsi="Cambria Math"/>
                <w:i/>
                <w:lang w:val="en-US"/>
              </w:rPr>
            </m:ctrlPr>
          </m:sSubPr>
          <m:e>
            <m:r>
              <w:rPr>
                <w:rFonts w:ascii="Cambria Math" w:hAnsi="Cambria Math"/>
                <w:lang w:val="en-US"/>
              </w:rPr>
              <m:t>P</m:t>
            </m:r>
          </m:e>
          <m:sub>
            <m:r>
              <w:rPr>
                <w:rFonts w:ascii="Cambria Math" w:hAnsi="Cambria Math"/>
                <w:lang w:val="en-US"/>
              </w:rPr>
              <m:t>ρt</m:t>
            </m:r>
          </m:sub>
        </m:sSub>
        <m:r>
          <w:rPr>
            <w:rFonts w:ascii="Cambria Math" w:hAnsi="Cambria Math"/>
          </w:rPr>
          <m:t>=</m:t>
        </m:r>
        <m:r>
          <w:rPr>
            <w:rFonts w:ascii="Cambria Math" w:hAnsi="Cambria Math"/>
          </w:rPr>
          <m:t>Aα</m:t>
        </m:r>
        <m:r>
          <w:rPr>
            <w:rFonts w:ascii="Cambria Math" w:hAnsi="Cambria Math"/>
          </w:rPr>
          <m:t>∙</m:t>
        </m:r>
        <m:sSub>
          <m:sSubPr>
            <m:ctrlPr>
              <w:rPr>
                <w:rFonts w:ascii="Cambria Math" w:eastAsia="Calibri" w:hAnsi="Cambria Math"/>
                <w:i/>
              </w:rPr>
            </m:ctrlPr>
          </m:sSubPr>
          <m:e>
            <m:r>
              <w:rPr>
                <w:rFonts w:ascii="Cambria Math" w:hAnsi="Cambria Math"/>
              </w:rPr>
              <m:t>A</m:t>
            </m:r>
          </m:e>
          <m:sub>
            <m:r>
              <w:rPr>
                <w:rFonts w:ascii="Cambria Math" w:hAnsi="Cambria Math"/>
              </w:rPr>
              <m:t>1</m:t>
            </m:r>
          </m:sub>
        </m:sSub>
        <m:d>
          <m:dPr>
            <m:ctrlPr>
              <w:rPr>
                <w:rFonts w:ascii="Cambria Math" w:eastAsia="Calibri" w:hAnsi="Cambria Math"/>
                <w:i/>
              </w:rPr>
            </m:ctrlPr>
          </m:dPr>
          <m:e>
            <m:r>
              <w:rPr>
                <w:rFonts w:ascii="Cambria Math" w:hAnsi="Cambria Math"/>
              </w:rPr>
              <m:t>B</m:t>
            </m:r>
            <m:r>
              <w:rPr>
                <w:rFonts w:ascii="Cambria Math" w:hAnsi="Cambria Math"/>
              </w:rPr>
              <m:t>+2</m:t>
            </m:r>
            <m:r>
              <w:rPr>
                <w:rFonts w:ascii="Cambria Math" w:hAnsi="Cambria Math"/>
              </w:rPr>
              <m:t>h</m:t>
            </m:r>
          </m:e>
        </m:d>
        <m:r>
          <w:rPr>
            <w:rFonts w:ascii="Cambria Math" w:hAnsi="Cambria Math"/>
          </w:rPr>
          <m:t>∙h∙</m:t>
        </m:r>
        <m:d>
          <m:dPr>
            <m:begChr m:val="["/>
            <m:endChr m:val="]"/>
            <m:ctrlPr>
              <w:rPr>
                <w:rFonts w:ascii="Cambria Math" w:eastAsia="Calibri" w:hAnsi="Cambria Math"/>
                <w:i/>
              </w:rPr>
            </m:ctrlPr>
          </m:dPr>
          <m:e>
            <m:f>
              <m:fPr>
                <m:ctrlPr>
                  <w:rPr>
                    <w:rFonts w:ascii="Cambria Math" w:eastAsia="Calibri" w:hAnsi="Cambria Math"/>
                    <w:i/>
                  </w:rPr>
                </m:ctrlPr>
              </m:fPr>
              <m:num>
                <m:r>
                  <w:rPr>
                    <w:rFonts w:ascii="Cambria Math" w:hAnsi="Cambria Math"/>
                  </w:rPr>
                  <m:t>y</m:t>
                </m:r>
                <m:r>
                  <w:rPr>
                    <w:rFonts w:ascii="Cambria Math" w:hAnsi="Cambria Math"/>
                  </w:rPr>
                  <m:t>∙h</m:t>
                </m:r>
              </m:num>
              <m:den>
                <m:r>
                  <w:rPr>
                    <w:rFonts w:ascii="Cambria Math" w:hAnsi="Cambria Math"/>
                  </w:rPr>
                  <m:t>2</m:t>
                </m:r>
              </m:den>
            </m:f>
            <m:r>
              <w:rPr>
                <w:rFonts w:ascii="Cambria Math" w:hAnsi="Cambria Math"/>
              </w:rPr>
              <m:t>+</m:t>
            </m:r>
            <m:r>
              <w:rPr>
                <w:rFonts w:ascii="Cambria Math" w:hAnsi="Cambria Math"/>
              </w:rPr>
              <m:t>cωctgαρ</m:t>
            </m:r>
            <m:d>
              <m:dPr>
                <m:ctrlPr>
                  <w:rPr>
                    <w:rFonts w:ascii="Cambria Math" w:eastAsia="Calibri" w:hAnsi="Cambria Math"/>
                    <w:i/>
                  </w:rPr>
                </m:ctrlPr>
              </m:dPr>
              <m:e>
                <m:r>
                  <w:rPr>
                    <w:rFonts w:ascii="Cambria Math" w:hAnsi="Cambria Math"/>
                  </w:rPr>
                  <m:t>1+</m:t>
                </m:r>
                <m:f>
                  <m:fPr>
                    <m:ctrlPr>
                      <w:rPr>
                        <w:rFonts w:ascii="Cambria Math" w:eastAsia="Calibri" w:hAnsi="Cambria Math"/>
                        <w:i/>
                      </w:rPr>
                    </m:ctrlPr>
                  </m:fPr>
                  <m:num>
                    <m:r>
                      <w:rPr>
                        <w:rFonts w:ascii="Cambria Math" w:hAnsi="Cambria Math"/>
                      </w:rPr>
                      <m:t>1</m:t>
                    </m:r>
                  </m:num>
                  <m:den>
                    <m:sSub>
                      <m:sSubPr>
                        <m:ctrlPr>
                          <w:rPr>
                            <w:rFonts w:ascii="Cambria Math" w:eastAsia="Calibri" w:hAnsi="Cambria Math"/>
                            <w:i/>
                          </w:rPr>
                        </m:ctrlPr>
                      </m:sSubPr>
                      <m:e>
                        <m:r>
                          <w:rPr>
                            <w:rFonts w:ascii="Cambria Math" w:hAnsi="Cambria Math"/>
                          </w:rPr>
                          <m:t>A</m:t>
                        </m:r>
                      </m:e>
                      <m:sub>
                        <m:r>
                          <w:rPr>
                            <w:rFonts w:ascii="Cambria Math" w:hAnsi="Cambria Math"/>
                          </w:rPr>
                          <m:t>1</m:t>
                        </m:r>
                      </m:sub>
                    </m:sSub>
                  </m:den>
                </m:f>
              </m:e>
            </m:d>
          </m:e>
        </m:d>
      </m:oMath>
      <w:r w:rsidR="00B811F5" w:rsidRPr="006A21ED">
        <w:tab/>
      </w:r>
      <w:r w:rsidR="00B811F5" w:rsidRPr="006A21ED">
        <w:rPr>
          <w:lang w:val="kk-KZ"/>
        </w:rPr>
        <w:t xml:space="preserve">      </w:t>
      </w:r>
      <w:r w:rsidR="00B811F5" w:rsidRPr="006A21ED">
        <w:rPr>
          <w:lang w:val="kk-KZ"/>
        </w:rPr>
        <w:tab/>
        <w:t xml:space="preserve">     (4.28)</w:t>
      </w:r>
    </w:p>
    <w:p w14:paraId="2F0FB585" w14:textId="77777777" w:rsidR="00920C01" w:rsidRPr="006A21ED" w:rsidRDefault="00920C01" w:rsidP="006A21ED">
      <w:pPr>
        <w:pStyle w:val="a3"/>
        <w:ind w:firstLine="709"/>
        <w:jc w:val="both"/>
      </w:pPr>
    </w:p>
    <w:p w14:paraId="08B36B7D" w14:textId="77356FAE" w:rsidR="00920C01" w:rsidRPr="006A21ED" w:rsidRDefault="00920C01" w:rsidP="006B21E1">
      <w:pPr>
        <w:pStyle w:val="a3"/>
        <w:jc w:val="both"/>
      </w:pPr>
      <w:r w:rsidRPr="006A21ED">
        <w:t>где Аα=(1+ctgα</w:t>
      </w:r>
      <w:r w:rsidRPr="006A21ED">
        <w:rPr>
          <w:rFonts w:ascii="Cambria Math" w:eastAsia="Cambria Math" w:hAnsi="Cambria Math"/>
        </w:rPr>
        <w:t>𝜌</w:t>
      </w:r>
      <w:r w:rsidRPr="006A21ED">
        <w:t>tg</w:t>
      </w:r>
      <w:r w:rsidRPr="006A21ED">
        <w:rPr>
          <w:rFonts w:ascii="Cambria Math" w:eastAsia="Cambria Math" w:hAnsi="Cambria Math"/>
        </w:rPr>
        <w:t>𝛿</w:t>
      </w:r>
      <w:r w:rsidRPr="006A21ED">
        <w:t>1).</w:t>
      </w:r>
    </w:p>
    <w:p w14:paraId="662F486A" w14:textId="77777777" w:rsidR="00920C01" w:rsidRPr="006A21ED" w:rsidRDefault="00920C01" w:rsidP="006B21E1">
      <w:pPr>
        <w:pStyle w:val="a3"/>
        <w:ind w:firstLine="709"/>
        <w:jc w:val="both"/>
      </w:pPr>
      <w:r w:rsidRPr="006A21ED">
        <w:t>При равномерно распределенной нагрузке вдоль z</w:t>
      </w:r>
    </w:p>
    <w:p w14:paraId="3EF9F894" w14:textId="77777777" w:rsidR="00920C01" w:rsidRPr="006A21ED" w:rsidRDefault="00920C01" w:rsidP="006A21ED">
      <w:pPr>
        <w:pStyle w:val="a3"/>
        <w:ind w:firstLine="709"/>
        <w:jc w:val="both"/>
      </w:pPr>
    </w:p>
    <w:p w14:paraId="16C21917" w14:textId="580A606B" w:rsidR="00276923" w:rsidRPr="006A21ED" w:rsidRDefault="00276923" w:rsidP="006B21E1">
      <w:pPr>
        <w:pStyle w:val="a3"/>
        <w:ind w:left="146" w:firstLine="709"/>
        <w:jc w:val="right"/>
        <w:rPr>
          <w:lang w:val="kk-KZ"/>
        </w:rPr>
      </w:pPr>
      <m:oMath>
        <m:r>
          <w:rPr>
            <w:rFonts w:ascii="Cambria Math" w:hAnsi="Cambria Math"/>
            <w:lang w:val="kk-KZ"/>
          </w:rPr>
          <m:t>Pρt=AαA1</m:t>
        </m:r>
        <m:d>
          <m:dPr>
            <m:ctrlPr>
              <w:rPr>
                <w:rFonts w:ascii="Cambria Math" w:hAnsi="Cambria Math"/>
                <w:i/>
              </w:rPr>
            </m:ctrlPr>
          </m:dPr>
          <m:e>
            <m:r>
              <w:rPr>
                <w:rFonts w:ascii="Cambria Math" w:hAnsi="Cambria Math"/>
                <w:lang w:val="kk-KZ"/>
              </w:rPr>
              <m:t>B+2</m:t>
            </m:r>
            <m:r>
              <w:rPr>
                <w:rFonts w:ascii="Cambria Math" w:hAnsi="Cambria Math"/>
                <w:lang w:val="kk-KZ"/>
              </w:rPr>
              <m:t>h</m:t>
            </m:r>
          </m:e>
        </m:d>
        <m:r>
          <w:rPr>
            <w:rFonts w:ascii="Cambria Math" w:hAnsi="Cambria Math"/>
            <w:lang w:val="kk-KZ"/>
          </w:rPr>
          <m:t>h</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kk-KZ"/>
                  </w:rPr>
                  <m:t>γh</m:t>
                </m:r>
              </m:num>
              <m:den>
                <m:r>
                  <w:rPr>
                    <w:rFonts w:ascii="Cambria Math" w:hAnsi="Cambria Math"/>
                    <w:lang w:val="kk-KZ"/>
                  </w:rPr>
                  <m:t>2</m:t>
                </m:r>
              </m:den>
            </m:f>
            <m:r>
              <w:rPr>
                <w:rFonts w:ascii="Cambria Math" w:hAnsi="Cambria Math"/>
                <w:lang w:val="kk-KZ"/>
              </w:rPr>
              <m:t>+cωctgαρ</m:t>
            </m:r>
            <m:d>
              <m:dPr>
                <m:ctrlPr>
                  <w:rPr>
                    <w:rFonts w:ascii="Cambria Math" w:hAnsi="Cambria Math"/>
                    <w:i/>
                  </w:rPr>
                </m:ctrlPr>
              </m:dPr>
              <m:e>
                <m:r>
                  <w:rPr>
                    <w:rFonts w:ascii="Cambria Math" w:hAnsi="Cambria Math"/>
                    <w:lang w:val="kk-KZ"/>
                  </w:rPr>
                  <m:t>1-</m:t>
                </m:r>
                <m:f>
                  <m:fPr>
                    <m:ctrlPr>
                      <w:rPr>
                        <w:rFonts w:ascii="Cambria Math" w:hAnsi="Cambria Math"/>
                        <w:i/>
                      </w:rPr>
                    </m:ctrlPr>
                  </m:fPr>
                  <m:num>
                    <m:r>
                      <w:rPr>
                        <w:rFonts w:ascii="Cambria Math" w:hAnsi="Cambria Math"/>
                        <w:lang w:val="kk-KZ"/>
                      </w:rPr>
                      <m:t>1</m:t>
                    </m:r>
                  </m:num>
                  <m:den>
                    <m:r>
                      <w:rPr>
                        <w:rFonts w:ascii="Cambria Math" w:hAnsi="Cambria Math"/>
                        <w:lang w:val="kk-KZ"/>
                      </w:rPr>
                      <m:t>A1</m:t>
                    </m:r>
                  </m:den>
                </m:f>
              </m:e>
            </m:d>
          </m:e>
        </m:d>
        <m:r>
          <w:rPr>
            <w:rFonts w:ascii="Cambria Math" w:hAnsi="Cambria Math"/>
            <w:lang w:val="kk-KZ"/>
          </w:rPr>
          <m:t xml:space="preserve">+P      </m:t>
        </m:r>
      </m:oMath>
      <w:r w:rsidRPr="006A21ED">
        <w:rPr>
          <w:lang w:val="kk-KZ"/>
        </w:rPr>
        <w:t xml:space="preserve">     </w:t>
      </w:r>
      <w:r w:rsidRPr="006A21ED">
        <w:rPr>
          <w:lang w:val="kk-KZ"/>
        </w:rPr>
        <w:tab/>
        <w:t xml:space="preserve">      (4.29)</w:t>
      </w:r>
    </w:p>
    <w:p w14:paraId="2F493A3C" w14:textId="77777777" w:rsidR="00920C01" w:rsidRPr="006A21ED" w:rsidRDefault="00920C01" w:rsidP="006A21ED">
      <w:pPr>
        <w:pStyle w:val="a3"/>
        <w:ind w:firstLine="709"/>
        <w:jc w:val="both"/>
        <w:rPr>
          <w:lang w:val="kk-KZ"/>
        </w:rPr>
      </w:pPr>
    </w:p>
    <w:p w14:paraId="274BD016" w14:textId="01183E3A" w:rsidR="00920C01" w:rsidRPr="006A21ED" w:rsidRDefault="00C8651C" w:rsidP="006B21E1">
      <w:pPr>
        <w:pStyle w:val="a3"/>
        <w:ind w:left="160" w:right="3" w:firstLine="709"/>
        <w:jc w:val="both"/>
      </w:pPr>
      <w:r w:rsidRPr="006A21ED">
        <w:rPr>
          <w:noProof/>
          <w:lang w:eastAsia="ru-RU"/>
        </w:rPr>
        <mc:AlternateContent>
          <mc:Choice Requires="wps">
            <w:drawing>
              <wp:anchor distT="0" distB="0" distL="114300" distR="114300" simplePos="0" relativeHeight="251689472" behindDoc="1" locked="0" layoutInCell="1" allowOverlap="1" wp14:anchorId="5E04EBF9" wp14:editId="272BC197">
                <wp:simplePos x="0" y="0"/>
                <wp:positionH relativeFrom="page">
                  <wp:posOffset>5013960</wp:posOffset>
                </wp:positionH>
                <wp:positionV relativeFrom="paragraph">
                  <wp:posOffset>-356870</wp:posOffset>
                </wp:positionV>
                <wp:extent cx="155575" cy="8890"/>
                <wp:effectExtent l="3810" t="3810" r="2540" b="0"/>
                <wp:wrapNone/>
                <wp:docPr id="3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15BE" id="Rectangle 234" o:spid="_x0000_s1026" style="position:absolute;margin-left:394.8pt;margin-top:-28.1pt;width:12.25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" fillcolor="black" stroked="f">
                <w10:wrap anchorx="page"/>
              </v:rect>
            </w:pict>
          </mc:Fallback>
        </mc:AlternateContent>
      </w:r>
      <w:r w:rsidR="00920C01" w:rsidRPr="006A21ED">
        <w:t>Если глубина ножа меньше глубины погружения, то при h</w:t>
      </w:r>
      <w:r w:rsidR="00920C01" w:rsidRPr="008E46E4">
        <w:rPr>
          <w:vertAlign w:val="subscript"/>
        </w:rPr>
        <w:t>n</w:t>
      </w:r>
      <w:r w:rsidR="00920C01" w:rsidRPr="006A21ED">
        <w:rPr>
          <w:rFonts w:ascii="Cambria Math" w:hAnsi="Cambria Math"/>
        </w:rPr>
        <w:t xml:space="preserve">&lt;ℎ. </w:t>
      </w:r>
      <w:r w:rsidR="00920C01" w:rsidRPr="006A21ED">
        <w:t>Давление разрабатываемой среды в поперечном сечени</w:t>
      </w:r>
      <w:r w:rsidR="00C81500" w:rsidRPr="006A21ED">
        <w:t>и</w:t>
      </w:r>
      <w:r w:rsidR="001D19A2">
        <w:t>:</w:t>
      </w:r>
    </w:p>
    <w:p w14:paraId="227AAFFD" w14:textId="77777777" w:rsidR="00CD680D" w:rsidRPr="006A21ED" w:rsidRDefault="00CD680D" w:rsidP="006A21ED">
      <w:pPr>
        <w:pStyle w:val="a3"/>
        <w:ind w:left="160" w:right="466" w:firstLine="709"/>
        <w:jc w:val="both"/>
      </w:pPr>
    </w:p>
    <w:tbl>
      <w:tblPr>
        <w:tblW w:w="6961" w:type="dxa"/>
        <w:tblInd w:w="2820" w:type="dxa"/>
        <w:tblLayout w:type="fixed"/>
        <w:tblCellMar>
          <w:left w:w="0" w:type="dxa"/>
          <w:right w:w="0" w:type="dxa"/>
        </w:tblCellMar>
        <w:tblLook w:val="01E0" w:firstRow="1" w:lastRow="1" w:firstColumn="1" w:lastColumn="1" w:noHBand="0" w:noVBand="0"/>
      </w:tblPr>
      <w:tblGrid>
        <w:gridCol w:w="4504"/>
        <w:gridCol w:w="2457"/>
      </w:tblGrid>
      <w:tr w:rsidR="00920C01" w:rsidRPr="006A21ED" w14:paraId="39EFC0F2" w14:textId="77777777" w:rsidTr="006B21E1">
        <w:trPr>
          <w:trHeight w:val="420"/>
        </w:trPr>
        <w:tc>
          <w:tcPr>
            <w:tcW w:w="4504" w:type="dxa"/>
            <w:shd w:val="clear" w:color="auto" w:fill="auto"/>
          </w:tcPr>
          <w:p w14:paraId="57BE4823" w14:textId="26614A25" w:rsidR="00920C01" w:rsidRPr="006A21ED" w:rsidRDefault="00920C01" w:rsidP="007429CC">
            <w:pPr>
              <w:pStyle w:val="TableParagraph"/>
              <w:ind w:left="200" w:firstLine="709"/>
              <w:jc w:val="both"/>
              <w:rPr>
                <w:rFonts w:ascii="Times New Roman" w:eastAsia="Times New Roman" w:hAnsi="Times New Roman"/>
                <w:sz w:val="28"/>
                <w:szCs w:val="28"/>
              </w:rPr>
            </w:pPr>
            <w:r w:rsidRPr="006A21ED">
              <w:rPr>
                <w:rFonts w:ascii="Times New Roman" w:eastAsia="Times New Roman" w:hAnsi="Times New Roman"/>
                <w:sz w:val="28"/>
                <w:szCs w:val="28"/>
              </w:rPr>
              <w:t>P</w:t>
            </w:r>
            <w:r w:rsidRPr="006A21ED">
              <w:rPr>
                <w:rFonts w:ascii="Times New Roman" w:eastAsia="Times New Roman" w:hAnsi="Times New Roman"/>
                <w:sz w:val="28"/>
                <w:szCs w:val="28"/>
                <w:vertAlign w:val="subscript"/>
              </w:rPr>
              <w:t>ср</w:t>
            </w:r>
            <w:r w:rsidRPr="006A21ED">
              <w:rPr>
                <w:rFonts w:ascii="Times New Roman" w:eastAsia="Times New Roman" w:hAnsi="Times New Roman"/>
                <w:sz w:val="28"/>
                <w:szCs w:val="28"/>
              </w:rPr>
              <w:t>=P+</w:t>
            </w:r>
            <w:r w:rsidRPr="006A21ED">
              <w:rPr>
                <w:sz w:val="28"/>
                <w:szCs w:val="28"/>
              </w:rPr>
              <w:t>𝛾𝑘</w:t>
            </w:r>
            <w:bookmarkStart w:id="71" w:name="_Hlk128557620"/>
            <w:r w:rsidRPr="006A21ED">
              <w:rPr>
                <w:sz w:val="28"/>
                <w:szCs w:val="28"/>
              </w:rPr>
              <w:t>𝜌</w:t>
            </w:r>
            <w:bookmarkEnd w:id="71"/>
            <w:r w:rsidRPr="006A21ED">
              <w:rPr>
                <w:sz w:val="28"/>
                <w:szCs w:val="28"/>
              </w:rPr>
              <w:t>(𝑙</w:t>
            </w:r>
            <w:r w:rsidRPr="008E46E4">
              <w:rPr>
                <w:sz w:val="28"/>
                <w:szCs w:val="28"/>
                <w:vertAlign w:val="subscript"/>
              </w:rPr>
              <w:t>ℎ</w:t>
            </w:r>
            <w:r w:rsidRPr="006A21ED">
              <w:rPr>
                <w:sz w:val="28"/>
                <w:szCs w:val="28"/>
              </w:rPr>
              <w:t>𝑠𝑖𝑛𝛼𝜌)</w:t>
            </w:r>
          </w:p>
        </w:tc>
        <w:tc>
          <w:tcPr>
            <w:tcW w:w="2457" w:type="dxa"/>
            <w:shd w:val="clear" w:color="auto" w:fill="auto"/>
          </w:tcPr>
          <w:p w14:paraId="39E24EA4"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(4.30)</w:t>
            </w:r>
          </w:p>
        </w:tc>
      </w:tr>
    </w:tbl>
    <w:p w14:paraId="0F1DC20C" w14:textId="77777777" w:rsidR="00477AFB" w:rsidRDefault="00477AFB" w:rsidP="007429CC">
      <w:pPr>
        <w:pStyle w:val="a3"/>
        <w:jc w:val="both"/>
      </w:pPr>
    </w:p>
    <w:p w14:paraId="4779B976" w14:textId="152F6A66" w:rsidR="006B21E1" w:rsidRDefault="00920C01" w:rsidP="007429CC">
      <w:pPr>
        <w:pStyle w:val="a3"/>
        <w:jc w:val="both"/>
      </w:pPr>
      <w:r w:rsidRPr="006A21ED">
        <w:t xml:space="preserve">где </w:t>
      </w:r>
      <w:r w:rsidR="008E46E4" w:rsidRPr="008E46E4">
        <w:rPr>
          <w:rFonts w:ascii="Cambria Math" w:hAnsi="Cambria Math" w:cs="Cambria Math"/>
        </w:rPr>
        <w:t>𝜌</w:t>
      </w:r>
      <w:r w:rsidR="006B21E1">
        <w:t xml:space="preserve"> </w:t>
      </w:r>
      <w:r w:rsidR="007429CC">
        <w:t>–</w:t>
      </w:r>
      <w:r w:rsidR="006B21E1">
        <w:t xml:space="preserve"> </w:t>
      </w:r>
      <w:r w:rsidRPr="006A21ED">
        <w:t>удельный вес асфальта;</w:t>
      </w:r>
    </w:p>
    <w:p w14:paraId="031C547F" w14:textId="562A0DD3" w:rsidR="00920C01" w:rsidRPr="006A21ED" w:rsidRDefault="00920C01" w:rsidP="006B21E1">
      <w:pPr>
        <w:pStyle w:val="a3"/>
        <w:ind w:right="5954" w:firstLine="426"/>
        <w:jc w:val="both"/>
      </w:pPr>
      <w:r w:rsidRPr="006A21ED">
        <w:t>l</w:t>
      </w:r>
      <w:r w:rsidRPr="006A21ED">
        <w:rPr>
          <w:vertAlign w:val="subscript"/>
        </w:rPr>
        <w:t>h</w:t>
      </w:r>
      <w:r w:rsidR="006B21E1">
        <w:rPr>
          <w:vertAlign w:val="subscript"/>
        </w:rPr>
        <w:t xml:space="preserve"> </w:t>
      </w:r>
      <w:r w:rsidR="007429CC">
        <w:t>–</w:t>
      </w:r>
      <w:r w:rsidR="006B21E1">
        <w:t xml:space="preserve"> </w:t>
      </w:r>
      <w:r w:rsidRPr="006A21ED">
        <w:t>ширина фрезы;</w:t>
      </w:r>
    </w:p>
    <w:tbl>
      <w:tblPr>
        <w:tblW w:w="6558" w:type="dxa"/>
        <w:tblInd w:w="3223" w:type="dxa"/>
        <w:tblLayout w:type="fixed"/>
        <w:tblCellMar>
          <w:left w:w="0" w:type="dxa"/>
          <w:right w:w="0" w:type="dxa"/>
        </w:tblCellMar>
        <w:tblLook w:val="01E0" w:firstRow="1" w:lastRow="1" w:firstColumn="1" w:lastColumn="1" w:noHBand="0" w:noVBand="0"/>
      </w:tblPr>
      <w:tblGrid>
        <w:gridCol w:w="3964"/>
        <w:gridCol w:w="2594"/>
      </w:tblGrid>
      <w:tr w:rsidR="00920C01" w:rsidRPr="006A21ED" w14:paraId="701B560B" w14:textId="77777777" w:rsidTr="0066110D">
        <w:trPr>
          <w:trHeight w:val="525"/>
        </w:trPr>
        <w:tc>
          <w:tcPr>
            <w:tcW w:w="3964" w:type="dxa"/>
            <w:shd w:val="clear" w:color="auto" w:fill="auto"/>
          </w:tcPr>
          <w:p w14:paraId="34D722E1" w14:textId="77777777" w:rsidR="00920C01" w:rsidRPr="006A21ED" w:rsidRDefault="00920C01" w:rsidP="006A21ED">
            <w:pPr>
              <w:pStyle w:val="TableParagraph"/>
              <w:ind w:left="200" w:firstLine="709"/>
              <w:jc w:val="both"/>
              <w:rPr>
                <w:rFonts w:ascii="Times New Roman" w:eastAsia="Times New Roman"/>
                <w:sz w:val="28"/>
                <w:szCs w:val="28"/>
              </w:rPr>
            </w:pPr>
            <w:r w:rsidRPr="006A21ED">
              <w:rPr>
                <w:rFonts w:ascii="Times New Roman" w:eastAsia="Times New Roman"/>
                <w:position w:val="-16"/>
                <w:sz w:val="28"/>
                <w:szCs w:val="28"/>
              </w:rPr>
              <w:lastRenderedPageBreak/>
              <w:t>k</w:t>
            </w:r>
            <w:r w:rsidRPr="006A21ED">
              <w:rPr>
                <w:rFonts w:ascii="Times New Roman" w:eastAsia="Times New Roman"/>
                <w:position w:val="-18"/>
                <w:sz w:val="28"/>
                <w:szCs w:val="28"/>
              </w:rPr>
              <w:t>p</w:t>
            </w:r>
            <w:r w:rsidRPr="006A21ED">
              <w:rPr>
                <w:rFonts w:ascii="Times New Roman" w:eastAsia="Times New Roman"/>
                <w:position w:val="-16"/>
                <w:sz w:val="28"/>
                <w:szCs w:val="28"/>
              </w:rPr>
              <w:t>= (1+</w:t>
            </w:r>
            <w:r w:rsidRPr="006A21ED">
              <w:rPr>
                <w:sz w:val="28"/>
                <w:szCs w:val="28"/>
                <w:u w:val="single"/>
              </w:rPr>
              <w:t>(1+𝑠𝑖𝑛𝜌)</w:t>
            </w:r>
            <w:r w:rsidRPr="006A21ED">
              <w:rPr>
                <w:sz w:val="28"/>
                <w:szCs w:val="28"/>
              </w:rPr>
              <w:t xml:space="preserve"> </w:t>
            </w:r>
            <w:r w:rsidRPr="006A21ED">
              <w:rPr>
                <w:rFonts w:ascii="Times New Roman" w:eastAsia="Times New Roman"/>
                <w:position w:val="-16"/>
                <w:sz w:val="28"/>
                <w:szCs w:val="28"/>
              </w:rPr>
              <w:t>.</w:t>
            </w:r>
          </w:p>
          <w:p w14:paraId="3C61EA3B" w14:textId="77777777" w:rsidR="00920C01" w:rsidRPr="006A21ED" w:rsidRDefault="00920C01" w:rsidP="006A21ED">
            <w:pPr>
              <w:pStyle w:val="TableParagraph"/>
              <w:ind w:left="1107" w:firstLine="709"/>
              <w:jc w:val="both"/>
              <w:rPr>
                <w:sz w:val="28"/>
                <w:szCs w:val="28"/>
              </w:rPr>
            </w:pPr>
            <w:r w:rsidRPr="006A21ED">
              <w:rPr>
                <w:sz w:val="28"/>
                <w:szCs w:val="28"/>
              </w:rPr>
              <w:t>𝑙−𝑠𝑖𝑛𝜌)</w:t>
            </w:r>
          </w:p>
        </w:tc>
        <w:tc>
          <w:tcPr>
            <w:tcW w:w="2594" w:type="dxa"/>
            <w:shd w:val="clear" w:color="auto" w:fill="auto"/>
          </w:tcPr>
          <w:p w14:paraId="1363A0C5" w14:textId="77777777" w:rsidR="00920C01" w:rsidRPr="006A21ED" w:rsidRDefault="00920C01" w:rsidP="006B21E1">
            <w:pPr>
              <w:pStyle w:val="TableParagraph"/>
              <w:ind w:firstLine="709"/>
              <w:jc w:val="right"/>
              <w:rPr>
                <w:rFonts w:ascii="Times New Roman"/>
                <w:sz w:val="28"/>
                <w:szCs w:val="28"/>
              </w:rPr>
            </w:pPr>
            <w:r w:rsidRPr="006A21ED">
              <w:rPr>
                <w:rFonts w:ascii="Times New Roman"/>
                <w:sz w:val="28"/>
                <w:szCs w:val="28"/>
              </w:rPr>
              <w:t>(4.31)</w:t>
            </w:r>
          </w:p>
        </w:tc>
      </w:tr>
    </w:tbl>
    <w:p w14:paraId="63C0D1D7" w14:textId="77777777" w:rsidR="00920C01" w:rsidRPr="006A21ED" w:rsidRDefault="00920C01" w:rsidP="006A21ED">
      <w:pPr>
        <w:pStyle w:val="a3"/>
        <w:ind w:firstLine="709"/>
        <w:jc w:val="both"/>
      </w:pPr>
    </w:p>
    <w:p w14:paraId="773F0A08" w14:textId="311FE66F" w:rsidR="00920C01" w:rsidRPr="006A21ED" w:rsidRDefault="00920C01" w:rsidP="001D19A2">
      <w:pPr>
        <w:pStyle w:val="a3"/>
        <w:ind w:right="3" w:firstLine="709"/>
        <w:jc w:val="both"/>
      </w:pPr>
      <w:r w:rsidRPr="006A21ED">
        <w:t xml:space="preserve">Известно, что при фрезеровании глубина резания не высокая. Напряжение с изменением глубины существенно не меняется, </w:t>
      </w:r>
      <w:r w:rsidRPr="006A21ED">
        <w:rPr>
          <w:rFonts w:ascii="Symbol" w:hAnsi="Symbol"/>
          <w:position w:val="5"/>
        </w:rPr>
        <w:t></w:t>
      </w:r>
      <w:r w:rsidRPr="006A21ED">
        <w:rPr>
          <w:position w:val="5"/>
        </w:rPr>
        <w:t xml:space="preserve"> </w:t>
      </w:r>
      <w:r w:rsidRPr="006A21ED">
        <w:t>n=</w:t>
      </w:r>
      <w:r w:rsidRPr="006A21ED">
        <w:rPr>
          <w:rFonts w:ascii="Symbol" w:hAnsi="Symbol"/>
          <w:position w:val="5"/>
        </w:rPr>
        <w:t></w:t>
      </w:r>
      <w:r w:rsidRPr="006A21ED">
        <w:rPr>
          <w:position w:val="5"/>
        </w:rPr>
        <w:t xml:space="preserve"> </w:t>
      </w:r>
      <w:r w:rsidRPr="006A21ED">
        <w:t xml:space="preserve">0=const, </w:t>
      </w:r>
      <w:hyperlink w:anchor="_bookmark54" w:history="1">
        <w:r w:rsidR="001D19A2" w:rsidRPr="006A21ED">
          <w:t>р</w:t>
        </w:r>
        <w:r w:rsidRPr="006A21ED">
          <w:t>исунок 4.2</w:t>
        </w:r>
      </w:hyperlink>
      <w:r w:rsidRPr="006A21ED">
        <w:t>. Приближенный расчет горизонтальной составляющей сопротивления для одного резца любой формы при фрезеровании бетонного асфальта может быть выполнен на основании эмпирической зависимости.</w:t>
      </w:r>
    </w:p>
    <w:p w14:paraId="4870C872" w14:textId="77777777" w:rsidR="00920C01" w:rsidRPr="006A21ED" w:rsidRDefault="00920C01" w:rsidP="006A21ED">
      <w:pPr>
        <w:pStyle w:val="a3"/>
        <w:ind w:firstLine="709"/>
        <w:jc w:val="both"/>
      </w:pPr>
    </w:p>
    <w:tbl>
      <w:tblPr>
        <w:tblW w:w="0" w:type="auto"/>
        <w:tblInd w:w="3778" w:type="dxa"/>
        <w:tblLayout w:type="fixed"/>
        <w:tblCellMar>
          <w:left w:w="0" w:type="dxa"/>
          <w:right w:w="0" w:type="dxa"/>
        </w:tblCellMar>
        <w:tblLook w:val="01E0" w:firstRow="1" w:lastRow="1" w:firstColumn="1" w:lastColumn="1" w:noHBand="0" w:noVBand="0"/>
      </w:tblPr>
      <w:tblGrid>
        <w:gridCol w:w="3138"/>
        <w:gridCol w:w="2723"/>
      </w:tblGrid>
      <w:tr w:rsidR="00920C01" w:rsidRPr="006A21ED" w14:paraId="0C1F26AA" w14:textId="77777777" w:rsidTr="006B21E1">
        <w:trPr>
          <w:trHeight w:val="411"/>
        </w:trPr>
        <w:tc>
          <w:tcPr>
            <w:tcW w:w="3138" w:type="dxa"/>
            <w:shd w:val="clear" w:color="auto" w:fill="auto"/>
          </w:tcPr>
          <w:p w14:paraId="29C69ADA" w14:textId="77777777" w:rsidR="00920C01" w:rsidRPr="006A21ED" w:rsidRDefault="00920C01" w:rsidP="006A21ED">
            <w:pPr>
              <w:pStyle w:val="TableParagraph"/>
              <w:ind w:left="200" w:firstLine="709"/>
              <w:jc w:val="both"/>
              <w:rPr>
                <w:rFonts w:ascii="Times New Roman" w:hAnsi="Times New Roman"/>
                <w:i/>
                <w:sz w:val="28"/>
                <w:szCs w:val="28"/>
              </w:rPr>
            </w:pPr>
            <w:r w:rsidRPr="006A21ED">
              <w:rPr>
                <w:rFonts w:ascii="Times New Roman" w:hAnsi="Times New Roman"/>
                <w:i/>
                <w:sz w:val="28"/>
                <w:szCs w:val="28"/>
              </w:rPr>
              <w:t>Р=kF,</w:t>
            </w:r>
          </w:p>
        </w:tc>
        <w:tc>
          <w:tcPr>
            <w:tcW w:w="2723" w:type="dxa"/>
            <w:shd w:val="clear" w:color="auto" w:fill="auto"/>
          </w:tcPr>
          <w:p w14:paraId="432F6414" w14:textId="77777777" w:rsidR="00920C01" w:rsidRPr="006A21ED" w:rsidRDefault="00920C01" w:rsidP="0066110D">
            <w:pPr>
              <w:pStyle w:val="TableParagraph"/>
              <w:ind w:firstLine="709"/>
              <w:jc w:val="right"/>
              <w:rPr>
                <w:rFonts w:ascii="Times New Roman"/>
                <w:sz w:val="28"/>
                <w:szCs w:val="28"/>
              </w:rPr>
            </w:pPr>
            <w:r w:rsidRPr="006A21ED">
              <w:rPr>
                <w:rFonts w:ascii="Times New Roman"/>
                <w:sz w:val="28"/>
                <w:szCs w:val="28"/>
              </w:rPr>
              <w:t>(4.32)</w:t>
            </w:r>
          </w:p>
        </w:tc>
      </w:tr>
    </w:tbl>
    <w:p w14:paraId="221B019B" w14:textId="77777777" w:rsidR="00920C01" w:rsidRPr="006A21ED" w:rsidRDefault="00920C01" w:rsidP="006A21ED">
      <w:pPr>
        <w:pStyle w:val="a3"/>
        <w:ind w:firstLine="709"/>
        <w:jc w:val="both"/>
      </w:pPr>
    </w:p>
    <w:p w14:paraId="20838B89" w14:textId="37515AE3" w:rsidR="001D19A2" w:rsidRDefault="00920C01" w:rsidP="006B21E1">
      <w:pPr>
        <w:pStyle w:val="a3"/>
        <w:ind w:right="3"/>
        <w:jc w:val="both"/>
      </w:pPr>
      <w:r w:rsidRPr="006A21ED">
        <w:t>где k</w:t>
      </w:r>
      <w:r w:rsidR="001D19A2">
        <w:t xml:space="preserve"> </w:t>
      </w:r>
      <w:r w:rsidRPr="006A21ED">
        <w:t>-</w:t>
      </w:r>
      <w:r w:rsidR="001D19A2">
        <w:t xml:space="preserve"> </w:t>
      </w:r>
      <w:r w:rsidRPr="006A21ED">
        <w:t>эмпирический коэффициент для разогретого асфальта=0,4-1,0 МПа;</w:t>
      </w:r>
    </w:p>
    <w:p w14:paraId="0119537B" w14:textId="1339DF76" w:rsidR="00920C01" w:rsidRPr="006A21ED" w:rsidRDefault="00920C01" w:rsidP="001D19A2">
      <w:pPr>
        <w:pStyle w:val="a3"/>
        <w:ind w:right="3" w:firstLine="462"/>
        <w:jc w:val="both"/>
      </w:pPr>
      <w:r w:rsidRPr="006A21ED">
        <w:t>F</w:t>
      </w:r>
      <w:r w:rsidR="001D19A2">
        <w:t xml:space="preserve"> </w:t>
      </w:r>
      <w:r w:rsidRPr="006A21ED">
        <w:t>-</w:t>
      </w:r>
      <w:r w:rsidR="001D19A2">
        <w:t xml:space="preserve"> </w:t>
      </w:r>
      <w:r w:rsidRPr="006A21ED">
        <w:t>площадь вырезанной стружки.</w:t>
      </w:r>
    </w:p>
    <w:p w14:paraId="43A443B1" w14:textId="77777777" w:rsidR="00920C01" w:rsidRPr="006A21ED" w:rsidRDefault="00920C01" w:rsidP="006B21E1">
      <w:pPr>
        <w:pStyle w:val="a3"/>
        <w:ind w:right="3" w:firstLine="709"/>
        <w:jc w:val="both"/>
      </w:pPr>
      <w:r w:rsidRPr="006A21ED">
        <w:t>Разрабатываемая фрезами асфальтная порода</w:t>
      </w:r>
    </w:p>
    <w:p w14:paraId="0FC5A503" w14:textId="5A245C30" w:rsidR="00920C01" w:rsidRPr="001D19A2" w:rsidRDefault="001D19A2" w:rsidP="006B21E1">
      <w:pPr>
        <w:pStyle w:val="a3"/>
        <w:tabs>
          <w:tab w:val="left" w:pos="2139"/>
          <w:tab w:val="left" w:pos="3549"/>
          <w:tab w:val="left" w:pos="5563"/>
          <w:tab w:val="left" w:pos="7772"/>
        </w:tabs>
        <w:ind w:right="3" w:firstLine="709"/>
        <w:jc w:val="both"/>
      </w:pPr>
      <w:r>
        <w:t xml:space="preserve">Модель </w:t>
      </w:r>
      <w:r w:rsidR="00920C01" w:rsidRPr="006A21ED">
        <w:t>рабочего</w:t>
      </w:r>
      <w:r>
        <w:t xml:space="preserve"> </w:t>
      </w:r>
      <w:r w:rsidR="00920C01" w:rsidRPr="006A21ED">
        <w:t>оборудования</w:t>
      </w:r>
      <w:r>
        <w:t xml:space="preserve"> </w:t>
      </w:r>
      <w:r w:rsidR="00920C01" w:rsidRPr="006A21ED">
        <w:t>одноковшового</w:t>
      </w:r>
      <w:r>
        <w:t xml:space="preserve"> </w:t>
      </w:r>
      <w:r w:rsidR="00920C01" w:rsidRPr="006A21ED">
        <w:t xml:space="preserve">гидравлического </w:t>
      </w:r>
      <w:r w:rsidR="00920C01" w:rsidRPr="001D19A2">
        <w:t xml:space="preserve">экскаватора (ОГЭ) с режущими дисками приведена на </w:t>
      </w:r>
      <w:hyperlink w:anchor="_bookmark66" w:history="1">
        <w:r w:rsidR="003227C3" w:rsidRPr="001D19A2">
          <w:t>р</w:t>
        </w:r>
        <w:r w:rsidR="00920C01" w:rsidRPr="001D19A2">
          <w:t>исунк</w:t>
        </w:r>
        <w:r w:rsidR="003227C3" w:rsidRPr="001D19A2">
          <w:t>е</w:t>
        </w:r>
        <w:r w:rsidR="00920C01" w:rsidRPr="001D19A2">
          <w:t xml:space="preserve"> 4.11</w:t>
        </w:r>
      </w:hyperlink>
      <w:r w:rsidR="00920C01" w:rsidRPr="001D19A2">
        <w:t>.</w:t>
      </w:r>
    </w:p>
    <w:p w14:paraId="0AAAA233" w14:textId="77777777" w:rsidR="001D19A2" w:rsidRDefault="001D19A2" w:rsidP="006B21E1">
      <w:pPr>
        <w:pStyle w:val="a3"/>
        <w:ind w:firstLine="709"/>
        <w:jc w:val="both"/>
      </w:pPr>
    </w:p>
    <w:p w14:paraId="367CEBC3" w14:textId="5A64FDF5" w:rsidR="001D19A2" w:rsidRPr="00502CDC" w:rsidRDefault="001D19A2" w:rsidP="001D19A2">
      <w:pPr>
        <w:pStyle w:val="a3"/>
        <w:jc w:val="both"/>
        <w:rPr>
          <w:sz w:val="16"/>
          <w:szCs w:val="16"/>
        </w:rPr>
      </w:pPr>
      <w:r w:rsidRPr="006A21ED">
        <w:rPr>
          <w:noProof/>
          <w:lang w:eastAsia="ru-RU"/>
        </w:rPr>
        <w:drawing>
          <wp:anchor distT="0" distB="0" distL="0" distR="0" simplePos="0" relativeHeight="251696640" behindDoc="0" locked="0" layoutInCell="1" allowOverlap="1" wp14:anchorId="6BFAF297" wp14:editId="2767DA8A">
            <wp:simplePos x="0" y="0"/>
            <wp:positionH relativeFrom="page">
              <wp:posOffset>2424430</wp:posOffset>
            </wp:positionH>
            <wp:positionV relativeFrom="paragraph">
              <wp:posOffset>33020</wp:posOffset>
            </wp:positionV>
            <wp:extent cx="3771900" cy="2825750"/>
            <wp:effectExtent l="0" t="0" r="0" b="0"/>
            <wp:wrapTopAndBottom/>
            <wp:docPr id="160" name="image43.jpeg" descr="C:\Users\Баян\Downloads\162781644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descr="C:\Users\Баян\Downloads\1627816444397.jpg"/>
                    <pic:cNvPicPr>
                      <a:picLocks noChangeAspect="1" noChangeArrowheads="1"/>
                    </pic:cNvPicPr>
                  </pic:nvPicPr>
                  <pic:blipFill>
                    <a:blip r:embed="rId118" cstate="print"/>
                    <a:srcRect/>
                    <a:stretch>
                      <a:fillRect/>
                    </a:stretch>
                  </pic:blipFill>
                  <pic:spPr bwMode="auto">
                    <a:xfrm>
                      <a:off x="0" y="0"/>
                      <a:ext cx="3771900" cy="2825750"/>
                    </a:xfrm>
                    <a:prstGeom prst="rect">
                      <a:avLst/>
                    </a:prstGeom>
                    <a:noFill/>
                    <a:ln w="9525">
                      <a:noFill/>
                      <a:miter lim="800000"/>
                      <a:headEnd/>
                      <a:tailEnd/>
                    </a:ln>
                  </pic:spPr>
                </pic:pic>
              </a:graphicData>
            </a:graphic>
          </wp:anchor>
        </w:drawing>
      </w:r>
    </w:p>
    <w:p w14:paraId="716D6444" w14:textId="77777777" w:rsidR="001D19A2" w:rsidRDefault="001D19A2" w:rsidP="001D19A2">
      <w:pPr>
        <w:pStyle w:val="a3"/>
        <w:jc w:val="center"/>
      </w:pPr>
      <w:bookmarkStart w:id="72" w:name="_bookmark66"/>
      <w:bookmarkEnd w:id="72"/>
      <w:r w:rsidRPr="006A21ED">
        <w:t>Рисунок 4.11 –</w:t>
      </w:r>
      <w:r>
        <w:t xml:space="preserve"> </w:t>
      </w:r>
      <w:r w:rsidRPr="006A21ED">
        <w:t>Модель рабочего оборудования одноковшового гидравлического экскаватора</w:t>
      </w:r>
    </w:p>
    <w:p w14:paraId="0CAC6909" w14:textId="77777777" w:rsidR="001D19A2" w:rsidRPr="00502CDC" w:rsidRDefault="001D19A2" w:rsidP="001D19A2">
      <w:pPr>
        <w:pStyle w:val="a3"/>
        <w:jc w:val="both"/>
        <w:rPr>
          <w:sz w:val="16"/>
          <w:szCs w:val="16"/>
        </w:rPr>
      </w:pPr>
    </w:p>
    <w:p w14:paraId="4D463A23" w14:textId="77777777" w:rsidR="001D19A2" w:rsidRPr="00502CDC" w:rsidRDefault="001D19A2" w:rsidP="001D19A2">
      <w:pPr>
        <w:pStyle w:val="a3"/>
        <w:ind w:firstLine="709"/>
        <w:jc w:val="both"/>
        <w:rPr>
          <w:sz w:val="24"/>
          <w:szCs w:val="24"/>
        </w:rPr>
      </w:pPr>
      <w:r>
        <w:rPr>
          <w:sz w:val="24"/>
          <w:szCs w:val="24"/>
        </w:rPr>
        <w:t>Примечание - Фото автора</w:t>
      </w:r>
    </w:p>
    <w:p w14:paraId="1A312F94" w14:textId="77777777" w:rsidR="001D19A2" w:rsidRPr="006A21ED" w:rsidRDefault="001D19A2" w:rsidP="001D19A2">
      <w:pPr>
        <w:pStyle w:val="a3"/>
        <w:ind w:left="2379" w:firstLine="709"/>
        <w:jc w:val="both"/>
      </w:pPr>
    </w:p>
    <w:p w14:paraId="4B4A9ED0" w14:textId="0694C7CA" w:rsidR="00920C01" w:rsidRPr="006B21E1" w:rsidRDefault="00920C01" w:rsidP="006B21E1">
      <w:pPr>
        <w:pStyle w:val="a3"/>
        <w:ind w:firstLine="709"/>
        <w:jc w:val="both"/>
      </w:pPr>
      <w:r w:rsidRPr="006B21E1">
        <w:t xml:space="preserve">Податливость режущего диска можно определить по формуле </w:t>
      </w:r>
      <w:r w:rsidR="001D19A2" w:rsidRPr="006A21ED">
        <w:t>(4.33</w:t>
      </w:r>
      <w:r w:rsidR="001D19A2">
        <w:t>)</w:t>
      </w:r>
      <w:r w:rsidR="001D19A2" w:rsidRPr="006B21E1">
        <w:t xml:space="preserve"> </w:t>
      </w:r>
      <w:r w:rsidRPr="006B21E1">
        <w:t>[</w:t>
      </w:r>
      <w:r w:rsidR="003A25E5" w:rsidRPr="006B21E1">
        <w:t>5</w:t>
      </w:r>
      <w:r w:rsidR="00C83BB1">
        <w:t>8</w:t>
      </w:r>
      <w:r w:rsidRPr="006B21E1">
        <w:t>]</w:t>
      </w:r>
      <w:r w:rsidR="001D19A2">
        <w:t>:</w:t>
      </w:r>
    </w:p>
    <w:p w14:paraId="08BB6782" w14:textId="77777777" w:rsidR="00920C01" w:rsidRPr="006A21ED" w:rsidRDefault="00920C01" w:rsidP="006A21ED">
      <w:pPr>
        <w:ind w:right="141" w:firstLine="709"/>
        <w:jc w:val="both"/>
        <w:rPr>
          <w:sz w:val="28"/>
          <w:szCs w:val="28"/>
        </w:rPr>
      </w:pPr>
    </w:p>
    <w:p w14:paraId="187EA6D1" w14:textId="60296C5F" w:rsidR="00CD680D" w:rsidRPr="006A21ED" w:rsidRDefault="00920C01" w:rsidP="006A21ED">
      <w:pPr>
        <w:pStyle w:val="a3"/>
        <w:ind w:left="1435" w:firstLine="709"/>
        <w:jc w:val="both"/>
      </w:pPr>
      <w:r w:rsidRPr="006A21ED">
        <w:t xml:space="preserve">                            </w:t>
      </w:r>
      <m:oMath>
        <m:sSub>
          <m:sSubPr>
            <m:ctrlPr>
              <w:rPr>
                <w:rFonts w:ascii="Cambria Math" w:hAnsi="Cambria Math"/>
                <w:i/>
              </w:rPr>
            </m:ctrlPr>
          </m:sSubPr>
          <m:e>
            <m:r>
              <w:rPr>
                <w:rFonts w:ascii="Cambria Math" w:hAnsi="Cambria Math"/>
              </w:rPr>
              <m:t>ϵ</m:t>
            </m:r>
          </m:e>
          <m:sub>
            <m:r>
              <w:rPr>
                <w:rFonts w:ascii="Cambria Math" w:hAnsi="Cambria Math"/>
              </w:rPr>
              <m:t>в</m:t>
            </m:r>
          </m:sub>
        </m:sSub>
      </m:oMath>
      <w:r w:rsidRPr="006A21ED">
        <w:t>=</w:t>
      </w:r>
      <m:oMath>
        <m:f>
          <m:fPr>
            <m:ctrlPr>
              <w:rPr>
                <w:rFonts w:ascii="Cambria Math" w:hAnsi="Cambria Math"/>
                <w:i/>
              </w:rPr>
            </m:ctrlPr>
          </m:fPr>
          <m:num>
            <m:r>
              <w:rPr>
                <w:rFonts w:ascii="Cambria Math" w:hAnsi="Cambria Math"/>
              </w:rPr>
              <m:t>32</m:t>
            </m:r>
            <m:r>
              <w:rPr>
                <w:rFonts w:ascii="Cambria Math" w:hAnsi="Cambria Math"/>
                <w:lang w:val="en-GB"/>
              </w:rPr>
              <m:t>lK</m:t>
            </m:r>
          </m:num>
          <m:den>
            <m:r>
              <w:rPr>
                <w:rFonts w:ascii="Cambria Math" w:hAnsi="Cambria Math"/>
              </w:rPr>
              <m:t>πG</m:t>
            </m:r>
            <m:sSup>
              <m:sSupPr>
                <m:ctrlPr>
                  <w:rPr>
                    <w:rFonts w:ascii="Cambria Math" w:hAnsi="Cambria Math"/>
                    <w:i/>
                  </w:rPr>
                </m:ctrlPr>
              </m:sSupPr>
              <m:e>
                <m:r>
                  <w:rPr>
                    <w:rFonts w:ascii="Cambria Math" w:hAnsi="Cambria Math"/>
                  </w:rPr>
                  <m:t>d</m:t>
                </m:r>
              </m:e>
              <m:sup>
                <m:r>
                  <w:rPr>
                    <w:rFonts w:ascii="Cambria Math" w:hAnsi="Cambria Math"/>
                  </w:rPr>
                  <m:t>4</m:t>
                </m:r>
              </m:sup>
            </m:sSup>
          </m:den>
        </m:f>
      </m:oMath>
      <w:r w:rsidRPr="006A21ED">
        <w:t xml:space="preserve">                                                 </w:t>
      </w:r>
      <w:r w:rsidR="00CD680D" w:rsidRPr="006A21ED">
        <w:t xml:space="preserve">      </w:t>
      </w:r>
      <w:r w:rsidRPr="006A21ED">
        <w:t xml:space="preserve">(4.33) </w:t>
      </w:r>
    </w:p>
    <w:p w14:paraId="4DD2696E" w14:textId="3CEB37C3" w:rsidR="00920C01" w:rsidRPr="006A21ED" w:rsidRDefault="00920C01" w:rsidP="0020389D">
      <w:pPr>
        <w:pStyle w:val="a3"/>
        <w:jc w:val="both"/>
      </w:pPr>
      <w:r w:rsidRPr="006A21ED">
        <w:t xml:space="preserve">где </w:t>
      </w:r>
      <w:r w:rsidRPr="006A21ED">
        <w:rPr>
          <w:rFonts w:ascii="Cambria Math" w:eastAsia="Cambria Math" w:hAnsi="Cambria Math"/>
        </w:rPr>
        <w:t>𝐾</w:t>
      </w:r>
      <w:r w:rsidRPr="006A21ED">
        <w:rPr>
          <w:rFonts w:ascii="Cambria Math" w:eastAsia="Cambria Math" w:hAnsi="Cambria Math"/>
          <w:position w:val="-5"/>
        </w:rPr>
        <w:t xml:space="preserve">𝑧 </w:t>
      </w:r>
      <w:r w:rsidR="007429CC">
        <w:t>–</w:t>
      </w:r>
      <w:r w:rsidRPr="006A21ED">
        <w:t xml:space="preserve"> упругая деформация зуба режущего диска</w:t>
      </w:r>
      <w:r w:rsidR="001D19A2">
        <w:t>;</w:t>
      </w:r>
    </w:p>
    <w:p w14:paraId="1C238212" w14:textId="15A7E34E" w:rsidR="00920C01" w:rsidRPr="001D19A2" w:rsidRDefault="00920C01" w:rsidP="0020389D">
      <w:pPr>
        <w:pStyle w:val="a3"/>
        <w:ind w:firstLine="426"/>
        <w:jc w:val="both"/>
        <w:rPr>
          <w:rFonts w:eastAsia="Cambria Math"/>
        </w:rPr>
      </w:pPr>
      <w:r w:rsidRPr="006A21ED">
        <w:rPr>
          <w:rFonts w:ascii="Cambria Math" w:eastAsia="Cambria Math" w:hAnsi="Cambria Math"/>
        </w:rPr>
        <w:t xml:space="preserve">𝑏 − </w:t>
      </w:r>
      <w:r w:rsidRPr="001D19A2">
        <w:rPr>
          <w:rFonts w:eastAsia="Cambria Math"/>
        </w:rPr>
        <w:t>ширина зуба</w:t>
      </w:r>
      <w:r w:rsidR="001D19A2" w:rsidRPr="001D19A2">
        <w:rPr>
          <w:rFonts w:eastAsia="Cambria Math"/>
        </w:rPr>
        <w:t>;</w:t>
      </w:r>
    </w:p>
    <w:p w14:paraId="1941AF9A" w14:textId="64D41032" w:rsidR="004806C7" w:rsidRPr="006A21ED" w:rsidRDefault="00C41022" w:rsidP="0020389D">
      <w:pPr>
        <w:pStyle w:val="a3"/>
        <w:ind w:firstLine="426"/>
        <w:jc w:val="both"/>
      </w:pPr>
      <w:r w:rsidRPr="006A21ED">
        <w:t>R</w:t>
      </w:r>
      <w:r w:rsidR="0020389D">
        <w:t xml:space="preserve"> –</w:t>
      </w:r>
      <w:r w:rsidRPr="006A21ED">
        <w:t xml:space="preserve"> радиус режущего диска</w:t>
      </w:r>
      <w:r w:rsidR="001D19A2">
        <w:t>;</w:t>
      </w:r>
    </w:p>
    <w:p w14:paraId="07FA703B" w14:textId="0E94D8F2" w:rsidR="004806C7" w:rsidRPr="006A21ED" w:rsidRDefault="00C41022" w:rsidP="0020389D">
      <w:pPr>
        <w:pStyle w:val="a3"/>
        <w:ind w:firstLine="426"/>
        <w:jc w:val="both"/>
      </w:pPr>
      <w:r w:rsidRPr="006A21ED">
        <w:rPr>
          <w:rFonts w:ascii="Cambria Math" w:eastAsia="Cambria Math" w:hAnsi="Cambria Math"/>
        </w:rPr>
        <w:t>𝛼 −</w:t>
      </w:r>
      <w:r w:rsidR="007429CC">
        <w:rPr>
          <w:rFonts w:ascii="Cambria Math" w:eastAsia="Cambria Math" w:hAnsi="Cambria Math"/>
        </w:rPr>
        <w:t xml:space="preserve"> </w:t>
      </w:r>
      <w:r w:rsidRPr="006A21ED">
        <w:t>угол зацепления.</w:t>
      </w:r>
    </w:p>
    <w:p w14:paraId="5AC5A5DA" w14:textId="26C709A2" w:rsidR="004806C7" w:rsidRPr="006A21ED" w:rsidRDefault="00C41022" w:rsidP="001D19A2">
      <w:pPr>
        <w:pStyle w:val="a3"/>
        <w:ind w:firstLine="709"/>
        <w:jc w:val="both"/>
      </w:pPr>
      <w:r w:rsidRPr="006A21ED">
        <w:lastRenderedPageBreak/>
        <w:t>Податливость вала</w:t>
      </w:r>
      <w:r w:rsidR="007429CC">
        <w:t>, формула (4.34):</w:t>
      </w:r>
    </w:p>
    <w:p w14:paraId="6B788AB6" w14:textId="77777777" w:rsidR="004806C7" w:rsidRPr="006A21ED" w:rsidRDefault="004806C7" w:rsidP="006A21ED">
      <w:pPr>
        <w:pStyle w:val="a3"/>
        <w:ind w:firstLine="709"/>
        <w:jc w:val="both"/>
      </w:pPr>
    </w:p>
    <w:tbl>
      <w:tblPr>
        <w:tblW w:w="6327" w:type="dxa"/>
        <w:tblInd w:w="3454" w:type="dxa"/>
        <w:tblLayout w:type="fixed"/>
        <w:tblCellMar>
          <w:left w:w="0" w:type="dxa"/>
          <w:right w:w="0" w:type="dxa"/>
        </w:tblCellMar>
        <w:tblLook w:val="01E0" w:firstRow="1" w:lastRow="1" w:firstColumn="1" w:lastColumn="1" w:noHBand="0" w:noVBand="0"/>
      </w:tblPr>
      <w:tblGrid>
        <w:gridCol w:w="3461"/>
        <w:gridCol w:w="2866"/>
      </w:tblGrid>
      <w:tr w:rsidR="004806C7" w:rsidRPr="006A21ED" w14:paraId="74BF50AB" w14:textId="77777777" w:rsidTr="0066110D">
        <w:trPr>
          <w:trHeight w:val="539"/>
        </w:trPr>
        <w:tc>
          <w:tcPr>
            <w:tcW w:w="3461" w:type="dxa"/>
            <w:shd w:val="clear" w:color="auto" w:fill="auto"/>
          </w:tcPr>
          <w:p w14:paraId="0A6E6540" w14:textId="3CFE4E5F" w:rsidR="004806C7" w:rsidRPr="006A21ED" w:rsidRDefault="0020389D" w:rsidP="0020389D">
            <w:pPr>
              <w:pStyle w:val="TableParagraph"/>
              <w:jc w:val="both"/>
              <w:rPr>
                <w:rFonts w:ascii="Times New Roman" w:eastAsia="Times New Roman"/>
                <w:sz w:val="28"/>
                <w:szCs w:val="28"/>
              </w:rPr>
            </w:pPr>
            <w:r w:rsidRPr="006A21ED">
              <w:rPr>
                <w:noProof/>
                <w:lang w:eastAsia="ru-RU"/>
              </w:rPr>
              <mc:AlternateContent>
                <mc:Choice Requires="wps">
                  <w:drawing>
                    <wp:anchor distT="0" distB="0" distL="114300" distR="114300" simplePos="0" relativeHeight="251658752" behindDoc="1" locked="0" layoutInCell="1" allowOverlap="1" wp14:anchorId="3802AD9C" wp14:editId="4D9C1432">
                      <wp:simplePos x="0" y="0"/>
                      <wp:positionH relativeFrom="page">
                        <wp:posOffset>474345</wp:posOffset>
                      </wp:positionH>
                      <wp:positionV relativeFrom="paragraph">
                        <wp:posOffset>213360</wp:posOffset>
                      </wp:positionV>
                      <wp:extent cx="352425" cy="8890"/>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BC85" id="Rectangle 5" o:spid="_x0000_s1026" style="position:absolute;margin-left:37.35pt;margin-top:16.8pt;width:27.75pt;height:.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" fillcolor="black" stroked="f">
                      <w10:wrap anchorx="page"/>
                    </v:rect>
                  </w:pict>
                </mc:Fallback>
              </mc:AlternateContent>
            </w:r>
            <w:r w:rsidR="00C41022" w:rsidRPr="006A21ED">
              <w:rPr>
                <w:position w:val="-16"/>
                <w:sz w:val="28"/>
                <w:szCs w:val="28"/>
              </w:rPr>
              <w:t xml:space="preserve">𝜖 </w:t>
            </w:r>
            <w:r w:rsidR="00C41022" w:rsidRPr="006A21ED">
              <w:rPr>
                <w:rFonts w:ascii="Times New Roman" w:eastAsia="Times New Roman"/>
                <w:position w:val="-16"/>
                <w:sz w:val="28"/>
                <w:szCs w:val="28"/>
              </w:rPr>
              <w:t xml:space="preserve">= </w:t>
            </w:r>
            <w:r w:rsidR="00C41022" w:rsidRPr="006A21ED">
              <w:rPr>
                <w:sz w:val="28"/>
                <w:szCs w:val="28"/>
              </w:rPr>
              <w:t xml:space="preserve">32𝑙𝐾 </w:t>
            </w:r>
            <w:r w:rsidR="00C41022" w:rsidRPr="006A21ED">
              <w:rPr>
                <w:rFonts w:ascii="Times New Roman" w:eastAsia="Times New Roman"/>
                <w:position w:val="-16"/>
                <w:sz w:val="28"/>
                <w:szCs w:val="28"/>
              </w:rPr>
              <w:t>,</w:t>
            </w:r>
          </w:p>
          <w:p w14:paraId="482F08EA" w14:textId="77777777" w:rsidR="004806C7" w:rsidRPr="006A21ED" w:rsidRDefault="00C41022" w:rsidP="0020389D">
            <w:pPr>
              <w:pStyle w:val="TableParagraph"/>
              <w:ind w:left="91"/>
              <w:jc w:val="both"/>
              <w:rPr>
                <w:sz w:val="28"/>
                <w:szCs w:val="28"/>
              </w:rPr>
            </w:pPr>
            <w:r w:rsidRPr="006A21ED">
              <w:rPr>
                <w:position w:val="9"/>
                <w:sz w:val="28"/>
                <w:szCs w:val="28"/>
              </w:rPr>
              <w:t xml:space="preserve">в   </w:t>
            </w:r>
            <w:r w:rsidRPr="006A21ED">
              <w:rPr>
                <w:sz w:val="28"/>
                <w:szCs w:val="28"/>
              </w:rPr>
              <w:t>𝜋𝐺 𝑑</w:t>
            </w:r>
            <w:r w:rsidRPr="006A21ED">
              <w:rPr>
                <w:position w:val="6"/>
                <w:sz w:val="28"/>
                <w:szCs w:val="28"/>
              </w:rPr>
              <w:t>4</w:t>
            </w:r>
          </w:p>
        </w:tc>
        <w:tc>
          <w:tcPr>
            <w:tcW w:w="2866" w:type="dxa"/>
            <w:shd w:val="clear" w:color="auto" w:fill="auto"/>
          </w:tcPr>
          <w:p w14:paraId="4F75C97B" w14:textId="77777777" w:rsidR="004806C7" w:rsidRPr="006A21ED" w:rsidRDefault="00C41022" w:rsidP="0020389D">
            <w:pPr>
              <w:pStyle w:val="TableParagraph"/>
              <w:ind w:right="198" w:firstLine="709"/>
              <w:jc w:val="right"/>
              <w:rPr>
                <w:rFonts w:ascii="Times New Roman"/>
                <w:sz w:val="28"/>
                <w:szCs w:val="28"/>
              </w:rPr>
            </w:pPr>
            <w:r w:rsidRPr="006A21ED">
              <w:rPr>
                <w:rFonts w:ascii="Times New Roman"/>
                <w:sz w:val="28"/>
                <w:szCs w:val="28"/>
              </w:rPr>
              <w:t>(4.34)</w:t>
            </w:r>
          </w:p>
        </w:tc>
      </w:tr>
    </w:tbl>
    <w:p w14:paraId="6A8699EB" w14:textId="77777777" w:rsidR="004806C7" w:rsidRPr="006A21ED" w:rsidRDefault="004806C7" w:rsidP="006A21ED">
      <w:pPr>
        <w:pStyle w:val="a3"/>
        <w:ind w:firstLine="709"/>
        <w:jc w:val="both"/>
      </w:pPr>
    </w:p>
    <w:p w14:paraId="48CBB87E" w14:textId="68E004B4" w:rsidR="004806C7" w:rsidRPr="006A21ED" w:rsidRDefault="00C41022" w:rsidP="0020389D">
      <w:pPr>
        <w:pStyle w:val="a3"/>
        <w:jc w:val="both"/>
      </w:pPr>
      <w:r w:rsidRPr="006A21ED">
        <w:t xml:space="preserve">где l </w:t>
      </w:r>
      <w:r w:rsidR="007429CC">
        <w:t>–</w:t>
      </w:r>
      <w:r w:rsidRPr="006A21ED">
        <w:t xml:space="preserve"> длина вала;</w:t>
      </w:r>
    </w:p>
    <w:p w14:paraId="7E8963DD" w14:textId="77777777" w:rsidR="007429CC" w:rsidRDefault="00C41022" w:rsidP="0020389D">
      <w:pPr>
        <w:pStyle w:val="a3"/>
        <w:ind w:left="448" w:hanging="22"/>
        <w:jc w:val="both"/>
      </w:pPr>
      <w:r w:rsidRPr="006A21ED">
        <w:t>K</w:t>
      </w:r>
      <w:r w:rsidR="0020389D">
        <w:t xml:space="preserve"> </w:t>
      </w:r>
      <w:r w:rsidR="007429CC">
        <w:t>–</w:t>
      </w:r>
      <w:r w:rsidRPr="006A21ED">
        <w:t xml:space="preserve"> динамический коэффициент;</w:t>
      </w:r>
    </w:p>
    <w:p w14:paraId="4A7197BC" w14:textId="68408756" w:rsidR="004806C7" w:rsidRPr="006A21ED" w:rsidRDefault="00C41022" w:rsidP="0020389D">
      <w:pPr>
        <w:pStyle w:val="a3"/>
        <w:ind w:left="448" w:hanging="22"/>
        <w:jc w:val="both"/>
      </w:pPr>
      <w:r w:rsidRPr="006A21ED">
        <w:t xml:space="preserve">G </w:t>
      </w:r>
      <w:r w:rsidR="007429CC">
        <w:t>–</w:t>
      </w:r>
      <w:r w:rsidRPr="006A21ED">
        <w:t xml:space="preserve"> модуль сдвига.</w:t>
      </w:r>
    </w:p>
    <w:p w14:paraId="02D6D899" w14:textId="77777777" w:rsidR="004806C7" w:rsidRPr="006A21ED" w:rsidRDefault="00C41022" w:rsidP="001D19A2">
      <w:pPr>
        <w:pStyle w:val="a3"/>
        <w:ind w:firstLine="709"/>
        <w:jc w:val="both"/>
      </w:pPr>
      <w:r w:rsidRPr="006A21ED">
        <w:t xml:space="preserve">Отношение высоты резания h к диаметру рабочего органа D, относительный коэффициент трения между фрезой и разрабатываемой </w:t>
      </w:r>
      <w:r w:rsidRPr="001D19A2">
        <w:t xml:space="preserve">поверхностью, параметры частоты колебания приведены на </w:t>
      </w:r>
      <w:hyperlink w:anchor="_bookmark67" w:history="1">
        <w:r w:rsidR="003227C3" w:rsidRPr="001D19A2">
          <w:t>р</w:t>
        </w:r>
        <w:r w:rsidRPr="001D19A2">
          <w:t>исунк</w:t>
        </w:r>
        <w:r w:rsidR="003227C3" w:rsidRPr="001D19A2">
          <w:t>е</w:t>
        </w:r>
        <w:r w:rsidRPr="001D19A2">
          <w:t xml:space="preserve"> 4.12</w:t>
        </w:r>
      </w:hyperlink>
      <w:r w:rsidR="007158B6" w:rsidRPr="001D19A2">
        <w:t>.</w:t>
      </w:r>
    </w:p>
    <w:p w14:paraId="36EE4D97" w14:textId="77777777" w:rsidR="001D19A2" w:rsidRDefault="001D19A2" w:rsidP="001D19A2">
      <w:pPr>
        <w:pStyle w:val="a3"/>
        <w:ind w:firstLine="709"/>
        <w:jc w:val="both"/>
      </w:pPr>
    </w:p>
    <w:p w14:paraId="482BFA64" w14:textId="77777777" w:rsidR="001D19A2" w:rsidRPr="006A21ED" w:rsidRDefault="001D19A2" w:rsidP="001D19A2">
      <w:pPr>
        <w:pStyle w:val="a3"/>
        <w:jc w:val="center"/>
      </w:pPr>
      <w:r w:rsidRPr="006A21ED">
        <w:rPr>
          <w:noProof/>
          <w:lang w:eastAsia="ru-RU"/>
        </w:rPr>
        <w:drawing>
          <wp:inline distT="0" distB="0" distL="0" distR="0" wp14:anchorId="1D65ABCA" wp14:editId="607C1AC7">
            <wp:extent cx="5718412" cy="3295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957" t="18512" r="10338" b="19110"/>
                    <a:stretch/>
                  </pic:blipFill>
                  <pic:spPr bwMode="auto">
                    <a:xfrm>
                      <a:off x="0" y="0"/>
                      <a:ext cx="5719630" cy="3296352"/>
                    </a:xfrm>
                    <a:prstGeom prst="rect">
                      <a:avLst/>
                    </a:prstGeom>
                    <a:ln>
                      <a:noFill/>
                    </a:ln>
                    <a:extLst>
                      <a:ext uri="{53640926-AAD7-44D8-BBD7-CCE9431645EC}">
                        <a14:shadowObscured xmlns:a14="http://schemas.microsoft.com/office/drawing/2010/main"/>
                      </a:ext>
                    </a:extLst>
                  </pic:spPr>
                </pic:pic>
              </a:graphicData>
            </a:graphic>
          </wp:inline>
        </w:drawing>
      </w:r>
    </w:p>
    <w:p w14:paraId="5A319BBA" w14:textId="77777777" w:rsidR="001D19A2" w:rsidRPr="00502CDC" w:rsidRDefault="001D19A2" w:rsidP="001D19A2">
      <w:pPr>
        <w:pStyle w:val="a3"/>
        <w:ind w:left="397" w:firstLine="709"/>
        <w:jc w:val="both"/>
        <w:rPr>
          <w:sz w:val="16"/>
          <w:szCs w:val="16"/>
        </w:rPr>
      </w:pPr>
    </w:p>
    <w:p w14:paraId="3C3020C3" w14:textId="51B09A60" w:rsidR="001D19A2" w:rsidRPr="006A21ED" w:rsidRDefault="001D19A2" w:rsidP="001D19A2">
      <w:pPr>
        <w:pStyle w:val="a3"/>
        <w:ind w:right="3"/>
        <w:jc w:val="center"/>
      </w:pPr>
      <w:r w:rsidRPr="006A21ED">
        <w:t>Рисунок 4.12</w:t>
      </w:r>
      <w:r>
        <w:t xml:space="preserve"> </w:t>
      </w:r>
      <w:r w:rsidR="007429CC">
        <w:t>–</w:t>
      </w:r>
      <w:r>
        <w:t xml:space="preserve"> </w:t>
      </w:r>
      <w:r w:rsidRPr="006A21ED">
        <w:t>Зависимость крутящего момента от угловой скорости резания</w:t>
      </w:r>
    </w:p>
    <w:p w14:paraId="0C7A3ABC" w14:textId="77777777" w:rsidR="001D19A2" w:rsidRDefault="001D19A2" w:rsidP="001D19A2">
      <w:pPr>
        <w:pStyle w:val="a3"/>
        <w:ind w:firstLine="709"/>
        <w:jc w:val="both"/>
      </w:pPr>
    </w:p>
    <w:p w14:paraId="07401C22" w14:textId="34060B24" w:rsidR="004806C7" w:rsidRPr="006A21ED" w:rsidRDefault="00C41022" w:rsidP="001D19A2">
      <w:pPr>
        <w:pStyle w:val="a3"/>
        <w:ind w:firstLine="709"/>
        <w:jc w:val="both"/>
      </w:pPr>
      <w:r w:rsidRPr="006A21ED">
        <w:t xml:space="preserve">Во время работы экскаватора имеет место взаимодействие между экскаватором и оборудованием, а также между элементами рабочего оборудования. Рассмотрим вопросы определения значений параметров РО как динамической системы, необходимых при экспериментальных </w:t>
      </w:r>
      <w:r w:rsidR="009466D3" w:rsidRPr="006A21ED">
        <w:t>исследованиях</w:t>
      </w:r>
      <w:r w:rsidRPr="006A21ED">
        <w:t>.</w:t>
      </w:r>
    </w:p>
    <w:p w14:paraId="418400D2" w14:textId="77777777" w:rsidR="00207AA2" w:rsidRPr="006A21ED" w:rsidRDefault="00207AA2" w:rsidP="001D19A2">
      <w:pPr>
        <w:pStyle w:val="a3"/>
        <w:ind w:firstLine="709"/>
        <w:jc w:val="both"/>
        <w:rPr>
          <w:b/>
        </w:rPr>
      </w:pPr>
    </w:p>
    <w:p w14:paraId="0020592B" w14:textId="6D63A29F" w:rsidR="004806C7" w:rsidRPr="00502CDC" w:rsidRDefault="00EC0B04" w:rsidP="001D19A2">
      <w:pPr>
        <w:pStyle w:val="a3"/>
        <w:ind w:firstLine="709"/>
        <w:jc w:val="both"/>
      </w:pPr>
      <w:r w:rsidRPr="00502CDC">
        <w:t>4.</w:t>
      </w:r>
      <w:r w:rsidR="00244BE5">
        <w:t>2</w:t>
      </w:r>
      <w:r w:rsidRPr="00502CDC">
        <w:t>.4</w:t>
      </w:r>
      <w:r w:rsidR="00ED2F17" w:rsidRPr="00502CDC">
        <w:t xml:space="preserve"> </w:t>
      </w:r>
      <w:r w:rsidR="00C41022" w:rsidRPr="00502CDC">
        <w:t xml:space="preserve">Задачи экспериментальных </w:t>
      </w:r>
      <w:r w:rsidRPr="00502CDC">
        <w:t>исследований</w:t>
      </w:r>
    </w:p>
    <w:p w14:paraId="27876652" w14:textId="5851011D" w:rsidR="004806C7" w:rsidRPr="006A21ED" w:rsidRDefault="00C41022" w:rsidP="001D19A2">
      <w:pPr>
        <w:pStyle w:val="a3"/>
        <w:ind w:firstLine="709"/>
        <w:jc w:val="both"/>
      </w:pPr>
      <w:r w:rsidRPr="006A21ED">
        <w:t>Вышеприведенные расчетные выражения содержат ряд эмпирических зависимостей, взятых из различных источников. В зависимости от поставленных задач экспериментальные исследования были разбиты на два этапа</w:t>
      </w:r>
      <w:r w:rsidR="001D19A2">
        <w:t>:</w:t>
      </w:r>
    </w:p>
    <w:p w14:paraId="106D2E09" w14:textId="77777777" w:rsidR="004806C7" w:rsidRPr="006A21ED" w:rsidRDefault="00C41022" w:rsidP="00502CDC">
      <w:pPr>
        <w:pStyle w:val="a5"/>
        <w:numPr>
          <w:ilvl w:val="0"/>
          <w:numId w:val="3"/>
        </w:numPr>
        <w:tabs>
          <w:tab w:val="left" w:pos="1169"/>
        </w:tabs>
        <w:ind w:left="0" w:firstLine="709"/>
        <w:rPr>
          <w:sz w:val="28"/>
          <w:szCs w:val="28"/>
        </w:rPr>
      </w:pPr>
      <w:r w:rsidRPr="006A21ED">
        <w:rPr>
          <w:sz w:val="28"/>
          <w:szCs w:val="28"/>
        </w:rPr>
        <w:t>Определение факторов, влияющих на изменение нагрузки при резании асфальтного бетона.</w:t>
      </w:r>
    </w:p>
    <w:p w14:paraId="478BC55E" w14:textId="77777777" w:rsidR="004806C7" w:rsidRPr="006A21ED" w:rsidRDefault="00C41022" w:rsidP="00502CDC">
      <w:pPr>
        <w:pStyle w:val="a5"/>
        <w:numPr>
          <w:ilvl w:val="0"/>
          <w:numId w:val="3"/>
        </w:numPr>
        <w:tabs>
          <w:tab w:val="left" w:pos="1082"/>
        </w:tabs>
        <w:ind w:left="0" w:firstLine="709"/>
        <w:rPr>
          <w:sz w:val="28"/>
          <w:szCs w:val="28"/>
        </w:rPr>
      </w:pPr>
      <w:r w:rsidRPr="006A21ED">
        <w:rPr>
          <w:sz w:val="28"/>
          <w:szCs w:val="28"/>
        </w:rPr>
        <w:t>Определение механических характеристик силовой передачи.</w:t>
      </w:r>
    </w:p>
    <w:p w14:paraId="581F8688" w14:textId="09C250B8" w:rsidR="004806C7" w:rsidRPr="006A21ED" w:rsidRDefault="00C41022" w:rsidP="00502CDC">
      <w:pPr>
        <w:pStyle w:val="a3"/>
        <w:ind w:firstLine="709"/>
        <w:jc w:val="both"/>
      </w:pPr>
      <w:r w:rsidRPr="006A21ED">
        <w:lastRenderedPageBreak/>
        <w:t>Для решения поставленных задач была изготовлена модель рабочего оборудования с 4</w:t>
      </w:r>
      <w:r w:rsidR="001D19A2">
        <w:t>-</w:t>
      </w:r>
      <w:r w:rsidRPr="006A21ED">
        <w:t>я режущими дисками. На валу установлены режущие диски, диаметром 100</w:t>
      </w:r>
      <w:r w:rsidR="0020389D">
        <w:t xml:space="preserve"> </w:t>
      </w:r>
      <w:r w:rsidRPr="006A21ED">
        <w:t>мм, толщиной 2,5</w:t>
      </w:r>
      <w:r w:rsidR="0020389D">
        <w:t xml:space="preserve"> </w:t>
      </w:r>
      <w:r w:rsidRPr="006A21ED">
        <w:t>мм, получающие вращение от электродвигателя. Передача вращения ременная. Замер нагрузок в приводе осуществляется посредством тензодатчиков.</w:t>
      </w:r>
    </w:p>
    <w:p w14:paraId="4C78F203" w14:textId="77777777" w:rsidR="004806C7" w:rsidRPr="006A21ED" w:rsidRDefault="00C41022" w:rsidP="00502CDC">
      <w:pPr>
        <w:pStyle w:val="a3"/>
        <w:ind w:firstLine="709"/>
        <w:jc w:val="both"/>
      </w:pPr>
      <w:r w:rsidRPr="006A21ED">
        <w:t>Конструктивной особенностью исследуемого рабочего оборудования является то, что оно выполнено в виде дополнительного рабочего оборудования, вращение которой может быть получено от ВОМ через 2-х дисковую муфту зацепления на карданный вал, который связан с коническим редуктором, и передающий вращение цепной передачей на вал, с установленными режущими дисками.</w:t>
      </w:r>
    </w:p>
    <w:p w14:paraId="56E9386D" w14:textId="77777777" w:rsidR="004806C7" w:rsidRPr="006A21ED" w:rsidRDefault="00C41022" w:rsidP="00502CDC">
      <w:pPr>
        <w:pStyle w:val="a3"/>
        <w:ind w:firstLine="709"/>
        <w:jc w:val="both"/>
      </w:pPr>
      <w:r w:rsidRPr="006A21ED">
        <w:t>На представленной модели конструкция состоит из четырех режущих дисков с зубьями, расположенными симметрично относительно оси вала. Нагружение фрез в процессе взаимодействия с асфальтом одинаково, они движутся по идентичным траекториям и не отличаются друг от друга по конструкции.</w:t>
      </w:r>
    </w:p>
    <w:p w14:paraId="7F90A98D" w14:textId="58F44CF8" w:rsidR="004806C7" w:rsidRPr="00502CDC" w:rsidRDefault="00C41022" w:rsidP="00502CDC">
      <w:pPr>
        <w:pStyle w:val="a3"/>
        <w:ind w:firstLine="709"/>
        <w:jc w:val="both"/>
      </w:pPr>
      <w:r w:rsidRPr="006A21ED">
        <w:t xml:space="preserve">Особенность, характерная для процесса резания асфальтобетона является разрушение не только связей между минеральными частицами, но и разрушение частиц определенной крупности, так как сопротивляемость резанию асфальтобетона определяется типом его </w:t>
      </w:r>
      <w:r w:rsidRPr="00502CDC">
        <w:t>структуры [</w:t>
      </w:r>
      <w:r w:rsidR="003A25E5" w:rsidRPr="00502CDC">
        <w:t>5</w:t>
      </w:r>
      <w:r w:rsidR="00C83BB1">
        <w:t>9</w:t>
      </w:r>
      <w:r w:rsidRPr="00502CDC">
        <w:t>].</w:t>
      </w:r>
    </w:p>
    <w:p w14:paraId="6BC5824D" w14:textId="77777777" w:rsidR="004806C7" w:rsidRPr="006A21ED" w:rsidRDefault="00C41022" w:rsidP="00502CDC">
      <w:pPr>
        <w:pStyle w:val="a3"/>
        <w:ind w:firstLine="709"/>
        <w:jc w:val="both"/>
      </w:pPr>
      <w:r w:rsidRPr="006A21ED">
        <w:t>Нагрузки, возникающие в приводе исполнительного органа вследствие податливости его элементов, неравномерности их перемещений и скоростей отличаются от внешних усилий, прикладываемых к системе.</w:t>
      </w:r>
    </w:p>
    <w:p w14:paraId="1324BC63" w14:textId="77777777" w:rsidR="004806C7" w:rsidRPr="006A21ED" w:rsidRDefault="00C41022" w:rsidP="00502CDC">
      <w:pPr>
        <w:pStyle w:val="a3"/>
        <w:ind w:firstLine="709"/>
        <w:jc w:val="both"/>
      </w:pPr>
      <w:r w:rsidRPr="006A21ED">
        <w:t>Характер нагрузок на рабочее оборудование зависит от двух факторов: вида внешних воздействий и динамических характеристик самой системы.</w:t>
      </w:r>
    </w:p>
    <w:p w14:paraId="772527A2" w14:textId="728795D3" w:rsidR="00ED2F17" w:rsidRPr="006A21ED" w:rsidRDefault="00ED2F17" w:rsidP="00502CDC">
      <w:pPr>
        <w:pStyle w:val="a3"/>
        <w:ind w:right="3" w:firstLine="709"/>
        <w:jc w:val="both"/>
        <w:rPr>
          <w:lang w:val="kk-KZ"/>
        </w:rPr>
      </w:pPr>
      <w:r w:rsidRPr="006A21ED">
        <w:t>При известном законе изменения внешней нагрузки задача определения нагрузок решается путем приведения масс и жесткостей отдельных деталей к одному звену, приложения внешних усилий</w:t>
      </w:r>
      <w:r w:rsidR="001C6E94" w:rsidRPr="006A21ED">
        <w:rPr>
          <w:lang w:val="kk-KZ"/>
        </w:rPr>
        <w:t xml:space="preserve"> </w:t>
      </w:r>
      <w:r w:rsidR="00525F03" w:rsidRPr="006A21ED">
        <w:t>[</w:t>
      </w:r>
      <w:r w:rsidR="003A25E5" w:rsidRPr="006A21ED">
        <w:t>6</w:t>
      </w:r>
      <w:r w:rsidR="00C83BB1">
        <w:t>0</w:t>
      </w:r>
      <w:r w:rsidR="00F4532F" w:rsidRPr="006A21ED">
        <w:rPr>
          <w:lang w:val="kk-KZ"/>
        </w:rPr>
        <w:t>]</w:t>
      </w:r>
      <w:r w:rsidR="002C2765">
        <w:rPr>
          <w:lang w:val="kk-KZ"/>
        </w:rPr>
        <w:t>.</w:t>
      </w:r>
    </w:p>
    <w:p w14:paraId="676E5D5F" w14:textId="15C3BD95" w:rsidR="00ED2F17" w:rsidRPr="006A21ED" w:rsidRDefault="00ED2F17" w:rsidP="00502CDC">
      <w:pPr>
        <w:pStyle w:val="a3"/>
        <w:ind w:right="3" w:firstLine="709"/>
        <w:jc w:val="both"/>
      </w:pPr>
      <w:r w:rsidRPr="006A21ED">
        <w:t>Определение механических характеристик включает определение мощности для нарезания асфальта</w:t>
      </w:r>
      <w:r w:rsidR="00F4532F" w:rsidRPr="006A21ED">
        <w:t xml:space="preserve"> [</w:t>
      </w:r>
      <w:r w:rsidR="00C83BB1">
        <w:t>61</w:t>
      </w:r>
      <w:r w:rsidR="00F4532F" w:rsidRPr="006A21ED">
        <w:t>]</w:t>
      </w:r>
      <w:r w:rsidRPr="006A21ED">
        <w:t>.</w:t>
      </w:r>
    </w:p>
    <w:p w14:paraId="1000F888" w14:textId="4B061CA4" w:rsidR="00ED2F17" w:rsidRPr="006A21ED" w:rsidRDefault="00ED2F17" w:rsidP="00502CDC">
      <w:pPr>
        <w:pStyle w:val="a3"/>
        <w:ind w:right="3" w:firstLine="709"/>
        <w:jc w:val="both"/>
      </w:pPr>
      <w:r w:rsidRPr="006A21ED">
        <w:t>Мощность для нарезания щели, определяемая по формуле</w:t>
      </w:r>
      <w:r w:rsidR="00502CDC">
        <w:t xml:space="preserve"> </w:t>
      </w:r>
      <w:r w:rsidR="00502CDC" w:rsidRPr="006A21ED">
        <w:t>(4.35)</w:t>
      </w:r>
      <w:r w:rsidRPr="006A21ED">
        <w:t>:</w:t>
      </w:r>
    </w:p>
    <w:p w14:paraId="44859080" w14:textId="77777777" w:rsidR="00502CDC" w:rsidRPr="006A21ED" w:rsidRDefault="00502CDC" w:rsidP="006A21ED">
      <w:pPr>
        <w:pStyle w:val="a3"/>
        <w:ind w:firstLine="709"/>
        <w:jc w:val="both"/>
      </w:pPr>
    </w:p>
    <w:tbl>
      <w:tblPr>
        <w:tblW w:w="6456" w:type="dxa"/>
        <w:tblInd w:w="3245" w:type="dxa"/>
        <w:tblLayout w:type="fixed"/>
        <w:tblCellMar>
          <w:left w:w="0" w:type="dxa"/>
          <w:right w:w="0" w:type="dxa"/>
        </w:tblCellMar>
        <w:tblLook w:val="01E0" w:firstRow="1" w:lastRow="1" w:firstColumn="1" w:lastColumn="1" w:noHBand="0" w:noVBand="0"/>
      </w:tblPr>
      <w:tblGrid>
        <w:gridCol w:w="5119"/>
        <w:gridCol w:w="1337"/>
      </w:tblGrid>
      <w:tr w:rsidR="00ED2F17" w:rsidRPr="006A21ED" w14:paraId="0194A3F8" w14:textId="77777777" w:rsidTr="0066110D">
        <w:trPr>
          <w:trHeight w:val="547"/>
        </w:trPr>
        <w:tc>
          <w:tcPr>
            <w:tcW w:w="5119" w:type="dxa"/>
            <w:shd w:val="clear" w:color="auto" w:fill="auto"/>
          </w:tcPr>
          <w:p w14:paraId="2DFA57CD" w14:textId="01FE660A" w:rsidR="00ED2F17" w:rsidRPr="006A21ED" w:rsidRDefault="002A4F8D" w:rsidP="006A21ED">
            <w:pPr>
              <w:pStyle w:val="TableParagraph"/>
              <w:ind w:left="202" w:right="1996" w:firstLine="709"/>
              <w:jc w:val="both"/>
              <w:rPr>
                <w:rFonts w:ascii="Times New Roman" w:eastAsia="Times New Roman" w:hAnsi="Times New Roman"/>
                <w:i/>
                <w:sz w:val="28"/>
                <w:szCs w:val="28"/>
              </w:rPr>
            </w:pPr>
            <w:r w:rsidRPr="006A21ED">
              <w:rPr>
                <w:rFonts w:ascii="Times New Roman" w:eastAsia="Times New Roman" w:hAnsi="Times New Roman"/>
                <w:i/>
                <w:sz w:val="28"/>
                <w:szCs w:val="28"/>
              </w:rPr>
              <w:t xml:space="preserve"> </w:t>
            </w:r>
            <w:r w:rsidRPr="006A21ED">
              <w:rPr>
                <w:rFonts w:ascii="Times New Roman" w:eastAsia="Times New Roman" w:hAnsi="Times New Roman"/>
                <w:i/>
                <w:sz w:val="28"/>
                <w:szCs w:val="28"/>
                <w:lang w:val="en-US"/>
              </w:rPr>
              <w:t>N</w:t>
            </w:r>
            <w:r w:rsidR="00ED2F17" w:rsidRPr="006A21ED">
              <w:rPr>
                <w:rFonts w:ascii="Times New Roman" w:eastAsia="Times New Roman" w:hAnsi="Times New Roman"/>
                <w:i/>
                <w:sz w:val="28"/>
                <w:szCs w:val="28"/>
              </w:rPr>
              <w:t>=</w:t>
            </w:r>
            <w:r w:rsidRPr="006A21ED">
              <w:rPr>
                <w:rFonts w:ascii="Times New Roman" w:eastAsia="Times New Roman" w:hAnsi="Times New Roman"/>
                <w:i/>
                <w:sz w:val="28"/>
                <w:szCs w:val="28"/>
                <w:lang w:val="en-US"/>
              </w:rPr>
              <w:t xml:space="preserve"> </w:t>
            </w:r>
            <w:r w:rsidR="00ED2F17" w:rsidRPr="006A21ED">
              <w:rPr>
                <w:position w:val="18"/>
                <w:sz w:val="28"/>
                <w:szCs w:val="28"/>
                <w:u w:val="single"/>
              </w:rPr>
              <w:t>𝑘𝑠𝐻𝐷</w:t>
            </w:r>
            <w:r w:rsidR="00ED2F17" w:rsidRPr="006A21ED">
              <w:rPr>
                <w:position w:val="14"/>
                <w:sz w:val="28"/>
                <w:szCs w:val="28"/>
                <w:u w:val="single"/>
              </w:rPr>
              <w:t>𝑓</w:t>
            </w:r>
            <w:r w:rsidR="00ED2F17" w:rsidRPr="006A21ED">
              <w:rPr>
                <w:position w:val="18"/>
                <w:sz w:val="28"/>
                <w:szCs w:val="28"/>
                <w:u w:val="single"/>
              </w:rPr>
              <w:t>𝑛</w:t>
            </w:r>
          </w:p>
          <w:p w14:paraId="78072C7C" w14:textId="28F603CD" w:rsidR="00ED2F17" w:rsidRPr="006A21ED" w:rsidRDefault="002A4F8D" w:rsidP="006A21ED">
            <w:pPr>
              <w:pStyle w:val="TableParagraph"/>
              <w:ind w:left="125" w:right="1996" w:firstLine="709"/>
              <w:jc w:val="both"/>
              <w:rPr>
                <w:sz w:val="28"/>
                <w:szCs w:val="28"/>
              </w:rPr>
            </w:pPr>
            <w:r w:rsidRPr="006A21ED">
              <w:rPr>
                <w:sz w:val="28"/>
                <w:szCs w:val="28"/>
              </w:rPr>
              <w:t xml:space="preserve">       </w:t>
            </w:r>
            <w:r w:rsidRPr="006A21ED">
              <w:rPr>
                <w:sz w:val="28"/>
                <w:szCs w:val="28"/>
                <w:lang w:val="en-US"/>
              </w:rPr>
              <w:t xml:space="preserve">   </w:t>
            </w:r>
            <w:r w:rsidRPr="006A21ED">
              <w:rPr>
                <w:sz w:val="28"/>
                <w:szCs w:val="28"/>
              </w:rPr>
              <w:t xml:space="preserve"> </w:t>
            </w:r>
            <w:r w:rsidR="00ED2F17" w:rsidRPr="006A21ED">
              <w:rPr>
                <w:sz w:val="28"/>
                <w:szCs w:val="28"/>
              </w:rPr>
              <w:t>60∗75</w:t>
            </w:r>
          </w:p>
        </w:tc>
        <w:tc>
          <w:tcPr>
            <w:tcW w:w="1337" w:type="dxa"/>
            <w:shd w:val="clear" w:color="auto" w:fill="auto"/>
          </w:tcPr>
          <w:p w14:paraId="46428928" w14:textId="77777777" w:rsidR="00ED2F17" w:rsidRPr="006A21ED" w:rsidRDefault="00ED2F17" w:rsidP="0066110D">
            <w:pPr>
              <w:pStyle w:val="TableParagraph"/>
              <w:ind w:right="198" w:firstLine="283"/>
              <w:jc w:val="right"/>
              <w:rPr>
                <w:rFonts w:ascii="Times New Roman"/>
                <w:sz w:val="28"/>
                <w:szCs w:val="28"/>
              </w:rPr>
            </w:pPr>
            <w:r w:rsidRPr="006A21ED">
              <w:rPr>
                <w:rFonts w:ascii="Times New Roman"/>
                <w:sz w:val="28"/>
                <w:szCs w:val="28"/>
              </w:rPr>
              <w:t>(4.35)</w:t>
            </w:r>
          </w:p>
        </w:tc>
      </w:tr>
    </w:tbl>
    <w:p w14:paraId="3E630BCE" w14:textId="77777777" w:rsidR="00ED2F17" w:rsidRPr="006A21ED" w:rsidRDefault="00ED2F17" w:rsidP="006A21ED">
      <w:pPr>
        <w:pStyle w:val="a3"/>
        <w:ind w:firstLine="709"/>
        <w:jc w:val="both"/>
      </w:pPr>
    </w:p>
    <w:p w14:paraId="1017C7E6" w14:textId="43B57FBA" w:rsidR="00502CDC" w:rsidRDefault="00ED2F17" w:rsidP="00502CDC">
      <w:pPr>
        <w:pStyle w:val="a3"/>
        <w:ind w:right="3"/>
        <w:jc w:val="both"/>
      </w:pPr>
      <w:r w:rsidRPr="006A21ED">
        <w:t>где k</w:t>
      </w:r>
      <w:r w:rsidR="00502CDC">
        <w:t xml:space="preserve"> </w:t>
      </w:r>
      <w:r w:rsidR="007429CC">
        <w:t>–</w:t>
      </w:r>
      <w:r w:rsidR="00502CDC">
        <w:t xml:space="preserve"> </w:t>
      </w:r>
      <w:r w:rsidRPr="006A21ED">
        <w:t>коэффициент удельного сопротивления;</w:t>
      </w:r>
    </w:p>
    <w:p w14:paraId="78C8A5D7" w14:textId="6B3D355C" w:rsidR="00ED2F17" w:rsidRPr="006A21ED" w:rsidRDefault="00ED2F17" w:rsidP="007429CC">
      <w:pPr>
        <w:pStyle w:val="a3"/>
        <w:ind w:right="3" w:firstLine="476"/>
        <w:jc w:val="both"/>
      </w:pPr>
      <w:r w:rsidRPr="006A21ED">
        <w:t>s</w:t>
      </w:r>
      <w:r w:rsidR="00502CDC">
        <w:t xml:space="preserve"> </w:t>
      </w:r>
      <w:r w:rsidR="007429CC">
        <w:t>–</w:t>
      </w:r>
      <w:r w:rsidR="00502CDC">
        <w:t xml:space="preserve"> </w:t>
      </w:r>
      <w:r w:rsidRPr="006A21ED">
        <w:t>подача на один оборот;</w:t>
      </w:r>
    </w:p>
    <w:p w14:paraId="448F23C3" w14:textId="5B24D676" w:rsidR="00ED2F17" w:rsidRPr="006A21ED" w:rsidRDefault="00ED2F17" w:rsidP="007429CC">
      <w:pPr>
        <w:pStyle w:val="a3"/>
        <w:ind w:right="3" w:firstLine="476"/>
      </w:pPr>
      <w:r w:rsidRPr="006A21ED">
        <w:t xml:space="preserve">H </w:t>
      </w:r>
      <w:r w:rsidR="007429CC">
        <w:t>–</w:t>
      </w:r>
      <w:r w:rsidRPr="006A21ED">
        <w:t xml:space="preserve"> глубина резания;</w:t>
      </w:r>
    </w:p>
    <w:p w14:paraId="425BD704" w14:textId="6A6A7323" w:rsidR="00ED2F17" w:rsidRPr="006A21ED" w:rsidRDefault="00ED2F17" w:rsidP="007429CC">
      <w:pPr>
        <w:pStyle w:val="a3"/>
        <w:ind w:right="3" w:firstLine="476"/>
      </w:pPr>
      <w:r w:rsidRPr="006A21ED">
        <w:rPr>
          <w:rFonts w:ascii="Cambria Math" w:eastAsia="Cambria Math" w:hAnsi="Cambria Math"/>
        </w:rPr>
        <w:t>𝐷</w:t>
      </w:r>
      <w:r w:rsidRPr="006A21ED">
        <w:rPr>
          <w:rFonts w:ascii="Cambria Math" w:eastAsia="Cambria Math" w:hAnsi="Cambria Math"/>
          <w:position w:val="-5"/>
        </w:rPr>
        <w:t xml:space="preserve">𝑓 </w:t>
      </w:r>
      <w:r w:rsidR="007429CC">
        <w:t>–</w:t>
      </w:r>
      <w:r w:rsidRPr="006A21ED">
        <w:t xml:space="preserve"> диаметр фрезы;</w:t>
      </w:r>
    </w:p>
    <w:p w14:paraId="585492DD" w14:textId="1640C867" w:rsidR="00ED2F17" w:rsidRPr="006A21ED" w:rsidRDefault="00ED2F17" w:rsidP="007429CC">
      <w:pPr>
        <w:pStyle w:val="a3"/>
        <w:ind w:right="3" w:firstLine="476"/>
      </w:pPr>
      <w:r w:rsidRPr="006A21ED">
        <w:rPr>
          <w:rFonts w:ascii="Cambria Math" w:eastAsia="Cambria Math" w:hAnsi="Cambria Math"/>
        </w:rPr>
        <w:t>𝑛</w:t>
      </w:r>
      <w:r w:rsidR="00502CDC">
        <w:rPr>
          <w:rFonts w:ascii="Cambria Math" w:eastAsia="Cambria Math" w:hAnsi="Cambria Math"/>
        </w:rPr>
        <w:t xml:space="preserve"> </w:t>
      </w:r>
      <w:r w:rsidR="007429CC">
        <w:t>–</w:t>
      </w:r>
      <w:r w:rsidRPr="006A21ED">
        <w:t xml:space="preserve"> число оборотов фрезы</w:t>
      </w:r>
      <w:r w:rsidR="0004064C" w:rsidRPr="006A21ED">
        <w:t>.</w:t>
      </w:r>
    </w:p>
    <w:p w14:paraId="0501E018" w14:textId="11F190D9" w:rsidR="00ED2F17" w:rsidRDefault="00ED2F17" w:rsidP="00477AFB">
      <w:pPr>
        <w:pStyle w:val="a3"/>
        <w:ind w:right="6" w:firstLine="709"/>
        <w:jc w:val="both"/>
      </w:pPr>
      <w:r w:rsidRPr="006A21ED">
        <w:t>При средних оборотах двигателя давление в насосе составляет 200</w:t>
      </w:r>
      <w:r w:rsidR="00502CDC">
        <w:t> </w:t>
      </w:r>
      <w:r w:rsidRPr="006A21ED">
        <w:t>к</w:t>
      </w:r>
      <w:r w:rsidR="001C6E94" w:rsidRPr="006A21ED">
        <w:rPr>
          <w:lang w:val="kk-KZ"/>
        </w:rPr>
        <w:t>г</w:t>
      </w:r>
      <w:r w:rsidRPr="006A21ED">
        <w:t>/см</w:t>
      </w:r>
      <w:r w:rsidRPr="006A21ED">
        <w:rPr>
          <w:vertAlign w:val="superscript"/>
        </w:rPr>
        <w:t>2</w:t>
      </w:r>
      <w:r w:rsidRPr="006A21ED">
        <w:t>, диаметр фрезы 100</w:t>
      </w:r>
      <w:r w:rsidR="00502CDC">
        <w:t xml:space="preserve"> </w:t>
      </w:r>
      <w:r w:rsidRPr="006A21ED">
        <w:t>мм, площадь фрезы составит</w:t>
      </w:r>
      <w:r w:rsidR="002A4F8D" w:rsidRPr="006A21ED">
        <w:t>:</w:t>
      </w:r>
    </w:p>
    <w:p w14:paraId="68C9B440" w14:textId="77777777" w:rsidR="007429CC" w:rsidRDefault="007429CC" w:rsidP="00502CDC">
      <w:pPr>
        <w:pStyle w:val="a3"/>
        <w:ind w:left="160" w:right="3" w:firstLine="709"/>
        <w:jc w:val="both"/>
      </w:pPr>
    </w:p>
    <w:p w14:paraId="56D78AC8" w14:textId="5ED9E8ED" w:rsidR="002A4F8D" w:rsidRPr="006A21ED" w:rsidRDefault="002A4F8D" w:rsidP="00502CDC">
      <w:pPr>
        <w:pStyle w:val="a3"/>
        <w:ind w:left="160" w:right="3" w:firstLine="709"/>
        <w:jc w:val="both"/>
        <w:rPr>
          <w:i/>
        </w:rPr>
      </w:pPr>
      <m:oMathPara>
        <m:oMath>
          <m:r>
            <w:rPr>
              <w:rFonts w:ascii="Cambria Math" w:hAnsi="Cambria Math"/>
              <w:lang w:val="en-US"/>
            </w:rPr>
            <w:lastRenderedPageBreak/>
            <m:t>F=</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4</m:t>
              </m:r>
            </m:den>
          </m:f>
          <m:r>
            <w:rPr>
              <w:rFonts w:ascii="Cambria Math" w:hAnsi="Cambria Math"/>
            </w:rPr>
            <m:t>=3,14∙25=19,625</m:t>
          </m:r>
          <m:sSup>
            <m:sSupPr>
              <m:ctrlPr>
                <w:rPr>
                  <w:rFonts w:ascii="Cambria Math" w:hAnsi="Cambria Math"/>
                  <w:i/>
                </w:rPr>
              </m:ctrlPr>
            </m:sSupPr>
            <m:e>
              <m:r>
                <w:rPr>
                  <w:rFonts w:ascii="Cambria Math" w:hAnsi="Cambria Math"/>
                </w:rPr>
                <m:t xml:space="preserve"> см</m:t>
              </m:r>
            </m:e>
            <m:sup>
              <m:r>
                <w:rPr>
                  <w:rFonts w:ascii="Cambria Math" w:hAnsi="Cambria Math"/>
                </w:rPr>
                <m:t>2</m:t>
              </m:r>
            </m:sup>
          </m:sSup>
          <m:r>
            <w:rPr>
              <w:rFonts w:ascii="Cambria Math" w:hAnsi="Cambria Math"/>
            </w:rPr>
            <m:t>.</m:t>
          </m:r>
        </m:oMath>
      </m:oMathPara>
    </w:p>
    <w:p w14:paraId="049AA6FF" w14:textId="77777777" w:rsidR="00ED2F17" w:rsidRPr="006A21ED" w:rsidRDefault="00ED2F17" w:rsidP="006A21ED">
      <w:pPr>
        <w:pStyle w:val="a3"/>
        <w:ind w:firstLine="709"/>
        <w:jc w:val="both"/>
        <w:rPr>
          <w:rFonts w:ascii="Cambria Math"/>
        </w:rPr>
      </w:pPr>
    </w:p>
    <w:p w14:paraId="3C0532DE" w14:textId="77777777" w:rsidR="00ED2F17" w:rsidRPr="006A21ED" w:rsidRDefault="00ED2F17" w:rsidP="00502CDC">
      <w:pPr>
        <w:pStyle w:val="a3"/>
        <w:ind w:firstLine="709"/>
        <w:jc w:val="both"/>
      </w:pPr>
      <w:r w:rsidRPr="006A21ED">
        <w:t>Работают 4 фрезы</w:t>
      </w:r>
    </w:p>
    <w:p w14:paraId="2E7D4B43" w14:textId="77777777" w:rsidR="00ED2F17" w:rsidRPr="006A21ED" w:rsidRDefault="00ED2F17" w:rsidP="006A21ED">
      <w:pPr>
        <w:pStyle w:val="a3"/>
        <w:ind w:firstLine="709"/>
        <w:jc w:val="both"/>
      </w:pPr>
    </w:p>
    <w:p w14:paraId="17BD104D" w14:textId="02C1C61D" w:rsidR="00ED2F17" w:rsidRPr="006A21ED" w:rsidRDefault="00ED2F17" w:rsidP="00502CDC">
      <w:pPr>
        <w:pStyle w:val="a3"/>
        <w:jc w:val="center"/>
      </w:pPr>
      <w:r w:rsidRPr="006A21ED">
        <w:t>19,625</w:t>
      </w:r>
      <w:r w:rsidRPr="006A21ED">
        <w:rPr>
          <w:rFonts w:ascii="Cambria Math" w:hAnsi="Cambria Math"/>
        </w:rPr>
        <w:t>∙</w:t>
      </w:r>
      <w:r w:rsidRPr="006A21ED">
        <w:t>4=78.5</w:t>
      </w:r>
      <w:r w:rsidR="007429CC">
        <w:t xml:space="preserve"> </w:t>
      </w:r>
      <w:r w:rsidRPr="006A21ED">
        <w:t>см</w:t>
      </w:r>
      <w:r w:rsidRPr="006A21ED">
        <w:rPr>
          <w:vertAlign w:val="superscript"/>
        </w:rPr>
        <w:t>2</w:t>
      </w:r>
      <w:r w:rsidRPr="006A21ED">
        <w:t>.</w:t>
      </w:r>
    </w:p>
    <w:p w14:paraId="4B270DF9" w14:textId="77777777" w:rsidR="00ED2F17" w:rsidRPr="006A21ED" w:rsidRDefault="00ED2F17" w:rsidP="006A21ED">
      <w:pPr>
        <w:pStyle w:val="a3"/>
        <w:ind w:firstLine="709"/>
        <w:jc w:val="both"/>
      </w:pPr>
    </w:p>
    <w:p w14:paraId="344FE58C" w14:textId="77777777" w:rsidR="00ED2F17" w:rsidRPr="006A21ED" w:rsidRDefault="00ED2F17" w:rsidP="00502CDC">
      <w:pPr>
        <w:pStyle w:val="a3"/>
        <w:ind w:firstLine="709"/>
        <w:jc w:val="both"/>
      </w:pPr>
      <w:r w:rsidRPr="006A21ED">
        <w:t>Усилие подаваемое на рабочий орган</w:t>
      </w:r>
    </w:p>
    <w:p w14:paraId="7825E866" w14:textId="77777777" w:rsidR="00ED2F17" w:rsidRPr="006A21ED" w:rsidRDefault="00ED2F17" w:rsidP="006A21ED">
      <w:pPr>
        <w:pStyle w:val="a3"/>
        <w:ind w:firstLine="709"/>
        <w:jc w:val="both"/>
      </w:pPr>
    </w:p>
    <w:p w14:paraId="61518844" w14:textId="33794F0A" w:rsidR="00ED2F17" w:rsidRPr="006A21ED" w:rsidRDefault="00ED2F17" w:rsidP="00502CDC">
      <w:pPr>
        <w:pStyle w:val="a3"/>
        <w:jc w:val="center"/>
      </w:pPr>
      <w:r w:rsidRPr="006A21ED">
        <w:t>Р=F</w:t>
      </w:r>
      <w:r w:rsidRPr="006A21ED">
        <w:rPr>
          <w:rFonts w:ascii="Cambria Math" w:hAnsi="Cambria Math"/>
        </w:rPr>
        <w:t>∙</w:t>
      </w:r>
      <w:r w:rsidRPr="006A21ED">
        <w:t>200=157000 Н.</w:t>
      </w:r>
    </w:p>
    <w:p w14:paraId="0FE5723F" w14:textId="77777777" w:rsidR="00ED2F17" w:rsidRPr="006A21ED" w:rsidRDefault="00ED2F17" w:rsidP="006A21ED">
      <w:pPr>
        <w:pStyle w:val="a3"/>
        <w:ind w:firstLine="709"/>
        <w:jc w:val="both"/>
      </w:pPr>
    </w:p>
    <w:p w14:paraId="705C90AF" w14:textId="77777777" w:rsidR="00ED2F17" w:rsidRPr="006A21ED" w:rsidRDefault="00ED2F17" w:rsidP="00502CDC">
      <w:pPr>
        <w:pStyle w:val="a3"/>
        <w:ind w:firstLine="709"/>
        <w:jc w:val="both"/>
      </w:pPr>
      <w:r w:rsidRPr="006A21ED">
        <w:t>На одну фрезу подается усилие</w:t>
      </w:r>
    </w:p>
    <w:p w14:paraId="2A277373" w14:textId="77777777" w:rsidR="00ED2F17" w:rsidRPr="006A21ED" w:rsidRDefault="00ED2F17" w:rsidP="006A21ED">
      <w:pPr>
        <w:pStyle w:val="a3"/>
        <w:ind w:firstLine="709"/>
        <w:jc w:val="both"/>
      </w:pPr>
    </w:p>
    <w:p w14:paraId="4684CF94" w14:textId="77777777" w:rsidR="00ED2F17" w:rsidRPr="006A21ED" w:rsidRDefault="00ED2F17" w:rsidP="00502CDC">
      <w:pPr>
        <w:pStyle w:val="a3"/>
        <w:jc w:val="center"/>
      </w:pPr>
      <w:r w:rsidRPr="006A21ED">
        <w:t>157000:4=39250 Н=3,93 кН.</w:t>
      </w:r>
    </w:p>
    <w:p w14:paraId="070C71F5" w14:textId="77777777" w:rsidR="0017614C" w:rsidRPr="006A21ED" w:rsidRDefault="0017614C" w:rsidP="006A21ED">
      <w:pPr>
        <w:pStyle w:val="a3"/>
        <w:ind w:left="397" w:firstLine="709"/>
        <w:jc w:val="both"/>
      </w:pPr>
    </w:p>
    <w:p w14:paraId="6FEEFCE0" w14:textId="616C269F" w:rsidR="0017614C" w:rsidRPr="006A21ED" w:rsidRDefault="002A4F8D" w:rsidP="001D19A2">
      <w:pPr>
        <w:pStyle w:val="a3"/>
        <w:ind w:firstLine="709"/>
        <w:jc w:val="both"/>
      </w:pPr>
      <w:r w:rsidRPr="006A21ED">
        <w:t>Зависимость мощности от угловой скорости приведен на рис</w:t>
      </w:r>
      <w:r w:rsidR="00502CDC">
        <w:t xml:space="preserve">унке </w:t>
      </w:r>
      <w:r w:rsidRPr="006A21ED">
        <w:t>4.13.</w:t>
      </w:r>
    </w:p>
    <w:p w14:paraId="5D40FA04" w14:textId="77777777" w:rsidR="0017614C" w:rsidRPr="006A21ED" w:rsidRDefault="0017614C" w:rsidP="006A21ED">
      <w:pPr>
        <w:pStyle w:val="a3"/>
        <w:ind w:left="397" w:firstLine="709"/>
        <w:jc w:val="both"/>
      </w:pPr>
    </w:p>
    <w:p w14:paraId="20C44991" w14:textId="77777777" w:rsidR="0017614C" w:rsidRPr="006A21ED" w:rsidRDefault="000B202A" w:rsidP="001D19A2">
      <w:pPr>
        <w:pStyle w:val="a3"/>
        <w:jc w:val="center"/>
      </w:pPr>
      <w:r w:rsidRPr="006A21ED">
        <w:rPr>
          <w:noProof/>
          <w:lang w:eastAsia="ru-RU"/>
        </w:rPr>
        <w:drawing>
          <wp:inline distT="0" distB="0" distL="0" distR="0" wp14:anchorId="4532358F" wp14:editId="323D851E">
            <wp:extent cx="4638675" cy="29903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939" b="7191"/>
                    <a:stretch/>
                  </pic:blipFill>
                  <pic:spPr bwMode="auto">
                    <a:xfrm>
                      <a:off x="0" y="0"/>
                      <a:ext cx="4683009" cy="3018889"/>
                    </a:xfrm>
                    <a:prstGeom prst="rect">
                      <a:avLst/>
                    </a:prstGeom>
                    <a:ln>
                      <a:noFill/>
                    </a:ln>
                    <a:extLst>
                      <a:ext uri="{53640926-AAD7-44D8-BBD7-CCE9431645EC}">
                        <a14:shadowObscured xmlns:a14="http://schemas.microsoft.com/office/drawing/2010/main"/>
                      </a:ext>
                    </a:extLst>
                  </pic:spPr>
                </pic:pic>
              </a:graphicData>
            </a:graphic>
          </wp:inline>
        </w:drawing>
      </w:r>
    </w:p>
    <w:p w14:paraId="2EB9E788" w14:textId="77777777" w:rsidR="0017614C" w:rsidRPr="00502CDC" w:rsidRDefault="0017614C" w:rsidP="006A21ED">
      <w:pPr>
        <w:pStyle w:val="a3"/>
        <w:ind w:left="397" w:firstLine="709"/>
        <w:jc w:val="both"/>
        <w:rPr>
          <w:sz w:val="16"/>
          <w:szCs w:val="16"/>
        </w:rPr>
      </w:pPr>
    </w:p>
    <w:p w14:paraId="2CF409A0" w14:textId="7C19BF03" w:rsidR="0017614C" w:rsidRPr="006A21ED" w:rsidRDefault="0017614C" w:rsidP="00502CDC">
      <w:pPr>
        <w:pStyle w:val="a3"/>
        <w:ind w:right="3"/>
        <w:jc w:val="center"/>
      </w:pPr>
      <w:r w:rsidRPr="006A21ED">
        <w:t>Рисунок 4.1</w:t>
      </w:r>
      <w:r w:rsidR="00971037" w:rsidRPr="006A21ED">
        <w:t>3</w:t>
      </w:r>
      <w:r w:rsidR="00502CDC">
        <w:t xml:space="preserve"> </w:t>
      </w:r>
      <w:r w:rsidR="007429CC">
        <w:t>–</w:t>
      </w:r>
      <w:r w:rsidRPr="006A21ED">
        <w:t xml:space="preserve"> Зависимость мощности привода от угловой скорости резания</w:t>
      </w:r>
    </w:p>
    <w:p w14:paraId="4F352A68" w14:textId="45A8C088" w:rsidR="00995F71" w:rsidRDefault="00995F71" w:rsidP="006A21ED">
      <w:pPr>
        <w:pStyle w:val="a3"/>
        <w:ind w:left="160" w:right="463" w:firstLine="709"/>
        <w:jc w:val="both"/>
      </w:pPr>
    </w:p>
    <w:p w14:paraId="06BAAB24" w14:textId="45F1EC6B" w:rsidR="00502CDC" w:rsidRPr="006A21ED" w:rsidRDefault="00502CDC" w:rsidP="001D19A2">
      <w:pPr>
        <w:pStyle w:val="a3"/>
        <w:ind w:right="6" w:firstLine="709"/>
        <w:jc w:val="both"/>
      </w:pPr>
      <w:r w:rsidRPr="006A21ED">
        <w:t>Производительность навесного оборудования в зависимости от мощности и глубины резания приведен</w:t>
      </w:r>
      <w:r w:rsidR="00E86B72">
        <w:t>а</w:t>
      </w:r>
      <w:r w:rsidRPr="006A21ED">
        <w:t xml:space="preserve"> на рис</w:t>
      </w:r>
      <w:r>
        <w:t xml:space="preserve">унке </w:t>
      </w:r>
      <w:r w:rsidRPr="006A21ED">
        <w:t>4.14.</w:t>
      </w:r>
    </w:p>
    <w:p w14:paraId="75EEF8B2" w14:textId="1C2243F9" w:rsidR="00995F71" w:rsidRPr="00502CDC" w:rsidRDefault="00995F71" w:rsidP="00502CDC">
      <w:pPr>
        <w:pStyle w:val="a3"/>
        <w:ind w:right="3"/>
        <w:jc w:val="center"/>
        <w:rPr>
          <w:sz w:val="16"/>
          <w:szCs w:val="16"/>
        </w:rPr>
      </w:pPr>
      <w:r w:rsidRPr="006A21ED">
        <w:rPr>
          <w:noProof/>
          <w:lang w:eastAsia="ru-RU"/>
        </w:rPr>
        <w:lastRenderedPageBreak/>
        <w:drawing>
          <wp:inline distT="0" distB="0" distL="0" distR="0" wp14:anchorId="0F4ACA08" wp14:editId="2301EE5E">
            <wp:extent cx="4533900" cy="2943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3900" cy="2943225"/>
                    </a:xfrm>
                    <a:prstGeom prst="rect">
                      <a:avLst/>
                    </a:prstGeom>
                    <a:noFill/>
                    <a:ln>
                      <a:noFill/>
                    </a:ln>
                  </pic:spPr>
                </pic:pic>
              </a:graphicData>
            </a:graphic>
          </wp:inline>
        </w:drawing>
      </w:r>
    </w:p>
    <w:p w14:paraId="34555D9B" w14:textId="77777777" w:rsidR="00995F71" w:rsidRPr="006A21ED" w:rsidRDefault="00995F71" w:rsidP="00502CDC">
      <w:pPr>
        <w:pStyle w:val="a3"/>
        <w:jc w:val="center"/>
      </w:pPr>
      <w:r w:rsidRPr="006A21ED">
        <w:t>Рисунок 4.14 – Производительность навесного оборудования в зависимости от мощности и глубины резания</w:t>
      </w:r>
    </w:p>
    <w:p w14:paraId="4BFD1207" w14:textId="77777777" w:rsidR="00502CDC" w:rsidRPr="00502CDC" w:rsidRDefault="00502CDC" w:rsidP="00502CDC">
      <w:pPr>
        <w:pStyle w:val="a3"/>
        <w:jc w:val="both"/>
        <w:rPr>
          <w:sz w:val="16"/>
          <w:szCs w:val="16"/>
        </w:rPr>
      </w:pPr>
    </w:p>
    <w:p w14:paraId="49F4DA73" w14:textId="22B14050" w:rsidR="00995F71" w:rsidRPr="00502CDC" w:rsidRDefault="00502CDC" w:rsidP="00502CDC">
      <w:pPr>
        <w:pStyle w:val="a3"/>
        <w:ind w:firstLine="709"/>
        <w:jc w:val="both"/>
        <w:rPr>
          <w:sz w:val="24"/>
          <w:szCs w:val="24"/>
        </w:rPr>
      </w:pPr>
      <w:r>
        <w:rPr>
          <w:sz w:val="24"/>
          <w:szCs w:val="24"/>
        </w:rPr>
        <w:t xml:space="preserve">Примечание – </w:t>
      </w:r>
      <w:r w:rsidRPr="00502CDC">
        <w:rPr>
          <w:sz w:val="24"/>
          <w:szCs w:val="24"/>
        </w:rPr>
        <w:t xml:space="preserve">Результат </w:t>
      </w:r>
      <w:r w:rsidR="00995F71" w:rsidRPr="00502CDC">
        <w:rPr>
          <w:sz w:val="24"/>
          <w:szCs w:val="24"/>
        </w:rPr>
        <w:t>исследований автора</w:t>
      </w:r>
    </w:p>
    <w:p w14:paraId="516D5122" w14:textId="77777777" w:rsidR="00995F71" w:rsidRPr="006A21ED" w:rsidRDefault="00995F71" w:rsidP="006A21ED">
      <w:pPr>
        <w:pStyle w:val="a3"/>
        <w:ind w:firstLine="709"/>
        <w:jc w:val="both"/>
      </w:pPr>
    </w:p>
    <w:p w14:paraId="72DB7999" w14:textId="3AED1A31" w:rsidR="00ED2F17" w:rsidRPr="007F07F2" w:rsidRDefault="00EC0B04" w:rsidP="00A71728">
      <w:pPr>
        <w:ind w:right="3" w:firstLine="709"/>
        <w:jc w:val="both"/>
        <w:rPr>
          <w:sz w:val="28"/>
          <w:szCs w:val="28"/>
          <w:lang w:eastAsia="ru-RU"/>
        </w:rPr>
      </w:pPr>
      <w:r w:rsidRPr="007F07F2">
        <w:rPr>
          <w:sz w:val="28"/>
          <w:szCs w:val="28"/>
          <w:lang w:eastAsia="ru-RU"/>
        </w:rPr>
        <w:t>4.</w:t>
      </w:r>
      <w:r w:rsidR="00244BE5">
        <w:rPr>
          <w:sz w:val="28"/>
          <w:szCs w:val="28"/>
          <w:lang w:eastAsia="ru-RU"/>
        </w:rPr>
        <w:t>2</w:t>
      </w:r>
      <w:r w:rsidRPr="007F07F2">
        <w:rPr>
          <w:sz w:val="28"/>
          <w:szCs w:val="28"/>
          <w:lang w:eastAsia="ru-RU"/>
        </w:rPr>
        <w:t>.5 Планирование экспериментов и обработка данных</w:t>
      </w:r>
    </w:p>
    <w:p w14:paraId="466114FB" w14:textId="4FDA1071" w:rsidR="002860F5" w:rsidRPr="006A21ED" w:rsidRDefault="002860F5" w:rsidP="00A71728">
      <w:pPr>
        <w:ind w:right="3" w:firstLine="709"/>
        <w:jc w:val="both"/>
        <w:rPr>
          <w:sz w:val="28"/>
          <w:szCs w:val="28"/>
          <w:lang w:eastAsia="ru-RU"/>
        </w:rPr>
      </w:pPr>
      <w:r w:rsidRPr="006A21ED">
        <w:rPr>
          <w:sz w:val="28"/>
          <w:szCs w:val="28"/>
          <w:lang w:eastAsia="ru-RU"/>
        </w:rPr>
        <w:t xml:space="preserve">Расчетные выражения для исследований экспериментальных исследований содержат ряд </w:t>
      </w:r>
      <w:r w:rsidR="001C6E94" w:rsidRPr="006A21ED">
        <w:rPr>
          <w:sz w:val="28"/>
          <w:szCs w:val="28"/>
          <w:lang w:eastAsia="ru-RU"/>
        </w:rPr>
        <w:t>эмпирических</w:t>
      </w:r>
      <w:r w:rsidRPr="006A21ED">
        <w:rPr>
          <w:sz w:val="28"/>
          <w:szCs w:val="28"/>
          <w:lang w:eastAsia="ru-RU"/>
        </w:rPr>
        <w:t xml:space="preserve"> зависимостей, полученных экспериментальными методами. Эксперименты проводились </w:t>
      </w:r>
      <w:r w:rsidR="00A34AE2" w:rsidRPr="006A21ED">
        <w:rPr>
          <w:sz w:val="28"/>
          <w:szCs w:val="28"/>
          <w:lang w:eastAsia="ru-RU"/>
        </w:rPr>
        <w:t xml:space="preserve">на </w:t>
      </w:r>
      <w:r w:rsidRPr="006A21ED">
        <w:rPr>
          <w:sz w:val="28"/>
          <w:szCs w:val="28"/>
          <w:lang w:eastAsia="ru-RU"/>
        </w:rPr>
        <w:t xml:space="preserve">модели и имели цель: </w:t>
      </w:r>
    </w:p>
    <w:p w14:paraId="156EBF72" w14:textId="61B59CDC" w:rsidR="002860F5" w:rsidRPr="006A21ED" w:rsidRDefault="002860F5" w:rsidP="00502CDC">
      <w:pPr>
        <w:pStyle w:val="a5"/>
        <w:numPr>
          <w:ilvl w:val="0"/>
          <w:numId w:val="18"/>
        </w:numPr>
        <w:tabs>
          <w:tab w:val="left" w:pos="993"/>
        </w:tabs>
        <w:ind w:left="0" w:right="3" w:firstLine="709"/>
        <w:rPr>
          <w:sz w:val="28"/>
          <w:szCs w:val="28"/>
          <w:lang w:eastAsia="ru-RU"/>
        </w:rPr>
      </w:pPr>
      <w:r w:rsidRPr="006A21ED">
        <w:rPr>
          <w:sz w:val="28"/>
          <w:szCs w:val="28"/>
          <w:lang w:eastAsia="ru-RU"/>
        </w:rPr>
        <w:t>определение</w:t>
      </w:r>
      <w:r w:rsidR="00C81500" w:rsidRPr="006A21ED">
        <w:rPr>
          <w:sz w:val="28"/>
          <w:szCs w:val="28"/>
          <w:lang w:eastAsia="ru-RU"/>
        </w:rPr>
        <w:t xml:space="preserve"> </w:t>
      </w:r>
      <w:r w:rsidRPr="006A21ED">
        <w:rPr>
          <w:sz w:val="28"/>
          <w:szCs w:val="28"/>
          <w:lang w:eastAsia="ru-RU"/>
        </w:rPr>
        <w:t>статистических характеристик нагруженного рабочего органа навесной установки при резании асфальтобетона;</w:t>
      </w:r>
    </w:p>
    <w:p w14:paraId="54B33F38" w14:textId="77777777" w:rsidR="002860F5" w:rsidRPr="006A21ED" w:rsidRDefault="002860F5" w:rsidP="00502CDC">
      <w:pPr>
        <w:pStyle w:val="a5"/>
        <w:numPr>
          <w:ilvl w:val="0"/>
          <w:numId w:val="18"/>
        </w:numPr>
        <w:tabs>
          <w:tab w:val="left" w:pos="993"/>
        </w:tabs>
        <w:ind w:left="0" w:right="3" w:firstLine="709"/>
        <w:rPr>
          <w:sz w:val="28"/>
          <w:szCs w:val="28"/>
          <w:lang w:eastAsia="ru-RU"/>
        </w:rPr>
      </w:pPr>
      <w:r w:rsidRPr="006A21ED">
        <w:rPr>
          <w:sz w:val="28"/>
          <w:szCs w:val="28"/>
          <w:lang w:eastAsia="ru-RU"/>
        </w:rPr>
        <w:t>определение механических характеристик силовой передачи</w:t>
      </w:r>
      <w:r w:rsidR="00A34AE2" w:rsidRPr="006A21ED">
        <w:rPr>
          <w:sz w:val="28"/>
          <w:szCs w:val="28"/>
          <w:lang w:eastAsia="ru-RU"/>
        </w:rPr>
        <w:t>;</w:t>
      </w:r>
    </w:p>
    <w:p w14:paraId="73FC0EAD" w14:textId="6B8601C8" w:rsidR="00A34AE2" w:rsidRDefault="002860F5" w:rsidP="00502CDC">
      <w:pPr>
        <w:pStyle w:val="a5"/>
        <w:numPr>
          <w:ilvl w:val="0"/>
          <w:numId w:val="18"/>
        </w:numPr>
        <w:tabs>
          <w:tab w:val="left" w:pos="993"/>
        </w:tabs>
        <w:ind w:left="0" w:right="3" w:firstLine="709"/>
        <w:rPr>
          <w:sz w:val="28"/>
          <w:szCs w:val="28"/>
          <w:lang w:eastAsia="ru-RU"/>
        </w:rPr>
      </w:pPr>
      <w:r w:rsidRPr="00502CDC">
        <w:rPr>
          <w:sz w:val="28"/>
          <w:szCs w:val="28"/>
          <w:lang w:eastAsia="ru-RU"/>
        </w:rPr>
        <w:t>определение удельной производительности в зав</w:t>
      </w:r>
      <w:r w:rsidR="00A34AE2" w:rsidRPr="00502CDC">
        <w:rPr>
          <w:sz w:val="28"/>
          <w:szCs w:val="28"/>
          <w:lang w:eastAsia="ru-RU"/>
        </w:rPr>
        <w:t>исимости от удельных параметров,</w:t>
      </w:r>
      <w:r w:rsidR="00502CDC">
        <w:rPr>
          <w:sz w:val="28"/>
          <w:szCs w:val="28"/>
          <w:lang w:eastAsia="ru-RU"/>
        </w:rPr>
        <w:t xml:space="preserve"> </w:t>
      </w:r>
      <w:r w:rsidR="00A34AE2" w:rsidRPr="00502CDC">
        <w:rPr>
          <w:sz w:val="28"/>
          <w:szCs w:val="28"/>
          <w:lang w:eastAsia="ru-RU"/>
        </w:rPr>
        <w:t>где</w:t>
      </w:r>
      <m:oMath>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h</m:t>
            </m:r>
          </m:num>
          <m:den>
            <m:r>
              <w:rPr>
                <w:rFonts w:ascii="Cambria Math" w:hAnsi="Cambria Math"/>
                <w:sz w:val="28"/>
                <w:szCs w:val="28"/>
                <w:lang w:eastAsia="ru-RU"/>
              </w:rPr>
              <m:t>D</m:t>
            </m:r>
          </m:den>
        </m:f>
      </m:oMath>
      <w:r w:rsidR="00A34AE2" w:rsidRPr="00502CDC">
        <w:rPr>
          <w:sz w:val="28"/>
          <w:szCs w:val="28"/>
          <w:lang w:eastAsia="ru-RU"/>
        </w:rPr>
        <w:t xml:space="preserve"> - относительная </w:t>
      </w:r>
      <w:r w:rsidRPr="00502CDC">
        <w:rPr>
          <w:sz w:val="28"/>
          <w:szCs w:val="28"/>
          <w:lang w:eastAsia="ru-RU"/>
        </w:rPr>
        <w:t>частота вращения;</w:t>
      </w:r>
    </w:p>
    <w:p w14:paraId="27CC0B72" w14:textId="77777777" w:rsidR="002860F5" w:rsidRPr="00502CDC" w:rsidRDefault="002860F5" w:rsidP="00502CDC">
      <w:pPr>
        <w:pStyle w:val="a5"/>
        <w:numPr>
          <w:ilvl w:val="0"/>
          <w:numId w:val="18"/>
        </w:numPr>
        <w:tabs>
          <w:tab w:val="left" w:pos="993"/>
        </w:tabs>
        <w:ind w:left="0" w:right="3" w:firstLine="709"/>
        <w:rPr>
          <w:sz w:val="28"/>
          <w:szCs w:val="28"/>
          <w:lang w:eastAsia="ru-RU"/>
        </w:rPr>
      </w:pPr>
      <w:r w:rsidRPr="00502CDC">
        <w:rPr>
          <w:sz w:val="28"/>
          <w:szCs w:val="28"/>
          <w:lang w:eastAsia="ru-RU"/>
        </w:rPr>
        <w:t xml:space="preserve"> </w:t>
      </w:r>
      <m:oMath>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f</m:t>
                </m:r>
              </m:e>
              <m:sub>
                <m:r>
                  <w:rPr>
                    <w:rFonts w:ascii="Cambria Math" w:hAnsi="Cambria Math"/>
                    <w:sz w:val="28"/>
                    <w:szCs w:val="28"/>
                    <w:lang w:eastAsia="ru-RU"/>
                  </w:rPr>
                  <m:t>e</m:t>
                </m:r>
              </m:sub>
            </m:sSub>
          </m:num>
          <m:den>
            <m:r>
              <w:rPr>
                <w:rFonts w:ascii="Cambria Math" w:hAnsi="Cambria Math"/>
                <w:sz w:val="28"/>
                <w:szCs w:val="28"/>
                <w:lang w:eastAsia="ru-RU"/>
              </w:rPr>
              <m:t>f</m:t>
            </m:r>
          </m:den>
        </m:f>
      </m:oMath>
      <w:r w:rsidRPr="00502CDC">
        <w:rPr>
          <w:sz w:val="28"/>
          <w:szCs w:val="28"/>
          <w:lang w:eastAsia="ru-RU"/>
        </w:rPr>
        <w:t>- относительный эффективный коэффициент трения</w:t>
      </w:r>
      <w:r w:rsidR="00B13F33" w:rsidRPr="00502CDC">
        <w:rPr>
          <w:sz w:val="28"/>
          <w:szCs w:val="28"/>
          <w:lang w:eastAsia="ru-RU"/>
        </w:rPr>
        <w:t>.</w:t>
      </w:r>
    </w:p>
    <w:p w14:paraId="59DFCCFC" w14:textId="24DD2DD8" w:rsidR="00A34AE2" w:rsidRPr="006A21ED" w:rsidRDefault="002860F5" w:rsidP="00A71728">
      <w:pPr>
        <w:ind w:right="3" w:firstLine="709"/>
        <w:jc w:val="both"/>
        <w:rPr>
          <w:sz w:val="28"/>
          <w:szCs w:val="28"/>
          <w:lang w:eastAsia="ru-RU"/>
        </w:rPr>
      </w:pPr>
      <w:r w:rsidRPr="006A21ED">
        <w:rPr>
          <w:sz w:val="28"/>
          <w:szCs w:val="28"/>
          <w:lang w:eastAsia="ru-RU"/>
        </w:rPr>
        <w:t>В предлагаемой физической модели для нарезания щели асфальтобетона на валу установлены режущие элементы, представляющие стальные диски с зубами, диаметром 100</w:t>
      </w:r>
      <w:r w:rsidR="007429CC">
        <w:rPr>
          <w:sz w:val="28"/>
          <w:szCs w:val="28"/>
          <w:lang w:eastAsia="ru-RU"/>
        </w:rPr>
        <w:t xml:space="preserve"> </w:t>
      </w:r>
      <w:r w:rsidRPr="006A21ED">
        <w:rPr>
          <w:sz w:val="28"/>
          <w:szCs w:val="28"/>
          <w:lang w:eastAsia="ru-RU"/>
        </w:rPr>
        <w:t xml:space="preserve">мм и толщиной 5 мм, изготовленные из </w:t>
      </w:r>
      <w:r w:rsidR="003F31CE" w:rsidRPr="006A21ED">
        <w:rPr>
          <w:sz w:val="28"/>
          <w:szCs w:val="28"/>
          <w:lang w:eastAsia="ru-RU"/>
        </w:rPr>
        <w:t>С</w:t>
      </w:r>
      <w:r w:rsidRPr="006A21ED">
        <w:rPr>
          <w:sz w:val="28"/>
          <w:szCs w:val="28"/>
          <w:lang w:eastAsia="ru-RU"/>
        </w:rPr>
        <w:t>т</w:t>
      </w:r>
      <w:r w:rsidR="00502CDC">
        <w:rPr>
          <w:sz w:val="28"/>
          <w:szCs w:val="28"/>
          <w:lang w:eastAsia="ru-RU"/>
        </w:rPr>
        <w:t xml:space="preserve">. </w:t>
      </w:r>
      <w:r w:rsidRPr="006A21ED">
        <w:rPr>
          <w:sz w:val="28"/>
          <w:szCs w:val="28"/>
          <w:lang w:eastAsia="ru-RU"/>
        </w:rPr>
        <w:t>35</w:t>
      </w:r>
      <w:r w:rsidR="00502CDC">
        <w:rPr>
          <w:sz w:val="28"/>
          <w:szCs w:val="28"/>
          <w:lang w:eastAsia="ru-RU"/>
        </w:rPr>
        <w:t xml:space="preserve"> </w:t>
      </w:r>
      <w:r w:rsidR="009466D3" w:rsidRPr="006A21ED">
        <w:rPr>
          <w:sz w:val="28"/>
          <w:szCs w:val="28"/>
          <w:lang w:eastAsia="ru-RU"/>
        </w:rPr>
        <w:t>[47</w:t>
      </w:r>
      <w:r w:rsidR="00F4532F" w:rsidRPr="006A21ED">
        <w:rPr>
          <w:sz w:val="28"/>
          <w:szCs w:val="28"/>
          <w:lang w:eastAsia="ru-RU"/>
        </w:rPr>
        <w:t>, с.</w:t>
      </w:r>
      <w:r w:rsidR="007429CC">
        <w:rPr>
          <w:sz w:val="28"/>
          <w:szCs w:val="28"/>
          <w:lang w:eastAsia="ru-RU"/>
        </w:rPr>
        <w:t> </w:t>
      </w:r>
      <w:r w:rsidR="00F4532F" w:rsidRPr="006A21ED">
        <w:rPr>
          <w:sz w:val="28"/>
          <w:szCs w:val="28"/>
          <w:lang w:eastAsia="ru-RU"/>
        </w:rPr>
        <w:t>25</w:t>
      </w:r>
      <w:r w:rsidR="009466D3" w:rsidRPr="006A21ED">
        <w:rPr>
          <w:sz w:val="28"/>
          <w:szCs w:val="28"/>
          <w:lang w:eastAsia="ru-RU"/>
        </w:rPr>
        <w:t>].</w:t>
      </w:r>
    </w:p>
    <w:p w14:paraId="79C7BEB4" w14:textId="77777777" w:rsidR="00A34AE2" w:rsidRPr="006A21ED" w:rsidRDefault="002860F5" w:rsidP="00A71728">
      <w:pPr>
        <w:ind w:right="3" w:firstLine="709"/>
        <w:jc w:val="both"/>
        <w:rPr>
          <w:sz w:val="28"/>
          <w:szCs w:val="28"/>
          <w:lang w:eastAsia="ru-RU"/>
        </w:rPr>
      </w:pPr>
      <w:r w:rsidRPr="006A21ED">
        <w:rPr>
          <w:sz w:val="28"/>
          <w:szCs w:val="28"/>
          <w:lang w:eastAsia="ru-RU"/>
        </w:rPr>
        <w:t>Дисковые фрезы установлены на валу, опирающиеся на опоры.</w:t>
      </w:r>
    </w:p>
    <w:p w14:paraId="2883A2DB" w14:textId="47B549BF" w:rsidR="003F31CE" w:rsidRPr="006A21ED" w:rsidRDefault="002860F5" w:rsidP="00A71728">
      <w:pPr>
        <w:ind w:right="3" w:firstLine="709"/>
        <w:jc w:val="both"/>
        <w:rPr>
          <w:sz w:val="28"/>
          <w:szCs w:val="28"/>
          <w:lang w:eastAsia="ru-RU"/>
        </w:rPr>
      </w:pPr>
      <w:r w:rsidRPr="006A21ED">
        <w:rPr>
          <w:sz w:val="28"/>
          <w:szCs w:val="28"/>
          <w:lang w:eastAsia="ru-RU"/>
        </w:rPr>
        <w:t xml:space="preserve">Передача от двигателя осуществляется ременной передачей. </w:t>
      </w:r>
      <w:r w:rsidR="00A34AE2" w:rsidRPr="006A21ED">
        <w:rPr>
          <w:sz w:val="28"/>
          <w:szCs w:val="28"/>
          <w:lang w:eastAsia="ru-RU"/>
        </w:rPr>
        <w:t xml:space="preserve"> </w:t>
      </w:r>
      <w:r w:rsidRPr="006A21ED">
        <w:rPr>
          <w:sz w:val="28"/>
          <w:szCs w:val="28"/>
          <w:lang w:eastAsia="ru-RU"/>
        </w:rPr>
        <w:t>Исследования проводились на образцах асфальтового бетона, взятых с автомобильных дорог. Размеры образцов подбирались таким образом, чтобы соответствовать длине резания и фиксации сил резания для получения разрушения выбранной поверхности в пределах 200-400</w:t>
      </w:r>
      <w:r w:rsidR="002C2765">
        <w:rPr>
          <w:sz w:val="28"/>
          <w:szCs w:val="28"/>
          <w:lang w:eastAsia="ru-RU"/>
        </w:rPr>
        <w:t xml:space="preserve"> </w:t>
      </w:r>
      <w:r w:rsidRPr="006A21ED">
        <w:rPr>
          <w:sz w:val="28"/>
          <w:szCs w:val="28"/>
          <w:lang w:eastAsia="ru-RU"/>
        </w:rPr>
        <w:t xml:space="preserve">мм. Нижний предел представлял собой </w:t>
      </w:r>
      <w:r w:rsidR="00C83BB1" w:rsidRPr="006A21ED">
        <w:rPr>
          <w:sz w:val="28"/>
          <w:szCs w:val="28"/>
          <w:lang w:eastAsia="ru-RU"/>
        </w:rPr>
        <w:t>песчаный</w:t>
      </w:r>
      <w:r w:rsidRPr="006A21ED">
        <w:rPr>
          <w:sz w:val="28"/>
          <w:szCs w:val="28"/>
          <w:lang w:eastAsia="ru-RU"/>
        </w:rPr>
        <w:t xml:space="preserve"> асфальтобетон, верхний соответствовал крупнозернистому. Каждая серия экспериментов включала около пяти опытов. </w:t>
      </w:r>
    </w:p>
    <w:p w14:paraId="7EEBF373" w14:textId="5BB421DB" w:rsidR="002860F5" w:rsidRPr="006A21ED" w:rsidRDefault="002860F5" w:rsidP="00A71728">
      <w:pPr>
        <w:ind w:right="3" w:firstLine="709"/>
        <w:jc w:val="both"/>
        <w:rPr>
          <w:sz w:val="28"/>
          <w:szCs w:val="28"/>
          <w:lang w:eastAsia="ru-RU"/>
        </w:rPr>
      </w:pPr>
      <w:r w:rsidRPr="006A21ED">
        <w:rPr>
          <w:position w:val="-8"/>
          <w:sz w:val="28"/>
          <w:szCs w:val="28"/>
        </w:rPr>
        <w:t>Каждая точка на приведенных выше графиках, была получена усреднено по регистрируемым данным.</w:t>
      </w:r>
    </w:p>
    <w:p w14:paraId="26CBADD1" w14:textId="15F82402" w:rsidR="003F31CE" w:rsidRDefault="002860F5" w:rsidP="00A71728">
      <w:pPr>
        <w:ind w:right="3" w:firstLine="709"/>
        <w:jc w:val="both"/>
        <w:rPr>
          <w:sz w:val="28"/>
          <w:szCs w:val="28"/>
          <w:lang w:eastAsia="ru-RU"/>
        </w:rPr>
      </w:pPr>
      <w:r w:rsidRPr="006A21ED">
        <w:rPr>
          <w:sz w:val="28"/>
          <w:szCs w:val="28"/>
          <w:lang w:eastAsia="ru-RU"/>
        </w:rPr>
        <w:lastRenderedPageBreak/>
        <w:t xml:space="preserve">Проводился эксперимент типа </w:t>
      </w:r>
      <m:oMath>
        <m:sSup>
          <m:sSupPr>
            <m:ctrlPr>
              <w:rPr>
                <w:rFonts w:ascii="Cambria Math" w:hAnsi="Cambria Math"/>
                <w:i/>
                <w:sz w:val="28"/>
                <w:szCs w:val="28"/>
                <w:lang w:eastAsia="ru-RU"/>
              </w:rPr>
            </m:ctrlPr>
          </m:sSupPr>
          <m:e>
            <m:r>
              <w:rPr>
                <w:rFonts w:ascii="Cambria Math" w:hAnsi="Cambria Math"/>
                <w:sz w:val="28"/>
                <w:szCs w:val="28"/>
                <w:lang w:eastAsia="ru-RU"/>
              </w:rPr>
              <m:t>2</m:t>
            </m:r>
          </m:e>
          <m:sup>
            <m:r>
              <w:rPr>
                <w:rFonts w:ascii="Cambria Math" w:hAnsi="Cambria Math"/>
                <w:sz w:val="28"/>
                <w:szCs w:val="28"/>
                <w:lang w:eastAsia="ru-RU"/>
              </w:rPr>
              <m:t>3</m:t>
            </m:r>
          </m:sup>
        </m:sSup>
      </m:oMath>
      <w:r w:rsidRPr="006A21ED">
        <w:rPr>
          <w:sz w:val="28"/>
          <w:szCs w:val="28"/>
          <w:lang w:eastAsia="ru-RU"/>
        </w:rPr>
        <w:t xml:space="preserve">, где число факторов </w:t>
      </w:r>
      <w:r w:rsidRPr="006A21ED">
        <w:rPr>
          <w:sz w:val="28"/>
          <w:szCs w:val="28"/>
          <w:lang w:val="en-GB" w:eastAsia="ru-RU"/>
        </w:rPr>
        <w:t>k</w:t>
      </w:r>
      <w:r w:rsidRPr="006A21ED">
        <w:rPr>
          <w:sz w:val="28"/>
          <w:szCs w:val="28"/>
          <w:lang w:eastAsia="ru-RU"/>
        </w:rPr>
        <w:t>= 3, чи</w:t>
      </w:r>
      <w:r w:rsidRPr="006A21ED">
        <w:rPr>
          <w:sz w:val="28"/>
          <w:szCs w:val="28"/>
          <w:lang w:val="en-GB" w:eastAsia="ru-RU"/>
        </w:rPr>
        <w:t>c</w:t>
      </w:r>
      <w:r w:rsidRPr="006A21ED">
        <w:rPr>
          <w:sz w:val="28"/>
          <w:szCs w:val="28"/>
          <w:lang w:eastAsia="ru-RU"/>
        </w:rPr>
        <w:t>ло уровней р=2, число опытов 4, чи</w:t>
      </w:r>
      <w:r w:rsidRPr="006A21ED">
        <w:rPr>
          <w:sz w:val="28"/>
          <w:szCs w:val="28"/>
          <w:lang w:val="en-GB" w:eastAsia="ru-RU"/>
        </w:rPr>
        <w:t>c</w:t>
      </w:r>
      <w:r w:rsidRPr="006A21ED">
        <w:rPr>
          <w:sz w:val="28"/>
          <w:szCs w:val="28"/>
          <w:lang w:eastAsia="ru-RU"/>
        </w:rPr>
        <w:t>ло повторных опытов 4. Зависимость числ</w:t>
      </w:r>
      <w:r w:rsidR="00A34AE2" w:rsidRPr="006A21ED">
        <w:rPr>
          <w:sz w:val="28"/>
          <w:szCs w:val="28"/>
          <w:lang w:eastAsia="ru-RU"/>
        </w:rPr>
        <w:t xml:space="preserve">а опытов в общем </w:t>
      </w:r>
      <w:r w:rsidRPr="006A21ED">
        <w:rPr>
          <w:sz w:val="28"/>
          <w:szCs w:val="28"/>
          <w:lang w:eastAsia="ru-RU"/>
        </w:rPr>
        <w:t xml:space="preserve">виде от числа уровней факторов записывается следующей формулой </w:t>
      </w:r>
      <w:r w:rsidR="00A71728" w:rsidRPr="006A21ED">
        <w:rPr>
          <w:sz w:val="28"/>
          <w:szCs w:val="28"/>
          <w:lang w:eastAsia="ru-RU"/>
        </w:rPr>
        <w:t>(4.35)</w:t>
      </w:r>
      <w:r w:rsidR="00A71728">
        <w:rPr>
          <w:sz w:val="28"/>
          <w:szCs w:val="28"/>
          <w:lang w:eastAsia="ru-RU"/>
        </w:rPr>
        <w:t>:</w:t>
      </w:r>
      <w:r w:rsidRPr="006A21ED">
        <w:rPr>
          <w:sz w:val="28"/>
          <w:szCs w:val="28"/>
          <w:lang w:eastAsia="ru-RU"/>
        </w:rPr>
        <w:t xml:space="preserve"> </w:t>
      </w:r>
    </w:p>
    <w:p w14:paraId="112FC0CD" w14:textId="77777777" w:rsidR="007F07F2" w:rsidRPr="006A21ED" w:rsidRDefault="007F07F2" w:rsidP="006A21ED">
      <w:pPr>
        <w:ind w:right="631" w:firstLine="709"/>
        <w:jc w:val="both"/>
        <w:rPr>
          <w:sz w:val="28"/>
          <w:szCs w:val="28"/>
          <w:lang w:eastAsia="ru-RU"/>
        </w:rPr>
      </w:pPr>
    </w:p>
    <w:p w14:paraId="1AAF50E1" w14:textId="2F835081" w:rsidR="002860F5" w:rsidRPr="006A21ED" w:rsidRDefault="002860F5" w:rsidP="00A71728">
      <w:pPr>
        <w:ind w:right="3" w:firstLine="709"/>
        <w:jc w:val="right"/>
        <w:rPr>
          <w:sz w:val="28"/>
          <w:szCs w:val="28"/>
          <w:lang w:eastAsia="ru-RU"/>
        </w:rPr>
      </w:pPr>
      <w:r w:rsidRPr="006A21ED">
        <w:rPr>
          <w:sz w:val="28"/>
          <w:szCs w:val="28"/>
          <w:lang w:eastAsia="ru-RU"/>
        </w:rPr>
        <w:t xml:space="preserve">   </w:t>
      </w:r>
      <w:r w:rsidR="00A34AE2" w:rsidRPr="006A21ED">
        <w:rPr>
          <w:sz w:val="28"/>
          <w:szCs w:val="28"/>
          <w:lang w:eastAsia="ru-RU"/>
        </w:rPr>
        <w:t xml:space="preserve"> </w:t>
      </w:r>
      <m:oMath>
        <m:r>
          <w:rPr>
            <w:rFonts w:ascii="Cambria Math" w:hAnsi="Cambria Math"/>
            <w:sz w:val="28"/>
            <w:szCs w:val="28"/>
            <w:lang w:eastAsia="ru-RU"/>
          </w:rPr>
          <m:t>N=</m:t>
        </m:r>
        <m:sSup>
          <m:sSupPr>
            <m:ctrlPr>
              <w:rPr>
                <w:rFonts w:ascii="Cambria Math" w:hAnsi="Cambria Math"/>
                <w:i/>
                <w:sz w:val="28"/>
                <w:szCs w:val="28"/>
                <w:lang w:eastAsia="ru-RU"/>
              </w:rPr>
            </m:ctrlPr>
          </m:sSupPr>
          <m:e>
            <m:r>
              <w:rPr>
                <w:rFonts w:ascii="Cambria Math" w:hAnsi="Cambria Math"/>
                <w:sz w:val="28"/>
                <w:szCs w:val="28"/>
                <w:lang w:eastAsia="ru-RU"/>
              </w:rPr>
              <m:t>p</m:t>
            </m:r>
          </m:e>
          <m:sup>
            <m:r>
              <w:rPr>
                <w:rFonts w:ascii="Cambria Math" w:hAnsi="Cambria Math"/>
                <w:sz w:val="28"/>
                <w:szCs w:val="28"/>
                <w:lang w:eastAsia="ru-RU"/>
              </w:rPr>
              <m:t>k</m:t>
            </m:r>
          </m:sup>
        </m:sSup>
        <m:r>
          <w:rPr>
            <w:rFonts w:ascii="Cambria Math" w:hAnsi="Cambria Math"/>
            <w:sz w:val="28"/>
            <w:szCs w:val="28"/>
            <w:lang w:eastAsia="ru-RU"/>
          </w:rPr>
          <m:t>,</m:t>
        </m:r>
      </m:oMath>
      <w:r w:rsidR="00A34AE2" w:rsidRPr="006A21ED">
        <w:rPr>
          <w:sz w:val="28"/>
          <w:szCs w:val="28"/>
          <w:lang w:eastAsia="ru-RU"/>
        </w:rPr>
        <w:t xml:space="preserve">     </w:t>
      </w:r>
      <w:r w:rsidR="0017614C" w:rsidRPr="006A21ED">
        <w:rPr>
          <w:sz w:val="28"/>
          <w:szCs w:val="28"/>
          <w:lang w:eastAsia="ru-RU"/>
        </w:rPr>
        <w:t xml:space="preserve">   </w:t>
      </w:r>
      <w:r w:rsidR="003F31CE" w:rsidRPr="006A21ED">
        <w:rPr>
          <w:sz w:val="28"/>
          <w:szCs w:val="28"/>
          <w:lang w:eastAsia="ru-RU"/>
        </w:rPr>
        <w:t xml:space="preserve">           </w:t>
      </w:r>
      <w:r w:rsidR="0017614C" w:rsidRPr="006A21ED">
        <w:rPr>
          <w:sz w:val="28"/>
          <w:szCs w:val="28"/>
          <w:lang w:eastAsia="ru-RU"/>
        </w:rPr>
        <w:t xml:space="preserve">                                   (4.35)</w:t>
      </w:r>
      <w:r w:rsidR="00A34AE2" w:rsidRPr="006A21ED">
        <w:rPr>
          <w:sz w:val="28"/>
          <w:szCs w:val="28"/>
          <w:lang w:eastAsia="ru-RU"/>
        </w:rPr>
        <w:t xml:space="preserve"> </w:t>
      </w:r>
    </w:p>
    <w:p w14:paraId="70043C48" w14:textId="77777777" w:rsidR="007F07F2" w:rsidRDefault="007F07F2" w:rsidP="006A21ED">
      <w:pPr>
        <w:ind w:right="631" w:firstLine="709"/>
        <w:jc w:val="both"/>
        <w:rPr>
          <w:sz w:val="28"/>
          <w:szCs w:val="28"/>
        </w:rPr>
      </w:pPr>
    </w:p>
    <w:p w14:paraId="31F10029" w14:textId="77777777" w:rsidR="00A71728" w:rsidRDefault="002860F5" w:rsidP="001D19A2">
      <w:pPr>
        <w:jc w:val="both"/>
        <w:rPr>
          <w:sz w:val="28"/>
          <w:szCs w:val="28"/>
        </w:rPr>
      </w:pPr>
      <w:r w:rsidRPr="006A21ED">
        <w:rPr>
          <w:sz w:val="28"/>
          <w:szCs w:val="28"/>
        </w:rPr>
        <w:t xml:space="preserve">где N – число опытов; </w:t>
      </w:r>
    </w:p>
    <w:p w14:paraId="629B0AE5" w14:textId="77777777" w:rsidR="00A71728" w:rsidRDefault="002860F5" w:rsidP="001D19A2">
      <w:pPr>
        <w:ind w:firstLine="364"/>
        <w:jc w:val="both"/>
        <w:rPr>
          <w:sz w:val="28"/>
          <w:szCs w:val="28"/>
        </w:rPr>
      </w:pPr>
      <w:r w:rsidRPr="006A21ED">
        <w:rPr>
          <w:sz w:val="28"/>
          <w:szCs w:val="28"/>
        </w:rPr>
        <w:t xml:space="preserve">р – число уровней факторов; </w:t>
      </w:r>
    </w:p>
    <w:p w14:paraId="52BE827B" w14:textId="35531E40" w:rsidR="00A34AE2" w:rsidRPr="001D19A2" w:rsidRDefault="002860F5" w:rsidP="001D19A2">
      <w:pPr>
        <w:ind w:firstLine="364"/>
        <w:jc w:val="both"/>
        <w:rPr>
          <w:sz w:val="28"/>
          <w:szCs w:val="28"/>
        </w:rPr>
      </w:pPr>
      <w:r w:rsidRPr="001D19A2">
        <w:rPr>
          <w:sz w:val="28"/>
          <w:szCs w:val="28"/>
        </w:rPr>
        <w:t>k – число факторо</w:t>
      </w:r>
      <w:r w:rsidR="00C81500" w:rsidRPr="001D19A2">
        <w:rPr>
          <w:sz w:val="28"/>
          <w:szCs w:val="28"/>
        </w:rPr>
        <w:t>в</w:t>
      </w:r>
      <w:r w:rsidRPr="001D19A2">
        <w:rPr>
          <w:sz w:val="28"/>
          <w:szCs w:val="28"/>
        </w:rPr>
        <w:t xml:space="preserve"> </w:t>
      </w:r>
      <w:r w:rsidRPr="001D19A2">
        <w:rPr>
          <w:sz w:val="28"/>
          <w:szCs w:val="28"/>
          <w:lang w:eastAsia="ru-RU"/>
        </w:rPr>
        <w:t>Матрица планирования приведена в таблице 4.</w:t>
      </w:r>
      <w:r w:rsidR="007429CC">
        <w:rPr>
          <w:sz w:val="28"/>
          <w:szCs w:val="28"/>
          <w:lang w:eastAsia="ru-RU"/>
        </w:rPr>
        <w:t>4.</w:t>
      </w:r>
      <w:r w:rsidR="00A34AE2" w:rsidRPr="001D19A2">
        <w:rPr>
          <w:sz w:val="28"/>
          <w:szCs w:val="28"/>
        </w:rPr>
        <w:t xml:space="preserve"> </w:t>
      </w:r>
    </w:p>
    <w:p w14:paraId="240DBAA1" w14:textId="77777777" w:rsidR="001D19A2" w:rsidRDefault="001D19A2" w:rsidP="006A21ED">
      <w:pPr>
        <w:ind w:right="631" w:firstLine="709"/>
        <w:jc w:val="both"/>
        <w:rPr>
          <w:sz w:val="28"/>
          <w:szCs w:val="28"/>
        </w:rPr>
      </w:pPr>
    </w:p>
    <w:p w14:paraId="70A26B3A" w14:textId="38AF3A0F" w:rsidR="001D19A2" w:rsidRPr="006A21ED" w:rsidRDefault="001D19A2" w:rsidP="001D19A2">
      <w:pPr>
        <w:ind w:right="773"/>
        <w:jc w:val="both"/>
        <w:rPr>
          <w:sz w:val="28"/>
          <w:szCs w:val="28"/>
        </w:rPr>
      </w:pPr>
      <w:r w:rsidRPr="006A21ED">
        <w:rPr>
          <w:sz w:val="28"/>
          <w:szCs w:val="28"/>
        </w:rPr>
        <w:t>Таблица 4</w:t>
      </w:r>
      <w:r w:rsidR="00C83BB1">
        <w:rPr>
          <w:sz w:val="28"/>
          <w:szCs w:val="28"/>
        </w:rPr>
        <w:t>.4</w:t>
      </w:r>
      <w:r w:rsidR="007429CC">
        <w:rPr>
          <w:sz w:val="28"/>
          <w:szCs w:val="28"/>
        </w:rPr>
        <w:t xml:space="preserve"> –</w:t>
      </w:r>
      <w:r w:rsidRPr="006A21ED">
        <w:rPr>
          <w:sz w:val="28"/>
          <w:szCs w:val="28"/>
        </w:rPr>
        <w:t xml:space="preserve"> Матрица планирования</w:t>
      </w:r>
    </w:p>
    <w:tbl>
      <w:tblPr>
        <w:tblpPr w:leftFromText="180" w:rightFromText="180" w:vertAnchor="text" w:horzAnchor="margin" w:tblpX="136" w:tblpY="135"/>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532"/>
        <w:gridCol w:w="533"/>
        <w:gridCol w:w="419"/>
        <w:gridCol w:w="420"/>
        <w:gridCol w:w="672"/>
        <w:gridCol w:w="728"/>
        <w:gridCol w:w="672"/>
        <w:gridCol w:w="937"/>
        <w:gridCol w:w="882"/>
        <w:gridCol w:w="644"/>
        <w:gridCol w:w="784"/>
        <w:gridCol w:w="798"/>
        <w:gridCol w:w="700"/>
      </w:tblGrid>
      <w:tr w:rsidR="001D19A2" w:rsidRPr="00A71728" w14:paraId="7DD8DFE0" w14:textId="77777777" w:rsidTr="00A15B9E">
        <w:tc>
          <w:tcPr>
            <w:tcW w:w="892" w:type="dxa"/>
            <w:shd w:val="clear" w:color="auto" w:fill="auto"/>
            <w:vAlign w:val="center"/>
          </w:tcPr>
          <w:p w14:paraId="21F87141" w14:textId="77777777" w:rsidR="001D19A2" w:rsidRPr="00A71728" w:rsidRDefault="001D19A2" w:rsidP="00A15B9E">
            <w:pPr>
              <w:widowControl/>
              <w:autoSpaceDE/>
              <w:autoSpaceDN/>
              <w:ind w:right="-1"/>
              <w:jc w:val="center"/>
              <w:rPr>
                <w:sz w:val="24"/>
                <w:szCs w:val="24"/>
              </w:rPr>
            </w:pPr>
            <w:r w:rsidRPr="00A71728">
              <w:rPr>
                <w:sz w:val="24"/>
                <w:szCs w:val="24"/>
              </w:rPr>
              <w:t>Номер</w:t>
            </w:r>
          </w:p>
          <w:p w14:paraId="531D94B7" w14:textId="77777777" w:rsidR="001D19A2" w:rsidRPr="00A71728" w:rsidRDefault="001D19A2" w:rsidP="00A15B9E">
            <w:pPr>
              <w:widowControl/>
              <w:autoSpaceDE/>
              <w:autoSpaceDN/>
              <w:ind w:right="-1"/>
              <w:jc w:val="center"/>
              <w:rPr>
                <w:sz w:val="24"/>
                <w:szCs w:val="24"/>
              </w:rPr>
            </w:pPr>
            <w:r w:rsidRPr="00A71728">
              <w:rPr>
                <w:sz w:val="24"/>
                <w:szCs w:val="24"/>
              </w:rPr>
              <w:t>опыта</w:t>
            </w:r>
          </w:p>
        </w:tc>
        <w:tc>
          <w:tcPr>
            <w:tcW w:w="532" w:type="dxa"/>
            <w:shd w:val="clear" w:color="auto" w:fill="auto"/>
            <w:vAlign w:val="center"/>
          </w:tcPr>
          <w:p w14:paraId="30DF22F9" w14:textId="77777777" w:rsidR="001D19A2" w:rsidRPr="00A71728" w:rsidRDefault="00DF4628" w:rsidP="00A15B9E">
            <w:pPr>
              <w:widowControl/>
              <w:autoSpaceDE/>
              <w:autoSpaceDN/>
              <w:ind w:right="-1"/>
              <w:jc w:val="center"/>
              <w:rPr>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lang w:val="en-GB"/>
                      </w:rPr>
                      <m:t>x</m:t>
                    </m:r>
                  </m:e>
                  <m:sub>
                    <m:r>
                      <w:rPr>
                        <w:rFonts w:ascii="Cambria Math" w:eastAsia="Calibri" w:hAnsi="Cambria Math"/>
                        <w:sz w:val="24"/>
                        <w:szCs w:val="24"/>
                      </w:rPr>
                      <m:t>0</m:t>
                    </m:r>
                  </m:sub>
                </m:sSub>
              </m:oMath>
            </m:oMathPara>
          </w:p>
        </w:tc>
        <w:tc>
          <w:tcPr>
            <w:tcW w:w="533" w:type="dxa"/>
            <w:shd w:val="clear" w:color="auto" w:fill="auto"/>
            <w:vAlign w:val="center"/>
          </w:tcPr>
          <w:p w14:paraId="7B4D72E9" w14:textId="77777777" w:rsidR="001D19A2" w:rsidRPr="00A71728" w:rsidRDefault="00DF4628" w:rsidP="00A15B9E">
            <w:pPr>
              <w:widowControl/>
              <w:autoSpaceDE/>
              <w:autoSpaceDN/>
              <w:ind w:right="-1"/>
              <w:jc w:val="center"/>
              <w:rPr>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1</m:t>
                    </m:r>
                  </m:sub>
                </m:sSub>
              </m:oMath>
            </m:oMathPara>
          </w:p>
        </w:tc>
        <w:tc>
          <w:tcPr>
            <w:tcW w:w="419" w:type="dxa"/>
            <w:shd w:val="clear" w:color="auto" w:fill="auto"/>
            <w:vAlign w:val="center"/>
          </w:tcPr>
          <w:p w14:paraId="653E4748"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m:oMathPara>
          </w:p>
        </w:tc>
        <w:tc>
          <w:tcPr>
            <w:tcW w:w="420" w:type="dxa"/>
            <w:shd w:val="clear" w:color="auto" w:fill="auto"/>
            <w:vAlign w:val="center"/>
          </w:tcPr>
          <w:p w14:paraId="214191EA"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oMath>
            </m:oMathPara>
          </w:p>
        </w:tc>
        <w:tc>
          <w:tcPr>
            <w:tcW w:w="672" w:type="dxa"/>
            <w:shd w:val="clear" w:color="auto" w:fill="auto"/>
            <w:vAlign w:val="center"/>
          </w:tcPr>
          <w:p w14:paraId="6B87820A"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m:oMathPara>
          </w:p>
        </w:tc>
        <w:tc>
          <w:tcPr>
            <w:tcW w:w="728" w:type="dxa"/>
            <w:shd w:val="clear" w:color="auto" w:fill="auto"/>
            <w:vAlign w:val="center"/>
          </w:tcPr>
          <w:p w14:paraId="4894B723"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oMath>
            </m:oMathPara>
          </w:p>
        </w:tc>
        <w:tc>
          <w:tcPr>
            <w:tcW w:w="672" w:type="dxa"/>
            <w:shd w:val="clear" w:color="auto" w:fill="auto"/>
            <w:vAlign w:val="center"/>
          </w:tcPr>
          <w:p w14:paraId="0C429D26" w14:textId="77777777" w:rsidR="001D19A2" w:rsidRPr="00A71728" w:rsidRDefault="00DF4628" w:rsidP="00A15B9E">
            <w:pPr>
              <w:widowControl/>
              <w:autoSpaceDE/>
              <w:autoSpaceDN/>
              <w:ind w:right="-1"/>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2</m:t>
                    </m:r>
                  </m:sub>
                </m:sSub>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3</m:t>
                    </m:r>
                  </m:sub>
                </m:sSub>
              </m:oMath>
            </m:oMathPara>
          </w:p>
        </w:tc>
        <w:tc>
          <w:tcPr>
            <w:tcW w:w="937" w:type="dxa"/>
            <w:shd w:val="clear" w:color="auto" w:fill="auto"/>
            <w:vAlign w:val="center"/>
          </w:tcPr>
          <w:p w14:paraId="72936FB4"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oMath>
            </m:oMathPara>
          </w:p>
        </w:tc>
        <w:tc>
          <w:tcPr>
            <w:tcW w:w="882" w:type="dxa"/>
            <w:shd w:val="clear" w:color="auto" w:fill="auto"/>
            <w:vAlign w:val="center"/>
          </w:tcPr>
          <w:p w14:paraId="1D312F60" w14:textId="77777777" w:rsidR="001D19A2" w:rsidRPr="00A71728" w:rsidRDefault="001D19A2" w:rsidP="00A15B9E">
            <w:pPr>
              <w:widowControl/>
              <w:autoSpaceDE/>
              <w:autoSpaceDN/>
              <w:ind w:right="-1"/>
              <w:jc w:val="center"/>
              <w:rPr>
                <w:sz w:val="24"/>
                <w:szCs w:val="24"/>
                <w:lang w:val="en-GB"/>
              </w:rPr>
            </w:pPr>
            <w:r w:rsidRPr="00A71728">
              <w:rPr>
                <w:sz w:val="24"/>
                <w:szCs w:val="24"/>
                <w:lang w:val="en-GB"/>
              </w:rPr>
              <w:t>h/D</w:t>
            </w:r>
          </w:p>
        </w:tc>
        <w:tc>
          <w:tcPr>
            <w:tcW w:w="644" w:type="dxa"/>
            <w:shd w:val="clear" w:color="auto" w:fill="auto"/>
            <w:vAlign w:val="center"/>
          </w:tcPr>
          <w:p w14:paraId="02F32768" w14:textId="77777777" w:rsidR="001D19A2" w:rsidRPr="00A71728" w:rsidRDefault="001D19A2" w:rsidP="00A15B9E">
            <w:pPr>
              <w:widowControl/>
              <w:autoSpaceDE/>
              <w:autoSpaceDN/>
              <w:ind w:right="-1"/>
              <w:jc w:val="center"/>
              <w:rPr>
                <w:sz w:val="24"/>
                <w:szCs w:val="24"/>
                <w:lang w:val="en-GB"/>
              </w:rPr>
            </w:pPr>
            <w:r w:rsidRPr="00A71728">
              <w:rPr>
                <w:sz w:val="24"/>
                <w:szCs w:val="24"/>
                <w:lang w:val="en-GB"/>
              </w:rPr>
              <w:t>n</w:t>
            </w:r>
          </w:p>
        </w:tc>
        <w:tc>
          <w:tcPr>
            <w:tcW w:w="784" w:type="dxa"/>
            <w:shd w:val="clear" w:color="auto" w:fill="auto"/>
            <w:vAlign w:val="center"/>
          </w:tcPr>
          <w:p w14:paraId="453B76BB" w14:textId="77777777" w:rsidR="001D19A2" w:rsidRPr="00A71728" w:rsidRDefault="00DF4628" w:rsidP="00A15B9E">
            <w:pPr>
              <w:widowControl/>
              <w:autoSpaceDE/>
              <w:autoSpaceDN/>
              <w:ind w:right="-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e</m:t>
                    </m:r>
                    <m:r>
                      <w:rPr>
                        <w:rFonts w:ascii="Cambria Math" w:hAnsi="Cambria Math"/>
                        <w:sz w:val="24"/>
                        <w:szCs w:val="24"/>
                      </w:rPr>
                      <m:t>/</m:t>
                    </m:r>
                  </m:sub>
                </m:sSub>
                <m:r>
                  <w:rPr>
                    <w:rFonts w:ascii="Cambria Math" w:hAnsi="Cambria Math"/>
                    <w:sz w:val="24"/>
                    <w:szCs w:val="24"/>
                  </w:rPr>
                  <m:t>f</m:t>
                </m:r>
              </m:oMath>
            </m:oMathPara>
          </w:p>
        </w:tc>
        <w:tc>
          <w:tcPr>
            <w:tcW w:w="798" w:type="dxa"/>
            <w:shd w:val="clear" w:color="auto" w:fill="auto"/>
            <w:vAlign w:val="center"/>
          </w:tcPr>
          <w:p w14:paraId="1546B563" w14:textId="77777777" w:rsidR="001D19A2" w:rsidRPr="00A71728" w:rsidRDefault="001D19A2" w:rsidP="00A15B9E">
            <w:pPr>
              <w:widowControl/>
              <w:autoSpaceDE/>
              <w:autoSpaceDN/>
              <w:ind w:right="-1"/>
              <w:jc w:val="center"/>
              <w:rPr>
                <w:sz w:val="24"/>
                <w:szCs w:val="24"/>
                <w:lang w:val="en-GB"/>
              </w:rPr>
            </w:pPr>
            <w:r w:rsidRPr="00A71728">
              <w:rPr>
                <w:sz w:val="24"/>
                <w:szCs w:val="24"/>
                <w:lang w:val="en-GB"/>
              </w:rPr>
              <w:t>Y</w:t>
            </w:r>
          </w:p>
        </w:tc>
        <w:tc>
          <w:tcPr>
            <w:tcW w:w="700" w:type="dxa"/>
            <w:shd w:val="clear" w:color="auto" w:fill="auto"/>
            <w:vAlign w:val="center"/>
          </w:tcPr>
          <w:p w14:paraId="54A94C17" w14:textId="77777777" w:rsidR="001D19A2" w:rsidRPr="00A71728" w:rsidRDefault="001D19A2" w:rsidP="00A15B9E">
            <w:pPr>
              <w:widowControl/>
              <w:autoSpaceDE/>
              <w:autoSpaceDN/>
              <w:ind w:right="-1"/>
              <w:jc w:val="center"/>
              <w:rPr>
                <w:sz w:val="24"/>
                <w:szCs w:val="24"/>
                <w:lang w:val="en-GB"/>
              </w:rPr>
            </w:pPr>
            <w:r w:rsidRPr="00A71728">
              <w:rPr>
                <w:sz w:val="24"/>
                <w:szCs w:val="24"/>
                <w:lang w:val="en-GB"/>
              </w:rPr>
              <w:t>Ycp</w:t>
            </w:r>
          </w:p>
        </w:tc>
      </w:tr>
      <w:tr w:rsidR="001D19A2" w:rsidRPr="00A71728" w14:paraId="03325CFB" w14:textId="77777777" w:rsidTr="00A15B9E">
        <w:tc>
          <w:tcPr>
            <w:tcW w:w="892" w:type="dxa"/>
            <w:shd w:val="clear" w:color="auto" w:fill="auto"/>
            <w:vAlign w:val="center"/>
          </w:tcPr>
          <w:p w14:paraId="04118632"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1</w:t>
            </w:r>
          </w:p>
        </w:tc>
        <w:tc>
          <w:tcPr>
            <w:tcW w:w="532" w:type="dxa"/>
            <w:shd w:val="clear" w:color="auto" w:fill="auto"/>
            <w:vAlign w:val="center"/>
          </w:tcPr>
          <w:p w14:paraId="2F55DC58"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533" w:type="dxa"/>
            <w:shd w:val="clear" w:color="auto" w:fill="auto"/>
            <w:vAlign w:val="center"/>
          </w:tcPr>
          <w:p w14:paraId="0BF2EDF2"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19" w:type="dxa"/>
            <w:shd w:val="clear" w:color="auto" w:fill="auto"/>
            <w:vAlign w:val="center"/>
          </w:tcPr>
          <w:p w14:paraId="019F0574"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20" w:type="dxa"/>
            <w:shd w:val="clear" w:color="auto" w:fill="auto"/>
            <w:vAlign w:val="center"/>
          </w:tcPr>
          <w:p w14:paraId="4CA0F0E2"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5545DB5A"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728" w:type="dxa"/>
            <w:shd w:val="clear" w:color="auto" w:fill="auto"/>
            <w:vAlign w:val="center"/>
          </w:tcPr>
          <w:p w14:paraId="73FCFB69"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4B45E4AE" w14:textId="77777777" w:rsidR="001D19A2" w:rsidRPr="00A71728" w:rsidRDefault="001D19A2" w:rsidP="00A15B9E">
            <w:pPr>
              <w:widowControl/>
              <w:autoSpaceDE/>
              <w:autoSpaceDN/>
              <w:ind w:right="-1"/>
              <w:jc w:val="both"/>
              <w:rPr>
                <w:sz w:val="24"/>
                <w:szCs w:val="24"/>
                <w:lang w:val="en-GB"/>
              </w:rPr>
            </w:pPr>
          </w:p>
        </w:tc>
        <w:tc>
          <w:tcPr>
            <w:tcW w:w="937" w:type="dxa"/>
            <w:shd w:val="clear" w:color="auto" w:fill="auto"/>
            <w:vAlign w:val="center"/>
          </w:tcPr>
          <w:p w14:paraId="5362B283"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882" w:type="dxa"/>
            <w:shd w:val="clear" w:color="auto" w:fill="auto"/>
            <w:vAlign w:val="center"/>
          </w:tcPr>
          <w:p w14:paraId="0C673A7D"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0,50</w:t>
            </w:r>
          </w:p>
        </w:tc>
        <w:tc>
          <w:tcPr>
            <w:tcW w:w="644" w:type="dxa"/>
            <w:shd w:val="clear" w:color="auto" w:fill="auto"/>
            <w:vAlign w:val="center"/>
          </w:tcPr>
          <w:p w14:paraId="6F3B7A4A" w14:textId="77777777" w:rsidR="001D19A2" w:rsidRPr="00A71728" w:rsidRDefault="001D19A2" w:rsidP="00A15B9E">
            <w:pPr>
              <w:widowControl/>
              <w:autoSpaceDE/>
              <w:autoSpaceDN/>
              <w:ind w:right="-1"/>
              <w:jc w:val="both"/>
              <w:rPr>
                <w:sz w:val="24"/>
                <w:szCs w:val="24"/>
              </w:rPr>
            </w:pPr>
            <w:r w:rsidRPr="00A71728">
              <w:rPr>
                <w:sz w:val="24"/>
                <w:szCs w:val="24"/>
              </w:rPr>
              <w:t>5</w:t>
            </w:r>
          </w:p>
        </w:tc>
        <w:tc>
          <w:tcPr>
            <w:tcW w:w="784" w:type="dxa"/>
            <w:shd w:val="clear" w:color="auto" w:fill="auto"/>
            <w:vAlign w:val="center"/>
          </w:tcPr>
          <w:p w14:paraId="57CF6184" w14:textId="77777777" w:rsidR="001D19A2" w:rsidRPr="00A71728" w:rsidRDefault="001D19A2" w:rsidP="00A15B9E">
            <w:pPr>
              <w:widowControl/>
              <w:autoSpaceDE/>
              <w:autoSpaceDN/>
              <w:ind w:right="-1"/>
              <w:jc w:val="both"/>
              <w:rPr>
                <w:sz w:val="24"/>
                <w:szCs w:val="24"/>
              </w:rPr>
            </w:pPr>
            <w:r w:rsidRPr="00A71728">
              <w:rPr>
                <w:sz w:val="24"/>
                <w:szCs w:val="24"/>
              </w:rPr>
              <w:t>0,80</w:t>
            </w:r>
          </w:p>
        </w:tc>
        <w:tc>
          <w:tcPr>
            <w:tcW w:w="798" w:type="dxa"/>
            <w:shd w:val="clear" w:color="auto" w:fill="auto"/>
            <w:vAlign w:val="center"/>
          </w:tcPr>
          <w:p w14:paraId="49DCEFBA" w14:textId="77777777" w:rsidR="001D19A2" w:rsidRDefault="001D19A2" w:rsidP="00A15B9E">
            <w:pPr>
              <w:widowControl/>
              <w:autoSpaceDE/>
              <w:autoSpaceDN/>
              <w:ind w:right="-1"/>
              <w:jc w:val="both"/>
              <w:rPr>
                <w:sz w:val="24"/>
                <w:szCs w:val="24"/>
              </w:rPr>
            </w:pPr>
            <w:r w:rsidRPr="00A71728">
              <w:rPr>
                <w:sz w:val="24"/>
                <w:szCs w:val="24"/>
              </w:rPr>
              <w:t>59,6</w:t>
            </w:r>
            <w:r>
              <w:rPr>
                <w:sz w:val="24"/>
                <w:szCs w:val="24"/>
              </w:rPr>
              <w:t xml:space="preserve"> </w:t>
            </w:r>
          </w:p>
          <w:p w14:paraId="3BE58631" w14:textId="77777777" w:rsidR="001D19A2" w:rsidRDefault="001D19A2" w:rsidP="00A15B9E">
            <w:pPr>
              <w:widowControl/>
              <w:autoSpaceDE/>
              <w:autoSpaceDN/>
              <w:ind w:right="-1"/>
              <w:jc w:val="both"/>
              <w:rPr>
                <w:sz w:val="24"/>
                <w:szCs w:val="24"/>
              </w:rPr>
            </w:pPr>
            <w:r w:rsidRPr="00A71728">
              <w:rPr>
                <w:sz w:val="24"/>
                <w:szCs w:val="24"/>
              </w:rPr>
              <w:t>60,2</w:t>
            </w:r>
            <w:r>
              <w:rPr>
                <w:sz w:val="24"/>
                <w:szCs w:val="24"/>
              </w:rPr>
              <w:t xml:space="preserve"> </w:t>
            </w:r>
          </w:p>
          <w:p w14:paraId="6F59D48C" w14:textId="77777777" w:rsidR="001D19A2" w:rsidRDefault="001D19A2" w:rsidP="00A15B9E">
            <w:pPr>
              <w:widowControl/>
              <w:autoSpaceDE/>
              <w:autoSpaceDN/>
              <w:ind w:right="-1"/>
              <w:jc w:val="both"/>
              <w:rPr>
                <w:sz w:val="24"/>
                <w:szCs w:val="24"/>
              </w:rPr>
            </w:pPr>
            <w:r w:rsidRPr="00A71728">
              <w:rPr>
                <w:sz w:val="24"/>
                <w:szCs w:val="24"/>
              </w:rPr>
              <w:t>61,2</w:t>
            </w:r>
            <w:r>
              <w:rPr>
                <w:sz w:val="24"/>
                <w:szCs w:val="24"/>
              </w:rPr>
              <w:t xml:space="preserve"> </w:t>
            </w:r>
          </w:p>
          <w:p w14:paraId="643BFB63" w14:textId="77777777" w:rsidR="001D19A2" w:rsidRPr="00A71728" w:rsidRDefault="001D19A2" w:rsidP="00A15B9E">
            <w:pPr>
              <w:widowControl/>
              <w:autoSpaceDE/>
              <w:autoSpaceDN/>
              <w:ind w:right="-1"/>
              <w:jc w:val="both"/>
              <w:rPr>
                <w:sz w:val="24"/>
                <w:szCs w:val="24"/>
              </w:rPr>
            </w:pPr>
            <w:r w:rsidRPr="00A71728">
              <w:rPr>
                <w:sz w:val="24"/>
                <w:szCs w:val="24"/>
              </w:rPr>
              <w:t>61,7</w:t>
            </w:r>
          </w:p>
        </w:tc>
        <w:tc>
          <w:tcPr>
            <w:tcW w:w="700" w:type="dxa"/>
            <w:shd w:val="clear" w:color="auto" w:fill="auto"/>
            <w:vAlign w:val="center"/>
          </w:tcPr>
          <w:p w14:paraId="6C2800D2" w14:textId="77777777" w:rsidR="001D19A2" w:rsidRPr="00A71728" w:rsidRDefault="001D19A2" w:rsidP="00A15B9E">
            <w:pPr>
              <w:widowControl/>
              <w:autoSpaceDE/>
              <w:autoSpaceDN/>
              <w:ind w:right="-1"/>
              <w:jc w:val="both"/>
              <w:rPr>
                <w:sz w:val="24"/>
                <w:szCs w:val="24"/>
              </w:rPr>
            </w:pPr>
          </w:p>
          <w:p w14:paraId="55B45BCB" w14:textId="77777777" w:rsidR="001D19A2" w:rsidRPr="00A71728" w:rsidRDefault="001D19A2" w:rsidP="00A15B9E">
            <w:pPr>
              <w:widowControl/>
              <w:autoSpaceDE/>
              <w:autoSpaceDN/>
              <w:ind w:right="-1"/>
              <w:jc w:val="both"/>
              <w:rPr>
                <w:sz w:val="24"/>
                <w:szCs w:val="24"/>
              </w:rPr>
            </w:pPr>
            <w:r w:rsidRPr="00A71728">
              <w:rPr>
                <w:sz w:val="24"/>
                <w:szCs w:val="24"/>
              </w:rPr>
              <w:t>60,6</w:t>
            </w:r>
          </w:p>
        </w:tc>
      </w:tr>
      <w:tr w:rsidR="001D19A2" w:rsidRPr="00A71728" w14:paraId="234C7517" w14:textId="77777777" w:rsidTr="00A15B9E">
        <w:tc>
          <w:tcPr>
            <w:tcW w:w="892" w:type="dxa"/>
            <w:shd w:val="clear" w:color="auto" w:fill="auto"/>
            <w:vAlign w:val="center"/>
          </w:tcPr>
          <w:p w14:paraId="3E25C1AE"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2</w:t>
            </w:r>
          </w:p>
        </w:tc>
        <w:tc>
          <w:tcPr>
            <w:tcW w:w="532" w:type="dxa"/>
            <w:shd w:val="clear" w:color="auto" w:fill="auto"/>
            <w:vAlign w:val="center"/>
          </w:tcPr>
          <w:p w14:paraId="49840867"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533" w:type="dxa"/>
            <w:shd w:val="clear" w:color="auto" w:fill="auto"/>
            <w:vAlign w:val="center"/>
          </w:tcPr>
          <w:p w14:paraId="6943403E"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19" w:type="dxa"/>
            <w:shd w:val="clear" w:color="auto" w:fill="auto"/>
            <w:vAlign w:val="center"/>
          </w:tcPr>
          <w:p w14:paraId="540468C8"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20" w:type="dxa"/>
            <w:shd w:val="clear" w:color="auto" w:fill="auto"/>
            <w:vAlign w:val="center"/>
          </w:tcPr>
          <w:p w14:paraId="4834ADD4"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27FD6A72"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728" w:type="dxa"/>
            <w:shd w:val="clear" w:color="auto" w:fill="auto"/>
            <w:vAlign w:val="center"/>
          </w:tcPr>
          <w:p w14:paraId="3FE95561"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757D4C64" w14:textId="77777777" w:rsidR="001D19A2" w:rsidRPr="00A71728" w:rsidRDefault="001D19A2" w:rsidP="00A15B9E">
            <w:pPr>
              <w:widowControl/>
              <w:autoSpaceDE/>
              <w:autoSpaceDN/>
              <w:ind w:right="-1"/>
              <w:jc w:val="both"/>
              <w:rPr>
                <w:sz w:val="24"/>
                <w:szCs w:val="24"/>
                <w:lang w:val="en-GB"/>
              </w:rPr>
            </w:pPr>
          </w:p>
        </w:tc>
        <w:tc>
          <w:tcPr>
            <w:tcW w:w="937" w:type="dxa"/>
            <w:shd w:val="clear" w:color="auto" w:fill="auto"/>
            <w:vAlign w:val="center"/>
          </w:tcPr>
          <w:p w14:paraId="62E89695"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882" w:type="dxa"/>
            <w:shd w:val="clear" w:color="auto" w:fill="auto"/>
            <w:vAlign w:val="center"/>
          </w:tcPr>
          <w:p w14:paraId="0FE5AE85"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0,55</w:t>
            </w:r>
          </w:p>
        </w:tc>
        <w:tc>
          <w:tcPr>
            <w:tcW w:w="644" w:type="dxa"/>
            <w:shd w:val="clear" w:color="auto" w:fill="auto"/>
            <w:vAlign w:val="center"/>
          </w:tcPr>
          <w:p w14:paraId="7964D65E" w14:textId="77777777" w:rsidR="001D19A2" w:rsidRPr="00A71728" w:rsidRDefault="001D19A2" w:rsidP="00A15B9E">
            <w:pPr>
              <w:widowControl/>
              <w:autoSpaceDE/>
              <w:autoSpaceDN/>
              <w:ind w:right="-1"/>
              <w:jc w:val="both"/>
              <w:rPr>
                <w:sz w:val="24"/>
                <w:szCs w:val="24"/>
              </w:rPr>
            </w:pPr>
            <w:r w:rsidRPr="00A71728">
              <w:rPr>
                <w:sz w:val="24"/>
                <w:szCs w:val="24"/>
              </w:rPr>
              <w:t>4</w:t>
            </w:r>
          </w:p>
        </w:tc>
        <w:tc>
          <w:tcPr>
            <w:tcW w:w="784" w:type="dxa"/>
            <w:shd w:val="clear" w:color="auto" w:fill="auto"/>
            <w:vAlign w:val="center"/>
          </w:tcPr>
          <w:p w14:paraId="2C80BAE0" w14:textId="77777777" w:rsidR="001D19A2" w:rsidRPr="00A71728" w:rsidRDefault="001D19A2" w:rsidP="00A15B9E">
            <w:pPr>
              <w:widowControl/>
              <w:autoSpaceDE/>
              <w:autoSpaceDN/>
              <w:ind w:right="-1"/>
              <w:jc w:val="both"/>
              <w:rPr>
                <w:sz w:val="24"/>
                <w:szCs w:val="24"/>
              </w:rPr>
            </w:pPr>
            <w:r w:rsidRPr="00A71728">
              <w:rPr>
                <w:sz w:val="24"/>
                <w:szCs w:val="24"/>
              </w:rPr>
              <w:t>0,85</w:t>
            </w:r>
          </w:p>
        </w:tc>
        <w:tc>
          <w:tcPr>
            <w:tcW w:w="798" w:type="dxa"/>
            <w:shd w:val="clear" w:color="auto" w:fill="auto"/>
            <w:vAlign w:val="center"/>
          </w:tcPr>
          <w:p w14:paraId="618DFE69" w14:textId="77777777" w:rsidR="001D19A2" w:rsidRPr="00A71728" w:rsidRDefault="001D19A2" w:rsidP="00A15B9E">
            <w:pPr>
              <w:widowControl/>
              <w:autoSpaceDE/>
              <w:autoSpaceDN/>
              <w:ind w:right="-1"/>
              <w:jc w:val="both"/>
              <w:rPr>
                <w:sz w:val="24"/>
                <w:szCs w:val="24"/>
              </w:rPr>
            </w:pPr>
            <w:r w:rsidRPr="00A71728">
              <w:rPr>
                <w:sz w:val="24"/>
                <w:szCs w:val="24"/>
              </w:rPr>
              <w:t>56,5</w:t>
            </w:r>
          </w:p>
          <w:p w14:paraId="1F65F696" w14:textId="77777777" w:rsidR="001D19A2" w:rsidRPr="00A71728" w:rsidRDefault="001D19A2" w:rsidP="00A15B9E">
            <w:pPr>
              <w:widowControl/>
              <w:autoSpaceDE/>
              <w:autoSpaceDN/>
              <w:ind w:right="-1"/>
              <w:jc w:val="both"/>
              <w:rPr>
                <w:sz w:val="24"/>
                <w:szCs w:val="24"/>
              </w:rPr>
            </w:pPr>
            <w:r w:rsidRPr="00A71728">
              <w:rPr>
                <w:sz w:val="24"/>
                <w:szCs w:val="24"/>
              </w:rPr>
              <w:t>56,7</w:t>
            </w:r>
          </w:p>
          <w:p w14:paraId="25B1964F" w14:textId="77777777" w:rsidR="001D19A2" w:rsidRPr="00A71728" w:rsidRDefault="001D19A2" w:rsidP="00A15B9E">
            <w:pPr>
              <w:widowControl/>
              <w:autoSpaceDE/>
              <w:autoSpaceDN/>
              <w:ind w:right="-1"/>
              <w:jc w:val="both"/>
              <w:rPr>
                <w:sz w:val="24"/>
                <w:szCs w:val="24"/>
              </w:rPr>
            </w:pPr>
            <w:r w:rsidRPr="00A71728">
              <w:rPr>
                <w:sz w:val="24"/>
                <w:szCs w:val="24"/>
              </w:rPr>
              <w:t>59,8</w:t>
            </w:r>
          </w:p>
          <w:p w14:paraId="28E028EC" w14:textId="77777777" w:rsidR="001D19A2" w:rsidRPr="00A71728" w:rsidRDefault="001D19A2" w:rsidP="00A15B9E">
            <w:pPr>
              <w:widowControl/>
              <w:autoSpaceDE/>
              <w:autoSpaceDN/>
              <w:ind w:right="-1"/>
              <w:jc w:val="both"/>
              <w:rPr>
                <w:sz w:val="24"/>
                <w:szCs w:val="24"/>
              </w:rPr>
            </w:pPr>
            <w:r w:rsidRPr="00A71728">
              <w:rPr>
                <w:sz w:val="24"/>
                <w:szCs w:val="24"/>
              </w:rPr>
              <w:t>60,5</w:t>
            </w:r>
          </w:p>
        </w:tc>
        <w:tc>
          <w:tcPr>
            <w:tcW w:w="700" w:type="dxa"/>
            <w:shd w:val="clear" w:color="auto" w:fill="auto"/>
            <w:vAlign w:val="center"/>
          </w:tcPr>
          <w:p w14:paraId="3A8E9F81" w14:textId="77777777" w:rsidR="001D19A2" w:rsidRPr="00A71728" w:rsidRDefault="001D19A2" w:rsidP="00A15B9E">
            <w:pPr>
              <w:widowControl/>
              <w:autoSpaceDE/>
              <w:autoSpaceDN/>
              <w:ind w:right="-1"/>
              <w:jc w:val="both"/>
              <w:rPr>
                <w:sz w:val="24"/>
                <w:szCs w:val="24"/>
              </w:rPr>
            </w:pPr>
          </w:p>
          <w:p w14:paraId="0C89F36E" w14:textId="77777777" w:rsidR="001D19A2" w:rsidRPr="00A71728" w:rsidRDefault="001D19A2" w:rsidP="00A15B9E">
            <w:pPr>
              <w:widowControl/>
              <w:autoSpaceDE/>
              <w:autoSpaceDN/>
              <w:ind w:right="-1"/>
              <w:jc w:val="both"/>
              <w:rPr>
                <w:sz w:val="24"/>
                <w:szCs w:val="24"/>
              </w:rPr>
            </w:pPr>
            <w:r w:rsidRPr="00A71728">
              <w:rPr>
                <w:sz w:val="24"/>
                <w:szCs w:val="24"/>
              </w:rPr>
              <w:t>57,6</w:t>
            </w:r>
          </w:p>
        </w:tc>
      </w:tr>
      <w:tr w:rsidR="001D19A2" w:rsidRPr="00A71728" w14:paraId="31294D5F" w14:textId="77777777" w:rsidTr="00A15B9E">
        <w:trPr>
          <w:trHeight w:val="180"/>
        </w:trPr>
        <w:tc>
          <w:tcPr>
            <w:tcW w:w="892" w:type="dxa"/>
            <w:shd w:val="clear" w:color="auto" w:fill="auto"/>
            <w:vAlign w:val="center"/>
          </w:tcPr>
          <w:p w14:paraId="4734BAB0"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3</w:t>
            </w:r>
          </w:p>
        </w:tc>
        <w:tc>
          <w:tcPr>
            <w:tcW w:w="532" w:type="dxa"/>
            <w:shd w:val="clear" w:color="auto" w:fill="auto"/>
            <w:vAlign w:val="center"/>
          </w:tcPr>
          <w:p w14:paraId="4CEAC8C7"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533" w:type="dxa"/>
            <w:shd w:val="clear" w:color="auto" w:fill="auto"/>
            <w:vAlign w:val="center"/>
          </w:tcPr>
          <w:p w14:paraId="66256823"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19" w:type="dxa"/>
            <w:shd w:val="clear" w:color="auto" w:fill="auto"/>
            <w:vAlign w:val="center"/>
          </w:tcPr>
          <w:p w14:paraId="4418EB7E"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20" w:type="dxa"/>
            <w:shd w:val="clear" w:color="auto" w:fill="auto"/>
            <w:vAlign w:val="center"/>
          </w:tcPr>
          <w:p w14:paraId="0B0F2661"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5F401667"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728" w:type="dxa"/>
            <w:shd w:val="clear" w:color="auto" w:fill="auto"/>
            <w:vAlign w:val="center"/>
          </w:tcPr>
          <w:p w14:paraId="38A84BFA" w14:textId="77777777" w:rsidR="001D19A2" w:rsidRPr="00A71728" w:rsidRDefault="001D19A2" w:rsidP="00A15B9E">
            <w:pPr>
              <w:widowControl/>
              <w:autoSpaceDE/>
              <w:autoSpaceDN/>
              <w:ind w:right="-1"/>
              <w:jc w:val="both"/>
              <w:rPr>
                <w:sz w:val="24"/>
                <w:szCs w:val="24"/>
              </w:rPr>
            </w:pPr>
          </w:p>
        </w:tc>
        <w:tc>
          <w:tcPr>
            <w:tcW w:w="672" w:type="dxa"/>
            <w:shd w:val="clear" w:color="auto" w:fill="auto"/>
            <w:vAlign w:val="center"/>
          </w:tcPr>
          <w:p w14:paraId="2B779881" w14:textId="77777777" w:rsidR="001D19A2" w:rsidRPr="00A71728" w:rsidRDefault="001D19A2" w:rsidP="00A15B9E">
            <w:pPr>
              <w:widowControl/>
              <w:autoSpaceDE/>
              <w:autoSpaceDN/>
              <w:ind w:right="-1"/>
              <w:jc w:val="both"/>
              <w:rPr>
                <w:sz w:val="24"/>
                <w:szCs w:val="24"/>
                <w:lang w:val="en-GB"/>
              </w:rPr>
            </w:pPr>
          </w:p>
        </w:tc>
        <w:tc>
          <w:tcPr>
            <w:tcW w:w="937" w:type="dxa"/>
            <w:shd w:val="clear" w:color="auto" w:fill="auto"/>
            <w:vAlign w:val="center"/>
          </w:tcPr>
          <w:p w14:paraId="262248CF"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882" w:type="dxa"/>
            <w:shd w:val="clear" w:color="auto" w:fill="auto"/>
            <w:vAlign w:val="center"/>
          </w:tcPr>
          <w:p w14:paraId="0C4FECAB"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0,60</w:t>
            </w:r>
          </w:p>
        </w:tc>
        <w:tc>
          <w:tcPr>
            <w:tcW w:w="644" w:type="dxa"/>
            <w:shd w:val="clear" w:color="auto" w:fill="auto"/>
            <w:vAlign w:val="center"/>
          </w:tcPr>
          <w:p w14:paraId="713709D3" w14:textId="77777777" w:rsidR="001D19A2" w:rsidRPr="00A71728" w:rsidRDefault="001D19A2" w:rsidP="00A15B9E">
            <w:pPr>
              <w:widowControl/>
              <w:autoSpaceDE/>
              <w:autoSpaceDN/>
              <w:ind w:right="-1"/>
              <w:jc w:val="both"/>
              <w:rPr>
                <w:sz w:val="24"/>
                <w:szCs w:val="24"/>
              </w:rPr>
            </w:pPr>
            <w:r w:rsidRPr="00A71728">
              <w:rPr>
                <w:sz w:val="24"/>
                <w:szCs w:val="24"/>
              </w:rPr>
              <w:t>3</w:t>
            </w:r>
          </w:p>
        </w:tc>
        <w:tc>
          <w:tcPr>
            <w:tcW w:w="784" w:type="dxa"/>
            <w:shd w:val="clear" w:color="auto" w:fill="auto"/>
            <w:vAlign w:val="center"/>
          </w:tcPr>
          <w:p w14:paraId="6780DC36" w14:textId="77777777" w:rsidR="001D19A2" w:rsidRPr="00A71728" w:rsidRDefault="001D19A2" w:rsidP="00A15B9E">
            <w:pPr>
              <w:widowControl/>
              <w:autoSpaceDE/>
              <w:autoSpaceDN/>
              <w:ind w:right="-1"/>
              <w:jc w:val="both"/>
              <w:rPr>
                <w:sz w:val="24"/>
                <w:szCs w:val="24"/>
              </w:rPr>
            </w:pPr>
            <w:r w:rsidRPr="00A71728">
              <w:rPr>
                <w:sz w:val="24"/>
                <w:szCs w:val="24"/>
              </w:rPr>
              <w:t>0,90</w:t>
            </w:r>
          </w:p>
        </w:tc>
        <w:tc>
          <w:tcPr>
            <w:tcW w:w="798" w:type="dxa"/>
            <w:shd w:val="clear" w:color="auto" w:fill="auto"/>
            <w:vAlign w:val="center"/>
          </w:tcPr>
          <w:p w14:paraId="558CE77F" w14:textId="77777777" w:rsidR="001D19A2" w:rsidRPr="00A71728" w:rsidRDefault="001D19A2" w:rsidP="00A15B9E">
            <w:pPr>
              <w:widowControl/>
              <w:autoSpaceDE/>
              <w:autoSpaceDN/>
              <w:ind w:right="-1"/>
              <w:jc w:val="both"/>
              <w:rPr>
                <w:sz w:val="24"/>
                <w:szCs w:val="24"/>
              </w:rPr>
            </w:pPr>
            <w:r w:rsidRPr="00A71728">
              <w:rPr>
                <w:sz w:val="24"/>
                <w:szCs w:val="24"/>
              </w:rPr>
              <w:t>62,2</w:t>
            </w:r>
          </w:p>
          <w:p w14:paraId="1999D1D9" w14:textId="77777777" w:rsidR="001D19A2" w:rsidRPr="00A71728" w:rsidRDefault="001D19A2" w:rsidP="00A15B9E">
            <w:pPr>
              <w:widowControl/>
              <w:autoSpaceDE/>
              <w:autoSpaceDN/>
              <w:ind w:right="-1"/>
              <w:jc w:val="both"/>
              <w:rPr>
                <w:sz w:val="24"/>
                <w:szCs w:val="24"/>
              </w:rPr>
            </w:pPr>
            <w:r w:rsidRPr="00A71728">
              <w:rPr>
                <w:sz w:val="24"/>
                <w:szCs w:val="24"/>
              </w:rPr>
              <w:t>63.9</w:t>
            </w:r>
          </w:p>
          <w:p w14:paraId="3D143C16" w14:textId="77777777" w:rsidR="001D19A2" w:rsidRPr="00A71728" w:rsidRDefault="001D19A2" w:rsidP="00A15B9E">
            <w:pPr>
              <w:widowControl/>
              <w:autoSpaceDE/>
              <w:autoSpaceDN/>
              <w:ind w:right="-1"/>
              <w:jc w:val="both"/>
              <w:rPr>
                <w:sz w:val="24"/>
                <w:szCs w:val="24"/>
              </w:rPr>
            </w:pPr>
            <w:r w:rsidRPr="00A71728">
              <w:rPr>
                <w:sz w:val="24"/>
                <w:szCs w:val="24"/>
              </w:rPr>
              <w:t>67.4</w:t>
            </w:r>
          </w:p>
          <w:p w14:paraId="4C51F20E" w14:textId="77777777" w:rsidR="001D19A2" w:rsidRPr="00A71728" w:rsidRDefault="001D19A2" w:rsidP="00A15B9E">
            <w:pPr>
              <w:widowControl/>
              <w:autoSpaceDE/>
              <w:autoSpaceDN/>
              <w:ind w:right="-1"/>
              <w:jc w:val="both"/>
              <w:rPr>
                <w:sz w:val="24"/>
                <w:szCs w:val="24"/>
              </w:rPr>
            </w:pPr>
            <w:r w:rsidRPr="00A71728">
              <w:rPr>
                <w:sz w:val="24"/>
                <w:szCs w:val="24"/>
              </w:rPr>
              <w:t>67,8</w:t>
            </w:r>
          </w:p>
        </w:tc>
        <w:tc>
          <w:tcPr>
            <w:tcW w:w="700" w:type="dxa"/>
            <w:shd w:val="clear" w:color="auto" w:fill="auto"/>
            <w:vAlign w:val="center"/>
          </w:tcPr>
          <w:p w14:paraId="7EBFE9A9" w14:textId="77777777" w:rsidR="001D19A2" w:rsidRPr="00A71728" w:rsidRDefault="001D19A2" w:rsidP="00A15B9E">
            <w:pPr>
              <w:widowControl/>
              <w:autoSpaceDE/>
              <w:autoSpaceDN/>
              <w:ind w:right="-1"/>
              <w:jc w:val="both"/>
              <w:rPr>
                <w:sz w:val="24"/>
                <w:szCs w:val="24"/>
              </w:rPr>
            </w:pPr>
          </w:p>
          <w:p w14:paraId="2373EBC9" w14:textId="77777777" w:rsidR="001D19A2" w:rsidRPr="00A71728" w:rsidRDefault="001D19A2" w:rsidP="00A15B9E">
            <w:pPr>
              <w:widowControl/>
              <w:autoSpaceDE/>
              <w:autoSpaceDN/>
              <w:ind w:right="-1"/>
              <w:jc w:val="both"/>
              <w:rPr>
                <w:sz w:val="24"/>
                <w:szCs w:val="24"/>
              </w:rPr>
            </w:pPr>
            <w:r w:rsidRPr="00A71728">
              <w:rPr>
                <w:sz w:val="24"/>
                <w:szCs w:val="24"/>
              </w:rPr>
              <w:t>65,3</w:t>
            </w:r>
          </w:p>
        </w:tc>
      </w:tr>
      <w:tr w:rsidR="001D19A2" w:rsidRPr="00A71728" w14:paraId="07937FF1" w14:textId="77777777" w:rsidTr="00A15B9E">
        <w:trPr>
          <w:trHeight w:val="180"/>
        </w:trPr>
        <w:tc>
          <w:tcPr>
            <w:tcW w:w="892" w:type="dxa"/>
            <w:shd w:val="clear" w:color="auto" w:fill="auto"/>
            <w:vAlign w:val="center"/>
          </w:tcPr>
          <w:p w14:paraId="1889F6B4"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4</w:t>
            </w:r>
          </w:p>
        </w:tc>
        <w:tc>
          <w:tcPr>
            <w:tcW w:w="532" w:type="dxa"/>
            <w:shd w:val="clear" w:color="auto" w:fill="auto"/>
            <w:vAlign w:val="center"/>
          </w:tcPr>
          <w:p w14:paraId="7FCA0BE9"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533" w:type="dxa"/>
            <w:shd w:val="clear" w:color="auto" w:fill="auto"/>
            <w:vAlign w:val="center"/>
          </w:tcPr>
          <w:p w14:paraId="0537F683"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19" w:type="dxa"/>
            <w:shd w:val="clear" w:color="auto" w:fill="auto"/>
            <w:vAlign w:val="center"/>
          </w:tcPr>
          <w:p w14:paraId="4EF8C5A6"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420" w:type="dxa"/>
            <w:shd w:val="clear" w:color="auto" w:fill="auto"/>
            <w:vAlign w:val="center"/>
          </w:tcPr>
          <w:p w14:paraId="38C344C7"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3632471B"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728" w:type="dxa"/>
            <w:shd w:val="clear" w:color="auto" w:fill="auto"/>
            <w:vAlign w:val="center"/>
          </w:tcPr>
          <w:p w14:paraId="41DEB538"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672" w:type="dxa"/>
            <w:shd w:val="clear" w:color="auto" w:fill="auto"/>
            <w:vAlign w:val="center"/>
          </w:tcPr>
          <w:p w14:paraId="17DAFA17"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937" w:type="dxa"/>
            <w:shd w:val="clear" w:color="auto" w:fill="auto"/>
            <w:vAlign w:val="center"/>
          </w:tcPr>
          <w:p w14:paraId="46B9088A"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w:t>
            </w:r>
          </w:p>
        </w:tc>
        <w:tc>
          <w:tcPr>
            <w:tcW w:w="882" w:type="dxa"/>
            <w:shd w:val="clear" w:color="auto" w:fill="auto"/>
            <w:vAlign w:val="center"/>
          </w:tcPr>
          <w:p w14:paraId="43897B36" w14:textId="77777777" w:rsidR="001D19A2" w:rsidRPr="00A71728" w:rsidRDefault="001D19A2" w:rsidP="00A15B9E">
            <w:pPr>
              <w:widowControl/>
              <w:autoSpaceDE/>
              <w:autoSpaceDN/>
              <w:ind w:right="-1"/>
              <w:jc w:val="both"/>
              <w:rPr>
                <w:sz w:val="24"/>
                <w:szCs w:val="24"/>
                <w:lang w:val="en-GB"/>
              </w:rPr>
            </w:pPr>
            <w:r w:rsidRPr="00A71728">
              <w:rPr>
                <w:sz w:val="24"/>
                <w:szCs w:val="24"/>
                <w:lang w:val="en-GB"/>
              </w:rPr>
              <w:t>0,65</w:t>
            </w:r>
          </w:p>
        </w:tc>
        <w:tc>
          <w:tcPr>
            <w:tcW w:w="644" w:type="dxa"/>
            <w:shd w:val="clear" w:color="auto" w:fill="auto"/>
            <w:vAlign w:val="center"/>
          </w:tcPr>
          <w:p w14:paraId="0C48A1BC" w14:textId="77777777" w:rsidR="001D19A2" w:rsidRPr="00A71728" w:rsidRDefault="001D19A2" w:rsidP="00A15B9E">
            <w:pPr>
              <w:widowControl/>
              <w:autoSpaceDE/>
              <w:autoSpaceDN/>
              <w:ind w:right="-1"/>
              <w:jc w:val="both"/>
              <w:rPr>
                <w:sz w:val="24"/>
                <w:szCs w:val="24"/>
              </w:rPr>
            </w:pPr>
            <w:r w:rsidRPr="00A71728">
              <w:rPr>
                <w:sz w:val="24"/>
                <w:szCs w:val="24"/>
              </w:rPr>
              <w:t>2</w:t>
            </w:r>
          </w:p>
        </w:tc>
        <w:tc>
          <w:tcPr>
            <w:tcW w:w="784" w:type="dxa"/>
            <w:shd w:val="clear" w:color="auto" w:fill="auto"/>
            <w:vAlign w:val="center"/>
          </w:tcPr>
          <w:p w14:paraId="597157FA" w14:textId="77777777" w:rsidR="001D19A2" w:rsidRPr="00A71728" w:rsidRDefault="001D19A2" w:rsidP="00A15B9E">
            <w:pPr>
              <w:widowControl/>
              <w:autoSpaceDE/>
              <w:autoSpaceDN/>
              <w:ind w:right="-1"/>
              <w:jc w:val="both"/>
              <w:rPr>
                <w:sz w:val="24"/>
                <w:szCs w:val="24"/>
              </w:rPr>
            </w:pPr>
            <w:r w:rsidRPr="00A71728">
              <w:rPr>
                <w:sz w:val="24"/>
                <w:szCs w:val="24"/>
              </w:rPr>
              <w:t>0,98</w:t>
            </w:r>
          </w:p>
        </w:tc>
        <w:tc>
          <w:tcPr>
            <w:tcW w:w="798" w:type="dxa"/>
            <w:shd w:val="clear" w:color="auto" w:fill="auto"/>
            <w:vAlign w:val="center"/>
          </w:tcPr>
          <w:p w14:paraId="6C48F1E0" w14:textId="77777777" w:rsidR="001D19A2" w:rsidRPr="00A71728" w:rsidRDefault="001D19A2" w:rsidP="00A15B9E">
            <w:pPr>
              <w:widowControl/>
              <w:autoSpaceDE/>
              <w:autoSpaceDN/>
              <w:ind w:right="-1"/>
              <w:jc w:val="both"/>
              <w:rPr>
                <w:sz w:val="24"/>
                <w:szCs w:val="24"/>
              </w:rPr>
            </w:pPr>
            <w:r w:rsidRPr="00A71728">
              <w:rPr>
                <w:sz w:val="24"/>
                <w:szCs w:val="24"/>
              </w:rPr>
              <w:t>58,9</w:t>
            </w:r>
          </w:p>
          <w:p w14:paraId="45741955" w14:textId="77777777" w:rsidR="001D19A2" w:rsidRPr="00A71728" w:rsidRDefault="001D19A2" w:rsidP="00A15B9E">
            <w:pPr>
              <w:widowControl/>
              <w:autoSpaceDE/>
              <w:autoSpaceDN/>
              <w:ind w:right="-1"/>
              <w:jc w:val="both"/>
              <w:rPr>
                <w:sz w:val="24"/>
                <w:szCs w:val="24"/>
              </w:rPr>
            </w:pPr>
            <w:r w:rsidRPr="00A71728">
              <w:rPr>
                <w:sz w:val="24"/>
                <w:szCs w:val="24"/>
              </w:rPr>
              <w:t>57.8</w:t>
            </w:r>
          </w:p>
          <w:p w14:paraId="11FCAE91" w14:textId="77777777" w:rsidR="001D19A2" w:rsidRPr="00A71728" w:rsidRDefault="001D19A2" w:rsidP="00A15B9E">
            <w:pPr>
              <w:widowControl/>
              <w:autoSpaceDE/>
              <w:autoSpaceDN/>
              <w:ind w:right="-1"/>
              <w:jc w:val="both"/>
              <w:rPr>
                <w:sz w:val="24"/>
                <w:szCs w:val="24"/>
              </w:rPr>
            </w:pPr>
            <w:r w:rsidRPr="00A71728">
              <w:rPr>
                <w:sz w:val="24"/>
                <w:szCs w:val="24"/>
              </w:rPr>
              <w:t>56.2</w:t>
            </w:r>
          </w:p>
          <w:p w14:paraId="25C1BE9A" w14:textId="77777777" w:rsidR="001D19A2" w:rsidRPr="00A71728" w:rsidRDefault="001D19A2" w:rsidP="00A15B9E">
            <w:pPr>
              <w:widowControl/>
              <w:autoSpaceDE/>
              <w:autoSpaceDN/>
              <w:ind w:right="-1"/>
              <w:jc w:val="both"/>
              <w:rPr>
                <w:sz w:val="24"/>
                <w:szCs w:val="24"/>
              </w:rPr>
            </w:pPr>
            <w:r w:rsidRPr="00A71728">
              <w:rPr>
                <w:sz w:val="24"/>
                <w:szCs w:val="24"/>
              </w:rPr>
              <w:t>57.1</w:t>
            </w:r>
          </w:p>
        </w:tc>
        <w:tc>
          <w:tcPr>
            <w:tcW w:w="700" w:type="dxa"/>
            <w:shd w:val="clear" w:color="auto" w:fill="auto"/>
            <w:vAlign w:val="center"/>
          </w:tcPr>
          <w:p w14:paraId="14B9F031" w14:textId="77777777" w:rsidR="001D19A2" w:rsidRPr="00A71728" w:rsidRDefault="001D19A2" w:rsidP="00A15B9E">
            <w:pPr>
              <w:widowControl/>
              <w:autoSpaceDE/>
              <w:autoSpaceDN/>
              <w:ind w:right="-1"/>
              <w:jc w:val="both"/>
              <w:rPr>
                <w:sz w:val="24"/>
                <w:szCs w:val="24"/>
              </w:rPr>
            </w:pPr>
          </w:p>
          <w:p w14:paraId="3C403DE6" w14:textId="77777777" w:rsidR="001D19A2" w:rsidRPr="00A71728" w:rsidRDefault="001D19A2" w:rsidP="00A15B9E">
            <w:pPr>
              <w:widowControl/>
              <w:autoSpaceDE/>
              <w:autoSpaceDN/>
              <w:ind w:right="-1"/>
              <w:jc w:val="both"/>
              <w:rPr>
                <w:sz w:val="24"/>
                <w:szCs w:val="24"/>
              </w:rPr>
            </w:pPr>
            <w:r w:rsidRPr="00A71728">
              <w:rPr>
                <w:sz w:val="24"/>
                <w:szCs w:val="24"/>
              </w:rPr>
              <w:t>57,4</w:t>
            </w:r>
          </w:p>
        </w:tc>
      </w:tr>
    </w:tbl>
    <w:p w14:paraId="56936BFB" w14:textId="77777777" w:rsidR="001D19A2" w:rsidRDefault="001D19A2" w:rsidP="006A21ED">
      <w:pPr>
        <w:ind w:right="631" w:firstLine="709"/>
        <w:jc w:val="both"/>
        <w:rPr>
          <w:sz w:val="28"/>
          <w:szCs w:val="28"/>
        </w:rPr>
      </w:pPr>
    </w:p>
    <w:p w14:paraId="71A0921B" w14:textId="6B8A152D" w:rsidR="002860F5" w:rsidRDefault="00A34AE2" w:rsidP="006A21ED">
      <w:pPr>
        <w:ind w:right="631" w:firstLine="709"/>
        <w:jc w:val="both"/>
        <w:rPr>
          <w:sz w:val="28"/>
          <w:szCs w:val="28"/>
        </w:rPr>
      </w:pPr>
      <w:r w:rsidRPr="006A21ED">
        <w:rPr>
          <w:sz w:val="28"/>
          <w:szCs w:val="28"/>
        </w:rPr>
        <w:t>Функция отклика</w:t>
      </w:r>
      <w:r w:rsidR="00A71728">
        <w:rPr>
          <w:sz w:val="28"/>
          <w:szCs w:val="28"/>
        </w:rPr>
        <w:t>:</w:t>
      </w:r>
    </w:p>
    <w:p w14:paraId="6D897EC1" w14:textId="77777777" w:rsidR="007F07F2" w:rsidRPr="006A21ED" w:rsidRDefault="007F07F2" w:rsidP="006A21ED">
      <w:pPr>
        <w:ind w:right="631" w:firstLine="709"/>
        <w:jc w:val="both"/>
        <w:rPr>
          <w:sz w:val="28"/>
          <w:szCs w:val="28"/>
          <w:lang w:eastAsia="ru-RU"/>
        </w:rPr>
      </w:pPr>
    </w:p>
    <w:p w14:paraId="38120574" w14:textId="77777777" w:rsidR="002860F5" w:rsidRPr="006A21ED" w:rsidRDefault="0017614C" w:rsidP="00A71728">
      <w:pPr>
        <w:ind w:right="3" w:firstLine="709"/>
        <w:jc w:val="right"/>
        <w:rPr>
          <w:sz w:val="28"/>
          <w:szCs w:val="28"/>
        </w:rPr>
      </w:pPr>
      <w:r w:rsidRPr="006A21ED">
        <w:rPr>
          <w:sz w:val="28"/>
          <w:szCs w:val="28"/>
        </w:rPr>
        <w:t xml:space="preserve">     </w:t>
      </w:r>
      <m:oMath>
        <m:r>
          <w:rPr>
            <w:rFonts w:ascii="Cambria Math" w:hAnsi="Cambria Math"/>
            <w:sz w:val="28"/>
            <w:szCs w:val="28"/>
          </w:rPr>
          <m:t>Y=f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e>
        </m:d>
        <m:r>
          <w:rPr>
            <w:rFonts w:ascii="Cambria Math" w:hAnsi="Cambria Math"/>
            <w:sz w:val="28"/>
            <w:szCs w:val="28"/>
          </w:rPr>
          <m:t xml:space="preserve">, </m:t>
        </m:r>
      </m:oMath>
      <w:r w:rsidR="00A34AE2" w:rsidRPr="006A21ED">
        <w:rPr>
          <w:sz w:val="28"/>
          <w:szCs w:val="28"/>
        </w:rPr>
        <w:t xml:space="preserve">                                             (4.36)</w:t>
      </w:r>
    </w:p>
    <w:p w14:paraId="4ED0A1D5" w14:textId="77777777" w:rsidR="007F07F2" w:rsidRDefault="007F07F2" w:rsidP="006A21ED">
      <w:pPr>
        <w:ind w:right="631" w:firstLine="709"/>
        <w:jc w:val="both"/>
        <w:rPr>
          <w:sz w:val="28"/>
          <w:szCs w:val="28"/>
        </w:rPr>
      </w:pPr>
    </w:p>
    <w:p w14:paraId="2667FF7F" w14:textId="420AC33E" w:rsidR="002860F5" w:rsidRDefault="00CD680D" w:rsidP="00A71728">
      <w:pPr>
        <w:ind w:right="631"/>
        <w:jc w:val="both"/>
        <w:rPr>
          <w:sz w:val="28"/>
          <w:szCs w:val="28"/>
        </w:rPr>
      </w:pPr>
      <m:oMath>
        <m:r>
          <w:rPr>
            <w:rFonts w:ascii="Cambria Math" w:hAnsi="Cambria Math"/>
            <w:sz w:val="28"/>
            <w:szCs w:val="28"/>
          </w:rPr>
          <m:t xml:space="preserve">где </m:t>
        </m:r>
      </m:oMath>
      <w:r w:rsidR="002860F5" w:rsidRPr="006A21ED">
        <w:rPr>
          <w:sz w:val="28"/>
          <w:szCs w:val="28"/>
          <w:lang w:val="en-GB"/>
        </w:rPr>
        <w:t>Y</w:t>
      </w:r>
      <w:r w:rsidR="00A71728">
        <w:rPr>
          <w:sz w:val="28"/>
          <w:szCs w:val="28"/>
        </w:rPr>
        <w:t xml:space="preserve"> </w:t>
      </w:r>
      <w:r w:rsidR="002860F5" w:rsidRPr="006A21ED">
        <w:rPr>
          <w:sz w:val="28"/>
          <w:szCs w:val="28"/>
        </w:rPr>
        <w:t>- удельное сопротивление резанию</w:t>
      </w:r>
      <w:r w:rsidR="00A71728">
        <w:rPr>
          <w:sz w:val="28"/>
          <w:szCs w:val="28"/>
        </w:rPr>
        <w:t>:</w:t>
      </w:r>
    </w:p>
    <w:p w14:paraId="26453B66" w14:textId="77777777" w:rsidR="007F07F2" w:rsidRPr="006A21ED" w:rsidRDefault="007F07F2" w:rsidP="006A21ED">
      <w:pPr>
        <w:ind w:right="631" w:firstLine="709"/>
        <w:jc w:val="both"/>
        <w:rPr>
          <w:sz w:val="28"/>
          <w:szCs w:val="28"/>
        </w:rPr>
      </w:pPr>
    </w:p>
    <w:p w14:paraId="7EC16221" w14:textId="77777777" w:rsidR="002860F5" w:rsidRPr="006A21ED" w:rsidRDefault="00DF4628" w:rsidP="00A71728">
      <w:pPr>
        <w:ind w:right="3"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h   </m:t>
            </m:r>
          </m:num>
          <m:den>
            <m:r>
              <w:rPr>
                <w:rFonts w:ascii="Cambria Math" w:hAnsi="Cambria Math"/>
                <w:sz w:val="28"/>
                <w:szCs w:val="28"/>
              </w:rPr>
              <m:t>D</m:t>
            </m:r>
          </m:den>
        </m:f>
      </m:oMath>
      <w:r w:rsidR="002860F5" w:rsidRPr="006A21ED">
        <w:rPr>
          <w:sz w:val="28"/>
          <w:szCs w:val="28"/>
        </w:rPr>
        <w:t xml:space="preserve">;  </w:t>
      </w:r>
      <m:oMath>
        <m:sSub>
          <m:sSubPr>
            <m:ctrlPr>
              <w:rPr>
                <w:rFonts w:ascii="Cambria Math" w:hAnsi="Cambria Math"/>
                <w:i/>
                <w:sz w:val="28"/>
                <w:szCs w:val="28"/>
                <w:lang w:val="en-GB"/>
              </w:rPr>
            </m:ctrlPr>
          </m:sSubPr>
          <m:e>
            <m:r>
              <w:rPr>
                <w:rFonts w:ascii="Cambria Math" w:hAnsi="Cambria Math"/>
                <w:sz w:val="28"/>
                <w:szCs w:val="28"/>
                <w:lang w:val="en-GB"/>
              </w:rPr>
              <m:t>x</m:t>
            </m:r>
          </m:e>
          <m:sub>
            <m:r>
              <w:rPr>
                <w:rFonts w:ascii="Cambria Math" w:hAnsi="Cambria Math"/>
                <w:sz w:val="28"/>
                <w:szCs w:val="28"/>
              </w:rPr>
              <m:t>2</m:t>
            </m:r>
          </m:sub>
        </m:sSub>
      </m:oMath>
      <w:r w:rsidR="002860F5" w:rsidRPr="006A21ED">
        <w:rPr>
          <w:sz w:val="28"/>
          <w:szCs w:val="28"/>
        </w:rPr>
        <w:t>=</w:t>
      </w:r>
      <m:oMath>
        <m:f>
          <m:fPr>
            <m:ctrlPr>
              <w:rPr>
                <w:rFonts w:ascii="Cambria Math" w:hAnsi="Cambria Math"/>
                <w:i/>
                <w:sz w:val="28"/>
                <w:szCs w:val="28"/>
                <w:lang w:val="en-GB"/>
              </w:rPr>
            </m:ctrlPr>
          </m:fPr>
          <m:num>
            <m:r>
              <w:rPr>
                <w:rFonts w:ascii="Cambria Math" w:hAnsi="Cambria Math"/>
                <w:sz w:val="28"/>
                <w:szCs w:val="28"/>
                <w:lang w:val="en-GB"/>
              </w:rPr>
              <m:t>ω</m:t>
            </m:r>
          </m:num>
          <m:den>
            <m:r>
              <w:rPr>
                <w:rFonts w:ascii="Cambria Math" w:hAnsi="Cambria Math"/>
                <w:sz w:val="28"/>
                <w:szCs w:val="28"/>
                <w:lang w:val="en-GB"/>
              </w:rPr>
              <m:t>n</m:t>
            </m:r>
          </m:den>
        </m:f>
      </m:oMath>
      <w:r w:rsidR="002860F5" w:rsidRPr="006A21ED">
        <w:rPr>
          <w:sz w:val="28"/>
          <w:szCs w:val="28"/>
        </w:rPr>
        <w:t>;</w:t>
      </w:r>
      <m:oMath>
        <m:r>
          <w:rPr>
            <w:rFonts w:ascii="Cambria Math" w:hAnsi="Cambria Math"/>
            <w:sz w:val="28"/>
            <w:szCs w:val="28"/>
          </w:rPr>
          <m:t xml:space="preserve"> </m:t>
        </m:r>
        <m:sSub>
          <m:sSubPr>
            <m:ctrlPr>
              <w:rPr>
                <w:rFonts w:ascii="Cambria Math" w:hAnsi="Cambria Math"/>
                <w:i/>
                <w:sz w:val="28"/>
                <w:szCs w:val="28"/>
                <w:lang w:val="en-GB"/>
              </w:rPr>
            </m:ctrlPr>
          </m:sSubPr>
          <m:e>
            <m:r>
              <w:rPr>
                <w:rFonts w:ascii="Cambria Math" w:hAnsi="Cambria Math"/>
                <w:sz w:val="28"/>
                <w:szCs w:val="28"/>
                <w:lang w:val="en-GB"/>
              </w:rPr>
              <m:t>x</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f</m:t>
                </m:r>
              </m:e>
              <m:sub>
                <m:r>
                  <w:rPr>
                    <w:rFonts w:ascii="Cambria Math" w:hAnsi="Cambria Math"/>
                    <w:sz w:val="28"/>
                    <w:szCs w:val="28"/>
                    <w:lang w:val="en-GB"/>
                  </w:rPr>
                  <m:t>e</m:t>
                </m:r>
              </m:sub>
            </m:sSub>
          </m:num>
          <m:den>
            <m:r>
              <w:rPr>
                <w:rFonts w:ascii="Cambria Math" w:hAnsi="Cambria Math"/>
                <w:sz w:val="28"/>
                <w:szCs w:val="28"/>
                <w:lang w:val="en-GB"/>
              </w:rPr>
              <m:t>f</m:t>
            </m:r>
          </m:den>
        </m:f>
      </m:oMath>
      <w:r w:rsidR="002860F5" w:rsidRPr="006A21ED">
        <w:rPr>
          <w:sz w:val="28"/>
          <w:szCs w:val="28"/>
        </w:rPr>
        <w:t>,</w:t>
      </w:r>
      <w:r w:rsidR="009466D3" w:rsidRPr="006A21ED">
        <w:rPr>
          <w:sz w:val="28"/>
          <w:szCs w:val="28"/>
        </w:rPr>
        <w:t xml:space="preserve">                                               (4.37)</w:t>
      </w:r>
    </w:p>
    <w:p w14:paraId="34DD3BA0" w14:textId="77777777" w:rsidR="007F07F2" w:rsidRDefault="007F07F2" w:rsidP="006A21ED">
      <w:pPr>
        <w:ind w:right="631" w:firstLine="709"/>
        <w:jc w:val="both"/>
        <w:rPr>
          <w:sz w:val="28"/>
          <w:szCs w:val="28"/>
        </w:rPr>
      </w:pPr>
    </w:p>
    <w:p w14:paraId="5BDE98A1" w14:textId="6E6E8183" w:rsidR="009466D3" w:rsidRPr="006A21ED" w:rsidRDefault="002860F5" w:rsidP="00A71728">
      <w:pPr>
        <w:ind w:right="631"/>
        <w:jc w:val="both"/>
        <w:rPr>
          <w:sz w:val="28"/>
          <w:szCs w:val="28"/>
        </w:rPr>
      </w:pPr>
      <w:r w:rsidRPr="006A21ED">
        <w:rPr>
          <w:sz w:val="28"/>
          <w:szCs w:val="28"/>
        </w:rPr>
        <w:t xml:space="preserve">где </w:t>
      </w:r>
      <w:r w:rsidRPr="006A21ED">
        <w:rPr>
          <w:sz w:val="28"/>
          <w:szCs w:val="28"/>
          <w:lang w:val="en-GB"/>
        </w:rPr>
        <w:t>h</w:t>
      </w:r>
      <w:r w:rsidR="00A71728">
        <w:rPr>
          <w:sz w:val="28"/>
          <w:szCs w:val="28"/>
        </w:rPr>
        <w:t xml:space="preserve"> </w:t>
      </w:r>
      <w:r w:rsidRPr="006A21ED">
        <w:rPr>
          <w:sz w:val="28"/>
          <w:szCs w:val="28"/>
        </w:rPr>
        <w:t>-</w:t>
      </w:r>
      <w:r w:rsidR="00A71728">
        <w:rPr>
          <w:sz w:val="28"/>
          <w:szCs w:val="28"/>
        </w:rPr>
        <w:t xml:space="preserve"> </w:t>
      </w:r>
      <w:r w:rsidRPr="006A21ED">
        <w:rPr>
          <w:sz w:val="28"/>
          <w:szCs w:val="28"/>
        </w:rPr>
        <w:t>высота (глубина) резания асфальтного полотна</w:t>
      </w:r>
      <w:r w:rsidR="00B81CE8" w:rsidRPr="006A21ED">
        <w:rPr>
          <w:sz w:val="28"/>
          <w:szCs w:val="28"/>
        </w:rPr>
        <w:t>, мм</w:t>
      </w:r>
      <w:r w:rsidRPr="006A21ED">
        <w:rPr>
          <w:sz w:val="28"/>
          <w:szCs w:val="28"/>
        </w:rPr>
        <w:t>;</w:t>
      </w:r>
    </w:p>
    <w:p w14:paraId="05923015" w14:textId="206B6698" w:rsidR="009466D3" w:rsidRPr="006A21ED" w:rsidRDefault="002860F5" w:rsidP="00A71728">
      <w:pPr>
        <w:ind w:right="631" w:firstLine="434"/>
        <w:jc w:val="both"/>
        <w:rPr>
          <w:sz w:val="28"/>
          <w:szCs w:val="28"/>
        </w:rPr>
      </w:pPr>
      <w:r w:rsidRPr="006A21ED">
        <w:rPr>
          <w:sz w:val="28"/>
          <w:szCs w:val="28"/>
          <w:lang w:val="en-GB"/>
        </w:rPr>
        <w:t>D</w:t>
      </w:r>
      <w:r w:rsidRPr="006A21ED">
        <w:rPr>
          <w:sz w:val="28"/>
          <w:szCs w:val="28"/>
        </w:rPr>
        <w:t xml:space="preserve"> - диаметр резца, мм; </w:t>
      </w:r>
      <w:r w:rsidRPr="006A21ED">
        <w:rPr>
          <w:sz w:val="28"/>
          <w:szCs w:val="28"/>
          <w:lang w:val="en-GB"/>
        </w:rPr>
        <w:t>n</w:t>
      </w:r>
      <w:r w:rsidRPr="006A21ED">
        <w:rPr>
          <w:sz w:val="28"/>
          <w:szCs w:val="28"/>
        </w:rPr>
        <w:t xml:space="preserve"> - частота колебаний вала в </w:t>
      </w:r>
      <w:r w:rsidR="00B81CE8" w:rsidRPr="006A21ED">
        <w:rPr>
          <w:sz w:val="28"/>
          <w:szCs w:val="28"/>
        </w:rPr>
        <w:t>Г</w:t>
      </w:r>
      <w:r w:rsidRPr="006A21ED">
        <w:rPr>
          <w:sz w:val="28"/>
          <w:szCs w:val="28"/>
        </w:rPr>
        <w:t>ц;</w:t>
      </w:r>
    </w:p>
    <w:p w14:paraId="544B5611" w14:textId="534B8D30" w:rsidR="002860F5" w:rsidRPr="006A21ED" w:rsidRDefault="00DF4628" w:rsidP="00A71728">
      <w:pPr>
        <w:ind w:right="631" w:firstLine="420"/>
        <w:jc w:val="both"/>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e</m:t>
                </m:r>
              </m:sub>
            </m:sSub>
          </m:num>
          <m:den>
            <m:r>
              <w:rPr>
                <w:rFonts w:ascii="Cambria Math" w:hAnsi="Cambria Math"/>
                <w:sz w:val="28"/>
                <w:szCs w:val="28"/>
              </w:rPr>
              <m:t>f</m:t>
            </m:r>
          </m:den>
        </m:f>
        <m:r>
          <w:rPr>
            <w:rFonts w:ascii="Cambria Math" w:hAnsi="Cambria Math"/>
            <w:sz w:val="28"/>
            <w:szCs w:val="28"/>
          </w:rPr>
          <m:t xml:space="preserve">- </m:t>
        </m:r>
      </m:oMath>
      <w:r w:rsidR="002860F5" w:rsidRPr="006A21ED">
        <w:rPr>
          <w:sz w:val="28"/>
          <w:szCs w:val="28"/>
        </w:rPr>
        <w:t>относительный коэффициент эффективности трения.</w:t>
      </w:r>
    </w:p>
    <w:p w14:paraId="6931AC1B" w14:textId="17753D25" w:rsidR="00CD680D" w:rsidRDefault="002860F5" w:rsidP="00A71728">
      <w:pPr>
        <w:ind w:right="3" w:firstLine="709"/>
        <w:jc w:val="both"/>
        <w:rPr>
          <w:sz w:val="28"/>
          <w:szCs w:val="28"/>
        </w:rPr>
      </w:pPr>
      <w:r w:rsidRPr="006A21ED">
        <w:rPr>
          <w:sz w:val="28"/>
          <w:szCs w:val="28"/>
        </w:rPr>
        <w:t xml:space="preserve">Планирование эксперимента начнем со сбора информации, которая позволит нам определить параметр оптимизации, о факторах, влияющих на него и характере функции отклика. Информация получена из источников, из </w:t>
      </w:r>
      <w:r w:rsidRPr="006A21ED">
        <w:rPr>
          <w:sz w:val="28"/>
          <w:szCs w:val="28"/>
        </w:rPr>
        <w:lastRenderedPageBreak/>
        <w:t>опроса специалистов и путем выполнения 3-</w:t>
      </w:r>
      <w:r w:rsidR="003F31CE" w:rsidRPr="006A21ED">
        <w:rPr>
          <w:sz w:val="28"/>
          <w:szCs w:val="28"/>
        </w:rPr>
        <w:t>х</w:t>
      </w:r>
      <w:r w:rsidRPr="006A21ED">
        <w:rPr>
          <w:sz w:val="28"/>
          <w:szCs w:val="28"/>
        </w:rPr>
        <w:t xml:space="preserve"> факторного эксперимента. На основе анализа априорной информации сделан выбор экспериментальной области факторного пространства, выбор нулевого уровня и интервал варьирования параметрами (факторами).</w:t>
      </w:r>
      <w:r w:rsidR="002D7606" w:rsidRPr="006A21ED">
        <w:rPr>
          <w:sz w:val="28"/>
          <w:szCs w:val="28"/>
        </w:rPr>
        <w:t xml:space="preserve"> </w:t>
      </w:r>
      <w:r w:rsidRPr="006A21ED">
        <w:rPr>
          <w:sz w:val="28"/>
          <w:szCs w:val="28"/>
        </w:rPr>
        <w:t xml:space="preserve">Исходной точкой явился основной уровень для построения плана эксперимента, интервал варьирования – это расстояние по осям координат от верхнего уровня до нижней до основного уровня. Путем линейного преобразования кодировались значения факторов, с переносом в нулевую точку начало координат, затем выбирался масштаб кодирования </w:t>
      </w:r>
      <w:r w:rsidR="00971037" w:rsidRPr="006A21ED">
        <w:rPr>
          <w:sz w:val="28"/>
          <w:szCs w:val="28"/>
        </w:rPr>
        <w:t>по осям.</w:t>
      </w:r>
    </w:p>
    <w:p w14:paraId="165C9588" w14:textId="77777777" w:rsidR="00A71728" w:rsidRDefault="002860F5" w:rsidP="006A21ED">
      <w:pPr>
        <w:ind w:right="631" w:firstLine="709"/>
        <w:jc w:val="both"/>
        <w:rPr>
          <w:sz w:val="28"/>
          <w:szCs w:val="28"/>
        </w:rPr>
      </w:pPr>
      <w:r w:rsidRPr="006A21ED">
        <w:rPr>
          <w:sz w:val="28"/>
          <w:szCs w:val="28"/>
        </w:rPr>
        <w:t>Использовали соотношение</w:t>
      </w:r>
      <w:r w:rsidR="00A71728">
        <w:rPr>
          <w:sz w:val="28"/>
          <w:szCs w:val="28"/>
        </w:rPr>
        <w:t>:</w:t>
      </w:r>
    </w:p>
    <w:p w14:paraId="73024F17" w14:textId="77777777" w:rsidR="00A71728" w:rsidRDefault="00A71728" w:rsidP="006A21ED">
      <w:pPr>
        <w:ind w:right="631" w:firstLine="709"/>
        <w:jc w:val="both"/>
        <w:rPr>
          <w:sz w:val="28"/>
          <w:szCs w:val="28"/>
        </w:rPr>
      </w:pPr>
    </w:p>
    <w:p w14:paraId="31A47129" w14:textId="3AA115F9" w:rsidR="002860F5" w:rsidRDefault="00DF4628" w:rsidP="00A71728">
      <w:pPr>
        <w:ind w:right="631"/>
        <w:jc w:val="center"/>
        <w:rPr>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lang w:val="en-GB"/>
              </w:rPr>
              <m:t>i</m:t>
            </m:r>
          </m:sub>
        </m:sSub>
      </m:oMath>
      <w:r w:rsidR="002860F5" w:rsidRPr="006A21ED">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r>
                  <w:rPr>
                    <w:rFonts w:ascii="Cambria Math" w:hAnsi="Cambria Math"/>
                    <w:sz w:val="28"/>
                    <w:szCs w:val="28"/>
                  </w:rPr>
                  <m:t>i</m:t>
                </m:r>
              </m:sub>
            </m:sSub>
          </m:num>
          <m:den>
            <m:r>
              <w:rPr>
                <w:rFonts w:ascii="Cambria Math" w:hAnsi="Cambria Math"/>
                <w:sz w:val="28"/>
                <w:szCs w:val="28"/>
              </w:rPr>
              <m:t>ε</m:t>
            </m:r>
          </m:den>
        </m:f>
      </m:oMath>
    </w:p>
    <w:p w14:paraId="2944F61F" w14:textId="77777777" w:rsidR="00A71728" w:rsidRDefault="00A71728" w:rsidP="00A71728">
      <w:pPr>
        <w:ind w:right="631"/>
        <w:jc w:val="center"/>
        <w:rPr>
          <w:sz w:val="28"/>
          <w:szCs w:val="28"/>
        </w:rPr>
      </w:pPr>
    </w:p>
    <w:p w14:paraId="0C95F436" w14:textId="067E470F" w:rsidR="002860F5" w:rsidRPr="006A21ED" w:rsidRDefault="00A71728" w:rsidP="00A71728">
      <w:pPr>
        <w:ind w:right="631"/>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 xml:space="preserve">0i </m:t>
            </m:r>
          </m:sub>
        </m:sSub>
      </m:oMath>
      <w:r w:rsidR="007429CC">
        <w:rPr>
          <w:sz w:val="28"/>
          <w:szCs w:val="28"/>
        </w:rPr>
        <w:t>–</w:t>
      </w:r>
      <w:r w:rsidR="002860F5" w:rsidRPr="006A21ED">
        <w:rPr>
          <w:sz w:val="28"/>
          <w:szCs w:val="28"/>
        </w:rPr>
        <w:t xml:space="preserve"> натуральные значения факторов;</w:t>
      </w:r>
    </w:p>
    <w:p w14:paraId="6FC66593" w14:textId="73A52412" w:rsidR="002860F5" w:rsidRPr="006A21ED" w:rsidRDefault="00CD680D" w:rsidP="00A71728">
      <w:pPr>
        <w:ind w:right="3" w:firstLine="434"/>
        <w:jc w:val="both"/>
        <w:rPr>
          <w:sz w:val="28"/>
          <w:szCs w:val="28"/>
        </w:rPr>
      </w:pPr>
      <m:oMath>
        <m:r>
          <w:rPr>
            <w:rFonts w:ascii="Cambria Math" w:hAnsi="Cambria Math"/>
            <w:sz w:val="28"/>
            <w:szCs w:val="28"/>
          </w:rPr>
          <m:t>ε</m:t>
        </m:r>
      </m:oMath>
      <w:r w:rsidR="00A71728">
        <w:rPr>
          <w:sz w:val="28"/>
          <w:szCs w:val="28"/>
        </w:rPr>
        <w:t xml:space="preserve"> </w:t>
      </w:r>
      <w:r w:rsidR="007429CC">
        <w:rPr>
          <w:sz w:val="28"/>
          <w:szCs w:val="28"/>
        </w:rPr>
        <w:t>–</w:t>
      </w:r>
      <w:r w:rsidR="002860F5" w:rsidRPr="006A21ED">
        <w:rPr>
          <w:sz w:val="28"/>
          <w:szCs w:val="28"/>
        </w:rPr>
        <w:t xml:space="preserve"> интервал варьирования. Значения факторов записываются +1- верхний уровень,</w:t>
      </w:r>
      <w:r w:rsidR="002D7606" w:rsidRPr="006A21ED">
        <w:rPr>
          <w:sz w:val="28"/>
          <w:szCs w:val="28"/>
        </w:rPr>
        <w:t xml:space="preserve"> </w:t>
      </w:r>
      <w:r w:rsidR="002860F5" w:rsidRPr="006A21ED">
        <w:rPr>
          <w:sz w:val="28"/>
          <w:szCs w:val="28"/>
        </w:rPr>
        <w:t>-1 – нижний уровень</w:t>
      </w:r>
    </w:p>
    <w:p w14:paraId="2933ADD1" w14:textId="56D0C1A3" w:rsidR="002860F5" w:rsidRPr="006A21ED" w:rsidRDefault="002860F5" w:rsidP="006A21ED">
      <w:pPr>
        <w:ind w:right="773" w:firstLine="709"/>
        <w:jc w:val="both"/>
        <w:rPr>
          <w:sz w:val="28"/>
          <w:szCs w:val="28"/>
        </w:rPr>
      </w:pPr>
      <w:r w:rsidRPr="006A21ED">
        <w:rPr>
          <w:sz w:val="28"/>
          <w:szCs w:val="28"/>
        </w:rPr>
        <w:t>Матрица планирования приведена в табл</w:t>
      </w:r>
      <w:r w:rsidR="00A71728">
        <w:rPr>
          <w:sz w:val="28"/>
          <w:szCs w:val="28"/>
        </w:rPr>
        <w:t xml:space="preserve">ице </w:t>
      </w:r>
      <w:r w:rsidRPr="006A21ED">
        <w:rPr>
          <w:sz w:val="28"/>
          <w:szCs w:val="28"/>
        </w:rPr>
        <w:t>4</w:t>
      </w:r>
      <w:r w:rsidR="001D19A2">
        <w:rPr>
          <w:sz w:val="28"/>
          <w:szCs w:val="28"/>
        </w:rPr>
        <w:t>.</w:t>
      </w:r>
    </w:p>
    <w:p w14:paraId="21AFA6DE" w14:textId="77777777" w:rsidR="002860F5" w:rsidRPr="006A21ED" w:rsidRDefault="002860F5" w:rsidP="006A21ED">
      <w:pPr>
        <w:shd w:val="clear" w:color="auto" w:fill="FFFFFF"/>
        <w:ind w:right="-1" w:firstLine="709"/>
        <w:jc w:val="both"/>
        <w:rPr>
          <w:sz w:val="28"/>
          <w:szCs w:val="28"/>
        </w:rPr>
      </w:pPr>
      <w:r w:rsidRPr="006A21ED">
        <w:rPr>
          <w:sz w:val="28"/>
          <w:szCs w:val="28"/>
        </w:rPr>
        <w:t>Статическая обработка результатов</w:t>
      </w:r>
    </w:p>
    <w:p w14:paraId="6AA1648B" w14:textId="657132FF" w:rsidR="002860F5" w:rsidRPr="006A21ED" w:rsidRDefault="002860F5" w:rsidP="006A21ED">
      <w:pPr>
        <w:shd w:val="clear" w:color="auto" w:fill="FFFFFF"/>
        <w:ind w:right="-1" w:firstLine="709"/>
        <w:jc w:val="both"/>
        <w:rPr>
          <w:sz w:val="28"/>
          <w:szCs w:val="28"/>
        </w:rPr>
      </w:pPr>
      <w:r w:rsidRPr="006A21ED">
        <w:rPr>
          <w:sz w:val="28"/>
          <w:szCs w:val="28"/>
        </w:rPr>
        <w:t>Среднеквадратичное отклонение определяется по формуле</w:t>
      </w:r>
      <w:r w:rsidR="0077184F">
        <w:rPr>
          <w:sz w:val="28"/>
          <w:szCs w:val="28"/>
        </w:rPr>
        <w:t xml:space="preserve"> </w:t>
      </w:r>
      <w:r w:rsidR="0077184F" w:rsidRPr="006A21ED">
        <w:rPr>
          <w:sz w:val="28"/>
          <w:szCs w:val="28"/>
        </w:rPr>
        <w:t>(</w:t>
      </w:r>
      <w:r w:rsidR="007429CC">
        <w:rPr>
          <w:sz w:val="28"/>
          <w:szCs w:val="28"/>
        </w:rPr>
        <w:t>4</w:t>
      </w:r>
      <w:r w:rsidR="0077184F" w:rsidRPr="006A21ED">
        <w:rPr>
          <w:sz w:val="28"/>
          <w:szCs w:val="28"/>
        </w:rPr>
        <w:t>.</w:t>
      </w:r>
      <w:r w:rsidR="007429CC">
        <w:rPr>
          <w:sz w:val="28"/>
          <w:szCs w:val="28"/>
        </w:rPr>
        <w:t>3</w:t>
      </w:r>
      <w:r w:rsidR="0077184F" w:rsidRPr="006A21ED">
        <w:rPr>
          <w:sz w:val="28"/>
          <w:szCs w:val="28"/>
        </w:rPr>
        <w:t>8)</w:t>
      </w:r>
      <w:r w:rsidRPr="006A21ED">
        <w:rPr>
          <w:sz w:val="28"/>
          <w:szCs w:val="28"/>
        </w:rPr>
        <w:t>:</w:t>
      </w:r>
    </w:p>
    <w:p w14:paraId="4C9B16CA" w14:textId="77777777" w:rsidR="009466D3" w:rsidRPr="006A21ED" w:rsidRDefault="009466D3" w:rsidP="006A21ED">
      <w:pPr>
        <w:shd w:val="clear" w:color="auto" w:fill="FFFFFF"/>
        <w:ind w:right="-1" w:firstLine="709"/>
        <w:jc w:val="both"/>
        <w:rPr>
          <w:sz w:val="28"/>
          <w:szCs w:val="28"/>
        </w:rPr>
      </w:pPr>
    </w:p>
    <w:p w14:paraId="74C62B9B" w14:textId="1C9309E9" w:rsidR="002860F5" w:rsidRPr="006A21ED" w:rsidRDefault="00DF4628" w:rsidP="007429CC">
      <w:pPr>
        <w:shd w:val="clear" w:color="auto" w:fill="FFFFFF"/>
        <w:ind w:firstLine="709"/>
        <w:jc w:val="right"/>
        <w:rPr>
          <w:sz w:val="28"/>
          <w:szCs w:val="28"/>
        </w:rPr>
      </w:pPr>
      <m:oMath>
        <m:sSubSup>
          <m:sSubSupPr>
            <m:ctrlPr>
              <w:rPr>
                <w:rFonts w:ascii="Cambria Math" w:hAnsi="Cambria Math"/>
                <w:i/>
                <w:sz w:val="28"/>
                <w:szCs w:val="28"/>
              </w:rPr>
            </m:ctrlPr>
          </m:sSubSupPr>
          <m:e>
            <m:r>
              <w:rPr>
                <w:rFonts w:ascii="Cambria Math" w:hAnsi="Cambria Math"/>
                <w:sz w:val="28"/>
                <w:szCs w:val="28"/>
                <w:lang w:val="en-GB"/>
              </w:rPr>
              <m:t>S</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n</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num>
              <m:den>
                <m:r>
                  <w:rPr>
                    <w:rFonts w:ascii="Cambria Math" w:hAnsi="Cambria Math"/>
                    <w:sz w:val="28"/>
                    <w:szCs w:val="28"/>
                  </w:rPr>
                  <m:t>n</m:t>
                </m:r>
                <m:r>
                  <w:rPr>
                    <w:rFonts w:ascii="Cambria Math" w:hAnsi="Cambria Math"/>
                    <w:sz w:val="28"/>
                    <w:szCs w:val="28"/>
                  </w:rPr>
                  <m:t>-1</m:t>
                </m:r>
              </m:den>
            </m:f>
          </m:e>
        </m:nary>
      </m:oMath>
      <w:r w:rsidR="009466D3" w:rsidRPr="006A21ED">
        <w:rPr>
          <w:sz w:val="28"/>
          <w:szCs w:val="28"/>
        </w:rPr>
        <w:t xml:space="preserve">                                              (</w:t>
      </w:r>
      <w:r w:rsidR="00304F3C">
        <w:rPr>
          <w:sz w:val="28"/>
          <w:szCs w:val="28"/>
        </w:rPr>
        <w:t>4</w:t>
      </w:r>
      <w:r w:rsidR="009466D3" w:rsidRPr="006A21ED">
        <w:rPr>
          <w:sz w:val="28"/>
          <w:szCs w:val="28"/>
        </w:rPr>
        <w:t>.</w:t>
      </w:r>
      <w:r w:rsidR="007429CC">
        <w:rPr>
          <w:sz w:val="28"/>
          <w:szCs w:val="28"/>
        </w:rPr>
        <w:t>3</w:t>
      </w:r>
      <w:r w:rsidR="009466D3" w:rsidRPr="006A21ED">
        <w:rPr>
          <w:sz w:val="28"/>
          <w:szCs w:val="28"/>
        </w:rPr>
        <w:t>8)</w:t>
      </w:r>
    </w:p>
    <w:p w14:paraId="54B1D315" w14:textId="77777777" w:rsidR="001D19A2" w:rsidRDefault="001D19A2" w:rsidP="001D19A2">
      <w:pPr>
        <w:shd w:val="clear" w:color="auto" w:fill="FFFFFF"/>
        <w:jc w:val="both"/>
        <w:rPr>
          <w:sz w:val="28"/>
          <w:szCs w:val="28"/>
        </w:rPr>
      </w:pPr>
    </w:p>
    <w:p w14:paraId="684AFEC8" w14:textId="3AAC0B16" w:rsidR="002860F5" w:rsidRPr="006A21ED" w:rsidRDefault="00A71728" w:rsidP="001D19A2">
      <w:pPr>
        <w:shd w:val="clear" w:color="auto" w:fill="FFFFFF"/>
        <w:jc w:val="both"/>
        <w:rPr>
          <w:sz w:val="28"/>
          <w:szCs w:val="28"/>
          <w:lang w:val="kk-KZ"/>
        </w:rPr>
      </w:pPr>
      <w:r>
        <w:rPr>
          <w:sz w:val="28"/>
          <w:szCs w:val="28"/>
        </w:rPr>
        <w:t xml:space="preserve">где </w:t>
      </w:r>
      <m:oMath>
        <m:acc>
          <m:accPr>
            <m:chr m:val="̇"/>
            <m:ctrlPr>
              <w:rPr>
                <w:rFonts w:ascii="Cambria Math" w:hAnsi="Cambria Math"/>
                <w:i/>
                <w:sz w:val="28"/>
                <w:szCs w:val="28"/>
                <w:lang w:val="en-GB"/>
              </w:rPr>
            </m:ctrlPr>
          </m:accPr>
          <m:e>
            <m:r>
              <w:rPr>
                <w:rFonts w:ascii="Cambria Math" w:hAnsi="Cambria Math"/>
                <w:sz w:val="28"/>
                <w:szCs w:val="28"/>
                <w:lang w:val="en-GB"/>
              </w:rPr>
              <m:t>y</m:t>
            </m:r>
          </m:e>
        </m:acc>
      </m:oMath>
      <w:r w:rsidR="002860F5" w:rsidRPr="006A21ED">
        <w:rPr>
          <w:sz w:val="28"/>
          <w:szCs w:val="28"/>
        </w:rPr>
        <w:t xml:space="preserve"> – среднеарифметическое значение параметра оптимизации из 4</w:t>
      </w:r>
      <w:r w:rsidR="0077184F">
        <w:rPr>
          <w:sz w:val="28"/>
          <w:szCs w:val="28"/>
        </w:rPr>
        <w:t>-</w:t>
      </w:r>
      <w:r w:rsidR="002860F5" w:rsidRPr="006A21ED">
        <w:rPr>
          <w:sz w:val="28"/>
          <w:szCs w:val="28"/>
        </w:rPr>
        <w:t>х повторных опытов</w:t>
      </w:r>
      <w:r w:rsidR="001C6E94" w:rsidRPr="006A21ED">
        <w:rPr>
          <w:sz w:val="28"/>
          <w:szCs w:val="28"/>
          <w:lang w:val="kk-KZ"/>
        </w:rPr>
        <w:t>.</w:t>
      </w:r>
    </w:p>
    <w:p w14:paraId="201D3C77" w14:textId="09298179" w:rsidR="002860F5" w:rsidRDefault="002860F5" w:rsidP="006A21ED">
      <w:pPr>
        <w:shd w:val="clear" w:color="auto" w:fill="FFFFFF"/>
        <w:ind w:right="-1" w:firstLine="709"/>
        <w:jc w:val="both"/>
        <w:rPr>
          <w:sz w:val="28"/>
          <w:szCs w:val="28"/>
        </w:rPr>
      </w:pPr>
      <w:r w:rsidRPr="006A21ED">
        <w:rPr>
          <w:sz w:val="28"/>
          <w:szCs w:val="28"/>
        </w:rPr>
        <w:t>Данные расчетов сведены в табл</w:t>
      </w:r>
      <w:r w:rsidR="0077184F">
        <w:rPr>
          <w:sz w:val="28"/>
          <w:szCs w:val="28"/>
        </w:rPr>
        <w:t xml:space="preserve">ице </w:t>
      </w:r>
      <w:r w:rsidR="007429CC">
        <w:rPr>
          <w:sz w:val="28"/>
          <w:szCs w:val="28"/>
        </w:rPr>
        <w:t>4.</w:t>
      </w:r>
      <w:r w:rsidRPr="006A21ED">
        <w:rPr>
          <w:sz w:val="28"/>
          <w:szCs w:val="28"/>
        </w:rPr>
        <w:t>5</w:t>
      </w:r>
      <w:r w:rsidR="0077184F">
        <w:rPr>
          <w:sz w:val="28"/>
          <w:szCs w:val="28"/>
        </w:rPr>
        <w:t>.</w:t>
      </w:r>
    </w:p>
    <w:p w14:paraId="1A36CD96" w14:textId="77777777" w:rsidR="0077184F" w:rsidRPr="006A21ED" w:rsidRDefault="0077184F" w:rsidP="006A21ED">
      <w:pPr>
        <w:shd w:val="clear" w:color="auto" w:fill="FFFFFF"/>
        <w:ind w:right="-1" w:firstLine="709"/>
        <w:jc w:val="both"/>
        <w:rPr>
          <w:sz w:val="28"/>
          <w:szCs w:val="28"/>
        </w:rPr>
      </w:pPr>
    </w:p>
    <w:p w14:paraId="1CA553BC" w14:textId="72659DA0" w:rsidR="002860F5" w:rsidRDefault="0077184F" w:rsidP="0077184F">
      <w:pPr>
        <w:shd w:val="clear" w:color="auto" w:fill="FFFFFF"/>
        <w:ind w:right="-1"/>
        <w:jc w:val="both"/>
        <w:rPr>
          <w:color w:val="FF0000"/>
          <w:sz w:val="28"/>
          <w:szCs w:val="28"/>
        </w:rPr>
      </w:pPr>
      <w:r>
        <w:rPr>
          <w:sz w:val="28"/>
          <w:szCs w:val="28"/>
        </w:rPr>
        <w:t xml:space="preserve">Таблица </w:t>
      </w:r>
      <w:r w:rsidR="00C83BB1">
        <w:rPr>
          <w:sz w:val="28"/>
          <w:szCs w:val="28"/>
        </w:rPr>
        <w:t>4.</w:t>
      </w:r>
      <w:r>
        <w:rPr>
          <w:sz w:val="28"/>
          <w:szCs w:val="28"/>
        </w:rPr>
        <w:t xml:space="preserve">5 </w:t>
      </w:r>
      <w:r w:rsidR="007429CC">
        <w:rPr>
          <w:sz w:val="28"/>
          <w:szCs w:val="28"/>
        </w:rPr>
        <w:t>–</w:t>
      </w:r>
      <w:r w:rsidR="00C83BB1">
        <w:rPr>
          <w:sz w:val="28"/>
          <w:szCs w:val="28"/>
        </w:rPr>
        <w:t xml:space="preserve"> Результаты экспериментов</w:t>
      </w:r>
    </w:p>
    <w:p w14:paraId="5BD05022" w14:textId="77777777" w:rsidR="0077184F" w:rsidRPr="0077184F" w:rsidRDefault="0077184F" w:rsidP="0077184F">
      <w:pPr>
        <w:shd w:val="clear" w:color="auto" w:fill="FFFFFF"/>
        <w:ind w:right="-1"/>
        <w:jc w:val="both"/>
        <w:rPr>
          <w:color w:val="FF0000"/>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634"/>
        <w:gridCol w:w="1914"/>
        <w:gridCol w:w="1914"/>
        <w:gridCol w:w="2091"/>
      </w:tblGrid>
      <w:tr w:rsidR="001D19A2" w:rsidRPr="006A21ED" w14:paraId="4AC69BEA" w14:textId="77777777" w:rsidTr="007429CC">
        <w:tc>
          <w:tcPr>
            <w:tcW w:w="2030" w:type="dxa"/>
            <w:shd w:val="clear" w:color="auto" w:fill="auto"/>
          </w:tcPr>
          <w:p w14:paraId="0D8A171C" w14:textId="77777777" w:rsidR="001D19A2" w:rsidRPr="006A21ED" w:rsidRDefault="001D19A2" w:rsidP="007F07F2">
            <w:pPr>
              <w:widowControl/>
              <w:autoSpaceDE/>
              <w:autoSpaceDN/>
              <w:ind w:right="-1"/>
              <w:jc w:val="both"/>
              <w:rPr>
                <w:sz w:val="28"/>
                <w:szCs w:val="28"/>
              </w:rPr>
            </w:pPr>
            <w:r w:rsidRPr="006A21ED">
              <w:rPr>
                <w:sz w:val="28"/>
                <w:szCs w:val="28"/>
              </w:rPr>
              <w:t>Номер опыта</w:t>
            </w:r>
          </w:p>
        </w:tc>
        <w:tc>
          <w:tcPr>
            <w:tcW w:w="1634" w:type="dxa"/>
            <w:shd w:val="clear" w:color="auto" w:fill="auto"/>
          </w:tcPr>
          <w:p w14:paraId="05A54F6A" w14:textId="40962C58" w:rsidR="001D19A2" w:rsidRPr="006A21ED" w:rsidRDefault="00AD5119" w:rsidP="0077184F">
            <w:pPr>
              <w:widowControl/>
              <w:autoSpaceDE/>
              <w:autoSpaceDN/>
              <w:ind w:left="-80" w:right="-1"/>
              <w:jc w:val="center"/>
              <w:rPr>
                <w:sz w:val="28"/>
                <w:szCs w:val="28"/>
              </w:rPr>
            </w:pPr>
            <w:r>
              <w:rPr>
                <w:sz w:val="28"/>
                <w:szCs w:val="28"/>
              </w:rPr>
              <w:t>1</w:t>
            </w:r>
          </w:p>
        </w:tc>
        <w:tc>
          <w:tcPr>
            <w:tcW w:w="1914" w:type="dxa"/>
            <w:shd w:val="clear" w:color="auto" w:fill="auto"/>
          </w:tcPr>
          <w:p w14:paraId="31E43880" w14:textId="38DD2D90" w:rsidR="001D19A2" w:rsidRPr="006A21ED" w:rsidRDefault="00AD5119" w:rsidP="0077184F">
            <w:pPr>
              <w:widowControl/>
              <w:autoSpaceDE/>
              <w:autoSpaceDN/>
              <w:ind w:left="-80" w:right="-1"/>
              <w:jc w:val="center"/>
              <w:rPr>
                <w:sz w:val="28"/>
                <w:szCs w:val="28"/>
              </w:rPr>
            </w:pPr>
            <w:r>
              <w:rPr>
                <w:sz w:val="28"/>
                <w:szCs w:val="28"/>
              </w:rPr>
              <w:t>2</w:t>
            </w:r>
          </w:p>
        </w:tc>
        <w:tc>
          <w:tcPr>
            <w:tcW w:w="1914" w:type="dxa"/>
            <w:shd w:val="clear" w:color="auto" w:fill="auto"/>
          </w:tcPr>
          <w:p w14:paraId="1B5859AC" w14:textId="142647B9" w:rsidR="001D19A2" w:rsidRPr="006A21ED" w:rsidRDefault="00AD5119" w:rsidP="0077184F">
            <w:pPr>
              <w:widowControl/>
              <w:autoSpaceDE/>
              <w:autoSpaceDN/>
              <w:ind w:left="-80" w:right="-1"/>
              <w:jc w:val="center"/>
              <w:rPr>
                <w:sz w:val="28"/>
                <w:szCs w:val="28"/>
              </w:rPr>
            </w:pPr>
            <w:r>
              <w:rPr>
                <w:sz w:val="28"/>
                <w:szCs w:val="28"/>
              </w:rPr>
              <w:t>3</w:t>
            </w:r>
          </w:p>
        </w:tc>
        <w:tc>
          <w:tcPr>
            <w:tcW w:w="2091" w:type="dxa"/>
            <w:shd w:val="clear" w:color="auto" w:fill="auto"/>
          </w:tcPr>
          <w:p w14:paraId="2774E6CA" w14:textId="0A33D9C3" w:rsidR="001D19A2" w:rsidRPr="006A21ED" w:rsidRDefault="00AD5119" w:rsidP="0077184F">
            <w:pPr>
              <w:widowControl/>
              <w:autoSpaceDE/>
              <w:autoSpaceDN/>
              <w:ind w:left="-80" w:right="-1"/>
              <w:jc w:val="center"/>
              <w:rPr>
                <w:sz w:val="28"/>
                <w:szCs w:val="28"/>
              </w:rPr>
            </w:pPr>
            <w:r>
              <w:rPr>
                <w:sz w:val="28"/>
                <w:szCs w:val="28"/>
              </w:rPr>
              <w:t>4</w:t>
            </w:r>
          </w:p>
        </w:tc>
      </w:tr>
      <w:tr w:rsidR="00C72313" w:rsidRPr="006A21ED" w14:paraId="40DBDF22" w14:textId="77777777" w:rsidTr="007429CC">
        <w:tc>
          <w:tcPr>
            <w:tcW w:w="2030" w:type="dxa"/>
            <w:shd w:val="clear" w:color="auto" w:fill="auto"/>
          </w:tcPr>
          <w:p w14:paraId="40583341" w14:textId="77777777" w:rsidR="002860F5" w:rsidRPr="007429CC" w:rsidRDefault="00DF4628" w:rsidP="007429CC">
            <w:pPr>
              <w:widowControl/>
              <w:autoSpaceDE/>
              <w:autoSpaceDN/>
              <w:ind w:right="-1"/>
              <w:jc w:val="both"/>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lang w:val="en-GB"/>
                      </w:rPr>
                      <m:t>S</m:t>
                    </m:r>
                  </m:e>
                  <m:sub>
                    <m:r>
                      <w:rPr>
                        <w:rFonts w:ascii="Cambria Math" w:hAnsi="Cambria Math"/>
                        <w:sz w:val="28"/>
                        <w:szCs w:val="28"/>
                      </w:rPr>
                      <m:t>i</m:t>
                    </m:r>
                  </m:sub>
                  <m:sup>
                    <m:r>
                      <w:rPr>
                        <w:rFonts w:ascii="Cambria Math" w:hAnsi="Cambria Math"/>
                        <w:sz w:val="28"/>
                        <w:szCs w:val="28"/>
                      </w:rPr>
                      <m:t>2</m:t>
                    </m:r>
                  </m:sup>
                </m:sSubSup>
              </m:oMath>
            </m:oMathPara>
          </w:p>
        </w:tc>
        <w:tc>
          <w:tcPr>
            <w:tcW w:w="1634" w:type="dxa"/>
            <w:shd w:val="clear" w:color="auto" w:fill="auto"/>
          </w:tcPr>
          <w:p w14:paraId="12B316E3" w14:textId="7FA2658A" w:rsidR="002860F5" w:rsidRPr="006A21ED" w:rsidRDefault="002860F5" w:rsidP="007429CC">
            <w:pPr>
              <w:widowControl/>
              <w:autoSpaceDE/>
              <w:autoSpaceDN/>
              <w:jc w:val="center"/>
              <w:rPr>
                <w:sz w:val="28"/>
                <w:szCs w:val="28"/>
              </w:rPr>
            </w:pPr>
            <w:r w:rsidRPr="006A21ED">
              <w:rPr>
                <w:sz w:val="28"/>
                <w:szCs w:val="28"/>
              </w:rPr>
              <w:t>0,125</w:t>
            </w:r>
          </w:p>
        </w:tc>
        <w:tc>
          <w:tcPr>
            <w:tcW w:w="1914" w:type="dxa"/>
            <w:shd w:val="clear" w:color="auto" w:fill="auto"/>
          </w:tcPr>
          <w:p w14:paraId="7B81C6DF" w14:textId="141E5393" w:rsidR="002860F5" w:rsidRPr="006A21ED" w:rsidRDefault="002860F5" w:rsidP="007429CC">
            <w:pPr>
              <w:widowControl/>
              <w:autoSpaceDE/>
              <w:autoSpaceDN/>
              <w:jc w:val="center"/>
              <w:rPr>
                <w:sz w:val="28"/>
                <w:szCs w:val="28"/>
              </w:rPr>
            </w:pPr>
            <w:r w:rsidRPr="006A21ED">
              <w:rPr>
                <w:sz w:val="28"/>
                <w:szCs w:val="28"/>
              </w:rPr>
              <w:t>0,14</w:t>
            </w:r>
            <w:r w:rsidRPr="006A21ED">
              <w:rPr>
                <w:sz w:val="28"/>
                <w:szCs w:val="28"/>
                <w:lang w:val="en-GB"/>
              </w:rPr>
              <w:t>0</w:t>
            </w:r>
          </w:p>
        </w:tc>
        <w:tc>
          <w:tcPr>
            <w:tcW w:w="1914" w:type="dxa"/>
            <w:shd w:val="clear" w:color="auto" w:fill="auto"/>
          </w:tcPr>
          <w:p w14:paraId="3CB752FF" w14:textId="6A78EC37" w:rsidR="002860F5" w:rsidRPr="006A21ED" w:rsidRDefault="002860F5" w:rsidP="007429CC">
            <w:pPr>
              <w:widowControl/>
              <w:autoSpaceDE/>
              <w:autoSpaceDN/>
              <w:jc w:val="center"/>
              <w:rPr>
                <w:sz w:val="28"/>
                <w:szCs w:val="28"/>
              </w:rPr>
            </w:pPr>
            <w:r w:rsidRPr="006A21ED">
              <w:rPr>
                <w:sz w:val="28"/>
                <w:szCs w:val="28"/>
              </w:rPr>
              <w:t>0,134</w:t>
            </w:r>
          </w:p>
        </w:tc>
        <w:tc>
          <w:tcPr>
            <w:tcW w:w="2091" w:type="dxa"/>
            <w:shd w:val="clear" w:color="auto" w:fill="auto"/>
          </w:tcPr>
          <w:p w14:paraId="5FF7CF62" w14:textId="3C0AF490" w:rsidR="002860F5" w:rsidRPr="006A21ED" w:rsidRDefault="002860F5" w:rsidP="007429CC">
            <w:pPr>
              <w:widowControl/>
              <w:autoSpaceDE/>
              <w:autoSpaceDN/>
              <w:jc w:val="center"/>
              <w:rPr>
                <w:sz w:val="28"/>
                <w:szCs w:val="28"/>
              </w:rPr>
            </w:pPr>
            <w:r w:rsidRPr="006A21ED">
              <w:rPr>
                <w:sz w:val="28"/>
                <w:szCs w:val="28"/>
              </w:rPr>
              <w:t>0,125</w:t>
            </w:r>
          </w:p>
        </w:tc>
      </w:tr>
      <w:tr w:rsidR="002860F5" w:rsidRPr="006A21ED" w14:paraId="17A0C6CC" w14:textId="77777777" w:rsidTr="007429CC">
        <w:tc>
          <w:tcPr>
            <w:tcW w:w="2030" w:type="dxa"/>
            <w:shd w:val="clear" w:color="auto" w:fill="auto"/>
          </w:tcPr>
          <w:p w14:paraId="4E0BF0D8" w14:textId="77777777" w:rsidR="002860F5" w:rsidRPr="007429CC" w:rsidRDefault="00DF4628" w:rsidP="007429CC">
            <w:pPr>
              <w:widowControl/>
              <w:autoSpaceDE/>
              <w:autoSpaceDN/>
              <w:ind w:right="-1"/>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oMath>
            </m:oMathPara>
          </w:p>
        </w:tc>
        <w:tc>
          <w:tcPr>
            <w:tcW w:w="1634" w:type="dxa"/>
            <w:shd w:val="clear" w:color="auto" w:fill="auto"/>
          </w:tcPr>
          <w:p w14:paraId="3B2371F9" w14:textId="77777777" w:rsidR="002860F5" w:rsidRPr="006A21ED" w:rsidRDefault="002860F5" w:rsidP="007429CC">
            <w:pPr>
              <w:widowControl/>
              <w:autoSpaceDE/>
              <w:autoSpaceDN/>
              <w:ind w:right="-1"/>
              <w:jc w:val="center"/>
              <w:rPr>
                <w:sz w:val="28"/>
                <w:szCs w:val="28"/>
                <w:lang w:val="en-GB"/>
              </w:rPr>
            </w:pPr>
            <w:r w:rsidRPr="006A21ED">
              <w:rPr>
                <w:sz w:val="28"/>
                <w:szCs w:val="28"/>
              </w:rPr>
              <w:t>0,63</w:t>
            </w:r>
          </w:p>
        </w:tc>
        <w:tc>
          <w:tcPr>
            <w:tcW w:w="1914" w:type="dxa"/>
            <w:shd w:val="clear" w:color="auto" w:fill="auto"/>
          </w:tcPr>
          <w:p w14:paraId="59D83FB0" w14:textId="77777777" w:rsidR="002860F5" w:rsidRPr="006A21ED" w:rsidRDefault="002860F5" w:rsidP="007429CC">
            <w:pPr>
              <w:widowControl/>
              <w:autoSpaceDE/>
              <w:autoSpaceDN/>
              <w:ind w:right="-1"/>
              <w:jc w:val="center"/>
              <w:rPr>
                <w:sz w:val="28"/>
                <w:szCs w:val="28"/>
              </w:rPr>
            </w:pPr>
            <w:r w:rsidRPr="006A21ED">
              <w:rPr>
                <w:sz w:val="28"/>
                <w:szCs w:val="28"/>
              </w:rPr>
              <w:t>0,61</w:t>
            </w:r>
          </w:p>
        </w:tc>
        <w:tc>
          <w:tcPr>
            <w:tcW w:w="1914" w:type="dxa"/>
            <w:shd w:val="clear" w:color="auto" w:fill="auto"/>
          </w:tcPr>
          <w:p w14:paraId="581021CC" w14:textId="77777777" w:rsidR="002860F5" w:rsidRPr="006A21ED" w:rsidRDefault="002860F5" w:rsidP="007429CC">
            <w:pPr>
              <w:widowControl/>
              <w:autoSpaceDE/>
              <w:autoSpaceDN/>
              <w:ind w:right="-1"/>
              <w:jc w:val="center"/>
              <w:rPr>
                <w:sz w:val="28"/>
                <w:szCs w:val="28"/>
                <w:lang w:val="en-GB"/>
              </w:rPr>
            </w:pPr>
            <w:r w:rsidRPr="006A21ED">
              <w:rPr>
                <w:sz w:val="28"/>
                <w:szCs w:val="28"/>
              </w:rPr>
              <w:t>0,57</w:t>
            </w:r>
          </w:p>
        </w:tc>
        <w:tc>
          <w:tcPr>
            <w:tcW w:w="2091" w:type="dxa"/>
            <w:shd w:val="clear" w:color="auto" w:fill="auto"/>
          </w:tcPr>
          <w:p w14:paraId="7DED674C" w14:textId="77777777" w:rsidR="002860F5" w:rsidRPr="006A21ED" w:rsidRDefault="002860F5" w:rsidP="007429CC">
            <w:pPr>
              <w:widowControl/>
              <w:autoSpaceDE/>
              <w:autoSpaceDN/>
              <w:ind w:right="-1"/>
              <w:jc w:val="center"/>
              <w:rPr>
                <w:sz w:val="28"/>
                <w:szCs w:val="28"/>
                <w:lang w:val="en-GB"/>
              </w:rPr>
            </w:pPr>
            <w:r w:rsidRPr="006A21ED">
              <w:rPr>
                <w:sz w:val="28"/>
                <w:szCs w:val="28"/>
              </w:rPr>
              <w:t>0,53</w:t>
            </w:r>
          </w:p>
        </w:tc>
      </w:tr>
    </w:tbl>
    <w:p w14:paraId="61883BE2" w14:textId="77777777" w:rsidR="002860F5" w:rsidRPr="006A21ED" w:rsidRDefault="002860F5" w:rsidP="006A21ED">
      <w:pPr>
        <w:shd w:val="clear" w:color="auto" w:fill="FFFFFF"/>
        <w:ind w:right="-1" w:firstLine="709"/>
        <w:jc w:val="both"/>
        <w:rPr>
          <w:sz w:val="28"/>
          <w:szCs w:val="28"/>
        </w:rPr>
      </w:pPr>
    </w:p>
    <w:p w14:paraId="426E3FF8" w14:textId="5F0E4F41" w:rsidR="002860F5" w:rsidRPr="006A21ED" w:rsidRDefault="002860F5" w:rsidP="006A21ED">
      <w:pPr>
        <w:shd w:val="clear" w:color="auto" w:fill="FFFFFF"/>
        <w:ind w:right="-1" w:firstLine="709"/>
        <w:jc w:val="both"/>
        <w:rPr>
          <w:sz w:val="28"/>
          <w:szCs w:val="28"/>
        </w:rPr>
      </w:pPr>
      <w:r w:rsidRPr="006A21ED">
        <w:rPr>
          <w:sz w:val="28"/>
          <w:szCs w:val="28"/>
        </w:rPr>
        <w:t>Для определения брака используем критерий Стьюдента</w:t>
      </w:r>
      <w:r w:rsidR="007429CC">
        <w:rPr>
          <w:sz w:val="28"/>
          <w:szCs w:val="28"/>
        </w:rPr>
        <w:t>:</w:t>
      </w:r>
    </w:p>
    <w:p w14:paraId="73BE3493" w14:textId="77777777" w:rsidR="009466D3" w:rsidRPr="006A21ED" w:rsidRDefault="009466D3" w:rsidP="006A21ED">
      <w:pPr>
        <w:shd w:val="clear" w:color="auto" w:fill="FFFFFF"/>
        <w:ind w:right="-1" w:firstLine="709"/>
        <w:jc w:val="both"/>
        <w:rPr>
          <w:sz w:val="28"/>
          <w:szCs w:val="28"/>
        </w:rPr>
      </w:pPr>
    </w:p>
    <w:p w14:paraId="62F3EA08" w14:textId="4175C799" w:rsidR="002860F5" w:rsidRPr="006A21ED" w:rsidRDefault="00DF4628" w:rsidP="0077184F">
      <w:pPr>
        <w:shd w:val="clear" w:color="auto" w:fill="FFFFFF"/>
        <w:ind w:right="3" w:firstLine="709"/>
        <w:jc w:val="right"/>
        <w:rPr>
          <w:sz w:val="28"/>
          <w:szCs w:val="28"/>
        </w:rPr>
      </w:pPr>
      <m:oMath>
        <m:f>
          <m:fPr>
            <m:ctrlPr>
              <w:rPr>
                <w:rFonts w:ascii="Cambria Math" w:hAnsi="Cambria Math"/>
                <w:i/>
                <w:sz w:val="28"/>
                <w:szCs w:val="28"/>
              </w:rPr>
            </m:ctrlPr>
          </m:fPr>
          <m:num>
            <m:r>
              <w:rPr>
                <w:rFonts w:ascii="Cambria Math" w:hAnsi="Cambria Math"/>
                <w:sz w:val="28"/>
                <w:szCs w:val="28"/>
                <w:lang w:val="en-GB"/>
              </w:rPr>
              <m:t>Y</m:t>
            </m:r>
            <m:r>
              <w:rPr>
                <w:rFonts w:ascii="Cambria Math" w:hAnsi="Cambria Math"/>
                <w:sz w:val="28"/>
                <w:szCs w:val="28"/>
              </w:rPr>
              <m:t>-</m:t>
            </m:r>
            <m:r>
              <w:rPr>
                <w:rFonts w:ascii="Cambria Math" w:hAnsi="Cambria Math"/>
                <w:sz w:val="28"/>
                <w:szCs w:val="28"/>
                <w:lang w:val="en-GB"/>
              </w:rPr>
              <m:t>Ycp</m:t>
            </m:r>
          </m:num>
          <m:den>
            <m:r>
              <w:rPr>
                <w:rFonts w:ascii="Cambria Math" w:hAnsi="Cambria Math"/>
                <w:sz w:val="28"/>
                <w:szCs w:val="28"/>
              </w:rPr>
              <m:t>S</m:t>
            </m:r>
          </m:den>
        </m:f>
        <m:r>
          <w:rPr>
            <w:rFonts w:ascii="Cambria Math" w:hAnsi="Cambria Math"/>
            <w:sz w:val="28"/>
            <w:szCs w:val="28"/>
          </w:rPr>
          <m:t>≥</m:t>
        </m:r>
        <m:r>
          <w:rPr>
            <w:rFonts w:ascii="Cambria Math" w:hAnsi="Cambria Math"/>
            <w:sz w:val="28"/>
            <w:szCs w:val="28"/>
          </w:rPr>
          <m:t>t</m:t>
        </m:r>
      </m:oMath>
      <w:r w:rsidR="009466D3" w:rsidRPr="006A21ED">
        <w:rPr>
          <w:sz w:val="28"/>
          <w:szCs w:val="28"/>
        </w:rPr>
        <w:t>,                                                              (</w:t>
      </w:r>
      <w:r w:rsidR="00304F3C">
        <w:rPr>
          <w:sz w:val="28"/>
          <w:szCs w:val="28"/>
        </w:rPr>
        <w:t>4</w:t>
      </w:r>
      <w:r w:rsidR="009466D3" w:rsidRPr="006A21ED">
        <w:rPr>
          <w:sz w:val="28"/>
          <w:szCs w:val="28"/>
        </w:rPr>
        <w:t>.</w:t>
      </w:r>
      <w:r w:rsidR="007429CC">
        <w:rPr>
          <w:sz w:val="28"/>
          <w:szCs w:val="28"/>
        </w:rPr>
        <w:t>3</w:t>
      </w:r>
      <w:r w:rsidR="009466D3" w:rsidRPr="006A21ED">
        <w:rPr>
          <w:sz w:val="28"/>
          <w:szCs w:val="28"/>
        </w:rPr>
        <w:t>9)</w:t>
      </w:r>
    </w:p>
    <w:p w14:paraId="42660DD9" w14:textId="77777777" w:rsidR="009466D3" w:rsidRPr="006A21ED" w:rsidRDefault="009466D3" w:rsidP="006A21ED">
      <w:pPr>
        <w:shd w:val="clear" w:color="auto" w:fill="FFFFFF"/>
        <w:ind w:right="347" w:firstLine="709"/>
        <w:jc w:val="both"/>
        <w:rPr>
          <w:sz w:val="28"/>
          <w:szCs w:val="28"/>
        </w:rPr>
      </w:pPr>
    </w:p>
    <w:p w14:paraId="602E089C" w14:textId="26826CED" w:rsidR="002860F5" w:rsidRPr="006A21ED" w:rsidRDefault="001D19A2" w:rsidP="001D19A2">
      <w:pPr>
        <w:shd w:val="clear" w:color="auto" w:fill="FFFFFF"/>
        <w:ind w:right="-1"/>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GB"/>
              </w:rPr>
              <m:t>t</m:t>
            </m:r>
          </m:e>
          <m:sub>
            <m:r>
              <w:rPr>
                <w:rFonts w:ascii="Cambria Math" w:hAnsi="Cambria Math"/>
                <w:sz w:val="28"/>
                <w:szCs w:val="28"/>
              </w:rPr>
              <m:t>рас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GB"/>
              </w:rPr>
              <m:t>t</m:t>
            </m:r>
          </m:e>
          <m:sub>
            <m:r>
              <w:rPr>
                <w:rFonts w:ascii="Cambria Math" w:hAnsi="Cambria Math"/>
                <w:sz w:val="28"/>
                <w:szCs w:val="28"/>
              </w:rPr>
              <m:t>табл</m:t>
            </m:r>
          </m:sub>
        </m:sSub>
      </m:oMath>
      <w:r w:rsidR="009466D3" w:rsidRPr="006A21ED">
        <w:rPr>
          <w:sz w:val="28"/>
          <w:szCs w:val="28"/>
        </w:rPr>
        <w:t xml:space="preserve"> </w:t>
      </w:r>
    </w:p>
    <w:p w14:paraId="610D2D26" w14:textId="77777777" w:rsidR="002860F5" w:rsidRPr="006A21ED" w:rsidRDefault="002860F5" w:rsidP="001D19A2">
      <w:pPr>
        <w:shd w:val="clear" w:color="auto" w:fill="FFFFFF"/>
        <w:ind w:right="-1" w:firstLine="448"/>
        <w:jc w:val="both"/>
        <w:rPr>
          <w:sz w:val="28"/>
          <w:szCs w:val="28"/>
        </w:rPr>
      </w:pPr>
      <w:r w:rsidRPr="006A21ED">
        <w:rPr>
          <w:sz w:val="28"/>
          <w:szCs w:val="28"/>
          <w:lang w:val="en-GB"/>
        </w:rPr>
        <w:t>Y</w:t>
      </w:r>
      <w:r w:rsidRPr="006A21ED">
        <w:rPr>
          <w:sz w:val="28"/>
          <w:szCs w:val="28"/>
          <w:vertAlign w:val="subscript"/>
          <w:lang w:val="en-GB"/>
        </w:rPr>
        <w:t>min</w:t>
      </w:r>
      <w:r w:rsidRPr="006A21ED">
        <w:rPr>
          <w:sz w:val="28"/>
          <w:szCs w:val="28"/>
        </w:rPr>
        <w:t>=57,3;</w:t>
      </w:r>
      <w:r w:rsidR="009466D3" w:rsidRPr="006A21ED">
        <w:rPr>
          <w:sz w:val="28"/>
          <w:szCs w:val="28"/>
        </w:rPr>
        <w:t xml:space="preserve">     </w:t>
      </w:r>
      <w:r w:rsidRPr="006A21ED">
        <w:rPr>
          <w:sz w:val="28"/>
          <w:szCs w:val="28"/>
          <w:lang w:val="en-GB"/>
        </w:rPr>
        <w:t>Y</w:t>
      </w:r>
      <w:r w:rsidRPr="006A21ED">
        <w:rPr>
          <w:sz w:val="28"/>
          <w:szCs w:val="28"/>
          <w:vertAlign w:val="subscript"/>
          <w:lang w:val="en-GB"/>
        </w:rPr>
        <w:t>max</w:t>
      </w:r>
      <w:r w:rsidRPr="006A21ED">
        <w:rPr>
          <w:sz w:val="28"/>
          <w:szCs w:val="28"/>
        </w:rPr>
        <w:t>=58,9;</w:t>
      </w:r>
      <w:r w:rsidR="009466D3" w:rsidRPr="006A21ED">
        <w:rPr>
          <w:sz w:val="28"/>
          <w:szCs w:val="28"/>
        </w:rPr>
        <w:t xml:space="preserve">     </w:t>
      </w:r>
      <w:r w:rsidRPr="006A21ED">
        <w:rPr>
          <w:sz w:val="28"/>
          <w:szCs w:val="28"/>
        </w:rPr>
        <w:t xml:space="preserve"> </w:t>
      </w:r>
      <w:r w:rsidRPr="006A21ED">
        <w:rPr>
          <w:sz w:val="28"/>
          <w:szCs w:val="28"/>
          <w:lang w:val="en-GB"/>
        </w:rPr>
        <w:t>Y</w:t>
      </w:r>
      <w:r w:rsidRPr="006A21ED">
        <w:rPr>
          <w:sz w:val="28"/>
          <w:szCs w:val="28"/>
          <w:vertAlign w:val="subscript"/>
          <w:lang w:val="en-GB"/>
        </w:rPr>
        <w:t>cp</w:t>
      </w:r>
      <w:r w:rsidRPr="006A21ED">
        <w:rPr>
          <w:sz w:val="28"/>
          <w:szCs w:val="28"/>
        </w:rPr>
        <w:t xml:space="preserve">=65,3 </w:t>
      </w:r>
    </w:p>
    <w:p w14:paraId="5189FAE6" w14:textId="77777777" w:rsidR="002860F5" w:rsidRPr="006A21ED" w:rsidRDefault="002860F5" w:rsidP="006A21ED">
      <w:pPr>
        <w:shd w:val="clear" w:color="auto" w:fill="FFFFFF"/>
        <w:ind w:right="-1" w:firstLine="709"/>
        <w:jc w:val="both"/>
        <w:rPr>
          <w:sz w:val="28"/>
          <w:szCs w:val="28"/>
        </w:rPr>
      </w:pPr>
    </w:p>
    <w:p w14:paraId="356B1934" w14:textId="77777777" w:rsidR="002860F5" w:rsidRPr="006A21ED" w:rsidRDefault="002860F5" w:rsidP="001D19A2">
      <w:pPr>
        <w:shd w:val="clear" w:color="auto" w:fill="FFFFFF"/>
        <w:ind w:right="-1"/>
        <w:jc w:val="center"/>
        <w:rPr>
          <w:sz w:val="28"/>
          <w:szCs w:val="28"/>
        </w:rPr>
      </w:pPr>
      <w:r w:rsidRPr="006A21ED">
        <w:rPr>
          <w:sz w:val="28"/>
          <w:szCs w:val="28"/>
        </w:rPr>
        <w:t>(58,9-57,4)/0,53 =2,</w:t>
      </w:r>
      <w:r w:rsidR="00CD680D" w:rsidRPr="006A21ED">
        <w:rPr>
          <w:sz w:val="28"/>
          <w:szCs w:val="28"/>
        </w:rPr>
        <w:t>3</w:t>
      </w:r>
      <m:oMath>
        <m:r>
          <w:rPr>
            <w:rFonts w:ascii="Cambria Math" w:hAnsi="Cambria Math"/>
            <w:sz w:val="28"/>
            <w:szCs w:val="28"/>
          </w:rPr>
          <m:t>≥3,8</m:t>
        </m:r>
      </m:oMath>
    </w:p>
    <w:p w14:paraId="68B2BCF3" w14:textId="77777777" w:rsidR="002860F5" w:rsidRPr="006A21ED" w:rsidRDefault="002860F5" w:rsidP="006A21ED">
      <w:pPr>
        <w:shd w:val="clear" w:color="auto" w:fill="FFFFFF"/>
        <w:ind w:right="-1" w:firstLine="709"/>
        <w:jc w:val="both"/>
        <w:rPr>
          <w:sz w:val="28"/>
          <w:szCs w:val="28"/>
        </w:rPr>
      </w:pPr>
    </w:p>
    <w:p w14:paraId="2C07A70C" w14:textId="16754D37" w:rsidR="002860F5" w:rsidRPr="006A21ED" w:rsidRDefault="002860F5" w:rsidP="006A21ED">
      <w:pPr>
        <w:shd w:val="clear" w:color="auto" w:fill="FFFFFF"/>
        <w:ind w:right="-1" w:firstLine="709"/>
        <w:jc w:val="both"/>
        <w:rPr>
          <w:sz w:val="28"/>
          <w:szCs w:val="28"/>
        </w:rPr>
      </w:pPr>
      <w:r w:rsidRPr="006A21ED">
        <w:rPr>
          <w:sz w:val="28"/>
          <w:szCs w:val="28"/>
        </w:rPr>
        <w:t>На рис</w:t>
      </w:r>
      <w:r w:rsidR="006862F9" w:rsidRPr="006A21ED">
        <w:rPr>
          <w:sz w:val="28"/>
          <w:szCs w:val="28"/>
        </w:rPr>
        <w:t xml:space="preserve">унке </w:t>
      </w:r>
      <w:r w:rsidR="009466D3" w:rsidRPr="006A21ED">
        <w:rPr>
          <w:sz w:val="28"/>
          <w:szCs w:val="28"/>
        </w:rPr>
        <w:t>4.1</w:t>
      </w:r>
      <w:r w:rsidR="006862F9" w:rsidRPr="006A21ED">
        <w:rPr>
          <w:sz w:val="28"/>
          <w:szCs w:val="28"/>
        </w:rPr>
        <w:t>5</w:t>
      </w:r>
      <w:r w:rsidRPr="006A21ED">
        <w:rPr>
          <w:sz w:val="28"/>
          <w:szCs w:val="28"/>
        </w:rPr>
        <w:t xml:space="preserve"> приведена функция отклика, где </w:t>
      </w:r>
      <w:r w:rsidRPr="006A21ED">
        <w:rPr>
          <w:sz w:val="28"/>
          <w:szCs w:val="28"/>
          <w:lang w:val="en-GB"/>
        </w:rPr>
        <w:t>Y</w:t>
      </w:r>
      <w:r w:rsidRPr="006A21ED">
        <w:rPr>
          <w:sz w:val="28"/>
          <w:szCs w:val="28"/>
        </w:rPr>
        <w:t>-параметр оптимизации</w:t>
      </w:r>
      <w:r w:rsidR="0077184F">
        <w:rPr>
          <w:sz w:val="28"/>
          <w:szCs w:val="28"/>
        </w:rPr>
        <w:t>.</w:t>
      </w:r>
    </w:p>
    <w:p w14:paraId="5BDE656D" w14:textId="407D7757" w:rsidR="00935C63" w:rsidRPr="0077184F" w:rsidRDefault="0077184F" w:rsidP="0077184F">
      <w:pPr>
        <w:pStyle w:val="a3"/>
        <w:jc w:val="both"/>
        <w:rPr>
          <w:sz w:val="16"/>
          <w:szCs w:val="16"/>
        </w:rPr>
      </w:pPr>
      <w:r w:rsidRPr="006A21ED">
        <w:rPr>
          <w:noProof/>
          <w:lang w:eastAsia="ru-RU"/>
        </w:rPr>
        <w:lastRenderedPageBreak/>
        <w:drawing>
          <wp:anchor distT="0" distB="0" distL="0" distR="0" simplePos="0" relativeHeight="251653120" behindDoc="0" locked="0" layoutInCell="1" allowOverlap="1" wp14:anchorId="79215D9B" wp14:editId="2CCBD2E9">
            <wp:simplePos x="0" y="0"/>
            <wp:positionH relativeFrom="page">
              <wp:posOffset>1903095</wp:posOffset>
            </wp:positionH>
            <wp:positionV relativeFrom="paragraph">
              <wp:posOffset>16510</wp:posOffset>
            </wp:positionV>
            <wp:extent cx="4378325" cy="2653665"/>
            <wp:effectExtent l="0" t="0" r="3175" b="0"/>
            <wp:wrapTopAndBottom/>
            <wp:docPr id="15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122" cstate="print"/>
                    <a:srcRect/>
                    <a:stretch>
                      <a:fillRect/>
                    </a:stretch>
                  </pic:blipFill>
                  <pic:spPr bwMode="auto">
                    <a:xfrm>
                      <a:off x="0" y="0"/>
                      <a:ext cx="4378325" cy="2653665"/>
                    </a:xfrm>
                    <a:prstGeom prst="rect">
                      <a:avLst/>
                    </a:prstGeom>
                    <a:noFill/>
                    <a:ln w="9525">
                      <a:noFill/>
                      <a:miter lim="800000"/>
                      <a:headEnd/>
                      <a:tailEnd/>
                    </a:ln>
                  </pic:spPr>
                </pic:pic>
              </a:graphicData>
            </a:graphic>
          </wp:anchor>
        </w:drawing>
      </w:r>
      <w:bookmarkStart w:id="73" w:name="_bookmark67"/>
      <w:bookmarkEnd w:id="73"/>
    </w:p>
    <w:p w14:paraId="78BA4504" w14:textId="106A74C4" w:rsidR="00935C63" w:rsidRPr="00C83BB1" w:rsidRDefault="00935C63" w:rsidP="00C83BB1">
      <w:pPr>
        <w:pStyle w:val="a3"/>
        <w:jc w:val="center"/>
      </w:pPr>
      <w:r w:rsidRPr="006A21ED">
        <w:t xml:space="preserve">Рисунок 4.15 </w:t>
      </w:r>
      <w:r w:rsidR="007429CC">
        <w:t>–</w:t>
      </w:r>
      <w:r w:rsidRPr="006A21ED">
        <w:t xml:space="preserve"> Зависимость относительных параметров резания от диаметра режущего диска и частота колебаний режущего органа</w:t>
      </w:r>
      <w:r w:rsidR="007429CC">
        <w:t xml:space="preserve"> –</w:t>
      </w:r>
      <w:r w:rsidR="00C83BB1">
        <w:t xml:space="preserve"> </w:t>
      </w:r>
      <w:r w:rsidR="007429CC">
        <w:t>режущего диска</w:t>
      </w:r>
    </w:p>
    <w:p w14:paraId="79A1062C" w14:textId="77777777" w:rsidR="001D19A2" w:rsidRDefault="001D19A2" w:rsidP="0077184F">
      <w:pPr>
        <w:pStyle w:val="a3"/>
        <w:tabs>
          <w:tab w:val="left" w:pos="993"/>
        </w:tabs>
        <w:ind w:firstLine="709"/>
        <w:jc w:val="both"/>
      </w:pPr>
    </w:p>
    <w:p w14:paraId="1CF6B4D9" w14:textId="3176BA33" w:rsidR="00935C63" w:rsidRPr="001D19A2" w:rsidRDefault="001D19A2" w:rsidP="0077184F">
      <w:pPr>
        <w:pStyle w:val="a3"/>
        <w:tabs>
          <w:tab w:val="left" w:pos="993"/>
        </w:tabs>
        <w:ind w:firstLine="709"/>
        <w:jc w:val="both"/>
        <w:rPr>
          <w:b/>
        </w:rPr>
      </w:pPr>
      <w:r w:rsidRPr="001D19A2">
        <w:rPr>
          <w:b/>
        </w:rPr>
        <w:t>Выводы по разделу</w:t>
      </w:r>
    </w:p>
    <w:p w14:paraId="3F84AF31" w14:textId="038860A5" w:rsidR="00935C63" w:rsidRPr="0077184F" w:rsidRDefault="00935C63" w:rsidP="0077184F">
      <w:pPr>
        <w:pStyle w:val="a5"/>
        <w:numPr>
          <w:ilvl w:val="0"/>
          <w:numId w:val="5"/>
        </w:numPr>
        <w:tabs>
          <w:tab w:val="left" w:pos="993"/>
          <w:tab w:val="left" w:pos="1104"/>
        </w:tabs>
        <w:ind w:left="0" w:firstLine="709"/>
        <w:rPr>
          <w:sz w:val="28"/>
          <w:szCs w:val="28"/>
        </w:rPr>
      </w:pPr>
      <w:r w:rsidRPr="0077184F">
        <w:rPr>
          <w:sz w:val="28"/>
          <w:szCs w:val="28"/>
        </w:rPr>
        <w:t>разработаны конструктивные решения РО ГЭ для разрушения изношенных асфальтных покрытий режущими дисками;</w:t>
      </w:r>
    </w:p>
    <w:p w14:paraId="6041B3C7" w14:textId="77777777" w:rsidR="00935C63" w:rsidRPr="0077184F" w:rsidRDefault="00935C63" w:rsidP="0077184F">
      <w:pPr>
        <w:pStyle w:val="a5"/>
        <w:numPr>
          <w:ilvl w:val="0"/>
          <w:numId w:val="5"/>
        </w:numPr>
        <w:tabs>
          <w:tab w:val="left" w:pos="993"/>
          <w:tab w:val="left" w:pos="1104"/>
        </w:tabs>
        <w:ind w:left="0" w:firstLine="709"/>
        <w:rPr>
          <w:sz w:val="28"/>
          <w:szCs w:val="28"/>
        </w:rPr>
      </w:pPr>
      <w:r w:rsidRPr="0077184F">
        <w:rPr>
          <w:sz w:val="28"/>
          <w:szCs w:val="28"/>
        </w:rPr>
        <w:t>получены аналитические системы выражений для определения усилий резания при различных формах режущей фрезы, учитывающие геометрические параметры РО ГЭ и параметры среды;</w:t>
      </w:r>
    </w:p>
    <w:p w14:paraId="539AD659" w14:textId="77777777" w:rsidR="00935C63" w:rsidRPr="0077184F" w:rsidRDefault="00935C63" w:rsidP="0077184F">
      <w:pPr>
        <w:pStyle w:val="a5"/>
        <w:numPr>
          <w:ilvl w:val="0"/>
          <w:numId w:val="5"/>
        </w:numPr>
        <w:tabs>
          <w:tab w:val="left" w:pos="993"/>
          <w:tab w:val="left" w:pos="1104"/>
        </w:tabs>
        <w:ind w:left="0" w:firstLine="709"/>
        <w:rPr>
          <w:sz w:val="28"/>
          <w:szCs w:val="28"/>
        </w:rPr>
      </w:pPr>
      <w:r w:rsidRPr="0077184F">
        <w:rPr>
          <w:sz w:val="28"/>
          <w:szCs w:val="28"/>
        </w:rPr>
        <w:t>наиболее напряженно-деформированной частью режущего органа является кромка зуба;</w:t>
      </w:r>
    </w:p>
    <w:p w14:paraId="762FB52E" w14:textId="0235C2AB" w:rsidR="00935C63" w:rsidRDefault="00935C63" w:rsidP="0077184F">
      <w:pPr>
        <w:pStyle w:val="a5"/>
        <w:numPr>
          <w:ilvl w:val="0"/>
          <w:numId w:val="5"/>
        </w:numPr>
        <w:tabs>
          <w:tab w:val="left" w:pos="993"/>
          <w:tab w:val="left" w:pos="1104"/>
        </w:tabs>
        <w:ind w:left="0" w:firstLine="709"/>
        <w:rPr>
          <w:sz w:val="28"/>
          <w:szCs w:val="28"/>
        </w:rPr>
      </w:pPr>
      <w:r w:rsidRPr="0077184F">
        <w:rPr>
          <w:sz w:val="28"/>
          <w:szCs w:val="28"/>
        </w:rPr>
        <w:t xml:space="preserve"> по полученным расчетным данным возможен подбор материала или конструкции</w:t>
      </w:r>
      <w:r w:rsidR="0077184F">
        <w:rPr>
          <w:sz w:val="28"/>
          <w:szCs w:val="28"/>
        </w:rPr>
        <w:t>.</w:t>
      </w:r>
      <w:r w:rsidRPr="0077184F">
        <w:rPr>
          <w:sz w:val="28"/>
          <w:szCs w:val="28"/>
        </w:rPr>
        <w:t xml:space="preserve"> </w:t>
      </w:r>
    </w:p>
    <w:p w14:paraId="6379CFC5" w14:textId="5E7707DB" w:rsidR="00AD5119" w:rsidRPr="00AD5119" w:rsidRDefault="00AD5119" w:rsidP="0077184F">
      <w:pPr>
        <w:pStyle w:val="a5"/>
        <w:numPr>
          <w:ilvl w:val="0"/>
          <w:numId w:val="5"/>
        </w:numPr>
        <w:tabs>
          <w:tab w:val="left" w:pos="993"/>
          <w:tab w:val="left" w:pos="1104"/>
        </w:tabs>
        <w:ind w:left="0" w:firstLine="709"/>
        <w:rPr>
          <w:sz w:val="28"/>
          <w:szCs w:val="28"/>
        </w:rPr>
      </w:pPr>
      <w:r>
        <w:rPr>
          <w:sz w:val="28"/>
          <w:szCs w:val="28"/>
        </w:rPr>
        <w:t>разработана методика</w:t>
      </w:r>
      <w:hyperlink w:anchor="_bookmark60" w:history="1">
        <w:r w:rsidRPr="00AD5119">
          <w:rPr>
            <w:sz w:val="28"/>
            <w:szCs w:val="28"/>
          </w:rPr>
          <w:t xml:space="preserve"> расчета навесного рабочего оборудования</w:t>
        </w:r>
      </w:hyperlink>
      <w:r w:rsidRPr="00AD5119">
        <w:rPr>
          <w:sz w:val="28"/>
          <w:szCs w:val="28"/>
        </w:rPr>
        <w:t xml:space="preserve"> </w:t>
      </w:r>
      <w:hyperlink w:anchor="_bookmark60" w:history="1">
        <w:r w:rsidRPr="00AD5119">
          <w:rPr>
            <w:sz w:val="28"/>
            <w:szCs w:val="28"/>
          </w:rPr>
          <w:t>гидравлического экскаватора</w:t>
        </w:r>
      </w:hyperlink>
    </w:p>
    <w:p w14:paraId="32D205E1" w14:textId="77777777" w:rsidR="001D19A2" w:rsidRDefault="001D19A2" w:rsidP="007F07F2">
      <w:pPr>
        <w:pStyle w:val="1"/>
        <w:ind w:left="0" w:right="3" w:firstLine="0"/>
        <w:jc w:val="center"/>
      </w:pPr>
    </w:p>
    <w:p w14:paraId="3E3849ED" w14:textId="77777777" w:rsidR="001D19A2" w:rsidRDefault="001D19A2" w:rsidP="007F07F2">
      <w:pPr>
        <w:pStyle w:val="1"/>
        <w:ind w:left="0" w:right="3" w:firstLine="0"/>
        <w:jc w:val="center"/>
      </w:pPr>
    </w:p>
    <w:p w14:paraId="1078E3FD" w14:textId="77777777" w:rsidR="001D19A2" w:rsidRDefault="001D19A2" w:rsidP="007F07F2">
      <w:pPr>
        <w:pStyle w:val="1"/>
        <w:ind w:left="0" w:right="3" w:firstLine="0"/>
        <w:jc w:val="center"/>
      </w:pPr>
    </w:p>
    <w:p w14:paraId="08CF210D" w14:textId="77777777" w:rsidR="001D19A2" w:rsidRDefault="001D19A2" w:rsidP="007F07F2">
      <w:pPr>
        <w:pStyle w:val="1"/>
        <w:ind w:left="0" w:right="3" w:firstLine="0"/>
        <w:jc w:val="center"/>
      </w:pPr>
    </w:p>
    <w:p w14:paraId="0D33B5C9" w14:textId="77777777" w:rsidR="001D19A2" w:rsidRDefault="001D19A2" w:rsidP="007F07F2">
      <w:pPr>
        <w:pStyle w:val="1"/>
        <w:ind w:left="0" w:right="3" w:firstLine="0"/>
        <w:jc w:val="center"/>
      </w:pPr>
    </w:p>
    <w:p w14:paraId="13D18D21" w14:textId="77777777" w:rsidR="001D19A2" w:rsidRDefault="001D19A2" w:rsidP="007F07F2">
      <w:pPr>
        <w:pStyle w:val="1"/>
        <w:ind w:left="0" w:right="3" w:firstLine="0"/>
        <w:jc w:val="center"/>
      </w:pPr>
    </w:p>
    <w:p w14:paraId="691FEBCD" w14:textId="77777777" w:rsidR="001D19A2" w:rsidRDefault="001D19A2" w:rsidP="007F07F2">
      <w:pPr>
        <w:pStyle w:val="1"/>
        <w:ind w:left="0" w:right="3" w:firstLine="0"/>
        <w:jc w:val="center"/>
      </w:pPr>
    </w:p>
    <w:p w14:paraId="08A5F5E3" w14:textId="77777777" w:rsidR="001D19A2" w:rsidRDefault="001D19A2" w:rsidP="007F07F2">
      <w:pPr>
        <w:pStyle w:val="1"/>
        <w:ind w:left="0" w:right="3" w:firstLine="0"/>
        <w:jc w:val="center"/>
      </w:pPr>
    </w:p>
    <w:p w14:paraId="61D6B3D8" w14:textId="77777777" w:rsidR="001D19A2" w:rsidRDefault="001D19A2" w:rsidP="007F07F2">
      <w:pPr>
        <w:pStyle w:val="1"/>
        <w:ind w:left="0" w:right="3" w:firstLine="0"/>
        <w:jc w:val="center"/>
      </w:pPr>
    </w:p>
    <w:p w14:paraId="04BE5005" w14:textId="77777777" w:rsidR="001D19A2" w:rsidRDefault="001D19A2" w:rsidP="007F07F2">
      <w:pPr>
        <w:pStyle w:val="1"/>
        <w:ind w:left="0" w:right="3" w:firstLine="0"/>
        <w:jc w:val="center"/>
      </w:pPr>
    </w:p>
    <w:p w14:paraId="14108E89" w14:textId="77777777" w:rsidR="001D19A2" w:rsidRDefault="001D19A2" w:rsidP="007F07F2">
      <w:pPr>
        <w:pStyle w:val="1"/>
        <w:ind w:left="0" w:right="3" w:firstLine="0"/>
        <w:jc w:val="center"/>
      </w:pPr>
    </w:p>
    <w:p w14:paraId="5A38D285" w14:textId="77777777" w:rsidR="001D19A2" w:rsidRDefault="001D19A2" w:rsidP="007F07F2">
      <w:pPr>
        <w:pStyle w:val="1"/>
        <w:ind w:left="0" w:right="3" w:firstLine="0"/>
        <w:jc w:val="center"/>
      </w:pPr>
    </w:p>
    <w:p w14:paraId="50F10D5C" w14:textId="3A6BADD0" w:rsidR="001F78F1" w:rsidRDefault="001F78F1">
      <w:pPr>
        <w:widowControl/>
        <w:autoSpaceDE/>
        <w:autoSpaceDN/>
        <w:rPr>
          <w:b/>
          <w:bCs/>
          <w:sz w:val="28"/>
          <w:szCs w:val="28"/>
        </w:rPr>
      </w:pPr>
      <w:r>
        <w:br w:type="page"/>
      </w:r>
    </w:p>
    <w:p w14:paraId="1C44E346" w14:textId="77777777" w:rsidR="00362ECD" w:rsidRPr="006A21ED" w:rsidRDefault="00362ECD" w:rsidP="007F07F2">
      <w:pPr>
        <w:pStyle w:val="1"/>
        <w:ind w:left="0" w:right="3" w:firstLine="0"/>
        <w:jc w:val="center"/>
      </w:pPr>
      <w:r w:rsidRPr="006A21ED">
        <w:lastRenderedPageBreak/>
        <w:t>ЗАКЛЮЧЕНИЕ</w:t>
      </w:r>
    </w:p>
    <w:p w14:paraId="19CFA968" w14:textId="77777777" w:rsidR="00362ECD" w:rsidRPr="006A21ED" w:rsidRDefault="00362ECD" w:rsidP="007F07F2">
      <w:pPr>
        <w:pStyle w:val="a3"/>
        <w:ind w:right="3" w:firstLine="709"/>
        <w:jc w:val="both"/>
        <w:rPr>
          <w:b/>
        </w:rPr>
      </w:pPr>
    </w:p>
    <w:p w14:paraId="61D3C32D" w14:textId="59967F1D" w:rsidR="0077184F" w:rsidRDefault="0077184F" w:rsidP="007F07F2">
      <w:pPr>
        <w:pStyle w:val="a3"/>
        <w:ind w:right="3" w:firstLine="709"/>
        <w:jc w:val="both"/>
        <w:rPr>
          <w:lang w:eastAsia="ru-RU"/>
        </w:rPr>
      </w:pPr>
      <w:r>
        <w:rPr>
          <w:lang w:eastAsia="ru-RU"/>
        </w:rPr>
        <w:t xml:space="preserve">На основание вышеизложенного сделаны следующие </w:t>
      </w:r>
      <w:r w:rsidRPr="0077184F">
        <w:rPr>
          <w:b/>
          <w:lang w:eastAsia="ru-RU"/>
        </w:rPr>
        <w:t>выводы:</w:t>
      </w:r>
    </w:p>
    <w:p w14:paraId="4EA2BE5E" w14:textId="1D6A5F64" w:rsidR="00362ECD" w:rsidRPr="006A21ED" w:rsidRDefault="00362ECD" w:rsidP="007F07F2">
      <w:pPr>
        <w:pStyle w:val="a3"/>
        <w:ind w:right="3" w:firstLine="709"/>
        <w:jc w:val="both"/>
      </w:pPr>
      <w:r w:rsidRPr="006A21ED">
        <w:rPr>
          <w:lang w:eastAsia="ru-RU"/>
        </w:rPr>
        <w:t>1.</w:t>
      </w:r>
      <w:r w:rsidR="00CD680D" w:rsidRPr="006A21ED">
        <w:rPr>
          <w:lang w:eastAsia="ru-RU"/>
        </w:rPr>
        <w:t xml:space="preserve"> </w:t>
      </w:r>
      <w:r w:rsidRPr="006A21ED">
        <w:rPr>
          <w:lang w:eastAsia="ru-RU"/>
        </w:rPr>
        <w:t xml:space="preserve">Обзор и анализ существующих методов </w:t>
      </w:r>
      <w:r w:rsidR="00AD5119">
        <w:rPr>
          <w:lang w:eastAsia="ru-RU"/>
        </w:rPr>
        <w:t>разрушения</w:t>
      </w:r>
      <w:r w:rsidRPr="006A21ED">
        <w:rPr>
          <w:lang w:eastAsia="ru-RU"/>
        </w:rPr>
        <w:t xml:space="preserve"> асфальтобетонных покрытий показывает, что наиболее эффективным является метод восстановления асфальтобетонных покрытий с регенерацией асфальтобетонного материала непосредственно на месте, используя метод разрушения поверхностных слоев дорожных покрытий, позволяющий устранить дефекты верхнего слоя покрытия</w:t>
      </w:r>
      <w:r w:rsidRPr="006A21ED">
        <w:t>.</w:t>
      </w:r>
    </w:p>
    <w:p w14:paraId="546DEFD8" w14:textId="60135C96" w:rsidR="00362ECD" w:rsidRPr="006A21ED" w:rsidRDefault="00362ECD" w:rsidP="007F07F2">
      <w:pPr>
        <w:widowControl/>
        <w:shd w:val="clear" w:color="auto" w:fill="FFFFFF"/>
        <w:autoSpaceDE/>
        <w:autoSpaceDN/>
        <w:ind w:right="3" w:firstLine="709"/>
        <w:jc w:val="both"/>
        <w:rPr>
          <w:rFonts w:ascii="Verdana" w:hAnsi="Verdana"/>
          <w:sz w:val="28"/>
          <w:szCs w:val="28"/>
          <w:lang w:eastAsia="ru-RU"/>
        </w:rPr>
      </w:pPr>
      <w:r w:rsidRPr="006A21ED">
        <w:rPr>
          <w:sz w:val="28"/>
          <w:szCs w:val="28"/>
          <w:lang w:eastAsia="ru-RU"/>
        </w:rPr>
        <w:t>2. Установлено,</w:t>
      </w:r>
      <w:r w:rsidR="00631CE4" w:rsidRPr="006A21ED">
        <w:rPr>
          <w:sz w:val="28"/>
          <w:szCs w:val="28"/>
          <w:lang w:eastAsia="ru-RU"/>
        </w:rPr>
        <w:t xml:space="preserve"> </w:t>
      </w:r>
      <w:r w:rsidRPr="006A21ED">
        <w:rPr>
          <w:sz w:val="28"/>
          <w:szCs w:val="28"/>
          <w:lang w:eastAsia="ru-RU"/>
        </w:rPr>
        <w:t>что в случае разрушения поверхностных слоев асфальто-бетонного покрытия можно использовать многорезцовое рабочее оборудование, режущие диски которого находятся в контакте со средой без изменения ширины разрабатываемой поверхности.</w:t>
      </w:r>
    </w:p>
    <w:p w14:paraId="18970730" w14:textId="04611118" w:rsidR="00362ECD" w:rsidRPr="006A21ED" w:rsidRDefault="00CD680D" w:rsidP="007F07F2">
      <w:pPr>
        <w:pStyle w:val="a3"/>
        <w:ind w:right="3" w:firstLine="709"/>
        <w:jc w:val="both"/>
      </w:pPr>
      <w:r w:rsidRPr="006A21ED">
        <w:t xml:space="preserve">3. </w:t>
      </w:r>
      <w:r w:rsidR="00362ECD" w:rsidRPr="006A21ED">
        <w:t xml:space="preserve">Предложены формулы для определения инерционно </w:t>
      </w:r>
      <w:r w:rsidR="00477AFB">
        <w:t>–</w:t>
      </w:r>
      <w:r w:rsidR="00362ECD" w:rsidRPr="006A21ED">
        <w:t xml:space="preserve"> упругих параметров режущих дисков с учетом их масс, геометрических форм и напряженное состояние режущих дисков, позволяющие определить загруженную часть режущих дисков для дальнейшего упрочнения. Установлено, что наиболее напряженно-деформированной частью режущего органа является кромка зуба режущего элемента </w:t>
      </w:r>
      <w:r w:rsidR="00477AFB">
        <w:t>–</w:t>
      </w:r>
      <w:r w:rsidR="00362ECD" w:rsidRPr="006A21ED">
        <w:t xml:space="preserve"> диска.</w:t>
      </w:r>
    </w:p>
    <w:p w14:paraId="74FB8E7B" w14:textId="77777777" w:rsidR="00362ECD" w:rsidRPr="006A21ED" w:rsidRDefault="00362ECD" w:rsidP="007F07F2">
      <w:pPr>
        <w:tabs>
          <w:tab w:val="left" w:pos="1278"/>
        </w:tabs>
        <w:ind w:right="3" w:firstLine="709"/>
        <w:jc w:val="both"/>
        <w:rPr>
          <w:sz w:val="28"/>
          <w:szCs w:val="28"/>
        </w:rPr>
      </w:pPr>
      <w:r w:rsidRPr="006A21ED">
        <w:rPr>
          <w:sz w:val="28"/>
          <w:szCs w:val="28"/>
        </w:rPr>
        <w:t>4. Разработаны конструктивные решения РО ГЭ для разрушения изношенных асфальтных покрытий режущими дисками;</w:t>
      </w:r>
    </w:p>
    <w:p w14:paraId="719600E9" w14:textId="360E5D05" w:rsidR="00362ECD" w:rsidRPr="006A21ED" w:rsidRDefault="0077184F" w:rsidP="007F07F2">
      <w:pPr>
        <w:tabs>
          <w:tab w:val="left" w:pos="1126"/>
        </w:tabs>
        <w:ind w:right="3" w:firstLine="709"/>
        <w:jc w:val="both"/>
        <w:rPr>
          <w:sz w:val="28"/>
          <w:szCs w:val="28"/>
        </w:rPr>
      </w:pPr>
      <w:r>
        <w:rPr>
          <w:sz w:val="28"/>
          <w:szCs w:val="28"/>
        </w:rPr>
        <w:t xml:space="preserve">5. </w:t>
      </w:r>
      <w:r w:rsidR="00362ECD" w:rsidRPr="006A21ED">
        <w:rPr>
          <w:sz w:val="28"/>
          <w:szCs w:val="28"/>
        </w:rPr>
        <w:t>Получены аналитические системы выражений для определения усилий резания режущей фрезы, учитывающие геометрические параметры РО ГЭ и параметры среды;</w:t>
      </w:r>
    </w:p>
    <w:p w14:paraId="22ADF125" w14:textId="77777777" w:rsidR="00362ECD" w:rsidRPr="006A21ED" w:rsidRDefault="00362ECD" w:rsidP="007F07F2">
      <w:pPr>
        <w:pStyle w:val="a5"/>
        <w:tabs>
          <w:tab w:val="left" w:pos="1183"/>
        </w:tabs>
        <w:ind w:left="0" w:right="3" w:firstLine="709"/>
        <w:rPr>
          <w:sz w:val="28"/>
          <w:szCs w:val="28"/>
        </w:rPr>
      </w:pPr>
      <w:r w:rsidRPr="006A21ED">
        <w:rPr>
          <w:sz w:val="28"/>
          <w:szCs w:val="28"/>
        </w:rPr>
        <w:t>6. Проведено исследование процесса разрушения асфальта методом взламывания дисковыми фрезами, монтируемыми как сменное оборудование на гидравлическом экскаваторе. В итоге получены зависимости, позволяющие определить сопротивления, которые возникают при разрушении прочных слоистых сред с учетом их толщины и прочностных свойств материала.</w:t>
      </w:r>
    </w:p>
    <w:p w14:paraId="0608CDB8" w14:textId="77777777" w:rsidR="00362ECD" w:rsidRPr="006A21ED" w:rsidRDefault="00362ECD" w:rsidP="007F07F2">
      <w:pPr>
        <w:pStyle w:val="a5"/>
        <w:tabs>
          <w:tab w:val="left" w:pos="1104"/>
        </w:tabs>
        <w:ind w:left="0" w:right="3" w:firstLine="709"/>
        <w:rPr>
          <w:sz w:val="28"/>
          <w:szCs w:val="28"/>
        </w:rPr>
      </w:pPr>
      <w:r w:rsidRPr="006A21ED">
        <w:rPr>
          <w:sz w:val="28"/>
          <w:szCs w:val="28"/>
        </w:rPr>
        <w:t>7. Теоретическим и экспериментальным путем установлено влияние на сопротивление и характер процесса рыхления таких параметров как прочность и толщина слоя, ширина и длина вылета режущей кромки зуба, углов заострения и резания, траектории движения рабочего органа и сцепления слоя с основанием.</w:t>
      </w:r>
      <w:r w:rsidR="00CD680D" w:rsidRPr="006A21ED">
        <w:rPr>
          <w:sz w:val="28"/>
          <w:szCs w:val="28"/>
        </w:rPr>
        <w:t xml:space="preserve"> </w:t>
      </w:r>
      <w:r w:rsidRPr="006A21ED">
        <w:rPr>
          <w:sz w:val="28"/>
          <w:szCs w:val="28"/>
        </w:rPr>
        <w:t>Установлены рациональные геометрические параметры рабочего органа и, в частности, диаметр фрезы, углы резания и заострения. Разработана методика выбора параметров рабочего оборудования.</w:t>
      </w:r>
    </w:p>
    <w:p w14:paraId="1AC8C4F1" w14:textId="50B40E65" w:rsidR="00362ECD" w:rsidRPr="006A21ED" w:rsidRDefault="00362ECD" w:rsidP="007F07F2">
      <w:pPr>
        <w:pStyle w:val="a3"/>
        <w:ind w:right="3" w:firstLine="709"/>
        <w:jc w:val="both"/>
      </w:pPr>
      <w:r w:rsidRPr="006A21ED">
        <w:t>8. Нагрузки, воспринимаемые фрезой носят изменчивый характер и зависят от подаваемой нагрузки, от свойств материала покрытия. Чем больше сопротивление асфальтного покрытия, тем больше нагрузк</w:t>
      </w:r>
      <w:r w:rsidR="006862F9" w:rsidRPr="006A21ED">
        <w:t>а</w:t>
      </w:r>
      <w:r w:rsidRPr="006A21ED">
        <w:t xml:space="preserve">, частота ее изменения и скорость изнашивания зубьев режущего диска. Для и изготовления режущего диска использована </w:t>
      </w:r>
      <w:r w:rsidR="00B31713" w:rsidRPr="006A21ED">
        <w:rPr>
          <w:lang w:val="en-US"/>
        </w:rPr>
        <w:t>C</w:t>
      </w:r>
      <w:r w:rsidRPr="006A21ED">
        <w:t xml:space="preserve">т35, могут быть использованы </w:t>
      </w:r>
      <w:r w:rsidR="000B568A" w:rsidRPr="006A21ED">
        <w:t>С</w:t>
      </w:r>
      <w:r w:rsidRPr="006A21ED">
        <w:t xml:space="preserve">т40, </w:t>
      </w:r>
      <w:r w:rsidR="000B568A" w:rsidRPr="006A21ED">
        <w:t>С</w:t>
      </w:r>
      <w:r w:rsidRPr="006A21ED">
        <w:t xml:space="preserve">т 45. Для зубьев </w:t>
      </w:r>
      <w:r w:rsidR="000B568A" w:rsidRPr="006A21ED">
        <w:t>С</w:t>
      </w:r>
      <w:r w:rsidRPr="006A21ED">
        <w:t>т110Г</w:t>
      </w:r>
      <w:r w:rsidR="000B568A" w:rsidRPr="006A21ED">
        <w:t>1</w:t>
      </w:r>
      <w:r w:rsidRPr="006A21ED">
        <w:t>3Л.</w:t>
      </w:r>
    </w:p>
    <w:p w14:paraId="318EA2EA" w14:textId="62DFB979" w:rsidR="00362ECD" w:rsidRPr="006A21ED" w:rsidRDefault="006862F9" w:rsidP="007F07F2">
      <w:pPr>
        <w:pStyle w:val="a3"/>
        <w:ind w:right="3" w:firstLine="709"/>
        <w:jc w:val="both"/>
      </w:pPr>
      <w:bookmarkStart w:id="74" w:name="ЗАКЛЮЧЕНИЕ"/>
      <w:bookmarkStart w:id="75" w:name="_bookmark69"/>
      <w:bookmarkEnd w:id="74"/>
      <w:bookmarkEnd w:id="75"/>
      <w:r w:rsidRPr="006A21ED">
        <w:t>9</w:t>
      </w:r>
      <w:r w:rsidR="00362ECD" w:rsidRPr="006A21ED">
        <w:t xml:space="preserve">. Благодаря простоте конструкции и достаточной надежности в работе, навесное устройство к гидравлическому экскаватору является эффективным средством для разрушения старых дорожных одежд и сезонно мерзлых грунтов </w:t>
      </w:r>
      <w:r w:rsidR="00362ECD" w:rsidRPr="006A21ED">
        <w:lastRenderedPageBreak/>
        <w:t>при отрывке котлованов и узких траншей, то есть при работе на малых объемах земляных работ.</w:t>
      </w:r>
    </w:p>
    <w:p w14:paraId="480CB63C" w14:textId="63BDAA57" w:rsidR="004806C7" w:rsidRDefault="00362ECD" w:rsidP="007F07F2">
      <w:pPr>
        <w:pStyle w:val="a3"/>
        <w:ind w:right="3" w:firstLine="709"/>
        <w:jc w:val="both"/>
      </w:pPr>
      <w:r w:rsidRPr="006A21ED">
        <w:t>1</w:t>
      </w:r>
      <w:r w:rsidR="006862F9" w:rsidRPr="006A21ED">
        <w:t>0</w:t>
      </w:r>
      <w:r w:rsidRPr="006A21ED">
        <w:t>. Определение сопротивлений прочного слоя разрушению навесным оборудованием экскаватора являлось одной из основных задач нашего исследования. К этой задаче непосредственно примыкают вопросы, связанные с обоснованным определением рациональных параметров и режимов резания в зависимости от условий дорожного покрытия.</w:t>
      </w:r>
    </w:p>
    <w:p w14:paraId="37906D50" w14:textId="77777777" w:rsidR="0077184F" w:rsidRDefault="0077184F" w:rsidP="007F07F2">
      <w:pPr>
        <w:pStyle w:val="a3"/>
        <w:ind w:right="3" w:firstLine="709"/>
        <w:jc w:val="both"/>
      </w:pPr>
    </w:p>
    <w:p w14:paraId="3ABE61AA" w14:textId="77777777" w:rsidR="0077184F" w:rsidRPr="006A21ED" w:rsidRDefault="0077184F" w:rsidP="007F07F2">
      <w:pPr>
        <w:pStyle w:val="a3"/>
        <w:ind w:right="3" w:firstLine="709"/>
        <w:jc w:val="both"/>
        <w:sectPr w:rsidR="0077184F" w:rsidRPr="006A21ED" w:rsidSect="00FD64A2">
          <w:pgSz w:w="11907" w:h="16840" w:code="9"/>
          <w:pgMar w:top="1134" w:right="567" w:bottom="1134" w:left="1701" w:header="709" w:footer="709" w:gutter="0"/>
          <w:cols w:space="720"/>
        </w:sectPr>
      </w:pPr>
    </w:p>
    <w:p w14:paraId="2AB803B9" w14:textId="77777777" w:rsidR="00362ECD" w:rsidRPr="006A21ED" w:rsidRDefault="00362ECD" w:rsidP="007F07F2">
      <w:pPr>
        <w:tabs>
          <w:tab w:val="left" w:pos="9923"/>
        </w:tabs>
        <w:ind w:right="-80"/>
        <w:contextualSpacing/>
        <w:jc w:val="center"/>
        <w:rPr>
          <w:rFonts w:eastAsia="Calibri"/>
          <w:b/>
          <w:sz w:val="28"/>
          <w:szCs w:val="28"/>
        </w:rPr>
      </w:pPr>
      <w:r w:rsidRPr="006A21ED">
        <w:rPr>
          <w:rFonts w:eastAsia="Calibri"/>
          <w:b/>
          <w:sz w:val="28"/>
          <w:szCs w:val="28"/>
        </w:rPr>
        <w:lastRenderedPageBreak/>
        <w:t>СПИСОК ИСПОЛЬЗУЕМЫХ ИСТОЧНИКОВ</w:t>
      </w:r>
    </w:p>
    <w:p w14:paraId="7073A792" w14:textId="77777777" w:rsidR="00362ECD" w:rsidRPr="006A21ED" w:rsidRDefault="00362ECD" w:rsidP="006A21ED">
      <w:pPr>
        <w:tabs>
          <w:tab w:val="left" w:pos="9923"/>
        </w:tabs>
        <w:ind w:right="-80" w:firstLine="709"/>
        <w:contextualSpacing/>
        <w:jc w:val="both"/>
        <w:rPr>
          <w:rFonts w:eastAsia="Calibri"/>
          <w:sz w:val="28"/>
          <w:szCs w:val="28"/>
        </w:rPr>
      </w:pPr>
    </w:p>
    <w:p w14:paraId="1FF0844D" w14:textId="454A80E2" w:rsidR="00362ECD" w:rsidRPr="006A21ED" w:rsidRDefault="00362ECD" w:rsidP="007F07F2">
      <w:pPr>
        <w:pStyle w:val="a5"/>
        <w:tabs>
          <w:tab w:val="left" w:pos="9923"/>
        </w:tabs>
        <w:suppressAutoHyphens/>
        <w:ind w:left="0" w:right="-1" w:firstLine="709"/>
        <w:rPr>
          <w:sz w:val="28"/>
          <w:szCs w:val="28"/>
          <w:shd w:val="clear" w:color="auto" w:fill="FFFFFF"/>
        </w:rPr>
      </w:pPr>
      <w:r w:rsidRPr="006A21ED">
        <w:rPr>
          <w:sz w:val="28"/>
          <w:szCs w:val="28"/>
          <w:shd w:val="clear" w:color="auto" w:fill="FFFFFF"/>
        </w:rPr>
        <w:t xml:space="preserve">1 </w:t>
      </w:r>
      <w:r w:rsidR="000442F7" w:rsidRPr="006A21ED">
        <w:rPr>
          <w:sz w:val="28"/>
          <w:szCs w:val="28"/>
          <w:lang w:eastAsia="ru-RU"/>
        </w:rPr>
        <w:t>СТО 030 НОСТРОЙ 2.25.47-2012.</w:t>
      </w:r>
      <w:r w:rsidR="000442F7" w:rsidRPr="006A21ED">
        <w:rPr>
          <w:sz w:val="28"/>
          <w:szCs w:val="28"/>
        </w:rPr>
        <w:t xml:space="preserve"> </w:t>
      </w:r>
      <w:r w:rsidRPr="006A21ED">
        <w:rPr>
          <w:sz w:val="28"/>
          <w:szCs w:val="28"/>
          <w:shd w:val="clear" w:color="auto" w:fill="FFFFFF"/>
        </w:rPr>
        <w:t>Автомобильные дороги. Ремонт асфальтобетонных покрытий.</w:t>
      </w:r>
      <w:r w:rsidR="00CD680D" w:rsidRPr="006A21ED">
        <w:rPr>
          <w:sz w:val="28"/>
          <w:szCs w:val="28"/>
          <w:shd w:val="clear" w:color="auto" w:fill="FFFFFF"/>
        </w:rPr>
        <w:t xml:space="preserve"> </w:t>
      </w:r>
      <w:r w:rsidR="000442F7">
        <w:rPr>
          <w:sz w:val="28"/>
          <w:szCs w:val="28"/>
          <w:shd w:val="clear" w:color="auto" w:fill="FFFFFF"/>
        </w:rPr>
        <w:t>– Введ. 2012-04-10</w:t>
      </w:r>
      <w:r w:rsidRPr="006A21ED">
        <w:rPr>
          <w:sz w:val="28"/>
          <w:szCs w:val="28"/>
          <w:lang w:eastAsia="ru-RU"/>
        </w:rPr>
        <w:t>.</w:t>
      </w:r>
      <w:r w:rsidR="000442F7">
        <w:rPr>
          <w:sz w:val="28"/>
          <w:szCs w:val="28"/>
          <w:lang w:eastAsia="ru-RU"/>
        </w:rPr>
        <w:t xml:space="preserve"> </w:t>
      </w:r>
      <w:r w:rsidR="000442F7">
        <w:rPr>
          <w:sz w:val="28"/>
          <w:szCs w:val="28"/>
        </w:rPr>
        <w:t>– Челябинск, 2012. – Ч. 1. – 37 с.</w:t>
      </w:r>
    </w:p>
    <w:p w14:paraId="691045FA" w14:textId="6E7E6D7D" w:rsidR="00362ECD" w:rsidRPr="006A21ED" w:rsidRDefault="00362ECD" w:rsidP="007F07F2">
      <w:pPr>
        <w:tabs>
          <w:tab w:val="left" w:pos="9923"/>
        </w:tabs>
        <w:suppressAutoHyphens/>
        <w:ind w:right="-1" w:firstLine="709"/>
        <w:jc w:val="both"/>
        <w:rPr>
          <w:sz w:val="28"/>
          <w:szCs w:val="28"/>
        </w:rPr>
      </w:pPr>
      <w:r w:rsidRPr="006A21ED">
        <w:rPr>
          <w:sz w:val="28"/>
          <w:szCs w:val="28"/>
        </w:rPr>
        <w:t xml:space="preserve">2 </w:t>
      </w:r>
      <w:r w:rsidR="000442F7" w:rsidRPr="006A21ED">
        <w:rPr>
          <w:sz w:val="28"/>
          <w:szCs w:val="28"/>
        </w:rPr>
        <w:t>Алексиков</w:t>
      </w:r>
      <w:r w:rsidR="000442F7">
        <w:rPr>
          <w:sz w:val="28"/>
          <w:szCs w:val="28"/>
        </w:rPr>
        <w:t xml:space="preserve"> С.</w:t>
      </w:r>
      <w:r w:rsidR="000442F7" w:rsidRPr="006A21ED">
        <w:rPr>
          <w:sz w:val="28"/>
          <w:szCs w:val="28"/>
        </w:rPr>
        <w:t>В., Карпушко</w:t>
      </w:r>
      <w:r w:rsidR="000442F7">
        <w:rPr>
          <w:sz w:val="28"/>
          <w:szCs w:val="28"/>
        </w:rPr>
        <w:t xml:space="preserve"> М.</w:t>
      </w:r>
      <w:r w:rsidR="000442F7" w:rsidRPr="006A21ED">
        <w:rPr>
          <w:sz w:val="28"/>
          <w:szCs w:val="28"/>
        </w:rPr>
        <w:t xml:space="preserve">О., Ермилов А.А. </w:t>
      </w:r>
      <w:r w:rsidRPr="006A21ED">
        <w:rPr>
          <w:sz w:val="28"/>
          <w:szCs w:val="28"/>
        </w:rPr>
        <w:t>Ремонт асфальтобетонных покрытий городских дорог: учеб</w:t>
      </w:r>
      <w:r w:rsidR="000442F7">
        <w:rPr>
          <w:sz w:val="28"/>
          <w:szCs w:val="28"/>
        </w:rPr>
        <w:t>.</w:t>
      </w:r>
      <w:r w:rsidRPr="006A21ED">
        <w:rPr>
          <w:sz w:val="28"/>
          <w:szCs w:val="28"/>
        </w:rPr>
        <w:t xml:space="preserve"> пос</w:t>
      </w:r>
      <w:r w:rsidR="000442F7">
        <w:rPr>
          <w:sz w:val="28"/>
          <w:szCs w:val="28"/>
        </w:rPr>
        <w:t>.</w:t>
      </w:r>
      <w:r w:rsidRPr="006A21ED">
        <w:rPr>
          <w:sz w:val="28"/>
          <w:szCs w:val="28"/>
        </w:rPr>
        <w:t xml:space="preserve"> </w:t>
      </w:r>
      <w:r w:rsidR="00642478">
        <w:rPr>
          <w:sz w:val="28"/>
          <w:szCs w:val="28"/>
        </w:rPr>
        <w:t>–</w:t>
      </w:r>
      <w:r w:rsidRPr="006A21ED">
        <w:rPr>
          <w:sz w:val="28"/>
          <w:szCs w:val="28"/>
        </w:rPr>
        <w:t xml:space="preserve"> Волгоград: ВолгГАСУ, 2014. </w:t>
      </w:r>
      <w:r w:rsidR="000442F7">
        <w:rPr>
          <w:sz w:val="28"/>
          <w:szCs w:val="28"/>
        </w:rPr>
        <w:t>–</w:t>
      </w:r>
      <w:r w:rsidRPr="006A21ED">
        <w:rPr>
          <w:sz w:val="28"/>
          <w:szCs w:val="28"/>
        </w:rPr>
        <w:t xml:space="preserve"> </w:t>
      </w:r>
      <w:r w:rsidR="000442F7">
        <w:rPr>
          <w:sz w:val="28"/>
          <w:szCs w:val="28"/>
        </w:rPr>
        <w:t>131 с.</w:t>
      </w:r>
    </w:p>
    <w:p w14:paraId="30597704" w14:textId="412A31EA" w:rsidR="00362ECD" w:rsidRPr="006A21ED" w:rsidRDefault="00362ECD" w:rsidP="007F07F2">
      <w:pPr>
        <w:tabs>
          <w:tab w:val="left" w:pos="9923"/>
        </w:tabs>
        <w:suppressAutoHyphens/>
        <w:ind w:right="-1" w:firstLine="709"/>
        <w:jc w:val="both"/>
        <w:rPr>
          <w:sz w:val="28"/>
          <w:szCs w:val="28"/>
        </w:rPr>
      </w:pPr>
      <w:r w:rsidRPr="006A21ED">
        <w:rPr>
          <w:sz w:val="28"/>
          <w:szCs w:val="28"/>
          <w:shd w:val="clear" w:color="auto" w:fill="FFFFFF"/>
        </w:rPr>
        <w:t>3 Абезгауз В.Д. Режущие органы машин фрезерного типа для разработки горных пород и грунтов</w:t>
      </w:r>
      <w:r w:rsidR="000442F7">
        <w:rPr>
          <w:sz w:val="28"/>
          <w:szCs w:val="28"/>
          <w:shd w:val="clear" w:color="auto" w:fill="FFFFFF"/>
        </w:rPr>
        <w:t>. –</w:t>
      </w:r>
      <w:r w:rsidRPr="006A21ED">
        <w:rPr>
          <w:sz w:val="28"/>
          <w:szCs w:val="28"/>
          <w:shd w:val="clear" w:color="auto" w:fill="FFFFFF"/>
        </w:rPr>
        <w:t xml:space="preserve"> М.: Машиностроение, </w:t>
      </w:r>
      <w:r w:rsidR="003108DB" w:rsidRPr="006A21ED">
        <w:rPr>
          <w:sz w:val="28"/>
          <w:szCs w:val="28"/>
          <w:shd w:val="clear" w:color="auto" w:fill="FFFFFF"/>
        </w:rPr>
        <w:t>201</w:t>
      </w:r>
      <w:r w:rsidRPr="006A21ED">
        <w:rPr>
          <w:sz w:val="28"/>
          <w:szCs w:val="28"/>
          <w:shd w:val="clear" w:color="auto" w:fill="FFFFFF"/>
        </w:rPr>
        <w:t>5</w:t>
      </w:r>
      <w:r w:rsidR="00583C92" w:rsidRPr="006A21ED">
        <w:rPr>
          <w:sz w:val="28"/>
          <w:szCs w:val="28"/>
          <w:shd w:val="clear" w:color="auto" w:fill="FFFFFF"/>
        </w:rPr>
        <w:t>.</w:t>
      </w:r>
      <w:r w:rsidRPr="006A21ED">
        <w:rPr>
          <w:sz w:val="28"/>
          <w:szCs w:val="28"/>
          <w:shd w:val="clear" w:color="auto" w:fill="FFFFFF"/>
        </w:rPr>
        <w:t xml:space="preserve"> </w:t>
      </w:r>
      <w:r w:rsidR="000442F7">
        <w:rPr>
          <w:sz w:val="28"/>
          <w:szCs w:val="28"/>
          <w:shd w:val="clear" w:color="auto" w:fill="FFFFFF"/>
        </w:rPr>
        <w:t>–</w:t>
      </w:r>
      <w:r w:rsidRPr="006A21ED">
        <w:rPr>
          <w:sz w:val="28"/>
          <w:szCs w:val="28"/>
          <w:shd w:val="clear" w:color="auto" w:fill="FFFFFF"/>
        </w:rPr>
        <w:t xml:space="preserve"> 280 с</w:t>
      </w:r>
      <w:r w:rsidRPr="006A21ED">
        <w:rPr>
          <w:rFonts w:ascii="Arial" w:hAnsi="Arial" w:cs="Arial"/>
          <w:sz w:val="28"/>
          <w:szCs w:val="28"/>
          <w:shd w:val="clear" w:color="auto" w:fill="FFFFFF"/>
        </w:rPr>
        <w:t>.</w:t>
      </w:r>
    </w:p>
    <w:p w14:paraId="73379D35" w14:textId="46C3C5B8" w:rsidR="00362ECD" w:rsidRPr="006A21ED" w:rsidRDefault="00362ECD" w:rsidP="007F07F2">
      <w:pPr>
        <w:pStyle w:val="a5"/>
        <w:tabs>
          <w:tab w:val="left" w:pos="9923"/>
        </w:tabs>
        <w:suppressAutoHyphens/>
        <w:ind w:left="0" w:right="-1" w:firstLine="709"/>
        <w:rPr>
          <w:sz w:val="28"/>
          <w:szCs w:val="28"/>
        </w:rPr>
      </w:pPr>
      <w:r w:rsidRPr="006A21ED">
        <w:rPr>
          <w:sz w:val="28"/>
          <w:szCs w:val="28"/>
        </w:rPr>
        <w:t>4</w:t>
      </w:r>
      <w:r w:rsidR="00C303CE">
        <w:rPr>
          <w:sz w:val="28"/>
          <w:szCs w:val="28"/>
        </w:rPr>
        <w:t xml:space="preserve"> </w:t>
      </w:r>
      <w:r w:rsidRPr="006A21ED">
        <w:rPr>
          <w:sz w:val="28"/>
          <w:szCs w:val="28"/>
        </w:rPr>
        <w:t>Баловнев В.И. Определение оптимальных параметров и выбор землеройных машин в зависимости от условий эксплуатации.</w:t>
      </w:r>
      <w:r w:rsidR="000442F7">
        <w:rPr>
          <w:sz w:val="28"/>
          <w:szCs w:val="28"/>
        </w:rPr>
        <w:t xml:space="preserve"> – </w:t>
      </w:r>
      <w:r w:rsidRPr="006A21ED">
        <w:rPr>
          <w:sz w:val="28"/>
          <w:szCs w:val="28"/>
        </w:rPr>
        <w:t>М</w:t>
      </w:r>
      <w:r w:rsidR="000442F7">
        <w:rPr>
          <w:sz w:val="28"/>
          <w:szCs w:val="28"/>
        </w:rPr>
        <w:t>.</w:t>
      </w:r>
      <w:r w:rsidRPr="006A21ED">
        <w:rPr>
          <w:sz w:val="28"/>
          <w:szCs w:val="28"/>
        </w:rPr>
        <w:t>,</w:t>
      </w:r>
      <w:r w:rsidR="000442F7">
        <w:rPr>
          <w:sz w:val="28"/>
          <w:szCs w:val="28"/>
        </w:rPr>
        <w:t xml:space="preserve"> </w:t>
      </w:r>
      <w:r w:rsidRPr="006A21ED">
        <w:rPr>
          <w:sz w:val="28"/>
          <w:szCs w:val="28"/>
        </w:rPr>
        <w:t>2010</w:t>
      </w:r>
      <w:r w:rsidR="00583C92" w:rsidRPr="006A21ED">
        <w:rPr>
          <w:sz w:val="28"/>
          <w:szCs w:val="28"/>
        </w:rPr>
        <w:t>.</w:t>
      </w:r>
      <w:r w:rsidR="000442F7">
        <w:rPr>
          <w:sz w:val="28"/>
          <w:szCs w:val="28"/>
        </w:rPr>
        <w:t xml:space="preserve"> – </w:t>
      </w:r>
      <w:r w:rsidRPr="006A21ED">
        <w:rPr>
          <w:sz w:val="28"/>
          <w:szCs w:val="28"/>
        </w:rPr>
        <w:t>134</w:t>
      </w:r>
      <w:r w:rsidR="000442F7">
        <w:rPr>
          <w:sz w:val="28"/>
          <w:szCs w:val="28"/>
        </w:rPr>
        <w:t> </w:t>
      </w:r>
      <w:r w:rsidRPr="006A21ED">
        <w:rPr>
          <w:sz w:val="28"/>
          <w:szCs w:val="28"/>
        </w:rPr>
        <w:t>с.</w:t>
      </w:r>
    </w:p>
    <w:p w14:paraId="3796E268" w14:textId="335D2C94" w:rsidR="00362ECD" w:rsidRPr="006A21ED" w:rsidRDefault="00362ECD" w:rsidP="007F07F2">
      <w:pPr>
        <w:tabs>
          <w:tab w:val="left" w:pos="9923"/>
        </w:tabs>
        <w:ind w:right="-1" w:firstLine="709"/>
        <w:jc w:val="both"/>
        <w:textAlignment w:val="baseline"/>
        <w:rPr>
          <w:rFonts w:eastAsia="Calibri"/>
          <w:sz w:val="28"/>
          <w:szCs w:val="28"/>
        </w:rPr>
      </w:pPr>
      <w:r w:rsidRPr="006A21ED">
        <w:rPr>
          <w:sz w:val="28"/>
          <w:szCs w:val="28"/>
        </w:rPr>
        <w:t>5</w:t>
      </w:r>
      <w:r w:rsidRPr="006A21ED">
        <w:rPr>
          <w:sz w:val="28"/>
          <w:szCs w:val="28"/>
          <w:shd w:val="clear" w:color="auto" w:fill="FFFFFF"/>
        </w:rPr>
        <w:t xml:space="preserve"> Баловнев В.И., Хмара Л.А. Интенсификация земляных работ в дорожном строительстве. </w:t>
      </w:r>
      <w:r w:rsidR="000442F7">
        <w:rPr>
          <w:sz w:val="28"/>
          <w:szCs w:val="28"/>
          <w:shd w:val="clear" w:color="auto" w:fill="FFFFFF"/>
        </w:rPr>
        <w:t>–</w:t>
      </w:r>
      <w:r w:rsidRPr="006A21ED">
        <w:rPr>
          <w:sz w:val="28"/>
          <w:szCs w:val="28"/>
          <w:shd w:val="clear" w:color="auto" w:fill="FFFFFF"/>
        </w:rPr>
        <w:t xml:space="preserve"> М.: Транспорт, </w:t>
      </w:r>
      <w:r w:rsidR="003108DB" w:rsidRPr="006A21ED">
        <w:rPr>
          <w:sz w:val="28"/>
          <w:szCs w:val="28"/>
          <w:shd w:val="clear" w:color="auto" w:fill="FFFFFF"/>
        </w:rPr>
        <w:t>201</w:t>
      </w:r>
      <w:r w:rsidRPr="006A21ED">
        <w:rPr>
          <w:sz w:val="28"/>
          <w:szCs w:val="28"/>
          <w:shd w:val="clear" w:color="auto" w:fill="FFFFFF"/>
        </w:rPr>
        <w:t>8</w:t>
      </w:r>
      <w:r w:rsidR="000442F7">
        <w:rPr>
          <w:sz w:val="28"/>
          <w:szCs w:val="28"/>
          <w:shd w:val="clear" w:color="auto" w:fill="FFFFFF"/>
        </w:rPr>
        <w:t>.</w:t>
      </w:r>
      <w:r w:rsidRPr="006A21ED">
        <w:rPr>
          <w:sz w:val="28"/>
          <w:szCs w:val="28"/>
          <w:shd w:val="clear" w:color="auto" w:fill="FFFFFF"/>
        </w:rPr>
        <w:t xml:space="preserve"> </w:t>
      </w:r>
      <w:r w:rsidR="000442F7">
        <w:rPr>
          <w:sz w:val="28"/>
          <w:szCs w:val="28"/>
          <w:shd w:val="clear" w:color="auto" w:fill="FFFFFF"/>
        </w:rPr>
        <w:t>–</w:t>
      </w:r>
      <w:r w:rsidRPr="006A21ED">
        <w:rPr>
          <w:sz w:val="28"/>
          <w:szCs w:val="28"/>
          <w:shd w:val="clear" w:color="auto" w:fill="FFFFFF"/>
        </w:rPr>
        <w:t xml:space="preserve"> 183 с.</w:t>
      </w:r>
      <w:r w:rsidRPr="006A21ED">
        <w:rPr>
          <w:rFonts w:eastAsia="Calibri"/>
          <w:sz w:val="28"/>
          <w:szCs w:val="28"/>
        </w:rPr>
        <w:t xml:space="preserve"> </w:t>
      </w:r>
    </w:p>
    <w:p w14:paraId="327875D7" w14:textId="2145BF69" w:rsidR="00362ECD" w:rsidRPr="006A21ED" w:rsidRDefault="00362ECD" w:rsidP="007F07F2">
      <w:pPr>
        <w:tabs>
          <w:tab w:val="left" w:pos="9923"/>
        </w:tabs>
        <w:ind w:right="-1" w:firstLine="709"/>
        <w:jc w:val="both"/>
        <w:textAlignment w:val="baseline"/>
        <w:rPr>
          <w:rFonts w:eastAsia="Calibri"/>
          <w:sz w:val="28"/>
          <w:szCs w:val="28"/>
        </w:rPr>
      </w:pPr>
      <w:r w:rsidRPr="006A21ED">
        <w:rPr>
          <w:rFonts w:eastAsia="Calibri"/>
          <w:sz w:val="28"/>
          <w:szCs w:val="28"/>
        </w:rPr>
        <w:t>6 Волков Д.П., Крикун В.Я. Строительные машины и средства малой  механизации.</w:t>
      </w:r>
      <w:r w:rsidR="000442F7">
        <w:rPr>
          <w:rFonts w:eastAsia="Calibri"/>
          <w:sz w:val="28"/>
          <w:szCs w:val="28"/>
        </w:rPr>
        <w:t xml:space="preserve"> – </w:t>
      </w:r>
      <w:r w:rsidRPr="006A21ED">
        <w:rPr>
          <w:rFonts w:eastAsia="Calibri"/>
          <w:sz w:val="28"/>
          <w:szCs w:val="28"/>
        </w:rPr>
        <w:t>М.: Академия, 2014.</w:t>
      </w:r>
      <w:r w:rsidR="000442F7">
        <w:rPr>
          <w:rFonts w:eastAsia="Calibri"/>
          <w:sz w:val="28"/>
          <w:szCs w:val="28"/>
        </w:rPr>
        <w:t xml:space="preserve"> –</w:t>
      </w:r>
      <w:r w:rsidRPr="006A21ED">
        <w:rPr>
          <w:rFonts w:eastAsia="Calibri"/>
          <w:sz w:val="28"/>
          <w:szCs w:val="28"/>
        </w:rPr>
        <w:t xml:space="preserve"> 480</w:t>
      </w:r>
      <w:r w:rsidR="000442F7">
        <w:rPr>
          <w:rFonts w:eastAsia="Calibri"/>
          <w:sz w:val="28"/>
          <w:szCs w:val="28"/>
        </w:rPr>
        <w:t xml:space="preserve"> </w:t>
      </w:r>
      <w:r w:rsidRPr="006A21ED">
        <w:rPr>
          <w:rFonts w:eastAsia="Calibri"/>
          <w:sz w:val="28"/>
          <w:szCs w:val="28"/>
        </w:rPr>
        <w:t xml:space="preserve">с. </w:t>
      </w:r>
    </w:p>
    <w:p w14:paraId="524D8C93" w14:textId="04427E49" w:rsidR="00362ECD" w:rsidRPr="006A21ED" w:rsidRDefault="00362ECD" w:rsidP="007F07F2">
      <w:pPr>
        <w:tabs>
          <w:tab w:val="left" w:pos="9923"/>
        </w:tabs>
        <w:ind w:right="-1" w:firstLine="709"/>
        <w:jc w:val="both"/>
        <w:textAlignment w:val="baseline"/>
        <w:rPr>
          <w:rFonts w:eastAsia="Calibri"/>
          <w:sz w:val="28"/>
          <w:szCs w:val="28"/>
        </w:rPr>
      </w:pPr>
      <w:r w:rsidRPr="006A21ED">
        <w:rPr>
          <w:rFonts w:eastAsia="Calibri"/>
          <w:sz w:val="28"/>
          <w:szCs w:val="28"/>
        </w:rPr>
        <w:t>7 Белецкий Б.Ф.</w:t>
      </w:r>
      <w:r w:rsidR="000442F7">
        <w:rPr>
          <w:rFonts w:eastAsia="Calibri"/>
          <w:sz w:val="28"/>
          <w:szCs w:val="28"/>
        </w:rPr>
        <w:t>,</w:t>
      </w:r>
      <w:r w:rsidRPr="006A21ED">
        <w:rPr>
          <w:rFonts w:eastAsia="Calibri"/>
          <w:sz w:val="28"/>
          <w:szCs w:val="28"/>
        </w:rPr>
        <w:t xml:space="preserve"> </w:t>
      </w:r>
      <w:r w:rsidR="000442F7" w:rsidRPr="006A21ED">
        <w:rPr>
          <w:rFonts w:eastAsia="Calibri"/>
          <w:sz w:val="28"/>
          <w:szCs w:val="28"/>
        </w:rPr>
        <w:t xml:space="preserve">Булгакова И.Г. </w:t>
      </w:r>
      <w:r w:rsidRPr="006A21ED">
        <w:rPr>
          <w:rFonts w:eastAsia="Calibri"/>
          <w:sz w:val="28"/>
          <w:szCs w:val="28"/>
        </w:rPr>
        <w:t>Строительные машины и оборудование</w:t>
      </w:r>
      <w:r w:rsidR="000442F7">
        <w:rPr>
          <w:rFonts w:eastAsia="Calibri"/>
          <w:sz w:val="28"/>
          <w:szCs w:val="28"/>
        </w:rPr>
        <w:t>.</w:t>
      </w:r>
      <w:r w:rsidRPr="006A21ED">
        <w:rPr>
          <w:rFonts w:eastAsia="Calibri"/>
          <w:sz w:val="28"/>
          <w:szCs w:val="28"/>
        </w:rPr>
        <w:t xml:space="preserve"> </w:t>
      </w:r>
      <w:r w:rsidR="000442F7">
        <w:rPr>
          <w:rFonts w:eastAsia="Calibri"/>
          <w:sz w:val="28"/>
          <w:szCs w:val="28"/>
        </w:rPr>
        <w:t>–</w:t>
      </w:r>
      <w:r w:rsidRPr="006A21ED">
        <w:rPr>
          <w:rFonts w:eastAsia="Calibri"/>
          <w:sz w:val="28"/>
          <w:szCs w:val="28"/>
        </w:rPr>
        <w:t xml:space="preserve"> СПб.: Лань, 2012. </w:t>
      </w:r>
      <w:r w:rsidR="000442F7">
        <w:rPr>
          <w:rFonts w:eastAsia="Calibri"/>
          <w:sz w:val="28"/>
          <w:szCs w:val="28"/>
        </w:rPr>
        <w:t>–</w:t>
      </w:r>
      <w:r w:rsidRPr="006A21ED">
        <w:rPr>
          <w:rFonts w:eastAsia="Calibri"/>
          <w:sz w:val="28"/>
          <w:szCs w:val="28"/>
        </w:rPr>
        <w:t xml:space="preserve"> 608 c. </w:t>
      </w:r>
    </w:p>
    <w:p w14:paraId="0416CA95" w14:textId="4C6BBFF4" w:rsidR="00362ECD" w:rsidRPr="006A21ED" w:rsidRDefault="00362ECD" w:rsidP="007F07F2">
      <w:pPr>
        <w:tabs>
          <w:tab w:val="left" w:pos="563"/>
          <w:tab w:val="left" w:pos="9923"/>
        </w:tabs>
        <w:ind w:right="-1" w:firstLine="709"/>
        <w:jc w:val="both"/>
        <w:rPr>
          <w:rFonts w:eastAsia="Calibri"/>
          <w:sz w:val="28"/>
          <w:szCs w:val="28"/>
        </w:rPr>
      </w:pPr>
      <w:r w:rsidRPr="006A21ED">
        <w:rPr>
          <w:rFonts w:eastAsia="Calibri"/>
          <w:sz w:val="28"/>
          <w:szCs w:val="28"/>
        </w:rPr>
        <w:t>8 Ветров Ю.А. Строительные, дорожные машины и оборудование.</w:t>
      </w:r>
      <w:r w:rsidR="000442F7">
        <w:rPr>
          <w:rFonts w:eastAsia="Calibri"/>
          <w:sz w:val="28"/>
          <w:szCs w:val="28"/>
        </w:rPr>
        <w:t xml:space="preserve"> – </w:t>
      </w:r>
      <w:r w:rsidRPr="006A21ED">
        <w:rPr>
          <w:rFonts w:eastAsia="Calibri"/>
          <w:sz w:val="28"/>
          <w:szCs w:val="28"/>
        </w:rPr>
        <w:t>Киев: Вища школа,</w:t>
      </w:r>
      <w:r w:rsidR="000442F7">
        <w:rPr>
          <w:rFonts w:eastAsia="Calibri"/>
          <w:sz w:val="28"/>
          <w:szCs w:val="28"/>
        </w:rPr>
        <w:t xml:space="preserve"> </w:t>
      </w:r>
      <w:r w:rsidRPr="006A21ED">
        <w:rPr>
          <w:rFonts w:eastAsia="Calibri"/>
          <w:sz w:val="28"/>
          <w:szCs w:val="28"/>
        </w:rPr>
        <w:t>2010.</w:t>
      </w:r>
      <w:r w:rsidR="000442F7">
        <w:rPr>
          <w:rFonts w:eastAsia="Calibri"/>
          <w:sz w:val="28"/>
          <w:szCs w:val="28"/>
        </w:rPr>
        <w:t xml:space="preserve"> – </w:t>
      </w:r>
      <w:r w:rsidRPr="006A21ED">
        <w:rPr>
          <w:rFonts w:eastAsia="Calibri"/>
          <w:sz w:val="28"/>
          <w:szCs w:val="28"/>
        </w:rPr>
        <w:t>370</w:t>
      </w:r>
      <w:r w:rsidR="000442F7">
        <w:rPr>
          <w:rFonts w:eastAsia="Calibri"/>
          <w:sz w:val="28"/>
          <w:szCs w:val="28"/>
        </w:rPr>
        <w:t xml:space="preserve"> </w:t>
      </w:r>
      <w:r w:rsidRPr="006A21ED">
        <w:rPr>
          <w:rFonts w:eastAsia="Calibri"/>
          <w:sz w:val="28"/>
          <w:szCs w:val="28"/>
        </w:rPr>
        <w:t xml:space="preserve">с.  </w:t>
      </w:r>
    </w:p>
    <w:p w14:paraId="79666E2C" w14:textId="282DDE5F" w:rsidR="00362ECD" w:rsidRPr="006A21ED" w:rsidRDefault="00362ECD" w:rsidP="007F07F2">
      <w:pPr>
        <w:tabs>
          <w:tab w:val="left" w:pos="9923"/>
        </w:tabs>
        <w:ind w:right="-1" w:firstLine="709"/>
        <w:contextualSpacing/>
        <w:jc w:val="both"/>
        <w:rPr>
          <w:rFonts w:eastAsia="Calibri"/>
          <w:sz w:val="28"/>
          <w:szCs w:val="28"/>
        </w:rPr>
      </w:pPr>
      <w:r w:rsidRPr="006A21ED">
        <w:rPr>
          <w:rFonts w:eastAsia="Calibri"/>
          <w:sz w:val="28"/>
          <w:szCs w:val="28"/>
        </w:rPr>
        <w:t>9 Гальперин М.И., Домбровский Н.Г Строительные машины</w:t>
      </w:r>
      <w:r w:rsidR="000442F7">
        <w:rPr>
          <w:rFonts w:eastAsia="Calibri"/>
          <w:sz w:val="28"/>
          <w:szCs w:val="28"/>
        </w:rPr>
        <w:t>. –</w:t>
      </w:r>
      <w:r w:rsidRPr="006A21ED">
        <w:rPr>
          <w:rFonts w:eastAsia="Calibri"/>
          <w:sz w:val="28"/>
          <w:szCs w:val="28"/>
        </w:rPr>
        <w:t xml:space="preserve"> М.: Машиностроение, 20</w:t>
      </w:r>
      <w:r w:rsidR="003108DB" w:rsidRPr="006A21ED">
        <w:rPr>
          <w:rFonts w:eastAsia="Calibri"/>
          <w:sz w:val="28"/>
          <w:szCs w:val="28"/>
        </w:rPr>
        <w:t>2</w:t>
      </w:r>
      <w:r w:rsidRPr="006A21ED">
        <w:rPr>
          <w:rFonts w:eastAsia="Calibri"/>
          <w:sz w:val="28"/>
          <w:szCs w:val="28"/>
        </w:rPr>
        <w:t>0.</w:t>
      </w:r>
      <w:r w:rsidR="000442F7">
        <w:rPr>
          <w:rFonts w:eastAsia="Calibri"/>
          <w:sz w:val="28"/>
          <w:szCs w:val="28"/>
        </w:rPr>
        <w:t xml:space="preserve"> – </w:t>
      </w:r>
      <w:r w:rsidRPr="006A21ED">
        <w:rPr>
          <w:rFonts w:eastAsia="Calibri"/>
          <w:sz w:val="28"/>
          <w:szCs w:val="28"/>
        </w:rPr>
        <w:t>342</w:t>
      </w:r>
      <w:r w:rsidR="000442F7">
        <w:rPr>
          <w:rFonts w:eastAsia="Calibri"/>
          <w:sz w:val="28"/>
          <w:szCs w:val="28"/>
        </w:rPr>
        <w:t xml:space="preserve"> </w:t>
      </w:r>
      <w:r w:rsidRPr="006A21ED">
        <w:rPr>
          <w:rFonts w:eastAsia="Calibri"/>
          <w:sz w:val="28"/>
          <w:szCs w:val="28"/>
        </w:rPr>
        <w:t>с</w:t>
      </w:r>
      <w:r w:rsidR="000442F7">
        <w:rPr>
          <w:rFonts w:eastAsia="Calibri"/>
          <w:sz w:val="28"/>
          <w:szCs w:val="28"/>
        </w:rPr>
        <w:t>.</w:t>
      </w:r>
      <w:r w:rsidRPr="006A21ED">
        <w:rPr>
          <w:rFonts w:eastAsia="Calibri"/>
          <w:sz w:val="28"/>
          <w:szCs w:val="28"/>
        </w:rPr>
        <w:t xml:space="preserve"> </w:t>
      </w:r>
    </w:p>
    <w:p w14:paraId="699D8917" w14:textId="465E8B6A" w:rsidR="00362ECD" w:rsidRPr="006A21ED" w:rsidRDefault="00362ECD" w:rsidP="007F07F2">
      <w:pPr>
        <w:tabs>
          <w:tab w:val="left" w:pos="9923"/>
        </w:tabs>
        <w:ind w:right="-1" w:firstLine="709"/>
        <w:jc w:val="both"/>
        <w:rPr>
          <w:sz w:val="28"/>
          <w:szCs w:val="28"/>
        </w:rPr>
      </w:pPr>
      <w:r w:rsidRPr="006A21ED">
        <w:rPr>
          <w:sz w:val="28"/>
          <w:szCs w:val="28"/>
          <w:shd w:val="clear" w:color="auto" w:fill="FFFFFF"/>
        </w:rPr>
        <w:t xml:space="preserve">10 </w:t>
      </w:r>
      <w:r w:rsidR="00D2560C" w:rsidRPr="006A21ED">
        <w:rPr>
          <w:rFonts w:eastAsia="Calibri"/>
          <w:sz w:val="28"/>
          <w:szCs w:val="28"/>
        </w:rPr>
        <w:t xml:space="preserve">Зеленин А.Н. Машины для земляных работ. </w:t>
      </w:r>
      <w:r w:rsidR="00D2560C">
        <w:rPr>
          <w:rFonts w:eastAsia="Calibri"/>
          <w:sz w:val="28"/>
          <w:szCs w:val="28"/>
        </w:rPr>
        <w:t>–</w:t>
      </w:r>
      <w:r w:rsidR="00D2560C" w:rsidRPr="006A21ED">
        <w:rPr>
          <w:rFonts w:eastAsia="Calibri"/>
          <w:sz w:val="28"/>
          <w:szCs w:val="28"/>
        </w:rPr>
        <w:t xml:space="preserve"> М.: Машиностроение 2015.</w:t>
      </w:r>
      <w:r w:rsidR="00D2560C">
        <w:rPr>
          <w:rFonts w:eastAsia="Calibri"/>
          <w:sz w:val="28"/>
          <w:szCs w:val="28"/>
        </w:rPr>
        <w:t xml:space="preserve"> –</w:t>
      </w:r>
      <w:r w:rsidR="00D2560C" w:rsidRPr="006A21ED">
        <w:rPr>
          <w:rFonts w:eastAsia="Calibri"/>
          <w:sz w:val="28"/>
          <w:szCs w:val="28"/>
        </w:rPr>
        <w:t xml:space="preserve"> 422</w:t>
      </w:r>
      <w:r w:rsidR="00D2560C">
        <w:rPr>
          <w:rFonts w:eastAsia="Calibri"/>
          <w:sz w:val="28"/>
          <w:szCs w:val="28"/>
        </w:rPr>
        <w:t xml:space="preserve"> </w:t>
      </w:r>
      <w:r w:rsidR="00D2560C" w:rsidRPr="006A21ED">
        <w:rPr>
          <w:rFonts w:eastAsia="Calibri"/>
          <w:sz w:val="28"/>
          <w:szCs w:val="28"/>
        </w:rPr>
        <w:t>с.</w:t>
      </w:r>
    </w:p>
    <w:p w14:paraId="5BA121FA" w14:textId="0285140B" w:rsidR="00362ECD" w:rsidRPr="006A21ED" w:rsidRDefault="00362ECD" w:rsidP="007F07F2">
      <w:pPr>
        <w:tabs>
          <w:tab w:val="left" w:pos="9923"/>
        </w:tabs>
        <w:ind w:right="-1" w:firstLine="709"/>
        <w:contextualSpacing/>
        <w:jc w:val="both"/>
        <w:rPr>
          <w:rFonts w:eastAsia="Calibri"/>
          <w:sz w:val="28"/>
          <w:szCs w:val="28"/>
        </w:rPr>
      </w:pPr>
      <w:r w:rsidRPr="006A21ED">
        <w:rPr>
          <w:rFonts w:eastAsia="Calibri"/>
          <w:sz w:val="28"/>
          <w:szCs w:val="28"/>
        </w:rPr>
        <w:t xml:space="preserve">11 </w:t>
      </w:r>
      <w:r w:rsidR="00D2560C" w:rsidRPr="006A21ED">
        <w:rPr>
          <w:sz w:val="28"/>
          <w:szCs w:val="28"/>
          <w:shd w:val="clear" w:color="auto" w:fill="FFFFFF"/>
        </w:rPr>
        <w:t>Недорезов И.А., Звягинцев А.Н., Исаев O.K. Навесной рыхлител</w:t>
      </w:r>
      <w:r w:rsidR="00D2560C">
        <w:rPr>
          <w:sz w:val="28"/>
          <w:szCs w:val="28"/>
          <w:shd w:val="clear" w:color="auto" w:fill="FFFFFF"/>
        </w:rPr>
        <w:t>ь к гидравлическим экскаваторам //</w:t>
      </w:r>
      <w:r w:rsidR="00D2560C" w:rsidRPr="006A21ED">
        <w:rPr>
          <w:sz w:val="28"/>
          <w:szCs w:val="28"/>
          <w:shd w:val="clear" w:color="auto" w:fill="FFFFFF"/>
        </w:rPr>
        <w:t xml:space="preserve"> Строительные и дорожные машины. </w:t>
      </w:r>
      <w:r w:rsidR="00D2560C">
        <w:rPr>
          <w:sz w:val="28"/>
          <w:szCs w:val="28"/>
          <w:shd w:val="clear" w:color="auto" w:fill="FFFFFF"/>
        </w:rPr>
        <w:t>– 201</w:t>
      </w:r>
      <w:r w:rsidR="00D2560C" w:rsidRPr="006A21ED">
        <w:rPr>
          <w:sz w:val="28"/>
          <w:szCs w:val="28"/>
          <w:shd w:val="clear" w:color="auto" w:fill="FFFFFF"/>
        </w:rPr>
        <w:t xml:space="preserve">8. </w:t>
      </w:r>
      <w:r w:rsidR="00D2560C">
        <w:rPr>
          <w:sz w:val="28"/>
          <w:szCs w:val="28"/>
          <w:shd w:val="clear" w:color="auto" w:fill="FFFFFF"/>
        </w:rPr>
        <w:t xml:space="preserve">– №5. – С. </w:t>
      </w:r>
      <w:r w:rsidR="00D2560C" w:rsidRPr="006A21ED">
        <w:rPr>
          <w:sz w:val="28"/>
          <w:szCs w:val="28"/>
          <w:shd w:val="clear" w:color="auto" w:fill="FFFFFF"/>
        </w:rPr>
        <w:t>6-7.</w:t>
      </w:r>
    </w:p>
    <w:p w14:paraId="5154ECCC" w14:textId="033B3838" w:rsidR="00A15B9E" w:rsidRDefault="00362ECD" w:rsidP="007F07F2">
      <w:pPr>
        <w:tabs>
          <w:tab w:val="left" w:pos="9923"/>
        </w:tabs>
        <w:ind w:right="-1" w:firstLine="709"/>
        <w:contextualSpacing/>
        <w:jc w:val="both"/>
        <w:rPr>
          <w:sz w:val="28"/>
          <w:szCs w:val="28"/>
          <w:lang w:val="kk-KZ"/>
        </w:rPr>
      </w:pPr>
      <w:r w:rsidRPr="006A21ED">
        <w:rPr>
          <w:rFonts w:eastAsia="Calibri"/>
          <w:sz w:val="28"/>
          <w:szCs w:val="28"/>
        </w:rPr>
        <w:t>1</w:t>
      </w:r>
      <w:r w:rsidR="00A15B9E">
        <w:rPr>
          <w:rFonts w:eastAsia="Calibri"/>
          <w:sz w:val="28"/>
          <w:szCs w:val="28"/>
        </w:rPr>
        <w:t>2</w:t>
      </w:r>
      <w:r w:rsidRPr="006A21ED">
        <w:rPr>
          <w:sz w:val="28"/>
          <w:szCs w:val="28"/>
        </w:rPr>
        <w:t xml:space="preserve"> Добронравов С.С</w:t>
      </w:r>
      <w:r w:rsidR="00A15B9E">
        <w:rPr>
          <w:sz w:val="28"/>
          <w:szCs w:val="28"/>
        </w:rPr>
        <w:t xml:space="preserve">., </w:t>
      </w:r>
      <w:r w:rsidR="00A15B9E" w:rsidRPr="006A21ED">
        <w:rPr>
          <w:sz w:val="28"/>
          <w:szCs w:val="28"/>
          <w:lang w:val="kk-KZ"/>
        </w:rPr>
        <w:t>Дронов В.Г</w:t>
      </w:r>
      <w:r w:rsidR="00A15B9E">
        <w:rPr>
          <w:sz w:val="28"/>
          <w:szCs w:val="28"/>
          <w:lang w:val="kk-KZ"/>
        </w:rPr>
        <w:t>.</w:t>
      </w:r>
      <w:r w:rsidR="00A15B9E" w:rsidRPr="006A21ED">
        <w:rPr>
          <w:sz w:val="28"/>
          <w:szCs w:val="28"/>
        </w:rPr>
        <w:t xml:space="preserve"> </w:t>
      </w:r>
      <w:r w:rsidRPr="006A21ED">
        <w:rPr>
          <w:sz w:val="28"/>
          <w:szCs w:val="28"/>
        </w:rPr>
        <w:t>Строительные машины</w:t>
      </w:r>
      <w:r w:rsidR="00A15B9E">
        <w:rPr>
          <w:sz w:val="28"/>
          <w:szCs w:val="28"/>
        </w:rPr>
        <w:t xml:space="preserve">. – М.: Высшая школа, </w:t>
      </w:r>
      <w:r w:rsidRPr="006A21ED">
        <w:rPr>
          <w:sz w:val="28"/>
          <w:szCs w:val="28"/>
          <w:lang w:val="kk-KZ"/>
        </w:rPr>
        <w:t>2006.</w:t>
      </w:r>
      <w:r w:rsidR="00A15B9E">
        <w:rPr>
          <w:sz w:val="28"/>
          <w:szCs w:val="28"/>
          <w:lang w:val="kk-KZ"/>
        </w:rPr>
        <w:t xml:space="preserve"> – </w:t>
      </w:r>
      <w:r w:rsidRPr="006A21ED">
        <w:rPr>
          <w:sz w:val="28"/>
          <w:szCs w:val="28"/>
          <w:lang w:val="kk-KZ"/>
        </w:rPr>
        <w:t>575</w:t>
      </w:r>
      <w:r w:rsidR="00A15B9E">
        <w:rPr>
          <w:sz w:val="28"/>
          <w:szCs w:val="28"/>
          <w:lang w:val="kk-KZ"/>
        </w:rPr>
        <w:t xml:space="preserve"> </w:t>
      </w:r>
      <w:r w:rsidRPr="006A21ED">
        <w:rPr>
          <w:sz w:val="28"/>
          <w:szCs w:val="28"/>
          <w:lang w:val="kk-KZ"/>
        </w:rPr>
        <w:t>с</w:t>
      </w:r>
      <w:r w:rsidR="007926BC">
        <w:rPr>
          <w:sz w:val="28"/>
          <w:szCs w:val="28"/>
          <w:lang w:val="kk-KZ"/>
        </w:rPr>
        <w:t>.</w:t>
      </w:r>
    </w:p>
    <w:p w14:paraId="7CE79EA3" w14:textId="0852BD6F" w:rsidR="00362ECD" w:rsidRPr="006A21ED" w:rsidRDefault="00362ECD" w:rsidP="007F07F2">
      <w:pPr>
        <w:tabs>
          <w:tab w:val="left" w:pos="9923"/>
        </w:tabs>
        <w:ind w:right="-1" w:firstLine="709"/>
        <w:contextualSpacing/>
        <w:jc w:val="both"/>
        <w:rPr>
          <w:rFonts w:eastAsia="Calibri"/>
          <w:sz w:val="28"/>
          <w:szCs w:val="28"/>
        </w:rPr>
      </w:pPr>
      <w:r w:rsidRPr="006A21ED">
        <w:rPr>
          <w:rFonts w:eastAsia="Calibri"/>
          <w:sz w:val="28"/>
          <w:szCs w:val="28"/>
        </w:rPr>
        <w:t xml:space="preserve">13 Глебов Ю.Г., Бибиков В.Н. и </w:t>
      </w:r>
      <w:r w:rsidR="00A15B9E">
        <w:rPr>
          <w:rFonts w:eastAsia="Calibri"/>
          <w:sz w:val="28"/>
          <w:szCs w:val="28"/>
        </w:rPr>
        <w:t>др.</w:t>
      </w:r>
      <w:r w:rsidR="00CC2406" w:rsidRPr="006A21ED">
        <w:rPr>
          <w:rFonts w:eastAsia="Calibri"/>
          <w:sz w:val="28"/>
          <w:szCs w:val="28"/>
        </w:rPr>
        <w:t xml:space="preserve"> </w:t>
      </w:r>
      <w:r w:rsidRPr="006A21ED">
        <w:rPr>
          <w:rFonts w:eastAsia="Calibri"/>
          <w:sz w:val="28"/>
          <w:szCs w:val="28"/>
        </w:rPr>
        <w:t>Опред</w:t>
      </w:r>
      <w:r w:rsidR="00A15B9E">
        <w:rPr>
          <w:rFonts w:eastAsia="Calibri"/>
          <w:sz w:val="28"/>
          <w:szCs w:val="28"/>
        </w:rPr>
        <w:t xml:space="preserve">еление </w:t>
      </w:r>
      <w:r w:rsidR="00A15B9E" w:rsidRPr="00A15B9E">
        <w:rPr>
          <w:rFonts w:eastAsia="Calibri"/>
          <w:sz w:val="28"/>
          <w:szCs w:val="28"/>
        </w:rPr>
        <w:t xml:space="preserve">рациональных параметров </w:t>
      </w:r>
      <w:r w:rsidRPr="00A15B9E">
        <w:rPr>
          <w:rFonts w:eastAsia="Calibri"/>
          <w:sz w:val="28"/>
          <w:szCs w:val="28"/>
        </w:rPr>
        <w:t>и режимов работ</w:t>
      </w:r>
      <w:r w:rsidR="00A15B9E" w:rsidRPr="00A15B9E">
        <w:rPr>
          <w:rFonts w:eastAsia="Calibri"/>
          <w:sz w:val="28"/>
          <w:szCs w:val="28"/>
        </w:rPr>
        <w:t xml:space="preserve"> // </w:t>
      </w:r>
      <w:hyperlink r:id="rId123" w:history="1">
        <w:r w:rsidR="00A15B9E" w:rsidRPr="00A15B9E">
          <w:rPr>
            <w:rStyle w:val="a9"/>
            <w:rFonts w:eastAsia="Calibri"/>
            <w:color w:val="auto"/>
            <w:sz w:val="28"/>
            <w:szCs w:val="28"/>
            <w:u w:val="none"/>
          </w:rPr>
          <w:t>http://sdm.str-t.ru/publics/60</w:t>
        </w:r>
      </w:hyperlink>
      <w:r w:rsidRPr="00A15B9E">
        <w:rPr>
          <w:rFonts w:eastAsia="Calibri"/>
          <w:sz w:val="28"/>
          <w:szCs w:val="28"/>
        </w:rPr>
        <w:t>.</w:t>
      </w:r>
      <w:r w:rsidR="00A15B9E" w:rsidRPr="00A15B9E">
        <w:rPr>
          <w:rFonts w:eastAsia="Calibri"/>
          <w:sz w:val="28"/>
          <w:szCs w:val="28"/>
        </w:rPr>
        <w:t xml:space="preserve"> </w:t>
      </w:r>
      <w:r w:rsidR="00A15B9E">
        <w:rPr>
          <w:rFonts w:eastAsia="Calibri"/>
          <w:sz w:val="28"/>
          <w:szCs w:val="28"/>
        </w:rPr>
        <w:t>04.04.2021.</w:t>
      </w:r>
    </w:p>
    <w:p w14:paraId="5CBDCEFF" w14:textId="701CECAB" w:rsidR="00362ECD" w:rsidRPr="006A21ED" w:rsidRDefault="00362ECD" w:rsidP="007F07F2">
      <w:pPr>
        <w:tabs>
          <w:tab w:val="left" w:pos="9923"/>
        </w:tabs>
        <w:suppressAutoHyphens/>
        <w:ind w:right="-1" w:firstLine="709"/>
        <w:jc w:val="both"/>
        <w:rPr>
          <w:rFonts w:eastAsia="Calibri"/>
          <w:sz w:val="28"/>
          <w:szCs w:val="28"/>
        </w:rPr>
      </w:pPr>
      <w:r w:rsidRPr="006A21ED">
        <w:rPr>
          <w:sz w:val="28"/>
          <w:szCs w:val="28"/>
          <w:lang w:val="kk-KZ" w:eastAsia="ru-RU"/>
        </w:rPr>
        <w:t xml:space="preserve">14 </w:t>
      </w:r>
      <w:r w:rsidRPr="006A21ED">
        <w:rPr>
          <w:sz w:val="28"/>
          <w:szCs w:val="28"/>
          <w:lang w:eastAsia="ru-RU"/>
        </w:rPr>
        <w:t>Домке Э.Р., Бажанов Э.Р., Ширшиков А.С. Управление качеством дорог – Р-на-Д</w:t>
      </w:r>
      <w:r w:rsidR="00A15B9E">
        <w:rPr>
          <w:sz w:val="28"/>
          <w:szCs w:val="28"/>
          <w:lang w:eastAsia="ru-RU"/>
        </w:rPr>
        <w:t>.</w:t>
      </w:r>
      <w:r w:rsidRPr="006A21ED">
        <w:rPr>
          <w:sz w:val="28"/>
          <w:szCs w:val="28"/>
          <w:lang w:eastAsia="ru-RU"/>
        </w:rPr>
        <w:t>: Феникс, 20</w:t>
      </w:r>
      <w:r w:rsidR="003108DB" w:rsidRPr="006A21ED">
        <w:rPr>
          <w:sz w:val="28"/>
          <w:szCs w:val="28"/>
          <w:lang w:eastAsia="ru-RU"/>
        </w:rPr>
        <w:t>1</w:t>
      </w:r>
      <w:r w:rsidRPr="006A21ED">
        <w:rPr>
          <w:sz w:val="28"/>
          <w:szCs w:val="28"/>
          <w:lang w:eastAsia="ru-RU"/>
        </w:rPr>
        <w:t>6.</w:t>
      </w:r>
      <w:r w:rsidR="00A15B9E">
        <w:rPr>
          <w:sz w:val="28"/>
          <w:szCs w:val="28"/>
          <w:lang w:eastAsia="ru-RU"/>
        </w:rPr>
        <w:t xml:space="preserve"> – </w:t>
      </w:r>
      <w:r w:rsidRPr="006A21ED">
        <w:rPr>
          <w:sz w:val="28"/>
          <w:szCs w:val="28"/>
          <w:lang w:eastAsia="ru-RU"/>
        </w:rPr>
        <w:t>256</w:t>
      </w:r>
      <w:r w:rsidR="00A15B9E">
        <w:rPr>
          <w:sz w:val="28"/>
          <w:szCs w:val="28"/>
          <w:lang w:eastAsia="ru-RU"/>
        </w:rPr>
        <w:t xml:space="preserve"> </w:t>
      </w:r>
      <w:r w:rsidRPr="006A21ED">
        <w:rPr>
          <w:sz w:val="28"/>
          <w:szCs w:val="28"/>
          <w:lang w:eastAsia="ru-RU"/>
        </w:rPr>
        <w:t>с.</w:t>
      </w:r>
    </w:p>
    <w:p w14:paraId="35902356" w14:textId="33159B38" w:rsidR="00362ECD" w:rsidRPr="006A21ED" w:rsidRDefault="00362ECD" w:rsidP="007F07F2">
      <w:pPr>
        <w:tabs>
          <w:tab w:val="left" w:pos="9923"/>
        </w:tabs>
        <w:ind w:right="-1" w:firstLine="709"/>
        <w:jc w:val="both"/>
        <w:rPr>
          <w:rFonts w:eastAsia="Calibri"/>
          <w:sz w:val="28"/>
          <w:szCs w:val="28"/>
        </w:rPr>
      </w:pPr>
      <w:r w:rsidRPr="006A21ED">
        <w:rPr>
          <w:rFonts w:eastAsia="Calibri"/>
          <w:sz w:val="28"/>
          <w:szCs w:val="28"/>
        </w:rPr>
        <w:t>15</w:t>
      </w:r>
      <w:r w:rsidRPr="006A21ED">
        <w:rPr>
          <w:sz w:val="28"/>
          <w:szCs w:val="28"/>
          <w:lang w:val="kk-KZ"/>
        </w:rPr>
        <w:t xml:space="preserve"> </w:t>
      </w:r>
      <w:r w:rsidRPr="006A21ED">
        <w:rPr>
          <w:sz w:val="28"/>
          <w:szCs w:val="28"/>
        </w:rPr>
        <w:t>Грушко И.М.</w:t>
      </w:r>
      <w:r w:rsidR="00A15B9E">
        <w:rPr>
          <w:sz w:val="28"/>
          <w:szCs w:val="28"/>
        </w:rPr>
        <w:t>,</w:t>
      </w:r>
      <w:r w:rsidRPr="006A21ED">
        <w:rPr>
          <w:sz w:val="28"/>
          <w:szCs w:val="28"/>
        </w:rPr>
        <w:t xml:space="preserve"> </w:t>
      </w:r>
      <w:r w:rsidR="00A15B9E" w:rsidRPr="006A21ED">
        <w:rPr>
          <w:sz w:val="28"/>
          <w:szCs w:val="28"/>
        </w:rPr>
        <w:t>Королев</w:t>
      </w:r>
      <w:r w:rsidR="00A15B9E" w:rsidRPr="00A15B9E">
        <w:rPr>
          <w:sz w:val="28"/>
          <w:szCs w:val="28"/>
        </w:rPr>
        <w:t xml:space="preserve"> </w:t>
      </w:r>
      <w:r w:rsidR="00A15B9E" w:rsidRPr="006A21ED">
        <w:rPr>
          <w:sz w:val="28"/>
          <w:szCs w:val="28"/>
        </w:rPr>
        <w:t>И.В., Борщ</w:t>
      </w:r>
      <w:r w:rsidR="00A15B9E" w:rsidRPr="00A15B9E">
        <w:rPr>
          <w:sz w:val="28"/>
          <w:szCs w:val="28"/>
        </w:rPr>
        <w:t xml:space="preserve"> </w:t>
      </w:r>
      <w:r w:rsidR="00A15B9E" w:rsidRPr="006A21ED">
        <w:rPr>
          <w:sz w:val="28"/>
          <w:szCs w:val="28"/>
        </w:rPr>
        <w:t>И.М.</w:t>
      </w:r>
      <w:r w:rsidR="00A15B9E">
        <w:rPr>
          <w:sz w:val="28"/>
          <w:szCs w:val="28"/>
        </w:rPr>
        <w:t xml:space="preserve"> и др. </w:t>
      </w:r>
      <w:r w:rsidRPr="006A21ED">
        <w:rPr>
          <w:sz w:val="28"/>
          <w:szCs w:val="28"/>
        </w:rPr>
        <w:t xml:space="preserve">Дорожно-строительные материалы. – М.: Транспорт, </w:t>
      </w:r>
      <w:r w:rsidR="003108DB" w:rsidRPr="006A21ED">
        <w:rPr>
          <w:sz w:val="28"/>
          <w:szCs w:val="28"/>
        </w:rPr>
        <w:t>20</w:t>
      </w:r>
      <w:r w:rsidRPr="006A21ED">
        <w:rPr>
          <w:sz w:val="28"/>
          <w:szCs w:val="28"/>
        </w:rPr>
        <w:t>19</w:t>
      </w:r>
      <w:r w:rsidR="00A15B9E">
        <w:rPr>
          <w:sz w:val="28"/>
          <w:szCs w:val="28"/>
        </w:rPr>
        <w:t>.</w:t>
      </w:r>
      <w:r w:rsidRPr="006A21ED">
        <w:rPr>
          <w:sz w:val="28"/>
          <w:szCs w:val="28"/>
        </w:rPr>
        <w:t xml:space="preserve"> –</w:t>
      </w:r>
      <w:r w:rsidR="00A15B9E">
        <w:rPr>
          <w:sz w:val="28"/>
          <w:szCs w:val="28"/>
        </w:rPr>
        <w:t xml:space="preserve"> </w:t>
      </w:r>
      <w:r w:rsidRPr="006A21ED">
        <w:rPr>
          <w:sz w:val="28"/>
          <w:szCs w:val="28"/>
        </w:rPr>
        <w:t>357 с.</w:t>
      </w:r>
    </w:p>
    <w:p w14:paraId="75A878E0" w14:textId="4E7A6B4F" w:rsidR="00362ECD" w:rsidRPr="006A21ED" w:rsidRDefault="00362ECD" w:rsidP="007F07F2">
      <w:pPr>
        <w:ind w:right="-1" w:firstLine="709"/>
        <w:jc w:val="both"/>
        <w:textAlignment w:val="baseline"/>
        <w:rPr>
          <w:rFonts w:eastAsia="Calibri"/>
          <w:sz w:val="28"/>
          <w:szCs w:val="28"/>
        </w:rPr>
      </w:pPr>
      <w:r w:rsidRPr="006A21ED">
        <w:rPr>
          <w:sz w:val="28"/>
          <w:szCs w:val="28"/>
          <w:lang w:eastAsia="ru-RU"/>
        </w:rPr>
        <w:t>16</w:t>
      </w:r>
      <w:r w:rsidRPr="006A21ED">
        <w:rPr>
          <w:rFonts w:eastAsia="Calibri"/>
          <w:sz w:val="28"/>
          <w:szCs w:val="28"/>
        </w:rPr>
        <w:t xml:space="preserve"> Кулепов В.Ф. Исследование процесса резания асфальтобетонных покрытий </w:t>
      </w:r>
      <w:r w:rsidR="00A15B9E">
        <w:rPr>
          <w:rFonts w:eastAsia="Calibri"/>
          <w:sz w:val="28"/>
          <w:szCs w:val="28"/>
        </w:rPr>
        <w:t>диско</w:t>
      </w:r>
      <w:r w:rsidRPr="006A21ED">
        <w:rPr>
          <w:rFonts w:eastAsia="Calibri"/>
          <w:sz w:val="28"/>
          <w:szCs w:val="28"/>
        </w:rPr>
        <w:t>фрезерными машинами</w:t>
      </w:r>
      <w:r w:rsidR="00A15B9E">
        <w:rPr>
          <w:rFonts w:eastAsia="Calibri"/>
          <w:sz w:val="28"/>
          <w:szCs w:val="28"/>
        </w:rPr>
        <w:t>: дис. … канд. техн. наук: 05.03.01., 05.05.04. – Горький, 1984. – 274 с.</w:t>
      </w:r>
    </w:p>
    <w:p w14:paraId="5B321306" w14:textId="698B4889" w:rsidR="00362ECD" w:rsidRPr="006A21ED" w:rsidRDefault="00362ECD" w:rsidP="007F07F2">
      <w:pPr>
        <w:ind w:right="-1" w:firstLine="709"/>
        <w:jc w:val="both"/>
        <w:textAlignment w:val="baseline"/>
        <w:rPr>
          <w:rFonts w:eastAsia="Calibri"/>
          <w:sz w:val="28"/>
          <w:szCs w:val="28"/>
        </w:rPr>
      </w:pPr>
      <w:r w:rsidRPr="006A21ED">
        <w:rPr>
          <w:rFonts w:eastAsia="Calibri"/>
          <w:sz w:val="28"/>
          <w:szCs w:val="28"/>
        </w:rPr>
        <w:t>17 Бабаскин, Ю.Г. Дорожное грунтоведени</w:t>
      </w:r>
      <w:r w:rsidR="00A15B9E">
        <w:rPr>
          <w:rFonts w:eastAsia="Calibri"/>
          <w:sz w:val="28"/>
          <w:szCs w:val="28"/>
        </w:rPr>
        <w:t>е и механика земляного полотна.</w:t>
      </w:r>
      <w:r w:rsidRPr="006A21ED">
        <w:rPr>
          <w:rFonts w:eastAsia="Calibri"/>
          <w:sz w:val="28"/>
          <w:szCs w:val="28"/>
        </w:rPr>
        <w:t xml:space="preserve"> </w:t>
      </w:r>
      <w:r w:rsidR="00A15B9E">
        <w:rPr>
          <w:rFonts w:eastAsia="Calibri"/>
          <w:sz w:val="28"/>
          <w:szCs w:val="28"/>
        </w:rPr>
        <w:t>–</w:t>
      </w:r>
      <w:r w:rsidRPr="006A21ED">
        <w:rPr>
          <w:rFonts w:eastAsia="Calibri"/>
          <w:sz w:val="28"/>
          <w:szCs w:val="28"/>
        </w:rPr>
        <w:t xml:space="preserve"> М.: Инфра-М, 2013</w:t>
      </w:r>
      <w:r w:rsidR="00382690" w:rsidRPr="006A21ED">
        <w:rPr>
          <w:sz w:val="28"/>
          <w:szCs w:val="28"/>
          <w:shd w:val="clear" w:color="auto" w:fill="FFFFFF"/>
        </w:rPr>
        <w:t>.</w:t>
      </w:r>
      <w:r w:rsidRPr="006A21ED">
        <w:rPr>
          <w:rFonts w:eastAsia="Calibri"/>
          <w:sz w:val="28"/>
          <w:szCs w:val="28"/>
        </w:rPr>
        <w:t xml:space="preserve"> </w:t>
      </w:r>
      <w:r w:rsidR="00A15B9E">
        <w:rPr>
          <w:rFonts w:eastAsia="Calibri"/>
          <w:sz w:val="28"/>
          <w:szCs w:val="28"/>
        </w:rPr>
        <w:t>–</w:t>
      </w:r>
      <w:r w:rsidRPr="006A21ED">
        <w:rPr>
          <w:rFonts w:eastAsia="Calibri"/>
          <w:sz w:val="28"/>
          <w:szCs w:val="28"/>
        </w:rPr>
        <w:t xml:space="preserve"> 462 c. </w:t>
      </w:r>
    </w:p>
    <w:p w14:paraId="2B10AB84" w14:textId="2DACA3D6" w:rsidR="00362ECD" w:rsidRPr="006A21ED" w:rsidRDefault="00362ECD" w:rsidP="007F07F2">
      <w:pPr>
        <w:ind w:right="-1" w:firstLine="709"/>
        <w:jc w:val="both"/>
        <w:textAlignment w:val="baseline"/>
        <w:rPr>
          <w:rFonts w:eastAsia="Calibri"/>
          <w:sz w:val="28"/>
          <w:szCs w:val="28"/>
        </w:rPr>
      </w:pPr>
      <w:r w:rsidRPr="006A21ED">
        <w:rPr>
          <w:rFonts w:eastAsia="Calibri"/>
          <w:sz w:val="28"/>
          <w:szCs w:val="28"/>
        </w:rPr>
        <w:t xml:space="preserve">18 Цытович Н.А. Механика грунтов: </w:t>
      </w:r>
      <w:r w:rsidR="00A15B9E" w:rsidRPr="006A21ED">
        <w:rPr>
          <w:rFonts w:eastAsia="Calibri"/>
          <w:sz w:val="28"/>
          <w:szCs w:val="28"/>
        </w:rPr>
        <w:t>п</w:t>
      </w:r>
      <w:r w:rsidRPr="006A21ED">
        <w:rPr>
          <w:rFonts w:eastAsia="Calibri"/>
          <w:sz w:val="28"/>
          <w:szCs w:val="28"/>
        </w:rPr>
        <w:t>олный курс</w:t>
      </w:r>
      <w:r w:rsidR="00A15B9E">
        <w:rPr>
          <w:rFonts w:eastAsia="Calibri"/>
          <w:sz w:val="28"/>
          <w:szCs w:val="28"/>
        </w:rPr>
        <w:t>.</w:t>
      </w:r>
      <w:r w:rsidRPr="006A21ED">
        <w:rPr>
          <w:rFonts w:eastAsia="Calibri"/>
          <w:sz w:val="28"/>
          <w:szCs w:val="28"/>
        </w:rPr>
        <w:t xml:space="preserve"> </w:t>
      </w:r>
      <w:r w:rsidR="00A15B9E">
        <w:rPr>
          <w:rFonts w:eastAsia="Calibri"/>
          <w:sz w:val="28"/>
          <w:szCs w:val="28"/>
        </w:rPr>
        <w:t>–</w:t>
      </w:r>
      <w:r w:rsidRPr="006A21ED">
        <w:rPr>
          <w:rFonts w:eastAsia="Calibri"/>
          <w:sz w:val="28"/>
          <w:szCs w:val="28"/>
        </w:rPr>
        <w:t xml:space="preserve"> М.: Ленанд, 2014. </w:t>
      </w:r>
      <w:r w:rsidR="00A15B9E">
        <w:rPr>
          <w:rFonts w:eastAsia="Calibri"/>
          <w:sz w:val="28"/>
          <w:szCs w:val="28"/>
        </w:rPr>
        <w:t>–</w:t>
      </w:r>
      <w:r w:rsidRPr="006A21ED">
        <w:rPr>
          <w:rFonts w:eastAsia="Calibri"/>
          <w:sz w:val="28"/>
          <w:szCs w:val="28"/>
        </w:rPr>
        <w:t xml:space="preserve"> 640 c.</w:t>
      </w:r>
    </w:p>
    <w:p w14:paraId="3990B4BB" w14:textId="388953B2" w:rsidR="004D3843" w:rsidRPr="006A21ED" w:rsidRDefault="00362ECD" w:rsidP="007F07F2">
      <w:pPr>
        <w:ind w:right="-1" w:firstLine="709"/>
        <w:contextualSpacing/>
        <w:jc w:val="both"/>
        <w:rPr>
          <w:sz w:val="28"/>
          <w:szCs w:val="28"/>
        </w:rPr>
      </w:pPr>
      <w:r w:rsidRPr="006A21ED">
        <w:rPr>
          <w:rFonts w:eastAsia="Calibri"/>
          <w:sz w:val="28"/>
          <w:szCs w:val="28"/>
        </w:rPr>
        <w:t>19</w:t>
      </w:r>
      <w:r w:rsidRPr="006A21ED">
        <w:rPr>
          <w:sz w:val="28"/>
          <w:szCs w:val="28"/>
        </w:rPr>
        <w:t xml:space="preserve"> Гроссман Л.Б., Ярмак Е.И., Носов П.М. Современные зарубежные машины для разогрева и рыхления асфальтобетонных покрытий </w:t>
      </w:r>
      <w:r w:rsidRPr="006A21ED">
        <w:rPr>
          <w:sz w:val="28"/>
          <w:szCs w:val="28"/>
        </w:rPr>
        <w:lastRenderedPageBreak/>
        <w:t>автомобильных дорог при ремонте.</w:t>
      </w:r>
      <w:r w:rsidR="00A15B9E">
        <w:rPr>
          <w:sz w:val="28"/>
          <w:szCs w:val="28"/>
        </w:rPr>
        <w:t xml:space="preserve"> –</w:t>
      </w:r>
      <w:r w:rsidRPr="006A21ED">
        <w:rPr>
          <w:sz w:val="28"/>
          <w:szCs w:val="28"/>
        </w:rPr>
        <w:t xml:space="preserve"> М.: ЦНИИТЭстроймаш, 2012</w:t>
      </w:r>
      <w:r w:rsidR="00382690" w:rsidRPr="006A21ED">
        <w:rPr>
          <w:sz w:val="28"/>
          <w:szCs w:val="28"/>
          <w:shd w:val="clear" w:color="auto" w:fill="FFFFFF"/>
        </w:rPr>
        <w:t>.</w:t>
      </w:r>
      <w:r w:rsidRPr="006A21ED">
        <w:rPr>
          <w:sz w:val="28"/>
          <w:szCs w:val="28"/>
        </w:rPr>
        <w:t xml:space="preserve"> – 47с. </w:t>
      </w:r>
      <w:r w:rsidRPr="006A21ED">
        <w:rPr>
          <w:rFonts w:eastAsia="Calibri"/>
          <w:sz w:val="28"/>
          <w:szCs w:val="28"/>
        </w:rPr>
        <w:tab/>
      </w:r>
    </w:p>
    <w:p w14:paraId="7F72323C" w14:textId="62899C51" w:rsidR="004D3843" w:rsidRPr="006A21ED" w:rsidRDefault="004D3843" w:rsidP="007F07F2">
      <w:pPr>
        <w:pStyle w:val="2"/>
        <w:spacing w:before="0"/>
        <w:ind w:right="-1"/>
        <w:rPr>
          <w:rFonts w:ascii="Times New Roman" w:hAnsi="Times New Roman"/>
          <w:b w:val="0"/>
          <w:bCs w:val="0"/>
          <w:color w:val="auto"/>
          <w:sz w:val="28"/>
          <w:szCs w:val="28"/>
          <w:shd w:val="clear" w:color="auto" w:fill="FFFFFF"/>
        </w:rPr>
      </w:pPr>
      <w:r w:rsidRPr="006A21ED">
        <w:rPr>
          <w:rFonts w:ascii="Times New Roman" w:hAnsi="Times New Roman"/>
          <w:b w:val="0"/>
          <w:bCs w:val="0"/>
          <w:color w:val="auto"/>
          <w:sz w:val="28"/>
          <w:szCs w:val="28"/>
          <w:shd w:val="clear" w:color="auto" w:fill="FFFFFF"/>
        </w:rPr>
        <w:t>20 Гезенцвей</w:t>
      </w:r>
      <w:r w:rsidR="00A15B9E" w:rsidRPr="00A15B9E">
        <w:rPr>
          <w:rFonts w:ascii="Times New Roman" w:hAnsi="Times New Roman"/>
          <w:b w:val="0"/>
          <w:bCs w:val="0"/>
          <w:color w:val="auto"/>
          <w:sz w:val="28"/>
          <w:szCs w:val="28"/>
          <w:shd w:val="clear" w:color="auto" w:fill="FFFFFF"/>
        </w:rPr>
        <w:t xml:space="preserve"> </w:t>
      </w:r>
      <w:r w:rsidR="00951FDF">
        <w:rPr>
          <w:rFonts w:ascii="Times New Roman" w:hAnsi="Times New Roman"/>
          <w:b w:val="0"/>
          <w:bCs w:val="0"/>
          <w:color w:val="auto"/>
          <w:sz w:val="28"/>
          <w:szCs w:val="28"/>
          <w:shd w:val="clear" w:color="auto" w:fill="FFFFFF"/>
        </w:rPr>
        <w:t>Л.</w:t>
      </w:r>
      <w:r w:rsidR="00A15B9E" w:rsidRPr="006A21ED">
        <w:rPr>
          <w:rFonts w:ascii="Times New Roman" w:hAnsi="Times New Roman"/>
          <w:b w:val="0"/>
          <w:bCs w:val="0"/>
          <w:color w:val="auto"/>
          <w:sz w:val="28"/>
          <w:szCs w:val="28"/>
          <w:shd w:val="clear" w:color="auto" w:fill="FFFFFF"/>
        </w:rPr>
        <w:t>Б.</w:t>
      </w:r>
      <w:r w:rsidRPr="006A21ED">
        <w:rPr>
          <w:rFonts w:ascii="Times New Roman" w:hAnsi="Times New Roman"/>
          <w:b w:val="0"/>
          <w:bCs w:val="0"/>
          <w:color w:val="auto"/>
          <w:sz w:val="28"/>
          <w:szCs w:val="28"/>
          <w:shd w:val="clear" w:color="auto" w:fill="FFFFFF"/>
        </w:rPr>
        <w:t>, Горелышев</w:t>
      </w:r>
      <w:r w:rsidR="00A15B9E" w:rsidRPr="00A15B9E">
        <w:rPr>
          <w:rFonts w:ascii="Times New Roman" w:hAnsi="Times New Roman"/>
          <w:b w:val="0"/>
          <w:bCs w:val="0"/>
          <w:color w:val="auto"/>
          <w:sz w:val="28"/>
          <w:szCs w:val="28"/>
          <w:shd w:val="clear" w:color="auto" w:fill="FFFFFF"/>
        </w:rPr>
        <w:t xml:space="preserve"> </w:t>
      </w:r>
      <w:r w:rsidR="00951FDF">
        <w:rPr>
          <w:rFonts w:ascii="Times New Roman" w:hAnsi="Times New Roman"/>
          <w:b w:val="0"/>
          <w:bCs w:val="0"/>
          <w:color w:val="auto"/>
          <w:sz w:val="28"/>
          <w:szCs w:val="28"/>
          <w:shd w:val="clear" w:color="auto" w:fill="FFFFFF"/>
        </w:rPr>
        <w:t>Н.</w:t>
      </w:r>
      <w:r w:rsidR="00A15B9E" w:rsidRPr="006A21ED">
        <w:rPr>
          <w:rFonts w:ascii="Times New Roman" w:hAnsi="Times New Roman"/>
          <w:b w:val="0"/>
          <w:bCs w:val="0"/>
          <w:color w:val="auto"/>
          <w:sz w:val="28"/>
          <w:szCs w:val="28"/>
          <w:shd w:val="clear" w:color="auto" w:fill="FFFFFF"/>
        </w:rPr>
        <w:t>В.</w:t>
      </w:r>
      <w:r w:rsidRPr="006A21ED">
        <w:rPr>
          <w:rFonts w:ascii="Times New Roman" w:hAnsi="Times New Roman"/>
          <w:b w:val="0"/>
          <w:bCs w:val="0"/>
          <w:color w:val="auto"/>
          <w:sz w:val="28"/>
          <w:szCs w:val="28"/>
          <w:shd w:val="clear" w:color="auto" w:fill="FFFFFF"/>
        </w:rPr>
        <w:t>, Богуславский</w:t>
      </w:r>
      <w:r w:rsidR="00951FDF">
        <w:rPr>
          <w:rFonts w:ascii="Times New Roman" w:hAnsi="Times New Roman"/>
          <w:b w:val="0"/>
          <w:bCs w:val="0"/>
          <w:color w:val="auto"/>
          <w:sz w:val="28"/>
          <w:szCs w:val="28"/>
          <w:shd w:val="clear" w:color="auto" w:fill="FFFFFF"/>
        </w:rPr>
        <w:t xml:space="preserve"> А.</w:t>
      </w:r>
      <w:r w:rsidR="00CC2406" w:rsidRPr="006A21ED">
        <w:rPr>
          <w:rFonts w:ascii="Times New Roman" w:hAnsi="Times New Roman"/>
          <w:b w:val="0"/>
          <w:bCs w:val="0"/>
          <w:color w:val="auto"/>
          <w:sz w:val="28"/>
          <w:szCs w:val="28"/>
          <w:shd w:val="clear" w:color="auto" w:fill="FFFFFF"/>
        </w:rPr>
        <w:t>М.</w:t>
      </w:r>
      <w:r w:rsidR="00951FDF">
        <w:rPr>
          <w:rFonts w:ascii="Times New Roman" w:hAnsi="Times New Roman"/>
          <w:b w:val="0"/>
          <w:bCs w:val="0"/>
          <w:color w:val="auto"/>
          <w:sz w:val="28"/>
          <w:szCs w:val="28"/>
          <w:shd w:val="clear" w:color="auto" w:fill="FFFFFF"/>
        </w:rPr>
        <w:t xml:space="preserve"> и др.</w:t>
      </w:r>
      <w:r w:rsidR="00CC2406" w:rsidRPr="006A21ED">
        <w:rPr>
          <w:rFonts w:ascii="Times New Roman" w:hAnsi="Times New Roman"/>
          <w:b w:val="0"/>
          <w:bCs w:val="0"/>
          <w:color w:val="auto"/>
          <w:sz w:val="28"/>
          <w:szCs w:val="28"/>
          <w:shd w:val="clear" w:color="auto" w:fill="FFFFFF"/>
        </w:rPr>
        <w:t xml:space="preserve"> </w:t>
      </w:r>
      <w:r w:rsidRPr="006A21ED">
        <w:rPr>
          <w:rFonts w:ascii="Times New Roman" w:hAnsi="Times New Roman"/>
          <w:b w:val="0"/>
          <w:bCs w:val="0"/>
          <w:color w:val="auto"/>
          <w:sz w:val="28"/>
          <w:szCs w:val="28"/>
        </w:rPr>
        <w:t>Дорожный асфальтобетон</w:t>
      </w:r>
      <w:r w:rsidR="00951FDF">
        <w:rPr>
          <w:rFonts w:ascii="Times New Roman" w:hAnsi="Times New Roman"/>
          <w:b w:val="0"/>
          <w:bCs w:val="0"/>
          <w:color w:val="auto"/>
          <w:sz w:val="28"/>
          <w:szCs w:val="28"/>
        </w:rPr>
        <w:t>. – М.</w:t>
      </w:r>
      <w:r w:rsidRPr="006A21ED">
        <w:rPr>
          <w:rFonts w:ascii="Times New Roman" w:hAnsi="Times New Roman"/>
          <w:b w:val="0"/>
          <w:bCs w:val="0"/>
          <w:color w:val="auto"/>
          <w:sz w:val="28"/>
          <w:szCs w:val="28"/>
        </w:rPr>
        <w:t xml:space="preserve">, 1985. </w:t>
      </w:r>
      <w:r w:rsidR="00951FDF">
        <w:rPr>
          <w:rFonts w:ascii="Times New Roman" w:hAnsi="Times New Roman"/>
          <w:b w:val="0"/>
          <w:bCs w:val="0"/>
          <w:color w:val="auto"/>
          <w:sz w:val="28"/>
          <w:szCs w:val="28"/>
        </w:rPr>
        <w:t xml:space="preserve">– </w:t>
      </w:r>
      <w:r w:rsidRPr="006A21ED">
        <w:rPr>
          <w:rFonts w:ascii="Times New Roman" w:hAnsi="Times New Roman"/>
          <w:b w:val="0"/>
          <w:bCs w:val="0"/>
          <w:color w:val="auto"/>
          <w:sz w:val="28"/>
          <w:szCs w:val="28"/>
        </w:rPr>
        <w:t>350</w:t>
      </w:r>
      <w:r w:rsidR="00951FDF">
        <w:rPr>
          <w:rFonts w:ascii="Times New Roman" w:hAnsi="Times New Roman"/>
          <w:b w:val="0"/>
          <w:bCs w:val="0"/>
          <w:color w:val="auto"/>
          <w:sz w:val="28"/>
          <w:szCs w:val="28"/>
        </w:rPr>
        <w:t xml:space="preserve"> </w:t>
      </w:r>
      <w:r w:rsidRPr="006A21ED">
        <w:rPr>
          <w:rFonts w:ascii="Times New Roman" w:hAnsi="Times New Roman"/>
          <w:b w:val="0"/>
          <w:bCs w:val="0"/>
          <w:color w:val="auto"/>
          <w:sz w:val="28"/>
          <w:szCs w:val="28"/>
        </w:rPr>
        <w:t>с.</w:t>
      </w:r>
    </w:p>
    <w:p w14:paraId="5AFE32DD" w14:textId="413C6436" w:rsidR="00362ECD" w:rsidRPr="006A21ED" w:rsidRDefault="00362ECD" w:rsidP="007F07F2">
      <w:pPr>
        <w:ind w:right="-1" w:firstLine="709"/>
        <w:contextualSpacing/>
        <w:jc w:val="both"/>
        <w:rPr>
          <w:rFonts w:eastAsia="Calibri"/>
          <w:sz w:val="28"/>
          <w:szCs w:val="28"/>
        </w:rPr>
      </w:pPr>
      <w:r w:rsidRPr="006A21ED">
        <w:rPr>
          <w:rFonts w:eastAsia="Calibri"/>
          <w:sz w:val="28"/>
          <w:szCs w:val="28"/>
        </w:rPr>
        <w:t>21 Доценко А.И.</w:t>
      </w:r>
      <w:r w:rsidR="00951FDF">
        <w:rPr>
          <w:rFonts w:eastAsia="Calibri"/>
          <w:sz w:val="28"/>
          <w:szCs w:val="28"/>
        </w:rPr>
        <w:t>,</w:t>
      </w:r>
      <w:r w:rsidRPr="006A21ED">
        <w:rPr>
          <w:rFonts w:eastAsia="Calibri"/>
          <w:sz w:val="28"/>
          <w:szCs w:val="28"/>
        </w:rPr>
        <w:t xml:space="preserve"> </w:t>
      </w:r>
      <w:r w:rsidR="00951FDF" w:rsidRPr="006A21ED">
        <w:rPr>
          <w:rFonts w:eastAsia="Calibri"/>
          <w:sz w:val="28"/>
          <w:szCs w:val="28"/>
        </w:rPr>
        <w:t>Дронов</w:t>
      </w:r>
      <w:r w:rsidR="00951FDF">
        <w:rPr>
          <w:rFonts w:eastAsia="Calibri"/>
          <w:sz w:val="28"/>
          <w:szCs w:val="28"/>
        </w:rPr>
        <w:t xml:space="preserve"> В.</w:t>
      </w:r>
      <w:r w:rsidR="00951FDF" w:rsidRPr="006A21ED">
        <w:rPr>
          <w:rFonts w:eastAsia="Calibri"/>
          <w:sz w:val="28"/>
          <w:szCs w:val="28"/>
        </w:rPr>
        <w:t>Г</w:t>
      </w:r>
      <w:r w:rsidR="00951FDF">
        <w:rPr>
          <w:rFonts w:eastAsia="Calibri"/>
          <w:sz w:val="28"/>
          <w:szCs w:val="28"/>
        </w:rPr>
        <w:t>.</w:t>
      </w:r>
      <w:r w:rsidR="00951FDF" w:rsidRPr="006A21ED">
        <w:rPr>
          <w:rFonts w:eastAsia="Calibri"/>
          <w:sz w:val="28"/>
          <w:szCs w:val="28"/>
        </w:rPr>
        <w:t xml:space="preserve"> </w:t>
      </w:r>
      <w:r w:rsidRPr="006A21ED">
        <w:rPr>
          <w:rFonts w:eastAsia="Calibri"/>
          <w:sz w:val="28"/>
          <w:szCs w:val="28"/>
        </w:rPr>
        <w:t xml:space="preserve">Строительные машины: </w:t>
      </w:r>
      <w:r w:rsidR="00951FDF" w:rsidRPr="006A21ED">
        <w:rPr>
          <w:rFonts w:eastAsia="Calibri"/>
          <w:sz w:val="28"/>
          <w:szCs w:val="28"/>
        </w:rPr>
        <w:t>у</w:t>
      </w:r>
      <w:r w:rsidRPr="006A21ED">
        <w:rPr>
          <w:rFonts w:eastAsia="Calibri"/>
          <w:sz w:val="28"/>
          <w:szCs w:val="28"/>
        </w:rPr>
        <w:t>чеб</w:t>
      </w:r>
      <w:r w:rsidR="00951FDF">
        <w:rPr>
          <w:rFonts w:eastAsia="Calibri"/>
          <w:sz w:val="28"/>
          <w:szCs w:val="28"/>
        </w:rPr>
        <w:t>.</w:t>
      </w:r>
      <w:r w:rsidRPr="006A21ED">
        <w:rPr>
          <w:rFonts w:eastAsia="Calibri"/>
          <w:sz w:val="28"/>
          <w:szCs w:val="28"/>
        </w:rPr>
        <w:t xml:space="preserve"> </w:t>
      </w:r>
      <w:r w:rsidR="00951FDF">
        <w:rPr>
          <w:rFonts w:eastAsia="Calibri"/>
          <w:sz w:val="28"/>
          <w:szCs w:val="28"/>
        </w:rPr>
        <w:t>–</w:t>
      </w:r>
      <w:r w:rsidRPr="006A21ED">
        <w:rPr>
          <w:rFonts w:eastAsia="Calibri"/>
          <w:sz w:val="28"/>
          <w:szCs w:val="28"/>
        </w:rPr>
        <w:t xml:space="preserve"> М.: ИНФРА-М, 2012</w:t>
      </w:r>
      <w:r w:rsidR="00382690" w:rsidRPr="006A21ED">
        <w:rPr>
          <w:sz w:val="28"/>
          <w:szCs w:val="28"/>
          <w:shd w:val="clear" w:color="auto" w:fill="FFFFFF"/>
        </w:rPr>
        <w:t>.</w:t>
      </w:r>
      <w:r w:rsidRPr="006A21ED">
        <w:rPr>
          <w:rFonts w:eastAsia="Calibri"/>
          <w:sz w:val="28"/>
          <w:szCs w:val="28"/>
        </w:rPr>
        <w:t xml:space="preserve"> </w:t>
      </w:r>
      <w:r w:rsidR="00951FDF">
        <w:rPr>
          <w:rFonts w:eastAsia="Calibri"/>
          <w:sz w:val="28"/>
          <w:szCs w:val="28"/>
        </w:rPr>
        <w:t>–</w:t>
      </w:r>
      <w:r w:rsidRPr="006A21ED">
        <w:rPr>
          <w:rFonts w:eastAsia="Calibri"/>
          <w:sz w:val="28"/>
          <w:szCs w:val="28"/>
        </w:rPr>
        <w:t xml:space="preserve"> 533 c. </w:t>
      </w:r>
    </w:p>
    <w:p w14:paraId="64F226EB" w14:textId="29732762" w:rsidR="00362ECD" w:rsidRPr="006A21ED" w:rsidRDefault="00362ECD" w:rsidP="007F07F2">
      <w:pPr>
        <w:ind w:right="-1" w:firstLine="709"/>
        <w:contextualSpacing/>
        <w:jc w:val="both"/>
        <w:rPr>
          <w:rFonts w:eastAsia="Calibri"/>
          <w:sz w:val="28"/>
          <w:szCs w:val="28"/>
        </w:rPr>
      </w:pPr>
      <w:r w:rsidRPr="006A21ED">
        <w:rPr>
          <w:rFonts w:eastAsia="Calibri"/>
          <w:sz w:val="28"/>
          <w:szCs w:val="28"/>
        </w:rPr>
        <w:t>22 Дроздов А.Н.</w:t>
      </w:r>
      <w:r w:rsidR="00951FDF">
        <w:rPr>
          <w:rFonts w:eastAsia="Calibri"/>
          <w:sz w:val="28"/>
          <w:szCs w:val="28"/>
        </w:rPr>
        <w:t>,</w:t>
      </w:r>
      <w:r w:rsidRPr="006A21ED">
        <w:rPr>
          <w:rFonts w:eastAsia="Calibri"/>
          <w:sz w:val="28"/>
          <w:szCs w:val="28"/>
        </w:rPr>
        <w:t xml:space="preserve"> </w:t>
      </w:r>
      <w:r w:rsidR="00951FDF" w:rsidRPr="006A21ED">
        <w:rPr>
          <w:rFonts w:eastAsia="Calibri"/>
          <w:sz w:val="28"/>
          <w:szCs w:val="28"/>
        </w:rPr>
        <w:t>Кудрявцев</w:t>
      </w:r>
      <w:r w:rsidR="00951FDF" w:rsidRPr="00951FDF">
        <w:rPr>
          <w:rFonts w:eastAsia="Calibri"/>
          <w:sz w:val="28"/>
          <w:szCs w:val="28"/>
        </w:rPr>
        <w:t xml:space="preserve"> </w:t>
      </w:r>
      <w:r w:rsidR="00951FDF" w:rsidRPr="006A21ED">
        <w:rPr>
          <w:rFonts w:eastAsia="Calibri"/>
          <w:sz w:val="28"/>
          <w:szCs w:val="28"/>
        </w:rPr>
        <w:t>Е.М</w:t>
      </w:r>
      <w:r w:rsidR="00951FDF">
        <w:rPr>
          <w:rFonts w:eastAsia="Calibri"/>
          <w:sz w:val="28"/>
          <w:szCs w:val="28"/>
        </w:rPr>
        <w:t>.</w:t>
      </w:r>
      <w:r w:rsidR="00951FDF" w:rsidRPr="006A21ED">
        <w:rPr>
          <w:rFonts w:eastAsia="Calibri"/>
          <w:sz w:val="28"/>
          <w:szCs w:val="28"/>
        </w:rPr>
        <w:t xml:space="preserve"> </w:t>
      </w:r>
      <w:r w:rsidRPr="006A21ED">
        <w:rPr>
          <w:rFonts w:eastAsia="Calibri"/>
          <w:sz w:val="28"/>
          <w:szCs w:val="28"/>
        </w:rPr>
        <w:t>Строительные машины и оборудование</w:t>
      </w:r>
      <w:r w:rsidR="00951FDF">
        <w:rPr>
          <w:rFonts w:eastAsia="Calibri"/>
          <w:sz w:val="28"/>
          <w:szCs w:val="28"/>
        </w:rPr>
        <w:t>:</w:t>
      </w:r>
      <w:r w:rsidRPr="006A21ED">
        <w:rPr>
          <w:rFonts w:eastAsia="Calibri"/>
          <w:sz w:val="28"/>
          <w:szCs w:val="28"/>
        </w:rPr>
        <w:t xml:space="preserve"> </w:t>
      </w:r>
      <w:r w:rsidR="00951FDF" w:rsidRPr="006A21ED">
        <w:rPr>
          <w:rFonts w:eastAsia="Calibri"/>
          <w:sz w:val="28"/>
          <w:szCs w:val="28"/>
        </w:rPr>
        <w:t>п</w:t>
      </w:r>
      <w:r w:rsidRPr="006A21ED">
        <w:rPr>
          <w:rFonts w:eastAsia="Calibri"/>
          <w:sz w:val="28"/>
          <w:szCs w:val="28"/>
        </w:rPr>
        <w:t xml:space="preserve">рактикум. </w:t>
      </w:r>
      <w:r w:rsidR="00951FDF">
        <w:rPr>
          <w:rFonts w:eastAsia="Calibri"/>
          <w:sz w:val="28"/>
          <w:szCs w:val="28"/>
        </w:rPr>
        <w:t>–</w:t>
      </w:r>
      <w:r w:rsidRPr="006A21ED">
        <w:rPr>
          <w:rFonts w:eastAsia="Calibri"/>
          <w:sz w:val="28"/>
          <w:szCs w:val="28"/>
        </w:rPr>
        <w:t xml:space="preserve"> М.: ИЦ Академия, 2012</w:t>
      </w:r>
      <w:r w:rsidR="00382690" w:rsidRPr="006A21ED">
        <w:rPr>
          <w:sz w:val="28"/>
          <w:szCs w:val="28"/>
          <w:shd w:val="clear" w:color="auto" w:fill="FFFFFF"/>
        </w:rPr>
        <w:t>.</w:t>
      </w:r>
      <w:r w:rsidR="00382690" w:rsidRPr="006A21ED">
        <w:rPr>
          <w:sz w:val="28"/>
          <w:szCs w:val="28"/>
        </w:rPr>
        <w:t xml:space="preserve"> </w:t>
      </w:r>
      <w:r w:rsidR="00951FDF">
        <w:rPr>
          <w:rFonts w:eastAsia="Calibri"/>
          <w:sz w:val="28"/>
          <w:szCs w:val="28"/>
        </w:rPr>
        <w:t>–</w:t>
      </w:r>
      <w:r w:rsidRPr="006A21ED">
        <w:rPr>
          <w:rFonts w:eastAsia="Calibri"/>
          <w:sz w:val="28"/>
          <w:szCs w:val="28"/>
        </w:rPr>
        <w:t xml:space="preserve"> 176 c.</w:t>
      </w:r>
    </w:p>
    <w:p w14:paraId="38CBEF05" w14:textId="67BF8BDF" w:rsidR="00362ECD" w:rsidRPr="006A21ED" w:rsidRDefault="00362ECD" w:rsidP="007F07F2">
      <w:pPr>
        <w:ind w:right="-1" w:firstLine="709"/>
        <w:contextualSpacing/>
        <w:jc w:val="both"/>
        <w:rPr>
          <w:rFonts w:eastAsia="Calibri"/>
          <w:sz w:val="28"/>
          <w:szCs w:val="28"/>
        </w:rPr>
      </w:pPr>
      <w:r w:rsidRPr="006A21ED">
        <w:rPr>
          <w:sz w:val="28"/>
          <w:szCs w:val="28"/>
        </w:rPr>
        <w:t xml:space="preserve">23 Огородников, С.П. Гидромеханизация разработки грунтов. – М.:Стройиздат, </w:t>
      </w:r>
      <w:r w:rsidR="003108DB" w:rsidRPr="006A21ED">
        <w:rPr>
          <w:sz w:val="28"/>
          <w:szCs w:val="28"/>
        </w:rPr>
        <w:t>20</w:t>
      </w:r>
      <w:r w:rsidRPr="006A21ED">
        <w:rPr>
          <w:sz w:val="28"/>
          <w:szCs w:val="28"/>
        </w:rPr>
        <w:t>19. – 253 с.</w:t>
      </w:r>
      <w:r w:rsidRPr="006A21ED">
        <w:rPr>
          <w:rFonts w:eastAsia="Calibri"/>
          <w:sz w:val="28"/>
          <w:szCs w:val="28"/>
        </w:rPr>
        <w:t xml:space="preserve"> </w:t>
      </w:r>
    </w:p>
    <w:p w14:paraId="029D7101" w14:textId="0E06C4B7" w:rsidR="00362ECD" w:rsidRPr="006A21ED" w:rsidRDefault="00362ECD" w:rsidP="007F07F2">
      <w:pPr>
        <w:ind w:right="-1" w:firstLine="709"/>
        <w:contextualSpacing/>
        <w:jc w:val="both"/>
        <w:rPr>
          <w:rFonts w:eastAsia="Calibri"/>
          <w:sz w:val="28"/>
          <w:szCs w:val="28"/>
        </w:rPr>
      </w:pPr>
      <w:r w:rsidRPr="006A21ED">
        <w:rPr>
          <w:rFonts w:eastAsia="Calibri"/>
          <w:sz w:val="28"/>
          <w:szCs w:val="28"/>
        </w:rPr>
        <w:t>24 Руководство по сооружению земляного полотна автомобильных дорог</w:t>
      </w:r>
      <w:r w:rsidR="00951FDF">
        <w:rPr>
          <w:rFonts w:eastAsia="Calibri"/>
          <w:sz w:val="28"/>
          <w:szCs w:val="28"/>
        </w:rPr>
        <w:t xml:space="preserve"> / под ред. И.Е. Евгеньева. – </w:t>
      </w:r>
      <w:r w:rsidRPr="006A21ED">
        <w:rPr>
          <w:rFonts w:eastAsia="Calibri"/>
          <w:sz w:val="28"/>
          <w:szCs w:val="28"/>
        </w:rPr>
        <w:t xml:space="preserve">М.: Транспорт, </w:t>
      </w:r>
      <w:r w:rsidR="00951FDF">
        <w:rPr>
          <w:rFonts w:eastAsia="Calibri"/>
          <w:sz w:val="28"/>
          <w:szCs w:val="28"/>
        </w:rPr>
        <w:t>1982. – 274 с.</w:t>
      </w:r>
      <w:r w:rsidRPr="006A21ED">
        <w:rPr>
          <w:rFonts w:eastAsia="Calibri"/>
          <w:sz w:val="28"/>
          <w:szCs w:val="28"/>
        </w:rPr>
        <w:t xml:space="preserve"> </w:t>
      </w:r>
    </w:p>
    <w:p w14:paraId="54BBD4E2" w14:textId="1B9ABC69" w:rsidR="00E37DAD" w:rsidRDefault="00362ECD" w:rsidP="00E37DAD">
      <w:pPr>
        <w:pStyle w:val="a5"/>
        <w:ind w:left="0" w:right="-1" w:firstLine="709"/>
        <w:rPr>
          <w:rFonts w:eastAsia="Calibri"/>
          <w:sz w:val="28"/>
          <w:szCs w:val="28"/>
        </w:rPr>
      </w:pPr>
      <w:r w:rsidRPr="006A21ED">
        <w:rPr>
          <w:rFonts w:eastAsia="Calibri"/>
          <w:sz w:val="28"/>
          <w:szCs w:val="28"/>
        </w:rPr>
        <w:t xml:space="preserve">25 </w:t>
      </w:r>
      <w:r w:rsidR="00E37DAD" w:rsidRPr="00E37DAD">
        <w:rPr>
          <w:rFonts w:eastAsia="Calibri"/>
          <w:sz w:val="28"/>
          <w:szCs w:val="28"/>
        </w:rPr>
        <w:t xml:space="preserve">Кадыров А.С., Бестембек Е.С., Конструкция и расчет дискового щелереза для разработки мерзлых и прочных грунтов. </w:t>
      </w:r>
      <w:r w:rsidR="00642478">
        <w:rPr>
          <w:rFonts w:eastAsia="Calibri"/>
          <w:sz w:val="28"/>
          <w:szCs w:val="28"/>
        </w:rPr>
        <w:t>–</w:t>
      </w:r>
      <w:r w:rsidR="00642478">
        <w:rPr>
          <w:rFonts w:eastAsia="Calibri"/>
          <w:sz w:val="28"/>
          <w:szCs w:val="28"/>
          <w:lang w:val="kk-KZ"/>
        </w:rPr>
        <w:t xml:space="preserve"> </w:t>
      </w:r>
      <w:r w:rsidR="00E37DAD" w:rsidRPr="00E37DAD">
        <w:rPr>
          <w:rFonts w:eastAsia="Calibri"/>
          <w:sz w:val="28"/>
          <w:szCs w:val="28"/>
        </w:rPr>
        <w:t xml:space="preserve">Караганда: </w:t>
      </w:r>
      <w:r w:rsidR="00E37DAD" w:rsidRPr="007926BC">
        <w:rPr>
          <w:rFonts w:eastAsia="Calibri"/>
          <w:sz w:val="28"/>
          <w:szCs w:val="28"/>
        </w:rPr>
        <w:t xml:space="preserve">Санат, </w:t>
      </w:r>
      <w:r w:rsidR="007926BC">
        <w:rPr>
          <w:rFonts w:eastAsia="Calibri"/>
          <w:sz w:val="28"/>
          <w:szCs w:val="28"/>
        </w:rPr>
        <w:t xml:space="preserve"> 2006. – </w:t>
      </w:r>
      <w:r w:rsidR="00E37DAD" w:rsidRPr="00E37DAD">
        <w:rPr>
          <w:rFonts w:eastAsia="Calibri"/>
          <w:sz w:val="28"/>
          <w:szCs w:val="28"/>
        </w:rPr>
        <w:t>13</w:t>
      </w:r>
      <w:r w:rsidR="007926BC">
        <w:rPr>
          <w:rFonts w:eastAsia="Calibri"/>
          <w:sz w:val="28"/>
          <w:szCs w:val="28"/>
        </w:rPr>
        <w:t xml:space="preserve">2 </w:t>
      </w:r>
      <w:r w:rsidR="00E37DAD" w:rsidRPr="00E37DAD">
        <w:rPr>
          <w:rFonts w:eastAsia="Calibri"/>
          <w:sz w:val="28"/>
          <w:szCs w:val="28"/>
        </w:rPr>
        <w:t xml:space="preserve">с. </w:t>
      </w:r>
    </w:p>
    <w:p w14:paraId="71F2E270" w14:textId="1D5EB113" w:rsidR="00362ECD" w:rsidRPr="006A21ED" w:rsidRDefault="00362ECD" w:rsidP="00E37DAD">
      <w:pPr>
        <w:pStyle w:val="a5"/>
        <w:ind w:left="0" w:right="-1" w:firstLine="709"/>
        <w:rPr>
          <w:sz w:val="28"/>
          <w:szCs w:val="28"/>
        </w:rPr>
      </w:pPr>
      <w:r w:rsidRPr="006A21ED">
        <w:rPr>
          <w:sz w:val="28"/>
          <w:szCs w:val="28"/>
        </w:rPr>
        <w:t>26 Грузин В.В., Нураков С.Н., Исатов А.Е. Исследование и создание импульсной системы навесного оборудования для механизации работ по уплотнению грунтов</w:t>
      </w:r>
      <w:r w:rsidR="00A820F8">
        <w:rPr>
          <w:sz w:val="28"/>
          <w:szCs w:val="28"/>
        </w:rPr>
        <w:t xml:space="preserve"> // </w:t>
      </w:r>
      <w:r w:rsidRPr="006A21ED">
        <w:rPr>
          <w:sz w:val="28"/>
          <w:szCs w:val="28"/>
        </w:rPr>
        <w:t>Актуальные проблемы современности</w:t>
      </w:r>
      <w:r w:rsidR="00A820F8">
        <w:rPr>
          <w:sz w:val="28"/>
          <w:szCs w:val="28"/>
        </w:rPr>
        <w:t xml:space="preserve">. – 2006. – </w:t>
      </w:r>
      <w:r w:rsidRPr="006A21ED">
        <w:rPr>
          <w:sz w:val="28"/>
          <w:szCs w:val="28"/>
        </w:rPr>
        <w:t>№3</w:t>
      </w:r>
      <w:r w:rsidR="00A820F8">
        <w:rPr>
          <w:sz w:val="28"/>
          <w:szCs w:val="28"/>
        </w:rPr>
        <w:t>. – С. 2</w:t>
      </w:r>
      <w:r w:rsidRPr="006A21ED">
        <w:rPr>
          <w:sz w:val="28"/>
          <w:szCs w:val="28"/>
        </w:rPr>
        <w:t>25-230</w:t>
      </w:r>
      <w:r w:rsidR="00A820F8">
        <w:rPr>
          <w:sz w:val="28"/>
          <w:szCs w:val="28"/>
        </w:rPr>
        <w:t>.</w:t>
      </w:r>
    </w:p>
    <w:p w14:paraId="0DE5DDA6" w14:textId="53F87169" w:rsidR="00362ECD" w:rsidRPr="006A21ED" w:rsidRDefault="00362ECD" w:rsidP="007F07F2">
      <w:pPr>
        <w:ind w:right="-1" w:firstLine="709"/>
        <w:contextualSpacing/>
        <w:jc w:val="both"/>
        <w:rPr>
          <w:rFonts w:eastAsia="Calibri"/>
          <w:sz w:val="28"/>
          <w:szCs w:val="28"/>
        </w:rPr>
      </w:pPr>
      <w:r w:rsidRPr="006A21ED">
        <w:rPr>
          <w:sz w:val="28"/>
          <w:szCs w:val="28"/>
        </w:rPr>
        <w:t xml:space="preserve">27 </w:t>
      </w:r>
      <w:r w:rsidRPr="006A21ED">
        <w:rPr>
          <w:rFonts w:eastAsia="Calibri"/>
          <w:sz w:val="28"/>
          <w:szCs w:val="28"/>
        </w:rPr>
        <w:t xml:space="preserve">Кудрявцев, Е.М. Строительные машины и оборудование: </w:t>
      </w:r>
      <w:r w:rsidR="00A820F8" w:rsidRPr="006A21ED">
        <w:rPr>
          <w:rFonts w:eastAsia="Calibri"/>
          <w:sz w:val="28"/>
          <w:szCs w:val="28"/>
        </w:rPr>
        <w:t>у</w:t>
      </w:r>
      <w:r w:rsidRPr="006A21ED">
        <w:rPr>
          <w:rFonts w:eastAsia="Calibri"/>
          <w:sz w:val="28"/>
          <w:szCs w:val="28"/>
        </w:rPr>
        <w:t>чеб</w:t>
      </w:r>
      <w:r w:rsidR="00A820F8">
        <w:rPr>
          <w:rFonts w:eastAsia="Calibri"/>
          <w:sz w:val="28"/>
          <w:szCs w:val="28"/>
        </w:rPr>
        <w:t>.</w:t>
      </w:r>
      <w:r w:rsidRPr="006A21ED">
        <w:rPr>
          <w:rFonts w:eastAsia="Calibri"/>
          <w:sz w:val="28"/>
          <w:szCs w:val="28"/>
        </w:rPr>
        <w:t xml:space="preserve"> </w:t>
      </w:r>
      <w:r w:rsidR="00A820F8">
        <w:rPr>
          <w:rFonts w:eastAsia="Calibri"/>
          <w:sz w:val="28"/>
          <w:szCs w:val="28"/>
        </w:rPr>
        <w:t xml:space="preserve">– </w:t>
      </w:r>
      <w:r w:rsidRPr="006A21ED">
        <w:rPr>
          <w:rFonts w:eastAsia="Calibri"/>
          <w:sz w:val="28"/>
          <w:szCs w:val="28"/>
        </w:rPr>
        <w:t>М.: АСВ, 2012</w:t>
      </w:r>
      <w:r w:rsidR="00382690" w:rsidRPr="006A21ED">
        <w:rPr>
          <w:sz w:val="28"/>
          <w:szCs w:val="28"/>
          <w:shd w:val="clear" w:color="auto" w:fill="FFFFFF"/>
        </w:rPr>
        <w:t>.</w:t>
      </w:r>
      <w:r w:rsidRPr="006A21ED">
        <w:rPr>
          <w:rFonts w:eastAsia="Calibri"/>
          <w:sz w:val="28"/>
          <w:szCs w:val="28"/>
        </w:rPr>
        <w:t xml:space="preserve"> </w:t>
      </w:r>
      <w:r w:rsidR="00A820F8">
        <w:rPr>
          <w:rFonts w:eastAsia="Calibri"/>
          <w:sz w:val="28"/>
          <w:szCs w:val="28"/>
        </w:rPr>
        <w:t>–</w:t>
      </w:r>
      <w:r w:rsidRPr="006A21ED">
        <w:rPr>
          <w:rFonts w:eastAsia="Calibri"/>
          <w:sz w:val="28"/>
          <w:szCs w:val="28"/>
        </w:rPr>
        <w:t xml:space="preserve"> 328 c.  </w:t>
      </w:r>
    </w:p>
    <w:p w14:paraId="4674DFA1" w14:textId="06558F92" w:rsidR="00362ECD" w:rsidRPr="006A21ED" w:rsidRDefault="00362ECD" w:rsidP="007F07F2">
      <w:pPr>
        <w:ind w:right="-1" w:firstLine="709"/>
        <w:jc w:val="both"/>
        <w:rPr>
          <w:sz w:val="28"/>
          <w:szCs w:val="28"/>
        </w:rPr>
      </w:pPr>
      <w:r w:rsidRPr="006A21ED">
        <w:rPr>
          <w:sz w:val="28"/>
          <w:szCs w:val="28"/>
          <w:shd w:val="clear" w:color="auto" w:fill="FFFFFF"/>
        </w:rPr>
        <w:t xml:space="preserve">28 Иванов И.Н., Кузнецова Т.П. и др. Методы упрочнения режущего инструмента и рациональные области их применения. </w:t>
      </w:r>
      <w:r w:rsidR="00A820F8">
        <w:rPr>
          <w:sz w:val="28"/>
          <w:szCs w:val="28"/>
          <w:shd w:val="clear" w:color="auto" w:fill="FFFFFF"/>
        </w:rPr>
        <w:t xml:space="preserve">– </w:t>
      </w:r>
      <w:r w:rsidRPr="006A21ED">
        <w:rPr>
          <w:sz w:val="28"/>
          <w:szCs w:val="28"/>
          <w:shd w:val="clear" w:color="auto" w:fill="FFFFFF"/>
        </w:rPr>
        <w:t>М.: ВНИИ</w:t>
      </w:r>
      <w:r w:rsidR="00DA6D65" w:rsidRPr="006A21ED">
        <w:rPr>
          <w:sz w:val="28"/>
          <w:szCs w:val="28"/>
          <w:shd w:val="clear" w:color="auto" w:fill="FFFFFF"/>
        </w:rPr>
        <w:t xml:space="preserve"> </w:t>
      </w:r>
      <w:r w:rsidRPr="006A21ED">
        <w:rPr>
          <w:sz w:val="28"/>
          <w:szCs w:val="28"/>
          <w:shd w:val="clear" w:color="auto" w:fill="FFFFFF"/>
        </w:rPr>
        <w:t xml:space="preserve">инструмент, 1988. </w:t>
      </w:r>
      <w:r w:rsidR="00A820F8">
        <w:rPr>
          <w:sz w:val="28"/>
          <w:szCs w:val="28"/>
          <w:shd w:val="clear" w:color="auto" w:fill="FFFFFF"/>
        </w:rPr>
        <w:t>–</w:t>
      </w:r>
      <w:r w:rsidRPr="006A21ED">
        <w:rPr>
          <w:sz w:val="28"/>
          <w:szCs w:val="28"/>
          <w:shd w:val="clear" w:color="auto" w:fill="FFFFFF"/>
        </w:rPr>
        <w:t xml:space="preserve"> 160 с.</w:t>
      </w:r>
      <w:r w:rsidRPr="006A21ED">
        <w:rPr>
          <w:sz w:val="28"/>
          <w:szCs w:val="28"/>
        </w:rPr>
        <w:t xml:space="preserve"> </w:t>
      </w:r>
    </w:p>
    <w:p w14:paraId="0CB3F16B" w14:textId="62BF4B0A" w:rsidR="00362ECD" w:rsidRPr="00A820F8" w:rsidRDefault="00362ECD" w:rsidP="007F07F2">
      <w:pPr>
        <w:shd w:val="clear" w:color="auto" w:fill="FFFFFF"/>
        <w:ind w:right="-1" w:firstLine="709"/>
        <w:jc w:val="both"/>
        <w:rPr>
          <w:sz w:val="28"/>
          <w:szCs w:val="28"/>
          <w:lang w:eastAsia="ru-RU"/>
        </w:rPr>
      </w:pPr>
      <w:r w:rsidRPr="006A21ED">
        <w:rPr>
          <w:sz w:val="28"/>
          <w:szCs w:val="28"/>
        </w:rPr>
        <w:t xml:space="preserve">29 </w:t>
      </w:r>
      <w:r w:rsidR="00A820F8" w:rsidRPr="00A820F8">
        <w:rPr>
          <w:sz w:val="28"/>
          <w:szCs w:val="28"/>
        </w:rPr>
        <w:t>РД 153-34.0-04.185-2003</w:t>
      </w:r>
      <w:r w:rsidR="00A820F8">
        <w:rPr>
          <w:sz w:val="28"/>
          <w:szCs w:val="28"/>
        </w:rPr>
        <w:t xml:space="preserve">. </w:t>
      </w:r>
      <w:r w:rsidRPr="006A21ED">
        <w:rPr>
          <w:sz w:val="28"/>
          <w:szCs w:val="28"/>
        </w:rPr>
        <w:t>Машины и оборудование для строительства, технического перевооружени</w:t>
      </w:r>
      <w:r w:rsidR="00A820F8">
        <w:rPr>
          <w:sz w:val="28"/>
          <w:szCs w:val="28"/>
        </w:rPr>
        <w:t>я и ремонта объектов энергетики:</w:t>
      </w:r>
      <w:r w:rsidRPr="006A21ED">
        <w:rPr>
          <w:sz w:val="28"/>
          <w:szCs w:val="28"/>
        </w:rPr>
        <w:t xml:space="preserve"> </w:t>
      </w:r>
      <w:r w:rsidR="00A820F8" w:rsidRPr="006A21ED">
        <w:rPr>
          <w:sz w:val="28"/>
          <w:szCs w:val="28"/>
        </w:rPr>
        <w:t xml:space="preserve">требования </w:t>
      </w:r>
      <w:r w:rsidRPr="006A21ED">
        <w:rPr>
          <w:sz w:val="28"/>
          <w:szCs w:val="28"/>
        </w:rPr>
        <w:t xml:space="preserve">к </w:t>
      </w:r>
      <w:r w:rsidRPr="00A820F8">
        <w:rPr>
          <w:sz w:val="28"/>
          <w:szCs w:val="28"/>
        </w:rPr>
        <w:t>проектированию, материалам, изготовлению, приемке и испытанию</w:t>
      </w:r>
      <w:r w:rsidR="00A820F8">
        <w:rPr>
          <w:sz w:val="28"/>
          <w:szCs w:val="28"/>
        </w:rPr>
        <w:t>.</w:t>
      </w:r>
      <w:r w:rsidR="00A820F8" w:rsidRPr="00A820F8">
        <w:rPr>
          <w:sz w:val="28"/>
          <w:szCs w:val="28"/>
        </w:rPr>
        <w:t xml:space="preserve"> </w:t>
      </w:r>
      <w:r w:rsidR="00A820F8">
        <w:rPr>
          <w:sz w:val="28"/>
          <w:szCs w:val="28"/>
        </w:rPr>
        <w:t>– Введ. 2004-01-01</w:t>
      </w:r>
      <w:r w:rsidRPr="00A820F8">
        <w:rPr>
          <w:sz w:val="28"/>
          <w:szCs w:val="28"/>
        </w:rPr>
        <w:t xml:space="preserve">. </w:t>
      </w:r>
      <w:r w:rsidR="00A820F8">
        <w:rPr>
          <w:sz w:val="28"/>
          <w:szCs w:val="28"/>
        </w:rPr>
        <w:t>–</w:t>
      </w:r>
      <w:r w:rsidRPr="00A820F8">
        <w:rPr>
          <w:sz w:val="28"/>
          <w:szCs w:val="28"/>
        </w:rPr>
        <w:t xml:space="preserve"> М.: НЦ ЭНАС, 2004</w:t>
      </w:r>
      <w:r w:rsidR="00382690" w:rsidRPr="00A820F8">
        <w:rPr>
          <w:sz w:val="28"/>
          <w:szCs w:val="28"/>
          <w:shd w:val="clear" w:color="auto" w:fill="FFFFFF"/>
        </w:rPr>
        <w:t>.</w:t>
      </w:r>
      <w:r w:rsidRPr="00A820F8">
        <w:rPr>
          <w:sz w:val="28"/>
          <w:szCs w:val="28"/>
        </w:rPr>
        <w:t xml:space="preserve"> </w:t>
      </w:r>
      <w:r w:rsidR="00A820F8">
        <w:rPr>
          <w:sz w:val="28"/>
          <w:szCs w:val="28"/>
        </w:rPr>
        <w:t>–</w:t>
      </w:r>
      <w:r w:rsidRPr="00A820F8">
        <w:rPr>
          <w:sz w:val="28"/>
          <w:szCs w:val="28"/>
        </w:rPr>
        <w:t xml:space="preserve"> </w:t>
      </w:r>
      <w:r w:rsidR="00A820F8">
        <w:rPr>
          <w:sz w:val="28"/>
          <w:szCs w:val="28"/>
        </w:rPr>
        <w:t>69 с.</w:t>
      </w:r>
      <w:r w:rsidRPr="00A820F8">
        <w:rPr>
          <w:rFonts w:eastAsia="Calibri"/>
          <w:sz w:val="28"/>
          <w:szCs w:val="28"/>
        </w:rPr>
        <w:t xml:space="preserve"> </w:t>
      </w:r>
    </w:p>
    <w:p w14:paraId="6E4145BF" w14:textId="3C845FEC" w:rsidR="00362ECD" w:rsidRDefault="00362ECD" w:rsidP="007F07F2">
      <w:pPr>
        <w:ind w:right="-1" w:firstLine="709"/>
        <w:contextualSpacing/>
        <w:jc w:val="both"/>
        <w:rPr>
          <w:sz w:val="28"/>
          <w:szCs w:val="28"/>
        </w:rPr>
      </w:pPr>
      <w:r w:rsidRPr="006A21ED">
        <w:rPr>
          <w:rFonts w:eastAsia="Calibri"/>
          <w:sz w:val="28"/>
          <w:szCs w:val="28"/>
        </w:rPr>
        <w:t xml:space="preserve">30 </w:t>
      </w:r>
      <w:r w:rsidR="00E30BB1" w:rsidRPr="006A21ED">
        <w:rPr>
          <w:sz w:val="28"/>
          <w:szCs w:val="28"/>
        </w:rPr>
        <w:t>СП 12-104-2002</w:t>
      </w:r>
      <w:r w:rsidR="00E30BB1">
        <w:rPr>
          <w:sz w:val="28"/>
          <w:szCs w:val="28"/>
        </w:rPr>
        <w:t xml:space="preserve">. </w:t>
      </w:r>
      <w:r w:rsidRPr="006A21ED">
        <w:rPr>
          <w:sz w:val="28"/>
          <w:szCs w:val="28"/>
        </w:rPr>
        <w:t>Механизация строительства. Эксплуатация строительных машин в зимний период.</w:t>
      </w:r>
      <w:r w:rsidR="00E30BB1">
        <w:rPr>
          <w:sz w:val="28"/>
          <w:szCs w:val="28"/>
        </w:rPr>
        <w:t xml:space="preserve"> – Введ. 2003-02-27.</w:t>
      </w:r>
      <w:r w:rsidRPr="006A21ED">
        <w:rPr>
          <w:sz w:val="28"/>
          <w:szCs w:val="28"/>
        </w:rPr>
        <w:t xml:space="preserve"> </w:t>
      </w:r>
      <w:r w:rsidR="00E30BB1">
        <w:rPr>
          <w:sz w:val="28"/>
          <w:szCs w:val="28"/>
        </w:rPr>
        <w:t>–</w:t>
      </w:r>
      <w:r w:rsidRPr="006A21ED">
        <w:rPr>
          <w:sz w:val="28"/>
          <w:szCs w:val="28"/>
        </w:rPr>
        <w:t xml:space="preserve"> М.: ДЕАН, 2005</w:t>
      </w:r>
      <w:r w:rsidR="00382690" w:rsidRPr="006A21ED">
        <w:rPr>
          <w:sz w:val="28"/>
          <w:szCs w:val="28"/>
          <w:shd w:val="clear" w:color="auto" w:fill="FFFFFF"/>
        </w:rPr>
        <w:t>.</w:t>
      </w:r>
      <w:r w:rsidRPr="006A21ED">
        <w:rPr>
          <w:sz w:val="28"/>
          <w:szCs w:val="28"/>
        </w:rPr>
        <w:t xml:space="preserve"> </w:t>
      </w:r>
      <w:r w:rsidR="00E30BB1">
        <w:rPr>
          <w:sz w:val="28"/>
          <w:szCs w:val="28"/>
        </w:rPr>
        <w:t>–</w:t>
      </w:r>
      <w:r w:rsidRPr="006A21ED">
        <w:rPr>
          <w:sz w:val="28"/>
          <w:szCs w:val="28"/>
        </w:rPr>
        <w:t xml:space="preserve"> 80 c. </w:t>
      </w:r>
    </w:p>
    <w:p w14:paraId="720CD2A9" w14:textId="6D1C3A4F" w:rsidR="005E402C" w:rsidRPr="006A21ED" w:rsidRDefault="005E402C" w:rsidP="007F07F2">
      <w:pPr>
        <w:ind w:right="-1" w:firstLine="709"/>
        <w:jc w:val="both"/>
        <w:rPr>
          <w:sz w:val="28"/>
          <w:szCs w:val="28"/>
        </w:rPr>
      </w:pPr>
      <w:r w:rsidRPr="006A21ED">
        <w:rPr>
          <w:sz w:val="28"/>
          <w:szCs w:val="28"/>
        </w:rPr>
        <w:t>31 Комплектующие изделия для строительных и дорожных машин</w:t>
      </w:r>
      <w:r w:rsidR="00E30BB1" w:rsidRPr="00E30BB1">
        <w:rPr>
          <w:sz w:val="28"/>
          <w:szCs w:val="28"/>
        </w:rPr>
        <w:t xml:space="preserve"> </w:t>
      </w:r>
      <w:r w:rsidR="00E30BB1">
        <w:rPr>
          <w:sz w:val="28"/>
          <w:szCs w:val="28"/>
        </w:rPr>
        <w:t xml:space="preserve">/ </w:t>
      </w:r>
      <w:r w:rsidR="00E30BB1" w:rsidRPr="006A21ED">
        <w:rPr>
          <w:sz w:val="28"/>
          <w:szCs w:val="28"/>
        </w:rPr>
        <w:t>АО</w:t>
      </w:r>
      <w:r w:rsidR="00E30BB1">
        <w:rPr>
          <w:sz w:val="28"/>
          <w:szCs w:val="28"/>
        </w:rPr>
        <w:t> </w:t>
      </w:r>
      <w:r w:rsidR="00E30BB1" w:rsidRPr="006A21ED">
        <w:rPr>
          <w:sz w:val="28"/>
          <w:szCs w:val="28"/>
        </w:rPr>
        <w:t>«Машмир»</w:t>
      </w:r>
      <w:r w:rsidRPr="006A21ED">
        <w:rPr>
          <w:sz w:val="28"/>
          <w:szCs w:val="28"/>
        </w:rPr>
        <w:t xml:space="preserve">. </w:t>
      </w:r>
      <w:r w:rsidR="00E30BB1">
        <w:rPr>
          <w:sz w:val="28"/>
          <w:szCs w:val="28"/>
        </w:rPr>
        <w:t>–</w:t>
      </w:r>
      <w:r w:rsidRPr="006A21ED">
        <w:rPr>
          <w:sz w:val="28"/>
          <w:szCs w:val="28"/>
        </w:rPr>
        <w:t xml:space="preserve"> М.</w:t>
      </w:r>
      <w:r w:rsidR="00E30BB1">
        <w:rPr>
          <w:sz w:val="28"/>
          <w:szCs w:val="28"/>
        </w:rPr>
        <w:t>,</w:t>
      </w:r>
      <w:r w:rsidRPr="006A21ED">
        <w:rPr>
          <w:sz w:val="28"/>
          <w:szCs w:val="28"/>
        </w:rPr>
        <w:t xml:space="preserve"> 1994</w:t>
      </w:r>
      <w:r w:rsidR="00382690" w:rsidRPr="006A21ED">
        <w:rPr>
          <w:sz w:val="28"/>
          <w:szCs w:val="28"/>
          <w:shd w:val="clear" w:color="auto" w:fill="FFFFFF"/>
        </w:rPr>
        <w:t>.</w:t>
      </w:r>
      <w:r w:rsidR="00E30BB1">
        <w:rPr>
          <w:sz w:val="28"/>
          <w:szCs w:val="28"/>
          <w:shd w:val="clear" w:color="auto" w:fill="FFFFFF"/>
        </w:rPr>
        <w:t xml:space="preserve"> – Ч. 1. – 224 с.</w:t>
      </w:r>
    </w:p>
    <w:p w14:paraId="70FA804C" w14:textId="17410A2C" w:rsidR="005E402C" w:rsidRPr="006A21ED" w:rsidRDefault="005E402C" w:rsidP="007F07F2">
      <w:pPr>
        <w:ind w:right="-1" w:firstLine="709"/>
        <w:jc w:val="both"/>
        <w:rPr>
          <w:sz w:val="28"/>
          <w:szCs w:val="28"/>
        </w:rPr>
      </w:pPr>
      <w:r w:rsidRPr="006A21ED">
        <w:rPr>
          <w:sz w:val="28"/>
          <w:szCs w:val="28"/>
        </w:rPr>
        <w:t xml:space="preserve">32 </w:t>
      </w:r>
      <w:r w:rsidR="00E30BB1" w:rsidRPr="006A21ED">
        <w:rPr>
          <w:sz w:val="28"/>
          <w:szCs w:val="28"/>
        </w:rPr>
        <w:t xml:space="preserve">Салтыков </w:t>
      </w:r>
      <w:r w:rsidR="00E30BB1">
        <w:rPr>
          <w:sz w:val="28"/>
          <w:szCs w:val="28"/>
        </w:rPr>
        <w:t>В.</w:t>
      </w:r>
      <w:r w:rsidR="00E30BB1" w:rsidRPr="006A21ED">
        <w:rPr>
          <w:sz w:val="28"/>
          <w:szCs w:val="28"/>
        </w:rPr>
        <w:t xml:space="preserve">А. и др. </w:t>
      </w:r>
      <w:r w:rsidRPr="006A21ED">
        <w:rPr>
          <w:sz w:val="28"/>
          <w:szCs w:val="28"/>
        </w:rPr>
        <w:t>Машины и оборудование машиностроительных предприятий</w:t>
      </w:r>
      <w:r w:rsidR="00E30BB1">
        <w:rPr>
          <w:sz w:val="28"/>
          <w:szCs w:val="28"/>
        </w:rPr>
        <w:t>.</w:t>
      </w:r>
      <w:r w:rsidRPr="006A21ED">
        <w:rPr>
          <w:sz w:val="28"/>
          <w:szCs w:val="28"/>
        </w:rPr>
        <w:t xml:space="preserve"> </w:t>
      </w:r>
      <w:r w:rsidR="00E30BB1">
        <w:rPr>
          <w:sz w:val="28"/>
          <w:szCs w:val="28"/>
        </w:rPr>
        <w:t>–</w:t>
      </w:r>
      <w:r w:rsidRPr="006A21ED">
        <w:rPr>
          <w:sz w:val="28"/>
          <w:szCs w:val="28"/>
        </w:rPr>
        <w:t xml:space="preserve"> М.: БХВ-Петербург, 2012. </w:t>
      </w:r>
      <w:r w:rsidR="00E30BB1">
        <w:rPr>
          <w:sz w:val="28"/>
          <w:szCs w:val="28"/>
        </w:rPr>
        <w:t>–</w:t>
      </w:r>
      <w:r w:rsidRPr="006A21ED">
        <w:rPr>
          <w:sz w:val="28"/>
          <w:szCs w:val="28"/>
        </w:rPr>
        <w:t xml:space="preserve"> 288 c.</w:t>
      </w:r>
    </w:p>
    <w:p w14:paraId="5518DAD2" w14:textId="26C95969" w:rsidR="005E402C" w:rsidRPr="006A21ED" w:rsidRDefault="005E402C" w:rsidP="007F07F2">
      <w:pPr>
        <w:ind w:right="-1" w:firstLine="709"/>
        <w:contextualSpacing/>
        <w:jc w:val="both"/>
        <w:rPr>
          <w:bCs/>
          <w:sz w:val="28"/>
          <w:szCs w:val="28"/>
          <w:lang w:eastAsia="ru-RU"/>
        </w:rPr>
      </w:pPr>
      <w:r w:rsidRPr="006A21ED">
        <w:rPr>
          <w:sz w:val="28"/>
          <w:szCs w:val="28"/>
        </w:rPr>
        <w:t>33</w:t>
      </w:r>
      <w:r w:rsidR="00E30BB1">
        <w:rPr>
          <w:rFonts w:eastAsia="Calibri"/>
          <w:sz w:val="28"/>
          <w:szCs w:val="28"/>
        </w:rPr>
        <w:t xml:space="preserve"> </w:t>
      </w:r>
      <w:r w:rsidR="00E30BB1" w:rsidRPr="006A21ED">
        <w:rPr>
          <w:rFonts w:eastAsia="Calibri"/>
          <w:sz w:val="28"/>
          <w:szCs w:val="28"/>
        </w:rPr>
        <w:t>Гаврилов</w:t>
      </w:r>
      <w:r w:rsidR="00E30BB1">
        <w:rPr>
          <w:rFonts w:eastAsia="Calibri"/>
          <w:sz w:val="28"/>
          <w:szCs w:val="28"/>
        </w:rPr>
        <w:t xml:space="preserve"> К.</w:t>
      </w:r>
      <w:r w:rsidR="00E30BB1" w:rsidRPr="006A21ED">
        <w:rPr>
          <w:rFonts w:eastAsia="Calibri"/>
          <w:sz w:val="28"/>
          <w:szCs w:val="28"/>
        </w:rPr>
        <w:t>Л., Забара</w:t>
      </w:r>
      <w:r w:rsidR="00E30BB1">
        <w:rPr>
          <w:rFonts w:eastAsia="Calibri"/>
          <w:sz w:val="28"/>
          <w:szCs w:val="28"/>
        </w:rPr>
        <w:t xml:space="preserve"> Н.</w:t>
      </w:r>
      <w:r w:rsidR="00E30BB1" w:rsidRPr="006A21ED">
        <w:rPr>
          <w:rFonts w:eastAsia="Calibri"/>
          <w:sz w:val="28"/>
          <w:szCs w:val="28"/>
        </w:rPr>
        <w:t>А., Осипенко</w:t>
      </w:r>
      <w:r w:rsidR="00E30BB1">
        <w:rPr>
          <w:rFonts w:eastAsia="Calibri"/>
          <w:sz w:val="28"/>
          <w:szCs w:val="28"/>
        </w:rPr>
        <w:t xml:space="preserve"> А.</w:t>
      </w:r>
      <w:r w:rsidR="00E30BB1" w:rsidRPr="006A21ED">
        <w:rPr>
          <w:rFonts w:eastAsia="Calibri"/>
          <w:sz w:val="28"/>
          <w:szCs w:val="28"/>
        </w:rPr>
        <w:t xml:space="preserve">И. </w:t>
      </w:r>
      <w:r w:rsidRPr="006A21ED">
        <w:rPr>
          <w:rFonts w:eastAsia="Calibri"/>
          <w:sz w:val="28"/>
          <w:szCs w:val="28"/>
        </w:rPr>
        <w:t>Дорожно-строительные машины иностранного и отечественного производства: устройство, диагностика и ремонт</w:t>
      </w:r>
      <w:r w:rsidR="00E30BB1">
        <w:rPr>
          <w:rFonts w:eastAsia="Calibri"/>
          <w:sz w:val="28"/>
          <w:szCs w:val="28"/>
        </w:rPr>
        <w:t>.</w:t>
      </w:r>
      <w:r w:rsidRPr="006A21ED">
        <w:rPr>
          <w:rFonts w:eastAsia="Calibri"/>
          <w:sz w:val="28"/>
          <w:szCs w:val="28"/>
        </w:rPr>
        <w:t xml:space="preserve"> </w:t>
      </w:r>
      <w:r w:rsidR="00E30BB1">
        <w:rPr>
          <w:rFonts w:eastAsia="Calibri"/>
          <w:sz w:val="28"/>
          <w:szCs w:val="28"/>
        </w:rPr>
        <w:t xml:space="preserve">– </w:t>
      </w:r>
      <w:r w:rsidRPr="006A21ED">
        <w:rPr>
          <w:rFonts w:eastAsia="Calibri"/>
          <w:sz w:val="28"/>
          <w:szCs w:val="28"/>
        </w:rPr>
        <w:t>М.</w:t>
      </w:r>
      <w:r w:rsidR="00E30BB1">
        <w:rPr>
          <w:rFonts w:eastAsia="Calibri"/>
          <w:sz w:val="28"/>
          <w:szCs w:val="28"/>
        </w:rPr>
        <w:t>,</w:t>
      </w:r>
      <w:r w:rsidRPr="006A21ED">
        <w:rPr>
          <w:rFonts w:eastAsia="Calibri"/>
          <w:sz w:val="28"/>
          <w:szCs w:val="28"/>
        </w:rPr>
        <w:t xml:space="preserve"> 2006. </w:t>
      </w:r>
      <w:r w:rsidR="00E30BB1">
        <w:rPr>
          <w:rFonts w:eastAsia="Calibri"/>
          <w:sz w:val="28"/>
          <w:szCs w:val="28"/>
        </w:rPr>
        <w:t>–</w:t>
      </w:r>
      <w:r w:rsidRPr="006A21ED">
        <w:rPr>
          <w:rFonts w:eastAsia="Calibri"/>
          <w:sz w:val="28"/>
          <w:szCs w:val="28"/>
        </w:rPr>
        <w:t xml:space="preserve"> 480 c.</w:t>
      </w:r>
    </w:p>
    <w:p w14:paraId="358F83D4" w14:textId="45EE5BBE" w:rsidR="005E402C" w:rsidRPr="006A21ED" w:rsidRDefault="005E402C" w:rsidP="007F07F2">
      <w:pPr>
        <w:ind w:right="-1" w:firstLine="709"/>
        <w:jc w:val="both"/>
        <w:rPr>
          <w:sz w:val="28"/>
          <w:szCs w:val="28"/>
        </w:rPr>
      </w:pPr>
      <w:r w:rsidRPr="006A21ED">
        <w:rPr>
          <w:sz w:val="28"/>
          <w:szCs w:val="28"/>
        </w:rPr>
        <w:t xml:space="preserve">34 </w:t>
      </w:r>
      <w:r w:rsidR="00490EDB" w:rsidRPr="00490EDB">
        <w:rPr>
          <w:sz w:val="28"/>
          <w:szCs w:val="28"/>
        </w:rPr>
        <w:t xml:space="preserve">СП 12-104-2002 </w:t>
      </w:r>
      <w:r w:rsidRPr="006A21ED">
        <w:rPr>
          <w:sz w:val="28"/>
          <w:szCs w:val="28"/>
        </w:rPr>
        <w:t>Механизация строительства. Эксплуатация строительных машин</w:t>
      </w:r>
      <w:r w:rsidR="00E30BB1">
        <w:rPr>
          <w:sz w:val="28"/>
          <w:szCs w:val="28"/>
        </w:rPr>
        <w:t xml:space="preserve"> /</w:t>
      </w:r>
      <w:r w:rsidR="00490EDB">
        <w:rPr>
          <w:sz w:val="28"/>
          <w:szCs w:val="28"/>
        </w:rPr>
        <w:t>ВИТУ</w:t>
      </w:r>
      <w:r w:rsidR="00E30BB1">
        <w:rPr>
          <w:sz w:val="28"/>
          <w:szCs w:val="28"/>
        </w:rPr>
        <w:t xml:space="preserve">. – </w:t>
      </w:r>
      <w:r w:rsidR="00490EDB">
        <w:rPr>
          <w:sz w:val="28"/>
          <w:szCs w:val="28"/>
        </w:rPr>
        <w:t>М.</w:t>
      </w:r>
      <w:r w:rsidR="00E30BB1">
        <w:rPr>
          <w:sz w:val="28"/>
          <w:szCs w:val="28"/>
        </w:rPr>
        <w:t xml:space="preserve"> </w:t>
      </w:r>
      <w:r w:rsidRPr="006A21ED">
        <w:rPr>
          <w:sz w:val="28"/>
          <w:szCs w:val="28"/>
        </w:rPr>
        <w:t>20</w:t>
      </w:r>
      <w:r w:rsidR="00490EDB">
        <w:rPr>
          <w:sz w:val="28"/>
          <w:szCs w:val="28"/>
        </w:rPr>
        <w:t>2</w:t>
      </w:r>
      <w:r w:rsidRPr="006A21ED">
        <w:rPr>
          <w:sz w:val="28"/>
          <w:szCs w:val="28"/>
        </w:rPr>
        <w:t xml:space="preserve">1. </w:t>
      </w:r>
      <w:r w:rsidR="00E30BB1">
        <w:rPr>
          <w:sz w:val="28"/>
          <w:szCs w:val="28"/>
        </w:rPr>
        <w:t>–</w:t>
      </w:r>
      <w:r w:rsidRPr="006A21ED">
        <w:rPr>
          <w:sz w:val="28"/>
          <w:szCs w:val="28"/>
        </w:rPr>
        <w:t xml:space="preserve"> 48 c. </w:t>
      </w:r>
    </w:p>
    <w:p w14:paraId="5DC1382D" w14:textId="35266F3F" w:rsidR="005E402C" w:rsidRPr="006A21ED" w:rsidRDefault="005E402C" w:rsidP="007F07F2">
      <w:pPr>
        <w:ind w:right="-1" w:firstLine="709"/>
        <w:jc w:val="both"/>
        <w:rPr>
          <w:sz w:val="28"/>
          <w:szCs w:val="28"/>
        </w:rPr>
      </w:pPr>
      <w:r w:rsidRPr="006A21ED">
        <w:rPr>
          <w:sz w:val="28"/>
          <w:szCs w:val="28"/>
        </w:rPr>
        <w:t xml:space="preserve">35 </w:t>
      </w:r>
      <w:r w:rsidR="00E30BB1" w:rsidRPr="006A21ED">
        <w:rPr>
          <w:sz w:val="28"/>
          <w:szCs w:val="28"/>
        </w:rPr>
        <w:t>Кириллов</w:t>
      </w:r>
      <w:r w:rsidR="00E30BB1">
        <w:rPr>
          <w:sz w:val="28"/>
          <w:szCs w:val="28"/>
        </w:rPr>
        <w:t xml:space="preserve"> Г.</w:t>
      </w:r>
      <w:r w:rsidR="00E30BB1" w:rsidRPr="006A21ED">
        <w:rPr>
          <w:sz w:val="28"/>
          <w:szCs w:val="28"/>
        </w:rPr>
        <w:t>В., Марков</w:t>
      </w:r>
      <w:r w:rsidR="00E30BB1">
        <w:rPr>
          <w:sz w:val="28"/>
          <w:szCs w:val="28"/>
        </w:rPr>
        <w:t xml:space="preserve"> П.</w:t>
      </w:r>
      <w:r w:rsidR="00E30BB1" w:rsidRPr="006A21ED">
        <w:rPr>
          <w:sz w:val="28"/>
          <w:szCs w:val="28"/>
        </w:rPr>
        <w:t xml:space="preserve">И., Раннев </w:t>
      </w:r>
      <w:r w:rsidR="00E30BB1">
        <w:rPr>
          <w:sz w:val="28"/>
          <w:szCs w:val="28"/>
        </w:rPr>
        <w:t>П.</w:t>
      </w:r>
      <w:r w:rsidR="00E30BB1" w:rsidRPr="006A21ED">
        <w:rPr>
          <w:sz w:val="28"/>
          <w:szCs w:val="28"/>
        </w:rPr>
        <w:t xml:space="preserve">В. и др. </w:t>
      </w:r>
      <w:r w:rsidRPr="006A21ED">
        <w:rPr>
          <w:sz w:val="28"/>
          <w:szCs w:val="28"/>
        </w:rPr>
        <w:t>Машины для земляных работ</w:t>
      </w:r>
      <w:r w:rsidR="00E30BB1">
        <w:rPr>
          <w:sz w:val="28"/>
          <w:szCs w:val="28"/>
        </w:rPr>
        <w:t>.</w:t>
      </w:r>
      <w:r w:rsidRPr="006A21ED">
        <w:rPr>
          <w:sz w:val="28"/>
          <w:szCs w:val="28"/>
        </w:rPr>
        <w:t xml:space="preserve"> </w:t>
      </w:r>
      <w:r w:rsidR="00E30BB1">
        <w:rPr>
          <w:sz w:val="28"/>
          <w:szCs w:val="28"/>
        </w:rPr>
        <w:t xml:space="preserve">– </w:t>
      </w:r>
      <w:r w:rsidRPr="006A21ED">
        <w:rPr>
          <w:sz w:val="28"/>
          <w:szCs w:val="28"/>
        </w:rPr>
        <w:t xml:space="preserve">М.: Стройиздат, 1994. </w:t>
      </w:r>
      <w:r w:rsidR="00E30BB1">
        <w:rPr>
          <w:sz w:val="28"/>
          <w:szCs w:val="28"/>
        </w:rPr>
        <w:t>–</w:t>
      </w:r>
      <w:r w:rsidRPr="006A21ED">
        <w:rPr>
          <w:sz w:val="28"/>
          <w:szCs w:val="28"/>
        </w:rPr>
        <w:t xml:space="preserve"> 288 с.</w:t>
      </w:r>
    </w:p>
    <w:p w14:paraId="58950038" w14:textId="0501D1EB" w:rsidR="005E402C" w:rsidRPr="006A21ED" w:rsidRDefault="005E402C" w:rsidP="007F07F2">
      <w:pPr>
        <w:ind w:right="-1" w:firstLine="709"/>
        <w:jc w:val="both"/>
        <w:rPr>
          <w:sz w:val="28"/>
          <w:szCs w:val="28"/>
        </w:rPr>
      </w:pPr>
      <w:r w:rsidRPr="006A21ED">
        <w:rPr>
          <w:sz w:val="28"/>
          <w:szCs w:val="28"/>
        </w:rPr>
        <w:t xml:space="preserve">36 Полянцев, Н.И. Строительные машины и оборудование: </w:t>
      </w:r>
      <w:r w:rsidR="00E30BB1" w:rsidRPr="006A21ED">
        <w:rPr>
          <w:sz w:val="28"/>
          <w:szCs w:val="28"/>
        </w:rPr>
        <w:t>у</w:t>
      </w:r>
      <w:r w:rsidRPr="006A21ED">
        <w:rPr>
          <w:sz w:val="28"/>
          <w:szCs w:val="28"/>
        </w:rPr>
        <w:t>чеб</w:t>
      </w:r>
      <w:r w:rsidR="00E30BB1">
        <w:rPr>
          <w:sz w:val="28"/>
          <w:szCs w:val="28"/>
        </w:rPr>
        <w:t>.</w:t>
      </w:r>
      <w:r w:rsidRPr="006A21ED">
        <w:rPr>
          <w:sz w:val="28"/>
          <w:szCs w:val="28"/>
        </w:rPr>
        <w:t xml:space="preserve"> пос. </w:t>
      </w:r>
      <w:r w:rsidR="00E30BB1">
        <w:rPr>
          <w:sz w:val="28"/>
          <w:szCs w:val="28"/>
        </w:rPr>
        <w:t>–</w:t>
      </w:r>
      <w:r w:rsidRPr="006A21ED">
        <w:rPr>
          <w:sz w:val="28"/>
          <w:szCs w:val="28"/>
        </w:rPr>
        <w:t xml:space="preserve"> СПб: Лань, 2012. </w:t>
      </w:r>
      <w:r w:rsidR="00E30BB1">
        <w:rPr>
          <w:sz w:val="28"/>
          <w:szCs w:val="28"/>
        </w:rPr>
        <w:t>–</w:t>
      </w:r>
      <w:r w:rsidRPr="006A21ED">
        <w:rPr>
          <w:sz w:val="28"/>
          <w:szCs w:val="28"/>
        </w:rPr>
        <w:t xml:space="preserve"> 608 c.</w:t>
      </w:r>
    </w:p>
    <w:p w14:paraId="6736576E" w14:textId="47D5C17B" w:rsidR="005E402C" w:rsidRPr="00490EDB" w:rsidRDefault="005E402C" w:rsidP="007F07F2">
      <w:pPr>
        <w:ind w:right="-1" w:firstLine="709"/>
        <w:jc w:val="both"/>
        <w:rPr>
          <w:sz w:val="28"/>
          <w:szCs w:val="28"/>
        </w:rPr>
      </w:pPr>
      <w:r w:rsidRPr="00490EDB">
        <w:rPr>
          <w:sz w:val="28"/>
          <w:szCs w:val="28"/>
        </w:rPr>
        <w:t>37 Изобретения стран мира</w:t>
      </w:r>
      <w:r w:rsidR="007926BC">
        <w:rPr>
          <w:sz w:val="28"/>
          <w:szCs w:val="28"/>
        </w:rPr>
        <w:t>: реферат. журнал /</w:t>
      </w:r>
      <w:r w:rsidRPr="00490EDB">
        <w:rPr>
          <w:sz w:val="28"/>
          <w:szCs w:val="28"/>
        </w:rPr>
        <w:t xml:space="preserve"> </w:t>
      </w:r>
      <w:r w:rsidR="007926BC" w:rsidRPr="00490EDB">
        <w:rPr>
          <w:sz w:val="28"/>
          <w:szCs w:val="28"/>
        </w:rPr>
        <w:t>АО ИНИЦ «Патент</w:t>
      </w:r>
      <w:r w:rsidR="007926BC">
        <w:rPr>
          <w:sz w:val="28"/>
          <w:szCs w:val="28"/>
        </w:rPr>
        <w:t xml:space="preserve">». – </w:t>
      </w:r>
      <w:r w:rsidR="00490EDB" w:rsidRPr="00490EDB">
        <w:rPr>
          <w:sz w:val="28"/>
          <w:szCs w:val="28"/>
        </w:rPr>
        <w:t>М.,</w:t>
      </w:r>
      <w:r w:rsidR="00490EDB">
        <w:rPr>
          <w:sz w:val="28"/>
          <w:szCs w:val="28"/>
        </w:rPr>
        <w:t xml:space="preserve"> </w:t>
      </w:r>
      <w:r w:rsidRPr="00490EDB">
        <w:rPr>
          <w:sz w:val="28"/>
          <w:szCs w:val="28"/>
        </w:rPr>
        <w:t>202</w:t>
      </w:r>
      <w:r w:rsidR="00490EDB" w:rsidRPr="00490EDB">
        <w:rPr>
          <w:sz w:val="28"/>
          <w:szCs w:val="28"/>
        </w:rPr>
        <w:t>3</w:t>
      </w:r>
      <w:r w:rsidR="001530B9" w:rsidRPr="00490EDB">
        <w:rPr>
          <w:sz w:val="28"/>
          <w:szCs w:val="28"/>
          <w:shd w:val="clear" w:color="auto" w:fill="FFFFFF"/>
        </w:rPr>
        <w:t>.</w:t>
      </w:r>
      <w:r w:rsidR="00E30BB1" w:rsidRPr="00490EDB">
        <w:rPr>
          <w:sz w:val="28"/>
          <w:szCs w:val="28"/>
          <w:shd w:val="clear" w:color="auto" w:fill="FFFFFF"/>
        </w:rPr>
        <w:t xml:space="preserve"> </w:t>
      </w:r>
      <w:r w:rsidR="007926BC">
        <w:rPr>
          <w:sz w:val="28"/>
          <w:szCs w:val="28"/>
          <w:shd w:val="clear" w:color="auto" w:fill="FFFFFF"/>
        </w:rPr>
        <w:t xml:space="preserve">– </w:t>
      </w:r>
      <w:r w:rsidR="00490EDB" w:rsidRPr="00490EDB">
        <w:rPr>
          <w:sz w:val="28"/>
          <w:szCs w:val="28"/>
          <w:shd w:val="clear" w:color="auto" w:fill="FFFFFF"/>
        </w:rPr>
        <w:t>53 с.</w:t>
      </w:r>
    </w:p>
    <w:p w14:paraId="2AC5172A" w14:textId="50F82669" w:rsidR="005E402C" w:rsidRPr="006A21ED" w:rsidRDefault="005E402C" w:rsidP="007F07F2">
      <w:pPr>
        <w:ind w:right="-1" w:firstLine="709"/>
        <w:jc w:val="both"/>
        <w:rPr>
          <w:sz w:val="28"/>
          <w:szCs w:val="28"/>
        </w:rPr>
      </w:pPr>
      <w:r w:rsidRPr="006A21ED">
        <w:rPr>
          <w:sz w:val="28"/>
          <w:szCs w:val="28"/>
        </w:rPr>
        <w:lastRenderedPageBreak/>
        <w:t xml:space="preserve">38 </w:t>
      </w:r>
      <w:r w:rsidR="00E30BB1" w:rsidRPr="006A21ED">
        <w:rPr>
          <w:sz w:val="28"/>
          <w:szCs w:val="28"/>
        </w:rPr>
        <w:t>Максименко А.Н., Антипенко Г.Л., Лягушев Г.С.</w:t>
      </w:r>
      <w:r w:rsidR="00E30BB1">
        <w:rPr>
          <w:sz w:val="28"/>
          <w:szCs w:val="28"/>
        </w:rPr>
        <w:t xml:space="preserve"> </w:t>
      </w:r>
      <w:r w:rsidRPr="006A21ED">
        <w:rPr>
          <w:sz w:val="28"/>
          <w:szCs w:val="28"/>
        </w:rPr>
        <w:t>Диагностика стр</w:t>
      </w:r>
      <w:r w:rsidR="00CD680D" w:rsidRPr="006A21ED">
        <w:rPr>
          <w:sz w:val="28"/>
          <w:szCs w:val="28"/>
        </w:rPr>
        <w:t>оительных, дорожных и подъемно</w:t>
      </w:r>
      <w:r w:rsidR="007926BC">
        <w:rPr>
          <w:sz w:val="28"/>
          <w:szCs w:val="28"/>
        </w:rPr>
        <w:t>-т</w:t>
      </w:r>
      <w:r w:rsidRPr="006A21ED">
        <w:rPr>
          <w:sz w:val="28"/>
          <w:szCs w:val="28"/>
        </w:rPr>
        <w:t>ранспортных машин</w:t>
      </w:r>
      <w:r w:rsidR="00E30BB1">
        <w:rPr>
          <w:sz w:val="28"/>
          <w:szCs w:val="28"/>
        </w:rPr>
        <w:t>.</w:t>
      </w:r>
      <w:r w:rsidRPr="006A21ED">
        <w:rPr>
          <w:sz w:val="28"/>
          <w:szCs w:val="28"/>
        </w:rPr>
        <w:t xml:space="preserve"> </w:t>
      </w:r>
      <w:r w:rsidR="00E30BB1">
        <w:rPr>
          <w:sz w:val="28"/>
          <w:szCs w:val="28"/>
        </w:rPr>
        <w:t>–</w:t>
      </w:r>
      <w:r w:rsidRPr="006A21ED">
        <w:rPr>
          <w:sz w:val="28"/>
          <w:szCs w:val="28"/>
        </w:rPr>
        <w:t xml:space="preserve"> М.:</w:t>
      </w:r>
      <w:r w:rsidR="00961836" w:rsidRPr="006A21ED">
        <w:rPr>
          <w:sz w:val="28"/>
          <w:szCs w:val="28"/>
        </w:rPr>
        <w:t xml:space="preserve"> БХВ-Петербург, 2008. </w:t>
      </w:r>
      <w:r w:rsidR="00E30BB1">
        <w:rPr>
          <w:sz w:val="28"/>
          <w:szCs w:val="28"/>
        </w:rPr>
        <w:t>–</w:t>
      </w:r>
      <w:r w:rsidR="00961836" w:rsidRPr="006A21ED">
        <w:rPr>
          <w:sz w:val="28"/>
          <w:szCs w:val="28"/>
        </w:rPr>
        <w:t xml:space="preserve"> 304 c. </w:t>
      </w:r>
    </w:p>
    <w:p w14:paraId="661677ED" w14:textId="7BC445F6" w:rsidR="00961836" w:rsidRPr="006A21ED" w:rsidRDefault="00961836" w:rsidP="007F07F2">
      <w:pPr>
        <w:pStyle w:val="a5"/>
        <w:ind w:left="0" w:right="-1" w:firstLine="709"/>
        <w:rPr>
          <w:sz w:val="28"/>
          <w:szCs w:val="28"/>
        </w:rPr>
      </w:pPr>
      <w:r w:rsidRPr="006A21ED">
        <w:rPr>
          <w:sz w:val="28"/>
          <w:szCs w:val="28"/>
        </w:rPr>
        <w:t>39</w:t>
      </w:r>
      <w:r w:rsidR="005E402C" w:rsidRPr="006A21ED">
        <w:rPr>
          <w:sz w:val="28"/>
          <w:szCs w:val="28"/>
        </w:rPr>
        <w:t xml:space="preserve"> Иванов С</w:t>
      </w:r>
      <w:r w:rsidR="00E30BB1">
        <w:rPr>
          <w:sz w:val="28"/>
          <w:szCs w:val="28"/>
        </w:rPr>
        <w:t>.</w:t>
      </w:r>
      <w:r w:rsidR="005E402C" w:rsidRPr="006A21ED">
        <w:rPr>
          <w:sz w:val="28"/>
          <w:szCs w:val="28"/>
        </w:rPr>
        <w:t xml:space="preserve">Л. Система автоматического управления основным отвалом автогрейдера </w:t>
      </w:r>
      <w:r w:rsidR="00E30BB1">
        <w:rPr>
          <w:sz w:val="28"/>
          <w:szCs w:val="28"/>
        </w:rPr>
        <w:t>/</w:t>
      </w:r>
      <w:r w:rsidR="005E402C" w:rsidRPr="006A21ED">
        <w:rPr>
          <w:sz w:val="28"/>
          <w:szCs w:val="28"/>
        </w:rPr>
        <w:t>/ Электронные средства и системы управления. Опыт инновационного развития</w:t>
      </w:r>
      <w:r w:rsidR="007926BC">
        <w:rPr>
          <w:sz w:val="28"/>
          <w:szCs w:val="28"/>
        </w:rPr>
        <w:t>:</w:t>
      </w:r>
      <w:r w:rsidR="007926BC" w:rsidRPr="007926BC">
        <w:rPr>
          <w:sz w:val="28"/>
          <w:szCs w:val="28"/>
        </w:rPr>
        <w:t xml:space="preserve"> </w:t>
      </w:r>
      <w:r w:rsidR="007926BC" w:rsidRPr="006A21ED">
        <w:rPr>
          <w:sz w:val="28"/>
          <w:szCs w:val="28"/>
        </w:rPr>
        <w:t>докл</w:t>
      </w:r>
      <w:r w:rsidR="007926BC">
        <w:rPr>
          <w:sz w:val="28"/>
          <w:szCs w:val="28"/>
        </w:rPr>
        <w:t>.</w:t>
      </w:r>
      <w:r w:rsidR="007926BC" w:rsidRPr="006A21ED">
        <w:rPr>
          <w:sz w:val="28"/>
          <w:szCs w:val="28"/>
        </w:rPr>
        <w:t xml:space="preserve"> междунар</w:t>
      </w:r>
      <w:r w:rsidR="007926BC">
        <w:rPr>
          <w:sz w:val="28"/>
          <w:szCs w:val="28"/>
        </w:rPr>
        <w:t>.</w:t>
      </w:r>
      <w:r w:rsidR="007926BC" w:rsidRPr="006A21ED">
        <w:rPr>
          <w:sz w:val="28"/>
          <w:szCs w:val="28"/>
        </w:rPr>
        <w:t xml:space="preserve"> науч</w:t>
      </w:r>
      <w:r w:rsidR="007926BC">
        <w:rPr>
          <w:sz w:val="28"/>
          <w:szCs w:val="28"/>
        </w:rPr>
        <w:t>.</w:t>
      </w:r>
      <w:r w:rsidR="007926BC" w:rsidRPr="006A21ED">
        <w:rPr>
          <w:sz w:val="28"/>
          <w:szCs w:val="28"/>
        </w:rPr>
        <w:t>-практ</w:t>
      </w:r>
      <w:r w:rsidR="007926BC">
        <w:rPr>
          <w:sz w:val="28"/>
          <w:szCs w:val="28"/>
        </w:rPr>
        <w:t>.</w:t>
      </w:r>
      <w:r w:rsidR="007926BC" w:rsidRPr="006A21ED">
        <w:rPr>
          <w:sz w:val="28"/>
          <w:szCs w:val="28"/>
        </w:rPr>
        <w:t xml:space="preserve"> конф</w:t>
      </w:r>
      <w:r w:rsidR="007926BC">
        <w:rPr>
          <w:sz w:val="28"/>
          <w:szCs w:val="28"/>
        </w:rPr>
        <w:t>.</w:t>
      </w:r>
      <w:r w:rsidR="007926BC" w:rsidRPr="006A21ED">
        <w:rPr>
          <w:sz w:val="28"/>
          <w:szCs w:val="28"/>
        </w:rPr>
        <w:t xml:space="preserve"> </w:t>
      </w:r>
      <w:r w:rsidR="00E30BB1">
        <w:rPr>
          <w:sz w:val="28"/>
          <w:szCs w:val="28"/>
        </w:rPr>
        <w:t>–</w:t>
      </w:r>
      <w:r w:rsidR="005E402C" w:rsidRPr="006A21ED">
        <w:rPr>
          <w:sz w:val="28"/>
          <w:szCs w:val="28"/>
        </w:rPr>
        <w:t xml:space="preserve"> Томск, 2007. </w:t>
      </w:r>
      <w:r w:rsidR="00E30BB1">
        <w:rPr>
          <w:sz w:val="28"/>
          <w:szCs w:val="28"/>
        </w:rPr>
        <w:t>–</w:t>
      </w:r>
      <w:r w:rsidR="005E402C" w:rsidRPr="006A21ED">
        <w:rPr>
          <w:sz w:val="28"/>
          <w:szCs w:val="28"/>
        </w:rPr>
        <w:t xml:space="preserve"> Ч.</w:t>
      </w:r>
      <w:r w:rsidR="00E30BB1">
        <w:rPr>
          <w:sz w:val="28"/>
          <w:szCs w:val="28"/>
        </w:rPr>
        <w:t xml:space="preserve"> </w:t>
      </w:r>
      <w:r w:rsidR="005E402C" w:rsidRPr="006A21ED">
        <w:rPr>
          <w:sz w:val="28"/>
          <w:szCs w:val="28"/>
        </w:rPr>
        <w:t>2</w:t>
      </w:r>
      <w:r w:rsidR="00E30BB1">
        <w:rPr>
          <w:sz w:val="28"/>
          <w:szCs w:val="28"/>
        </w:rPr>
        <w:t>.</w:t>
      </w:r>
      <w:r w:rsidR="005E402C" w:rsidRPr="006A21ED">
        <w:rPr>
          <w:sz w:val="28"/>
          <w:szCs w:val="28"/>
        </w:rPr>
        <w:t xml:space="preserve"> </w:t>
      </w:r>
      <w:r w:rsidR="00E30BB1">
        <w:rPr>
          <w:sz w:val="28"/>
          <w:szCs w:val="28"/>
        </w:rPr>
        <w:t>–</w:t>
      </w:r>
      <w:r w:rsidR="005E402C" w:rsidRPr="006A21ED">
        <w:rPr>
          <w:sz w:val="28"/>
          <w:szCs w:val="28"/>
        </w:rPr>
        <w:t xml:space="preserve"> С. 32-34.</w:t>
      </w:r>
    </w:p>
    <w:p w14:paraId="0703BEDB" w14:textId="1489ADC1" w:rsidR="005E402C" w:rsidRPr="00E30BB1" w:rsidRDefault="00961836" w:rsidP="007F07F2">
      <w:pPr>
        <w:pStyle w:val="a5"/>
        <w:ind w:left="0" w:right="-1" w:firstLine="709"/>
        <w:rPr>
          <w:rFonts w:eastAsia="Calibri"/>
          <w:bCs/>
          <w:color w:val="FF0000"/>
          <w:sz w:val="28"/>
          <w:szCs w:val="28"/>
        </w:rPr>
      </w:pPr>
      <w:r w:rsidRPr="006A21ED">
        <w:rPr>
          <w:sz w:val="28"/>
          <w:szCs w:val="28"/>
          <w:lang w:val="kk-KZ"/>
        </w:rPr>
        <w:t xml:space="preserve">40 </w:t>
      </w:r>
      <w:r w:rsidR="00E30BB1" w:rsidRPr="006A21ED">
        <w:rPr>
          <w:sz w:val="28"/>
          <w:szCs w:val="28"/>
          <w:lang w:val="kk-KZ"/>
        </w:rPr>
        <w:t>Пат</w:t>
      </w:r>
      <w:r w:rsidR="00E30BB1">
        <w:rPr>
          <w:sz w:val="28"/>
          <w:szCs w:val="28"/>
          <w:lang w:val="kk-KZ"/>
        </w:rPr>
        <w:t>.</w:t>
      </w:r>
      <w:r w:rsidR="00E30BB1" w:rsidRPr="006A21ED">
        <w:rPr>
          <w:sz w:val="28"/>
          <w:szCs w:val="28"/>
          <w:lang w:val="kk-KZ"/>
        </w:rPr>
        <w:t xml:space="preserve"> 3767.</w:t>
      </w:r>
      <w:r w:rsidR="00E30BB1">
        <w:rPr>
          <w:sz w:val="28"/>
          <w:szCs w:val="28"/>
          <w:lang w:val="kk-KZ"/>
        </w:rPr>
        <w:t xml:space="preserve"> </w:t>
      </w:r>
      <w:r w:rsidR="00E30BB1" w:rsidRPr="006A21ED">
        <w:rPr>
          <w:sz w:val="28"/>
          <w:szCs w:val="28"/>
          <w:lang w:val="kk-KZ"/>
        </w:rPr>
        <w:t xml:space="preserve">Рабочее оборудование экскаватора </w:t>
      </w:r>
      <w:r w:rsidR="00E30BB1">
        <w:rPr>
          <w:sz w:val="28"/>
          <w:szCs w:val="28"/>
          <w:lang w:val="kk-KZ"/>
        </w:rPr>
        <w:t xml:space="preserve">/ </w:t>
      </w:r>
      <w:r w:rsidRPr="006A21ED">
        <w:rPr>
          <w:sz w:val="28"/>
          <w:szCs w:val="28"/>
          <w:lang w:val="kk-KZ"/>
        </w:rPr>
        <w:t>Сазамбаева</w:t>
      </w:r>
      <w:r w:rsidR="006628E1" w:rsidRPr="006628E1">
        <w:rPr>
          <w:sz w:val="28"/>
          <w:szCs w:val="28"/>
          <w:lang w:val="kk-KZ"/>
        </w:rPr>
        <w:t xml:space="preserve"> </w:t>
      </w:r>
      <w:r w:rsidR="006628E1" w:rsidRPr="006A21ED">
        <w:rPr>
          <w:sz w:val="28"/>
          <w:szCs w:val="28"/>
          <w:lang w:val="kk-KZ"/>
        </w:rPr>
        <w:t>Б.Т.</w:t>
      </w:r>
      <w:r w:rsidRPr="006A21ED">
        <w:rPr>
          <w:sz w:val="28"/>
          <w:szCs w:val="28"/>
          <w:lang w:val="kk-KZ"/>
        </w:rPr>
        <w:t xml:space="preserve">, </w:t>
      </w:r>
      <w:r w:rsidR="006628E1" w:rsidRPr="006A21ED">
        <w:rPr>
          <w:sz w:val="28"/>
          <w:szCs w:val="28"/>
          <w:lang w:val="kk-KZ"/>
        </w:rPr>
        <w:t>Б.Б.</w:t>
      </w:r>
      <w:r w:rsidR="006628E1">
        <w:rPr>
          <w:sz w:val="28"/>
          <w:szCs w:val="28"/>
          <w:lang w:val="kk-KZ"/>
        </w:rPr>
        <w:t> </w:t>
      </w:r>
      <w:r w:rsidRPr="006A21ED">
        <w:rPr>
          <w:sz w:val="28"/>
          <w:szCs w:val="28"/>
          <w:lang w:val="kk-KZ"/>
        </w:rPr>
        <w:t xml:space="preserve">Тогизбаева, </w:t>
      </w:r>
      <w:r w:rsidR="006628E1" w:rsidRPr="006A21ED">
        <w:rPr>
          <w:sz w:val="28"/>
          <w:szCs w:val="28"/>
          <w:lang w:val="kk-KZ"/>
        </w:rPr>
        <w:t>А.С.</w:t>
      </w:r>
      <w:r w:rsidR="006628E1">
        <w:rPr>
          <w:sz w:val="28"/>
          <w:szCs w:val="28"/>
          <w:lang w:val="kk-KZ"/>
        </w:rPr>
        <w:t xml:space="preserve"> </w:t>
      </w:r>
      <w:r w:rsidRPr="006A21ED">
        <w:rPr>
          <w:sz w:val="28"/>
          <w:szCs w:val="28"/>
          <w:lang w:val="kk-KZ"/>
        </w:rPr>
        <w:t>Кенжебаева</w:t>
      </w:r>
      <w:r w:rsidR="00E30BB1">
        <w:rPr>
          <w:sz w:val="28"/>
          <w:szCs w:val="28"/>
          <w:lang w:val="kk-KZ"/>
        </w:rPr>
        <w:t>;</w:t>
      </w:r>
      <w:r w:rsidRPr="006A21ED">
        <w:rPr>
          <w:sz w:val="28"/>
          <w:szCs w:val="28"/>
          <w:lang w:val="kk-KZ"/>
        </w:rPr>
        <w:t xml:space="preserve"> опубл</w:t>
      </w:r>
      <w:r w:rsidR="00E30BB1">
        <w:rPr>
          <w:sz w:val="28"/>
          <w:szCs w:val="28"/>
          <w:lang w:val="kk-KZ"/>
        </w:rPr>
        <w:t>.</w:t>
      </w:r>
      <w:r w:rsidRPr="006A21ED">
        <w:rPr>
          <w:sz w:val="28"/>
          <w:szCs w:val="28"/>
          <w:lang w:val="kk-KZ"/>
        </w:rPr>
        <w:t xml:space="preserve"> 22.06.</w:t>
      </w:r>
      <w:r w:rsidR="00CD0939">
        <w:rPr>
          <w:sz w:val="28"/>
          <w:szCs w:val="28"/>
          <w:lang w:val="kk-KZ"/>
        </w:rPr>
        <w:t>19</w:t>
      </w:r>
      <w:r w:rsidR="00E30BB1">
        <w:rPr>
          <w:sz w:val="28"/>
          <w:szCs w:val="28"/>
          <w:lang w:val="kk-KZ"/>
        </w:rPr>
        <w:t xml:space="preserve">, </w:t>
      </w:r>
      <w:r w:rsidR="00CD0939">
        <w:rPr>
          <w:sz w:val="28"/>
          <w:szCs w:val="28"/>
          <w:lang w:val="kk-KZ"/>
        </w:rPr>
        <w:t>Бюл. №11.</w:t>
      </w:r>
      <w:r w:rsidR="007926BC">
        <w:rPr>
          <w:sz w:val="28"/>
          <w:szCs w:val="28"/>
          <w:lang w:val="kk-KZ"/>
        </w:rPr>
        <w:t xml:space="preserve"> – 10 с.</w:t>
      </w:r>
    </w:p>
    <w:p w14:paraId="35BD7F6C" w14:textId="29161056" w:rsidR="005E402C" w:rsidRPr="00CB2B88" w:rsidRDefault="00E03115" w:rsidP="007F07F2">
      <w:pPr>
        <w:pStyle w:val="a5"/>
        <w:ind w:left="0" w:right="-1" w:firstLine="709"/>
        <w:rPr>
          <w:color w:val="FF0000"/>
          <w:sz w:val="28"/>
          <w:szCs w:val="28"/>
          <w:lang w:val="kk-KZ"/>
        </w:rPr>
      </w:pPr>
      <w:r w:rsidRPr="006A21ED">
        <w:rPr>
          <w:sz w:val="28"/>
          <w:szCs w:val="28"/>
          <w:lang w:val="kk-KZ"/>
        </w:rPr>
        <w:t>4</w:t>
      </w:r>
      <w:r w:rsidR="00961836" w:rsidRPr="006A21ED">
        <w:rPr>
          <w:sz w:val="28"/>
          <w:szCs w:val="28"/>
          <w:lang w:val="kk-KZ"/>
        </w:rPr>
        <w:t>1</w:t>
      </w:r>
      <w:r w:rsidR="005E402C" w:rsidRPr="006A21ED">
        <w:rPr>
          <w:sz w:val="28"/>
          <w:szCs w:val="28"/>
          <w:lang w:val="kk-KZ"/>
        </w:rPr>
        <w:t xml:space="preserve"> </w:t>
      </w:r>
      <w:r w:rsidR="00E30BB1" w:rsidRPr="006A21ED">
        <w:rPr>
          <w:sz w:val="28"/>
          <w:szCs w:val="28"/>
          <w:lang w:val="kk-KZ"/>
        </w:rPr>
        <w:t>Пат</w:t>
      </w:r>
      <w:r w:rsidR="00E30BB1">
        <w:rPr>
          <w:sz w:val="28"/>
          <w:szCs w:val="28"/>
          <w:lang w:val="kk-KZ"/>
        </w:rPr>
        <w:t>.</w:t>
      </w:r>
      <w:r w:rsidR="00E30BB1" w:rsidRPr="006A21ED">
        <w:rPr>
          <w:sz w:val="28"/>
          <w:szCs w:val="28"/>
          <w:lang w:val="kk-KZ"/>
        </w:rPr>
        <w:t xml:space="preserve"> 5564</w:t>
      </w:r>
      <w:r w:rsidR="00E30BB1">
        <w:rPr>
          <w:sz w:val="28"/>
          <w:szCs w:val="28"/>
          <w:lang w:val="kk-KZ"/>
        </w:rPr>
        <w:t>,</w:t>
      </w:r>
      <w:r w:rsidR="00E30BB1" w:rsidRPr="006A21ED">
        <w:rPr>
          <w:bCs/>
          <w:sz w:val="28"/>
          <w:szCs w:val="28"/>
          <w:lang w:eastAsia="ru-RU"/>
        </w:rPr>
        <w:t xml:space="preserve"> МПК Е02</w:t>
      </w:r>
      <w:r w:rsidR="00E30BB1" w:rsidRPr="006A21ED">
        <w:rPr>
          <w:bCs/>
          <w:sz w:val="28"/>
          <w:szCs w:val="28"/>
          <w:lang w:val="en-US" w:eastAsia="ru-RU"/>
        </w:rPr>
        <w:t>F</w:t>
      </w:r>
      <w:r w:rsidR="00E30BB1" w:rsidRPr="006A21ED">
        <w:rPr>
          <w:bCs/>
          <w:sz w:val="28"/>
          <w:szCs w:val="28"/>
          <w:lang w:eastAsia="ru-RU"/>
        </w:rPr>
        <w:t>3/40</w:t>
      </w:r>
      <w:r w:rsidR="00E30BB1">
        <w:rPr>
          <w:bCs/>
          <w:sz w:val="28"/>
          <w:szCs w:val="28"/>
          <w:lang w:eastAsia="ru-RU"/>
        </w:rPr>
        <w:t xml:space="preserve">. </w:t>
      </w:r>
      <w:r w:rsidR="00E30BB1" w:rsidRPr="006A21ED">
        <w:rPr>
          <w:bCs/>
          <w:sz w:val="28"/>
          <w:szCs w:val="28"/>
          <w:lang w:eastAsia="ru-RU"/>
        </w:rPr>
        <w:t xml:space="preserve">Модель рабочего органа с механическим приводом для нарезания асфальта </w:t>
      </w:r>
      <w:r w:rsidR="00E30BB1">
        <w:rPr>
          <w:bCs/>
          <w:sz w:val="28"/>
          <w:szCs w:val="28"/>
          <w:lang w:eastAsia="ru-RU"/>
        </w:rPr>
        <w:t xml:space="preserve">/ </w:t>
      </w:r>
      <w:r w:rsidR="005E402C" w:rsidRPr="006A21ED">
        <w:rPr>
          <w:bCs/>
          <w:sz w:val="28"/>
          <w:szCs w:val="28"/>
          <w:lang w:eastAsia="ru-RU"/>
        </w:rPr>
        <w:t>Сазамбаева Б.Т., Тогизбаева Б.Б., Масанов</w:t>
      </w:r>
      <w:r w:rsidR="00E30BB1">
        <w:rPr>
          <w:bCs/>
          <w:sz w:val="28"/>
          <w:szCs w:val="28"/>
          <w:lang w:eastAsia="ru-RU"/>
        </w:rPr>
        <w:t> </w:t>
      </w:r>
      <w:r w:rsidR="005E402C" w:rsidRPr="006A21ED">
        <w:rPr>
          <w:bCs/>
          <w:sz w:val="28"/>
          <w:szCs w:val="28"/>
          <w:lang w:eastAsia="ru-RU"/>
        </w:rPr>
        <w:t>Г.К.</w:t>
      </w:r>
      <w:r w:rsidR="00E30BB1">
        <w:rPr>
          <w:bCs/>
          <w:sz w:val="28"/>
          <w:szCs w:val="28"/>
          <w:lang w:eastAsia="ru-RU"/>
        </w:rPr>
        <w:t xml:space="preserve"> и др.</w:t>
      </w:r>
      <w:r w:rsidR="00CB2B88">
        <w:rPr>
          <w:bCs/>
          <w:sz w:val="28"/>
          <w:szCs w:val="28"/>
          <w:lang w:eastAsia="ru-RU"/>
        </w:rPr>
        <w:t xml:space="preserve">; опубл. </w:t>
      </w:r>
      <w:r w:rsidR="00CD0939">
        <w:rPr>
          <w:bCs/>
          <w:sz w:val="28"/>
          <w:szCs w:val="28"/>
          <w:lang w:eastAsia="ru-RU"/>
        </w:rPr>
        <w:t>27.06.2020, Бюл. №45</w:t>
      </w:r>
      <w:r w:rsidR="006628E1">
        <w:rPr>
          <w:bCs/>
          <w:sz w:val="28"/>
          <w:szCs w:val="28"/>
          <w:lang w:eastAsia="ru-RU"/>
        </w:rPr>
        <w:t>.</w:t>
      </w:r>
    </w:p>
    <w:p w14:paraId="13656FD4" w14:textId="4E7D7A93" w:rsidR="002678C4" w:rsidRPr="00CB2B88" w:rsidRDefault="00E03115" w:rsidP="007F07F2">
      <w:pPr>
        <w:ind w:right="-1" w:firstLine="709"/>
        <w:jc w:val="both"/>
        <w:rPr>
          <w:color w:val="FF0000"/>
          <w:sz w:val="28"/>
          <w:szCs w:val="28"/>
          <w:lang w:val="kk-KZ"/>
        </w:rPr>
      </w:pPr>
      <w:r w:rsidRPr="006A21ED">
        <w:rPr>
          <w:sz w:val="28"/>
          <w:szCs w:val="28"/>
          <w:shd w:val="clear" w:color="auto" w:fill="FFFFFF"/>
        </w:rPr>
        <w:t>4</w:t>
      </w:r>
      <w:r w:rsidR="00AB3C29" w:rsidRPr="006A21ED">
        <w:rPr>
          <w:sz w:val="28"/>
          <w:szCs w:val="28"/>
          <w:shd w:val="clear" w:color="auto" w:fill="FFFFFF"/>
        </w:rPr>
        <w:t>2</w:t>
      </w:r>
      <w:r w:rsidR="005E402C" w:rsidRPr="006A21ED">
        <w:rPr>
          <w:sz w:val="28"/>
          <w:szCs w:val="28"/>
          <w:shd w:val="clear" w:color="auto" w:fill="FFFFFF"/>
        </w:rPr>
        <w:t xml:space="preserve"> Гмошинский В.Г. Теоретические основы инженерного прогнозирования</w:t>
      </w:r>
      <w:r w:rsidR="00CB2B88">
        <w:rPr>
          <w:sz w:val="28"/>
          <w:szCs w:val="28"/>
          <w:shd w:val="clear" w:color="auto" w:fill="FFFFFF"/>
        </w:rPr>
        <w:t>:</w:t>
      </w:r>
      <w:r w:rsidR="005E402C" w:rsidRPr="006A21ED">
        <w:rPr>
          <w:sz w:val="28"/>
          <w:szCs w:val="28"/>
          <w:shd w:val="clear" w:color="auto" w:fill="FFFFFF"/>
        </w:rPr>
        <w:t xml:space="preserve"> </w:t>
      </w:r>
      <w:r w:rsidR="00CB2B88" w:rsidRPr="006A21ED">
        <w:rPr>
          <w:sz w:val="28"/>
          <w:szCs w:val="28"/>
          <w:shd w:val="clear" w:color="auto" w:fill="FFFFFF"/>
        </w:rPr>
        <w:t>науч</w:t>
      </w:r>
      <w:r w:rsidR="00CB2B88">
        <w:rPr>
          <w:sz w:val="28"/>
          <w:szCs w:val="28"/>
          <w:shd w:val="clear" w:color="auto" w:fill="FFFFFF"/>
        </w:rPr>
        <w:t>.</w:t>
      </w:r>
      <w:r w:rsidR="00CB2B88" w:rsidRPr="006A21ED">
        <w:rPr>
          <w:sz w:val="28"/>
          <w:szCs w:val="28"/>
          <w:shd w:val="clear" w:color="auto" w:fill="FFFFFF"/>
        </w:rPr>
        <w:t xml:space="preserve"> </w:t>
      </w:r>
      <w:r w:rsidR="005E402C" w:rsidRPr="006A21ED">
        <w:rPr>
          <w:sz w:val="28"/>
          <w:szCs w:val="28"/>
          <w:shd w:val="clear" w:color="auto" w:fill="FFFFFF"/>
        </w:rPr>
        <w:t>пос</w:t>
      </w:r>
      <w:r w:rsidR="00CB2B88">
        <w:rPr>
          <w:sz w:val="28"/>
          <w:szCs w:val="28"/>
          <w:shd w:val="clear" w:color="auto" w:fill="FFFFFF"/>
        </w:rPr>
        <w:t>. –</w:t>
      </w:r>
      <w:r w:rsidR="005E402C" w:rsidRPr="006A21ED">
        <w:rPr>
          <w:sz w:val="28"/>
          <w:szCs w:val="28"/>
          <w:shd w:val="clear" w:color="auto" w:fill="FFFFFF"/>
        </w:rPr>
        <w:t xml:space="preserve"> М.: Наука,</w:t>
      </w:r>
      <w:r w:rsidR="00225232" w:rsidRPr="006A21ED">
        <w:rPr>
          <w:sz w:val="28"/>
          <w:szCs w:val="28"/>
          <w:shd w:val="clear" w:color="auto" w:fill="FFFFFF"/>
        </w:rPr>
        <w:t xml:space="preserve"> </w:t>
      </w:r>
      <w:r w:rsidR="005E402C" w:rsidRPr="006A21ED">
        <w:rPr>
          <w:sz w:val="28"/>
          <w:szCs w:val="28"/>
          <w:shd w:val="clear" w:color="auto" w:fill="FFFFFF"/>
        </w:rPr>
        <w:t>2018.</w:t>
      </w:r>
      <w:r w:rsidR="00CB2B88">
        <w:rPr>
          <w:sz w:val="28"/>
          <w:szCs w:val="28"/>
          <w:shd w:val="clear" w:color="auto" w:fill="FFFFFF"/>
        </w:rPr>
        <w:t xml:space="preserve"> – </w:t>
      </w:r>
      <w:r w:rsidR="00CD0939">
        <w:rPr>
          <w:sz w:val="28"/>
          <w:szCs w:val="28"/>
          <w:shd w:val="clear" w:color="auto" w:fill="FFFFFF"/>
        </w:rPr>
        <w:t>95</w:t>
      </w:r>
      <w:r w:rsidR="006628E1">
        <w:rPr>
          <w:sz w:val="28"/>
          <w:szCs w:val="28"/>
          <w:shd w:val="clear" w:color="auto" w:fill="FFFFFF"/>
        </w:rPr>
        <w:t xml:space="preserve"> </w:t>
      </w:r>
      <w:r w:rsidR="00CD0939">
        <w:rPr>
          <w:sz w:val="28"/>
          <w:szCs w:val="28"/>
          <w:shd w:val="clear" w:color="auto" w:fill="FFFFFF"/>
        </w:rPr>
        <w:t>с.</w:t>
      </w:r>
    </w:p>
    <w:p w14:paraId="41CE1DFD" w14:textId="29C0F115" w:rsidR="005E402C" w:rsidRPr="00CB2B88" w:rsidRDefault="002678C4" w:rsidP="007F07F2">
      <w:pPr>
        <w:ind w:right="-1" w:firstLine="709"/>
        <w:jc w:val="both"/>
        <w:rPr>
          <w:sz w:val="28"/>
          <w:szCs w:val="28"/>
          <w:shd w:val="clear" w:color="auto" w:fill="FFFFFF"/>
          <w:lang w:val="kk-KZ"/>
        </w:rPr>
      </w:pPr>
      <w:r w:rsidRPr="006A21ED">
        <w:rPr>
          <w:sz w:val="28"/>
          <w:szCs w:val="28"/>
          <w:lang w:val="kk-KZ"/>
        </w:rPr>
        <w:t>43 Togizbayeva B.T.</w:t>
      </w:r>
      <w:r w:rsidR="00CB2B88">
        <w:rPr>
          <w:sz w:val="28"/>
          <w:szCs w:val="28"/>
          <w:lang w:val="kk-KZ"/>
        </w:rPr>
        <w:t>,</w:t>
      </w:r>
      <w:r w:rsidRPr="006A21ED">
        <w:rPr>
          <w:sz w:val="28"/>
          <w:szCs w:val="28"/>
          <w:lang w:val="kk-KZ"/>
        </w:rPr>
        <w:t xml:space="preserve"> Sazambayeva A.B.</w:t>
      </w:r>
      <w:r w:rsidR="00CB2B88">
        <w:rPr>
          <w:sz w:val="28"/>
          <w:szCs w:val="28"/>
          <w:lang w:val="kk-KZ"/>
        </w:rPr>
        <w:t xml:space="preserve">, </w:t>
      </w:r>
      <w:r w:rsidRPr="006A21ED">
        <w:rPr>
          <w:sz w:val="28"/>
          <w:szCs w:val="28"/>
          <w:lang w:val="kk-KZ"/>
        </w:rPr>
        <w:t>Kenesbek A.</w:t>
      </w:r>
      <w:r w:rsidR="00CB2B88">
        <w:rPr>
          <w:sz w:val="28"/>
          <w:szCs w:val="28"/>
          <w:lang w:val="en-US"/>
        </w:rPr>
        <w:t xml:space="preserve"> et al.</w:t>
      </w:r>
      <w:r w:rsidRPr="006A21ED">
        <w:rPr>
          <w:sz w:val="28"/>
          <w:szCs w:val="28"/>
          <w:lang w:val="kk-KZ"/>
        </w:rPr>
        <w:t xml:space="preserve"> </w:t>
      </w:r>
      <w:r w:rsidR="00E37DAD" w:rsidRPr="00E37DAD">
        <w:rPr>
          <w:sz w:val="28"/>
          <w:szCs w:val="28"/>
          <w:lang w:val="kk-KZ"/>
        </w:rPr>
        <w:t>Multifuctiona</w:t>
      </w:r>
      <w:r w:rsidR="00E37DAD">
        <w:rPr>
          <w:sz w:val="28"/>
          <w:szCs w:val="28"/>
          <w:lang w:val="en-US"/>
        </w:rPr>
        <w:t xml:space="preserve"> </w:t>
      </w:r>
      <w:r w:rsidR="00E37DAD" w:rsidRPr="00E37DAD">
        <w:rPr>
          <w:sz w:val="28"/>
          <w:szCs w:val="28"/>
          <w:lang w:val="kk-KZ"/>
        </w:rPr>
        <w:t>lhydrauli</w:t>
      </w:r>
      <w:r w:rsidR="00E37DAD">
        <w:rPr>
          <w:sz w:val="28"/>
          <w:szCs w:val="28"/>
          <w:lang w:val="en-US"/>
        </w:rPr>
        <w:t>c</w:t>
      </w:r>
      <w:r w:rsidR="00E37DAD" w:rsidRPr="00E37DAD">
        <w:rPr>
          <w:sz w:val="28"/>
          <w:szCs w:val="28"/>
          <w:lang w:val="kk-KZ"/>
        </w:rPr>
        <w:t xml:space="preserve"> e</w:t>
      </w:r>
      <w:r w:rsidR="00E37DAD">
        <w:rPr>
          <w:sz w:val="28"/>
          <w:szCs w:val="28"/>
          <w:lang w:val="en-US"/>
        </w:rPr>
        <w:t>x</w:t>
      </w:r>
      <w:r w:rsidR="00E37DAD" w:rsidRPr="00E37DAD">
        <w:rPr>
          <w:sz w:val="28"/>
          <w:szCs w:val="28"/>
          <w:lang w:val="kk-KZ"/>
        </w:rPr>
        <w:t xml:space="preserve">cavator </w:t>
      </w:r>
      <w:r w:rsidR="00CB2B88" w:rsidRPr="00CB2B88">
        <w:rPr>
          <w:sz w:val="28"/>
          <w:szCs w:val="28"/>
          <w:lang w:val="kk-KZ"/>
        </w:rPr>
        <w:t>//</w:t>
      </w:r>
      <w:r w:rsidRPr="00CB2B88">
        <w:rPr>
          <w:sz w:val="28"/>
          <w:szCs w:val="28"/>
          <w:lang w:val="kk-KZ"/>
        </w:rPr>
        <w:t xml:space="preserve"> L.N. Gumilyov Eurasian National University </w:t>
      </w:r>
      <w:r w:rsidR="00CB2B88" w:rsidRPr="00CB2B88">
        <w:rPr>
          <w:rStyle w:val="kgnlhe"/>
          <w:sz w:val="28"/>
          <w:szCs w:val="28"/>
          <w:lang w:val="en-US"/>
        </w:rPr>
        <w:t>Journal</w:t>
      </w:r>
      <w:r w:rsidR="00CB2B88" w:rsidRPr="00CB2B88">
        <w:rPr>
          <w:sz w:val="28"/>
          <w:szCs w:val="28"/>
          <w:lang w:val="kk-KZ"/>
        </w:rPr>
        <w:t xml:space="preserve">. – 2019. – </w:t>
      </w:r>
      <w:r w:rsidRPr="00CB2B88">
        <w:rPr>
          <w:sz w:val="28"/>
          <w:szCs w:val="28"/>
          <w:lang w:val="kk-KZ"/>
        </w:rPr>
        <w:t>№4</w:t>
      </w:r>
      <w:r w:rsidR="00CD0939">
        <w:rPr>
          <w:sz w:val="28"/>
          <w:szCs w:val="28"/>
          <w:lang w:val="kk-KZ"/>
        </w:rPr>
        <w:t>(12</w:t>
      </w:r>
      <w:r w:rsidR="00E37DAD">
        <w:rPr>
          <w:sz w:val="28"/>
          <w:szCs w:val="28"/>
          <w:lang w:val="en-US"/>
        </w:rPr>
        <w:t>4</w:t>
      </w:r>
      <w:r w:rsidR="00CD0939">
        <w:rPr>
          <w:sz w:val="28"/>
          <w:szCs w:val="28"/>
          <w:lang w:val="kk-KZ"/>
        </w:rPr>
        <w:t>)</w:t>
      </w:r>
      <w:r w:rsidRPr="00CB2B88">
        <w:rPr>
          <w:sz w:val="28"/>
          <w:szCs w:val="28"/>
          <w:lang w:val="kk-KZ"/>
        </w:rPr>
        <w:t xml:space="preserve">. </w:t>
      </w:r>
      <w:r w:rsidR="00CB2B88">
        <w:rPr>
          <w:sz w:val="28"/>
          <w:szCs w:val="28"/>
          <w:lang w:val="kk-KZ"/>
        </w:rPr>
        <w:t>–</w:t>
      </w:r>
      <w:r w:rsidR="00CB2B88" w:rsidRPr="00CB2B88">
        <w:rPr>
          <w:sz w:val="28"/>
          <w:szCs w:val="28"/>
          <w:lang w:val="kk-KZ"/>
        </w:rPr>
        <w:t xml:space="preserve"> </w:t>
      </w:r>
      <w:r w:rsidR="006628E1">
        <w:rPr>
          <w:sz w:val="28"/>
          <w:szCs w:val="28"/>
          <w:lang w:val="kk-KZ"/>
        </w:rPr>
        <w:t>Р</w:t>
      </w:r>
      <w:r w:rsidRPr="00CB2B88">
        <w:rPr>
          <w:sz w:val="28"/>
          <w:szCs w:val="28"/>
          <w:lang w:val="kk-KZ"/>
        </w:rPr>
        <w:t>. 61-66.</w:t>
      </w:r>
    </w:p>
    <w:p w14:paraId="1B613EE4" w14:textId="4D95924A" w:rsidR="005E402C" w:rsidRPr="00CB2B88" w:rsidRDefault="00211D64" w:rsidP="007F07F2">
      <w:pPr>
        <w:ind w:right="-1" w:firstLine="709"/>
        <w:jc w:val="both"/>
        <w:rPr>
          <w:sz w:val="28"/>
          <w:szCs w:val="28"/>
          <w:lang w:val="kk-KZ"/>
        </w:rPr>
      </w:pPr>
      <w:r w:rsidRPr="00CB2B88">
        <w:rPr>
          <w:sz w:val="28"/>
          <w:szCs w:val="28"/>
          <w:lang w:val="kk-KZ"/>
        </w:rPr>
        <w:t>4</w:t>
      </w:r>
      <w:r w:rsidR="002678C4" w:rsidRPr="00CB2B88">
        <w:rPr>
          <w:sz w:val="28"/>
          <w:szCs w:val="28"/>
          <w:lang w:val="kk-KZ"/>
        </w:rPr>
        <w:t>4</w:t>
      </w:r>
      <w:r w:rsidR="007F07F2" w:rsidRPr="00CB2B88">
        <w:rPr>
          <w:sz w:val="28"/>
          <w:szCs w:val="28"/>
          <w:lang w:val="kk-KZ"/>
        </w:rPr>
        <w:t xml:space="preserve"> </w:t>
      </w:r>
      <w:r w:rsidRPr="00CB2B88">
        <w:rPr>
          <w:sz w:val="28"/>
          <w:szCs w:val="28"/>
          <w:lang w:val="kk-KZ"/>
        </w:rPr>
        <w:t>Федоров Д.И. Р</w:t>
      </w:r>
      <w:r w:rsidR="00BE2647" w:rsidRPr="00CB2B88">
        <w:rPr>
          <w:sz w:val="28"/>
          <w:szCs w:val="28"/>
          <w:lang w:val="kk-KZ"/>
        </w:rPr>
        <w:t>абочие органы землеройных машин.</w:t>
      </w:r>
      <w:r w:rsidR="00CB2B88" w:rsidRPr="00CB2B88">
        <w:rPr>
          <w:sz w:val="28"/>
          <w:szCs w:val="28"/>
        </w:rPr>
        <w:t xml:space="preserve"> </w:t>
      </w:r>
      <w:r w:rsidR="00CB2B88">
        <w:rPr>
          <w:sz w:val="28"/>
          <w:szCs w:val="28"/>
          <w:lang w:val="kk-KZ"/>
        </w:rPr>
        <w:t>–</w:t>
      </w:r>
      <w:r w:rsidR="00CB2B88" w:rsidRPr="00CB2B88">
        <w:rPr>
          <w:sz w:val="28"/>
          <w:szCs w:val="28"/>
        </w:rPr>
        <w:t xml:space="preserve"> </w:t>
      </w:r>
      <w:r w:rsidRPr="00CB2B88">
        <w:rPr>
          <w:sz w:val="28"/>
          <w:szCs w:val="28"/>
          <w:lang w:val="kk-KZ"/>
        </w:rPr>
        <w:t>М.: Машиностроение, 1977.</w:t>
      </w:r>
      <w:r w:rsidR="00CB2B88" w:rsidRPr="00CB2B88">
        <w:rPr>
          <w:sz w:val="28"/>
          <w:szCs w:val="28"/>
        </w:rPr>
        <w:t xml:space="preserve"> </w:t>
      </w:r>
      <w:r w:rsidR="00CB2B88">
        <w:rPr>
          <w:sz w:val="28"/>
          <w:szCs w:val="28"/>
          <w:lang w:val="kk-KZ"/>
        </w:rPr>
        <w:t>–</w:t>
      </w:r>
      <w:r w:rsidR="00CB2B88" w:rsidRPr="00CB2B88">
        <w:rPr>
          <w:sz w:val="28"/>
          <w:szCs w:val="28"/>
        </w:rPr>
        <w:t xml:space="preserve"> </w:t>
      </w:r>
      <w:r w:rsidRPr="00CB2B88">
        <w:rPr>
          <w:sz w:val="28"/>
          <w:szCs w:val="28"/>
          <w:lang w:val="kk-KZ"/>
        </w:rPr>
        <w:t>288 с</w:t>
      </w:r>
      <w:r w:rsidR="00BE2647" w:rsidRPr="00CB2B88">
        <w:rPr>
          <w:sz w:val="28"/>
          <w:szCs w:val="28"/>
          <w:lang w:val="kk-KZ"/>
        </w:rPr>
        <w:t>.</w:t>
      </w:r>
    </w:p>
    <w:p w14:paraId="7D4109D9" w14:textId="7FA76E97" w:rsidR="005E402C" w:rsidRPr="00CB2B88" w:rsidRDefault="00BE2647" w:rsidP="007F07F2">
      <w:pPr>
        <w:pStyle w:val="a5"/>
        <w:ind w:left="0" w:right="-1" w:firstLine="709"/>
        <w:rPr>
          <w:sz w:val="28"/>
          <w:szCs w:val="28"/>
        </w:rPr>
      </w:pPr>
      <w:r w:rsidRPr="00CB2B88">
        <w:rPr>
          <w:rFonts w:eastAsia="Calibri"/>
          <w:bCs/>
          <w:sz w:val="28"/>
          <w:szCs w:val="28"/>
          <w:lang w:val="kk-KZ"/>
        </w:rPr>
        <w:t>4</w:t>
      </w:r>
      <w:r w:rsidR="002678C4" w:rsidRPr="00CB2B88">
        <w:rPr>
          <w:rFonts w:eastAsia="Calibri"/>
          <w:bCs/>
          <w:sz w:val="28"/>
          <w:szCs w:val="28"/>
          <w:lang w:val="kk-KZ"/>
        </w:rPr>
        <w:t>5</w:t>
      </w:r>
      <w:r w:rsidR="00AB3C29" w:rsidRPr="00CB2B88">
        <w:rPr>
          <w:rFonts w:eastAsia="Calibri"/>
          <w:bCs/>
          <w:sz w:val="28"/>
          <w:szCs w:val="28"/>
          <w:lang w:val="kk-KZ"/>
        </w:rPr>
        <w:t xml:space="preserve"> Игнатов М.</w:t>
      </w:r>
      <w:r w:rsidR="00AB3C29" w:rsidRPr="006A21ED">
        <w:rPr>
          <w:rFonts w:eastAsia="Calibri"/>
          <w:bCs/>
          <w:sz w:val="28"/>
          <w:szCs w:val="28"/>
        </w:rPr>
        <w:t>Г.</w:t>
      </w:r>
      <w:r w:rsidR="00CB2B88" w:rsidRPr="00CB2B88">
        <w:rPr>
          <w:rFonts w:eastAsia="Calibri"/>
          <w:bCs/>
          <w:sz w:val="28"/>
          <w:szCs w:val="28"/>
        </w:rPr>
        <w:t>,</w:t>
      </w:r>
      <w:r w:rsidR="00AB3C29" w:rsidRPr="006A21ED">
        <w:rPr>
          <w:rFonts w:eastAsia="Calibri"/>
          <w:bCs/>
          <w:sz w:val="28"/>
          <w:szCs w:val="28"/>
        </w:rPr>
        <w:t xml:space="preserve"> </w:t>
      </w:r>
      <w:r w:rsidR="00CB2B88" w:rsidRPr="006A21ED">
        <w:rPr>
          <w:rFonts w:eastAsia="Calibri"/>
          <w:bCs/>
          <w:sz w:val="28"/>
          <w:szCs w:val="28"/>
        </w:rPr>
        <w:t>Бабин</w:t>
      </w:r>
      <w:r w:rsidR="00CB2B88">
        <w:rPr>
          <w:rFonts w:eastAsia="Calibri"/>
          <w:bCs/>
          <w:sz w:val="28"/>
          <w:szCs w:val="28"/>
        </w:rPr>
        <w:t xml:space="preserve"> С.</w:t>
      </w:r>
      <w:r w:rsidR="00CB2B88" w:rsidRPr="006A21ED">
        <w:rPr>
          <w:rFonts w:eastAsia="Calibri"/>
          <w:bCs/>
          <w:sz w:val="28"/>
          <w:szCs w:val="28"/>
        </w:rPr>
        <w:t>В., Перминов А.Е</w:t>
      </w:r>
      <w:r w:rsidR="00CB2B88" w:rsidRPr="00CB2B88">
        <w:rPr>
          <w:rFonts w:eastAsia="Calibri"/>
          <w:bCs/>
          <w:sz w:val="28"/>
          <w:szCs w:val="28"/>
        </w:rPr>
        <w:t>.</w:t>
      </w:r>
      <w:r w:rsidR="00CB2B88" w:rsidRPr="006A21ED">
        <w:rPr>
          <w:rFonts w:eastAsia="Calibri"/>
          <w:bCs/>
          <w:sz w:val="28"/>
          <w:szCs w:val="28"/>
        </w:rPr>
        <w:t xml:space="preserve"> </w:t>
      </w:r>
      <w:r w:rsidR="00AB3C29" w:rsidRPr="006A21ED">
        <w:rPr>
          <w:rFonts w:eastAsia="Calibri"/>
          <w:bCs/>
          <w:sz w:val="28"/>
          <w:szCs w:val="28"/>
        </w:rPr>
        <w:t>К вопросу об изменении вектора вертикальной составляющей силы резания при встречном фрезеровании //</w:t>
      </w:r>
      <w:r w:rsidR="00CB2B88" w:rsidRPr="00CB2B88">
        <w:rPr>
          <w:rFonts w:eastAsia="Calibri"/>
          <w:bCs/>
          <w:sz w:val="28"/>
          <w:szCs w:val="28"/>
        </w:rPr>
        <w:t xml:space="preserve"> </w:t>
      </w:r>
      <w:r w:rsidR="00AB3C29" w:rsidRPr="006A21ED">
        <w:rPr>
          <w:rFonts w:eastAsia="Calibri"/>
          <w:bCs/>
          <w:sz w:val="28"/>
          <w:szCs w:val="28"/>
        </w:rPr>
        <w:t>Вестник машиностроения.</w:t>
      </w:r>
      <w:r w:rsidR="00CB2B88" w:rsidRPr="00CB2B88">
        <w:rPr>
          <w:rFonts w:eastAsia="Calibri"/>
          <w:bCs/>
          <w:sz w:val="28"/>
          <w:szCs w:val="28"/>
        </w:rPr>
        <w:t xml:space="preserve"> </w:t>
      </w:r>
      <w:r w:rsidR="00CB2B88">
        <w:rPr>
          <w:rFonts w:eastAsia="Calibri"/>
          <w:bCs/>
          <w:sz w:val="28"/>
          <w:szCs w:val="28"/>
        </w:rPr>
        <w:t xml:space="preserve">– </w:t>
      </w:r>
      <w:r w:rsidR="00AB3C29" w:rsidRPr="006A21ED">
        <w:rPr>
          <w:rFonts w:eastAsia="Calibri"/>
          <w:bCs/>
          <w:sz w:val="28"/>
          <w:szCs w:val="28"/>
        </w:rPr>
        <w:t>2006.</w:t>
      </w:r>
      <w:r w:rsidR="00CB2B88" w:rsidRPr="00CB2B88">
        <w:rPr>
          <w:rFonts w:eastAsia="Calibri"/>
          <w:bCs/>
          <w:sz w:val="28"/>
          <w:szCs w:val="28"/>
        </w:rPr>
        <w:t xml:space="preserve"> </w:t>
      </w:r>
      <w:r w:rsidR="00CB2B88">
        <w:rPr>
          <w:rFonts w:eastAsia="Calibri"/>
          <w:bCs/>
          <w:sz w:val="28"/>
          <w:szCs w:val="28"/>
        </w:rPr>
        <w:t xml:space="preserve">– </w:t>
      </w:r>
      <w:r w:rsidR="00AB3C29" w:rsidRPr="006A21ED">
        <w:rPr>
          <w:rFonts w:eastAsia="Calibri"/>
          <w:bCs/>
          <w:sz w:val="28"/>
          <w:szCs w:val="28"/>
        </w:rPr>
        <w:t>№1.</w:t>
      </w:r>
      <w:r w:rsidR="00CB2B88" w:rsidRPr="00CB2B88">
        <w:rPr>
          <w:rFonts w:eastAsia="Calibri"/>
          <w:bCs/>
          <w:sz w:val="28"/>
          <w:szCs w:val="28"/>
        </w:rPr>
        <w:t xml:space="preserve"> </w:t>
      </w:r>
      <w:r w:rsidR="00CB2B88">
        <w:rPr>
          <w:rFonts w:eastAsia="Calibri"/>
          <w:bCs/>
          <w:sz w:val="28"/>
          <w:szCs w:val="28"/>
        </w:rPr>
        <w:t>–</w:t>
      </w:r>
      <w:r w:rsidR="00CB2B88" w:rsidRPr="00CB2B88">
        <w:rPr>
          <w:rFonts w:eastAsia="Calibri"/>
          <w:bCs/>
          <w:sz w:val="28"/>
          <w:szCs w:val="28"/>
        </w:rPr>
        <w:t xml:space="preserve"> </w:t>
      </w:r>
      <w:r w:rsidR="00AB3C29" w:rsidRPr="006A21ED">
        <w:rPr>
          <w:rFonts w:eastAsia="Calibri"/>
          <w:bCs/>
          <w:sz w:val="28"/>
          <w:szCs w:val="28"/>
        </w:rPr>
        <w:t>С.</w:t>
      </w:r>
      <w:r w:rsidR="00CB2B88" w:rsidRPr="00CB2B88">
        <w:rPr>
          <w:rFonts w:eastAsia="Calibri"/>
          <w:bCs/>
          <w:sz w:val="28"/>
          <w:szCs w:val="28"/>
        </w:rPr>
        <w:t xml:space="preserve"> </w:t>
      </w:r>
      <w:r w:rsidR="00AB3C29" w:rsidRPr="006A21ED">
        <w:rPr>
          <w:rFonts w:eastAsia="Calibri"/>
          <w:bCs/>
          <w:sz w:val="28"/>
          <w:szCs w:val="28"/>
        </w:rPr>
        <w:t>75-76</w:t>
      </w:r>
      <w:r w:rsidR="00CB2B88" w:rsidRPr="00CB2B88">
        <w:rPr>
          <w:rFonts w:eastAsia="Calibri"/>
          <w:bCs/>
          <w:sz w:val="28"/>
          <w:szCs w:val="28"/>
        </w:rPr>
        <w:t>.</w:t>
      </w:r>
    </w:p>
    <w:p w14:paraId="71A60294" w14:textId="111A3660" w:rsidR="0092390F" w:rsidRPr="006A21ED" w:rsidRDefault="0092390F" w:rsidP="007F07F2">
      <w:pPr>
        <w:pStyle w:val="a5"/>
        <w:ind w:left="0" w:right="-1" w:firstLine="709"/>
        <w:rPr>
          <w:sz w:val="28"/>
          <w:szCs w:val="28"/>
        </w:rPr>
      </w:pPr>
      <w:r w:rsidRPr="006A21ED">
        <w:rPr>
          <w:sz w:val="28"/>
          <w:szCs w:val="28"/>
        </w:rPr>
        <w:t>46</w:t>
      </w:r>
      <w:r w:rsidR="00CD0939">
        <w:rPr>
          <w:sz w:val="28"/>
          <w:szCs w:val="28"/>
        </w:rPr>
        <w:t xml:space="preserve"> </w:t>
      </w:r>
      <w:r w:rsidRPr="006A21ED">
        <w:rPr>
          <w:sz w:val="28"/>
          <w:szCs w:val="28"/>
        </w:rPr>
        <w:t xml:space="preserve"> </w:t>
      </w:r>
      <w:r w:rsidRPr="006A21ED">
        <w:rPr>
          <w:sz w:val="28"/>
          <w:szCs w:val="28"/>
          <w:lang w:val="kk-KZ"/>
        </w:rPr>
        <w:t>Сазамбаева Б.Т., Тогизбаева Б.Б., Канаева Ж.</w:t>
      </w:r>
      <w:r w:rsidR="00CB2B88">
        <w:rPr>
          <w:sz w:val="28"/>
          <w:szCs w:val="28"/>
          <w:lang w:val="kk-KZ"/>
        </w:rPr>
        <w:t xml:space="preserve"> и др.</w:t>
      </w:r>
      <w:r w:rsidRPr="006A21ED">
        <w:rPr>
          <w:sz w:val="28"/>
          <w:szCs w:val="28"/>
          <w:lang w:val="kk-KZ"/>
        </w:rPr>
        <w:t xml:space="preserve"> К расчету дорожного покрытия режущими дисками экскаватора </w:t>
      </w:r>
      <w:r w:rsidR="00CB2B88">
        <w:rPr>
          <w:sz w:val="28"/>
          <w:szCs w:val="28"/>
          <w:lang w:val="kk-KZ"/>
        </w:rPr>
        <w:t xml:space="preserve">// </w:t>
      </w:r>
      <w:r w:rsidR="00861CFA">
        <w:rPr>
          <w:sz w:val="28"/>
          <w:szCs w:val="28"/>
          <w:lang w:val="kk-KZ"/>
        </w:rPr>
        <w:t xml:space="preserve">Актуальные проблемы транспорта, </w:t>
      </w:r>
      <w:r w:rsidR="00CB2B88" w:rsidRPr="00CB2B88">
        <w:rPr>
          <w:sz w:val="28"/>
          <w:szCs w:val="28"/>
          <w:lang w:val="kk-KZ"/>
        </w:rPr>
        <w:t>матер. 7-й</w:t>
      </w:r>
      <w:r w:rsidRPr="00CB2B88">
        <w:rPr>
          <w:sz w:val="28"/>
          <w:szCs w:val="28"/>
        </w:rPr>
        <w:t xml:space="preserve"> </w:t>
      </w:r>
      <w:r w:rsidR="00CB2B88" w:rsidRPr="006A21ED">
        <w:rPr>
          <w:sz w:val="28"/>
          <w:szCs w:val="28"/>
        </w:rPr>
        <w:t>междунар</w:t>
      </w:r>
      <w:r w:rsidR="00CB2B88">
        <w:rPr>
          <w:sz w:val="28"/>
          <w:szCs w:val="28"/>
        </w:rPr>
        <w:t>.</w:t>
      </w:r>
      <w:r w:rsidR="00CB2B88" w:rsidRPr="006A21ED">
        <w:rPr>
          <w:sz w:val="28"/>
          <w:szCs w:val="28"/>
        </w:rPr>
        <w:t xml:space="preserve"> </w:t>
      </w:r>
      <w:r w:rsidRPr="006A21ED">
        <w:rPr>
          <w:sz w:val="28"/>
          <w:szCs w:val="28"/>
        </w:rPr>
        <w:t>науч</w:t>
      </w:r>
      <w:r w:rsidR="00CB2B88">
        <w:rPr>
          <w:sz w:val="28"/>
          <w:szCs w:val="28"/>
        </w:rPr>
        <w:t>.-</w:t>
      </w:r>
      <w:r w:rsidRPr="006A21ED">
        <w:rPr>
          <w:sz w:val="28"/>
          <w:szCs w:val="28"/>
        </w:rPr>
        <w:t>практ</w:t>
      </w:r>
      <w:r w:rsidR="00CB2B88">
        <w:rPr>
          <w:sz w:val="28"/>
          <w:szCs w:val="28"/>
        </w:rPr>
        <w:t>.</w:t>
      </w:r>
      <w:r w:rsidRPr="006A21ED">
        <w:rPr>
          <w:sz w:val="28"/>
          <w:szCs w:val="28"/>
        </w:rPr>
        <w:t xml:space="preserve"> конф</w:t>
      </w:r>
      <w:r w:rsidR="00CB2B88">
        <w:rPr>
          <w:sz w:val="28"/>
          <w:szCs w:val="28"/>
        </w:rPr>
        <w:t>.</w:t>
      </w:r>
      <w:r w:rsidRPr="006A21ED">
        <w:rPr>
          <w:sz w:val="28"/>
          <w:szCs w:val="28"/>
        </w:rPr>
        <w:t xml:space="preserve"> </w:t>
      </w:r>
      <w:r w:rsidR="00CB2B88">
        <w:rPr>
          <w:sz w:val="28"/>
          <w:szCs w:val="28"/>
        </w:rPr>
        <w:t xml:space="preserve">– </w:t>
      </w:r>
      <w:r w:rsidRPr="006A21ED">
        <w:rPr>
          <w:sz w:val="28"/>
          <w:szCs w:val="28"/>
        </w:rPr>
        <w:t>Астана, 2019. – С. 122-126.</w:t>
      </w:r>
    </w:p>
    <w:p w14:paraId="4323C5D7" w14:textId="6253B85C" w:rsidR="005E402C" w:rsidRPr="006A21ED" w:rsidRDefault="005E402C" w:rsidP="007F07F2">
      <w:pPr>
        <w:pStyle w:val="a5"/>
        <w:ind w:left="0" w:right="-1" w:firstLine="709"/>
        <w:rPr>
          <w:sz w:val="28"/>
          <w:szCs w:val="28"/>
        </w:rPr>
      </w:pPr>
      <w:r w:rsidRPr="006A21ED">
        <w:rPr>
          <w:sz w:val="28"/>
          <w:szCs w:val="28"/>
        </w:rPr>
        <w:t>4</w:t>
      </w:r>
      <w:r w:rsidR="0092390F" w:rsidRPr="006A21ED">
        <w:rPr>
          <w:sz w:val="28"/>
          <w:szCs w:val="28"/>
        </w:rPr>
        <w:t>7</w:t>
      </w:r>
      <w:r w:rsidRPr="006A21ED">
        <w:rPr>
          <w:sz w:val="28"/>
          <w:szCs w:val="28"/>
        </w:rPr>
        <w:t xml:space="preserve"> </w:t>
      </w:r>
      <w:r w:rsidRPr="006A21ED">
        <w:rPr>
          <w:sz w:val="28"/>
          <w:szCs w:val="28"/>
          <w:lang w:val="kk-KZ"/>
        </w:rPr>
        <w:t xml:space="preserve">Сазамбаева Б.Т., Тогизбаева Б.Б., Ибраева А.А. Использование уравнений динамики для математического моделирования многофункционального одноковшового гидравлического экскаватора </w:t>
      </w:r>
      <w:r w:rsidR="00CB2B88">
        <w:rPr>
          <w:sz w:val="28"/>
          <w:szCs w:val="28"/>
          <w:lang w:val="kk-KZ"/>
        </w:rPr>
        <w:t xml:space="preserve">// </w:t>
      </w:r>
      <w:r w:rsidR="00CB2B88" w:rsidRPr="006A21ED">
        <w:rPr>
          <w:sz w:val="28"/>
          <w:szCs w:val="28"/>
        </w:rPr>
        <w:t>International</w:t>
      </w:r>
      <w:r w:rsidR="00CB2B88">
        <w:rPr>
          <w:sz w:val="28"/>
          <w:szCs w:val="28"/>
        </w:rPr>
        <w:t xml:space="preserve"> </w:t>
      </w:r>
      <w:r w:rsidR="00CB2B88" w:rsidRPr="006A21ED">
        <w:rPr>
          <w:sz w:val="28"/>
          <w:szCs w:val="28"/>
        </w:rPr>
        <w:t>Science</w:t>
      </w:r>
      <w:r w:rsidR="00CB2B88">
        <w:rPr>
          <w:sz w:val="28"/>
          <w:szCs w:val="28"/>
        </w:rPr>
        <w:t xml:space="preserve"> </w:t>
      </w:r>
      <w:r w:rsidR="00CB2B88" w:rsidRPr="006A21ED">
        <w:rPr>
          <w:sz w:val="28"/>
          <w:szCs w:val="28"/>
        </w:rPr>
        <w:t>Project</w:t>
      </w:r>
      <w:r w:rsidR="00CB2B88">
        <w:rPr>
          <w:sz w:val="28"/>
          <w:szCs w:val="28"/>
        </w:rPr>
        <w:t xml:space="preserve">. – 2019. – </w:t>
      </w:r>
      <w:r w:rsidRPr="006A21ED">
        <w:rPr>
          <w:sz w:val="28"/>
          <w:szCs w:val="28"/>
        </w:rPr>
        <w:t>№25. – С.</w:t>
      </w:r>
      <w:r w:rsidR="00CB2B88">
        <w:rPr>
          <w:sz w:val="28"/>
          <w:szCs w:val="28"/>
        </w:rPr>
        <w:t xml:space="preserve"> </w:t>
      </w:r>
      <w:r w:rsidRPr="006A21ED">
        <w:rPr>
          <w:sz w:val="28"/>
          <w:szCs w:val="28"/>
        </w:rPr>
        <w:t>24-27.</w:t>
      </w:r>
    </w:p>
    <w:p w14:paraId="436988EF" w14:textId="69D10303" w:rsidR="005E402C" w:rsidRPr="006A21ED" w:rsidRDefault="005E402C" w:rsidP="007F07F2">
      <w:pPr>
        <w:pStyle w:val="a5"/>
        <w:ind w:left="0" w:right="-1" w:firstLine="709"/>
        <w:rPr>
          <w:sz w:val="28"/>
          <w:szCs w:val="28"/>
        </w:rPr>
      </w:pPr>
      <w:r w:rsidRPr="006A21ED">
        <w:rPr>
          <w:sz w:val="28"/>
          <w:szCs w:val="28"/>
        </w:rPr>
        <w:t xml:space="preserve">48 </w:t>
      </w:r>
      <w:r w:rsidRPr="006A21ED">
        <w:rPr>
          <w:sz w:val="28"/>
          <w:szCs w:val="28"/>
          <w:lang w:val="kk-KZ"/>
        </w:rPr>
        <w:t>Сазамбаева Б.Т., Тогизбаева Б.Б., Маханов М.</w:t>
      </w:r>
      <w:r w:rsidR="00CB2B88">
        <w:rPr>
          <w:sz w:val="28"/>
          <w:szCs w:val="28"/>
          <w:lang w:val="kk-KZ"/>
        </w:rPr>
        <w:t xml:space="preserve"> и др.</w:t>
      </w:r>
      <w:r w:rsidRPr="006A21ED">
        <w:rPr>
          <w:sz w:val="28"/>
          <w:szCs w:val="28"/>
          <w:lang w:val="kk-KZ"/>
        </w:rPr>
        <w:t xml:space="preserve"> К вопросу определения напряженно-деформированного состояния режущего диска рабочего оборудования гидравлического экскаватора</w:t>
      </w:r>
      <w:r w:rsidR="00CB2B88">
        <w:rPr>
          <w:sz w:val="28"/>
          <w:szCs w:val="28"/>
          <w:lang w:val="kk-KZ"/>
        </w:rPr>
        <w:t xml:space="preserve"> /</w:t>
      </w:r>
      <w:r w:rsidRPr="006A21ED">
        <w:rPr>
          <w:sz w:val="28"/>
          <w:szCs w:val="28"/>
          <w:lang w:val="kk-KZ"/>
        </w:rPr>
        <w:t xml:space="preserve">/ </w:t>
      </w:r>
      <w:r w:rsidRPr="006A21ED">
        <w:rPr>
          <w:sz w:val="28"/>
          <w:szCs w:val="28"/>
        </w:rPr>
        <w:t xml:space="preserve">Механика и технологии. </w:t>
      </w:r>
      <w:r w:rsidR="00CB2B88">
        <w:rPr>
          <w:sz w:val="28"/>
          <w:szCs w:val="28"/>
        </w:rPr>
        <w:t>– 2019. – №3(65). – С. 13-19.</w:t>
      </w:r>
      <w:r w:rsidRPr="006A21ED">
        <w:rPr>
          <w:sz w:val="28"/>
          <w:szCs w:val="28"/>
        </w:rPr>
        <w:t xml:space="preserve"> </w:t>
      </w:r>
    </w:p>
    <w:p w14:paraId="42B71450" w14:textId="04FA4319" w:rsidR="005E402C" w:rsidRPr="002F6A90" w:rsidRDefault="005E402C" w:rsidP="007F07F2">
      <w:pPr>
        <w:pStyle w:val="a5"/>
        <w:ind w:left="0" w:right="-1" w:firstLine="709"/>
        <w:rPr>
          <w:sz w:val="28"/>
          <w:szCs w:val="28"/>
          <w:lang w:val="kk-KZ"/>
        </w:rPr>
      </w:pPr>
      <w:r w:rsidRPr="00A4109C">
        <w:rPr>
          <w:sz w:val="28"/>
          <w:szCs w:val="28"/>
          <w:lang w:val="en-US"/>
        </w:rPr>
        <w:t xml:space="preserve">49 </w:t>
      </w:r>
      <w:r w:rsidRPr="006A21ED">
        <w:rPr>
          <w:sz w:val="28"/>
          <w:szCs w:val="28"/>
          <w:shd w:val="clear" w:color="auto" w:fill="FFFFFF"/>
          <w:lang w:val="kk-KZ"/>
        </w:rPr>
        <w:t xml:space="preserve">Sazambayeva B.T., Togizbayeva B.B., </w:t>
      </w:r>
      <w:r w:rsidR="00A4109C">
        <w:rPr>
          <w:sz w:val="28"/>
          <w:szCs w:val="28"/>
          <w:shd w:val="clear" w:color="auto" w:fill="FFFFFF"/>
          <w:lang w:val="en-US"/>
        </w:rPr>
        <w:t>Kenesbek</w:t>
      </w:r>
      <w:r w:rsidR="00A4109C" w:rsidRPr="00A4109C">
        <w:rPr>
          <w:sz w:val="28"/>
          <w:szCs w:val="28"/>
          <w:shd w:val="clear" w:color="auto" w:fill="FFFFFF"/>
          <w:lang w:val="en-US"/>
        </w:rPr>
        <w:t xml:space="preserve"> </w:t>
      </w:r>
      <w:r w:rsidR="00A4109C">
        <w:rPr>
          <w:sz w:val="28"/>
          <w:szCs w:val="28"/>
          <w:shd w:val="clear" w:color="auto" w:fill="FFFFFF"/>
          <w:lang w:val="en-US"/>
        </w:rPr>
        <w:t>A</w:t>
      </w:r>
      <w:r w:rsidR="00A4109C" w:rsidRPr="00A4109C">
        <w:rPr>
          <w:sz w:val="28"/>
          <w:szCs w:val="28"/>
          <w:shd w:val="clear" w:color="auto" w:fill="FFFFFF"/>
          <w:lang w:val="en-US"/>
        </w:rPr>
        <w:t>.</w:t>
      </w:r>
      <w:r w:rsidRPr="006A21ED">
        <w:rPr>
          <w:sz w:val="28"/>
          <w:szCs w:val="28"/>
          <w:shd w:val="clear" w:color="auto" w:fill="FFFFFF"/>
          <w:lang w:val="kk-KZ"/>
        </w:rPr>
        <w:t xml:space="preserve"> </w:t>
      </w:r>
      <w:r w:rsidR="006628E1">
        <w:rPr>
          <w:sz w:val="28"/>
          <w:szCs w:val="28"/>
          <w:shd w:val="clear" w:color="auto" w:fill="FFFFFF"/>
          <w:lang w:val="en-US"/>
        </w:rPr>
        <w:t xml:space="preserve">et al. </w:t>
      </w:r>
      <w:r w:rsidR="00A4109C">
        <w:rPr>
          <w:sz w:val="28"/>
          <w:szCs w:val="28"/>
          <w:shd w:val="clear" w:color="auto" w:fill="FFFFFF"/>
          <w:lang w:val="en-US"/>
        </w:rPr>
        <w:t xml:space="preserve">Calculation method of the working body of a hydraulic excavator </w:t>
      </w:r>
      <w:r w:rsidR="00CB2B88">
        <w:rPr>
          <w:sz w:val="28"/>
          <w:szCs w:val="28"/>
          <w:shd w:val="clear" w:color="auto" w:fill="FFFFFF"/>
          <w:lang w:val="en-US"/>
        </w:rPr>
        <w:t>/</w:t>
      </w:r>
      <w:r w:rsidRPr="006A21ED">
        <w:rPr>
          <w:sz w:val="28"/>
          <w:szCs w:val="28"/>
          <w:shd w:val="clear" w:color="auto" w:fill="FFFFFF"/>
          <w:lang w:val="kk-KZ"/>
        </w:rPr>
        <w:t xml:space="preserve">/ </w:t>
      </w:r>
      <w:r w:rsidR="00A4109C" w:rsidRPr="00A4109C">
        <w:rPr>
          <w:sz w:val="28"/>
          <w:szCs w:val="28"/>
          <w:shd w:val="clear" w:color="auto" w:fill="FFFFFF"/>
          <w:lang w:val="kk-KZ"/>
        </w:rPr>
        <w:t xml:space="preserve">Bulletin of the L.N. Gumilyov Eurasian National University. </w:t>
      </w:r>
      <w:r w:rsidR="00CB2B88" w:rsidRPr="00A4109C">
        <w:rPr>
          <w:sz w:val="28"/>
          <w:szCs w:val="28"/>
          <w:shd w:val="clear" w:color="auto" w:fill="FFFFFF"/>
          <w:lang w:val="kk-KZ"/>
        </w:rPr>
        <w:t>– 20</w:t>
      </w:r>
      <w:r w:rsidR="00A4109C" w:rsidRPr="00A4109C">
        <w:rPr>
          <w:sz w:val="28"/>
          <w:szCs w:val="28"/>
          <w:shd w:val="clear" w:color="auto" w:fill="FFFFFF"/>
          <w:lang w:val="kk-KZ"/>
        </w:rPr>
        <w:t>18</w:t>
      </w:r>
      <w:r w:rsidR="00CB2B88" w:rsidRPr="00A4109C">
        <w:rPr>
          <w:sz w:val="28"/>
          <w:szCs w:val="28"/>
          <w:shd w:val="clear" w:color="auto" w:fill="FFFFFF"/>
          <w:lang w:val="kk-KZ"/>
        </w:rPr>
        <w:t xml:space="preserve">. – </w:t>
      </w:r>
      <w:r w:rsidR="00A4109C" w:rsidRPr="00A4109C">
        <w:rPr>
          <w:sz w:val="28"/>
          <w:szCs w:val="28"/>
          <w:shd w:val="clear" w:color="auto" w:fill="FFFFFF"/>
          <w:lang w:val="kk-KZ"/>
        </w:rPr>
        <w:t>Vol.</w:t>
      </w:r>
      <w:r w:rsidR="006628E1">
        <w:rPr>
          <w:sz w:val="28"/>
          <w:szCs w:val="28"/>
          <w:shd w:val="clear" w:color="auto" w:fill="FFFFFF"/>
          <w:lang w:val="en-US"/>
        </w:rPr>
        <w:t xml:space="preserve"> </w:t>
      </w:r>
      <w:r w:rsidR="00A4109C" w:rsidRPr="00A4109C">
        <w:rPr>
          <w:sz w:val="28"/>
          <w:szCs w:val="28"/>
          <w:shd w:val="clear" w:color="auto" w:fill="FFFFFF"/>
          <w:lang w:val="kk-KZ"/>
        </w:rPr>
        <w:t>4(125)</w:t>
      </w:r>
      <w:r w:rsidR="006628E1">
        <w:rPr>
          <w:sz w:val="28"/>
          <w:szCs w:val="28"/>
          <w:shd w:val="clear" w:color="auto" w:fill="FFFFFF"/>
          <w:lang w:val="en-US"/>
        </w:rPr>
        <w:t xml:space="preserve">. – P. </w:t>
      </w:r>
      <w:r w:rsidR="00A4109C" w:rsidRPr="00A4109C">
        <w:rPr>
          <w:sz w:val="28"/>
          <w:szCs w:val="28"/>
          <w:shd w:val="clear" w:color="auto" w:fill="FFFFFF"/>
          <w:lang w:val="kk-KZ"/>
        </w:rPr>
        <w:t>75-81.</w:t>
      </w:r>
    </w:p>
    <w:p w14:paraId="04931297" w14:textId="52093074" w:rsidR="005E402C" w:rsidRPr="006A21ED" w:rsidRDefault="0092390F" w:rsidP="007F07F2">
      <w:pPr>
        <w:pStyle w:val="a5"/>
        <w:ind w:left="0" w:right="-1" w:firstLine="709"/>
        <w:rPr>
          <w:sz w:val="28"/>
          <w:szCs w:val="28"/>
          <w:lang w:val="kk-KZ"/>
        </w:rPr>
      </w:pPr>
      <w:r w:rsidRPr="006A21ED">
        <w:rPr>
          <w:rFonts w:eastAsia="Calibri"/>
          <w:sz w:val="28"/>
          <w:szCs w:val="28"/>
          <w:lang w:val="kk-KZ"/>
        </w:rPr>
        <w:t xml:space="preserve">50 </w:t>
      </w:r>
      <w:r w:rsidR="00B05F7F" w:rsidRPr="00B05F7F">
        <w:rPr>
          <w:rFonts w:eastAsia="Calibri"/>
          <w:sz w:val="28"/>
          <w:szCs w:val="28"/>
          <w:lang w:val="kk-KZ"/>
        </w:rPr>
        <w:t>Александров М.П. Грузоподъёмные машины: учеб</w:t>
      </w:r>
      <w:r w:rsidR="006628E1" w:rsidRPr="006628E1">
        <w:rPr>
          <w:rFonts w:eastAsia="Calibri"/>
          <w:sz w:val="28"/>
          <w:szCs w:val="28"/>
        </w:rPr>
        <w:t xml:space="preserve">. </w:t>
      </w:r>
      <w:r w:rsidR="006628E1">
        <w:rPr>
          <w:rFonts w:eastAsia="Calibri"/>
          <w:sz w:val="28"/>
          <w:szCs w:val="28"/>
        </w:rPr>
        <w:t>–</w:t>
      </w:r>
      <w:r w:rsidR="00B05F7F" w:rsidRPr="00B05F7F">
        <w:rPr>
          <w:rFonts w:eastAsia="Calibri"/>
          <w:sz w:val="28"/>
          <w:szCs w:val="28"/>
          <w:lang w:val="kk-KZ"/>
        </w:rPr>
        <w:t xml:space="preserve"> М.: МГТУ</w:t>
      </w:r>
      <w:r w:rsidR="006628E1" w:rsidRPr="006628E1">
        <w:rPr>
          <w:rFonts w:eastAsia="Calibri"/>
          <w:sz w:val="28"/>
          <w:szCs w:val="28"/>
        </w:rPr>
        <w:t xml:space="preserve"> </w:t>
      </w:r>
      <w:r w:rsidR="00B05F7F" w:rsidRPr="00B05F7F">
        <w:rPr>
          <w:rFonts w:eastAsia="Calibri"/>
          <w:sz w:val="28"/>
          <w:szCs w:val="28"/>
          <w:lang w:val="kk-KZ"/>
        </w:rPr>
        <w:t>им. Н.Э. Баумана, 20</w:t>
      </w:r>
      <w:r w:rsidR="00861CFA">
        <w:rPr>
          <w:rFonts w:eastAsia="Calibri"/>
          <w:sz w:val="28"/>
          <w:szCs w:val="28"/>
          <w:lang w:val="kk-KZ"/>
        </w:rPr>
        <w:t>1</w:t>
      </w:r>
      <w:r w:rsidR="00B05F7F" w:rsidRPr="00B05F7F">
        <w:rPr>
          <w:rFonts w:eastAsia="Calibri"/>
          <w:sz w:val="28"/>
          <w:szCs w:val="28"/>
          <w:lang w:val="kk-KZ"/>
        </w:rPr>
        <w:t>0. – 552 с.</w:t>
      </w:r>
    </w:p>
    <w:p w14:paraId="4D024D61" w14:textId="073743E8" w:rsidR="005E402C" w:rsidRDefault="005E402C" w:rsidP="007F07F2">
      <w:pPr>
        <w:ind w:right="-1" w:firstLine="709"/>
        <w:contextualSpacing/>
        <w:jc w:val="both"/>
        <w:rPr>
          <w:rFonts w:eastAsia="Calibri"/>
          <w:sz w:val="28"/>
          <w:szCs w:val="28"/>
        </w:rPr>
      </w:pPr>
      <w:r w:rsidRPr="006A21ED">
        <w:rPr>
          <w:rFonts w:eastAsia="Calibri"/>
          <w:sz w:val="28"/>
          <w:szCs w:val="28"/>
          <w:lang w:val="kk-KZ"/>
        </w:rPr>
        <w:t>5</w:t>
      </w:r>
      <w:r w:rsidR="000A2503" w:rsidRPr="006A21ED">
        <w:rPr>
          <w:rFonts w:eastAsia="Calibri"/>
          <w:sz w:val="28"/>
          <w:szCs w:val="28"/>
          <w:lang w:val="kk-KZ"/>
        </w:rPr>
        <w:t>1</w:t>
      </w:r>
      <w:r w:rsidRPr="006A21ED">
        <w:rPr>
          <w:rFonts w:eastAsia="Calibri"/>
          <w:sz w:val="28"/>
          <w:szCs w:val="28"/>
          <w:lang w:val="kk-KZ"/>
        </w:rPr>
        <w:t xml:space="preserve"> </w:t>
      </w:r>
      <w:r w:rsidR="00C303CE" w:rsidRPr="006A21ED">
        <w:rPr>
          <w:rFonts w:eastAsia="Calibri"/>
          <w:sz w:val="28"/>
          <w:szCs w:val="28"/>
        </w:rPr>
        <w:t>Саньков В.М., Кержиманов Е.С., В.А. Слободкин</w:t>
      </w:r>
      <w:r w:rsidRPr="006A21ED">
        <w:rPr>
          <w:rFonts w:eastAsia="Calibri"/>
          <w:sz w:val="28"/>
          <w:szCs w:val="28"/>
          <w:lang w:val="kk-KZ"/>
        </w:rPr>
        <w:t>. Практикум по эксплуа</w:t>
      </w:r>
      <w:r w:rsidRPr="006A21ED">
        <w:rPr>
          <w:rFonts w:eastAsia="Calibri"/>
          <w:sz w:val="28"/>
          <w:szCs w:val="28"/>
        </w:rPr>
        <w:t>тации и ремонту мели</w:t>
      </w:r>
      <w:r w:rsidR="00C303CE">
        <w:rPr>
          <w:rFonts w:eastAsia="Calibri"/>
          <w:sz w:val="28"/>
          <w:szCs w:val="28"/>
        </w:rPr>
        <w:t>оративных и строительных машин</w:t>
      </w:r>
      <w:r w:rsidRPr="006A21ED">
        <w:rPr>
          <w:rFonts w:eastAsia="Calibri"/>
          <w:sz w:val="28"/>
          <w:szCs w:val="28"/>
        </w:rPr>
        <w:t xml:space="preserve">. </w:t>
      </w:r>
      <w:r w:rsidR="00C303CE">
        <w:rPr>
          <w:rFonts w:eastAsia="Calibri"/>
          <w:sz w:val="28"/>
          <w:szCs w:val="28"/>
        </w:rPr>
        <w:t xml:space="preserve">– Изд. 2-е, </w:t>
      </w:r>
      <w:r w:rsidRPr="006A21ED">
        <w:rPr>
          <w:rFonts w:eastAsia="Calibri"/>
          <w:sz w:val="28"/>
          <w:szCs w:val="28"/>
        </w:rPr>
        <w:t xml:space="preserve">перер. и доп. </w:t>
      </w:r>
      <w:r w:rsidR="00C303CE">
        <w:rPr>
          <w:rFonts w:eastAsia="Calibri"/>
          <w:sz w:val="28"/>
          <w:szCs w:val="28"/>
        </w:rPr>
        <w:t xml:space="preserve">– М.: Колос, </w:t>
      </w:r>
      <w:r w:rsidRPr="006A21ED">
        <w:rPr>
          <w:rFonts w:eastAsia="Calibri"/>
          <w:sz w:val="28"/>
          <w:szCs w:val="28"/>
        </w:rPr>
        <w:t>1991</w:t>
      </w:r>
      <w:r w:rsidR="00382690" w:rsidRPr="006A21ED">
        <w:rPr>
          <w:sz w:val="28"/>
          <w:szCs w:val="28"/>
          <w:shd w:val="clear" w:color="auto" w:fill="FFFFFF"/>
        </w:rPr>
        <w:t>.</w:t>
      </w:r>
      <w:r w:rsidRPr="006A21ED">
        <w:rPr>
          <w:rFonts w:eastAsia="Calibri"/>
          <w:sz w:val="28"/>
          <w:szCs w:val="28"/>
        </w:rPr>
        <w:t xml:space="preserve"> </w:t>
      </w:r>
      <w:r w:rsidR="00C303CE">
        <w:rPr>
          <w:rFonts w:eastAsia="Calibri"/>
          <w:sz w:val="28"/>
          <w:szCs w:val="28"/>
        </w:rPr>
        <w:t>–</w:t>
      </w:r>
      <w:r w:rsidRPr="006A21ED">
        <w:rPr>
          <w:rFonts w:eastAsia="Calibri"/>
          <w:sz w:val="28"/>
          <w:szCs w:val="28"/>
        </w:rPr>
        <w:t xml:space="preserve"> 208 c.</w:t>
      </w:r>
    </w:p>
    <w:p w14:paraId="6E34CFA7" w14:textId="6427549C" w:rsidR="00861CFA" w:rsidRPr="006A21ED" w:rsidRDefault="00861CFA" w:rsidP="007F07F2">
      <w:pPr>
        <w:ind w:right="-1" w:firstLine="709"/>
        <w:contextualSpacing/>
        <w:jc w:val="both"/>
        <w:rPr>
          <w:rFonts w:eastAsia="Calibri"/>
          <w:sz w:val="28"/>
          <w:szCs w:val="28"/>
        </w:rPr>
      </w:pPr>
      <w:r>
        <w:rPr>
          <w:rFonts w:eastAsia="Calibri"/>
          <w:sz w:val="28"/>
          <w:szCs w:val="28"/>
        </w:rPr>
        <w:t xml:space="preserve">52 </w:t>
      </w:r>
      <w:r w:rsidRPr="00861CFA">
        <w:rPr>
          <w:rFonts w:eastAsia="Calibri"/>
          <w:sz w:val="28"/>
          <w:szCs w:val="28"/>
        </w:rPr>
        <w:t>Ермилов А.Б. Расчёт и проектирование машин для летнего содержания дорог.</w:t>
      </w:r>
      <w:r w:rsidR="006628E1" w:rsidRPr="006628E1">
        <w:rPr>
          <w:rFonts w:eastAsia="Calibri"/>
          <w:sz w:val="28"/>
          <w:szCs w:val="28"/>
        </w:rPr>
        <w:t xml:space="preserve"> </w:t>
      </w:r>
      <w:r w:rsidR="006628E1">
        <w:rPr>
          <w:rFonts w:eastAsia="Calibri"/>
          <w:sz w:val="28"/>
          <w:szCs w:val="28"/>
        </w:rPr>
        <w:t>–</w:t>
      </w:r>
      <w:r w:rsidR="006628E1" w:rsidRPr="006628E1">
        <w:rPr>
          <w:rFonts w:eastAsia="Calibri"/>
          <w:sz w:val="28"/>
          <w:szCs w:val="28"/>
        </w:rPr>
        <w:t xml:space="preserve"> </w:t>
      </w:r>
      <w:r w:rsidRPr="00861CFA">
        <w:rPr>
          <w:rFonts w:eastAsia="Calibri"/>
          <w:sz w:val="28"/>
          <w:szCs w:val="28"/>
        </w:rPr>
        <w:t>М.: МАДИ,</w:t>
      </w:r>
      <w:r w:rsidR="006628E1" w:rsidRPr="006628E1">
        <w:rPr>
          <w:rFonts w:eastAsia="Calibri"/>
          <w:sz w:val="28"/>
          <w:szCs w:val="28"/>
        </w:rPr>
        <w:t xml:space="preserve"> </w:t>
      </w:r>
      <w:r>
        <w:rPr>
          <w:rFonts w:eastAsia="Calibri"/>
          <w:sz w:val="28"/>
          <w:szCs w:val="28"/>
        </w:rPr>
        <w:t>20</w:t>
      </w:r>
      <w:r w:rsidRPr="00861CFA">
        <w:rPr>
          <w:rFonts w:eastAsia="Calibri"/>
          <w:sz w:val="28"/>
          <w:szCs w:val="28"/>
        </w:rPr>
        <w:t>19.</w:t>
      </w:r>
      <w:r w:rsidR="006628E1" w:rsidRPr="006628E1">
        <w:rPr>
          <w:rFonts w:eastAsia="Calibri"/>
          <w:sz w:val="28"/>
          <w:szCs w:val="28"/>
        </w:rPr>
        <w:t xml:space="preserve"> </w:t>
      </w:r>
      <w:r w:rsidR="006628E1">
        <w:rPr>
          <w:rFonts w:eastAsia="Calibri"/>
          <w:sz w:val="28"/>
          <w:szCs w:val="28"/>
        </w:rPr>
        <w:t>–</w:t>
      </w:r>
      <w:r w:rsidR="006628E1" w:rsidRPr="006628E1">
        <w:rPr>
          <w:rFonts w:eastAsia="Calibri"/>
          <w:sz w:val="28"/>
          <w:szCs w:val="28"/>
        </w:rPr>
        <w:t xml:space="preserve"> </w:t>
      </w:r>
      <w:r w:rsidRPr="00861CFA">
        <w:rPr>
          <w:rFonts w:eastAsia="Calibri"/>
          <w:sz w:val="28"/>
          <w:szCs w:val="28"/>
        </w:rPr>
        <w:t>89 с.</w:t>
      </w:r>
    </w:p>
    <w:p w14:paraId="6C5F739A" w14:textId="3E910E9E" w:rsidR="005E402C" w:rsidRPr="006A21ED" w:rsidRDefault="005E402C" w:rsidP="007F07F2">
      <w:pPr>
        <w:ind w:right="-1" w:firstLine="709"/>
        <w:jc w:val="both"/>
        <w:rPr>
          <w:rFonts w:eastAsia="Calibri"/>
          <w:sz w:val="28"/>
          <w:szCs w:val="28"/>
        </w:rPr>
      </w:pPr>
      <w:r w:rsidRPr="006A21ED">
        <w:rPr>
          <w:rFonts w:eastAsia="Calibri"/>
          <w:sz w:val="28"/>
          <w:szCs w:val="28"/>
        </w:rPr>
        <w:t>5</w:t>
      </w:r>
      <w:r w:rsidR="000A2503" w:rsidRPr="006A21ED">
        <w:rPr>
          <w:rFonts w:eastAsia="Calibri"/>
          <w:sz w:val="28"/>
          <w:szCs w:val="28"/>
        </w:rPr>
        <w:t>2</w:t>
      </w:r>
      <w:r w:rsidR="007F07F2">
        <w:rPr>
          <w:rFonts w:eastAsia="Calibri"/>
          <w:sz w:val="28"/>
          <w:szCs w:val="28"/>
        </w:rPr>
        <w:t xml:space="preserve"> </w:t>
      </w:r>
      <w:r w:rsidR="00C303CE">
        <w:rPr>
          <w:rFonts w:eastAsia="Calibri"/>
          <w:sz w:val="28"/>
          <w:szCs w:val="28"/>
        </w:rPr>
        <w:t>Тюрин Н.</w:t>
      </w:r>
      <w:r w:rsidRPr="006A21ED">
        <w:rPr>
          <w:rFonts w:eastAsia="Calibri"/>
          <w:sz w:val="28"/>
          <w:szCs w:val="28"/>
        </w:rPr>
        <w:t>А.</w:t>
      </w:r>
      <w:r w:rsidR="00C303CE">
        <w:rPr>
          <w:rFonts w:eastAsia="Calibri"/>
          <w:sz w:val="28"/>
          <w:szCs w:val="28"/>
        </w:rPr>
        <w:t>,</w:t>
      </w:r>
      <w:r w:rsidRPr="006A21ED">
        <w:rPr>
          <w:rFonts w:eastAsia="Calibri"/>
          <w:sz w:val="28"/>
          <w:szCs w:val="28"/>
        </w:rPr>
        <w:t xml:space="preserve"> </w:t>
      </w:r>
      <w:r w:rsidR="00C303CE" w:rsidRPr="006A21ED">
        <w:rPr>
          <w:rFonts w:eastAsia="Calibri"/>
          <w:sz w:val="28"/>
          <w:szCs w:val="28"/>
        </w:rPr>
        <w:t>Бессараб</w:t>
      </w:r>
      <w:r w:rsidR="00C303CE" w:rsidRPr="00C303CE">
        <w:rPr>
          <w:rFonts w:eastAsia="Calibri"/>
          <w:sz w:val="28"/>
          <w:szCs w:val="28"/>
        </w:rPr>
        <w:t xml:space="preserve"> </w:t>
      </w:r>
      <w:r w:rsidR="00C303CE" w:rsidRPr="006A21ED">
        <w:rPr>
          <w:rFonts w:eastAsia="Calibri"/>
          <w:sz w:val="28"/>
          <w:szCs w:val="28"/>
        </w:rPr>
        <w:t xml:space="preserve">Г.А., Язов В.Н. </w:t>
      </w:r>
      <w:r w:rsidRPr="006A21ED">
        <w:rPr>
          <w:rFonts w:eastAsia="Calibri"/>
          <w:sz w:val="28"/>
          <w:szCs w:val="28"/>
        </w:rPr>
        <w:t xml:space="preserve">Дорожно-строительные </w:t>
      </w:r>
      <w:r w:rsidRPr="006A21ED">
        <w:rPr>
          <w:rFonts w:eastAsia="Calibri"/>
          <w:sz w:val="28"/>
          <w:szCs w:val="28"/>
        </w:rPr>
        <w:lastRenderedPageBreak/>
        <w:t xml:space="preserve">материалы и машины. </w:t>
      </w:r>
      <w:r w:rsidR="00C303CE">
        <w:rPr>
          <w:rFonts w:eastAsia="Calibri"/>
          <w:sz w:val="28"/>
          <w:szCs w:val="28"/>
        </w:rPr>
        <w:t>–</w:t>
      </w:r>
      <w:r w:rsidRPr="006A21ED">
        <w:rPr>
          <w:rFonts w:eastAsia="Calibri"/>
          <w:sz w:val="28"/>
          <w:szCs w:val="28"/>
        </w:rPr>
        <w:t xml:space="preserve"> М.: Академия, 2009. </w:t>
      </w:r>
      <w:r w:rsidR="00C303CE">
        <w:rPr>
          <w:rFonts w:eastAsia="Calibri"/>
          <w:sz w:val="28"/>
          <w:szCs w:val="28"/>
        </w:rPr>
        <w:t>–</w:t>
      </w:r>
      <w:r w:rsidRPr="006A21ED">
        <w:rPr>
          <w:rFonts w:eastAsia="Calibri"/>
          <w:sz w:val="28"/>
          <w:szCs w:val="28"/>
        </w:rPr>
        <w:t xml:space="preserve"> 304 c.</w:t>
      </w:r>
    </w:p>
    <w:p w14:paraId="24D4F80D" w14:textId="4EC6BA84" w:rsidR="00EE07AA" w:rsidRPr="006A21ED" w:rsidRDefault="000A2503" w:rsidP="007F07F2">
      <w:pPr>
        <w:ind w:right="-1" w:firstLine="709"/>
        <w:contextualSpacing/>
        <w:jc w:val="both"/>
        <w:rPr>
          <w:rFonts w:eastAsia="Calibri"/>
          <w:sz w:val="28"/>
          <w:szCs w:val="28"/>
          <w:lang w:val="en-US"/>
        </w:rPr>
      </w:pPr>
      <w:r w:rsidRPr="006A21ED">
        <w:rPr>
          <w:sz w:val="28"/>
          <w:szCs w:val="28"/>
          <w:lang w:val="kk-KZ"/>
        </w:rPr>
        <w:t>53</w:t>
      </w:r>
      <w:r w:rsidRPr="00C303CE">
        <w:rPr>
          <w:b/>
          <w:sz w:val="28"/>
          <w:szCs w:val="28"/>
          <w:lang w:val="en-US"/>
        </w:rPr>
        <w:t xml:space="preserve"> </w:t>
      </w:r>
      <w:r w:rsidR="00C303CE" w:rsidRPr="00C303CE">
        <w:rPr>
          <w:rStyle w:val="af5"/>
          <w:i w:val="0"/>
          <w:sz w:val="28"/>
          <w:szCs w:val="28"/>
          <w:lang w:val="en-US"/>
        </w:rPr>
        <w:t xml:space="preserve">Togizbayeva B.B., Sazambayeva B.T., Kenesbek A.B. </w:t>
      </w:r>
      <w:r w:rsidR="00C303CE">
        <w:rPr>
          <w:rStyle w:val="af5"/>
          <w:i w:val="0"/>
          <w:sz w:val="28"/>
          <w:szCs w:val="28"/>
          <w:lang w:val="en-US"/>
        </w:rPr>
        <w:t>et al.</w:t>
      </w:r>
      <w:r w:rsidR="00C303CE" w:rsidRPr="00C303CE">
        <w:rPr>
          <w:sz w:val="28"/>
          <w:szCs w:val="28"/>
          <w:lang w:val="en-US"/>
        </w:rPr>
        <w:t xml:space="preserve"> </w:t>
      </w:r>
      <w:r w:rsidRPr="006A21ED">
        <w:rPr>
          <w:sz w:val="28"/>
          <w:szCs w:val="28"/>
          <w:lang w:val="en-US"/>
        </w:rPr>
        <w:t>Simulation of operation of neural network with purpose of utilization of hydraulic actuators in complicated technical conditions</w:t>
      </w:r>
      <w:r w:rsidR="00C303CE">
        <w:rPr>
          <w:sz w:val="28"/>
          <w:szCs w:val="28"/>
          <w:lang w:val="en-US"/>
        </w:rPr>
        <w:t xml:space="preserve"> //</w:t>
      </w:r>
      <w:r w:rsidRPr="006A21ED">
        <w:rPr>
          <w:sz w:val="28"/>
          <w:szCs w:val="28"/>
          <w:lang w:val="en-US"/>
        </w:rPr>
        <w:t xml:space="preserve"> International </w:t>
      </w:r>
      <w:r w:rsidR="00C303CE" w:rsidRPr="006A21ED">
        <w:rPr>
          <w:sz w:val="28"/>
          <w:szCs w:val="28"/>
          <w:lang w:val="en-US"/>
        </w:rPr>
        <w:t>J</w:t>
      </w:r>
      <w:r w:rsidRPr="006A21ED">
        <w:rPr>
          <w:sz w:val="28"/>
          <w:szCs w:val="28"/>
          <w:lang w:val="en-US"/>
        </w:rPr>
        <w:t>oural of agricultural and biological engineering</w:t>
      </w:r>
      <w:r w:rsidR="00C303CE">
        <w:rPr>
          <w:sz w:val="28"/>
          <w:szCs w:val="28"/>
          <w:lang w:val="en-US"/>
        </w:rPr>
        <w:t xml:space="preserve">. – 2020. – </w:t>
      </w:r>
      <w:r w:rsidRPr="006A21ED">
        <w:rPr>
          <w:sz w:val="28"/>
          <w:szCs w:val="28"/>
          <w:lang w:val="en-US"/>
        </w:rPr>
        <w:t>Vol</w:t>
      </w:r>
      <w:r w:rsidR="00C303CE">
        <w:rPr>
          <w:sz w:val="28"/>
          <w:szCs w:val="28"/>
          <w:lang w:val="en-US"/>
        </w:rPr>
        <w:t xml:space="preserve">. </w:t>
      </w:r>
      <w:r w:rsidRPr="006A21ED">
        <w:rPr>
          <w:sz w:val="28"/>
          <w:szCs w:val="28"/>
          <w:lang w:val="en-US"/>
        </w:rPr>
        <w:t>13</w:t>
      </w:r>
      <w:r w:rsidR="00C303CE">
        <w:rPr>
          <w:sz w:val="28"/>
          <w:szCs w:val="28"/>
          <w:lang w:val="en-US"/>
        </w:rPr>
        <w:t xml:space="preserve">. – P. </w:t>
      </w:r>
      <w:r w:rsidRPr="006A21ED">
        <w:rPr>
          <w:sz w:val="28"/>
          <w:szCs w:val="28"/>
          <w:lang w:val="en-US"/>
        </w:rPr>
        <w:t>11-19</w:t>
      </w:r>
      <w:r w:rsidR="00C303CE">
        <w:rPr>
          <w:sz w:val="28"/>
          <w:szCs w:val="28"/>
          <w:lang w:val="en-US"/>
        </w:rPr>
        <w:t>.</w:t>
      </w:r>
    </w:p>
    <w:p w14:paraId="58DC85DA" w14:textId="5C626D69" w:rsidR="00EE07AA" w:rsidRPr="00C303CE" w:rsidRDefault="00EE07AA" w:rsidP="007F07F2">
      <w:pPr>
        <w:pStyle w:val="12"/>
        <w:spacing w:before="0" w:beforeAutospacing="0" w:after="0" w:afterAutospacing="0"/>
        <w:ind w:right="-1"/>
        <w:textAlignment w:val="baseline"/>
        <w:rPr>
          <w:rFonts w:ascii="Inter" w:hAnsi="Inter"/>
          <w:sz w:val="28"/>
          <w:szCs w:val="28"/>
        </w:rPr>
      </w:pPr>
      <w:r w:rsidRPr="00C303CE">
        <w:rPr>
          <w:sz w:val="28"/>
          <w:szCs w:val="28"/>
        </w:rPr>
        <w:t>5</w:t>
      </w:r>
      <w:r w:rsidR="007F07F2" w:rsidRPr="00C303CE">
        <w:rPr>
          <w:sz w:val="28"/>
          <w:szCs w:val="28"/>
        </w:rPr>
        <w:t>4</w:t>
      </w:r>
      <w:r w:rsidRPr="00C303CE">
        <w:rPr>
          <w:rStyle w:val="30"/>
          <w:rFonts w:ascii="Inter" w:hAnsi="Inter"/>
          <w:color w:val="auto"/>
          <w:sz w:val="28"/>
          <w:szCs w:val="28"/>
          <w:bdr w:val="none" w:sz="0" w:space="0" w:color="auto" w:frame="1"/>
        </w:rPr>
        <w:t xml:space="preserve"> </w:t>
      </w:r>
      <w:r w:rsidR="00C303CE" w:rsidRPr="00C303CE">
        <w:rPr>
          <w:bCs/>
          <w:sz w:val="28"/>
          <w:szCs w:val="28"/>
          <w:bdr w:val="none" w:sz="0" w:space="0" w:color="auto" w:frame="1"/>
        </w:rPr>
        <w:t>Т</w:t>
      </w:r>
      <w:r w:rsidR="00C303CE" w:rsidRPr="00C303CE">
        <w:rPr>
          <w:sz w:val="28"/>
          <w:szCs w:val="28"/>
        </w:rPr>
        <w:t xml:space="preserve">ехнологии в дорожном строительстве // </w:t>
      </w:r>
      <w:hyperlink r:id="rId124" w:history="1">
        <w:r w:rsidRPr="00C303CE">
          <w:rPr>
            <w:rStyle w:val="a9"/>
            <w:bCs/>
            <w:color w:val="auto"/>
            <w:sz w:val="28"/>
            <w:szCs w:val="28"/>
            <w:u w:val="none"/>
            <w:bdr w:val="none" w:sz="0" w:space="0" w:color="auto" w:frame="1"/>
          </w:rPr>
          <w:t>www.heavyequipmentguide.ca</w:t>
        </w:r>
      </w:hyperlink>
      <w:r w:rsidR="00C303CE" w:rsidRPr="00C303CE">
        <w:rPr>
          <w:rStyle w:val="a9"/>
          <w:bCs/>
          <w:color w:val="auto"/>
          <w:sz w:val="28"/>
          <w:szCs w:val="28"/>
          <w:u w:val="none"/>
          <w:bdr w:val="none" w:sz="0" w:space="0" w:color="auto" w:frame="1"/>
        </w:rPr>
        <w:t>. 04.04.</w:t>
      </w:r>
      <w:r w:rsidRPr="00C303CE">
        <w:rPr>
          <w:sz w:val="28"/>
          <w:szCs w:val="28"/>
        </w:rPr>
        <w:t>2019</w:t>
      </w:r>
      <w:r w:rsidRPr="00C303CE">
        <w:rPr>
          <w:sz w:val="28"/>
          <w:szCs w:val="28"/>
          <w:shd w:val="clear" w:color="auto" w:fill="FFFFFF"/>
        </w:rPr>
        <w:t>.</w:t>
      </w:r>
      <w:r w:rsidRPr="00C303CE">
        <w:rPr>
          <w:sz w:val="28"/>
          <w:szCs w:val="28"/>
        </w:rPr>
        <w:t xml:space="preserve"> </w:t>
      </w:r>
    </w:p>
    <w:p w14:paraId="0883371D" w14:textId="1E3563B4" w:rsidR="00EE07AA" w:rsidRPr="006628E1" w:rsidRDefault="00EE07AA" w:rsidP="00861CFA">
      <w:pPr>
        <w:ind w:right="-1" w:firstLine="709"/>
        <w:jc w:val="both"/>
        <w:rPr>
          <w:color w:val="FF0000"/>
          <w:sz w:val="28"/>
          <w:szCs w:val="28"/>
        </w:rPr>
      </w:pPr>
      <w:r w:rsidRPr="006A21ED">
        <w:rPr>
          <w:sz w:val="28"/>
          <w:szCs w:val="28"/>
        </w:rPr>
        <w:t>5</w:t>
      </w:r>
      <w:r w:rsidR="000A2503" w:rsidRPr="006A21ED">
        <w:rPr>
          <w:sz w:val="28"/>
          <w:szCs w:val="28"/>
        </w:rPr>
        <w:t>5</w:t>
      </w:r>
      <w:r w:rsidRPr="006A21ED">
        <w:rPr>
          <w:sz w:val="28"/>
          <w:szCs w:val="28"/>
        </w:rPr>
        <w:t xml:space="preserve"> </w:t>
      </w:r>
      <w:r w:rsidR="006628E1">
        <w:rPr>
          <w:sz w:val="28"/>
          <w:szCs w:val="28"/>
        </w:rPr>
        <w:t>Щербаков В.</w:t>
      </w:r>
      <w:r w:rsidR="00861CFA" w:rsidRPr="00861CFA">
        <w:rPr>
          <w:sz w:val="28"/>
          <w:szCs w:val="28"/>
        </w:rPr>
        <w:t>С.</w:t>
      </w:r>
      <w:r w:rsidR="006628E1" w:rsidRPr="006628E1">
        <w:rPr>
          <w:sz w:val="28"/>
          <w:szCs w:val="28"/>
        </w:rPr>
        <w:t>,</w:t>
      </w:r>
      <w:r w:rsidR="00861CFA" w:rsidRPr="00861CFA">
        <w:rPr>
          <w:sz w:val="28"/>
          <w:szCs w:val="28"/>
        </w:rPr>
        <w:t xml:space="preserve"> </w:t>
      </w:r>
      <w:r w:rsidR="006628E1" w:rsidRPr="00861CFA">
        <w:rPr>
          <w:sz w:val="28"/>
          <w:szCs w:val="28"/>
        </w:rPr>
        <w:t>Лазута</w:t>
      </w:r>
      <w:r w:rsidR="006628E1" w:rsidRPr="006628E1">
        <w:rPr>
          <w:sz w:val="28"/>
          <w:szCs w:val="28"/>
        </w:rPr>
        <w:t xml:space="preserve"> </w:t>
      </w:r>
      <w:r w:rsidR="006628E1">
        <w:rPr>
          <w:sz w:val="28"/>
          <w:szCs w:val="28"/>
        </w:rPr>
        <w:t>И.</w:t>
      </w:r>
      <w:r w:rsidR="006628E1" w:rsidRPr="00861CFA">
        <w:rPr>
          <w:sz w:val="28"/>
          <w:szCs w:val="28"/>
        </w:rPr>
        <w:t xml:space="preserve">В., Денисова </w:t>
      </w:r>
      <w:r w:rsidR="006628E1">
        <w:rPr>
          <w:sz w:val="28"/>
          <w:szCs w:val="28"/>
        </w:rPr>
        <w:t>Е.</w:t>
      </w:r>
      <w:r w:rsidR="006628E1" w:rsidRPr="00861CFA">
        <w:rPr>
          <w:sz w:val="28"/>
          <w:szCs w:val="28"/>
        </w:rPr>
        <w:t xml:space="preserve">Ф. </w:t>
      </w:r>
      <w:r w:rsidR="00861CFA" w:rsidRPr="00861CFA">
        <w:rPr>
          <w:sz w:val="28"/>
          <w:szCs w:val="28"/>
        </w:rPr>
        <w:t>Автоматизация проектирования основных параметров</w:t>
      </w:r>
      <w:r w:rsidR="006628E1" w:rsidRPr="006628E1">
        <w:rPr>
          <w:sz w:val="28"/>
          <w:szCs w:val="28"/>
        </w:rPr>
        <w:t xml:space="preserve"> </w:t>
      </w:r>
      <w:r w:rsidR="00861CFA" w:rsidRPr="00861CFA">
        <w:rPr>
          <w:sz w:val="28"/>
          <w:szCs w:val="28"/>
        </w:rPr>
        <w:t>устройства управления рабочим органом бульдозерного агрегата: монография</w:t>
      </w:r>
      <w:r w:rsidR="006628E1" w:rsidRPr="006628E1">
        <w:rPr>
          <w:sz w:val="28"/>
          <w:szCs w:val="28"/>
        </w:rPr>
        <w:t>.</w:t>
      </w:r>
      <w:r w:rsidR="00861CFA" w:rsidRPr="00861CFA">
        <w:rPr>
          <w:sz w:val="28"/>
          <w:szCs w:val="28"/>
        </w:rPr>
        <w:t xml:space="preserve"> </w:t>
      </w:r>
      <w:r w:rsidR="006628E1">
        <w:rPr>
          <w:sz w:val="28"/>
          <w:szCs w:val="28"/>
        </w:rPr>
        <w:t>–</w:t>
      </w:r>
      <w:r w:rsidR="00861CFA" w:rsidRPr="00861CFA">
        <w:rPr>
          <w:sz w:val="28"/>
          <w:szCs w:val="28"/>
        </w:rPr>
        <w:t xml:space="preserve"> Омск:</w:t>
      </w:r>
      <w:r w:rsidR="00861CFA">
        <w:rPr>
          <w:sz w:val="28"/>
          <w:szCs w:val="28"/>
        </w:rPr>
        <w:t xml:space="preserve"> </w:t>
      </w:r>
      <w:r w:rsidR="00861CFA" w:rsidRPr="00861CFA">
        <w:rPr>
          <w:sz w:val="28"/>
          <w:szCs w:val="28"/>
        </w:rPr>
        <w:t xml:space="preserve">СибАДИ, 2012. </w:t>
      </w:r>
      <w:r w:rsidR="006628E1">
        <w:rPr>
          <w:sz w:val="28"/>
          <w:szCs w:val="28"/>
        </w:rPr>
        <w:t>–</w:t>
      </w:r>
      <w:r w:rsidR="00861CFA" w:rsidRPr="00861CFA">
        <w:rPr>
          <w:sz w:val="28"/>
          <w:szCs w:val="28"/>
        </w:rPr>
        <w:t xml:space="preserve"> 128 с</w:t>
      </w:r>
      <w:r w:rsidR="006628E1" w:rsidRPr="006628E1">
        <w:rPr>
          <w:sz w:val="28"/>
          <w:szCs w:val="28"/>
        </w:rPr>
        <w:t>.</w:t>
      </w:r>
    </w:p>
    <w:p w14:paraId="24E2D455" w14:textId="7A76C889" w:rsidR="005E402C" w:rsidRPr="006A21ED" w:rsidRDefault="005E402C" w:rsidP="007F07F2">
      <w:pPr>
        <w:ind w:right="-1" w:firstLine="709"/>
        <w:contextualSpacing/>
        <w:jc w:val="both"/>
        <w:rPr>
          <w:rFonts w:eastAsia="Calibri"/>
          <w:sz w:val="28"/>
          <w:szCs w:val="28"/>
        </w:rPr>
      </w:pPr>
      <w:r w:rsidRPr="006A21ED">
        <w:rPr>
          <w:rFonts w:eastAsia="Calibri"/>
          <w:sz w:val="28"/>
          <w:szCs w:val="28"/>
        </w:rPr>
        <w:t>5</w:t>
      </w:r>
      <w:r w:rsidR="000A2503" w:rsidRPr="006A21ED">
        <w:rPr>
          <w:rFonts w:eastAsia="Calibri"/>
          <w:sz w:val="28"/>
          <w:szCs w:val="28"/>
        </w:rPr>
        <w:t>6</w:t>
      </w:r>
      <w:r w:rsidRPr="006A21ED">
        <w:rPr>
          <w:rFonts w:eastAsia="Calibri"/>
          <w:sz w:val="28"/>
          <w:szCs w:val="28"/>
        </w:rPr>
        <w:t xml:space="preserve"> Харкута Н.Я Дорожные машины</w:t>
      </w:r>
      <w:r w:rsidR="00C303CE" w:rsidRPr="00C303CE">
        <w:rPr>
          <w:rFonts w:eastAsia="Calibri"/>
          <w:sz w:val="28"/>
          <w:szCs w:val="28"/>
        </w:rPr>
        <w:t>.</w:t>
      </w:r>
      <w:r w:rsidRPr="006A21ED">
        <w:rPr>
          <w:rFonts w:eastAsia="Calibri"/>
          <w:sz w:val="28"/>
          <w:szCs w:val="28"/>
        </w:rPr>
        <w:t xml:space="preserve"> </w:t>
      </w:r>
      <w:r w:rsidR="00C303CE">
        <w:rPr>
          <w:rFonts w:eastAsia="Calibri"/>
          <w:sz w:val="28"/>
          <w:szCs w:val="28"/>
        </w:rPr>
        <w:t>–</w:t>
      </w:r>
      <w:r w:rsidR="00C303CE" w:rsidRPr="00C303CE">
        <w:rPr>
          <w:rFonts w:eastAsia="Calibri"/>
          <w:sz w:val="28"/>
          <w:szCs w:val="28"/>
        </w:rPr>
        <w:t xml:space="preserve"> </w:t>
      </w:r>
      <w:r w:rsidRPr="006A21ED">
        <w:rPr>
          <w:rFonts w:eastAsia="Calibri"/>
          <w:sz w:val="28"/>
          <w:szCs w:val="28"/>
        </w:rPr>
        <w:t>М.: Машиностроение, 1998.</w:t>
      </w:r>
      <w:r w:rsidR="00C303CE" w:rsidRPr="00C303CE">
        <w:rPr>
          <w:rFonts w:eastAsia="Calibri"/>
          <w:sz w:val="28"/>
          <w:szCs w:val="28"/>
        </w:rPr>
        <w:t xml:space="preserve"> </w:t>
      </w:r>
      <w:r w:rsidR="00C303CE">
        <w:rPr>
          <w:rFonts w:eastAsia="Calibri"/>
          <w:sz w:val="28"/>
          <w:szCs w:val="28"/>
        </w:rPr>
        <w:t>–</w:t>
      </w:r>
      <w:r w:rsidR="00C303CE" w:rsidRPr="00C303CE">
        <w:rPr>
          <w:rFonts w:eastAsia="Calibri"/>
          <w:sz w:val="28"/>
          <w:szCs w:val="28"/>
        </w:rPr>
        <w:t xml:space="preserve"> </w:t>
      </w:r>
      <w:r w:rsidRPr="006A21ED">
        <w:rPr>
          <w:rFonts w:eastAsia="Calibri"/>
          <w:sz w:val="28"/>
          <w:szCs w:val="28"/>
        </w:rPr>
        <w:t>416</w:t>
      </w:r>
      <w:r w:rsidR="00C303CE">
        <w:rPr>
          <w:rFonts w:eastAsia="Calibri"/>
          <w:sz w:val="28"/>
          <w:szCs w:val="28"/>
          <w:lang w:val="en-US"/>
        </w:rPr>
        <w:t> </w:t>
      </w:r>
      <w:r w:rsidRPr="006A21ED">
        <w:rPr>
          <w:rFonts w:eastAsia="Calibri"/>
          <w:sz w:val="28"/>
          <w:szCs w:val="28"/>
        </w:rPr>
        <w:t>с.</w:t>
      </w:r>
    </w:p>
    <w:p w14:paraId="2CF87E3F" w14:textId="44E2B7AB" w:rsidR="005E402C" w:rsidRDefault="005E402C" w:rsidP="007F07F2">
      <w:pPr>
        <w:ind w:right="-1" w:firstLine="709"/>
        <w:contextualSpacing/>
        <w:jc w:val="both"/>
        <w:rPr>
          <w:rFonts w:eastAsia="Calibri"/>
          <w:sz w:val="28"/>
          <w:szCs w:val="28"/>
        </w:rPr>
      </w:pPr>
      <w:r w:rsidRPr="006A21ED">
        <w:rPr>
          <w:rFonts w:eastAsia="Calibri"/>
          <w:sz w:val="28"/>
          <w:szCs w:val="28"/>
        </w:rPr>
        <w:t>5</w:t>
      </w:r>
      <w:r w:rsidR="000A2503" w:rsidRPr="006A21ED">
        <w:rPr>
          <w:rFonts w:eastAsia="Calibri"/>
          <w:sz w:val="28"/>
          <w:szCs w:val="28"/>
        </w:rPr>
        <w:t>7</w:t>
      </w:r>
      <w:r w:rsidR="00C303CE">
        <w:rPr>
          <w:rFonts w:eastAsia="Calibri"/>
          <w:sz w:val="28"/>
          <w:szCs w:val="28"/>
        </w:rPr>
        <w:t xml:space="preserve"> Шеховцова Д.</w:t>
      </w:r>
      <w:r w:rsidRPr="006A21ED">
        <w:rPr>
          <w:rFonts w:eastAsia="Calibri"/>
          <w:sz w:val="28"/>
          <w:szCs w:val="28"/>
        </w:rPr>
        <w:t>А.</w:t>
      </w:r>
      <w:r w:rsidR="00C303CE" w:rsidRPr="00C303CE">
        <w:rPr>
          <w:rFonts w:eastAsia="Calibri"/>
          <w:sz w:val="28"/>
          <w:szCs w:val="28"/>
        </w:rPr>
        <w:t>,</w:t>
      </w:r>
      <w:r w:rsidRPr="006A21ED">
        <w:rPr>
          <w:rFonts w:eastAsia="Calibri"/>
          <w:sz w:val="28"/>
          <w:szCs w:val="28"/>
        </w:rPr>
        <w:t xml:space="preserve"> </w:t>
      </w:r>
      <w:r w:rsidR="00C303CE" w:rsidRPr="006A21ED">
        <w:rPr>
          <w:rFonts w:eastAsia="Calibri"/>
          <w:sz w:val="28"/>
          <w:szCs w:val="28"/>
        </w:rPr>
        <w:t xml:space="preserve">Руппель </w:t>
      </w:r>
      <w:r w:rsidR="00C303CE">
        <w:rPr>
          <w:rFonts w:eastAsia="Calibri"/>
          <w:sz w:val="28"/>
          <w:szCs w:val="28"/>
        </w:rPr>
        <w:t>А.</w:t>
      </w:r>
      <w:r w:rsidR="00C303CE" w:rsidRPr="006A21ED">
        <w:rPr>
          <w:rFonts w:eastAsia="Calibri"/>
          <w:sz w:val="28"/>
          <w:szCs w:val="28"/>
        </w:rPr>
        <w:t>А.</w:t>
      </w:r>
      <w:r w:rsidR="00C303CE" w:rsidRPr="00C303CE">
        <w:rPr>
          <w:rFonts w:eastAsia="Calibri"/>
          <w:sz w:val="28"/>
          <w:szCs w:val="28"/>
        </w:rPr>
        <w:t xml:space="preserve"> </w:t>
      </w:r>
      <w:r w:rsidRPr="006A21ED">
        <w:rPr>
          <w:rFonts w:eastAsia="Calibri"/>
          <w:sz w:val="28"/>
          <w:szCs w:val="28"/>
        </w:rPr>
        <w:t>Выбор и обоснование расчетной схемы одноковшового экскаватора с гидроприводом</w:t>
      </w:r>
      <w:r w:rsidR="00C303CE" w:rsidRPr="00C303CE">
        <w:rPr>
          <w:rFonts w:eastAsia="Calibri"/>
          <w:sz w:val="28"/>
          <w:szCs w:val="28"/>
        </w:rPr>
        <w:t xml:space="preserve"> </w:t>
      </w:r>
      <w:r w:rsidRPr="006A21ED">
        <w:rPr>
          <w:rFonts w:eastAsia="Calibri"/>
          <w:sz w:val="28"/>
          <w:szCs w:val="28"/>
        </w:rPr>
        <w:t>// Теоретические знания в практические дела: сб. матер</w:t>
      </w:r>
      <w:r w:rsidR="00C303CE">
        <w:rPr>
          <w:rFonts w:eastAsia="Calibri"/>
          <w:sz w:val="28"/>
          <w:szCs w:val="28"/>
        </w:rPr>
        <w:t>.</w:t>
      </w:r>
      <w:r w:rsidRPr="006A21ED">
        <w:rPr>
          <w:rFonts w:eastAsia="Calibri"/>
          <w:sz w:val="28"/>
          <w:szCs w:val="28"/>
        </w:rPr>
        <w:t xml:space="preserve"> конф. </w:t>
      </w:r>
      <w:r w:rsidR="00C303CE">
        <w:rPr>
          <w:rFonts w:eastAsia="Calibri"/>
          <w:sz w:val="28"/>
          <w:szCs w:val="28"/>
        </w:rPr>
        <w:t xml:space="preserve">– </w:t>
      </w:r>
      <w:r w:rsidR="004A02B2" w:rsidRPr="006A21ED">
        <w:rPr>
          <w:rFonts w:eastAsia="Calibri"/>
          <w:sz w:val="28"/>
          <w:szCs w:val="28"/>
        </w:rPr>
        <w:t xml:space="preserve">Омск, 2012. </w:t>
      </w:r>
      <w:r w:rsidR="00C303CE">
        <w:rPr>
          <w:rFonts w:eastAsia="Calibri"/>
          <w:sz w:val="28"/>
          <w:szCs w:val="28"/>
        </w:rPr>
        <w:t xml:space="preserve">– </w:t>
      </w:r>
      <w:r w:rsidRPr="006A21ED">
        <w:rPr>
          <w:rFonts w:eastAsia="Calibri"/>
          <w:sz w:val="28"/>
          <w:szCs w:val="28"/>
        </w:rPr>
        <w:t>Ч</w:t>
      </w:r>
      <w:r w:rsidR="004A02B2" w:rsidRPr="006A21ED">
        <w:rPr>
          <w:rFonts w:eastAsia="Calibri"/>
          <w:sz w:val="28"/>
          <w:szCs w:val="28"/>
        </w:rPr>
        <w:t xml:space="preserve">. 2. </w:t>
      </w:r>
      <w:r w:rsidR="00C303CE">
        <w:rPr>
          <w:rFonts w:eastAsia="Calibri"/>
          <w:sz w:val="28"/>
          <w:szCs w:val="28"/>
        </w:rPr>
        <w:t xml:space="preserve">– </w:t>
      </w:r>
      <w:r w:rsidRPr="006A21ED">
        <w:rPr>
          <w:rFonts w:eastAsia="Calibri"/>
          <w:sz w:val="28"/>
          <w:szCs w:val="28"/>
        </w:rPr>
        <w:t>С.</w:t>
      </w:r>
      <w:r w:rsidR="00C303CE">
        <w:rPr>
          <w:rFonts w:eastAsia="Calibri"/>
          <w:sz w:val="28"/>
          <w:szCs w:val="28"/>
        </w:rPr>
        <w:t xml:space="preserve"> 401-</w:t>
      </w:r>
      <w:r w:rsidRPr="006A21ED">
        <w:rPr>
          <w:rFonts w:eastAsia="Calibri"/>
          <w:sz w:val="28"/>
          <w:szCs w:val="28"/>
        </w:rPr>
        <w:t>404.</w:t>
      </w:r>
    </w:p>
    <w:p w14:paraId="48AD0598" w14:textId="319FABBA" w:rsidR="00E37DAD" w:rsidRDefault="00E37DAD" w:rsidP="007F07F2">
      <w:pPr>
        <w:ind w:right="-1" w:firstLine="709"/>
        <w:contextualSpacing/>
        <w:jc w:val="both"/>
        <w:rPr>
          <w:rFonts w:eastAsia="Calibri"/>
          <w:sz w:val="28"/>
          <w:szCs w:val="28"/>
        </w:rPr>
      </w:pPr>
      <w:r w:rsidRPr="00E37DAD">
        <w:rPr>
          <w:rFonts w:eastAsia="Calibri"/>
          <w:sz w:val="28"/>
          <w:szCs w:val="28"/>
        </w:rPr>
        <w:t>58 Алексеева Т.В. Гидропривод и гидроавтоматика землеройно-транспортных машин</w:t>
      </w:r>
      <w:r w:rsidR="006628E1" w:rsidRPr="006628E1">
        <w:rPr>
          <w:rFonts w:eastAsia="Calibri"/>
          <w:sz w:val="28"/>
          <w:szCs w:val="28"/>
        </w:rPr>
        <w:t>:</w:t>
      </w:r>
      <w:r w:rsidRPr="00E37DAD">
        <w:rPr>
          <w:rFonts w:eastAsia="Calibri"/>
          <w:sz w:val="28"/>
          <w:szCs w:val="28"/>
        </w:rPr>
        <w:t xml:space="preserve"> исследование и основы расчета</w:t>
      </w:r>
      <w:r w:rsidR="006628E1" w:rsidRPr="006628E1">
        <w:rPr>
          <w:rFonts w:eastAsia="Calibri"/>
          <w:sz w:val="28"/>
          <w:szCs w:val="28"/>
        </w:rPr>
        <w:t>.</w:t>
      </w:r>
      <w:r w:rsidRPr="00E37DAD">
        <w:rPr>
          <w:rFonts w:eastAsia="Calibri"/>
          <w:sz w:val="28"/>
          <w:szCs w:val="28"/>
        </w:rPr>
        <w:t xml:space="preserve"> </w:t>
      </w:r>
      <w:r w:rsidR="006628E1">
        <w:rPr>
          <w:rFonts w:eastAsia="Calibri"/>
          <w:sz w:val="28"/>
          <w:szCs w:val="28"/>
        </w:rPr>
        <w:t>–</w:t>
      </w:r>
      <w:r w:rsidR="006628E1" w:rsidRPr="006628E1">
        <w:rPr>
          <w:rFonts w:eastAsia="Calibri"/>
          <w:sz w:val="28"/>
          <w:szCs w:val="28"/>
        </w:rPr>
        <w:t xml:space="preserve"> </w:t>
      </w:r>
      <w:r w:rsidRPr="00E37DAD">
        <w:rPr>
          <w:rFonts w:eastAsia="Calibri"/>
          <w:sz w:val="28"/>
          <w:szCs w:val="28"/>
        </w:rPr>
        <w:t>М.: Машиностроение 2019. – 148</w:t>
      </w:r>
      <w:r w:rsidR="006628E1" w:rsidRPr="006628E1">
        <w:rPr>
          <w:rFonts w:eastAsia="Calibri"/>
          <w:sz w:val="28"/>
          <w:szCs w:val="28"/>
        </w:rPr>
        <w:t xml:space="preserve"> </w:t>
      </w:r>
      <w:r w:rsidR="006628E1">
        <w:rPr>
          <w:rFonts w:eastAsia="Calibri"/>
          <w:sz w:val="28"/>
          <w:szCs w:val="28"/>
          <w:lang w:val="en-US"/>
        </w:rPr>
        <w:t>c</w:t>
      </w:r>
      <w:r w:rsidRPr="00E37DAD">
        <w:rPr>
          <w:rFonts w:eastAsia="Calibri"/>
          <w:sz w:val="28"/>
          <w:szCs w:val="28"/>
        </w:rPr>
        <w:t>.</w:t>
      </w:r>
    </w:p>
    <w:p w14:paraId="4F83572A" w14:textId="43FDB4DB" w:rsidR="00304F3C" w:rsidRDefault="00304F3C" w:rsidP="00304F3C">
      <w:pPr>
        <w:ind w:right="-1" w:firstLine="709"/>
        <w:contextualSpacing/>
        <w:jc w:val="both"/>
        <w:rPr>
          <w:rFonts w:eastAsia="Calibri"/>
          <w:sz w:val="28"/>
          <w:szCs w:val="28"/>
        </w:rPr>
      </w:pPr>
      <w:r>
        <w:rPr>
          <w:rFonts w:eastAsia="Calibri"/>
          <w:sz w:val="28"/>
          <w:szCs w:val="28"/>
        </w:rPr>
        <w:t xml:space="preserve">59 </w:t>
      </w:r>
      <w:r w:rsidRPr="00304F3C">
        <w:rPr>
          <w:rFonts w:eastAsia="Calibri"/>
          <w:sz w:val="28"/>
          <w:szCs w:val="28"/>
        </w:rPr>
        <w:t xml:space="preserve">Цифровой мультиметр Mastech MY68 электронный каталог </w:t>
      </w:r>
      <w:r w:rsidR="006628E1" w:rsidRPr="006628E1">
        <w:rPr>
          <w:rFonts w:eastAsia="Calibri"/>
          <w:sz w:val="28"/>
          <w:szCs w:val="28"/>
        </w:rPr>
        <w:t>//</w:t>
      </w:r>
      <w:r w:rsidRPr="00304F3C">
        <w:rPr>
          <w:rFonts w:eastAsia="Calibri"/>
          <w:sz w:val="28"/>
          <w:szCs w:val="28"/>
        </w:rPr>
        <w:t xml:space="preserve"> http://www.mastech.ru/catalog/mult/my68.htm</w:t>
      </w:r>
      <w:r w:rsidR="006628E1" w:rsidRPr="006628E1">
        <w:rPr>
          <w:rFonts w:eastAsia="Calibri"/>
          <w:sz w:val="28"/>
          <w:szCs w:val="28"/>
        </w:rPr>
        <w:t>.</w:t>
      </w:r>
      <w:r w:rsidRPr="00304F3C">
        <w:rPr>
          <w:rFonts w:eastAsia="Calibri"/>
          <w:sz w:val="28"/>
          <w:szCs w:val="28"/>
        </w:rPr>
        <w:t xml:space="preserve"> 15.08.</w:t>
      </w:r>
      <w:r>
        <w:rPr>
          <w:rFonts w:eastAsia="Calibri"/>
          <w:sz w:val="28"/>
          <w:szCs w:val="28"/>
        </w:rPr>
        <w:t>2</w:t>
      </w:r>
      <w:r w:rsidRPr="00304F3C">
        <w:rPr>
          <w:rFonts w:eastAsia="Calibri"/>
          <w:sz w:val="28"/>
          <w:szCs w:val="28"/>
        </w:rPr>
        <w:t>1.</w:t>
      </w:r>
    </w:p>
    <w:p w14:paraId="3B3E3A16" w14:textId="48E534F6" w:rsidR="00304F3C" w:rsidRDefault="00304F3C" w:rsidP="00304F3C">
      <w:pPr>
        <w:ind w:right="-1" w:firstLine="709"/>
        <w:contextualSpacing/>
        <w:jc w:val="both"/>
        <w:rPr>
          <w:rFonts w:eastAsia="Calibri"/>
          <w:sz w:val="28"/>
          <w:szCs w:val="28"/>
          <w:lang w:val="en-US"/>
        </w:rPr>
      </w:pPr>
      <w:r w:rsidRPr="00304F3C">
        <w:rPr>
          <w:rFonts w:eastAsia="Calibri"/>
          <w:sz w:val="28"/>
          <w:szCs w:val="28"/>
          <w:lang w:val="en-US"/>
        </w:rPr>
        <w:t xml:space="preserve">60 Yurdakul </w:t>
      </w:r>
      <w:r w:rsidR="00B17A26" w:rsidRPr="00304F3C">
        <w:rPr>
          <w:rFonts w:eastAsia="Calibri"/>
          <w:sz w:val="28"/>
          <w:szCs w:val="28"/>
          <w:lang w:val="en-US"/>
        </w:rPr>
        <w:t>M</w:t>
      </w:r>
      <w:r w:rsidR="00B17A26">
        <w:rPr>
          <w:rFonts w:eastAsia="Calibri"/>
          <w:sz w:val="28"/>
          <w:szCs w:val="28"/>
          <w:lang w:val="en-US"/>
        </w:rPr>
        <w:t>.</w:t>
      </w:r>
      <w:r w:rsidRPr="00304F3C">
        <w:rPr>
          <w:rFonts w:eastAsia="Calibri"/>
          <w:sz w:val="28"/>
          <w:szCs w:val="28"/>
          <w:lang w:val="en-US"/>
        </w:rPr>
        <w:t xml:space="preserve"> Effect of cutting parameters on consumed power in industrial granite cutting processes performed with the multi-disc block cutter // International Journal of Rock Mechanics and Mining Sciences</w:t>
      </w:r>
      <w:r w:rsidR="00B17A26">
        <w:rPr>
          <w:rFonts w:eastAsia="Calibri"/>
          <w:sz w:val="28"/>
          <w:szCs w:val="28"/>
          <w:lang w:val="en-US"/>
        </w:rPr>
        <w:t xml:space="preserve">. – 2015. – </w:t>
      </w:r>
      <w:r w:rsidRPr="00304F3C">
        <w:rPr>
          <w:rFonts w:eastAsia="Calibri"/>
          <w:sz w:val="28"/>
          <w:szCs w:val="28"/>
          <w:lang w:val="en-US"/>
        </w:rPr>
        <w:t>Vol. 76</w:t>
      </w:r>
      <w:r w:rsidR="00B17A26">
        <w:rPr>
          <w:rFonts w:eastAsia="Calibri"/>
          <w:sz w:val="28"/>
          <w:szCs w:val="28"/>
          <w:lang w:val="en-US"/>
        </w:rPr>
        <w:t>. – P.</w:t>
      </w:r>
      <w:r w:rsidRPr="00304F3C">
        <w:rPr>
          <w:rFonts w:eastAsia="Calibri"/>
          <w:sz w:val="28"/>
          <w:szCs w:val="28"/>
          <w:lang w:val="en-US"/>
        </w:rPr>
        <w:t xml:space="preserve"> 104-111.</w:t>
      </w:r>
    </w:p>
    <w:p w14:paraId="3B1920F8" w14:textId="7643E273" w:rsidR="00304F3C" w:rsidRPr="00304F3C" w:rsidRDefault="00304F3C" w:rsidP="00304F3C">
      <w:pPr>
        <w:ind w:right="-1" w:firstLine="709"/>
        <w:contextualSpacing/>
        <w:jc w:val="both"/>
        <w:rPr>
          <w:rFonts w:eastAsia="Calibri"/>
          <w:sz w:val="28"/>
          <w:szCs w:val="28"/>
          <w:lang w:val="en-US"/>
        </w:rPr>
      </w:pPr>
      <w:r w:rsidRPr="00304F3C">
        <w:rPr>
          <w:rFonts w:eastAsia="Calibri"/>
          <w:sz w:val="28"/>
          <w:szCs w:val="28"/>
          <w:lang w:val="en-US"/>
        </w:rPr>
        <w:t>61 Kajela</w:t>
      </w:r>
      <w:r w:rsidR="00B17A26" w:rsidRPr="00B17A26">
        <w:rPr>
          <w:rFonts w:eastAsia="Calibri"/>
          <w:sz w:val="28"/>
          <w:szCs w:val="28"/>
          <w:lang w:val="en-US"/>
        </w:rPr>
        <w:t xml:space="preserve"> </w:t>
      </w:r>
      <w:r w:rsidR="00B17A26" w:rsidRPr="00304F3C">
        <w:rPr>
          <w:rFonts w:eastAsia="Calibri"/>
          <w:sz w:val="28"/>
          <w:szCs w:val="28"/>
          <w:lang w:val="en-US"/>
        </w:rPr>
        <w:t>D</w:t>
      </w:r>
      <w:r w:rsidR="00B17A26">
        <w:rPr>
          <w:rFonts w:eastAsia="Calibri"/>
          <w:sz w:val="28"/>
          <w:szCs w:val="28"/>
          <w:lang w:val="en-US"/>
        </w:rPr>
        <w:t>.</w:t>
      </w:r>
      <w:r w:rsidRPr="00304F3C">
        <w:rPr>
          <w:rFonts w:eastAsia="Calibri"/>
          <w:sz w:val="28"/>
          <w:szCs w:val="28"/>
          <w:lang w:val="en-US"/>
        </w:rPr>
        <w:t xml:space="preserve">, Lemu </w:t>
      </w:r>
      <w:r w:rsidR="00B17A26" w:rsidRPr="00304F3C">
        <w:rPr>
          <w:rFonts w:eastAsia="Calibri"/>
          <w:sz w:val="28"/>
          <w:szCs w:val="28"/>
          <w:lang w:val="en-US"/>
        </w:rPr>
        <w:t>H</w:t>
      </w:r>
      <w:r w:rsidR="00B17A26">
        <w:rPr>
          <w:rFonts w:eastAsia="Calibri"/>
          <w:sz w:val="28"/>
          <w:szCs w:val="28"/>
          <w:lang w:val="en-US"/>
        </w:rPr>
        <w:t>.</w:t>
      </w:r>
      <w:r w:rsidR="00B17A26" w:rsidRPr="00304F3C">
        <w:rPr>
          <w:rFonts w:eastAsia="Calibri"/>
          <w:sz w:val="28"/>
          <w:szCs w:val="28"/>
          <w:lang w:val="en-US"/>
        </w:rPr>
        <w:t xml:space="preserve">G. </w:t>
      </w:r>
      <w:r w:rsidRPr="00304F3C">
        <w:rPr>
          <w:rFonts w:eastAsia="Calibri"/>
          <w:sz w:val="28"/>
          <w:szCs w:val="28"/>
          <w:lang w:val="en-US"/>
        </w:rPr>
        <w:t>Design and modelling of a light duty trencher for local conditions // Advances in Science and Technology Research Journal</w:t>
      </w:r>
      <w:r w:rsidR="00B17A26">
        <w:rPr>
          <w:rFonts w:eastAsia="Calibri"/>
          <w:sz w:val="28"/>
          <w:szCs w:val="28"/>
          <w:lang w:val="en-US"/>
        </w:rPr>
        <w:t xml:space="preserve">. – 2018. – </w:t>
      </w:r>
      <w:r w:rsidRPr="00304F3C">
        <w:rPr>
          <w:rFonts w:eastAsia="Calibri"/>
          <w:sz w:val="28"/>
          <w:szCs w:val="28"/>
          <w:lang w:val="en-US"/>
        </w:rPr>
        <w:t>Vol</w:t>
      </w:r>
      <w:r w:rsidR="00B17A26">
        <w:rPr>
          <w:rFonts w:eastAsia="Calibri"/>
          <w:sz w:val="28"/>
          <w:szCs w:val="28"/>
          <w:lang w:val="en-US"/>
        </w:rPr>
        <w:t>.</w:t>
      </w:r>
      <w:r w:rsidRPr="00304F3C">
        <w:rPr>
          <w:rFonts w:eastAsia="Calibri"/>
          <w:sz w:val="28"/>
          <w:szCs w:val="28"/>
          <w:lang w:val="en-US"/>
        </w:rPr>
        <w:t xml:space="preserve"> 12, Issue 1</w:t>
      </w:r>
      <w:r w:rsidR="00B17A26">
        <w:rPr>
          <w:rFonts w:eastAsia="Calibri"/>
          <w:sz w:val="28"/>
          <w:szCs w:val="28"/>
          <w:lang w:val="en-US"/>
        </w:rPr>
        <w:t xml:space="preserve">. – P. </w:t>
      </w:r>
      <w:r w:rsidRPr="00304F3C">
        <w:rPr>
          <w:rFonts w:eastAsia="Calibri"/>
          <w:sz w:val="28"/>
          <w:szCs w:val="28"/>
          <w:lang w:val="en-US"/>
        </w:rPr>
        <w:t>303</w:t>
      </w:r>
      <w:r w:rsidR="00B17A26">
        <w:rPr>
          <w:rFonts w:eastAsia="Calibri"/>
          <w:sz w:val="28"/>
          <w:szCs w:val="28"/>
          <w:lang w:val="en-US"/>
        </w:rPr>
        <w:t>-</w:t>
      </w:r>
      <w:r w:rsidRPr="00304F3C">
        <w:rPr>
          <w:rFonts w:eastAsia="Calibri"/>
          <w:sz w:val="28"/>
          <w:szCs w:val="28"/>
          <w:lang w:val="en-US"/>
        </w:rPr>
        <w:t>311.</w:t>
      </w:r>
    </w:p>
    <w:p w14:paraId="79CAF6B2" w14:textId="77777777" w:rsidR="005E402C" w:rsidRPr="00304F3C" w:rsidRDefault="005E402C" w:rsidP="007F07F2">
      <w:pPr>
        <w:ind w:right="-1" w:firstLine="709"/>
        <w:jc w:val="both"/>
        <w:rPr>
          <w:sz w:val="28"/>
          <w:szCs w:val="28"/>
          <w:lang w:val="en-US"/>
        </w:rPr>
      </w:pPr>
    </w:p>
    <w:p w14:paraId="7A6700E6" w14:textId="6D07A9CC" w:rsidR="00E86B72" w:rsidRDefault="00E86B72">
      <w:pPr>
        <w:widowControl/>
        <w:autoSpaceDE/>
        <w:autoSpaceDN/>
        <w:rPr>
          <w:sz w:val="28"/>
          <w:szCs w:val="28"/>
          <w:lang w:val="en-US"/>
        </w:rPr>
      </w:pPr>
      <w:r>
        <w:rPr>
          <w:sz w:val="28"/>
          <w:szCs w:val="28"/>
          <w:lang w:val="en-US"/>
        </w:rPr>
        <w:br w:type="page"/>
      </w:r>
    </w:p>
    <w:p w14:paraId="5A09EAA6" w14:textId="15A4099F" w:rsidR="004806C7" w:rsidRPr="00B17A26" w:rsidRDefault="00B17A26" w:rsidP="00B17A26">
      <w:pPr>
        <w:pStyle w:val="a5"/>
        <w:tabs>
          <w:tab w:val="left" w:pos="1299"/>
        </w:tabs>
        <w:ind w:left="0" w:right="-143" w:firstLine="0"/>
        <w:jc w:val="center"/>
        <w:rPr>
          <w:b/>
          <w:sz w:val="28"/>
          <w:szCs w:val="28"/>
          <w:lang w:val="en-US"/>
        </w:rPr>
      </w:pPr>
      <w:r w:rsidRPr="00B17A26">
        <w:rPr>
          <w:b/>
          <w:sz w:val="28"/>
          <w:szCs w:val="28"/>
        </w:rPr>
        <w:lastRenderedPageBreak/>
        <w:t>ПРИЛОЖЕНИЕ А</w:t>
      </w:r>
    </w:p>
    <w:p w14:paraId="255344E6" w14:textId="77777777" w:rsidR="00B17A26" w:rsidRDefault="00B17A26" w:rsidP="00B17A26">
      <w:pPr>
        <w:pStyle w:val="a5"/>
        <w:tabs>
          <w:tab w:val="left" w:pos="1299"/>
        </w:tabs>
        <w:ind w:left="0" w:right="-143" w:firstLine="0"/>
        <w:jc w:val="center"/>
        <w:rPr>
          <w:sz w:val="28"/>
          <w:szCs w:val="28"/>
        </w:rPr>
      </w:pPr>
    </w:p>
    <w:p w14:paraId="1A7C92C1" w14:textId="267C16E7" w:rsidR="00B17A26" w:rsidRPr="00B17A26" w:rsidRDefault="00B17A26" w:rsidP="00B17A26">
      <w:pPr>
        <w:pStyle w:val="a5"/>
        <w:tabs>
          <w:tab w:val="left" w:pos="1299"/>
        </w:tabs>
        <w:ind w:left="0" w:right="-143" w:firstLine="0"/>
        <w:jc w:val="center"/>
        <w:rPr>
          <w:sz w:val="28"/>
          <w:szCs w:val="28"/>
        </w:rPr>
      </w:pPr>
      <w:r>
        <w:rPr>
          <w:sz w:val="28"/>
          <w:szCs w:val="28"/>
        </w:rPr>
        <w:t xml:space="preserve">Патенты </w:t>
      </w:r>
    </w:p>
    <w:p w14:paraId="1CE2A9B3" w14:textId="412F8DB3" w:rsidR="000C07F7" w:rsidRDefault="002F6A90" w:rsidP="00B17A26">
      <w:pPr>
        <w:pStyle w:val="a5"/>
        <w:tabs>
          <w:tab w:val="left" w:pos="1299"/>
        </w:tabs>
        <w:ind w:left="0" w:right="-1" w:firstLine="0"/>
        <w:jc w:val="center"/>
        <w:rPr>
          <w:sz w:val="28"/>
          <w:szCs w:val="28"/>
        </w:rPr>
      </w:pPr>
      <w:r>
        <w:rPr>
          <w:noProof/>
          <w:lang w:eastAsia="ru-RU"/>
        </w:rPr>
        <w:drawing>
          <wp:inline distT="0" distB="0" distL="0" distR="0" wp14:anchorId="585BE065" wp14:editId="5FECCCE0">
            <wp:extent cx="5355982" cy="809625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rotWithShape="1">
                    <a:blip r:embed="rId125"/>
                    <a:srcRect l="23968" t="11100" r="42571" b="5008"/>
                    <a:stretch/>
                  </pic:blipFill>
                  <pic:spPr bwMode="auto">
                    <a:xfrm>
                      <a:off x="0" y="0"/>
                      <a:ext cx="5365697" cy="8110936"/>
                    </a:xfrm>
                    <a:prstGeom prst="rect">
                      <a:avLst/>
                    </a:prstGeom>
                    <a:ln>
                      <a:noFill/>
                    </a:ln>
                    <a:extLst>
                      <a:ext uri="{53640926-AAD7-44D8-BBD7-CCE9431645EC}">
                        <a14:shadowObscured xmlns:a14="http://schemas.microsoft.com/office/drawing/2010/main"/>
                      </a:ext>
                    </a:extLst>
                  </pic:spPr>
                </pic:pic>
              </a:graphicData>
            </a:graphic>
          </wp:inline>
        </w:drawing>
      </w:r>
    </w:p>
    <w:p w14:paraId="71457DC1" w14:textId="6E0E558B" w:rsidR="00A12A87" w:rsidRDefault="000C07F7" w:rsidP="00B17A26">
      <w:pPr>
        <w:widowControl/>
        <w:autoSpaceDE/>
        <w:autoSpaceDN/>
        <w:jc w:val="center"/>
        <w:rPr>
          <w:sz w:val="28"/>
          <w:szCs w:val="28"/>
        </w:rPr>
      </w:pPr>
      <w:r>
        <w:rPr>
          <w:sz w:val="28"/>
          <w:szCs w:val="28"/>
        </w:rPr>
        <w:br w:type="page"/>
      </w:r>
      <w:r w:rsidR="00A12A87">
        <w:rPr>
          <w:noProof/>
          <w:lang w:eastAsia="ru-RU"/>
        </w:rPr>
        <w:lastRenderedPageBreak/>
        <w:drawing>
          <wp:inline distT="0" distB="0" distL="0" distR="0" wp14:anchorId="2057D2A3" wp14:editId="1D353C37">
            <wp:extent cx="5123779" cy="7305675"/>
            <wp:effectExtent l="0" t="0" r="127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rotWithShape="1">
                    <a:blip r:embed="rId126"/>
                    <a:srcRect l="23731" t="11403" r="42758" b="3649"/>
                    <a:stretch/>
                  </pic:blipFill>
                  <pic:spPr bwMode="auto">
                    <a:xfrm>
                      <a:off x="0" y="0"/>
                      <a:ext cx="5129943" cy="7314464"/>
                    </a:xfrm>
                    <a:prstGeom prst="rect">
                      <a:avLst/>
                    </a:prstGeom>
                    <a:ln>
                      <a:noFill/>
                    </a:ln>
                    <a:extLst>
                      <a:ext uri="{53640926-AAD7-44D8-BBD7-CCE9431645EC}">
                        <a14:shadowObscured xmlns:a14="http://schemas.microsoft.com/office/drawing/2010/main"/>
                      </a:ext>
                    </a:extLst>
                  </pic:spPr>
                </pic:pic>
              </a:graphicData>
            </a:graphic>
          </wp:inline>
        </w:drawing>
      </w:r>
    </w:p>
    <w:p w14:paraId="399C990D" w14:textId="77777777" w:rsidR="000C07F7" w:rsidRDefault="000C07F7">
      <w:pPr>
        <w:widowControl/>
        <w:autoSpaceDE/>
        <w:autoSpaceDN/>
        <w:rPr>
          <w:sz w:val="28"/>
          <w:szCs w:val="28"/>
        </w:rPr>
      </w:pPr>
    </w:p>
    <w:p w14:paraId="5C6A1E04" w14:textId="77777777" w:rsidR="00A12A87" w:rsidRDefault="00A12A87">
      <w:pPr>
        <w:widowControl/>
        <w:autoSpaceDE/>
        <w:autoSpaceDN/>
        <w:rPr>
          <w:sz w:val="28"/>
          <w:szCs w:val="28"/>
        </w:rPr>
      </w:pPr>
      <w:r>
        <w:rPr>
          <w:sz w:val="28"/>
          <w:szCs w:val="28"/>
        </w:rPr>
        <w:br w:type="page"/>
      </w:r>
    </w:p>
    <w:p w14:paraId="5274EAB0" w14:textId="0D10E942" w:rsidR="00E86B72" w:rsidRPr="00774746" w:rsidRDefault="00B17A26" w:rsidP="00B17A26">
      <w:pPr>
        <w:pStyle w:val="a5"/>
        <w:tabs>
          <w:tab w:val="left" w:pos="1299"/>
        </w:tabs>
        <w:ind w:left="0" w:right="-143" w:firstLine="0"/>
        <w:jc w:val="center"/>
        <w:rPr>
          <w:b/>
          <w:sz w:val="28"/>
          <w:szCs w:val="28"/>
        </w:rPr>
      </w:pPr>
      <w:r w:rsidRPr="00B17A26">
        <w:rPr>
          <w:b/>
          <w:sz w:val="28"/>
          <w:szCs w:val="28"/>
        </w:rPr>
        <w:lastRenderedPageBreak/>
        <w:t xml:space="preserve">ПРИЛОЖЕНИЕ </w:t>
      </w:r>
      <w:r w:rsidR="000C07F7" w:rsidRPr="00B17A26">
        <w:rPr>
          <w:b/>
          <w:sz w:val="28"/>
          <w:szCs w:val="28"/>
        </w:rPr>
        <w:t>Б</w:t>
      </w:r>
    </w:p>
    <w:p w14:paraId="5CD13DE0" w14:textId="77777777" w:rsidR="00B17A26" w:rsidRPr="00774746" w:rsidRDefault="00B17A26" w:rsidP="000C07F7">
      <w:pPr>
        <w:pStyle w:val="a5"/>
        <w:tabs>
          <w:tab w:val="left" w:pos="1299"/>
        </w:tabs>
        <w:ind w:left="0" w:right="-143" w:firstLine="709"/>
        <w:jc w:val="right"/>
        <w:rPr>
          <w:sz w:val="28"/>
          <w:szCs w:val="28"/>
        </w:rPr>
      </w:pPr>
    </w:p>
    <w:p w14:paraId="3C31EB37" w14:textId="5DE5139E" w:rsidR="00F85982" w:rsidRDefault="00B17A26" w:rsidP="00B17A26">
      <w:pPr>
        <w:jc w:val="both"/>
        <w:rPr>
          <w:sz w:val="28"/>
          <w:szCs w:val="28"/>
        </w:rPr>
      </w:pPr>
      <w:r>
        <w:rPr>
          <w:sz w:val="28"/>
          <w:szCs w:val="28"/>
        </w:rPr>
        <w:t xml:space="preserve">Таблица Б.1 – </w:t>
      </w:r>
      <w:r w:rsidR="00F85982">
        <w:rPr>
          <w:sz w:val="28"/>
          <w:szCs w:val="28"/>
        </w:rPr>
        <w:t>Генеральная определительная таблица для дискофрезерных рабочих органов</w:t>
      </w:r>
    </w:p>
    <w:p w14:paraId="535AAA1E" w14:textId="77777777" w:rsidR="00A12A87" w:rsidRPr="00B17A26" w:rsidRDefault="00A12A87" w:rsidP="00F85982">
      <w:pPr>
        <w:jc w:val="center"/>
        <w:rPr>
          <w:sz w:val="16"/>
          <w:szCs w:val="16"/>
        </w:rPr>
      </w:pPr>
    </w:p>
    <w:tbl>
      <w:tblPr>
        <w:tblW w:w="9561" w:type="dxa"/>
        <w:tblInd w:w="114" w:type="dxa"/>
        <w:tblLayout w:type="fixed"/>
        <w:tblCellMar>
          <w:left w:w="0" w:type="dxa"/>
          <w:right w:w="0" w:type="dxa"/>
        </w:tblCellMar>
        <w:tblLook w:val="04A0" w:firstRow="1" w:lastRow="0" w:firstColumn="1" w:lastColumn="0" w:noHBand="0" w:noVBand="1"/>
      </w:tblPr>
      <w:tblGrid>
        <w:gridCol w:w="6335"/>
        <w:gridCol w:w="1276"/>
        <w:gridCol w:w="1950"/>
      </w:tblGrid>
      <w:tr w:rsidR="00F85982" w:rsidRPr="00B17A26" w14:paraId="37887963" w14:textId="77777777" w:rsidTr="00B17A26">
        <w:trPr>
          <w:trHeight w:val="556"/>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0796B4F4" w14:textId="77777777" w:rsidR="00F85982" w:rsidRPr="00B17A26" w:rsidRDefault="00F85982" w:rsidP="00B17A26">
            <w:pPr>
              <w:spacing w:line="254" w:lineRule="auto"/>
              <w:jc w:val="center"/>
              <w:rPr>
                <w:sz w:val="24"/>
                <w:szCs w:val="24"/>
                <w:lang w:eastAsia="ru-RU"/>
              </w:rPr>
            </w:pPr>
            <w:r w:rsidRPr="00B17A26">
              <w:rPr>
                <w:rFonts w:eastAsia="Calibri"/>
                <w:color w:val="000000" w:themeColor="text1"/>
                <w:kern w:val="24"/>
                <w:sz w:val="24"/>
                <w:szCs w:val="24"/>
                <w:lang w:eastAsia="ru-RU"/>
              </w:rPr>
              <w:t>Характеристика</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3BA8AFAF" w14:textId="77777777" w:rsidR="00F85982" w:rsidRPr="00B17A26" w:rsidRDefault="00F85982" w:rsidP="00B17A26">
            <w:pPr>
              <w:spacing w:line="254" w:lineRule="auto"/>
              <w:ind w:left="70"/>
              <w:jc w:val="center"/>
              <w:rPr>
                <w:sz w:val="24"/>
                <w:szCs w:val="24"/>
                <w:lang w:eastAsia="ru-RU"/>
              </w:rPr>
            </w:pPr>
            <w:r w:rsidRPr="00B17A26">
              <w:rPr>
                <w:rFonts w:eastAsia="Calibri"/>
                <w:color w:val="000000" w:themeColor="text1"/>
                <w:kern w:val="24"/>
                <w:sz w:val="24"/>
                <w:szCs w:val="24"/>
                <w:lang w:eastAsia="ru-RU"/>
              </w:rPr>
              <w:t xml:space="preserve">Базисная оценка </w:t>
            </w:r>
            <w:r w:rsidRPr="00B17A26">
              <w:rPr>
                <w:rFonts w:eastAsia="Calibri"/>
                <w:i/>
                <w:iCs/>
                <w:color w:val="000000" w:themeColor="text1"/>
                <w:kern w:val="24"/>
                <w:sz w:val="24"/>
                <w:szCs w:val="24"/>
                <w:lang w:val="en-US" w:eastAsia="ru-RU"/>
              </w:rPr>
              <w:t>j</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168AB82" w14:textId="77777777" w:rsidR="00F85982" w:rsidRPr="00B17A26" w:rsidRDefault="00F85982" w:rsidP="00B17A26">
            <w:pPr>
              <w:spacing w:line="254" w:lineRule="auto"/>
              <w:jc w:val="center"/>
              <w:rPr>
                <w:sz w:val="24"/>
                <w:szCs w:val="24"/>
                <w:lang w:eastAsia="ru-RU"/>
              </w:rPr>
            </w:pPr>
            <w:r w:rsidRPr="00B17A26">
              <w:rPr>
                <w:rFonts w:eastAsia="Calibri"/>
                <w:color w:val="000000" w:themeColor="text1"/>
                <w:kern w:val="24"/>
                <w:sz w:val="24"/>
                <w:szCs w:val="24"/>
                <w:lang w:eastAsia="ru-RU"/>
              </w:rPr>
              <w:t xml:space="preserve">Окончательная оценка </w:t>
            </w:r>
            <w:r w:rsidRPr="00B17A26">
              <w:rPr>
                <w:rFonts w:eastAsia="Calibri"/>
                <w:i/>
                <w:iCs/>
                <w:color w:val="000000" w:themeColor="text1"/>
                <w:kern w:val="24"/>
                <w:sz w:val="24"/>
                <w:szCs w:val="24"/>
                <w:lang w:val="en-US" w:eastAsia="ru-RU"/>
              </w:rPr>
              <w:t>j</w:t>
            </w:r>
            <w:r w:rsidRPr="00B17A26">
              <w:rPr>
                <w:rFonts w:eastAsia="Calibri"/>
                <w:i/>
                <w:iCs/>
                <w:color w:val="000000" w:themeColor="text1"/>
                <w:kern w:val="24"/>
                <w:position w:val="-8"/>
                <w:sz w:val="24"/>
                <w:szCs w:val="24"/>
                <w:vertAlign w:val="subscript"/>
                <w:lang w:eastAsia="ru-RU"/>
              </w:rPr>
              <w:t>ок</w:t>
            </w:r>
          </w:p>
        </w:tc>
      </w:tr>
      <w:tr w:rsidR="00B17A26" w:rsidRPr="00B17A26" w14:paraId="56A9A2C6" w14:textId="77777777" w:rsidTr="00116ADA">
        <w:trPr>
          <w:trHeight w:val="208"/>
        </w:trPr>
        <w:tc>
          <w:tcPr>
            <w:tcW w:w="95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66B20654" w14:textId="153AECED" w:rsidR="00B17A26" w:rsidRPr="00B17A26" w:rsidRDefault="00B17A26" w:rsidP="00B17A26">
            <w:pPr>
              <w:spacing w:line="208" w:lineRule="atLeast"/>
              <w:rPr>
                <w:sz w:val="24"/>
                <w:szCs w:val="24"/>
                <w:lang w:eastAsia="ru-RU"/>
              </w:rPr>
            </w:pPr>
            <w:r w:rsidRPr="00B17A26">
              <w:rPr>
                <w:rFonts w:eastAsia="Calibri"/>
                <w:color w:val="000000" w:themeColor="text1"/>
                <w:kern w:val="24"/>
                <w:sz w:val="24"/>
                <w:szCs w:val="24"/>
                <w:lang w:eastAsia="ru-RU"/>
              </w:rPr>
              <w:t>Инженерно- техническая особенность патентного решения (</w:t>
            </w:r>
            <w:r w:rsidRPr="00B17A26">
              <w:rPr>
                <w:rFonts w:eastAsia="Calibri"/>
                <w:color w:val="000000" w:themeColor="text1"/>
                <w:kern w:val="24"/>
                <w:sz w:val="24"/>
                <w:szCs w:val="24"/>
                <w:lang w:val="en-US" w:eastAsia="ru-RU"/>
              </w:rPr>
              <w:t>i</w:t>
            </w:r>
            <w:r w:rsidRPr="00B17A26">
              <w:rPr>
                <w:rFonts w:eastAsia="Calibri"/>
                <w:color w:val="000000" w:themeColor="text1"/>
                <w:kern w:val="24"/>
                <w:position w:val="-8"/>
                <w:sz w:val="24"/>
                <w:szCs w:val="24"/>
                <w:vertAlign w:val="subscript"/>
                <w:lang w:eastAsia="ru-RU"/>
              </w:rPr>
              <w:t>1</w:t>
            </w:r>
            <w:r w:rsidRPr="00B17A26">
              <w:rPr>
                <w:rFonts w:eastAsia="Calibri"/>
                <w:color w:val="000000" w:themeColor="text1"/>
                <w:kern w:val="24"/>
                <w:sz w:val="24"/>
                <w:szCs w:val="24"/>
                <w:lang w:eastAsia="ru-RU"/>
              </w:rPr>
              <w:t>) </w:t>
            </w:r>
          </w:p>
        </w:tc>
      </w:tr>
      <w:tr w:rsidR="00F85982" w:rsidRPr="00B17A26" w14:paraId="2776D6D7" w14:textId="77777777" w:rsidTr="00B17A26">
        <w:trPr>
          <w:trHeight w:val="570"/>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4D6731A" w14:textId="77777777" w:rsidR="00F85982" w:rsidRPr="00B17A26" w:rsidRDefault="00F85982" w:rsidP="000B7149">
            <w:pPr>
              <w:spacing w:line="254" w:lineRule="auto"/>
              <w:rPr>
                <w:sz w:val="24"/>
                <w:szCs w:val="24"/>
                <w:lang w:eastAsia="ru-RU"/>
              </w:rPr>
            </w:pPr>
            <w:r w:rsidRPr="00B17A26">
              <w:rPr>
                <w:rFonts w:eastAsia="Calibri"/>
                <w:kern w:val="24"/>
                <w:sz w:val="24"/>
                <w:szCs w:val="24"/>
                <w:lang w:eastAsia="ru-RU"/>
              </w:rPr>
              <w:t>Усовершенствование узлов существующих кон</w:t>
            </w:r>
            <w:r w:rsidRPr="00B17A26">
              <w:rPr>
                <w:rFonts w:eastAsia="Calibri"/>
                <w:kern w:val="24"/>
                <w:sz w:val="24"/>
                <w:szCs w:val="24"/>
                <w:lang w:eastAsia="ru-RU"/>
              </w:rPr>
              <w:softHyphen/>
              <w:t>струкций (использование ВОМ для отбора мощности) и этапов производства работ на новом уровне механизации,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3</w:t>
            </w:r>
            <w:r w:rsidRPr="00B17A26">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720A78DF"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3</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6CBE758"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3</w:t>
            </w:r>
          </w:p>
        </w:tc>
      </w:tr>
      <w:tr w:rsidR="00B17A26" w:rsidRPr="00B17A26" w14:paraId="4300F119" w14:textId="77777777" w:rsidTr="0065610B">
        <w:trPr>
          <w:trHeight w:val="285"/>
        </w:trPr>
        <w:tc>
          <w:tcPr>
            <w:tcW w:w="95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5E216A89" w14:textId="2A1168A3" w:rsidR="00B17A26" w:rsidRPr="00B17A26" w:rsidRDefault="00B17A26" w:rsidP="00B17A26">
            <w:pPr>
              <w:tabs>
                <w:tab w:val="left" w:pos="2025"/>
              </w:tabs>
              <w:spacing w:line="285" w:lineRule="atLeast"/>
              <w:rPr>
                <w:sz w:val="24"/>
                <w:szCs w:val="24"/>
                <w:lang w:eastAsia="ru-RU"/>
              </w:rPr>
            </w:pPr>
            <w:r w:rsidRPr="00B17A26">
              <w:rPr>
                <w:rFonts w:eastAsia="Calibri"/>
                <w:kern w:val="24"/>
                <w:sz w:val="24"/>
                <w:szCs w:val="24"/>
                <w:lang w:eastAsia="ru-RU"/>
              </w:rPr>
              <w:t>Уровень теоретической обоснованности (</w:t>
            </w:r>
            <w:r w:rsidRPr="00B17A26">
              <w:rPr>
                <w:rFonts w:eastAsia="Calibri"/>
                <w:kern w:val="24"/>
                <w:sz w:val="24"/>
                <w:szCs w:val="24"/>
                <w:lang w:val="en-US" w:eastAsia="ru-RU"/>
              </w:rPr>
              <w:t>i</w:t>
            </w:r>
            <w:r w:rsidRPr="00B17A26">
              <w:rPr>
                <w:rFonts w:eastAsia="Calibri"/>
                <w:kern w:val="24"/>
                <w:position w:val="-8"/>
                <w:sz w:val="24"/>
                <w:szCs w:val="24"/>
                <w:vertAlign w:val="subscript"/>
                <w:lang w:eastAsia="ru-RU"/>
              </w:rPr>
              <w:t>2</w:t>
            </w:r>
            <w:r w:rsidRPr="00B17A26">
              <w:rPr>
                <w:rFonts w:eastAsia="Calibri"/>
                <w:kern w:val="24"/>
                <w:sz w:val="24"/>
                <w:szCs w:val="24"/>
                <w:lang w:eastAsia="ru-RU"/>
              </w:rPr>
              <w:t>)</w:t>
            </w:r>
            <w:r w:rsidRPr="00B17A26">
              <w:rPr>
                <w:rFonts w:eastAsia="Calibri"/>
                <w:color w:val="000000" w:themeColor="text1"/>
                <w:kern w:val="24"/>
                <w:sz w:val="24"/>
                <w:szCs w:val="24"/>
                <w:lang w:eastAsia="ru-RU"/>
              </w:rPr>
              <w:t> </w:t>
            </w:r>
          </w:p>
        </w:tc>
      </w:tr>
      <w:tr w:rsidR="00F85982" w:rsidRPr="00B17A26" w14:paraId="3A39537A" w14:textId="77777777" w:rsidTr="00B17A26">
        <w:trPr>
          <w:trHeight w:val="249"/>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62E1211" w14:textId="77777777" w:rsidR="00F85982" w:rsidRPr="00B17A26" w:rsidRDefault="00F85982" w:rsidP="000B7149">
            <w:pPr>
              <w:spacing w:line="249" w:lineRule="atLeast"/>
              <w:rPr>
                <w:sz w:val="24"/>
                <w:szCs w:val="24"/>
                <w:lang w:eastAsia="ru-RU"/>
              </w:rPr>
            </w:pPr>
            <w:r w:rsidRPr="00B17A26">
              <w:rPr>
                <w:rFonts w:eastAsia="Calibri"/>
                <w:kern w:val="24"/>
                <w:sz w:val="24"/>
                <w:szCs w:val="24"/>
                <w:lang w:eastAsia="ru-RU"/>
              </w:rPr>
              <w:t>Патентное решение удовлетворяет требованиям по разрушению асфальтобетонных и прочих  твердых грунтов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2</w:t>
            </w:r>
            <w:r w:rsidRPr="00B17A26">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0077E2AF" w14:textId="77777777" w:rsidR="00F85982" w:rsidRPr="00B17A26" w:rsidRDefault="00F85982" w:rsidP="000B7149">
            <w:pPr>
              <w:spacing w:line="249" w:lineRule="atLeast"/>
              <w:jc w:val="center"/>
              <w:rPr>
                <w:sz w:val="24"/>
                <w:szCs w:val="24"/>
                <w:lang w:eastAsia="ru-RU"/>
              </w:rPr>
            </w:pPr>
            <w:r w:rsidRPr="00B17A26">
              <w:rPr>
                <w:rFonts w:eastAsia="Calibri"/>
                <w:color w:val="000000" w:themeColor="text1"/>
                <w:kern w:val="24"/>
                <w:sz w:val="24"/>
                <w:szCs w:val="24"/>
                <w:lang w:eastAsia="ru-RU"/>
              </w:rPr>
              <w:t>2</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23FF226" w14:textId="77777777" w:rsidR="00F85982" w:rsidRPr="00B17A26" w:rsidRDefault="00F85982" w:rsidP="000B7149">
            <w:pPr>
              <w:spacing w:line="249" w:lineRule="atLeast"/>
              <w:jc w:val="center"/>
              <w:rPr>
                <w:sz w:val="24"/>
                <w:szCs w:val="24"/>
                <w:lang w:eastAsia="ru-RU"/>
              </w:rPr>
            </w:pPr>
            <w:r w:rsidRPr="00B17A26">
              <w:rPr>
                <w:rFonts w:eastAsia="Calibri"/>
                <w:color w:val="000000" w:themeColor="text1"/>
                <w:kern w:val="24"/>
                <w:sz w:val="24"/>
                <w:szCs w:val="24"/>
                <w:lang w:eastAsia="ru-RU"/>
              </w:rPr>
              <w:t>2</w:t>
            </w:r>
          </w:p>
        </w:tc>
      </w:tr>
      <w:tr w:rsidR="00F85982" w:rsidRPr="00B17A26" w14:paraId="7B51FF52" w14:textId="77777777" w:rsidTr="00B17A26">
        <w:trPr>
          <w:trHeight w:val="855"/>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4445316" w14:textId="77777777" w:rsidR="00F85982" w:rsidRPr="00B17A26" w:rsidRDefault="00F85982" w:rsidP="000B7149">
            <w:pPr>
              <w:spacing w:line="254" w:lineRule="auto"/>
              <w:rPr>
                <w:sz w:val="24"/>
                <w:szCs w:val="24"/>
                <w:lang w:eastAsia="ru-RU"/>
              </w:rPr>
            </w:pPr>
            <w:r w:rsidRPr="00B17A26">
              <w:rPr>
                <w:rFonts w:eastAsia="Calibri"/>
                <w:kern w:val="24"/>
                <w:sz w:val="24"/>
                <w:szCs w:val="24"/>
                <w:lang w:eastAsia="ru-RU"/>
              </w:rPr>
              <w:t>Патентное решение учитывает возможность изменения глубины разрабатываемой траншеи в асфальтобетоне и прочных грунтах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3</w:t>
            </w:r>
            <w:r w:rsidRPr="00B17A26">
              <w:rPr>
                <w:rFonts w:eastAsia="Calibri"/>
                <w:kern w:val="24"/>
                <w:sz w:val="24"/>
                <w:szCs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0C345A66"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3</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F7CA1A4"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3</w:t>
            </w:r>
          </w:p>
        </w:tc>
      </w:tr>
      <w:tr w:rsidR="00F85982" w:rsidRPr="00B17A26" w14:paraId="75F6DEE4" w14:textId="77777777" w:rsidTr="00B17A26">
        <w:trPr>
          <w:trHeight w:val="445"/>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3BCD877" w14:textId="77777777" w:rsidR="00F85982" w:rsidRPr="00B17A26" w:rsidRDefault="00F85982" w:rsidP="000B7149">
            <w:pPr>
              <w:spacing w:line="254" w:lineRule="auto"/>
              <w:rPr>
                <w:sz w:val="24"/>
                <w:szCs w:val="24"/>
                <w:lang w:eastAsia="ru-RU"/>
              </w:rPr>
            </w:pPr>
            <w:r w:rsidRPr="00B17A26">
              <w:rPr>
                <w:rFonts w:eastAsia="Calibri"/>
                <w:kern w:val="24"/>
                <w:sz w:val="24"/>
                <w:szCs w:val="24"/>
                <w:lang w:eastAsia="ru-RU"/>
              </w:rPr>
              <w:t>Патентное решение учитывает возможность нарезания щелей  несколькими дисками одновременно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4</w:t>
            </w:r>
            <w:r w:rsidRPr="00B17A26">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EC90174"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4</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049B023" w14:textId="77777777" w:rsidR="00F85982" w:rsidRPr="00B17A26" w:rsidRDefault="00F85982" w:rsidP="000B7149">
            <w:pPr>
              <w:spacing w:line="254" w:lineRule="auto"/>
              <w:jc w:val="center"/>
              <w:rPr>
                <w:sz w:val="24"/>
                <w:szCs w:val="24"/>
                <w:lang w:eastAsia="ru-RU"/>
              </w:rPr>
            </w:pPr>
            <w:r w:rsidRPr="00B17A26">
              <w:rPr>
                <w:rFonts w:eastAsia="Calibri"/>
                <w:color w:val="000000" w:themeColor="text1"/>
                <w:kern w:val="24"/>
                <w:sz w:val="24"/>
                <w:szCs w:val="24"/>
                <w:lang w:eastAsia="ru-RU"/>
              </w:rPr>
              <w:t>4</w:t>
            </w:r>
          </w:p>
        </w:tc>
      </w:tr>
      <w:tr w:rsidR="00B17A26" w:rsidRPr="00B17A26" w14:paraId="736C7F65" w14:textId="77777777" w:rsidTr="006A3FBE">
        <w:trPr>
          <w:trHeight w:val="285"/>
        </w:trPr>
        <w:tc>
          <w:tcPr>
            <w:tcW w:w="95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2E00E561" w14:textId="4FFAFC9C" w:rsidR="00B17A26" w:rsidRPr="00B17A26" w:rsidRDefault="00B17A26" w:rsidP="00B17A26">
            <w:pPr>
              <w:spacing w:line="285" w:lineRule="atLeast"/>
              <w:rPr>
                <w:sz w:val="24"/>
                <w:szCs w:val="24"/>
                <w:lang w:eastAsia="ru-RU"/>
              </w:rPr>
            </w:pPr>
            <w:r w:rsidRPr="00B17A26">
              <w:rPr>
                <w:rFonts w:eastAsia="Calibri"/>
                <w:kern w:val="24"/>
                <w:sz w:val="24"/>
                <w:szCs w:val="24"/>
                <w:lang w:eastAsia="ru-RU"/>
              </w:rPr>
              <w:t>Надежность машин и механизмов (</w:t>
            </w:r>
            <w:r w:rsidRPr="00B17A26">
              <w:rPr>
                <w:rFonts w:eastAsia="Calibri"/>
                <w:kern w:val="24"/>
                <w:sz w:val="24"/>
                <w:szCs w:val="24"/>
                <w:lang w:val="en-US" w:eastAsia="ru-RU"/>
              </w:rPr>
              <w:t>i</w:t>
            </w:r>
            <w:r w:rsidRPr="00B17A26">
              <w:rPr>
                <w:rFonts w:eastAsia="Calibri"/>
                <w:kern w:val="24"/>
                <w:position w:val="-8"/>
                <w:sz w:val="24"/>
                <w:szCs w:val="24"/>
                <w:vertAlign w:val="subscript"/>
                <w:lang w:eastAsia="ru-RU"/>
              </w:rPr>
              <w:t>3</w:t>
            </w:r>
            <w:r w:rsidRPr="00B17A26">
              <w:rPr>
                <w:rFonts w:eastAsia="Calibri"/>
                <w:kern w:val="24"/>
                <w:sz w:val="24"/>
                <w:szCs w:val="24"/>
                <w:lang w:eastAsia="ru-RU"/>
              </w:rPr>
              <w:t>)</w:t>
            </w:r>
            <w:r w:rsidRPr="00B17A26">
              <w:rPr>
                <w:rFonts w:eastAsia="Calibri"/>
                <w:color w:val="000000" w:themeColor="text1"/>
                <w:kern w:val="24"/>
                <w:sz w:val="24"/>
                <w:szCs w:val="24"/>
                <w:lang w:eastAsia="ru-RU"/>
              </w:rPr>
              <w:t> </w:t>
            </w:r>
          </w:p>
        </w:tc>
      </w:tr>
      <w:tr w:rsidR="00F85982" w:rsidRPr="00B17A26" w14:paraId="2F31E0F7" w14:textId="77777777" w:rsidTr="00B17A26">
        <w:trPr>
          <w:trHeight w:val="285"/>
        </w:trPr>
        <w:tc>
          <w:tcPr>
            <w:tcW w:w="6335" w:type="dxa"/>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6038A2" w14:textId="77777777" w:rsidR="00F85982" w:rsidRPr="00B17A26" w:rsidRDefault="00F85982" w:rsidP="000B7149">
            <w:pPr>
              <w:spacing w:line="285" w:lineRule="atLeast"/>
              <w:rPr>
                <w:sz w:val="24"/>
                <w:szCs w:val="24"/>
                <w:lang w:eastAsia="ru-RU"/>
              </w:rPr>
            </w:pPr>
            <w:r w:rsidRPr="00B17A26">
              <w:rPr>
                <w:rFonts w:eastAsia="Calibri"/>
                <w:kern w:val="24"/>
                <w:sz w:val="24"/>
                <w:szCs w:val="24"/>
                <w:lang w:eastAsia="ru-RU"/>
              </w:rPr>
              <w:t>Патентное решение удовлетворяет всем четырем; составляющим надежности, т. е. обеспечивается полная безотказность, долговечность, ремонтопри</w:t>
            </w:r>
            <w:r w:rsidRPr="00B17A26">
              <w:rPr>
                <w:rFonts w:eastAsia="Calibri"/>
                <w:kern w:val="24"/>
                <w:sz w:val="24"/>
                <w:szCs w:val="24"/>
                <w:lang w:eastAsia="ru-RU"/>
              </w:rPr>
              <w:softHyphen/>
              <w:t>годность и приспособленность к стандартизации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5</w:t>
            </w:r>
            <w:r w:rsidRPr="00B17A26">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696AE8" w14:textId="77777777" w:rsidR="00F85982" w:rsidRPr="00B17A26" w:rsidRDefault="00F85982" w:rsidP="000B7149">
            <w:pPr>
              <w:spacing w:line="285" w:lineRule="atLeast"/>
              <w:jc w:val="center"/>
              <w:rPr>
                <w:sz w:val="24"/>
                <w:szCs w:val="24"/>
                <w:lang w:eastAsia="ru-RU"/>
              </w:rPr>
            </w:pPr>
            <w:r w:rsidRPr="00B17A26">
              <w:rPr>
                <w:rFonts w:eastAsia="Calibri"/>
                <w:color w:val="000000" w:themeColor="text1"/>
                <w:kern w:val="24"/>
                <w:sz w:val="24"/>
                <w:szCs w:val="24"/>
                <w:lang w:eastAsia="ru-RU"/>
              </w:rPr>
              <w:t>5</w:t>
            </w:r>
          </w:p>
        </w:tc>
        <w:tc>
          <w:tcPr>
            <w:tcW w:w="1950" w:type="dxa"/>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93707C4" w14:textId="77777777" w:rsidR="00F85982" w:rsidRPr="00B17A26" w:rsidRDefault="00F85982" w:rsidP="000B7149">
            <w:pPr>
              <w:spacing w:line="285" w:lineRule="atLeast"/>
              <w:jc w:val="center"/>
              <w:rPr>
                <w:sz w:val="24"/>
                <w:szCs w:val="24"/>
                <w:lang w:eastAsia="ru-RU"/>
              </w:rPr>
            </w:pPr>
            <w:r w:rsidRPr="00B17A26">
              <w:rPr>
                <w:rFonts w:eastAsia="Calibri"/>
                <w:color w:val="000000" w:themeColor="text1"/>
                <w:kern w:val="24"/>
                <w:sz w:val="24"/>
                <w:szCs w:val="24"/>
                <w:lang w:eastAsia="ru-RU"/>
              </w:rPr>
              <w:t>3,75</w:t>
            </w:r>
          </w:p>
        </w:tc>
      </w:tr>
      <w:tr w:rsidR="00B17A26" w:rsidRPr="00B17A26" w14:paraId="3B3A851C" w14:textId="77777777" w:rsidTr="00E65B36">
        <w:trPr>
          <w:trHeight w:val="136"/>
        </w:trPr>
        <w:tc>
          <w:tcPr>
            <w:tcW w:w="95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35709615" w14:textId="77077F99" w:rsidR="00B17A26" w:rsidRPr="00B17A26" w:rsidRDefault="00B17A26" w:rsidP="000B7149">
            <w:pPr>
              <w:rPr>
                <w:sz w:val="24"/>
                <w:szCs w:val="24"/>
                <w:lang w:val="kk-KZ" w:eastAsia="kk-KZ"/>
              </w:rPr>
            </w:pPr>
            <w:r w:rsidRPr="00B17A26">
              <w:rPr>
                <w:rFonts w:eastAsia="Calibri"/>
                <w:kern w:val="24"/>
                <w:sz w:val="24"/>
                <w:szCs w:val="24"/>
                <w:lang w:eastAsia="ru-RU"/>
              </w:rPr>
              <w:t>Обеспечение техники безопасности в эксплуатационный период (для машин) (Ц) (</w:t>
            </w:r>
            <w:r w:rsidRPr="00B17A26">
              <w:rPr>
                <w:rFonts w:eastAsia="Calibri"/>
                <w:kern w:val="24"/>
                <w:sz w:val="24"/>
                <w:szCs w:val="24"/>
                <w:lang w:val="en-US" w:eastAsia="ru-RU"/>
              </w:rPr>
              <w:t>i</w:t>
            </w:r>
            <w:r w:rsidRPr="00B17A26">
              <w:rPr>
                <w:rFonts w:eastAsia="Calibri"/>
                <w:kern w:val="24"/>
                <w:position w:val="-8"/>
                <w:sz w:val="24"/>
                <w:szCs w:val="24"/>
                <w:vertAlign w:val="subscript"/>
                <w:lang w:eastAsia="ru-RU"/>
              </w:rPr>
              <w:t>4</w:t>
            </w:r>
            <w:r w:rsidRPr="00B17A26">
              <w:rPr>
                <w:rFonts w:eastAsia="Calibri"/>
                <w:kern w:val="24"/>
                <w:sz w:val="24"/>
                <w:szCs w:val="24"/>
                <w:lang w:eastAsia="ru-RU"/>
              </w:rPr>
              <w:t>)</w:t>
            </w:r>
          </w:p>
        </w:tc>
      </w:tr>
      <w:tr w:rsidR="00F85982" w:rsidRPr="00B17A26" w14:paraId="52A5D54E" w14:textId="77777777" w:rsidTr="00B17A26">
        <w:trPr>
          <w:trHeight w:val="329"/>
        </w:trPr>
        <w:tc>
          <w:tcPr>
            <w:tcW w:w="6335"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F116913" w14:textId="77777777" w:rsidR="00F85982" w:rsidRPr="00B17A26" w:rsidRDefault="00F85982" w:rsidP="000B7149">
            <w:pPr>
              <w:spacing w:line="329" w:lineRule="atLeast"/>
              <w:rPr>
                <w:sz w:val="24"/>
                <w:szCs w:val="24"/>
                <w:lang w:eastAsia="ru-RU"/>
              </w:rPr>
            </w:pPr>
            <w:r w:rsidRPr="00B17A26">
              <w:rPr>
                <w:rFonts w:eastAsia="Calibri"/>
                <w:kern w:val="24"/>
                <w:sz w:val="24"/>
                <w:szCs w:val="24"/>
                <w:lang w:eastAsia="ru-RU"/>
              </w:rPr>
              <w:t>Гарантируется полная безопасность по всем без исключения производственным операциям, без</w:t>
            </w:r>
            <w:r w:rsidRPr="00B17A26">
              <w:rPr>
                <w:rFonts w:eastAsia="Calibri"/>
                <w:kern w:val="24"/>
                <w:sz w:val="24"/>
                <w:szCs w:val="24"/>
                <w:lang w:eastAsia="ru-RU"/>
              </w:rPr>
              <w:softHyphen/>
              <w:t>вредность, бесшумность, (для машин (</w:t>
            </w:r>
            <w:r w:rsidRPr="00B17A26">
              <w:rPr>
                <w:rFonts w:eastAsia="Calibri"/>
                <w:kern w:val="24"/>
                <w:sz w:val="24"/>
                <w:szCs w:val="24"/>
                <w:lang w:val="kk-KZ" w:eastAsia="ru-RU"/>
              </w:rPr>
              <w:t>р</w:t>
            </w:r>
            <w:r w:rsidRPr="00B17A26">
              <w:rPr>
                <w:rFonts w:eastAsia="Calibri"/>
                <w:kern w:val="24"/>
                <w:position w:val="-8"/>
                <w:sz w:val="24"/>
                <w:szCs w:val="24"/>
                <w:vertAlign w:val="subscript"/>
                <w:lang w:val="kk-KZ" w:eastAsia="ru-RU"/>
              </w:rPr>
              <w:t>5</w:t>
            </w:r>
            <w:r w:rsidRPr="00B17A26">
              <w:rPr>
                <w:rFonts w:eastAsia="Calibri"/>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69F8D8F0" w14:textId="77777777" w:rsidR="00F85982" w:rsidRPr="00B17A26" w:rsidRDefault="00F85982" w:rsidP="000B7149">
            <w:pPr>
              <w:spacing w:line="329" w:lineRule="atLeast"/>
              <w:jc w:val="center"/>
              <w:rPr>
                <w:sz w:val="24"/>
                <w:szCs w:val="24"/>
                <w:lang w:eastAsia="ru-RU"/>
              </w:rPr>
            </w:pPr>
            <w:r w:rsidRPr="00B17A26">
              <w:rPr>
                <w:rFonts w:eastAsia="Calibri"/>
                <w:color w:val="000000" w:themeColor="text1"/>
                <w:kern w:val="24"/>
                <w:sz w:val="24"/>
                <w:szCs w:val="24"/>
                <w:lang w:eastAsia="ru-RU"/>
              </w:rPr>
              <w:t>5</w:t>
            </w:r>
          </w:p>
        </w:tc>
        <w:tc>
          <w:tcPr>
            <w:tcW w:w="1950"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0AA763A1" w14:textId="77777777" w:rsidR="00F85982" w:rsidRPr="00B17A26" w:rsidRDefault="00F85982" w:rsidP="000B7149">
            <w:pPr>
              <w:spacing w:line="329" w:lineRule="atLeast"/>
              <w:jc w:val="center"/>
              <w:rPr>
                <w:sz w:val="24"/>
                <w:szCs w:val="24"/>
                <w:lang w:eastAsia="ru-RU"/>
              </w:rPr>
            </w:pPr>
            <w:r w:rsidRPr="00B17A26">
              <w:rPr>
                <w:rFonts w:eastAsia="Calibri"/>
                <w:color w:val="000000" w:themeColor="text1"/>
                <w:kern w:val="24"/>
                <w:sz w:val="24"/>
                <w:szCs w:val="24"/>
                <w:lang w:eastAsia="ru-RU"/>
              </w:rPr>
              <w:t>2,5</w:t>
            </w:r>
          </w:p>
        </w:tc>
      </w:tr>
      <w:tr w:rsidR="00B17A26" w:rsidRPr="00B17A26" w14:paraId="636C7C45" w14:textId="77777777" w:rsidTr="0006593C">
        <w:trPr>
          <w:trHeight w:val="285"/>
        </w:trPr>
        <w:tc>
          <w:tcPr>
            <w:tcW w:w="9561" w:type="dxa"/>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B36669" w14:textId="0C40A60C" w:rsidR="00B17A26" w:rsidRPr="00B17A26" w:rsidRDefault="00B17A26" w:rsidP="00B17A26">
            <w:pPr>
              <w:spacing w:line="285" w:lineRule="atLeast"/>
              <w:rPr>
                <w:sz w:val="24"/>
                <w:szCs w:val="24"/>
                <w:lang w:eastAsia="ru-RU"/>
              </w:rPr>
            </w:pPr>
            <w:r w:rsidRPr="00B17A26">
              <w:rPr>
                <w:rFonts w:eastAsia="Calibri"/>
                <w:color w:val="000000" w:themeColor="text1"/>
                <w:kern w:val="24"/>
                <w:sz w:val="24"/>
                <w:szCs w:val="24"/>
                <w:lang w:eastAsia="ru-RU"/>
              </w:rPr>
              <w:t>Лицензионно-конъектурный фактор (</w:t>
            </w:r>
            <w:r w:rsidRPr="00B17A26">
              <w:rPr>
                <w:rFonts w:eastAsia="Calibri"/>
                <w:color w:val="000000" w:themeColor="text1"/>
                <w:kern w:val="24"/>
                <w:sz w:val="24"/>
                <w:szCs w:val="24"/>
                <w:lang w:val="en-US" w:eastAsia="ru-RU"/>
              </w:rPr>
              <w:t>i</w:t>
            </w:r>
            <w:r w:rsidRPr="00B17A26">
              <w:rPr>
                <w:rFonts w:eastAsia="Calibri"/>
                <w:color w:val="000000" w:themeColor="text1"/>
                <w:kern w:val="24"/>
                <w:position w:val="-8"/>
                <w:sz w:val="24"/>
                <w:szCs w:val="24"/>
                <w:vertAlign w:val="subscript"/>
                <w:lang w:eastAsia="ru-RU"/>
              </w:rPr>
              <w:t>5</w:t>
            </w:r>
            <w:r w:rsidRPr="00B17A26">
              <w:rPr>
                <w:rFonts w:eastAsia="Calibri"/>
                <w:color w:val="000000" w:themeColor="text1"/>
                <w:kern w:val="24"/>
                <w:sz w:val="24"/>
                <w:szCs w:val="24"/>
                <w:lang w:eastAsia="ru-RU"/>
              </w:rPr>
              <w:t>) </w:t>
            </w:r>
          </w:p>
        </w:tc>
      </w:tr>
    </w:tbl>
    <w:p w14:paraId="39A4169A" w14:textId="77777777" w:rsidR="000C07F7" w:rsidRPr="00E86B72" w:rsidRDefault="000C07F7" w:rsidP="000C07F7">
      <w:pPr>
        <w:pStyle w:val="a5"/>
        <w:tabs>
          <w:tab w:val="left" w:pos="1299"/>
        </w:tabs>
        <w:ind w:left="0" w:right="-143" w:firstLine="709"/>
        <w:rPr>
          <w:sz w:val="28"/>
          <w:szCs w:val="28"/>
        </w:rPr>
      </w:pPr>
    </w:p>
    <w:sectPr w:rsidR="000C07F7" w:rsidRPr="00E86B72" w:rsidSect="007F07F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5D8F6" w14:textId="77777777" w:rsidR="00DF4628" w:rsidRDefault="00DF4628">
      <w:r>
        <w:separator/>
      </w:r>
    </w:p>
  </w:endnote>
  <w:endnote w:type="continuationSeparator" w:id="0">
    <w:p w14:paraId="44A28B44" w14:textId="77777777" w:rsidR="00DF4628" w:rsidRDefault="00DF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61684"/>
      <w:docPartObj>
        <w:docPartGallery w:val="Page Numbers (Bottom of Page)"/>
        <w:docPartUnique/>
      </w:docPartObj>
    </w:sdtPr>
    <w:sdtEndPr/>
    <w:sdtContent>
      <w:p w14:paraId="16248D40" w14:textId="557ECBEB" w:rsidR="007429CC" w:rsidRDefault="007429CC">
        <w:pPr>
          <w:pStyle w:val="ad"/>
          <w:jc w:val="center"/>
        </w:pPr>
        <w:r>
          <w:fldChar w:fldCharType="begin"/>
        </w:r>
        <w:r>
          <w:instrText>PAGE   \* MERGEFORMAT</w:instrText>
        </w:r>
        <w:r>
          <w:fldChar w:fldCharType="separate"/>
        </w:r>
        <w:r w:rsidR="00965CE0">
          <w:rPr>
            <w:noProof/>
          </w:rPr>
          <w:t>8</w:t>
        </w:r>
        <w:r>
          <w:fldChar w:fldCharType="end"/>
        </w:r>
      </w:p>
    </w:sdtContent>
  </w:sdt>
  <w:p w14:paraId="2D981E35" w14:textId="498872AC" w:rsidR="007429CC" w:rsidRDefault="007429CC">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913270"/>
      <w:docPartObj>
        <w:docPartGallery w:val="Page Numbers (Bottom of Page)"/>
        <w:docPartUnique/>
      </w:docPartObj>
    </w:sdtPr>
    <w:sdtEndPr/>
    <w:sdtContent>
      <w:p w14:paraId="40FAF391" w14:textId="2D972577" w:rsidR="007429CC" w:rsidRDefault="007429CC">
        <w:pPr>
          <w:pStyle w:val="ad"/>
          <w:jc w:val="center"/>
        </w:pPr>
        <w:r>
          <w:fldChar w:fldCharType="begin"/>
        </w:r>
        <w:r>
          <w:instrText>PAGE   \* MERGEFORMAT</w:instrText>
        </w:r>
        <w:r>
          <w:fldChar w:fldCharType="separate"/>
        </w:r>
        <w:r w:rsidR="00965CE0">
          <w:rPr>
            <w:noProof/>
          </w:rPr>
          <w:t>20</w:t>
        </w:r>
        <w:r>
          <w:fldChar w:fldCharType="end"/>
        </w:r>
      </w:p>
    </w:sdtContent>
  </w:sdt>
  <w:p w14:paraId="7FC98BC4" w14:textId="133EDB5F" w:rsidR="007429CC" w:rsidRDefault="007429CC">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DCAFF" w14:textId="77777777" w:rsidR="00DF4628" w:rsidRDefault="00DF4628">
      <w:r>
        <w:separator/>
      </w:r>
    </w:p>
  </w:footnote>
  <w:footnote w:type="continuationSeparator" w:id="0">
    <w:p w14:paraId="15E9B7C8" w14:textId="77777777" w:rsidR="00DF4628" w:rsidRDefault="00DF4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16EA"/>
    <w:multiLevelType w:val="hybridMultilevel"/>
    <w:tmpl w:val="966652A0"/>
    <w:lvl w:ilvl="0" w:tplc="57E204EA">
      <w:numFmt w:val="bullet"/>
      <w:lvlText w:val="–"/>
      <w:lvlJc w:val="left"/>
      <w:pPr>
        <w:ind w:left="376" w:hanging="216"/>
      </w:pPr>
      <w:rPr>
        <w:rFonts w:ascii="Times New Roman" w:eastAsia="Times New Roman" w:hAnsi="Times New Roman" w:cs="Times New Roman" w:hint="default"/>
        <w:w w:val="100"/>
        <w:sz w:val="28"/>
        <w:szCs w:val="28"/>
        <w:lang w:val="ru-RU" w:eastAsia="en-US" w:bidi="ar-SA"/>
      </w:rPr>
    </w:lvl>
    <w:lvl w:ilvl="1" w:tplc="C114B8B2">
      <w:numFmt w:val="bullet"/>
      <w:lvlText w:val="-"/>
      <w:lvlJc w:val="left"/>
      <w:pPr>
        <w:ind w:left="160" w:hanging="317"/>
      </w:pPr>
      <w:rPr>
        <w:rFonts w:ascii="Times New Roman" w:eastAsia="Times New Roman" w:hAnsi="Times New Roman" w:cs="Times New Roman" w:hint="default"/>
        <w:w w:val="100"/>
        <w:sz w:val="28"/>
        <w:szCs w:val="28"/>
        <w:lang w:val="ru-RU" w:eastAsia="en-US" w:bidi="ar-SA"/>
      </w:rPr>
    </w:lvl>
    <w:lvl w:ilvl="2" w:tplc="09705E5A">
      <w:numFmt w:val="bullet"/>
      <w:lvlText w:val="•"/>
      <w:lvlJc w:val="left"/>
      <w:pPr>
        <w:ind w:left="1478" w:hanging="317"/>
      </w:pPr>
      <w:rPr>
        <w:rFonts w:hint="default"/>
        <w:lang w:val="ru-RU" w:eastAsia="en-US" w:bidi="ar-SA"/>
      </w:rPr>
    </w:lvl>
    <w:lvl w:ilvl="3" w:tplc="24EE38EC">
      <w:numFmt w:val="bullet"/>
      <w:lvlText w:val="•"/>
      <w:lvlJc w:val="left"/>
      <w:pPr>
        <w:ind w:left="2577" w:hanging="317"/>
      </w:pPr>
      <w:rPr>
        <w:rFonts w:hint="default"/>
        <w:lang w:val="ru-RU" w:eastAsia="en-US" w:bidi="ar-SA"/>
      </w:rPr>
    </w:lvl>
    <w:lvl w:ilvl="4" w:tplc="256C21C6">
      <w:numFmt w:val="bullet"/>
      <w:lvlText w:val="•"/>
      <w:lvlJc w:val="left"/>
      <w:pPr>
        <w:ind w:left="3676" w:hanging="317"/>
      </w:pPr>
      <w:rPr>
        <w:rFonts w:hint="default"/>
        <w:lang w:val="ru-RU" w:eastAsia="en-US" w:bidi="ar-SA"/>
      </w:rPr>
    </w:lvl>
    <w:lvl w:ilvl="5" w:tplc="2092F4B6">
      <w:numFmt w:val="bullet"/>
      <w:lvlText w:val="•"/>
      <w:lvlJc w:val="left"/>
      <w:pPr>
        <w:ind w:left="4775" w:hanging="317"/>
      </w:pPr>
      <w:rPr>
        <w:rFonts w:hint="default"/>
        <w:lang w:val="ru-RU" w:eastAsia="en-US" w:bidi="ar-SA"/>
      </w:rPr>
    </w:lvl>
    <w:lvl w:ilvl="6" w:tplc="AE5EF318">
      <w:numFmt w:val="bullet"/>
      <w:lvlText w:val="•"/>
      <w:lvlJc w:val="left"/>
      <w:pPr>
        <w:ind w:left="5873" w:hanging="317"/>
      </w:pPr>
      <w:rPr>
        <w:rFonts w:hint="default"/>
        <w:lang w:val="ru-RU" w:eastAsia="en-US" w:bidi="ar-SA"/>
      </w:rPr>
    </w:lvl>
    <w:lvl w:ilvl="7" w:tplc="7C9AB7CE">
      <w:numFmt w:val="bullet"/>
      <w:lvlText w:val="•"/>
      <w:lvlJc w:val="left"/>
      <w:pPr>
        <w:ind w:left="6972" w:hanging="317"/>
      </w:pPr>
      <w:rPr>
        <w:rFonts w:hint="default"/>
        <w:lang w:val="ru-RU" w:eastAsia="en-US" w:bidi="ar-SA"/>
      </w:rPr>
    </w:lvl>
    <w:lvl w:ilvl="8" w:tplc="E3E2F262">
      <w:numFmt w:val="bullet"/>
      <w:lvlText w:val="•"/>
      <w:lvlJc w:val="left"/>
      <w:pPr>
        <w:ind w:left="8071" w:hanging="317"/>
      </w:pPr>
      <w:rPr>
        <w:rFonts w:hint="default"/>
        <w:lang w:val="ru-RU" w:eastAsia="en-US" w:bidi="ar-SA"/>
      </w:rPr>
    </w:lvl>
  </w:abstractNum>
  <w:abstractNum w:abstractNumId="1" w15:restartNumberingAfterBreak="0">
    <w:nsid w:val="057751F4"/>
    <w:multiLevelType w:val="multilevel"/>
    <w:tmpl w:val="6982F71A"/>
    <w:lvl w:ilvl="0">
      <w:start w:val="2"/>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E07020"/>
    <w:multiLevelType w:val="hybridMultilevel"/>
    <w:tmpl w:val="C9FA0F6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53A80"/>
    <w:multiLevelType w:val="multilevel"/>
    <w:tmpl w:val="697AE046"/>
    <w:lvl w:ilvl="0">
      <w:start w:val="1"/>
      <w:numFmt w:val="decimal"/>
      <w:lvlText w:val="%1"/>
      <w:lvlJc w:val="left"/>
      <w:pPr>
        <w:ind w:left="160" w:hanging="2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98" w:hanging="433"/>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1.%2.%3"/>
      <w:lvlJc w:val="left"/>
      <w:pPr>
        <w:ind w:left="1507" w:hanging="642"/>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580" w:hanging="642"/>
      </w:pPr>
      <w:rPr>
        <w:rFonts w:hint="default"/>
        <w:lang w:val="ru-RU" w:eastAsia="en-US" w:bidi="ar-SA"/>
      </w:rPr>
    </w:lvl>
    <w:lvl w:ilvl="4">
      <w:numFmt w:val="bullet"/>
      <w:lvlText w:val="•"/>
      <w:lvlJc w:val="left"/>
      <w:pPr>
        <w:ind w:left="1720" w:hanging="642"/>
      </w:pPr>
      <w:rPr>
        <w:rFonts w:hint="default"/>
        <w:lang w:val="ru-RU" w:eastAsia="en-US" w:bidi="ar-SA"/>
      </w:rPr>
    </w:lvl>
    <w:lvl w:ilvl="5">
      <w:numFmt w:val="bullet"/>
      <w:lvlText w:val="•"/>
      <w:lvlJc w:val="left"/>
      <w:pPr>
        <w:ind w:left="3144" w:hanging="642"/>
      </w:pPr>
      <w:rPr>
        <w:rFonts w:hint="default"/>
        <w:lang w:val="ru-RU" w:eastAsia="en-US" w:bidi="ar-SA"/>
      </w:rPr>
    </w:lvl>
    <w:lvl w:ilvl="6">
      <w:numFmt w:val="bullet"/>
      <w:lvlText w:val="•"/>
      <w:lvlJc w:val="left"/>
      <w:pPr>
        <w:ind w:left="4569" w:hanging="642"/>
      </w:pPr>
      <w:rPr>
        <w:rFonts w:hint="default"/>
        <w:lang w:val="ru-RU" w:eastAsia="en-US" w:bidi="ar-SA"/>
      </w:rPr>
    </w:lvl>
    <w:lvl w:ilvl="7">
      <w:numFmt w:val="bullet"/>
      <w:lvlText w:val="•"/>
      <w:lvlJc w:val="left"/>
      <w:pPr>
        <w:ind w:left="5994" w:hanging="642"/>
      </w:pPr>
      <w:rPr>
        <w:rFonts w:hint="default"/>
        <w:lang w:val="ru-RU" w:eastAsia="en-US" w:bidi="ar-SA"/>
      </w:rPr>
    </w:lvl>
    <w:lvl w:ilvl="8">
      <w:numFmt w:val="bullet"/>
      <w:lvlText w:val="•"/>
      <w:lvlJc w:val="left"/>
      <w:pPr>
        <w:ind w:left="7419" w:hanging="642"/>
      </w:pPr>
      <w:rPr>
        <w:rFonts w:hint="default"/>
        <w:lang w:val="ru-RU" w:eastAsia="en-US" w:bidi="ar-SA"/>
      </w:rPr>
    </w:lvl>
  </w:abstractNum>
  <w:abstractNum w:abstractNumId="4" w15:restartNumberingAfterBreak="0">
    <w:nsid w:val="0B340584"/>
    <w:multiLevelType w:val="hybridMultilevel"/>
    <w:tmpl w:val="7F8C7AF4"/>
    <w:lvl w:ilvl="0" w:tplc="86F609A4">
      <w:start w:val="1"/>
      <w:numFmt w:val="decimal"/>
      <w:lvlText w:val="%1."/>
      <w:lvlJc w:val="left"/>
      <w:pPr>
        <w:ind w:left="160" w:hanging="352"/>
      </w:pPr>
      <w:rPr>
        <w:rFonts w:ascii="Times New Roman" w:eastAsia="Times New Roman" w:hAnsi="Times New Roman" w:cs="Times New Roman" w:hint="default"/>
        <w:spacing w:val="0"/>
        <w:w w:val="100"/>
        <w:sz w:val="28"/>
        <w:szCs w:val="28"/>
        <w:lang w:val="ru-RU" w:eastAsia="en-US" w:bidi="ar-SA"/>
      </w:rPr>
    </w:lvl>
    <w:lvl w:ilvl="1" w:tplc="36C0E402">
      <w:numFmt w:val="bullet"/>
      <w:lvlText w:val="•"/>
      <w:lvlJc w:val="left"/>
      <w:pPr>
        <w:ind w:left="1170" w:hanging="352"/>
      </w:pPr>
      <w:rPr>
        <w:rFonts w:hint="default"/>
        <w:lang w:val="ru-RU" w:eastAsia="en-US" w:bidi="ar-SA"/>
      </w:rPr>
    </w:lvl>
    <w:lvl w:ilvl="2" w:tplc="9EE8DAA6">
      <w:numFmt w:val="bullet"/>
      <w:lvlText w:val="•"/>
      <w:lvlJc w:val="left"/>
      <w:pPr>
        <w:ind w:left="2181" w:hanging="352"/>
      </w:pPr>
      <w:rPr>
        <w:rFonts w:hint="default"/>
        <w:lang w:val="ru-RU" w:eastAsia="en-US" w:bidi="ar-SA"/>
      </w:rPr>
    </w:lvl>
    <w:lvl w:ilvl="3" w:tplc="A4D0524A">
      <w:numFmt w:val="bullet"/>
      <w:lvlText w:val="•"/>
      <w:lvlJc w:val="left"/>
      <w:pPr>
        <w:ind w:left="3192" w:hanging="352"/>
      </w:pPr>
      <w:rPr>
        <w:rFonts w:hint="default"/>
        <w:lang w:val="ru-RU" w:eastAsia="en-US" w:bidi="ar-SA"/>
      </w:rPr>
    </w:lvl>
    <w:lvl w:ilvl="4" w:tplc="439AC43A">
      <w:numFmt w:val="bullet"/>
      <w:lvlText w:val="•"/>
      <w:lvlJc w:val="left"/>
      <w:pPr>
        <w:ind w:left="4203" w:hanging="352"/>
      </w:pPr>
      <w:rPr>
        <w:rFonts w:hint="default"/>
        <w:lang w:val="ru-RU" w:eastAsia="en-US" w:bidi="ar-SA"/>
      </w:rPr>
    </w:lvl>
    <w:lvl w:ilvl="5" w:tplc="9118B96E">
      <w:numFmt w:val="bullet"/>
      <w:lvlText w:val="•"/>
      <w:lvlJc w:val="left"/>
      <w:pPr>
        <w:ind w:left="5214" w:hanging="352"/>
      </w:pPr>
      <w:rPr>
        <w:rFonts w:hint="default"/>
        <w:lang w:val="ru-RU" w:eastAsia="en-US" w:bidi="ar-SA"/>
      </w:rPr>
    </w:lvl>
    <w:lvl w:ilvl="6" w:tplc="67D4C752">
      <w:numFmt w:val="bullet"/>
      <w:lvlText w:val="•"/>
      <w:lvlJc w:val="left"/>
      <w:pPr>
        <w:ind w:left="6225" w:hanging="352"/>
      </w:pPr>
      <w:rPr>
        <w:rFonts w:hint="default"/>
        <w:lang w:val="ru-RU" w:eastAsia="en-US" w:bidi="ar-SA"/>
      </w:rPr>
    </w:lvl>
    <w:lvl w:ilvl="7" w:tplc="137E306C">
      <w:numFmt w:val="bullet"/>
      <w:lvlText w:val="•"/>
      <w:lvlJc w:val="left"/>
      <w:pPr>
        <w:ind w:left="7236" w:hanging="352"/>
      </w:pPr>
      <w:rPr>
        <w:rFonts w:hint="default"/>
        <w:lang w:val="ru-RU" w:eastAsia="en-US" w:bidi="ar-SA"/>
      </w:rPr>
    </w:lvl>
    <w:lvl w:ilvl="8" w:tplc="1E1EE4E4">
      <w:numFmt w:val="bullet"/>
      <w:lvlText w:val="•"/>
      <w:lvlJc w:val="left"/>
      <w:pPr>
        <w:ind w:left="8247" w:hanging="352"/>
      </w:pPr>
      <w:rPr>
        <w:rFonts w:hint="default"/>
        <w:lang w:val="ru-RU" w:eastAsia="en-US" w:bidi="ar-SA"/>
      </w:rPr>
    </w:lvl>
  </w:abstractNum>
  <w:abstractNum w:abstractNumId="5" w15:restartNumberingAfterBreak="0">
    <w:nsid w:val="0D4C5EDA"/>
    <w:multiLevelType w:val="hybridMultilevel"/>
    <w:tmpl w:val="331C222A"/>
    <w:lvl w:ilvl="0" w:tplc="F05236BC">
      <w:start w:val="1"/>
      <w:numFmt w:val="decimal"/>
      <w:lvlText w:val="%1."/>
      <w:lvlJc w:val="left"/>
      <w:pPr>
        <w:ind w:left="160" w:hanging="288"/>
      </w:pPr>
      <w:rPr>
        <w:rFonts w:ascii="Times New Roman" w:eastAsia="Times New Roman" w:hAnsi="Times New Roman" w:cs="Times New Roman" w:hint="default"/>
        <w:spacing w:val="0"/>
        <w:w w:val="100"/>
        <w:sz w:val="28"/>
        <w:szCs w:val="28"/>
        <w:lang w:val="ru-RU" w:eastAsia="en-US" w:bidi="ar-SA"/>
      </w:rPr>
    </w:lvl>
    <w:lvl w:ilvl="1" w:tplc="557A8752">
      <w:numFmt w:val="bullet"/>
      <w:lvlText w:val="•"/>
      <w:lvlJc w:val="left"/>
      <w:pPr>
        <w:ind w:left="1170" w:hanging="288"/>
      </w:pPr>
      <w:rPr>
        <w:rFonts w:hint="default"/>
        <w:lang w:val="ru-RU" w:eastAsia="en-US" w:bidi="ar-SA"/>
      </w:rPr>
    </w:lvl>
    <w:lvl w:ilvl="2" w:tplc="BAEEE58E">
      <w:numFmt w:val="bullet"/>
      <w:lvlText w:val="•"/>
      <w:lvlJc w:val="left"/>
      <w:pPr>
        <w:ind w:left="2181" w:hanging="288"/>
      </w:pPr>
      <w:rPr>
        <w:rFonts w:hint="default"/>
        <w:lang w:val="ru-RU" w:eastAsia="en-US" w:bidi="ar-SA"/>
      </w:rPr>
    </w:lvl>
    <w:lvl w:ilvl="3" w:tplc="2BCC7A44">
      <w:numFmt w:val="bullet"/>
      <w:lvlText w:val="•"/>
      <w:lvlJc w:val="left"/>
      <w:pPr>
        <w:ind w:left="3192" w:hanging="288"/>
      </w:pPr>
      <w:rPr>
        <w:rFonts w:hint="default"/>
        <w:lang w:val="ru-RU" w:eastAsia="en-US" w:bidi="ar-SA"/>
      </w:rPr>
    </w:lvl>
    <w:lvl w:ilvl="4" w:tplc="E67A9CDC">
      <w:numFmt w:val="bullet"/>
      <w:lvlText w:val="•"/>
      <w:lvlJc w:val="left"/>
      <w:pPr>
        <w:ind w:left="4203" w:hanging="288"/>
      </w:pPr>
      <w:rPr>
        <w:rFonts w:hint="default"/>
        <w:lang w:val="ru-RU" w:eastAsia="en-US" w:bidi="ar-SA"/>
      </w:rPr>
    </w:lvl>
    <w:lvl w:ilvl="5" w:tplc="18EED1D6">
      <w:numFmt w:val="bullet"/>
      <w:lvlText w:val="•"/>
      <w:lvlJc w:val="left"/>
      <w:pPr>
        <w:ind w:left="5214" w:hanging="288"/>
      </w:pPr>
      <w:rPr>
        <w:rFonts w:hint="default"/>
        <w:lang w:val="ru-RU" w:eastAsia="en-US" w:bidi="ar-SA"/>
      </w:rPr>
    </w:lvl>
    <w:lvl w:ilvl="6" w:tplc="76D41142">
      <w:numFmt w:val="bullet"/>
      <w:lvlText w:val="•"/>
      <w:lvlJc w:val="left"/>
      <w:pPr>
        <w:ind w:left="6225" w:hanging="288"/>
      </w:pPr>
      <w:rPr>
        <w:rFonts w:hint="default"/>
        <w:lang w:val="ru-RU" w:eastAsia="en-US" w:bidi="ar-SA"/>
      </w:rPr>
    </w:lvl>
    <w:lvl w:ilvl="7" w:tplc="749ACAFA">
      <w:numFmt w:val="bullet"/>
      <w:lvlText w:val="•"/>
      <w:lvlJc w:val="left"/>
      <w:pPr>
        <w:ind w:left="7236" w:hanging="288"/>
      </w:pPr>
      <w:rPr>
        <w:rFonts w:hint="default"/>
        <w:lang w:val="ru-RU" w:eastAsia="en-US" w:bidi="ar-SA"/>
      </w:rPr>
    </w:lvl>
    <w:lvl w:ilvl="8" w:tplc="53C88D56">
      <w:numFmt w:val="bullet"/>
      <w:lvlText w:val="•"/>
      <w:lvlJc w:val="left"/>
      <w:pPr>
        <w:ind w:left="8247" w:hanging="288"/>
      </w:pPr>
      <w:rPr>
        <w:rFonts w:hint="default"/>
        <w:lang w:val="ru-RU" w:eastAsia="en-US" w:bidi="ar-SA"/>
      </w:rPr>
    </w:lvl>
  </w:abstractNum>
  <w:abstractNum w:abstractNumId="6" w15:restartNumberingAfterBreak="0">
    <w:nsid w:val="0EE05299"/>
    <w:multiLevelType w:val="multilevel"/>
    <w:tmpl w:val="1F126EEE"/>
    <w:lvl w:ilvl="0">
      <w:start w:val="1"/>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15:restartNumberingAfterBreak="0">
    <w:nsid w:val="11EF2274"/>
    <w:multiLevelType w:val="hybridMultilevel"/>
    <w:tmpl w:val="C4360688"/>
    <w:lvl w:ilvl="0" w:tplc="F12CB7EC">
      <w:numFmt w:val="bullet"/>
      <w:lvlText w:val="∙"/>
      <w:lvlJc w:val="left"/>
      <w:pPr>
        <w:ind w:left="50" w:hanging="51"/>
      </w:pPr>
      <w:rPr>
        <w:rFonts w:ascii="Cambria Math" w:eastAsia="Cambria Math" w:hAnsi="Cambria Math" w:cs="Cambria Math" w:hint="default"/>
        <w:w w:val="100"/>
        <w:sz w:val="18"/>
        <w:szCs w:val="18"/>
        <w:lang w:val="ru-RU" w:eastAsia="en-US" w:bidi="ar-SA"/>
      </w:rPr>
    </w:lvl>
    <w:lvl w:ilvl="1" w:tplc="6046E952">
      <w:numFmt w:val="bullet"/>
      <w:lvlText w:val="•"/>
      <w:lvlJc w:val="left"/>
      <w:pPr>
        <w:ind w:left="90" w:hanging="51"/>
      </w:pPr>
      <w:rPr>
        <w:rFonts w:hint="default"/>
        <w:lang w:val="ru-RU" w:eastAsia="en-US" w:bidi="ar-SA"/>
      </w:rPr>
    </w:lvl>
    <w:lvl w:ilvl="2" w:tplc="90E2BCB8">
      <w:numFmt w:val="bullet"/>
      <w:lvlText w:val="•"/>
      <w:lvlJc w:val="left"/>
      <w:pPr>
        <w:ind w:left="120" w:hanging="51"/>
      </w:pPr>
      <w:rPr>
        <w:rFonts w:hint="default"/>
        <w:lang w:val="ru-RU" w:eastAsia="en-US" w:bidi="ar-SA"/>
      </w:rPr>
    </w:lvl>
    <w:lvl w:ilvl="3" w:tplc="834EE540">
      <w:numFmt w:val="bullet"/>
      <w:lvlText w:val="•"/>
      <w:lvlJc w:val="left"/>
      <w:pPr>
        <w:ind w:left="151" w:hanging="51"/>
      </w:pPr>
      <w:rPr>
        <w:rFonts w:hint="default"/>
        <w:lang w:val="ru-RU" w:eastAsia="en-US" w:bidi="ar-SA"/>
      </w:rPr>
    </w:lvl>
    <w:lvl w:ilvl="4" w:tplc="5DAE5AA0">
      <w:numFmt w:val="bullet"/>
      <w:lvlText w:val="•"/>
      <w:lvlJc w:val="left"/>
      <w:pPr>
        <w:ind w:left="181" w:hanging="51"/>
      </w:pPr>
      <w:rPr>
        <w:rFonts w:hint="default"/>
        <w:lang w:val="ru-RU" w:eastAsia="en-US" w:bidi="ar-SA"/>
      </w:rPr>
    </w:lvl>
    <w:lvl w:ilvl="5" w:tplc="09D6990C">
      <w:numFmt w:val="bullet"/>
      <w:lvlText w:val="•"/>
      <w:lvlJc w:val="left"/>
      <w:pPr>
        <w:ind w:left="212" w:hanging="51"/>
      </w:pPr>
      <w:rPr>
        <w:rFonts w:hint="default"/>
        <w:lang w:val="ru-RU" w:eastAsia="en-US" w:bidi="ar-SA"/>
      </w:rPr>
    </w:lvl>
    <w:lvl w:ilvl="6" w:tplc="042C4E90">
      <w:numFmt w:val="bullet"/>
      <w:lvlText w:val="•"/>
      <w:lvlJc w:val="left"/>
      <w:pPr>
        <w:ind w:left="242" w:hanging="51"/>
      </w:pPr>
      <w:rPr>
        <w:rFonts w:hint="default"/>
        <w:lang w:val="ru-RU" w:eastAsia="en-US" w:bidi="ar-SA"/>
      </w:rPr>
    </w:lvl>
    <w:lvl w:ilvl="7" w:tplc="589829D6">
      <w:numFmt w:val="bullet"/>
      <w:lvlText w:val="•"/>
      <w:lvlJc w:val="left"/>
      <w:pPr>
        <w:ind w:left="273" w:hanging="51"/>
      </w:pPr>
      <w:rPr>
        <w:rFonts w:hint="default"/>
        <w:lang w:val="ru-RU" w:eastAsia="en-US" w:bidi="ar-SA"/>
      </w:rPr>
    </w:lvl>
    <w:lvl w:ilvl="8" w:tplc="4118C368">
      <w:numFmt w:val="bullet"/>
      <w:lvlText w:val="•"/>
      <w:lvlJc w:val="left"/>
      <w:pPr>
        <w:ind w:left="303" w:hanging="51"/>
      </w:pPr>
      <w:rPr>
        <w:rFonts w:hint="default"/>
        <w:lang w:val="ru-RU" w:eastAsia="en-US" w:bidi="ar-SA"/>
      </w:rPr>
    </w:lvl>
  </w:abstractNum>
  <w:abstractNum w:abstractNumId="8" w15:restartNumberingAfterBreak="0">
    <w:nsid w:val="20370E4A"/>
    <w:multiLevelType w:val="hybridMultilevel"/>
    <w:tmpl w:val="80803704"/>
    <w:lvl w:ilvl="0" w:tplc="E428863C">
      <w:start w:val="1"/>
      <w:numFmt w:val="decimal"/>
      <w:lvlText w:val="%1."/>
      <w:lvlJc w:val="left"/>
      <w:pPr>
        <w:ind w:left="160" w:hanging="216"/>
      </w:pPr>
      <w:rPr>
        <w:rFonts w:ascii="Times New Roman" w:eastAsia="Times New Roman" w:hAnsi="Times New Roman" w:cs="Times New Roman" w:hint="default"/>
        <w:spacing w:val="1"/>
        <w:w w:val="100"/>
        <w:sz w:val="26"/>
        <w:szCs w:val="26"/>
        <w:lang w:val="ru-RU" w:eastAsia="en-US" w:bidi="ar-SA"/>
      </w:rPr>
    </w:lvl>
    <w:lvl w:ilvl="1" w:tplc="2AD48B68">
      <w:numFmt w:val="bullet"/>
      <w:lvlText w:val="•"/>
      <w:lvlJc w:val="left"/>
      <w:pPr>
        <w:ind w:left="1170" w:hanging="216"/>
      </w:pPr>
      <w:rPr>
        <w:rFonts w:hint="default"/>
        <w:lang w:val="ru-RU" w:eastAsia="en-US" w:bidi="ar-SA"/>
      </w:rPr>
    </w:lvl>
    <w:lvl w:ilvl="2" w:tplc="7F7649A2">
      <w:numFmt w:val="bullet"/>
      <w:lvlText w:val="•"/>
      <w:lvlJc w:val="left"/>
      <w:pPr>
        <w:ind w:left="2181" w:hanging="216"/>
      </w:pPr>
      <w:rPr>
        <w:rFonts w:hint="default"/>
        <w:lang w:val="ru-RU" w:eastAsia="en-US" w:bidi="ar-SA"/>
      </w:rPr>
    </w:lvl>
    <w:lvl w:ilvl="3" w:tplc="49DA836E">
      <w:numFmt w:val="bullet"/>
      <w:lvlText w:val="•"/>
      <w:lvlJc w:val="left"/>
      <w:pPr>
        <w:ind w:left="3192" w:hanging="216"/>
      </w:pPr>
      <w:rPr>
        <w:rFonts w:hint="default"/>
        <w:lang w:val="ru-RU" w:eastAsia="en-US" w:bidi="ar-SA"/>
      </w:rPr>
    </w:lvl>
    <w:lvl w:ilvl="4" w:tplc="9F2C0916">
      <w:numFmt w:val="bullet"/>
      <w:lvlText w:val="•"/>
      <w:lvlJc w:val="left"/>
      <w:pPr>
        <w:ind w:left="4203" w:hanging="216"/>
      </w:pPr>
      <w:rPr>
        <w:rFonts w:hint="default"/>
        <w:lang w:val="ru-RU" w:eastAsia="en-US" w:bidi="ar-SA"/>
      </w:rPr>
    </w:lvl>
    <w:lvl w:ilvl="5" w:tplc="D9BA7344">
      <w:numFmt w:val="bullet"/>
      <w:lvlText w:val="•"/>
      <w:lvlJc w:val="left"/>
      <w:pPr>
        <w:ind w:left="5214" w:hanging="216"/>
      </w:pPr>
      <w:rPr>
        <w:rFonts w:hint="default"/>
        <w:lang w:val="ru-RU" w:eastAsia="en-US" w:bidi="ar-SA"/>
      </w:rPr>
    </w:lvl>
    <w:lvl w:ilvl="6" w:tplc="7DAE09AE">
      <w:numFmt w:val="bullet"/>
      <w:lvlText w:val="•"/>
      <w:lvlJc w:val="left"/>
      <w:pPr>
        <w:ind w:left="6225" w:hanging="216"/>
      </w:pPr>
      <w:rPr>
        <w:rFonts w:hint="default"/>
        <w:lang w:val="ru-RU" w:eastAsia="en-US" w:bidi="ar-SA"/>
      </w:rPr>
    </w:lvl>
    <w:lvl w:ilvl="7" w:tplc="CD503390">
      <w:numFmt w:val="bullet"/>
      <w:lvlText w:val="•"/>
      <w:lvlJc w:val="left"/>
      <w:pPr>
        <w:ind w:left="7236" w:hanging="216"/>
      </w:pPr>
      <w:rPr>
        <w:rFonts w:hint="default"/>
        <w:lang w:val="ru-RU" w:eastAsia="en-US" w:bidi="ar-SA"/>
      </w:rPr>
    </w:lvl>
    <w:lvl w:ilvl="8" w:tplc="82907060">
      <w:numFmt w:val="bullet"/>
      <w:lvlText w:val="•"/>
      <w:lvlJc w:val="left"/>
      <w:pPr>
        <w:ind w:left="8247" w:hanging="216"/>
      </w:pPr>
      <w:rPr>
        <w:rFonts w:hint="default"/>
        <w:lang w:val="ru-RU" w:eastAsia="en-US" w:bidi="ar-SA"/>
      </w:rPr>
    </w:lvl>
  </w:abstractNum>
  <w:abstractNum w:abstractNumId="9" w15:restartNumberingAfterBreak="0">
    <w:nsid w:val="227D572D"/>
    <w:multiLevelType w:val="hybridMultilevel"/>
    <w:tmpl w:val="2B8C0B28"/>
    <w:lvl w:ilvl="0" w:tplc="8084B8E0">
      <w:start w:val="1"/>
      <w:numFmt w:val="decimal"/>
      <w:lvlText w:val="%1)"/>
      <w:lvlJc w:val="left"/>
      <w:pPr>
        <w:ind w:left="160" w:hanging="317"/>
      </w:pPr>
      <w:rPr>
        <w:rFonts w:ascii="Times New Roman" w:eastAsia="Times New Roman" w:hAnsi="Times New Roman" w:cs="Times New Roman" w:hint="default"/>
        <w:spacing w:val="0"/>
        <w:w w:val="100"/>
        <w:sz w:val="28"/>
        <w:szCs w:val="28"/>
        <w:lang w:val="ru-RU" w:eastAsia="en-US" w:bidi="ar-SA"/>
      </w:rPr>
    </w:lvl>
    <w:lvl w:ilvl="1" w:tplc="F74A5DCE">
      <w:numFmt w:val="bullet"/>
      <w:lvlText w:val="•"/>
      <w:lvlJc w:val="left"/>
      <w:pPr>
        <w:ind w:left="1170" w:hanging="317"/>
      </w:pPr>
      <w:rPr>
        <w:rFonts w:hint="default"/>
        <w:lang w:val="ru-RU" w:eastAsia="en-US" w:bidi="ar-SA"/>
      </w:rPr>
    </w:lvl>
    <w:lvl w:ilvl="2" w:tplc="0D7E093E">
      <w:numFmt w:val="bullet"/>
      <w:lvlText w:val="•"/>
      <w:lvlJc w:val="left"/>
      <w:pPr>
        <w:ind w:left="2181" w:hanging="317"/>
      </w:pPr>
      <w:rPr>
        <w:rFonts w:hint="default"/>
        <w:lang w:val="ru-RU" w:eastAsia="en-US" w:bidi="ar-SA"/>
      </w:rPr>
    </w:lvl>
    <w:lvl w:ilvl="3" w:tplc="0F6020E4">
      <w:numFmt w:val="bullet"/>
      <w:lvlText w:val="•"/>
      <w:lvlJc w:val="left"/>
      <w:pPr>
        <w:ind w:left="3192" w:hanging="317"/>
      </w:pPr>
      <w:rPr>
        <w:rFonts w:hint="default"/>
        <w:lang w:val="ru-RU" w:eastAsia="en-US" w:bidi="ar-SA"/>
      </w:rPr>
    </w:lvl>
    <w:lvl w:ilvl="4" w:tplc="13D8BAB2">
      <w:numFmt w:val="bullet"/>
      <w:lvlText w:val="•"/>
      <w:lvlJc w:val="left"/>
      <w:pPr>
        <w:ind w:left="4203" w:hanging="317"/>
      </w:pPr>
      <w:rPr>
        <w:rFonts w:hint="default"/>
        <w:lang w:val="ru-RU" w:eastAsia="en-US" w:bidi="ar-SA"/>
      </w:rPr>
    </w:lvl>
    <w:lvl w:ilvl="5" w:tplc="B2C24336">
      <w:numFmt w:val="bullet"/>
      <w:lvlText w:val="•"/>
      <w:lvlJc w:val="left"/>
      <w:pPr>
        <w:ind w:left="5214" w:hanging="317"/>
      </w:pPr>
      <w:rPr>
        <w:rFonts w:hint="default"/>
        <w:lang w:val="ru-RU" w:eastAsia="en-US" w:bidi="ar-SA"/>
      </w:rPr>
    </w:lvl>
    <w:lvl w:ilvl="6" w:tplc="F36E69CC">
      <w:numFmt w:val="bullet"/>
      <w:lvlText w:val="•"/>
      <w:lvlJc w:val="left"/>
      <w:pPr>
        <w:ind w:left="6225" w:hanging="317"/>
      </w:pPr>
      <w:rPr>
        <w:rFonts w:hint="default"/>
        <w:lang w:val="ru-RU" w:eastAsia="en-US" w:bidi="ar-SA"/>
      </w:rPr>
    </w:lvl>
    <w:lvl w:ilvl="7" w:tplc="0DBE7324">
      <w:numFmt w:val="bullet"/>
      <w:lvlText w:val="•"/>
      <w:lvlJc w:val="left"/>
      <w:pPr>
        <w:ind w:left="7236" w:hanging="317"/>
      </w:pPr>
      <w:rPr>
        <w:rFonts w:hint="default"/>
        <w:lang w:val="ru-RU" w:eastAsia="en-US" w:bidi="ar-SA"/>
      </w:rPr>
    </w:lvl>
    <w:lvl w:ilvl="8" w:tplc="A120B200">
      <w:numFmt w:val="bullet"/>
      <w:lvlText w:val="•"/>
      <w:lvlJc w:val="left"/>
      <w:pPr>
        <w:ind w:left="8247" w:hanging="317"/>
      </w:pPr>
      <w:rPr>
        <w:rFonts w:hint="default"/>
        <w:lang w:val="ru-RU" w:eastAsia="en-US" w:bidi="ar-SA"/>
      </w:rPr>
    </w:lvl>
  </w:abstractNum>
  <w:abstractNum w:abstractNumId="10" w15:restartNumberingAfterBreak="0">
    <w:nsid w:val="246A21D9"/>
    <w:multiLevelType w:val="hybridMultilevel"/>
    <w:tmpl w:val="DF2648D8"/>
    <w:lvl w:ilvl="0" w:tplc="9656FD32">
      <w:start w:val="1"/>
      <w:numFmt w:val="bullet"/>
      <w:lvlText w:val="–"/>
      <w:lvlJc w:val="left"/>
      <w:pPr>
        <w:ind w:left="160" w:hanging="483"/>
      </w:pPr>
      <w:rPr>
        <w:rFonts w:ascii="Times New Roman" w:hAnsi="Times New Roman" w:cs="Times New Roman" w:hint="default"/>
        <w:w w:val="100"/>
        <w:sz w:val="28"/>
        <w:szCs w:val="28"/>
        <w:lang w:val="ru-RU" w:eastAsia="en-US" w:bidi="ar-SA"/>
      </w:rPr>
    </w:lvl>
    <w:lvl w:ilvl="1" w:tplc="A80682A6">
      <w:numFmt w:val="bullet"/>
      <w:lvlText w:val="•"/>
      <w:lvlJc w:val="left"/>
      <w:pPr>
        <w:ind w:left="1170" w:hanging="483"/>
      </w:pPr>
      <w:rPr>
        <w:rFonts w:hint="default"/>
        <w:lang w:val="ru-RU" w:eastAsia="en-US" w:bidi="ar-SA"/>
      </w:rPr>
    </w:lvl>
    <w:lvl w:ilvl="2" w:tplc="C0DC6D6C">
      <w:numFmt w:val="bullet"/>
      <w:lvlText w:val="•"/>
      <w:lvlJc w:val="left"/>
      <w:pPr>
        <w:ind w:left="2181" w:hanging="483"/>
      </w:pPr>
      <w:rPr>
        <w:rFonts w:hint="default"/>
        <w:lang w:val="ru-RU" w:eastAsia="en-US" w:bidi="ar-SA"/>
      </w:rPr>
    </w:lvl>
    <w:lvl w:ilvl="3" w:tplc="396EBBAA">
      <w:numFmt w:val="bullet"/>
      <w:lvlText w:val="•"/>
      <w:lvlJc w:val="left"/>
      <w:pPr>
        <w:ind w:left="3192" w:hanging="483"/>
      </w:pPr>
      <w:rPr>
        <w:rFonts w:hint="default"/>
        <w:lang w:val="ru-RU" w:eastAsia="en-US" w:bidi="ar-SA"/>
      </w:rPr>
    </w:lvl>
    <w:lvl w:ilvl="4" w:tplc="EDF44B8C">
      <w:numFmt w:val="bullet"/>
      <w:lvlText w:val="•"/>
      <w:lvlJc w:val="left"/>
      <w:pPr>
        <w:ind w:left="4203" w:hanging="483"/>
      </w:pPr>
      <w:rPr>
        <w:rFonts w:hint="default"/>
        <w:lang w:val="ru-RU" w:eastAsia="en-US" w:bidi="ar-SA"/>
      </w:rPr>
    </w:lvl>
    <w:lvl w:ilvl="5" w:tplc="A6827280">
      <w:numFmt w:val="bullet"/>
      <w:lvlText w:val="•"/>
      <w:lvlJc w:val="left"/>
      <w:pPr>
        <w:ind w:left="5214" w:hanging="483"/>
      </w:pPr>
      <w:rPr>
        <w:rFonts w:hint="default"/>
        <w:lang w:val="ru-RU" w:eastAsia="en-US" w:bidi="ar-SA"/>
      </w:rPr>
    </w:lvl>
    <w:lvl w:ilvl="6" w:tplc="37E81B6E">
      <w:numFmt w:val="bullet"/>
      <w:lvlText w:val="•"/>
      <w:lvlJc w:val="left"/>
      <w:pPr>
        <w:ind w:left="6225" w:hanging="483"/>
      </w:pPr>
      <w:rPr>
        <w:rFonts w:hint="default"/>
        <w:lang w:val="ru-RU" w:eastAsia="en-US" w:bidi="ar-SA"/>
      </w:rPr>
    </w:lvl>
    <w:lvl w:ilvl="7" w:tplc="D2D61C04">
      <w:numFmt w:val="bullet"/>
      <w:lvlText w:val="•"/>
      <w:lvlJc w:val="left"/>
      <w:pPr>
        <w:ind w:left="7236" w:hanging="483"/>
      </w:pPr>
      <w:rPr>
        <w:rFonts w:hint="default"/>
        <w:lang w:val="ru-RU" w:eastAsia="en-US" w:bidi="ar-SA"/>
      </w:rPr>
    </w:lvl>
    <w:lvl w:ilvl="8" w:tplc="0FA0CFF6">
      <w:numFmt w:val="bullet"/>
      <w:lvlText w:val="•"/>
      <w:lvlJc w:val="left"/>
      <w:pPr>
        <w:ind w:left="8247" w:hanging="483"/>
      </w:pPr>
      <w:rPr>
        <w:rFonts w:hint="default"/>
        <w:lang w:val="ru-RU" w:eastAsia="en-US" w:bidi="ar-SA"/>
      </w:rPr>
    </w:lvl>
  </w:abstractNum>
  <w:abstractNum w:abstractNumId="11" w15:restartNumberingAfterBreak="0">
    <w:nsid w:val="26C64013"/>
    <w:multiLevelType w:val="hybridMultilevel"/>
    <w:tmpl w:val="99AE1314"/>
    <w:lvl w:ilvl="0" w:tplc="4B24F234">
      <w:start w:val="1"/>
      <w:numFmt w:val="decimal"/>
      <w:lvlText w:val="%1."/>
      <w:lvlJc w:val="left"/>
      <w:pPr>
        <w:ind w:left="160" w:hanging="302"/>
      </w:pPr>
      <w:rPr>
        <w:rFonts w:ascii="Times New Roman" w:eastAsia="Times New Roman" w:hAnsi="Times New Roman" w:cs="Times New Roman" w:hint="default"/>
        <w:spacing w:val="0"/>
        <w:w w:val="100"/>
        <w:sz w:val="28"/>
        <w:szCs w:val="28"/>
        <w:lang w:val="ru-RU" w:eastAsia="en-US" w:bidi="ar-SA"/>
      </w:rPr>
    </w:lvl>
    <w:lvl w:ilvl="1" w:tplc="7430D5A2">
      <w:numFmt w:val="bullet"/>
      <w:lvlText w:val="•"/>
      <w:lvlJc w:val="left"/>
      <w:pPr>
        <w:ind w:left="1170" w:hanging="302"/>
      </w:pPr>
      <w:rPr>
        <w:rFonts w:hint="default"/>
        <w:lang w:val="ru-RU" w:eastAsia="en-US" w:bidi="ar-SA"/>
      </w:rPr>
    </w:lvl>
    <w:lvl w:ilvl="2" w:tplc="63A2AEB8">
      <w:numFmt w:val="bullet"/>
      <w:lvlText w:val="•"/>
      <w:lvlJc w:val="left"/>
      <w:pPr>
        <w:ind w:left="2181" w:hanging="302"/>
      </w:pPr>
      <w:rPr>
        <w:rFonts w:hint="default"/>
        <w:lang w:val="ru-RU" w:eastAsia="en-US" w:bidi="ar-SA"/>
      </w:rPr>
    </w:lvl>
    <w:lvl w:ilvl="3" w:tplc="44C217DC">
      <w:numFmt w:val="bullet"/>
      <w:lvlText w:val="•"/>
      <w:lvlJc w:val="left"/>
      <w:pPr>
        <w:ind w:left="3192" w:hanging="302"/>
      </w:pPr>
      <w:rPr>
        <w:rFonts w:hint="default"/>
        <w:lang w:val="ru-RU" w:eastAsia="en-US" w:bidi="ar-SA"/>
      </w:rPr>
    </w:lvl>
    <w:lvl w:ilvl="4" w:tplc="A62C5808">
      <w:numFmt w:val="bullet"/>
      <w:lvlText w:val="•"/>
      <w:lvlJc w:val="left"/>
      <w:pPr>
        <w:ind w:left="4203" w:hanging="302"/>
      </w:pPr>
      <w:rPr>
        <w:rFonts w:hint="default"/>
        <w:lang w:val="ru-RU" w:eastAsia="en-US" w:bidi="ar-SA"/>
      </w:rPr>
    </w:lvl>
    <w:lvl w:ilvl="5" w:tplc="BD1EE29C">
      <w:numFmt w:val="bullet"/>
      <w:lvlText w:val="•"/>
      <w:lvlJc w:val="left"/>
      <w:pPr>
        <w:ind w:left="5214" w:hanging="302"/>
      </w:pPr>
      <w:rPr>
        <w:rFonts w:hint="default"/>
        <w:lang w:val="ru-RU" w:eastAsia="en-US" w:bidi="ar-SA"/>
      </w:rPr>
    </w:lvl>
    <w:lvl w:ilvl="6" w:tplc="25602C24">
      <w:numFmt w:val="bullet"/>
      <w:lvlText w:val="•"/>
      <w:lvlJc w:val="left"/>
      <w:pPr>
        <w:ind w:left="6225" w:hanging="302"/>
      </w:pPr>
      <w:rPr>
        <w:rFonts w:hint="default"/>
        <w:lang w:val="ru-RU" w:eastAsia="en-US" w:bidi="ar-SA"/>
      </w:rPr>
    </w:lvl>
    <w:lvl w:ilvl="7" w:tplc="BCB4DAB4">
      <w:numFmt w:val="bullet"/>
      <w:lvlText w:val="•"/>
      <w:lvlJc w:val="left"/>
      <w:pPr>
        <w:ind w:left="7236" w:hanging="302"/>
      </w:pPr>
      <w:rPr>
        <w:rFonts w:hint="default"/>
        <w:lang w:val="ru-RU" w:eastAsia="en-US" w:bidi="ar-SA"/>
      </w:rPr>
    </w:lvl>
    <w:lvl w:ilvl="8" w:tplc="CC28C458">
      <w:numFmt w:val="bullet"/>
      <w:lvlText w:val="•"/>
      <w:lvlJc w:val="left"/>
      <w:pPr>
        <w:ind w:left="8247" w:hanging="302"/>
      </w:pPr>
      <w:rPr>
        <w:rFonts w:hint="default"/>
        <w:lang w:val="ru-RU" w:eastAsia="en-US" w:bidi="ar-SA"/>
      </w:rPr>
    </w:lvl>
  </w:abstractNum>
  <w:abstractNum w:abstractNumId="12" w15:restartNumberingAfterBreak="0">
    <w:nsid w:val="26ED0E8A"/>
    <w:multiLevelType w:val="multilevel"/>
    <w:tmpl w:val="FD3C7DFC"/>
    <w:lvl w:ilvl="0">
      <w:start w:val="3"/>
      <w:numFmt w:val="decimal"/>
      <w:lvlText w:val="%1"/>
      <w:lvlJc w:val="left"/>
      <w:pPr>
        <w:ind w:left="0" w:firstLine="0"/>
      </w:pPr>
      <w:rPr>
        <w:rFonts w:eastAsia="Cambria Math" w:hAnsi="Cambria Math" w:cs="Cambria Math" w:hint="default"/>
        <w:b w:val="0"/>
        <w:color w:val="auto"/>
      </w:rPr>
    </w:lvl>
    <w:lvl w:ilvl="1">
      <w:start w:val="30"/>
      <w:numFmt w:val="decimal"/>
      <w:lvlText w:val="%1.%2"/>
      <w:lvlJc w:val="left"/>
      <w:pPr>
        <w:ind w:left="0" w:firstLine="0"/>
      </w:pPr>
      <w:rPr>
        <w:rFonts w:eastAsia="Cambria Math" w:hAnsi="Cambria Math" w:cs="Cambria Math" w:hint="default"/>
        <w:b w:val="0"/>
        <w:color w:val="auto"/>
      </w:rPr>
    </w:lvl>
    <w:lvl w:ilvl="2">
      <w:start w:val="1"/>
      <w:numFmt w:val="decimal"/>
      <w:lvlText w:val="%1.%2.%3"/>
      <w:lvlJc w:val="left"/>
      <w:pPr>
        <w:ind w:left="345" w:hanging="345"/>
      </w:pPr>
      <w:rPr>
        <w:rFonts w:eastAsia="Cambria Math" w:hAnsi="Cambria Math" w:cs="Cambria Math" w:hint="default"/>
        <w:b w:val="0"/>
        <w:color w:val="auto"/>
      </w:rPr>
    </w:lvl>
    <w:lvl w:ilvl="3">
      <w:start w:val="1"/>
      <w:numFmt w:val="decimal"/>
      <w:lvlText w:val="%1.%2.%3.%4"/>
      <w:lvlJc w:val="left"/>
      <w:pPr>
        <w:ind w:left="705" w:hanging="705"/>
      </w:pPr>
      <w:rPr>
        <w:rFonts w:eastAsia="Cambria Math" w:hAnsi="Cambria Math" w:cs="Cambria Math" w:hint="default"/>
        <w:b w:val="0"/>
        <w:color w:val="auto"/>
      </w:rPr>
    </w:lvl>
    <w:lvl w:ilvl="4">
      <w:start w:val="1"/>
      <w:numFmt w:val="decimal"/>
      <w:lvlText w:val="%1.%2.%3.%4.%5"/>
      <w:lvlJc w:val="left"/>
      <w:pPr>
        <w:ind w:left="705" w:hanging="705"/>
      </w:pPr>
      <w:rPr>
        <w:rFonts w:eastAsia="Cambria Math" w:hAnsi="Cambria Math" w:cs="Cambria Math" w:hint="default"/>
        <w:b w:val="0"/>
        <w:color w:val="auto"/>
      </w:rPr>
    </w:lvl>
    <w:lvl w:ilvl="5">
      <w:start w:val="1"/>
      <w:numFmt w:val="decimal"/>
      <w:lvlText w:val="%1.%2.%3.%4.%5.%6"/>
      <w:lvlJc w:val="left"/>
      <w:pPr>
        <w:ind w:left="1065" w:hanging="1065"/>
      </w:pPr>
      <w:rPr>
        <w:rFonts w:eastAsia="Cambria Math" w:hAnsi="Cambria Math" w:cs="Cambria Math" w:hint="default"/>
        <w:b w:val="0"/>
        <w:color w:val="auto"/>
      </w:rPr>
    </w:lvl>
    <w:lvl w:ilvl="6">
      <w:start w:val="1"/>
      <w:numFmt w:val="decimal"/>
      <w:lvlText w:val="%1.%2.%3.%4.%5.%6.%7"/>
      <w:lvlJc w:val="left"/>
      <w:pPr>
        <w:ind w:left="1065" w:hanging="1065"/>
      </w:pPr>
      <w:rPr>
        <w:rFonts w:eastAsia="Cambria Math" w:hAnsi="Cambria Math" w:cs="Cambria Math" w:hint="default"/>
        <w:b w:val="0"/>
        <w:color w:val="auto"/>
      </w:rPr>
    </w:lvl>
    <w:lvl w:ilvl="7">
      <w:start w:val="1"/>
      <w:numFmt w:val="decimal"/>
      <w:lvlText w:val="%1.%2.%3.%4.%5.%6.%7.%8"/>
      <w:lvlJc w:val="left"/>
      <w:pPr>
        <w:ind w:left="1425" w:hanging="1425"/>
      </w:pPr>
      <w:rPr>
        <w:rFonts w:eastAsia="Cambria Math" w:hAnsi="Cambria Math" w:cs="Cambria Math" w:hint="default"/>
        <w:b w:val="0"/>
        <w:color w:val="auto"/>
      </w:rPr>
    </w:lvl>
    <w:lvl w:ilvl="8">
      <w:start w:val="1"/>
      <w:numFmt w:val="decimal"/>
      <w:lvlText w:val="%1.%2.%3.%4.%5.%6.%7.%8.%9"/>
      <w:lvlJc w:val="left"/>
      <w:pPr>
        <w:ind w:left="1785" w:hanging="1785"/>
      </w:pPr>
      <w:rPr>
        <w:rFonts w:eastAsia="Cambria Math" w:hAnsi="Cambria Math" w:cs="Cambria Math" w:hint="default"/>
        <w:b w:val="0"/>
        <w:color w:val="auto"/>
      </w:rPr>
    </w:lvl>
  </w:abstractNum>
  <w:abstractNum w:abstractNumId="13" w15:restartNumberingAfterBreak="0">
    <w:nsid w:val="2F9650DE"/>
    <w:multiLevelType w:val="multilevel"/>
    <w:tmpl w:val="697AE046"/>
    <w:lvl w:ilvl="0">
      <w:start w:val="1"/>
      <w:numFmt w:val="decimal"/>
      <w:lvlText w:val="%1"/>
      <w:lvlJc w:val="left"/>
      <w:pPr>
        <w:ind w:left="160" w:hanging="2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98" w:hanging="433"/>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1.%2.%3"/>
      <w:lvlJc w:val="left"/>
      <w:pPr>
        <w:ind w:left="1507" w:hanging="642"/>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580" w:hanging="642"/>
      </w:pPr>
      <w:rPr>
        <w:rFonts w:hint="default"/>
        <w:lang w:val="ru-RU" w:eastAsia="en-US" w:bidi="ar-SA"/>
      </w:rPr>
    </w:lvl>
    <w:lvl w:ilvl="4">
      <w:numFmt w:val="bullet"/>
      <w:lvlText w:val="•"/>
      <w:lvlJc w:val="left"/>
      <w:pPr>
        <w:ind w:left="1720" w:hanging="642"/>
      </w:pPr>
      <w:rPr>
        <w:rFonts w:hint="default"/>
        <w:lang w:val="ru-RU" w:eastAsia="en-US" w:bidi="ar-SA"/>
      </w:rPr>
    </w:lvl>
    <w:lvl w:ilvl="5">
      <w:numFmt w:val="bullet"/>
      <w:lvlText w:val="•"/>
      <w:lvlJc w:val="left"/>
      <w:pPr>
        <w:ind w:left="3144" w:hanging="642"/>
      </w:pPr>
      <w:rPr>
        <w:rFonts w:hint="default"/>
        <w:lang w:val="ru-RU" w:eastAsia="en-US" w:bidi="ar-SA"/>
      </w:rPr>
    </w:lvl>
    <w:lvl w:ilvl="6">
      <w:numFmt w:val="bullet"/>
      <w:lvlText w:val="•"/>
      <w:lvlJc w:val="left"/>
      <w:pPr>
        <w:ind w:left="4569" w:hanging="642"/>
      </w:pPr>
      <w:rPr>
        <w:rFonts w:hint="default"/>
        <w:lang w:val="ru-RU" w:eastAsia="en-US" w:bidi="ar-SA"/>
      </w:rPr>
    </w:lvl>
    <w:lvl w:ilvl="7">
      <w:numFmt w:val="bullet"/>
      <w:lvlText w:val="•"/>
      <w:lvlJc w:val="left"/>
      <w:pPr>
        <w:ind w:left="5994" w:hanging="642"/>
      </w:pPr>
      <w:rPr>
        <w:rFonts w:hint="default"/>
        <w:lang w:val="ru-RU" w:eastAsia="en-US" w:bidi="ar-SA"/>
      </w:rPr>
    </w:lvl>
    <w:lvl w:ilvl="8">
      <w:numFmt w:val="bullet"/>
      <w:lvlText w:val="•"/>
      <w:lvlJc w:val="left"/>
      <w:pPr>
        <w:ind w:left="7419" w:hanging="642"/>
      </w:pPr>
      <w:rPr>
        <w:rFonts w:hint="default"/>
        <w:lang w:val="ru-RU" w:eastAsia="en-US" w:bidi="ar-SA"/>
      </w:rPr>
    </w:lvl>
  </w:abstractNum>
  <w:abstractNum w:abstractNumId="14" w15:restartNumberingAfterBreak="0">
    <w:nsid w:val="34AA1125"/>
    <w:multiLevelType w:val="hybridMultilevel"/>
    <w:tmpl w:val="9B9E80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4C52012"/>
    <w:multiLevelType w:val="multilevel"/>
    <w:tmpl w:val="B882D4FC"/>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452" w:hanging="720"/>
      </w:pPr>
      <w:rPr>
        <w:rFonts w:hint="default"/>
      </w:rPr>
    </w:lvl>
    <w:lvl w:ilvl="3">
      <w:start w:val="1"/>
      <w:numFmt w:val="decimal"/>
      <w:lvlText w:val="%1.%2.%3.%4"/>
      <w:lvlJc w:val="left"/>
      <w:pPr>
        <w:ind w:left="3678" w:hanging="1080"/>
      </w:pPr>
      <w:rPr>
        <w:rFonts w:hint="default"/>
      </w:rPr>
    </w:lvl>
    <w:lvl w:ilvl="4">
      <w:start w:val="1"/>
      <w:numFmt w:val="decimal"/>
      <w:lvlText w:val="%1.%2.%3.%4.%5"/>
      <w:lvlJc w:val="left"/>
      <w:pPr>
        <w:ind w:left="4544" w:hanging="1080"/>
      </w:pPr>
      <w:rPr>
        <w:rFonts w:hint="default"/>
      </w:rPr>
    </w:lvl>
    <w:lvl w:ilvl="5">
      <w:start w:val="1"/>
      <w:numFmt w:val="decimal"/>
      <w:lvlText w:val="%1.%2.%3.%4.%5.%6"/>
      <w:lvlJc w:val="left"/>
      <w:pPr>
        <w:ind w:left="5770" w:hanging="1440"/>
      </w:pPr>
      <w:rPr>
        <w:rFonts w:hint="default"/>
      </w:rPr>
    </w:lvl>
    <w:lvl w:ilvl="6">
      <w:start w:val="1"/>
      <w:numFmt w:val="decimal"/>
      <w:lvlText w:val="%1.%2.%3.%4.%5.%6.%7"/>
      <w:lvlJc w:val="left"/>
      <w:pPr>
        <w:ind w:left="6636" w:hanging="1440"/>
      </w:pPr>
      <w:rPr>
        <w:rFonts w:hint="default"/>
      </w:rPr>
    </w:lvl>
    <w:lvl w:ilvl="7">
      <w:start w:val="1"/>
      <w:numFmt w:val="decimal"/>
      <w:lvlText w:val="%1.%2.%3.%4.%5.%6.%7.%8"/>
      <w:lvlJc w:val="left"/>
      <w:pPr>
        <w:ind w:left="7862" w:hanging="1800"/>
      </w:pPr>
      <w:rPr>
        <w:rFonts w:hint="default"/>
      </w:rPr>
    </w:lvl>
    <w:lvl w:ilvl="8">
      <w:start w:val="1"/>
      <w:numFmt w:val="decimal"/>
      <w:lvlText w:val="%1.%2.%3.%4.%5.%6.%7.%8.%9"/>
      <w:lvlJc w:val="left"/>
      <w:pPr>
        <w:ind w:left="9088" w:hanging="2160"/>
      </w:pPr>
      <w:rPr>
        <w:rFonts w:hint="default"/>
      </w:rPr>
    </w:lvl>
  </w:abstractNum>
  <w:abstractNum w:abstractNumId="16" w15:restartNumberingAfterBreak="0">
    <w:nsid w:val="3A267AF6"/>
    <w:multiLevelType w:val="multilevel"/>
    <w:tmpl w:val="FFC4C216"/>
    <w:lvl w:ilvl="0">
      <w:start w:val="3"/>
      <w:numFmt w:val="decimal"/>
      <w:lvlText w:val="%1"/>
      <w:lvlJc w:val="left"/>
      <w:pPr>
        <w:ind w:left="0" w:firstLine="0"/>
      </w:pPr>
      <w:rPr>
        <w:rFonts w:eastAsia="Cambria Math" w:hAnsi="Cambria Math" w:cs="Cambria Math" w:hint="default"/>
        <w:b w:val="0"/>
      </w:rPr>
    </w:lvl>
    <w:lvl w:ilvl="1">
      <w:start w:val="30"/>
      <w:numFmt w:val="decimal"/>
      <w:lvlText w:val="%1.%2"/>
      <w:lvlJc w:val="left"/>
      <w:pPr>
        <w:ind w:left="0" w:firstLine="0"/>
      </w:pPr>
      <w:rPr>
        <w:rFonts w:eastAsia="Cambria Math" w:hAnsi="Cambria Math" w:cs="Cambria Math" w:hint="default"/>
        <w:b w:val="0"/>
      </w:rPr>
    </w:lvl>
    <w:lvl w:ilvl="2">
      <w:start w:val="1"/>
      <w:numFmt w:val="decimal"/>
      <w:lvlText w:val="%1.%2.%3"/>
      <w:lvlJc w:val="left"/>
      <w:pPr>
        <w:ind w:left="345" w:hanging="345"/>
      </w:pPr>
      <w:rPr>
        <w:rFonts w:eastAsia="Cambria Math" w:hAnsi="Cambria Math" w:cs="Cambria Math" w:hint="default"/>
        <w:b w:val="0"/>
      </w:rPr>
    </w:lvl>
    <w:lvl w:ilvl="3">
      <w:start w:val="1"/>
      <w:numFmt w:val="decimal"/>
      <w:lvlText w:val="%1.%2.%3.%4"/>
      <w:lvlJc w:val="left"/>
      <w:pPr>
        <w:ind w:left="705" w:hanging="705"/>
      </w:pPr>
      <w:rPr>
        <w:rFonts w:eastAsia="Cambria Math" w:hAnsi="Cambria Math" w:cs="Cambria Math" w:hint="default"/>
        <w:b w:val="0"/>
      </w:rPr>
    </w:lvl>
    <w:lvl w:ilvl="4">
      <w:start w:val="1"/>
      <w:numFmt w:val="decimal"/>
      <w:lvlText w:val="%1.%2.%3.%4.%5"/>
      <w:lvlJc w:val="left"/>
      <w:pPr>
        <w:ind w:left="705" w:hanging="705"/>
      </w:pPr>
      <w:rPr>
        <w:rFonts w:eastAsia="Cambria Math" w:hAnsi="Cambria Math" w:cs="Cambria Math" w:hint="default"/>
        <w:b w:val="0"/>
      </w:rPr>
    </w:lvl>
    <w:lvl w:ilvl="5">
      <w:start w:val="1"/>
      <w:numFmt w:val="decimal"/>
      <w:lvlText w:val="%1.%2.%3.%4.%5.%6"/>
      <w:lvlJc w:val="left"/>
      <w:pPr>
        <w:ind w:left="1065" w:hanging="1065"/>
      </w:pPr>
      <w:rPr>
        <w:rFonts w:eastAsia="Cambria Math" w:hAnsi="Cambria Math" w:cs="Cambria Math" w:hint="default"/>
        <w:b w:val="0"/>
      </w:rPr>
    </w:lvl>
    <w:lvl w:ilvl="6">
      <w:start w:val="1"/>
      <w:numFmt w:val="decimal"/>
      <w:lvlText w:val="%1.%2.%3.%4.%5.%6.%7"/>
      <w:lvlJc w:val="left"/>
      <w:pPr>
        <w:ind w:left="1065" w:hanging="1065"/>
      </w:pPr>
      <w:rPr>
        <w:rFonts w:eastAsia="Cambria Math" w:hAnsi="Cambria Math" w:cs="Cambria Math" w:hint="default"/>
        <w:b w:val="0"/>
      </w:rPr>
    </w:lvl>
    <w:lvl w:ilvl="7">
      <w:start w:val="1"/>
      <w:numFmt w:val="decimal"/>
      <w:lvlText w:val="%1.%2.%3.%4.%5.%6.%7.%8"/>
      <w:lvlJc w:val="left"/>
      <w:pPr>
        <w:ind w:left="1425" w:hanging="1425"/>
      </w:pPr>
      <w:rPr>
        <w:rFonts w:eastAsia="Cambria Math" w:hAnsi="Cambria Math" w:cs="Cambria Math" w:hint="default"/>
        <w:b w:val="0"/>
      </w:rPr>
    </w:lvl>
    <w:lvl w:ilvl="8">
      <w:start w:val="1"/>
      <w:numFmt w:val="decimal"/>
      <w:lvlText w:val="%1.%2.%3.%4.%5.%6.%7.%8.%9"/>
      <w:lvlJc w:val="left"/>
      <w:pPr>
        <w:ind w:left="1785" w:hanging="1785"/>
      </w:pPr>
      <w:rPr>
        <w:rFonts w:eastAsia="Cambria Math" w:hAnsi="Cambria Math" w:cs="Cambria Math" w:hint="default"/>
        <w:b w:val="0"/>
      </w:rPr>
    </w:lvl>
  </w:abstractNum>
  <w:abstractNum w:abstractNumId="17" w15:restartNumberingAfterBreak="0">
    <w:nsid w:val="3ACC7081"/>
    <w:multiLevelType w:val="multilevel"/>
    <w:tmpl w:val="697AE046"/>
    <w:lvl w:ilvl="0">
      <w:start w:val="1"/>
      <w:numFmt w:val="decimal"/>
      <w:lvlText w:val="%1"/>
      <w:lvlJc w:val="left"/>
      <w:pPr>
        <w:ind w:left="160" w:hanging="2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143" w:hanging="433"/>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1.%2.%3"/>
      <w:lvlJc w:val="left"/>
      <w:pPr>
        <w:ind w:left="1507" w:hanging="642"/>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580" w:hanging="642"/>
      </w:pPr>
      <w:rPr>
        <w:rFonts w:hint="default"/>
        <w:lang w:val="ru-RU" w:eastAsia="en-US" w:bidi="ar-SA"/>
      </w:rPr>
    </w:lvl>
    <w:lvl w:ilvl="4">
      <w:numFmt w:val="bullet"/>
      <w:lvlText w:val="•"/>
      <w:lvlJc w:val="left"/>
      <w:pPr>
        <w:ind w:left="1720" w:hanging="642"/>
      </w:pPr>
      <w:rPr>
        <w:rFonts w:hint="default"/>
        <w:lang w:val="ru-RU" w:eastAsia="en-US" w:bidi="ar-SA"/>
      </w:rPr>
    </w:lvl>
    <w:lvl w:ilvl="5">
      <w:numFmt w:val="bullet"/>
      <w:lvlText w:val="•"/>
      <w:lvlJc w:val="left"/>
      <w:pPr>
        <w:ind w:left="3144" w:hanging="642"/>
      </w:pPr>
      <w:rPr>
        <w:rFonts w:hint="default"/>
        <w:lang w:val="ru-RU" w:eastAsia="en-US" w:bidi="ar-SA"/>
      </w:rPr>
    </w:lvl>
    <w:lvl w:ilvl="6">
      <w:numFmt w:val="bullet"/>
      <w:lvlText w:val="•"/>
      <w:lvlJc w:val="left"/>
      <w:pPr>
        <w:ind w:left="4569" w:hanging="642"/>
      </w:pPr>
      <w:rPr>
        <w:rFonts w:hint="default"/>
        <w:lang w:val="ru-RU" w:eastAsia="en-US" w:bidi="ar-SA"/>
      </w:rPr>
    </w:lvl>
    <w:lvl w:ilvl="7">
      <w:numFmt w:val="bullet"/>
      <w:lvlText w:val="•"/>
      <w:lvlJc w:val="left"/>
      <w:pPr>
        <w:ind w:left="5994" w:hanging="642"/>
      </w:pPr>
      <w:rPr>
        <w:rFonts w:hint="default"/>
        <w:lang w:val="ru-RU" w:eastAsia="en-US" w:bidi="ar-SA"/>
      </w:rPr>
    </w:lvl>
    <w:lvl w:ilvl="8">
      <w:numFmt w:val="bullet"/>
      <w:lvlText w:val="•"/>
      <w:lvlJc w:val="left"/>
      <w:pPr>
        <w:ind w:left="7419" w:hanging="642"/>
      </w:pPr>
      <w:rPr>
        <w:rFonts w:hint="default"/>
        <w:lang w:val="ru-RU" w:eastAsia="en-US" w:bidi="ar-SA"/>
      </w:rPr>
    </w:lvl>
  </w:abstractNum>
  <w:abstractNum w:abstractNumId="18" w15:restartNumberingAfterBreak="0">
    <w:nsid w:val="3ADB24C8"/>
    <w:multiLevelType w:val="multilevel"/>
    <w:tmpl w:val="8BDC12D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386070"/>
    <w:multiLevelType w:val="hybridMultilevel"/>
    <w:tmpl w:val="8AF8BC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6645A8"/>
    <w:multiLevelType w:val="hybridMultilevel"/>
    <w:tmpl w:val="E9364798"/>
    <w:lvl w:ilvl="0" w:tplc="9656FD32">
      <w:start w:val="1"/>
      <w:numFmt w:val="bullet"/>
      <w:lvlText w:val="–"/>
      <w:lvlJc w:val="left"/>
      <w:pPr>
        <w:ind w:left="160" w:hanging="238"/>
      </w:pPr>
      <w:rPr>
        <w:rFonts w:ascii="Times New Roman" w:hAnsi="Times New Roman" w:cs="Times New Roman" w:hint="default"/>
        <w:w w:val="100"/>
        <w:sz w:val="28"/>
        <w:szCs w:val="28"/>
        <w:lang w:val="ru-RU" w:eastAsia="en-US" w:bidi="ar-SA"/>
      </w:rPr>
    </w:lvl>
    <w:lvl w:ilvl="1" w:tplc="97AE7948">
      <w:numFmt w:val="bullet"/>
      <w:lvlText w:val="•"/>
      <w:lvlJc w:val="left"/>
      <w:pPr>
        <w:ind w:left="1170" w:hanging="238"/>
      </w:pPr>
      <w:rPr>
        <w:rFonts w:hint="default"/>
        <w:lang w:val="ru-RU" w:eastAsia="en-US" w:bidi="ar-SA"/>
      </w:rPr>
    </w:lvl>
    <w:lvl w:ilvl="2" w:tplc="61CA1818">
      <w:numFmt w:val="bullet"/>
      <w:lvlText w:val="•"/>
      <w:lvlJc w:val="left"/>
      <w:pPr>
        <w:ind w:left="2181" w:hanging="238"/>
      </w:pPr>
      <w:rPr>
        <w:rFonts w:hint="default"/>
        <w:lang w:val="ru-RU" w:eastAsia="en-US" w:bidi="ar-SA"/>
      </w:rPr>
    </w:lvl>
    <w:lvl w:ilvl="3" w:tplc="B1C8FB88">
      <w:numFmt w:val="bullet"/>
      <w:lvlText w:val="•"/>
      <w:lvlJc w:val="left"/>
      <w:pPr>
        <w:ind w:left="3192" w:hanging="238"/>
      </w:pPr>
      <w:rPr>
        <w:rFonts w:hint="default"/>
        <w:lang w:val="ru-RU" w:eastAsia="en-US" w:bidi="ar-SA"/>
      </w:rPr>
    </w:lvl>
    <w:lvl w:ilvl="4" w:tplc="55983D7E">
      <w:numFmt w:val="bullet"/>
      <w:lvlText w:val="•"/>
      <w:lvlJc w:val="left"/>
      <w:pPr>
        <w:ind w:left="4203" w:hanging="238"/>
      </w:pPr>
      <w:rPr>
        <w:rFonts w:hint="default"/>
        <w:lang w:val="ru-RU" w:eastAsia="en-US" w:bidi="ar-SA"/>
      </w:rPr>
    </w:lvl>
    <w:lvl w:ilvl="5" w:tplc="8D06A7BC">
      <w:numFmt w:val="bullet"/>
      <w:lvlText w:val="•"/>
      <w:lvlJc w:val="left"/>
      <w:pPr>
        <w:ind w:left="5214" w:hanging="238"/>
      </w:pPr>
      <w:rPr>
        <w:rFonts w:hint="default"/>
        <w:lang w:val="ru-RU" w:eastAsia="en-US" w:bidi="ar-SA"/>
      </w:rPr>
    </w:lvl>
    <w:lvl w:ilvl="6" w:tplc="75780866">
      <w:numFmt w:val="bullet"/>
      <w:lvlText w:val="•"/>
      <w:lvlJc w:val="left"/>
      <w:pPr>
        <w:ind w:left="6225" w:hanging="238"/>
      </w:pPr>
      <w:rPr>
        <w:rFonts w:hint="default"/>
        <w:lang w:val="ru-RU" w:eastAsia="en-US" w:bidi="ar-SA"/>
      </w:rPr>
    </w:lvl>
    <w:lvl w:ilvl="7" w:tplc="803017F4">
      <w:numFmt w:val="bullet"/>
      <w:lvlText w:val="•"/>
      <w:lvlJc w:val="left"/>
      <w:pPr>
        <w:ind w:left="7236" w:hanging="238"/>
      </w:pPr>
      <w:rPr>
        <w:rFonts w:hint="default"/>
        <w:lang w:val="ru-RU" w:eastAsia="en-US" w:bidi="ar-SA"/>
      </w:rPr>
    </w:lvl>
    <w:lvl w:ilvl="8" w:tplc="5FDCE872">
      <w:numFmt w:val="bullet"/>
      <w:lvlText w:val="•"/>
      <w:lvlJc w:val="left"/>
      <w:pPr>
        <w:ind w:left="8247" w:hanging="238"/>
      </w:pPr>
      <w:rPr>
        <w:rFonts w:hint="default"/>
        <w:lang w:val="ru-RU" w:eastAsia="en-US" w:bidi="ar-SA"/>
      </w:rPr>
    </w:lvl>
  </w:abstractNum>
  <w:abstractNum w:abstractNumId="21" w15:restartNumberingAfterBreak="0">
    <w:nsid w:val="459C2D57"/>
    <w:multiLevelType w:val="hybridMultilevel"/>
    <w:tmpl w:val="98F6A1C2"/>
    <w:lvl w:ilvl="0" w:tplc="15C8DE02">
      <w:start w:val="3"/>
      <w:numFmt w:val="decimal"/>
      <w:lvlText w:val="%1"/>
      <w:lvlJc w:val="left"/>
      <w:pPr>
        <w:ind w:left="360" w:firstLine="0"/>
      </w:pPr>
      <w:rPr>
        <w:rFonts w:eastAsia="Cambria Math" w:hAnsi="Cambria Math" w:cs="Cambria Math"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8801C5"/>
    <w:multiLevelType w:val="multilevel"/>
    <w:tmpl w:val="697AE046"/>
    <w:lvl w:ilvl="0">
      <w:start w:val="1"/>
      <w:numFmt w:val="decimal"/>
      <w:lvlText w:val="%1"/>
      <w:lvlJc w:val="left"/>
      <w:pPr>
        <w:ind w:left="160" w:hanging="2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143" w:hanging="433"/>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1.%2.%3"/>
      <w:lvlJc w:val="left"/>
      <w:pPr>
        <w:ind w:left="1507" w:hanging="642"/>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580" w:hanging="642"/>
      </w:pPr>
      <w:rPr>
        <w:rFonts w:hint="default"/>
        <w:lang w:val="ru-RU" w:eastAsia="en-US" w:bidi="ar-SA"/>
      </w:rPr>
    </w:lvl>
    <w:lvl w:ilvl="4">
      <w:numFmt w:val="bullet"/>
      <w:lvlText w:val="•"/>
      <w:lvlJc w:val="left"/>
      <w:pPr>
        <w:ind w:left="1720" w:hanging="642"/>
      </w:pPr>
      <w:rPr>
        <w:rFonts w:hint="default"/>
        <w:lang w:val="ru-RU" w:eastAsia="en-US" w:bidi="ar-SA"/>
      </w:rPr>
    </w:lvl>
    <w:lvl w:ilvl="5">
      <w:numFmt w:val="bullet"/>
      <w:lvlText w:val="•"/>
      <w:lvlJc w:val="left"/>
      <w:pPr>
        <w:ind w:left="3144" w:hanging="642"/>
      </w:pPr>
      <w:rPr>
        <w:rFonts w:hint="default"/>
        <w:lang w:val="ru-RU" w:eastAsia="en-US" w:bidi="ar-SA"/>
      </w:rPr>
    </w:lvl>
    <w:lvl w:ilvl="6">
      <w:numFmt w:val="bullet"/>
      <w:lvlText w:val="•"/>
      <w:lvlJc w:val="left"/>
      <w:pPr>
        <w:ind w:left="4569" w:hanging="642"/>
      </w:pPr>
      <w:rPr>
        <w:rFonts w:hint="default"/>
        <w:lang w:val="ru-RU" w:eastAsia="en-US" w:bidi="ar-SA"/>
      </w:rPr>
    </w:lvl>
    <w:lvl w:ilvl="7">
      <w:numFmt w:val="bullet"/>
      <w:lvlText w:val="•"/>
      <w:lvlJc w:val="left"/>
      <w:pPr>
        <w:ind w:left="5994" w:hanging="642"/>
      </w:pPr>
      <w:rPr>
        <w:rFonts w:hint="default"/>
        <w:lang w:val="ru-RU" w:eastAsia="en-US" w:bidi="ar-SA"/>
      </w:rPr>
    </w:lvl>
    <w:lvl w:ilvl="8">
      <w:numFmt w:val="bullet"/>
      <w:lvlText w:val="•"/>
      <w:lvlJc w:val="left"/>
      <w:pPr>
        <w:ind w:left="7419" w:hanging="642"/>
      </w:pPr>
      <w:rPr>
        <w:rFonts w:hint="default"/>
        <w:lang w:val="ru-RU" w:eastAsia="en-US" w:bidi="ar-SA"/>
      </w:rPr>
    </w:lvl>
  </w:abstractNum>
  <w:abstractNum w:abstractNumId="23" w15:restartNumberingAfterBreak="0">
    <w:nsid w:val="4CEB1CCD"/>
    <w:multiLevelType w:val="multilevel"/>
    <w:tmpl w:val="13062D2C"/>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D382D88"/>
    <w:multiLevelType w:val="hybridMultilevel"/>
    <w:tmpl w:val="F6A81332"/>
    <w:lvl w:ilvl="0" w:tplc="ADD8B79A">
      <w:numFmt w:val="bullet"/>
      <w:lvlText w:val="-"/>
      <w:lvlJc w:val="left"/>
      <w:pPr>
        <w:ind w:left="160" w:hanging="339"/>
      </w:pPr>
      <w:rPr>
        <w:rFonts w:ascii="Times New Roman" w:eastAsia="Times New Roman" w:hAnsi="Times New Roman" w:cs="Times New Roman" w:hint="default"/>
        <w:w w:val="100"/>
        <w:sz w:val="28"/>
        <w:szCs w:val="28"/>
        <w:lang w:val="ru-RU" w:eastAsia="en-US" w:bidi="ar-SA"/>
      </w:rPr>
    </w:lvl>
    <w:lvl w:ilvl="1" w:tplc="274A8ADE">
      <w:numFmt w:val="bullet"/>
      <w:lvlText w:val="•"/>
      <w:lvlJc w:val="left"/>
      <w:pPr>
        <w:ind w:left="1170" w:hanging="339"/>
      </w:pPr>
      <w:rPr>
        <w:rFonts w:hint="default"/>
        <w:lang w:val="ru-RU" w:eastAsia="en-US" w:bidi="ar-SA"/>
      </w:rPr>
    </w:lvl>
    <w:lvl w:ilvl="2" w:tplc="003EBB9E">
      <w:numFmt w:val="bullet"/>
      <w:lvlText w:val="•"/>
      <w:lvlJc w:val="left"/>
      <w:pPr>
        <w:ind w:left="2181" w:hanging="339"/>
      </w:pPr>
      <w:rPr>
        <w:rFonts w:hint="default"/>
        <w:lang w:val="ru-RU" w:eastAsia="en-US" w:bidi="ar-SA"/>
      </w:rPr>
    </w:lvl>
    <w:lvl w:ilvl="3" w:tplc="1E18F1EE">
      <w:numFmt w:val="bullet"/>
      <w:lvlText w:val="•"/>
      <w:lvlJc w:val="left"/>
      <w:pPr>
        <w:ind w:left="3192" w:hanging="339"/>
      </w:pPr>
      <w:rPr>
        <w:rFonts w:hint="default"/>
        <w:lang w:val="ru-RU" w:eastAsia="en-US" w:bidi="ar-SA"/>
      </w:rPr>
    </w:lvl>
    <w:lvl w:ilvl="4" w:tplc="E5826CBC">
      <w:numFmt w:val="bullet"/>
      <w:lvlText w:val="•"/>
      <w:lvlJc w:val="left"/>
      <w:pPr>
        <w:ind w:left="4203" w:hanging="339"/>
      </w:pPr>
      <w:rPr>
        <w:rFonts w:hint="default"/>
        <w:lang w:val="ru-RU" w:eastAsia="en-US" w:bidi="ar-SA"/>
      </w:rPr>
    </w:lvl>
    <w:lvl w:ilvl="5" w:tplc="EE722780">
      <w:numFmt w:val="bullet"/>
      <w:lvlText w:val="•"/>
      <w:lvlJc w:val="left"/>
      <w:pPr>
        <w:ind w:left="5214" w:hanging="339"/>
      </w:pPr>
      <w:rPr>
        <w:rFonts w:hint="default"/>
        <w:lang w:val="ru-RU" w:eastAsia="en-US" w:bidi="ar-SA"/>
      </w:rPr>
    </w:lvl>
    <w:lvl w:ilvl="6" w:tplc="B78AA7D8">
      <w:numFmt w:val="bullet"/>
      <w:lvlText w:val="•"/>
      <w:lvlJc w:val="left"/>
      <w:pPr>
        <w:ind w:left="6225" w:hanging="339"/>
      </w:pPr>
      <w:rPr>
        <w:rFonts w:hint="default"/>
        <w:lang w:val="ru-RU" w:eastAsia="en-US" w:bidi="ar-SA"/>
      </w:rPr>
    </w:lvl>
    <w:lvl w:ilvl="7" w:tplc="9AF667C6">
      <w:numFmt w:val="bullet"/>
      <w:lvlText w:val="•"/>
      <w:lvlJc w:val="left"/>
      <w:pPr>
        <w:ind w:left="7236" w:hanging="339"/>
      </w:pPr>
      <w:rPr>
        <w:rFonts w:hint="default"/>
        <w:lang w:val="ru-RU" w:eastAsia="en-US" w:bidi="ar-SA"/>
      </w:rPr>
    </w:lvl>
    <w:lvl w:ilvl="8" w:tplc="968A92F6">
      <w:numFmt w:val="bullet"/>
      <w:lvlText w:val="•"/>
      <w:lvlJc w:val="left"/>
      <w:pPr>
        <w:ind w:left="8247" w:hanging="339"/>
      </w:pPr>
      <w:rPr>
        <w:rFonts w:hint="default"/>
        <w:lang w:val="ru-RU" w:eastAsia="en-US" w:bidi="ar-SA"/>
      </w:rPr>
    </w:lvl>
  </w:abstractNum>
  <w:abstractNum w:abstractNumId="25" w15:restartNumberingAfterBreak="0">
    <w:nsid w:val="4F70301F"/>
    <w:multiLevelType w:val="hybridMultilevel"/>
    <w:tmpl w:val="DEB2D028"/>
    <w:lvl w:ilvl="0" w:tplc="9656FD32">
      <w:start w:val="1"/>
      <w:numFmt w:val="bullet"/>
      <w:lvlText w:val="–"/>
      <w:lvlJc w:val="left"/>
      <w:pPr>
        <w:ind w:left="160" w:hanging="173"/>
      </w:pPr>
      <w:rPr>
        <w:rFonts w:ascii="Times New Roman" w:hAnsi="Times New Roman" w:cs="Times New Roman" w:hint="default"/>
        <w:w w:val="100"/>
        <w:sz w:val="28"/>
        <w:szCs w:val="28"/>
        <w:lang w:val="ru-RU" w:eastAsia="en-US" w:bidi="ar-SA"/>
      </w:rPr>
    </w:lvl>
    <w:lvl w:ilvl="1" w:tplc="495E33BE">
      <w:numFmt w:val="bullet"/>
      <w:lvlText w:val="•"/>
      <w:lvlJc w:val="left"/>
      <w:pPr>
        <w:ind w:left="1170" w:hanging="173"/>
      </w:pPr>
      <w:rPr>
        <w:rFonts w:hint="default"/>
        <w:lang w:val="ru-RU" w:eastAsia="en-US" w:bidi="ar-SA"/>
      </w:rPr>
    </w:lvl>
    <w:lvl w:ilvl="2" w:tplc="502E7E86">
      <w:numFmt w:val="bullet"/>
      <w:lvlText w:val="•"/>
      <w:lvlJc w:val="left"/>
      <w:pPr>
        <w:ind w:left="2181" w:hanging="173"/>
      </w:pPr>
      <w:rPr>
        <w:rFonts w:hint="default"/>
        <w:lang w:val="ru-RU" w:eastAsia="en-US" w:bidi="ar-SA"/>
      </w:rPr>
    </w:lvl>
    <w:lvl w:ilvl="3" w:tplc="6500165C">
      <w:numFmt w:val="bullet"/>
      <w:lvlText w:val="•"/>
      <w:lvlJc w:val="left"/>
      <w:pPr>
        <w:ind w:left="3192" w:hanging="173"/>
      </w:pPr>
      <w:rPr>
        <w:rFonts w:hint="default"/>
        <w:lang w:val="ru-RU" w:eastAsia="en-US" w:bidi="ar-SA"/>
      </w:rPr>
    </w:lvl>
    <w:lvl w:ilvl="4" w:tplc="07B87772">
      <w:numFmt w:val="bullet"/>
      <w:lvlText w:val="•"/>
      <w:lvlJc w:val="left"/>
      <w:pPr>
        <w:ind w:left="4203" w:hanging="173"/>
      </w:pPr>
      <w:rPr>
        <w:rFonts w:hint="default"/>
        <w:lang w:val="ru-RU" w:eastAsia="en-US" w:bidi="ar-SA"/>
      </w:rPr>
    </w:lvl>
    <w:lvl w:ilvl="5" w:tplc="DDFEE38C">
      <w:numFmt w:val="bullet"/>
      <w:lvlText w:val="•"/>
      <w:lvlJc w:val="left"/>
      <w:pPr>
        <w:ind w:left="5214" w:hanging="173"/>
      </w:pPr>
      <w:rPr>
        <w:rFonts w:hint="default"/>
        <w:lang w:val="ru-RU" w:eastAsia="en-US" w:bidi="ar-SA"/>
      </w:rPr>
    </w:lvl>
    <w:lvl w:ilvl="6" w:tplc="07D60920">
      <w:numFmt w:val="bullet"/>
      <w:lvlText w:val="•"/>
      <w:lvlJc w:val="left"/>
      <w:pPr>
        <w:ind w:left="6225" w:hanging="173"/>
      </w:pPr>
      <w:rPr>
        <w:rFonts w:hint="default"/>
        <w:lang w:val="ru-RU" w:eastAsia="en-US" w:bidi="ar-SA"/>
      </w:rPr>
    </w:lvl>
    <w:lvl w:ilvl="7" w:tplc="582E4CB6">
      <w:numFmt w:val="bullet"/>
      <w:lvlText w:val="•"/>
      <w:lvlJc w:val="left"/>
      <w:pPr>
        <w:ind w:left="7236" w:hanging="173"/>
      </w:pPr>
      <w:rPr>
        <w:rFonts w:hint="default"/>
        <w:lang w:val="ru-RU" w:eastAsia="en-US" w:bidi="ar-SA"/>
      </w:rPr>
    </w:lvl>
    <w:lvl w:ilvl="8" w:tplc="5680BE40">
      <w:numFmt w:val="bullet"/>
      <w:lvlText w:val="•"/>
      <w:lvlJc w:val="left"/>
      <w:pPr>
        <w:ind w:left="8247" w:hanging="173"/>
      </w:pPr>
      <w:rPr>
        <w:rFonts w:hint="default"/>
        <w:lang w:val="ru-RU" w:eastAsia="en-US" w:bidi="ar-SA"/>
      </w:rPr>
    </w:lvl>
  </w:abstractNum>
  <w:abstractNum w:abstractNumId="26" w15:restartNumberingAfterBreak="0">
    <w:nsid w:val="504709A2"/>
    <w:multiLevelType w:val="hybridMultilevel"/>
    <w:tmpl w:val="57A60532"/>
    <w:lvl w:ilvl="0" w:tplc="DB7EFCA2">
      <w:start w:val="1"/>
      <w:numFmt w:val="decimal"/>
      <w:pStyle w:val="Timesnewroman"/>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2346EE6"/>
    <w:multiLevelType w:val="hybridMultilevel"/>
    <w:tmpl w:val="6B98FFD8"/>
    <w:lvl w:ilvl="0" w:tplc="8FB47178">
      <w:numFmt w:val="bullet"/>
      <w:lvlText w:val=""/>
      <w:lvlJc w:val="left"/>
      <w:pPr>
        <w:ind w:left="1089" w:hanging="238"/>
      </w:pPr>
      <w:rPr>
        <w:rFonts w:ascii="Symbol" w:eastAsia="Symbol" w:hAnsi="Symbol" w:cs="Symbol" w:hint="default"/>
        <w:w w:val="100"/>
        <w:sz w:val="28"/>
        <w:szCs w:val="28"/>
        <w:lang w:val="ru-RU" w:eastAsia="en-US" w:bidi="ar-SA"/>
      </w:rPr>
    </w:lvl>
    <w:lvl w:ilvl="1" w:tplc="8C0647CE">
      <w:numFmt w:val="bullet"/>
      <w:lvlText w:val="•"/>
      <w:lvlJc w:val="left"/>
      <w:pPr>
        <w:ind w:left="1170" w:hanging="238"/>
      </w:pPr>
      <w:rPr>
        <w:rFonts w:hint="default"/>
        <w:lang w:val="ru-RU" w:eastAsia="en-US" w:bidi="ar-SA"/>
      </w:rPr>
    </w:lvl>
    <w:lvl w:ilvl="2" w:tplc="1D1ABDE8">
      <w:numFmt w:val="bullet"/>
      <w:lvlText w:val="•"/>
      <w:lvlJc w:val="left"/>
      <w:pPr>
        <w:ind w:left="2181" w:hanging="238"/>
      </w:pPr>
      <w:rPr>
        <w:rFonts w:hint="default"/>
        <w:lang w:val="ru-RU" w:eastAsia="en-US" w:bidi="ar-SA"/>
      </w:rPr>
    </w:lvl>
    <w:lvl w:ilvl="3" w:tplc="E496E97C">
      <w:numFmt w:val="bullet"/>
      <w:lvlText w:val="•"/>
      <w:lvlJc w:val="left"/>
      <w:pPr>
        <w:ind w:left="3192" w:hanging="238"/>
      </w:pPr>
      <w:rPr>
        <w:rFonts w:hint="default"/>
        <w:lang w:val="ru-RU" w:eastAsia="en-US" w:bidi="ar-SA"/>
      </w:rPr>
    </w:lvl>
    <w:lvl w:ilvl="4" w:tplc="E7ECC50C">
      <w:numFmt w:val="bullet"/>
      <w:lvlText w:val="•"/>
      <w:lvlJc w:val="left"/>
      <w:pPr>
        <w:ind w:left="4203" w:hanging="238"/>
      </w:pPr>
      <w:rPr>
        <w:rFonts w:hint="default"/>
        <w:lang w:val="ru-RU" w:eastAsia="en-US" w:bidi="ar-SA"/>
      </w:rPr>
    </w:lvl>
    <w:lvl w:ilvl="5" w:tplc="D0CA6896">
      <w:numFmt w:val="bullet"/>
      <w:lvlText w:val="•"/>
      <w:lvlJc w:val="left"/>
      <w:pPr>
        <w:ind w:left="5214" w:hanging="238"/>
      </w:pPr>
      <w:rPr>
        <w:rFonts w:hint="default"/>
        <w:lang w:val="ru-RU" w:eastAsia="en-US" w:bidi="ar-SA"/>
      </w:rPr>
    </w:lvl>
    <w:lvl w:ilvl="6" w:tplc="9B8487D2">
      <w:numFmt w:val="bullet"/>
      <w:lvlText w:val="•"/>
      <w:lvlJc w:val="left"/>
      <w:pPr>
        <w:ind w:left="6225" w:hanging="238"/>
      </w:pPr>
      <w:rPr>
        <w:rFonts w:hint="default"/>
        <w:lang w:val="ru-RU" w:eastAsia="en-US" w:bidi="ar-SA"/>
      </w:rPr>
    </w:lvl>
    <w:lvl w:ilvl="7" w:tplc="F9F60318">
      <w:numFmt w:val="bullet"/>
      <w:lvlText w:val="•"/>
      <w:lvlJc w:val="left"/>
      <w:pPr>
        <w:ind w:left="7236" w:hanging="238"/>
      </w:pPr>
      <w:rPr>
        <w:rFonts w:hint="default"/>
        <w:lang w:val="ru-RU" w:eastAsia="en-US" w:bidi="ar-SA"/>
      </w:rPr>
    </w:lvl>
    <w:lvl w:ilvl="8" w:tplc="32C4FB7A">
      <w:numFmt w:val="bullet"/>
      <w:lvlText w:val="•"/>
      <w:lvlJc w:val="left"/>
      <w:pPr>
        <w:ind w:left="8247" w:hanging="238"/>
      </w:pPr>
      <w:rPr>
        <w:rFonts w:hint="default"/>
        <w:lang w:val="ru-RU" w:eastAsia="en-US" w:bidi="ar-SA"/>
      </w:rPr>
    </w:lvl>
  </w:abstractNum>
  <w:abstractNum w:abstractNumId="28" w15:restartNumberingAfterBreak="0">
    <w:nsid w:val="526D5CDA"/>
    <w:multiLevelType w:val="hybridMultilevel"/>
    <w:tmpl w:val="CD84C864"/>
    <w:lvl w:ilvl="0" w:tplc="25769FD2">
      <w:numFmt w:val="bullet"/>
      <w:lvlText w:val="-"/>
      <w:lvlJc w:val="left"/>
      <w:pPr>
        <w:ind w:left="160" w:hanging="216"/>
      </w:pPr>
      <w:rPr>
        <w:rFonts w:ascii="Times New Roman" w:eastAsia="Times New Roman" w:hAnsi="Times New Roman" w:cs="Times New Roman" w:hint="default"/>
        <w:w w:val="100"/>
        <w:sz w:val="28"/>
        <w:szCs w:val="28"/>
        <w:lang w:val="ru-RU" w:eastAsia="en-US" w:bidi="ar-SA"/>
      </w:rPr>
    </w:lvl>
    <w:lvl w:ilvl="1" w:tplc="BD864F2E">
      <w:numFmt w:val="bullet"/>
      <w:lvlText w:val="•"/>
      <w:lvlJc w:val="left"/>
      <w:pPr>
        <w:ind w:left="1170" w:hanging="216"/>
      </w:pPr>
      <w:rPr>
        <w:rFonts w:hint="default"/>
        <w:lang w:val="ru-RU" w:eastAsia="en-US" w:bidi="ar-SA"/>
      </w:rPr>
    </w:lvl>
    <w:lvl w:ilvl="2" w:tplc="192E4C70">
      <w:numFmt w:val="bullet"/>
      <w:lvlText w:val="•"/>
      <w:lvlJc w:val="left"/>
      <w:pPr>
        <w:ind w:left="2181" w:hanging="216"/>
      </w:pPr>
      <w:rPr>
        <w:rFonts w:hint="default"/>
        <w:lang w:val="ru-RU" w:eastAsia="en-US" w:bidi="ar-SA"/>
      </w:rPr>
    </w:lvl>
    <w:lvl w:ilvl="3" w:tplc="FDE62D20">
      <w:numFmt w:val="bullet"/>
      <w:lvlText w:val="•"/>
      <w:lvlJc w:val="left"/>
      <w:pPr>
        <w:ind w:left="3192" w:hanging="216"/>
      </w:pPr>
      <w:rPr>
        <w:rFonts w:hint="default"/>
        <w:lang w:val="ru-RU" w:eastAsia="en-US" w:bidi="ar-SA"/>
      </w:rPr>
    </w:lvl>
    <w:lvl w:ilvl="4" w:tplc="A78A0938">
      <w:numFmt w:val="bullet"/>
      <w:lvlText w:val="•"/>
      <w:lvlJc w:val="left"/>
      <w:pPr>
        <w:ind w:left="4203" w:hanging="216"/>
      </w:pPr>
      <w:rPr>
        <w:rFonts w:hint="default"/>
        <w:lang w:val="ru-RU" w:eastAsia="en-US" w:bidi="ar-SA"/>
      </w:rPr>
    </w:lvl>
    <w:lvl w:ilvl="5" w:tplc="FCCE0B4E">
      <w:numFmt w:val="bullet"/>
      <w:lvlText w:val="•"/>
      <w:lvlJc w:val="left"/>
      <w:pPr>
        <w:ind w:left="5214" w:hanging="216"/>
      </w:pPr>
      <w:rPr>
        <w:rFonts w:hint="default"/>
        <w:lang w:val="ru-RU" w:eastAsia="en-US" w:bidi="ar-SA"/>
      </w:rPr>
    </w:lvl>
    <w:lvl w:ilvl="6" w:tplc="F3361B1A">
      <w:numFmt w:val="bullet"/>
      <w:lvlText w:val="•"/>
      <w:lvlJc w:val="left"/>
      <w:pPr>
        <w:ind w:left="6225" w:hanging="216"/>
      </w:pPr>
      <w:rPr>
        <w:rFonts w:hint="default"/>
        <w:lang w:val="ru-RU" w:eastAsia="en-US" w:bidi="ar-SA"/>
      </w:rPr>
    </w:lvl>
    <w:lvl w:ilvl="7" w:tplc="1D3003F8">
      <w:numFmt w:val="bullet"/>
      <w:lvlText w:val="•"/>
      <w:lvlJc w:val="left"/>
      <w:pPr>
        <w:ind w:left="7236" w:hanging="216"/>
      </w:pPr>
      <w:rPr>
        <w:rFonts w:hint="default"/>
        <w:lang w:val="ru-RU" w:eastAsia="en-US" w:bidi="ar-SA"/>
      </w:rPr>
    </w:lvl>
    <w:lvl w:ilvl="8" w:tplc="790A15D4">
      <w:numFmt w:val="bullet"/>
      <w:lvlText w:val="•"/>
      <w:lvlJc w:val="left"/>
      <w:pPr>
        <w:ind w:left="8247" w:hanging="216"/>
      </w:pPr>
      <w:rPr>
        <w:rFonts w:hint="default"/>
        <w:lang w:val="ru-RU" w:eastAsia="en-US" w:bidi="ar-SA"/>
      </w:rPr>
    </w:lvl>
  </w:abstractNum>
  <w:abstractNum w:abstractNumId="29" w15:restartNumberingAfterBreak="0">
    <w:nsid w:val="5A5779DD"/>
    <w:multiLevelType w:val="multilevel"/>
    <w:tmpl w:val="AA562F58"/>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C3401CB"/>
    <w:multiLevelType w:val="multilevel"/>
    <w:tmpl w:val="99000168"/>
    <w:lvl w:ilvl="0">
      <w:start w:val="1"/>
      <w:numFmt w:val="decimal"/>
      <w:lvlText w:val="%1"/>
      <w:lvlJc w:val="left"/>
      <w:pPr>
        <w:ind w:left="160" w:hanging="216"/>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584" w:hanging="425"/>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792" w:hanging="633"/>
      </w:pPr>
      <w:rPr>
        <w:rFonts w:ascii="Times New Roman" w:eastAsia="Times New Roman" w:hAnsi="Times New Roman" w:cs="Times New Roman" w:hint="default"/>
        <w:spacing w:val="-4"/>
        <w:w w:val="100"/>
        <w:sz w:val="28"/>
        <w:szCs w:val="28"/>
        <w:lang w:val="ru-RU" w:eastAsia="en-US" w:bidi="ar-SA"/>
      </w:rPr>
    </w:lvl>
    <w:lvl w:ilvl="3">
      <w:start w:val="1"/>
      <w:numFmt w:val="decimal"/>
      <w:lvlText w:val="%4)"/>
      <w:lvlJc w:val="left"/>
      <w:pPr>
        <w:ind w:left="160" w:hanging="317"/>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3167" w:hanging="317"/>
      </w:pPr>
      <w:rPr>
        <w:rFonts w:hint="default"/>
        <w:lang w:val="ru-RU" w:eastAsia="en-US" w:bidi="ar-SA"/>
      </w:rPr>
    </w:lvl>
    <w:lvl w:ilvl="5">
      <w:numFmt w:val="bullet"/>
      <w:lvlText w:val="•"/>
      <w:lvlJc w:val="left"/>
      <w:pPr>
        <w:ind w:left="4350" w:hanging="317"/>
      </w:pPr>
      <w:rPr>
        <w:rFonts w:hint="default"/>
        <w:lang w:val="ru-RU" w:eastAsia="en-US" w:bidi="ar-SA"/>
      </w:rPr>
    </w:lvl>
    <w:lvl w:ilvl="6">
      <w:numFmt w:val="bullet"/>
      <w:lvlText w:val="•"/>
      <w:lvlJc w:val="left"/>
      <w:pPr>
        <w:ind w:left="5534" w:hanging="317"/>
      </w:pPr>
      <w:rPr>
        <w:rFonts w:hint="default"/>
        <w:lang w:val="ru-RU" w:eastAsia="en-US" w:bidi="ar-SA"/>
      </w:rPr>
    </w:lvl>
    <w:lvl w:ilvl="7">
      <w:numFmt w:val="bullet"/>
      <w:lvlText w:val="•"/>
      <w:lvlJc w:val="left"/>
      <w:pPr>
        <w:ind w:left="6718" w:hanging="317"/>
      </w:pPr>
      <w:rPr>
        <w:rFonts w:hint="default"/>
        <w:lang w:val="ru-RU" w:eastAsia="en-US" w:bidi="ar-SA"/>
      </w:rPr>
    </w:lvl>
    <w:lvl w:ilvl="8">
      <w:numFmt w:val="bullet"/>
      <w:lvlText w:val="•"/>
      <w:lvlJc w:val="left"/>
      <w:pPr>
        <w:ind w:left="7901" w:hanging="317"/>
      </w:pPr>
      <w:rPr>
        <w:rFonts w:hint="default"/>
        <w:lang w:val="ru-RU" w:eastAsia="en-US" w:bidi="ar-SA"/>
      </w:rPr>
    </w:lvl>
  </w:abstractNum>
  <w:abstractNum w:abstractNumId="31" w15:restartNumberingAfterBreak="0">
    <w:nsid w:val="5C7A0DD7"/>
    <w:multiLevelType w:val="multilevel"/>
    <w:tmpl w:val="45FC2E94"/>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D7A58EF"/>
    <w:multiLevelType w:val="hybridMultilevel"/>
    <w:tmpl w:val="7646F9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170A07"/>
    <w:multiLevelType w:val="hybridMultilevel"/>
    <w:tmpl w:val="74FAF64C"/>
    <w:lvl w:ilvl="0" w:tplc="7B2E3B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9C50A8"/>
    <w:multiLevelType w:val="multilevel"/>
    <w:tmpl w:val="F452A138"/>
    <w:lvl w:ilvl="0">
      <w:start w:val="3"/>
      <w:numFmt w:val="decimal"/>
      <w:lvlText w:val="%1"/>
      <w:lvlJc w:val="left"/>
      <w:pPr>
        <w:ind w:left="0" w:firstLine="0"/>
      </w:pPr>
      <w:rPr>
        <w:rFonts w:eastAsia="Cambria Math" w:hAnsi="Cambria Math" w:cs="Cambria Math" w:hint="default"/>
        <w:b w:val="0"/>
      </w:rPr>
    </w:lvl>
    <w:lvl w:ilvl="1">
      <w:start w:val="30"/>
      <w:numFmt w:val="decimal"/>
      <w:lvlText w:val="%1.%2"/>
      <w:lvlJc w:val="left"/>
      <w:pPr>
        <w:ind w:left="0" w:firstLine="0"/>
      </w:pPr>
      <w:rPr>
        <w:rFonts w:eastAsia="Cambria Math" w:hAnsi="Cambria Math" w:cs="Cambria Math" w:hint="default"/>
        <w:b w:val="0"/>
      </w:rPr>
    </w:lvl>
    <w:lvl w:ilvl="2">
      <w:start w:val="1"/>
      <w:numFmt w:val="decimal"/>
      <w:lvlText w:val="%1.%2.%3"/>
      <w:lvlJc w:val="left"/>
      <w:pPr>
        <w:ind w:left="345" w:hanging="345"/>
      </w:pPr>
      <w:rPr>
        <w:rFonts w:eastAsia="Cambria Math" w:hAnsi="Cambria Math" w:cs="Cambria Math" w:hint="default"/>
        <w:b w:val="0"/>
      </w:rPr>
    </w:lvl>
    <w:lvl w:ilvl="3">
      <w:start w:val="1"/>
      <w:numFmt w:val="decimal"/>
      <w:lvlText w:val="%1.%2.%3.%4"/>
      <w:lvlJc w:val="left"/>
      <w:pPr>
        <w:ind w:left="705" w:hanging="705"/>
      </w:pPr>
      <w:rPr>
        <w:rFonts w:eastAsia="Cambria Math" w:hAnsi="Cambria Math" w:cs="Cambria Math" w:hint="default"/>
        <w:b w:val="0"/>
      </w:rPr>
    </w:lvl>
    <w:lvl w:ilvl="4">
      <w:start w:val="1"/>
      <w:numFmt w:val="decimal"/>
      <w:lvlText w:val="%1.%2.%3.%4.%5"/>
      <w:lvlJc w:val="left"/>
      <w:pPr>
        <w:ind w:left="705" w:hanging="705"/>
      </w:pPr>
      <w:rPr>
        <w:rFonts w:eastAsia="Cambria Math" w:hAnsi="Cambria Math" w:cs="Cambria Math" w:hint="default"/>
        <w:b w:val="0"/>
      </w:rPr>
    </w:lvl>
    <w:lvl w:ilvl="5">
      <w:start w:val="1"/>
      <w:numFmt w:val="decimal"/>
      <w:lvlText w:val="%1.%2.%3.%4.%5.%6"/>
      <w:lvlJc w:val="left"/>
      <w:pPr>
        <w:ind w:left="1065" w:hanging="1065"/>
      </w:pPr>
      <w:rPr>
        <w:rFonts w:eastAsia="Cambria Math" w:hAnsi="Cambria Math" w:cs="Cambria Math" w:hint="default"/>
        <w:b w:val="0"/>
      </w:rPr>
    </w:lvl>
    <w:lvl w:ilvl="6">
      <w:start w:val="1"/>
      <w:numFmt w:val="decimal"/>
      <w:lvlText w:val="%1.%2.%3.%4.%5.%6.%7"/>
      <w:lvlJc w:val="left"/>
      <w:pPr>
        <w:ind w:left="1065" w:hanging="1065"/>
      </w:pPr>
      <w:rPr>
        <w:rFonts w:eastAsia="Cambria Math" w:hAnsi="Cambria Math" w:cs="Cambria Math" w:hint="default"/>
        <w:b w:val="0"/>
      </w:rPr>
    </w:lvl>
    <w:lvl w:ilvl="7">
      <w:start w:val="1"/>
      <w:numFmt w:val="decimal"/>
      <w:lvlText w:val="%1.%2.%3.%4.%5.%6.%7.%8"/>
      <w:lvlJc w:val="left"/>
      <w:pPr>
        <w:ind w:left="1425" w:hanging="1425"/>
      </w:pPr>
      <w:rPr>
        <w:rFonts w:eastAsia="Cambria Math" w:hAnsi="Cambria Math" w:cs="Cambria Math" w:hint="default"/>
        <w:b w:val="0"/>
      </w:rPr>
    </w:lvl>
    <w:lvl w:ilvl="8">
      <w:start w:val="1"/>
      <w:numFmt w:val="decimal"/>
      <w:lvlText w:val="%1.%2.%3.%4.%5.%6.%7.%8.%9"/>
      <w:lvlJc w:val="left"/>
      <w:pPr>
        <w:ind w:left="1785" w:hanging="1785"/>
      </w:pPr>
      <w:rPr>
        <w:rFonts w:eastAsia="Cambria Math" w:hAnsi="Cambria Math" w:cs="Cambria Math" w:hint="default"/>
        <w:b w:val="0"/>
      </w:rPr>
    </w:lvl>
  </w:abstractNum>
  <w:abstractNum w:abstractNumId="35" w15:restartNumberingAfterBreak="0">
    <w:nsid w:val="74095B71"/>
    <w:multiLevelType w:val="hybridMultilevel"/>
    <w:tmpl w:val="8DD0F49A"/>
    <w:lvl w:ilvl="0" w:tplc="54FE1828">
      <w:start w:val="1"/>
      <w:numFmt w:val="decimal"/>
      <w:lvlText w:val="%1."/>
      <w:lvlJc w:val="left"/>
      <w:pPr>
        <w:ind w:left="160" w:hanging="216"/>
      </w:pPr>
      <w:rPr>
        <w:rFonts w:ascii="Times New Roman" w:eastAsia="Times New Roman" w:hAnsi="Times New Roman" w:cs="Times New Roman" w:hint="default"/>
        <w:spacing w:val="1"/>
        <w:w w:val="100"/>
        <w:sz w:val="28"/>
        <w:szCs w:val="28"/>
        <w:lang w:val="ru-RU" w:eastAsia="en-US" w:bidi="ar-SA"/>
      </w:rPr>
    </w:lvl>
    <w:lvl w:ilvl="1" w:tplc="2AD48B68">
      <w:numFmt w:val="bullet"/>
      <w:lvlText w:val="•"/>
      <w:lvlJc w:val="left"/>
      <w:pPr>
        <w:ind w:left="1170" w:hanging="216"/>
      </w:pPr>
      <w:rPr>
        <w:rFonts w:hint="default"/>
        <w:lang w:val="ru-RU" w:eastAsia="en-US" w:bidi="ar-SA"/>
      </w:rPr>
    </w:lvl>
    <w:lvl w:ilvl="2" w:tplc="7F7649A2">
      <w:numFmt w:val="bullet"/>
      <w:lvlText w:val="•"/>
      <w:lvlJc w:val="left"/>
      <w:pPr>
        <w:ind w:left="2181" w:hanging="216"/>
      </w:pPr>
      <w:rPr>
        <w:rFonts w:hint="default"/>
        <w:lang w:val="ru-RU" w:eastAsia="en-US" w:bidi="ar-SA"/>
      </w:rPr>
    </w:lvl>
    <w:lvl w:ilvl="3" w:tplc="49DA836E">
      <w:numFmt w:val="bullet"/>
      <w:lvlText w:val="•"/>
      <w:lvlJc w:val="left"/>
      <w:pPr>
        <w:ind w:left="3192" w:hanging="216"/>
      </w:pPr>
      <w:rPr>
        <w:rFonts w:hint="default"/>
        <w:lang w:val="ru-RU" w:eastAsia="en-US" w:bidi="ar-SA"/>
      </w:rPr>
    </w:lvl>
    <w:lvl w:ilvl="4" w:tplc="9F2C0916">
      <w:numFmt w:val="bullet"/>
      <w:lvlText w:val="•"/>
      <w:lvlJc w:val="left"/>
      <w:pPr>
        <w:ind w:left="4203" w:hanging="216"/>
      </w:pPr>
      <w:rPr>
        <w:rFonts w:hint="default"/>
        <w:lang w:val="ru-RU" w:eastAsia="en-US" w:bidi="ar-SA"/>
      </w:rPr>
    </w:lvl>
    <w:lvl w:ilvl="5" w:tplc="D9BA7344">
      <w:numFmt w:val="bullet"/>
      <w:lvlText w:val="•"/>
      <w:lvlJc w:val="left"/>
      <w:pPr>
        <w:ind w:left="5214" w:hanging="216"/>
      </w:pPr>
      <w:rPr>
        <w:rFonts w:hint="default"/>
        <w:lang w:val="ru-RU" w:eastAsia="en-US" w:bidi="ar-SA"/>
      </w:rPr>
    </w:lvl>
    <w:lvl w:ilvl="6" w:tplc="7DAE09AE">
      <w:numFmt w:val="bullet"/>
      <w:lvlText w:val="•"/>
      <w:lvlJc w:val="left"/>
      <w:pPr>
        <w:ind w:left="6225" w:hanging="216"/>
      </w:pPr>
      <w:rPr>
        <w:rFonts w:hint="default"/>
        <w:lang w:val="ru-RU" w:eastAsia="en-US" w:bidi="ar-SA"/>
      </w:rPr>
    </w:lvl>
    <w:lvl w:ilvl="7" w:tplc="CD503390">
      <w:numFmt w:val="bullet"/>
      <w:lvlText w:val="•"/>
      <w:lvlJc w:val="left"/>
      <w:pPr>
        <w:ind w:left="7236" w:hanging="216"/>
      </w:pPr>
      <w:rPr>
        <w:rFonts w:hint="default"/>
        <w:lang w:val="ru-RU" w:eastAsia="en-US" w:bidi="ar-SA"/>
      </w:rPr>
    </w:lvl>
    <w:lvl w:ilvl="8" w:tplc="82907060">
      <w:numFmt w:val="bullet"/>
      <w:lvlText w:val="•"/>
      <w:lvlJc w:val="left"/>
      <w:pPr>
        <w:ind w:left="8247" w:hanging="216"/>
      </w:pPr>
      <w:rPr>
        <w:rFonts w:hint="default"/>
        <w:lang w:val="ru-RU" w:eastAsia="en-US" w:bidi="ar-SA"/>
      </w:rPr>
    </w:lvl>
  </w:abstractNum>
  <w:abstractNum w:abstractNumId="36" w15:restartNumberingAfterBreak="0">
    <w:nsid w:val="754D61A9"/>
    <w:multiLevelType w:val="multilevel"/>
    <w:tmpl w:val="B882D4FC"/>
    <w:lvl w:ilvl="0">
      <w:start w:val="2"/>
      <w:numFmt w:val="decimal"/>
      <w:lvlText w:val="%1"/>
      <w:lvlJc w:val="left"/>
      <w:pPr>
        <w:ind w:left="375" w:hanging="375"/>
      </w:pPr>
      <w:rPr>
        <w:rFonts w:hint="default"/>
      </w:rPr>
    </w:lvl>
    <w:lvl w:ilvl="1">
      <w:start w:val="1"/>
      <w:numFmt w:val="decimal"/>
      <w:lvlText w:val="%1.%2"/>
      <w:lvlJc w:val="left"/>
      <w:pPr>
        <w:ind w:left="1241" w:hanging="375"/>
      </w:pPr>
      <w:rPr>
        <w:rFonts w:hint="default"/>
      </w:rPr>
    </w:lvl>
    <w:lvl w:ilvl="2">
      <w:start w:val="1"/>
      <w:numFmt w:val="decimal"/>
      <w:lvlText w:val="%1.%2.%3"/>
      <w:lvlJc w:val="left"/>
      <w:pPr>
        <w:ind w:left="2452" w:hanging="720"/>
      </w:pPr>
      <w:rPr>
        <w:rFonts w:hint="default"/>
      </w:rPr>
    </w:lvl>
    <w:lvl w:ilvl="3">
      <w:start w:val="1"/>
      <w:numFmt w:val="decimal"/>
      <w:lvlText w:val="%1.%2.%3.%4"/>
      <w:lvlJc w:val="left"/>
      <w:pPr>
        <w:ind w:left="3678" w:hanging="1080"/>
      </w:pPr>
      <w:rPr>
        <w:rFonts w:hint="default"/>
      </w:rPr>
    </w:lvl>
    <w:lvl w:ilvl="4">
      <w:start w:val="1"/>
      <w:numFmt w:val="decimal"/>
      <w:lvlText w:val="%1.%2.%3.%4.%5"/>
      <w:lvlJc w:val="left"/>
      <w:pPr>
        <w:ind w:left="4544" w:hanging="1080"/>
      </w:pPr>
      <w:rPr>
        <w:rFonts w:hint="default"/>
      </w:rPr>
    </w:lvl>
    <w:lvl w:ilvl="5">
      <w:start w:val="1"/>
      <w:numFmt w:val="decimal"/>
      <w:lvlText w:val="%1.%2.%3.%4.%5.%6"/>
      <w:lvlJc w:val="left"/>
      <w:pPr>
        <w:ind w:left="5770" w:hanging="1440"/>
      </w:pPr>
      <w:rPr>
        <w:rFonts w:hint="default"/>
      </w:rPr>
    </w:lvl>
    <w:lvl w:ilvl="6">
      <w:start w:val="1"/>
      <w:numFmt w:val="decimal"/>
      <w:lvlText w:val="%1.%2.%3.%4.%5.%6.%7"/>
      <w:lvlJc w:val="left"/>
      <w:pPr>
        <w:ind w:left="6636" w:hanging="1440"/>
      </w:pPr>
      <w:rPr>
        <w:rFonts w:hint="default"/>
      </w:rPr>
    </w:lvl>
    <w:lvl w:ilvl="7">
      <w:start w:val="1"/>
      <w:numFmt w:val="decimal"/>
      <w:lvlText w:val="%1.%2.%3.%4.%5.%6.%7.%8"/>
      <w:lvlJc w:val="left"/>
      <w:pPr>
        <w:ind w:left="7862" w:hanging="1800"/>
      </w:pPr>
      <w:rPr>
        <w:rFonts w:hint="default"/>
      </w:rPr>
    </w:lvl>
    <w:lvl w:ilvl="8">
      <w:start w:val="1"/>
      <w:numFmt w:val="decimal"/>
      <w:lvlText w:val="%1.%2.%3.%4.%5.%6.%7.%8.%9"/>
      <w:lvlJc w:val="left"/>
      <w:pPr>
        <w:ind w:left="9088" w:hanging="2160"/>
      </w:pPr>
      <w:rPr>
        <w:rFonts w:hint="default"/>
      </w:rPr>
    </w:lvl>
  </w:abstractNum>
  <w:abstractNum w:abstractNumId="37" w15:restartNumberingAfterBreak="0">
    <w:nsid w:val="7C1E5CF6"/>
    <w:multiLevelType w:val="hybridMultilevel"/>
    <w:tmpl w:val="469095D0"/>
    <w:lvl w:ilvl="0" w:tplc="C180E558">
      <w:numFmt w:val="bullet"/>
      <w:lvlText w:val="-"/>
      <w:lvlJc w:val="left"/>
      <w:pPr>
        <w:ind w:left="262" w:hanging="159"/>
      </w:pPr>
      <w:rPr>
        <w:rFonts w:ascii="Times New Roman" w:eastAsia="Times New Roman" w:hAnsi="Times New Roman" w:cs="Times New Roman" w:hint="default"/>
        <w:w w:val="100"/>
        <w:sz w:val="28"/>
        <w:szCs w:val="28"/>
        <w:lang w:val="ru-RU" w:eastAsia="en-US" w:bidi="ar-SA"/>
      </w:rPr>
    </w:lvl>
    <w:lvl w:ilvl="1" w:tplc="189EEB62">
      <w:numFmt w:val="bullet"/>
      <w:lvlText w:val="•"/>
      <w:lvlJc w:val="left"/>
      <w:pPr>
        <w:ind w:left="1082" w:hanging="159"/>
      </w:pPr>
      <w:rPr>
        <w:rFonts w:hint="default"/>
        <w:lang w:val="ru-RU" w:eastAsia="en-US" w:bidi="ar-SA"/>
      </w:rPr>
    </w:lvl>
    <w:lvl w:ilvl="2" w:tplc="C0588836">
      <w:numFmt w:val="bullet"/>
      <w:lvlText w:val="•"/>
      <w:lvlJc w:val="left"/>
      <w:pPr>
        <w:ind w:left="1904" w:hanging="159"/>
      </w:pPr>
      <w:rPr>
        <w:rFonts w:hint="default"/>
        <w:lang w:val="ru-RU" w:eastAsia="en-US" w:bidi="ar-SA"/>
      </w:rPr>
    </w:lvl>
    <w:lvl w:ilvl="3" w:tplc="101C41F6">
      <w:numFmt w:val="bullet"/>
      <w:lvlText w:val="•"/>
      <w:lvlJc w:val="left"/>
      <w:pPr>
        <w:ind w:left="2726" w:hanging="159"/>
      </w:pPr>
      <w:rPr>
        <w:rFonts w:hint="default"/>
        <w:lang w:val="ru-RU" w:eastAsia="en-US" w:bidi="ar-SA"/>
      </w:rPr>
    </w:lvl>
    <w:lvl w:ilvl="4" w:tplc="EA509AFE">
      <w:numFmt w:val="bullet"/>
      <w:lvlText w:val="•"/>
      <w:lvlJc w:val="left"/>
      <w:pPr>
        <w:ind w:left="3549" w:hanging="159"/>
      </w:pPr>
      <w:rPr>
        <w:rFonts w:hint="default"/>
        <w:lang w:val="ru-RU" w:eastAsia="en-US" w:bidi="ar-SA"/>
      </w:rPr>
    </w:lvl>
    <w:lvl w:ilvl="5" w:tplc="7F8CBE86">
      <w:numFmt w:val="bullet"/>
      <w:lvlText w:val="•"/>
      <w:lvlJc w:val="left"/>
      <w:pPr>
        <w:ind w:left="4371" w:hanging="159"/>
      </w:pPr>
      <w:rPr>
        <w:rFonts w:hint="default"/>
        <w:lang w:val="ru-RU" w:eastAsia="en-US" w:bidi="ar-SA"/>
      </w:rPr>
    </w:lvl>
    <w:lvl w:ilvl="6" w:tplc="95B232AC">
      <w:numFmt w:val="bullet"/>
      <w:lvlText w:val="•"/>
      <w:lvlJc w:val="left"/>
      <w:pPr>
        <w:ind w:left="5193" w:hanging="159"/>
      </w:pPr>
      <w:rPr>
        <w:rFonts w:hint="default"/>
        <w:lang w:val="ru-RU" w:eastAsia="en-US" w:bidi="ar-SA"/>
      </w:rPr>
    </w:lvl>
    <w:lvl w:ilvl="7" w:tplc="642ECCE2">
      <w:numFmt w:val="bullet"/>
      <w:lvlText w:val="•"/>
      <w:lvlJc w:val="left"/>
      <w:pPr>
        <w:ind w:left="6016" w:hanging="159"/>
      </w:pPr>
      <w:rPr>
        <w:rFonts w:hint="default"/>
        <w:lang w:val="ru-RU" w:eastAsia="en-US" w:bidi="ar-SA"/>
      </w:rPr>
    </w:lvl>
    <w:lvl w:ilvl="8" w:tplc="B66AAA60">
      <w:numFmt w:val="bullet"/>
      <w:lvlText w:val="•"/>
      <w:lvlJc w:val="left"/>
      <w:pPr>
        <w:ind w:left="6838" w:hanging="159"/>
      </w:pPr>
      <w:rPr>
        <w:rFonts w:hint="default"/>
        <w:lang w:val="ru-RU" w:eastAsia="en-US" w:bidi="ar-SA"/>
      </w:rPr>
    </w:lvl>
  </w:abstractNum>
  <w:num w:numId="1">
    <w:abstractNumId w:val="5"/>
  </w:num>
  <w:num w:numId="2">
    <w:abstractNumId w:val="24"/>
  </w:num>
  <w:num w:numId="3">
    <w:abstractNumId w:val="11"/>
  </w:num>
  <w:num w:numId="4">
    <w:abstractNumId w:val="4"/>
  </w:num>
  <w:num w:numId="5">
    <w:abstractNumId w:val="27"/>
  </w:num>
  <w:num w:numId="6">
    <w:abstractNumId w:val="0"/>
  </w:num>
  <w:num w:numId="7">
    <w:abstractNumId w:val="7"/>
  </w:num>
  <w:num w:numId="8">
    <w:abstractNumId w:val="37"/>
  </w:num>
  <w:num w:numId="9">
    <w:abstractNumId w:val="25"/>
  </w:num>
  <w:num w:numId="10">
    <w:abstractNumId w:val="9"/>
  </w:num>
  <w:num w:numId="11">
    <w:abstractNumId w:val="10"/>
  </w:num>
  <w:num w:numId="12">
    <w:abstractNumId w:val="22"/>
  </w:num>
  <w:num w:numId="13">
    <w:abstractNumId w:val="20"/>
  </w:num>
  <w:num w:numId="14">
    <w:abstractNumId w:val="35"/>
  </w:num>
  <w:num w:numId="15">
    <w:abstractNumId w:val="28"/>
  </w:num>
  <w:num w:numId="16">
    <w:abstractNumId w:val="30"/>
  </w:num>
  <w:num w:numId="17">
    <w:abstractNumId w:val="8"/>
  </w:num>
  <w:num w:numId="18">
    <w:abstractNumId w:val="2"/>
  </w:num>
  <w:num w:numId="19">
    <w:abstractNumId w:val="13"/>
  </w:num>
  <w:num w:numId="20">
    <w:abstractNumId w:val="3"/>
  </w:num>
  <w:num w:numId="21">
    <w:abstractNumId w:val="33"/>
  </w:num>
  <w:num w:numId="22">
    <w:abstractNumId w:val="17"/>
  </w:num>
  <w:num w:numId="23">
    <w:abstractNumId w:val="36"/>
  </w:num>
  <w:num w:numId="24">
    <w:abstractNumId w:val="15"/>
  </w:num>
  <w:num w:numId="25">
    <w:abstractNumId w:val="26"/>
  </w:num>
  <w:num w:numId="26">
    <w:abstractNumId w:val="6"/>
  </w:num>
  <w:num w:numId="27">
    <w:abstractNumId w:val="34"/>
  </w:num>
  <w:num w:numId="28">
    <w:abstractNumId w:val="16"/>
  </w:num>
  <w:num w:numId="29">
    <w:abstractNumId w:val="12"/>
  </w:num>
  <w:num w:numId="30">
    <w:abstractNumId w:val="21"/>
  </w:num>
  <w:num w:numId="31">
    <w:abstractNumId w:val="32"/>
  </w:num>
  <w:num w:numId="32">
    <w:abstractNumId w:val="19"/>
  </w:num>
  <w:num w:numId="33">
    <w:abstractNumId w:val="1"/>
  </w:num>
  <w:num w:numId="34">
    <w:abstractNumId w:val="29"/>
  </w:num>
  <w:num w:numId="35">
    <w:abstractNumId w:val="23"/>
  </w:num>
  <w:num w:numId="36">
    <w:abstractNumId w:val="18"/>
  </w:num>
  <w:num w:numId="37">
    <w:abstractNumId w:val="1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6C7"/>
    <w:rsid w:val="00000DBD"/>
    <w:rsid w:val="00006B2A"/>
    <w:rsid w:val="00013E93"/>
    <w:rsid w:val="000153C1"/>
    <w:rsid w:val="00020BAB"/>
    <w:rsid w:val="00032418"/>
    <w:rsid w:val="00040111"/>
    <w:rsid w:val="0004064C"/>
    <w:rsid w:val="000414B6"/>
    <w:rsid w:val="00041E44"/>
    <w:rsid w:val="00043368"/>
    <w:rsid w:val="000442F7"/>
    <w:rsid w:val="00045525"/>
    <w:rsid w:val="000457B1"/>
    <w:rsid w:val="00045D5B"/>
    <w:rsid w:val="000537E5"/>
    <w:rsid w:val="00061D8F"/>
    <w:rsid w:val="00072321"/>
    <w:rsid w:val="00075CEC"/>
    <w:rsid w:val="0007798D"/>
    <w:rsid w:val="00085EDD"/>
    <w:rsid w:val="00093065"/>
    <w:rsid w:val="000A2503"/>
    <w:rsid w:val="000A46B8"/>
    <w:rsid w:val="000B1BE3"/>
    <w:rsid w:val="000B202A"/>
    <w:rsid w:val="000B568A"/>
    <w:rsid w:val="000B7149"/>
    <w:rsid w:val="000C07F7"/>
    <w:rsid w:val="000C4C7C"/>
    <w:rsid w:val="000C51ED"/>
    <w:rsid w:val="000C535D"/>
    <w:rsid w:val="000C5A20"/>
    <w:rsid w:val="000E057A"/>
    <w:rsid w:val="000E07FB"/>
    <w:rsid w:val="000E32CF"/>
    <w:rsid w:val="000F096A"/>
    <w:rsid w:val="0010003B"/>
    <w:rsid w:val="001053AF"/>
    <w:rsid w:val="001078F7"/>
    <w:rsid w:val="001257CA"/>
    <w:rsid w:val="001349A3"/>
    <w:rsid w:val="00135B6A"/>
    <w:rsid w:val="001504C0"/>
    <w:rsid w:val="001530B9"/>
    <w:rsid w:val="00162FC7"/>
    <w:rsid w:val="0017614C"/>
    <w:rsid w:val="0018257E"/>
    <w:rsid w:val="00190D22"/>
    <w:rsid w:val="001930C5"/>
    <w:rsid w:val="00193589"/>
    <w:rsid w:val="001938CB"/>
    <w:rsid w:val="00197669"/>
    <w:rsid w:val="001A1951"/>
    <w:rsid w:val="001B3BD6"/>
    <w:rsid w:val="001B41EF"/>
    <w:rsid w:val="001C0AB4"/>
    <w:rsid w:val="001C6E94"/>
    <w:rsid w:val="001C7344"/>
    <w:rsid w:val="001D19A2"/>
    <w:rsid w:val="001E7FE3"/>
    <w:rsid w:val="001F24D1"/>
    <w:rsid w:val="001F78F1"/>
    <w:rsid w:val="001F7C11"/>
    <w:rsid w:val="0020253A"/>
    <w:rsid w:val="0020389D"/>
    <w:rsid w:val="00207AA2"/>
    <w:rsid w:val="00211D64"/>
    <w:rsid w:val="0021271F"/>
    <w:rsid w:val="002152FD"/>
    <w:rsid w:val="00221C62"/>
    <w:rsid w:val="002222DD"/>
    <w:rsid w:val="00225232"/>
    <w:rsid w:val="00226765"/>
    <w:rsid w:val="00236171"/>
    <w:rsid w:val="00244BE5"/>
    <w:rsid w:val="00244CCF"/>
    <w:rsid w:val="00245B03"/>
    <w:rsid w:val="002463D7"/>
    <w:rsid w:val="00250399"/>
    <w:rsid w:val="00251851"/>
    <w:rsid w:val="00253478"/>
    <w:rsid w:val="00253A06"/>
    <w:rsid w:val="002609B4"/>
    <w:rsid w:val="00261CDB"/>
    <w:rsid w:val="00266EF3"/>
    <w:rsid w:val="002678C4"/>
    <w:rsid w:val="002703F7"/>
    <w:rsid w:val="00276923"/>
    <w:rsid w:val="002815EA"/>
    <w:rsid w:val="002860F5"/>
    <w:rsid w:val="0029675A"/>
    <w:rsid w:val="002A4F8D"/>
    <w:rsid w:val="002B7C84"/>
    <w:rsid w:val="002C2765"/>
    <w:rsid w:val="002C71A3"/>
    <w:rsid w:val="002D580D"/>
    <w:rsid w:val="002D7606"/>
    <w:rsid w:val="002E289C"/>
    <w:rsid w:val="002E797F"/>
    <w:rsid w:val="002F6A90"/>
    <w:rsid w:val="00304F3C"/>
    <w:rsid w:val="003108DB"/>
    <w:rsid w:val="0031671A"/>
    <w:rsid w:val="00320F26"/>
    <w:rsid w:val="003227C3"/>
    <w:rsid w:val="00326E4B"/>
    <w:rsid w:val="00333AE5"/>
    <w:rsid w:val="00334BF3"/>
    <w:rsid w:val="00336DB1"/>
    <w:rsid w:val="00347651"/>
    <w:rsid w:val="00350FA9"/>
    <w:rsid w:val="00351235"/>
    <w:rsid w:val="003535D2"/>
    <w:rsid w:val="0035793A"/>
    <w:rsid w:val="00362ECD"/>
    <w:rsid w:val="00364C15"/>
    <w:rsid w:val="00382690"/>
    <w:rsid w:val="00383F35"/>
    <w:rsid w:val="00385968"/>
    <w:rsid w:val="00387471"/>
    <w:rsid w:val="00395E6F"/>
    <w:rsid w:val="003967F6"/>
    <w:rsid w:val="003970CA"/>
    <w:rsid w:val="003A25E5"/>
    <w:rsid w:val="003D255D"/>
    <w:rsid w:val="003D4BC0"/>
    <w:rsid w:val="003E1610"/>
    <w:rsid w:val="003E3AE9"/>
    <w:rsid w:val="003E6114"/>
    <w:rsid w:val="003F31CE"/>
    <w:rsid w:val="003F5FBC"/>
    <w:rsid w:val="0040307B"/>
    <w:rsid w:val="00404133"/>
    <w:rsid w:val="00407B70"/>
    <w:rsid w:val="00407F09"/>
    <w:rsid w:val="00411348"/>
    <w:rsid w:val="00412864"/>
    <w:rsid w:val="00421EC1"/>
    <w:rsid w:val="0042255E"/>
    <w:rsid w:val="00423B52"/>
    <w:rsid w:val="004344F7"/>
    <w:rsid w:val="00437F8E"/>
    <w:rsid w:val="004420D9"/>
    <w:rsid w:val="00454A93"/>
    <w:rsid w:val="00477AFB"/>
    <w:rsid w:val="004806C7"/>
    <w:rsid w:val="00485354"/>
    <w:rsid w:val="00490D57"/>
    <w:rsid w:val="00490EDB"/>
    <w:rsid w:val="004934D9"/>
    <w:rsid w:val="00495E3F"/>
    <w:rsid w:val="00497079"/>
    <w:rsid w:val="004A02B2"/>
    <w:rsid w:val="004A2CA6"/>
    <w:rsid w:val="004B6BE3"/>
    <w:rsid w:val="004B6FD1"/>
    <w:rsid w:val="004C0273"/>
    <w:rsid w:val="004C04FD"/>
    <w:rsid w:val="004C21BE"/>
    <w:rsid w:val="004D3843"/>
    <w:rsid w:val="004D7B57"/>
    <w:rsid w:val="004F2634"/>
    <w:rsid w:val="004F79ED"/>
    <w:rsid w:val="00502CDC"/>
    <w:rsid w:val="005046EE"/>
    <w:rsid w:val="00522009"/>
    <w:rsid w:val="00525207"/>
    <w:rsid w:val="00525F03"/>
    <w:rsid w:val="00526BE1"/>
    <w:rsid w:val="005415E5"/>
    <w:rsid w:val="0055119A"/>
    <w:rsid w:val="00551402"/>
    <w:rsid w:val="00551439"/>
    <w:rsid w:val="005545E4"/>
    <w:rsid w:val="0057040E"/>
    <w:rsid w:val="005738D6"/>
    <w:rsid w:val="00577BAB"/>
    <w:rsid w:val="00583C92"/>
    <w:rsid w:val="00584F9B"/>
    <w:rsid w:val="00587D04"/>
    <w:rsid w:val="005917F0"/>
    <w:rsid w:val="005922D5"/>
    <w:rsid w:val="0059502E"/>
    <w:rsid w:val="005A3AC4"/>
    <w:rsid w:val="005A7372"/>
    <w:rsid w:val="005C1E83"/>
    <w:rsid w:val="005C6D62"/>
    <w:rsid w:val="005D1FD4"/>
    <w:rsid w:val="005D6AAF"/>
    <w:rsid w:val="005E402C"/>
    <w:rsid w:val="005E6A3F"/>
    <w:rsid w:val="005F0195"/>
    <w:rsid w:val="00603717"/>
    <w:rsid w:val="00607173"/>
    <w:rsid w:val="00612C4D"/>
    <w:rsid w:val="006178D3"/>
    <w:rsid w:val="00620542"/>
    <w:rsid w:val="006302B1"/>
    <w:rsid w:val="00631CE4"/>
    <w:rsid w:val="0063709C"/>
    <w:rsid w:val="00642478"/>
    <w:rsid w:val="006434B3"/>
    <w:rsid w:val="00647978"/>
    <w:rsid w:val="00655469"/>
    <w:rsid w:val="00655A74"/>
    <w:rsid w:val="0066110D"/>
    <w:rsid w:val="006622E9"/>
    <w:rsid w:val="006623D6"/>
    <w:rsid w:val="006628E1"/>
    <w:rsid w:val="00664544"/>
    <w:rsid w:val="0066518A"/>
    <w:rsid w:val="00672F7A"/>
    <w:rsid w:val="00681EC7"/>
    <w:rsid w:val="00682127"/>
    <w:rsid w:val="006862F9"/>
    <w:rsid w:val="006A21ED"/>
    <w:rsid w:val="006A288A"/>
    <w:rsid w:val="006B052B"/>
    <w:rsid w:val="006B21E1"/>
    <w:rsid w:val="006B4FFA"/>
    <w:rsid w:val="006B6773"/>
    <w:rsid w:val="006E435B"/>
    <w:rsid w:val="006E6520"/>
    <w:rsid w:val="007106D8"/>
    <w:rsid w:val="00711B46"/>
    <w:rsid w:val="00714A84"/>
    <w:rsid w:val="007158B6"/>
    <w:rsid w:val="007234F6"/>
    <w:rsid w:val="007238B9"/>
    <w:rsid w:val="0073168A"/>
    <w:rsid w:val="00742723"/>
    <w:rsid w:val="007429CC"/>
    <w:rsid w:val="007621F6"/>
    <w:rsid w:val="00763388"/>
    <w:rsid w:val="00770F15"/>
    <w:rsid w:val="0077184F"/>
    <w:rsid w:val="00774746"/>
    <w:rsid w:val="007779FB"/>
    <w:rsid w:val="00783958"/>
    <w:rsid w:val="007926BC"/>
    <w:rsid w:val="007A7AD3"/>
    <w:rsid w:val="007F07F2"/>
    <w:rsid w:val="00806539"/>
    <w:rsid w:val="00806E08"/>
    <w:rsid w:val="008200C0"/>
    <w:rsid w:val="0082292A"/>
    <w:rsid w:val="00831724"/>
    <w:rsid w:val="008334BA"/>
    <w:rsid w:val="00836599"/>
    <w:rsid w:val="00837EED"/>
    <w:rsid w:val="008617D8"/>
    <w:rsid w:val="00861CFA"/>
    <w:rsid w:val="00862406"/>
    <w:rsid w:val="00865105"/>
    <w:rsid w:val="00870A5F"/>
    <w:rsid w:val="00872090"/>
    <w:rsid w:val="0087352C"/>
    <w:rsid w:val="00880BF6"/>
    <w:rsid w:val="008919EC"/>
    <w:rsid w:val="008930A6"/>
    <w:rsid w:val="008A0265"/>
    <w:rsid w:val="008D20B5"/>
    <w:rsid w:val="008E3BE3"/>
    <w:rsid w:val="008E46E4"/>
    <w:rsid w:val="008F76D6"/>
    <w:rsid w:val="00900055"/>
    <w:rsid w:val="00913454"/>
    <w:rsid w:val="00914E0B"/>
    <w:rsid w:val="00914F60"/>
    <w:rsid w:val="00920C01"/>
    <w:rsid w:val="0092390F"/>
    <w:rsid w:val="00930C0B"/>
    <w:rsid w:val="00931DB8"/>
    <w:rsid w:val="00935C63"/>
    <w:rsid w:val="0093792C"/>
    <w:rsid w:val="009466D3"/>
    <w:rsid w:val="00947E89"/>
    <w:rsid w:val="00951FDF"/>
    <w:rsid w:val="009552F4"/>
    <w:rsid w:val="00960BF9"/>
    <w:rsid w:val="00961836"/>
    <w:rsid w:val="00962F93"/>
    <w:rsid w:val="00965CE0"/>
    <w:rsid w:val="00966E24"/>
    <w:rsid w:val="00971037"/>
    <w:rsid w:val="00974454"/>
    <w:rsid w:val="009771CB"/>
    <w:rsid w:val="00990BB8"/>
    <w:rsid w:val="00993FB9"/>
    <w:rsid w:val="00995F71"/>
    <w:rsid w:val="009A1362"/>
    <w:rsid w:val="009A1C86"/>
    <w:rsid w:val="009A4D73"/>
    <w:rsid w:val="009A5334"/>
    <w:rsid w:val="009B372C"/>
    <w:rsid w:val="009C2F80"/>
    <w:rsid w:val="009E6514"/>
    <w:rsid w:val="009F4F31"/>
    <w:rsid w:val="00A02D1E"/>
    <w:rsid w:val="00A03DC6"/>
    <w:rsid w:val="00A12A87"/>
    <w:rsid w:val="00A12C05"/>
    <w:rsid w:val="00A13AF7"/>
    <w:rsid w:val="00A15B9E"/>
    <w:rsid w:val="00A33CC7"/>
    <w:rsid w:val="00A346B9"/>
    <w:rsid w:val="00A34AE2"/>
    <w:rsid w:val="00A36CE9"/>
    <w:rsid w:val="00A4109C"/>
    <w:rsid w:val="00A477FC"/>
    <w:rsid w:val="00A61D17"/>
    <w:rsid w:val="00A63243"/>
    <w:rsid w:val="00A71728"/>
    <w:rsid w:val="00A743D6"/>
    <w:rsid w:val="00A77944"/>
    <w:rsid w:val="00A820F8"/>
    <w:rsid w:val="00A82A1B"/>
    <w:rsid w:val="00A84BCB"/>
    <w:rsid w:val="00A84DB1"/>
    <w:rsid w:val="00A85015"/>
    <w:rsid w:val="00A864A5"/>
    <w:rsid w:val="00A91F4B"/>
    <w:rsid w:val="00AA0FB0"/>
    <w:rsid w:val="00AA2594"/>
    <w:rsid w:val="00AA5689"/>
    <w:rsid w:val="00AA62E8"/>
    <w:rsid w:val="00AA73AD"/>
    <w:rsid w:val="00AB309D"/>
    <w:rsid w:val="00AB3C29"/>
    <w:rsid w:val="00AB5A7F"/>
    <w:rsid w:val="00AB646B"/>
    <w:rsid w:val="00AC1664"/>
    <w:rsid w:val="00AD3465"/>
    <w:rsid w:val="00AD49C9"/>
    <w:rsid w:val="00AD4EB6"/>
    <w:rsid w:val="00AD5119"/>
    <w:rsid w:val="00AF401F"/>
    <w:rsid w:val="00B05F7F"/>
    <w:rsid w:val="00B078FA"/>
    <w:rsid w:val="00B13F33"/>
    <w:rsid w:val="00B176D7"/>
    <w:rsid w:val="00B17A26"/>
    <w:rsid w:val="00B215F7"/>
    <w:rsid w:val="00B30D22"/>
    <w:rsid w:val="00B31713"/>
    <w:rsid w:val="00B35CE3"/>
    <w:rsid w:val="00B51BC0"/>
    <w:rsid w:val="00B51E0D"/>
    <w:rsid w:val="00B7308E"/>
    <w:rsid w:val="00B811F5"/>
    <w:rsid w:val="00B814B0"/>
    <w:rsid w:val="00B81CE8"/>
    <w:rsid w:val="00B83F60"/>
    <w:rsid w:val="00BA41C5"/>
    <w:rsid w:val="00BA54C7"/>
    <w:rsid w:val="00BB69AB"/>
    <w:rsid w:val="00BC067A"/>
    <w:rsid w:val="00BD20B2"/>
    <w:rsid w:val="00BD2EE2"/>
    <w:rsid w:val="00BD6631"/>
    <w:rsid w:val="00BE2647"/>
    <w:rsid w:val="00BF217F"/>
    <w:rsid w:val="00C26ABA"/>
    <w:rsid w:val="00C303CE"/>
    <w:rsid w:val="00C318FB"/>
    <w:rsid w:val="00C41022"/>
    <w:rsid w:val="00C55718"/>
    <w:rsid w:val="00C57B41"/>
    <w:rsid w:val="00C64A80"/>
    <w:rsid w:val="00C711F4"/>
    <w:rsid w:val="00C72313"/>
    <w:rsid w:val="00C76237"/>
    <w:rsid w:val="00C80637"/>
    <w:rsid w:val="00C81500"/>
    <w:rsid w:val="00C8394C"/>
    <w:rsid w:val="00C83BB1"/>
    <w:rsid w:val="00C8651C"/>
    <w:rsid w:val="00C90215"/>
    <w:rsid w:val="00C923EB"/>
    <w:rsid w:val="00C967A3"/>
    <w:rsid w:val="00CA12C5"/>
    <w:rsid w:val="00CA64A6"/>
    <w:rsid w:val="00CB2B88"/>
    <w:rsid w:val="00CB7F73"/>
    <w:rsid w:val="00CC2406"/>
    <w:rsid w:val="00CC2FC7"/>
    <w:rsid w:val="00CD0939"/>
    <w:rsid w:val="00CD680D"/>
    <w:rsid w:val="00CE11CC"/>
    <w:rsid w:val="00CE131F"/>
    <w:rsid w:val="00CE2B98"/>
    <w:rsid w:val="00CE7537"/>
    <w:rsid w:val="00CF7782"/>
    <w:rsid w:val="00D01591"/>
    <w:rsid w:val="00D168C0"/>
    <w:rsid w:val="00D2560C"/>
    <w:rsid w:val="00D33F98"/>
    <w:rsid w:val="00D423CE"/>
    <w:rsid w:val="00D43808"/>
    <w:rsid w:val="00D64735"/>
    <w:rsid w:val="00D732C8"/>
    <w:rsid w:val="00D83EE6"/>
    <w:rsid w:val="00D8654C"/>
    <w:rsid w:val="00D91CA3"/>
    <w:rsid w:val="00D96C0F"/>
    <w:rsid w:val="00DA6D65"/>
    <w:rsid w:val="00DB010A"/>
    <w:rsid w:val="00DB03E3"/>
    <w:rsid w:val="00DB3F55"/>
    <w:rsid w:val="00DD7C24"/>
    <w:rsid w:val="00DF0F34"/>
    <w:rsid w:val="00DF1D76"/>
    <w:rsid w:val="00DF4628"/>
    <w:rsid w:val="00DF5B04"/>
    <w:rsid w:val="00E02539"/>
    <w:rsid w:val="00E03115"/>
    <w:rsid w:val="00E04321"/>
    <w:rsid w:val="00E06AED"/>
    <w:rsid w:val="00E16971"/>
    <w:rsid w:val="00E23877"/>
    <w:rsid w:val="00E300FC"/>
    <w:rsid w:val="00E30BB1"/>
    <w:rsid w:val="00E32C82"/>
    <w:rsid w:val="00E32ECD"/>
    <w:rsid w:val="00E33348"/>
    <w:rsid w:val="00E338E6"/>
    <w:rsid w:val="00E34C09"/>
    <w:rsid w:val="00E37DAD"/>
    <w:rsid w:val="00E45133"/>
    <w:rsid w:val="00E50688"/>
    <w:rsid w:val="00E5624C"/>
    <w:rsid w:val="00E653EF"/>
    <w:rsid w:val="00E70581"/>
    <w:rsid w:val="00E705B2"/>
    <w:rsid w:val="00E73165"/>
    <w:rsid w:val="00E86B72"/>
    <w:rsid w:val="00E93A4A"/>
    <w:rsid w:val="00E954A6"/>
    <w:rsid w:val="00E97991"/>
    <w:rsid w:val="00EA21B4"/>
    <w:rsid w:val="00EC0B04"/>
    <w:rsid w:val="00EC515B"/>
    <w:rsid w:val="00ED0128"/>
    <w:rsid w:val="00ED2F17"/>
    <w:rsid w:val="00ED7DA9"/>
    <w:rsid w:val="00ED7F3F"/>
    <w:rsid w:val="00EE07AA"/>
    <w:rsid w:val="00EE224C"/>
    <w:rsid w:val="00EE4C98"/>
    <w:rsid w:val="00EE79C9"/>
    <w:rsid w:val="00F01378"/>
    <w:rsid w:val="00F063A9"/>
    <w:rsid w:val="00F0709C"/>
    <w:rsid w:val="00F17017"/>
    <w:rsid w:val="00F258DC"/>
    <w:rsid w:val="00F27B65"/>
    <w:rsid w:val="00F33EBA"/>
    <w:rsid w:val="00F34E39"/>
    <w:rsid w:val="00F355B6"/>
    <w:rsid w:val="00F425A7"/>
    <w:rsid w:val="00F42D65"/>
    <w:rsid w:val="00F432D8"/>
    <w:rsid w:val="00F4532F"/>
    <w:rsid w:val="00F61EB9"/>
    <w:rsid w:val="00F621E5"/>
    <w:rsid w:val="00F753FC"/>
    <w:rsid w:val="00F77A30"/>
    <w:rsid w:val="00F81D0B"/>
    <w:rsid w:val="00F85982"/>
    <w:rsid w:val="00F92DEB"/>
    <w:rsid w:val="00F93019"/>
    <w:rsid w:val="00FB5AAA"/>
    <w:rsid w:val="00FC088A"/>
    <w:rsid w:val="00FC15FA"/>
    <w:rsid w:val="00FD6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1C7C3"/>
  <w15:docId w15:val="{83B1202C-302C-4101-BEBC-930144401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36DB1"/>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1"/>
    <w:qFormat/>
    <w:rsid w:val="00D91CA3"/>
    <w:pPr>
      <w:ind w:left="160" w:firstLine="706"/>
      <w:outlineLvl w:val="0"/>
    </w:pPr>
    <w:rPr>
      <w:b/>
      <w:bCs/>
      <w:sz w:val="28"/>
      <w:szCs w:val="28"/>
    </w:rPr>
  </w:style>
  <w:style w:type="paragraph" w:styleId="2">
    <w:name w:val="heading 2"/>
    <w:basedOn w:val="a"/>
    <w:next w:val="a"/>
    <w:link w:val="20"/>
    <w:uiPriority w:val="9"/>
    <w:unhideWhenUsed/>
    <w:qFormat/>
    <w:rsid w:val="005E402C"/>
    <w:pPr>
      <w:keepNext/>
      <w:keepLines/>
      <w:widowControl/>
      <w:autoSpaceDE/>
      <w:autoSpaceDN/>
      <w:spacing w:before="200"/>
      <w:ind w:firstLine="709"/>
      <w:jc w:val="both"/>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5E402C"/>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EC51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91CA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D91CA3"/>
    <w:pPr>
      <w:ind w:left="160"/>
    </w:pPr>
    <w:rPr>
      <w:b/>
      <w:bCs/>
      <w:sz w:val="28"/>
      <w:szCs w:val="28"/>
    </w:rPr>
  </w:style>
  <w:style w:type="paragraph" w:styleId="21">
    <w:name w:val="toc 2"/>
    <w:basedOn w:val="a"/>
    <w:uiPriority w:val="1"/>
    <w:qFormat/>
    <w:rsid w:val="00D91CA3"/>
    <w:pPr>
      <w:ind w:left="160"/>
    </w:pPr>
    <w:rPr>
      <w:sz w:val="28"/>
      <w:szCs w:val="28"/>
    </w:rPr>
  </w:style>
  <w:style w:type="paragraph" w:styleId="a3">
    <w:name w:val="Body Text"/>
    <w:basedOn w:val="a"/>
    <w:link w:val="a4"/>
    <w:uiPriority w:val="1"/>
    <w:qFormat/>
    <w:rsid w:val="00D91CA3"/>
    <w:rPr>
      <w:sz w:val="28"/>
      <w:szCs w:val="28"/>
    </w:rPr>
  </w:style>
  <w:style w:type="paragraph" w:styleId="a5">
    <w:name w:val="List Paragraph"/>
    <w:basedOn w:val="a"/>
    <w:uiPriority w:val="34"/>
    <w:qFormat/>
    <w:rsid w:val="00D91CA3"/>
    <w:pPr>
      <w:ind w:left="160" w:firstLine="706"/>
      <w:jc w:val="both"/>
    </w:pPr>
  </w:style>
  <w:style w:type="paragraph" w:customStyle="1" w:styleId="TableParagraph">
    <w:name w:val="Table Paragraph"/>
    <w:basedOn w:val="a"/>
    <w:uiPriority w:val="1"/>
    <w:qFormat/>
    <w:rsid w:val="00D91CA3"/>
    <w:rPr>
      <w:rFonts w:ascii="Cambria Math" w:eastAsia="Cambria Math" w:hAnsi="Cambria Math" w:cs="Cambria Math"/>
    </w:rPr>
  </w:style>
  <w:style w:type="paragraph" w:styleId="a6">
    <w:name w:val="Balloon Text"/>
    <w:basedOn w:val="a"/>
    <w:link w:val="a7"/>
    <w:uiPriority w:val="99"/>
    <w:semiHidden/>
    <w:unhideWhenUsed/>
    <w:rsid w:val="00244CCF"/>
    <w:rPr>
      <w:rFonts w:ascii="Tahoma" w:hAnsi="Tahoma" w:cs="Tahoma"/>
      <w:sz w:val="16"/>
      <w:szCs w:val="16"/>
    </w:rPr>
  </w:style>
  <w:style w:type="character" w:customStyle="1" w:styleId="a7">
    <w:name w:val="Текст выноски Знак"/>
    <w:link w:val="a6"/>
    <w:uiPriority w:val="99"/>
    <w:semiHidden/>
    <w:rsid w:val="00244CCF"/>
    <w:rPr>
      <w:rFonts w:ascii="Tahoma" w:eastAsia="Times New Roman" w:hAnsi="Tahoma" w:cs="Tahoma"/>
      <w:sz w:val="16"/>
      <w:szCs w:val="16"/>
      <w:lang w:val="ru-RU"/>
    </w:rPr>
  </w:style>
  <w:style w:type="character" w:styleId="a8">
    <w:name w:val="Placeholder Text"/>
    <w:uiPriority w:val="99"/>
    <w:semiHidden/>
    <w:rsid w:val="005E402C"/>
    <w:rPr>
      <w:color w:val="808080"/>
    </w:rPr>
  </w:style>
  <w:style w:type="character" w:customStyle="1" w:styleId="30">
    <w:name w:val="Заголовок 3 Знак"/>
    <w:link w:val="3"/>
    <w:uiPriority w:val="9"/>
    <w:semiHidden/>
    <w:rsid w:val="005E402C"/>
    <w:rPr>
      <w:rFonts w:ascii="Cambria" w:eastAsia="Times New Roman" w:hAnsi="Cambria" w:cs="Times New Roman"/>
      <w:b/>
      <w:bCs/>
      <w:color w:val="4F81BD"/>
      <w:lang w:val="ru-RU"/>
    </w:rPr>
  </w:style>
  <w:style w:type="character" w:customStyle="1" w:styleId="20">
    <w:name w:val="Заголовок 2 Знак"/>
    <w:link w:val="2"/>
    <w:uiPriority w:val="9"/>
    <w:rsid w:val="005E402C"/>
    <w:rPr>
      <w:rFonts w:ascii="Cambria" w:eastAsia="Times New Roman" w:hAnsi="Cambria" w:cs="Times New Roman"/>
      <w:b/>
      <w:bCs/>
      <w:color w:val="4F81BD"/>
      <w:sz w:val="26"/>
      <w:szCs w:val="26"/>
      <w:lang w:val="ru-RU"/>
    </w:rPr>
  </w:style>
  <w:style w:type="character" w:styleId="a9">
    <w:name w:val="Hyperlink"/>
    <w:uiPriority w:val="99"/>
    <w:unhideWhenUsed/>
    <w:rsid w:val="005E402C"/>
    <w:rPr>
      <w:color w:val="0000FF"/>
      <w:u w:val="single"/>
    </w:rPr>
  </w:style>
  <w:style w:type="paragraph" w:customStyle="1" w:styleId="12">
    <w:name w:val="Обычный (Интернет)1"/>
    <w:basedOn w:val="a"/>
    <w:uiPriority w:val="99"/>
    <w:semiHidden/>
    <w:unhideWhenUsed/>
    <w:rsid w:val="005E402C"/>
    <w:pPr>
      <w:widowControl/>
      <w:autoSpaceDE/>
      <w:autoSpaceDN/>
      <w:spacing w:before="100" w:beforeAutospacing="1" w:after="100" w:afterAutospacing="1"/>
      <w:ind w:firstLine="709"/>
      <w:jc w:val="both"/>
    </w:pPr>
    <w:rPr>
      <w:sz w:val="24"/>
      <w:szCs w:val="24"/>
      <w:lang w:eastAsia="ru-RU"/>
    </w:rPr>
  </w:style>
  <w:style w:type="table" w:styleId="aa">
    <w:name w:val="Table Grid"/>
    <w:basedOn w:val="a1"/>
    <w:uiPriority w:val="59"/>
    <w:rsid w:val="002860F5"/>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3"/>
    <w:uiPriority w:val="1"/>
    <w:rsid w:val="00D96C0F"/>
    <w:rPr>
      <w:rFonts w:ascii="Times New Roman" w:eastAsia="Times New Roman" w:hAnsi="Times New Roman" w:cs="Times New Roman"/>
      <w:sz w:val="28"/>
      <w:szCs w:val="28"/>
      <w:lang w:val="ru-RU"/>
    </w:rPr>
  </w:style>
  <w:style w:type="paragraph" w:customStyle="1" w:styleId="Default">
    <w:name w:val="Default"/>
    <w:link w:val="Default0"/>
    <w:rsid w:val="00AB309D"/>
    <w:pPr>
      <w:autoSpaceDE w:val="0"/>
      <w:autoSpaceDN w:val="0"/>
      <w:adjustRightInd w:val="0"/>
    </w:pPr>
    <w:rPr>
      <w:rFonts w:ascii="Times New Roman" w:eastAsiaTheme="minorHAnsi" w:hAnsi="Times New Roman"/>
      <w:color w:val="000000"/>
      <w:sz w:val="24"/>
      <w:szCs w:val="24"/>
      <w:lang w:eastAsia="en-US"/>
    </w:rPr>
  </w:style>
  <w:style w:type="character" w:customStyle="1" w:styleId="Default0">
    <w:name w:val="Default Знак"/>
    <w:basedOn w:val="a0"/>
    <w:link w:val="Default"/>
    <w:rsid w:val="00AB309D"/>
    <w:rPr>
      <w:rFonts w:ascii="Times New Roman" w:eastAsiaTheme="minorHAnsi" w:hAnsi="Times New Roman"/>
      <w:color w:val="000000"/>
      <w:sz w:val="24"/>
      <w:szCs w:val="24"/>
      <w:lang w:eastAsia="en-US"/>
    </w:rPr>
  </w:style>
  <w:style w:type="paragraph" w:styleId="ab">
    <w:name w:val="header"/>
    <w:basedOn w:val="a"/>
    <w:link w:val="ac"/>
    <w:uiPriority w:val="99"/>
    <w:unhideWhenUsed/>
    <w:rsid w:val="00E32ECD"/>
    <w:pPr>
      <w:tabs>
        <w:tab w:val="center" w:pos="4677"/>
        <w:tab w:val="right" w:pos="9355"/>
      </w:tabs>
    </w:pPr>
  </w:style>
  <w:style w:type="character" w:customStyle="1" w:styleId="ac">
    <w:name w:val="Верхний колонтитул Знак"/>
    <w:basedOn w:val="a0"/>
    <w:link w:val="ab"/>
    <w:uiPriority w:val="99"/>
    <w:rsid w:val="00E32ECD"/>
    <w:rPr>
      <w:rFonts w:ascii="Times New Roman" w:eastAsia="Times New Roman" w:hAnsi="Times New Roman"/>
      <w:sz w:val="22"/>
      <w:szCs w:val="22"/>
      <w:lang w:eastAsia="en-US"/>
    </w:rPr>
  </w:style>
  <w:style w:type="paragraph" w:styleId="ad">
    <w:name w:val="footer"/>
    <w:basedOn w:val="a"/>
    <w:link w:val="ae"/>
    <w:uiPriority w:val="99"/>
    <w:unhideWhenUsed/>
    <w:rsid w:val="00E32ECD"/>
    <w:pPr>
      <w:tabs>
        <w:tab w:val="center" w:pos="4677"/>
        <w:tab w:val="right" w:pos="9355"/>
      </w:tabs>
    </w:pPr>
  </w:style>
  <w:style w:type="character" w:customStyle="1" w:styleId="ae">
    <w:name w:val="Нижний колонтитул Знак"/>
    <w:basedOn w:val="a0"/>
    <w:link w:val="ad"/>
    <w:uiPriority w:val="99"/>
    <w:rsid w:val="00E32ECD"/>
    <w:rPr>
      <w:rFonts w:ascii="Times New Roman" w:eastAsia="Times New Roman" w:hAnsi="Times New Roman"/>
      <w:sz w:val="22"/>
      <w:szCs w:val="22"/>
      <w:lang w:eastAsia="en-US"/>
    </w:rPr>
  </w:style>
  <w:style w:type="paragraph" w:customStyle="1" w:styleId="af">
    <w:name w:val="Для диссера"/>
    <w:basedOn w:val="a"/>
    <w:link w:val="af0"/>
    <w:qFormat/>
    <w:rsid w:val="00BD2EE2"/>
    <w:pPr>
      <w:widowControl/>
      <w:adjustRightInd w:val="0"/>
      <w:ind w:firstLine="709"/>
      <w:jc w:val="both"/>
    </w:pPr>
    <w:rPr>
      <w:rFonts w:eastAsiaTheme="minorHAnsi"/>
      <w:color w:val="000000"/>
      <w:sz w:val="28"/>
      <w:szCs w:val="28"/>
    </w:rPr>
  </w:style>
  <w:style w:type="character" w:customStyle="1" w:styleId="af0">
    <w:name w:val="Для диссера Знак"/>
    <w:basedOn w:val="a0"/>
    <w:link w:val="af"/>
    <w:rsid w:val="00BD2EE2"/>
    <w:rPr>
      <w:rFonts w:ascii="Times New Roman" w:eastAsiaTheme="minorHAnsi" w:hAnsi="Times New Roman"/>
      <w:color w:val="000000"/>
      <w:sz w:val="28"/>
      <w:szCs w:val="28"/>
      <w:lang w:eastAsia="en-US"/>
    </w:rPr>
  </w:style>
  <w:style w:type="paragraph" w:styleId="af1">
    <w:name w:val="No Spacing"/>
    <w:uiPriority w:val="1"/>
    <w:qFormat/>
    <w:rsid w:val="00BD2EE2"/>
    <w:pPr>
      <w:widowControl w:val="0"/>
      <w:suppressAutoHyphens/>
    </w:pPr>
    <w:rPr>
      <w:rFonts w:ascii="Times New Roman" w:eastAsia="Arial Unicode MS" w:hAnsi="Times New Roman" w:cs="Tahoma"/>
      <w:color w:val="000000"/>
      <w:sz w:val="28"/>
      <w:szCs w:val="24"/>
      <w:lang w:val="en-US" w:eastAsia="en-US" w:bidi="en-US"/>
    </w:rPr>
  </w:style>
  <w:style w:type="paragraph" w:customStyle="1" w:styleId="Timesnewroman">
    <w:name w:val="Times new roman"/>
    <w:basedOn w:val="a5"/>
    <w:qFormat/>
    <w:rsid w:val="00BD2EE2"/>
    <w:pPr>
      <w:widowControl/>
      <w:numPr>
        <w:numId w:val="25"/>
      </w:numPr>
      <w:autoSpaceDE/>
      <w:autoSpaceDN/>
      <w:contextualSpacing/>
    </w:pPr>
    <w:rPr>
      <w:rFonts w:eastAsiaTheme="minorHAnsi" w:cstheme="minorBidi"/>
      <w:sz w:val="28"/>
    </w:rPr>
  </w:style>
  <w:style w:type="paragraph" w:customStyle="1" w:styleId="af2">
    <w:name w:val="для формул"/>
    <w:basedOn w:val="Timesnewroman"/>
    <w:link w:val="af3"/>
    <w:qFormat/>
    <w:rsid w:val="00BD2EE2"/>
    <w:pPr>
      <w:ind w:firstLine="0"/>
    </w:pPr>
    <w:rPr>
      <w:lang w:val="en-US"/>
    </w:rPr>
  </w:style>
  <w:style w:type="character" w:customStyle="1" w:styleId="af3">
    <w:name w:val="для формул Знак"/>
    <w:basedOn w:val="a0"/>
    <w:link w:val="af2"/>
    <w:rsid w:val="00BD2EE2"/>
    <w:rPr>
      <w:rFonts w:ascii="Times New Roman" w:eastAsiaTheme="minorHAnsi" w:hAnsi="Times New Roman" w:cstheme="minorBidi"/>
      <w:sz w:val="28"/>
      <w:szCs w:val="22"/>
      <w:lang w:val="en-US" w:eastAsia="en-US"/>
    </w:rPr>
  </w:style>
  <w:style w:type="character" w:customStyle="1" w:styleId="40">
    <w:name w:val="Заголовок 4 Знак"/>
    <w:basedOn w:val="a0"/>
    <w:link w:val="4"/>
    <w:uiPriority w:val="9"/>
    <w:semiHidden/>
    <w:rsid w:val="00EC515B"/>
    <w:rPr>
      <w:rFonts w:asciiTheme="majorHAnsi" w:eastAsiaTheme="majorEastAsia" w:hAnsiTheme="majorHAnsi" w:cstheme="majorBidi"/>
      <w:b/>
      <w:bCs/>
      <w:i/>
      <w:iCs/>
      <w:color w:val="4F81BD" w:themeColor="accent1"/>
      <w:sz w:val="22"/>
      <w:szCs w:val="22"/>
      <w:lang w:eastAsia="en-US"/>
    </w:rPr>
  </w:style>
  <w:style w:type="paragraph" w:styleId="af4">
    <w:name w:val="caption"/>
    <w:basedOn w:val="a"/>
    <w:next w:val="a"/>
    <w:uiPriority w:val="35"/>
    <w:unhideWhenUsed/>
    <w:qFormat/>
    <w:rsid w:val="00EC515B"/>
    <w:pPr>
      <w:widowControl/>
      <w:autoSpaceDE/>
      <w:autoSpaceDN/>
      <w:spacing w:after="200"/>
      <w:ind w:firstLine="709"/>
      <w:contextualSpacing/>
      <w:jc w:val="center"/>
    </w:pPr>
    <w:rPr>
      <w:rFonts w:eastAsiaTheme="minorHAnsi" w:cstheme="minorBidi"/>
      <w:iCs/>
      <w:color w:val="000000" w:themeColor="text1"/>
      <w:sz w:val="28"/>
      <w:szCs w:val="18"/>
    </w:rPr>
  </w:style>
  <w:style w:type="character" w:customStyle="1" w:styleId="10">
    <w:name w:val="Заголовок 1 Знак"/>
    <w:basedOn w:val="a0"/>
    <w:link w:val="1"/>
    <w:uiPriority w:val="1"/>
    <w:rsid w:val="00EC515B"/>
    <w:rPr>
      <w:rFonts w:ascii="Times New Roman" w:eastAsia="Times New Roman" w:hAnsi="Times New Roman"/>
      <w:b/>
      <w:bCs/>
      <w:sz w:val="28"/>
      <w:szCs w:val="28"/>
      <w:lang w:eastAsia="en-US"/>
    </w:rPr>
  </w:style>
  <w:style w:type="character" w:customStyle="1" w:styleId="13">
    <w:name w:val="Неразрешенное упоминание1"/>
    <w:basedOn w:val="a0"/>
    <w:uiPriority w:val="99"/>
    <w:semiHidden/>
    <w:unhideWhenUsed/>
    <w:rsid w:val="00225232"/>
    <w:rPr>
      <w:color w:val="605E5C"/>
      <w:shd w:val="clear" w:color="auto" w:fill="E1DFDD"/>
    </w:rPr>
  </w:style>
  <w:style w:type="character" w:customStyle="1" w:styleId="kgnlhe">
    <w:name w:val="kgnlhe"/>
    <w:basedOn w:val="a0"/>
    <w:rsid w:val="00CB2B88"/>
  </w:style>
  <w:style w:type="character" w:styleId="af5">
    <w:name w:val="Emphasis"/>
    <w:basedOn w:val="a0"/>
    <w:uiPriority w:val="20"/>
    <w:qFormat/>
    <w:rsid w:val="00C303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20541">
      <w:bodyDiv w:val="1"/>
      <w:marLeft w:val="0"/>
      <w:marRight w:val="0"/>
      <w:marTop w:val="0"/>
      <w:marBottom w:val="0"/>
      <w:divBdr>
        <w:top w:val="none" w:sz="0" w:space="0" w:color="auto"/>
        <w:left w:val="none" w:sz="0" w:space="0" w:color="auto"/>
        <w:bottom w:val="none" w:sz="0" w:space="0" w:color="auto"/>
        <w:right w:val="none" w:sz="0" w:space="0" w:color="auto"/>
      </w:divBdr>
      <w:divsChild>
        <w:div w:id="125466495">
          <w:marLeft w:val="0"/>
          <w:marRight w:val="0"/>
          <w:marTop w:val="0"/>
          <w:marBottom w:val="0"/>
          <w:divBdr>
            <w:top w:val="none" w:sz="0" w:space="0" w:color="auto"/>
            <w:left w:val="none" w:sz="0" w:space="0" w:color="auto"/>
            <w:bottom w:val="none" w:sz="0" w:space="0" w:color="auto"/>
            <w:right w:val="none" w:sz="0" w:space="0" w:color="auto"/>
          </w:divBdr>
        </w:div>
        <w:div w:id="790632983">
          <w:marLeft w:val="0"/>
          <w:marRight w:val="0"/>
          <w:marTop w:val="0"/>
          <w:marBottom w:val="0"/>
          <w:divBdr>
            <w:top w:val="none" w:sz="0" w:space="0" w:color="auto"/>
            <w:left w:val="none" w:sz="0" w:space="0" w:color="auto"/>
            <w:bottom w:val="none" w:sz="0" w:space="0" w:color="auto"/>
            <w:right w:val="none" w:sz="0" w:space="0" w:color="auto"/>
          </w:divBdr>
        </w:div>
        <w:div w:id="1030565850">
          <w:marLeft w:val="0"/>
          <w:marRight w:val="0"/>
          <w:marTop w:val="0"/>
          <w:marBottom w:val="0"/>
          <w:divBdr>
            <w:top w:val="none" w:sz="0" w:space="0" w:color="auto"/>
            <w:left w:val="none" w:sz="0" w:space="0" w:color="auto"/>
            <w:bottom w:val="none" w:sz="0" w:space="0" w:color="auto"/>
            <w:right w:val="none" w:sz="0" w:space="0" w:color="auto"/>
          </w:divBdr>
        </w:div>
        <w:div w:id="1346521390">
          <w:marLeft w:val="0"/>
          <w:marRight w:val="0"/>
          <w:marTop w:val="0"/>
          <w:marBottom w:val="0"/>
          <w:divBdr>
            <w:top w:val="none" w:sz="0" w:space="0" w:color="auto"/>
            <w:left w:val="none" w:sz="0" w:space="0" w:color="auto"/>
            <w:bottom w:val="none" w:sz="0" w:space="0" w:color="auto"/>
            <w:right w:val="none" w:sz="0" w:space="0" w:color="auto"/>
          </w:divBdr>
        </w:div>
        <w:div w:id="1371998957">
          <w:marLeft w:val="0"/>
          <w:marRight w:val="0"/>
          <w:marTop w:val="0"/>
          <w:marBottom w:val="0"/>
          <w:divBdr>
            <w:top w:val="none" w:sz="0" w:space="0" w:color="auto"/>
            <w:left w:val="none" w:sz="0" w:space="0" w:color="auto"/>
            <w:bottom w:val="none" w:sz="0" w:space="0" w:color="auto"/>
            <w:right w:val="none" w:sz="0" w:space="0" w:color="auto"/>
          </w:divBdr>
        </w:div>
        <w:div w:id="1580940394">
          <w:marLeft w:val="0"/>
          <w:marRight w:val="0"/>
          <w:marTop w:val="0"/>
          <w:marBottom w:val="0"/>
          <w:divBdr>
            <w:top w:val="none" w:sz="0" w:space="0" w:color="auto"/>
            <w:left w:val="none" w:sz="0" w:space="0" w:color="auto"/>
            <w:bottom w:val="none" w:sz="0" w:space="0" w:color="auto"/>
            <w:right w:val="none" w:sz="0" w:space="0" w:color="auto"/>
          </w:divBdr>
        </w:div>
        <w:div w:id="1910264163">
          <w:marLeft w:val="0"/>
          <w:marRight w:val="0"/>
          <w:marTop w:val="0"/>
          <w:marBottom w:val="0"/>
          <w:divBdr>
            <w:top w:val="none" w:sz="0" w:space="0" w:color="auto"/>
            <w:left w:val="none" w:sz="0" w:space="0" w:color="auto"/>
            <w:bottom w:val="none" w:sz="0" w:space="0" w:color="auto"/>
            <w:right w:val="none" w:sz="0" w:space="0" w:color="auto"/>
          </w:divBdr>
        </w:div>
        <w:div w:id="1974603990">
          <w:marLeft w:val="0"/>
          <w:marRight w:val="0"/>
          <w:marTop w:val="0"/>
          <w:marBottom w:val="0"/>
          <w:divBdr>
            <w:top w:val="none" w:sz="0" w:space="0" w:color="auto"/>
            <w:left w:val="none" w:sz="0" w:space="0" w:color="auto"/>
            <w:bottom w:val="none" w:sz="0" w:space="0" w:color="auto"/>
            <w:right w:val="none" w:sz="0" w:space="0" w:color="auto"/>
          </w:divBdr>
        </w:div>
      </w:divsChild>
    </w:div>
    <w:div w:id="295990666">
      <w:bodyDiv w:val="1"/>
      <w:marLeft w:val="0"/>
      <w:marRight w:val="0"/>
      <w:marTop w:val="0"/>
      <w:marBottom w:val="0"/>
      <w:divBdr>
        <w:top w:val="none" w:sz="0" w:space="0" w:color="auto"/>
        <w:left w:val="none" w:sz="0" w:space="0" w:color="auto"/>
        <w:bottom w:val="none" w:sz="0" w:space="0" w:color="auto"/>
        <w:right w:val="none" w:sz="0" w:space="0" w:color="auto"/>
      </w:divBdr>
    </w:div>
    <w:div w:id="316959800">
      <w:bodyDiv w:val="1"/>
      <w:marLeft w:val="0"/>
      <w:marRight w:val="0"/>
      <w:marTop w:val="0"/>
      <w:marBottom w:val="0"/>
      <w:divBdr>
        <w:top w:val="none" w:sz="0" w:space="0" w:color="auto"/>
        <w:left w:val="none" w:sz="0" w:space="0" w:color="auto"/>
        <w:bottom w:val="none" w:sz="0" w:space="0" w:color="auto"/>
        <w:right w:val="none" w:sz="0" w:space="0" w:color="auto"/>
      </w:divBdr>
    </w:div>
    <w:div w:id="476190990">
      <w:bodyDiv w:val="1"/>
      <w:marLeft w:val="0"/>
      <w:marRight w:val="0"/>
      <w:marTop w:val="0"/>
      <w:marBottom w:val="0"/>
      <w:divBdr>
        <w:top w:val="none" w:sz="0" w:space="0" w:color="auto"/>
        <w:left w:val="none" w:sz="0" w:space="0" w:color="auto"/>
        <w:bottom w:val="none" w:sz="0" w:space="0" w:color="auto"/>
        <w:right w:val="none" w:sz="0" w:space="0" w:color="auto"/>
      </w:divBdr>
      <w:divsChild>
        <w:div w:id="97407898">
          <w:marLeft w:val="0"/>
          <w:marRight w:val="0"/>
          <w:marTop w:val="0"/>
          <w:marBottom w:val="0"/>
          <w:divBdr>
            <w:top w:val="none" w:sz="0" w:space="0" w:color="auto"/>
            <w:left w:val="none" w:sz="0" w:space="0" w:color="auto"/>
            <w:bottom w:val="none" w:sz="0" w:space="0" w:color="auto"/>
            <w:right w:val="none" w:sz="0" w:space="0" w:color="auto"/>
          </w:divBdr>
        </w:div>
        <w:div w:id="285627122">
          <w:marLeft w:val="0"/>
          <w:marRight w:val="0"/>
          <w:marTop w:val="0"/>
          <w:marBottom w:val="0"/>
          <w:divBdr>
            <w:top w:val="none" w:sz="0" w:space="0" w:color="auto"/>
            <w:left w:val="none" w:sz="0" w:space="0" w:color="auto"/>
            <w:bottom w:val="none" w:sz="0" w:space="0" w:color="auto"/>
            <w:right w:val="none" w:sz="0" w:space="0" w:color="auto"/>
          </w:divBdr>
        </w:div>
        <w:div w:id="966012213">
          <w:marLeft w:val="0"/>
          <w:marRight w:val="0"/>
          <w:marTop w:val="0"/>
          <w:marBottom w:val="0"/>
          <w:divBdr>
            <w:top w:val="none" w:sz="0" w:space="0" w:color="auto"/>
            <w:left w:val="none" w:sz="0" w:space="0" w:color="auto"/>
            <w:bottom w:val="none" w:sz="0" w:space="0" w:color="auto"/>
            <w:right w:val="none" w:sz="0" w:space="0" w:color="auto"/>
          </w:divBdr>
        </w:div>
        <w:div w:id="1098714656">
          <w:marLeft w:val="0"/>
          <w:marRight w:val="0"/>
          <w:marTop w:val="0"/>
          <w:marBottom w:val="0"/>
          <w:divBdr>
            <w:top w:val="none" w:sz="0" w:space="0" w:color="auto"/>
            <w:left w:val="none" w:sz="0" w:space="0" w:color="auto"/>
            <w:bottom w:val="none" w:sz="0" w:space="0" w:color="auto"/>
            <w:right w:val="none" w:sz="0" w:space="0" w:color="auto"/>
          </w:divBdr>
        </w:div>
        <w:div w:id="1344093875">
          <w:marLeft w:val="0"/>
          <w:marRight w:val="0"/>
          <w:marTop w:val="0"/>
          <w:marBottom w:val="0"/>
          <w:divBdr>
            <w:top w:val="none" w:sz="0" w:space="0" w:color="auto"/>
            <w:left w:val="none" w:sz="0" w:space="0" w:color="auto"/>
            <w:bottom w:val="none" w:sz="0" w:space="0" w:color="auto"/>
            <w:right w:val="none" w:sz="0" w:space="0" w:color="auto"/>
          </w:divBdr>
        </w:div>
        <w:div w:id="1719282908">
          <w:marLeft w:val="0"/>
          <w:marRight w:val="0"/>
          <w:marTop w:val="0"/>
          <w:marBottom w:val="0"/>
          <w:divBdr>
            <w:top w:val="none" w:sz="0" w:space="0" w:color="auto"/>
            <w:left w:val="none" w:sz="0" w:space="0" w:color="auto"/>
            <w:bottom w:val="none" w:sz="0" w:space="0" w:color="auto"/>
            <w:right w:val="none" w:sz="0" w:space="0" w:color="auto"/>
          </w:divBdr>
        </w:div>
        <w:div w:id="1791123566">
          <w:marLeft w:val="0"/>
          <w:marRight w:val="0"/>
          <w:marTop w:val="0"/>
          <w:marBottom w:val="0"/>
          <w:divBdr>
            <w:top w:val="none" w:sz="0" w:space="0" w:color="auto"/>
            <w:left w:val="none" w:sz="0" w:space="0" w:color="auto"/>
            <w:bottom w:val="none" w:sz="0" w:space="0" w:color="auto"/>
            <w:right w:val="none" w:sz="0" w:space="0" w:color="auto"/>
          </w:divBdr>
        </w:div>
        <w:div w:id="1852790046">
          <w:marLeft w:val="0"/>
          <w:marRight w:val="0"/>
          <w:marTop w:val="0"/>
          <w:marBottom w:val="0"/>
          <w:divBdr>
            <w:top w:val="none" w:sz="0" w:space="0" w:color="auto"/>
            <w:left w:val="none" w:sz="0" w:space="0" w:color="auto"/>
            <w:bottom w:val="none" w:sz="0" w:space="0" w:color="auto"/>
            <w:right w:val="none" w:sz="0" w:space="0" w:color="auto"/>
          </w:divBdr>
        </w:div>
        <w:div w:id="2052534159">
          <w:marLeft w:val="0"/>
          <w:marRight w:val="0"/>
          <w:marTop w:val="0"/>
          <w:marBottom w:val="0"/>
          <w:divBdr>
            <w:top w:val="none" w:sz="0" w:space="0" w:color="auto"/>
            <w:left w:val="none" w:sz="0" w:space="0" w:color="auto"/>
            <w:bottom w:val="none" w:sz="0" w:space="0" w:color="auto"/>
            <w:right w:val="none" w:sz="0" w:space="0" w:color="auto"/>
          </w:divBdr>
        </w:div>
      </w:divsChild>
    </w:div>
    <w:div w:id="1876623567">
      <w:bodyDiv w:val="1"/>
      <w:marLeft w:val="0"/>
      <w:marRight w:val="0"/>
      <w:marTop w:val="0"/>
      <w:marBottom w:val="0"/>
      <w:divBdr>
        <w:top w:val="none" w:sz="0" w:space="0" w:color="auto"/>
        <w:left w:val="none" w:sz="0" w:space="0" w:color="auto"/>
        <w:bottom w:val="none" w:sz="0" w:space="0" w:color="auto"/>
        <w:right w:val="none" w:sz="0" w:space="0" w:color="auto"/>
      </w:divBdr>
      <w:divsChild>
        <w:div w:id="45691658">
          <w:marLeft w:val="0"/>
          <w:marRight w:val="0"/>
          <w:marTop w:val="0"/>
          <w:marBottom w:val="0"/>
          <w:divBdr>
            <w:top w:val="none" w:sz="0" w:space="0" w:color="auto"/>
            <w:left w:val="none" w:sz="0" w:space="0" w:color="auto"/>
            <w:bottom w:val="none" w:sz="0" w:space="0" w:color="auto"/>
            <w:right w:val="none" w:sz="0" w:space="0" w:color="auto"/>
          </w:divBdr>
        </w:div>
        <w:div w:id="68582217">
          <w:marLeft w:val="0"/>
          <w:marRight w:val="0"/>
          <w:marTop w:val="0"/>
          <w:marBottom w:val="0"/>
          <w:divBdr>
            <w:top w:val="none" w:sz="0" w:space="0" w:color="auto"/>
            <w:left w:val="none" w:sz="0" w:space="0" w:color="auto"/>
            <w:bottom w:val="none" w:sz="0" w:space="0" w:color="auto"/>
            <w:right w:val="none" w:sz="0" w:space="0" w:color="auto"/>
          </w:divBdr>
        </w:div>
        <w:div w:id="1100444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5.jpeg"/><Relationship Id="rId21" Type="http://schemas.openxmlformats.org/officeDocument/2006/relationships/image" Target="media/image13.jpeg"/><Relationship Id="rId42" Type="http://schemas.openxmlformats.org/officeDocument/2006/relationships/oleObject" Target="embeddings/oleObject5.bin"/><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8.wmf"/><Relationship Id="rId84" Type="http://schemas.openxmlformats.org/officeDocument/2006/relationships/oleObject" Target="embeddings/oleObject25.bin"/><Relationship Id="rId89" Type="http://schemas.openxmlformats.org/officeDocument/2006/relationships/oleObject" Target="embeddings/oleObject28.bin"/><Relationship Id="rId112" Type="http://schemas.openxmlformats.org/officeDocument/2006/relationships/image" Target="media/image70.jpeg"/><Relationship Id="rId16" Type="http://schemas.openxmlformats.org/officeDocument/2006/relationships/image" Target="media/image8.jpeg"/><Relationship Id="rId107" Type="http://schemas.openxmlformats.org/officeDocument/2006/relationships/image" Target="media/image65.jpeg"/><Relationship Id="rId11"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21.png"/><Relationship Id="rId53" Type="http://schemas.openxmlformats.org/officeDocument/2006/relationships/oleObject" Target="embeddings/oleObject10.bin"/><Relationship Id="rId58" Type="http://schemas.openxmlformats.org/officeDocument/2006/relationships/image" Target="media/image33.wmf"/><Relationship Id="rId74" Type="http://schemas.openxmlformats.org/officeDocument/2006/relationships/image" Target="media/image41.png"/><Relationship Id="rId79" Type="http://schemas.openxmlformats.org/officeDocument/2006/relationships/image" Target="media/image44.wmf"/><Relationship Id="rId102" Type="http://schemas.openxmlformats.org/officeDocument/2006/relationships/image" Target="media/image60.jpeg"/><Relationship Id="rId123" Type="http://schemas.openxmlformats.org/officeDocument/2006/relationships/hyperlink" Target="http://sdm.str-t.ru/publics/60"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image" Target="media/image53.jpeg"/><Relationship Id="rId22" Type="http://schemas.openxmlformats.org/officeDocument/2006/relationships/hyperlink" Target="https://files.stroyinf.ru/Data1/46/46668/" TargetMode="External"/><Relationship Id="rId27" Type="http://schemas.openxmlformats.org/officeDocument/2006/relationships/image" Target="media/image15.jpeg"/><Relationship Id="rId43" Type="http://schemas.openxmlformats.org/officeDocument/2006/relationships/image" Target="media/image25.png"/><Relationship Id="rId48"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oleObject" Target="embeddings/oleObject18.bin"/><Relationship Id="rId113" Type="http://schemas.openxmlformats.org/officeDocument/2006/relationships/image" Target="media/image71.png"/><Relationship Id="rId118" Type="http://schemas.openxmlformats.org/officeDocument/2006/relationships/image" Target="media/image76.jpeg"/><Relationship Id="rId80" Type="http://schemas.openxmlformats.org/officeDocument/2006/relationships/oleObject" Target="embeddings/oleObject23.bin"/><Relationship Id="rId85" Type="http://schemas.openxmlformats.org/officeDocument/2006/relationships/image" Target="media/image47.wmf"/><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9.wmf"/><Relationship Id="rId38" Type="http://schemas.openxmlformats.org/officeDocument/2006/relationships/image" Target="media/image22.png"/><Relationship Id="rId59" Type="http://schemas.openxmlformats.org/officeDocument/2006/relationships/oleObject" Target="embeddings/oleObject13.bin"/><Relationship Id="rId103" Type="http://schemas.openxmlformats.org/officeDocument/2006/relationships/image" Target="media/image61.jpeg"/><Relationship Id="rId108" Type="http://schemas.openxmlformats.org/officeDocument/2006/relationships/image" Target="media/image66.jpeg"/><Relationship Id="rId124" Type="http://schemas.openxmlformats.org/officeDocument/2006/relationships/hyperlink" Target="http://www.heavyequipmentguide.ca" TargetMode="External"/><Relationship Id="rId54"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2.jpeg"/><Relationship Id="rId91" Type="http://schemas.openxmlformats.org/officeDocument/2006/relationships/oleObject" Target="embeddings/oleObject29.bin"/><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llpatents.ru/patent/2488661.html" TargetMode="External"/><Relationship Id="rId28" Type="http://schemas.openxmlformats.org/officeDocument/2006/relationships/image" Target="media/image16.jpeg"/><Relationship Id="rId49" Type="http://schemas.openxmlformats.org/officeDocument/2006/relationships/oleObject" Target="embeddings/oleObject8.bin"/><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oleObject" Target="embeddings/oleObject16.bin"/><Relationship Id="rId81" Type="http://schemas.openxmlformats.org/officeDocument/2006/relationships/image" Target="media/image45.wmf"/><Relationship Id="rId86" Type="http://schemas.openxmlformats.org/officeDocument/2006/relationships/oleObject" Target="embeddings/oleObject26.bin"/><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3.png"/><Relationship Id="rId109" Type="http://schemas.openxmlformats.org/officeDocument/2006/relationships/image" Target="media/image67.png"/><Relationship Id="rId34" Type="http://schemas.openxmlformats.org/officeDocument/2006/relationships/oleObject" Target="embeddings/oleObject2.bin"/><Relationship Id="rId50" Type="http://schemas.openxmlformats.org/officeDocument/2006/relationships/image" Target="media/image29.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8.png"/><Relationship Id="rId125"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http://allpatents.ru/patent/2519141.html" TargetMode="External"/><Relationship Id="rId40" Type="http://schemas.openxmlformats.org/officeDocument/2006/relationships/image" Target="media/image24.wmf"/><Relationship Id="rId45" Type="http://schemas.openxmlformats.org/officeDocument/2006/relationships/oleObject" Target="embeddings/oleObject6.bin"/><Relationship Id="rId66" Type="http://schemas.openxmlformats.org/officeDocument/2006/relationships/image" Target="media/image37.wmf"/><Relationship Id="rId87" Type="http://schemas.openxmlformats.org/officeDocument/2006/relationships/oleObject" Target="embeddings/oleObject27.bin"/><Relationship Id="rId110" Type="http://schemas.openxmlformats.org/officeDocument/2006/relationships/image" Target="media/image68.png"/><Relationship Id="rId115" Type="http://schemas.openxmlformats.org/officeDocument/2006/relationships/image" Target="media/image73.jpeg"/><Relationship Id="rId61" Type="http://schemas.openxmlformats.org/officeDocument/2006/relationships/oleObject" Target="embeddings/oleObject14.bin"/><Relationship Id="rId82" Type="http://schemas.openxmlformats.org/officeDocument/2006/relationships/oleObject" Target="embeddings/oleObject24.bin"/><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image" Target="media/image43.wmf"/><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2.png"/><Relationship Id="rId8" Type="http://schemas.openxmlformats.org/officeDocument/2006/relationships/footer" Target="footer1.xml"/><Relationship Id="rId51" Type="http://schemas.openxmlformats.org/officeDocument/2006/relationships/oleObject" Target="embeddings/oleObject9.bin"/><Relationship Id="rId72" Type="http://schemas.openxmlformats.org/officeDocument/2006/relationships/image" Target="media/image40.wmf"/><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hyperlink" Target="http://allpatents.ru/patent/2516356.html" TargetMode="External"/><Relationship Id="rId46" Type="http://schemas.openxmlformats.org/officeDocument/2006/relationships/image" Target="media/image27.wmf"/><Relationship Id="rId67" Type="http://schemas.openxmlformats.org/officeDocument/2006/relationships/oleObject" Target="embeddings/oleObject17.bin"/><Relationship Id="rId116" Type="http://schemas.openxmlformats.org/officeDocument/2006/relationships/image" Target="media/image74.jpeg"/><Relationship Id="rId20" Type="http://schemas.openxmlformats.org/officeDocument/2006/relationships/image" Target="media/image12.jpeg"/><Relationship Id="rId41" Type="http://schemas.openxmlformats.org/officeDocument/2006/relationships/oleObject" Target="embeddings/oleObject4.bin"/><Relationship Id="rId62" Type="http://schemas.openxmlformats.org/officeDocument/2006/relationships/image" Target="media/image35.wmf"/><Relationship Id="rId83" Type="http://schemas.openxmlformats.org/officeDocument/2006/relationships/image" Target="media/image46.wmf"/><Relationship Id="rId88" Type="http://schemas.openxmlformats.org/officeDocument/2006/relationships/image" Target="media/image48.wmf"/><Relationship Id="rId111" Type="http://schemas.openxmlformats.org/officeDocument/2006/relationships/image" Target="media/image69.jpeg"/><Relationship Id="rId15" Type="http://schemas.openxmlformats.org/officeDocument/2006/relationships/image" Target="media/image7.jpeg"/><Relationship Id="rId36" Type="http://schemas.openxmlformats.org/officeDocument/2006/relationships/oleObject" Target="embeddings/oleObject3.bin"/><Relationship Id="rId57" Type="http://schemas.openxmlformats.org/officeDocument/2006/relationships/oleObject" Target="embeddings/oleObject12.bin"/><Relationship Id="rId106" Type="http://schemas.openxmlformats.org/officeDocument/2006/relationships/image" Target="media/image64.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wmf"/><Relationship Id="rId52" Type="http://schemas.openxmlformats.org/officeDocument/2006/relationships/image" Target="media/image30.wmf"/><Relationship Id="rId73" Type="http://schemas.openxmlformats.org/officeDocument/2006/relationships/oleObject" Target="embeddings/oleObject20.bin"/><Relationship Id="rId78" Type="http://schemas.openxmlformats.org/officeDocument/2006/relationships/oleObject" Target="embeddings/oleObject22.bin"/><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4C04E-4201-4EC9-B4BE-6E8FC9BD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23647</Words>
  <Characters>134792</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158123</CharactersWithSpaces>
  <SharedDoc>false</SharedDoc>
  <HLinks>
    <vt:vector size="660" baseType="variant">
      <vt:variant>
        <vt:i4>6750316</vt:i4>
      </vt:variant>
      <vt:variant>
        <vt:i4>501</vt:i4>
      </vt:variant>
      <vt:variant>
        <vt:i4>0</vt:i4>
      </vt:variant>
      <vt:variant>
        <vt:i4>5</vt:i4>
      </vt:variant>
      <vt:variant>
        <vt:lpwstr>http://www.heavyequipmentguide.ca/</vt:lpwstr>
      </vt:variant>
      <vt:variant>
        <vt:lpwstr/>
      </vt:variant>
      <vt:variant>
        <vt:i4>2359377</vt:i4>
      </vt:variant>
      <vt:variant>
        <vt:i4>432</vt:i4>
      </vt:variant>
      <vt:variant>
        <vt:i4>0</vt:i4>
      </vt:variant>
      <vt:variant>
        <vt:i4>5</vt:i4>
      </vt:variant>
      <vt:variant>
        <vt:lpwstr/>
      </vt:variant>
      <vt:variant>
        <vt:lpwstr>_bookmark67</vt:lpwstr>
      </vt:variant>
      <vt:variant>
        <vt:i4>2359377</vt:i4>
      </vt:variant>
      <vt:variant>
        <vt:i4>423</vt:i4>
      </vt:variant>
      <vt:variant>
        <vt:i4>0</vt:i4>
      </vt:variant>
      <vt:variant>
        <vt:i4>5</vt:i4>
      </vt:variant>
      <vt:variant>
        <vt:lpwstr/>
      </vt:variant>
      <vt:variant>
        <vt:lpwstr>_bookmark66</vt:lpwstr>
      </vt:variant>
      <vt:variant>
        <vt:i4>2555985</vt:i4>
      </vt:variant>
      <vt:variant>
        <vt:i4>420</vt:i4>
      </vt:variant>
      <vt:variant>
        <vt:i4>0</vt:i4>
      </vt:variant>
      <vt:variant>
        <vt:i4>5</vt:i4>
      </vt:variant>
      <vt:variant>
        <vt:lpwstr/>
      </vt:variant>
      <vt:variant>
        <vt:lpwstr>_bookmark54</vt:lpwstr>
      </vt:variant>
      <vt:variant>
        <vt:i4>2359377</vt:i4>
      </vt:variant>
      <vt:variant>
        <vt:i4>417</vt:i4>
      </vt:variant>
      <vt:variant>
        <vt:i4>0</vt:i4>
      </vt:variant>
      <vt:variant>
        <vt:i4>5</vt:i4>
      </vt:variant>
      <vt:variant>
        <vt:lpwstr/>
      </vt:variant>
      <vt:variant>
        <vt:lpwstr>_bookmark65</vt:lpwstr>
      </vt:variant>
      <vt:variant>
        <vt:i4>2359377</vt:i4>
      </vt:variant>
      <vt:variant>
        <vt:i4>414</vt:i4>
      </vt:variant>
      <vt:variant>
        <vt:i4>0</vt:i4>
      </vt:variant>
      <vt:variant>
        <vt:i4>5</vt:i4>
      </vt:variant>
      <vt:variant>
        <vt:lpwstr/>
      </vt:variant>
      <vt:variant>
        <vt:lpwstr>_bookmark64</vt:lpwstr>
      </vt:variant>
      <vt:variant>
        <vt:i4>2359377</vt:i4>
      </vt:variant>
      <vt:variant>
        <vt:i4>402</vt:i4>
      </vt:variant>
      <vt:variant>
        <vt:i4>0</vt:i4>
      </vt:variant>
      <vt:variant>
        <vt:i4>5</vt:i4>
      </vt:variant>
      <vt:variant>
        <vt:lpwstr/>
      </vt:variant>
      <vt:variant>
        <vt:lpwstr>_bookmark62</vt:lpwstr>
      </vt:variant>
      <vt:variant>
        <vt:i4>2359377</vt:i4>
      </vt:variant>
      <vt:variant>
        <vt:i4>399</vt:i4>
      </vt:variant>
      <vt:variant>
        <vt:i4>0</vt:i4>
      </vt:variant>
      <vt:variant>
        <vt:i4>5</vt:i4>
      </vt:variant>
      <vt:variant>
        <vt:lpwstr/>
      </vt:variant>
      <vt:variant>
        <vt:lpwstr>_bookmark63</vt:lpwstr>
      </vt:variant>
      <vt:variant>
        <vt:i4>2555985</vt:i4>
      </vt:variant>
      <vt:variant>
        <vt:i4>396</vt:i4>
      </vt:variant>
      <vt:variant>
        <vt:i4>0</vt:i4>
      </vt:variant>
      <vt:variant>
        <vt:i4>5</vt:i4>
      </vt:variant>
      <vt:variant>
        <vt:lpwstr/>
      </vt:variant>
      <vt:variant>
        <vt:lpwstr>_bookmark59</vt:lpwstr>
      </vt:variant>
      <vt:variant>
        <vt:i4>2555985</vt:i4>
      </vt:variant>
      <vt:variant>
        <vt:i4>393</vt:i4>
      </vt:variant>
      <vt:variant>
        <vt:i4>0</vt:i4>
      </vt:variant>
      <vt:variant>
        <vt:i4>5</vt:i4>
      </vt:variant>
      <vt:variant>
        <vt:lpwstr/>
      </vt:variant>
      <vt:variant>
        <vt:lpwstr>_bookmark58</vt:lpwstr>
      </vt:variant>
      <vt:variant>
        <vt:i4>2555985</vt:i4>
      </vt:variant>
      <vt:variant>
        <vt:i4>390</vt:i4>
      </vt:variant>
      <vt:variant>
        <vt:i4>0</vt:i4>
      </vt:variant>
      <vt:variant>
        <vt:i4>5</vt:i4>
      </vt:variant>
      <vt:variant>
        <vt:lpwstr/>
      </vt:variant>
      <vt:variant>
        <vt:lpwstr>_bookmark57</vt:lpwstr>
      </vt:variant>
      <vt:variant>
        <vt:i4>2555985</vt:i4>
      </vt:variant>
      <vt:variant>
        <vt:i4>387</vt:i4>
      </vt:variant>
      <vt:variant>
        <vt:i4>0</vt:i4>
      </vt:variant>
      <vt:variant>
        <vt:i4>5</vt:i4>
      </vt:variant>
      <vt:variant>
        <vt:lpwstr/>
      </vt:variant>
      <vt:variant>
        <vt:lpwstr>_bookmark56</vt:lpwstr>
      </vt:variant>
      <vt:variant>
        <vt:i4>2555985</vt:i4>
      </vt:variant>
      <vt:variant>
        <vt:i4>384</vt:i4>
      </vt:variant>
      <vt:variant>
        <vt:i4>0</vt:i4>
      </vt:variant>
      <vt:variant>
        <vt:i4>5</vt:i4>
      </vt:variant>
      <vt:variant>
        <vt:lpwstr/>
      </vt:variant>
      <vt:variant>
        <vt:lpwstr>_bookmark55</vt:lpwstr>
      </vt:variant>
      <vt:variant>
        <vt:i4>2555985</vt:i4>
      </vt:variant>
      <vt:variant>
        <vt:i4>381</vt:i4>
      </vt:variant>
      <vt:variant>
        <vt:i4>0</vt:i4>
      </vt:variant>
      <vt:variant>
        <vt:i4>5</vt:i4>
      </vt:variant>
      <vt:variant>
        <vt:lpwstr/>
      </vt:variant>
      <vt:variant>
        <vt:lpwstr>_bookmark54</vt:lpwstr>
      </vt:variant>
      <vt:variant>
        <vt:i4>2555985</vt:i4>
      </vt:variant>
      <vt:variant>
        <vt:i4>378</vt:i4>
      </vt:variant>
      <vt:variant>
        <vt:i4>0</vt:i4>
      </vt:variant>
      <vt:variant>
        <vt:i4>5</vt:i4>
      </vt:variant>
      <vt:variant>
        <vt:lpwstr/>
      </vt:variant>
      <vt:variant>
        <vt:lpwstr>_bookmark54</vt:lpwstr>
      </vt:variant>
      <vt:variant>
        <vt:i4>2555985</vt:i4>
      </vt:variant>
      <vt:variant>
        <vt:i4>375</vt:i4>
      </vt:variant>
      <vt:variant>
        <vt:i4>0</vt:i4>
      </vt:variant>
      <vt:variant>
        <vt:i4>5</vt:i4>
      </vt:variant>
      <vt:variant>
        <vt:lpwstr/>
      </vt:variant>
      <vt:variant>
        <vt:lpwstr>_bookmark53</vt:lpwstr>
      </vt:variant>
      <vt:variant>
        <vt:i4>2490449</vt:i4>
      </vt:variant>
      <vt:variant>
        <vt:i4>372</vt:i4>
      </vt:variant>
      <vt:variant>
        <vt:i4>0</vt:i4>
      </vt:variant>
      <vt:variant>
        <vt:i4>5</vt:i4>
      </vt:variant>
      <vt:variant>
        <vt:lpwstr/>
      </vt:variant>
      <vt:variant>
        <vt:lpwstr>_bookmark46</vt:lpwstr>
      </vt:variant>
      <vt:variant>
        <vt:i4>2490449</vt:i4>
      </vt:variant>
      <vt:variant>
        <vt:i4>360</vt:i4>
      </vt:variant>
      <vt:variant>
        <vt:i4>0</vt:i4>
      </vt:variant>
      <vt:variant>
        <vt:i4>5</vt:i4>
      </vt:variant>
      <vt:variant>
        <vt:lpwstr/>
      </vt:variant>
      <vt:variant>
        <vt:lpwstr>_bookmark46</vt:lpwstr>
      </vt:variant>
      <vt:variant>
        <vt:i4>2490449</vt:i4>
      </vt:variant>
      <vt:variant>
        <vt:i4>357</vt:i4>
      </vt:variant>
      <vt:variant>
        <vt:i4>0</vt:i4>
      </vt:variant>
      <vt:variant>
        <vt:i4>5</vt:i4>
      </vt:variant>
      <vt:variant>
        <vt:lpwstr/>
      </vt:variant>
      <vt:variant>
        <vt:lpwstr>_bookmark46</vt:lpwstr>
      </vt:variant>
      <vt:variant>
        <vt:i4>2490449</vt:i4>
      </vt:variant>
      <vt:variant>
        <vt:i4>354</vt:i4>
      </vt:variant>
      <vt:variant>
        <vt:i4>0</vt:i4>
      </vt:variant>
      <vt:variant>
        <vt:i4>5</vt:i4>
      </vt:variant>
      <vt:variant>
        <vt:lpwstr/>
      </vt:variant>
      <vt:variant>
        <vt:lpwstr>_bookmark45</vt:lpwstr>
      </vt:variant>
      <vt:variant>
        <vt:i4>2490449</vt:i4>
      </vt:variant>
      <vt:variant>
        <vt:i4>351</vt:i4>
      </vt:variant>
      <vt:variant>
        <vt:i4>0</vt:i4>
      </vt:variant>
      <vt:variant>
        <vt:i4>5</vt:i4>
      </vt:variant>
      <vt:variant>
        <vt:lpwstr/>
      </vt:variant>
      <vt:variant>
        <vt:lpwstr>_bookmark43</vt:lpwstr>
      </vt:variant>
      <vt:variant>
        <vt:i4>2490449</vt:i4>
      </vt:variant>
      <vt:variant>
        <vt:i4>348</vt:i4>
      </vt:variant>
      <vt:variant>
        <vt:i4>0</vt:i4>
      </vt:variant>
      <vt:variant>
        <vt:i4>5</vt:i4>
      </vt:variant>
      <vt:variant>
        <vt:lpwstr/>
      </vt:variant>
      <vt:variant>
        <vt:lpwstr>_bookmark44</vt:lpwstr>
      </vt:variant>
      <vt:variant>
        <vt:i4>2490449</vt:i4>
      </vt:variant>
      <vt:variant>
        <vt:i4>345</vt:i4>
      </vt:variant>
      <vt:variant>
        <vt:i4>0</vt:i4>
      </vt:variant>
      <vt:variant>
        <vt:i4>5</vt:i4>
      </vt:variant>
      <vt:variant>
        <vt:lpwstr/>
      </vt:variant>
      <vt:variant>
        <vt:lpwstr>_bookmark43</vt:lpwstr>
      </vt:variant>
      <vt:variant>
        <vt:i4>2490449</vt:i4>
      </vt:variant>
      <vt:variant>
        <vt:i4>342</vt:i4>
      </vt:variant>
      <vt:variant>
        <vt:i4>0</vt:i4>
      </vt:variant>
      <vt:variant>
        <vt:i4>5</vt:i4>
      </vt:variant>
      <vt:variant>
        <vt:lpwstr/>
      </vt:variant>
      <vt:variant>
        <vt:lpwstr>_bookmark43</vt:lpwstr>
      </vt:variant>
      <vt:variant>
        <vt:i4>2490449</vt:i4>
      </vt:variant>
      <vt:variant>
        <vt:i4>339</vt:i4>
      </vt:variant>
      <vt:variant>
        <vt:i4>0</vt:i4>
      </vt:variant>
      <vt:variant>
        <vt:i4>5</vt:i4>
      </vt:variant>
      <vt:variant>
        <vt:lpwstr/>
      </vt:variant>
      <vt:variant>
        <vt:lpwstr>_bookmark43</vt:lpwstr>
      </vt:variant>
      <vt:variant>
        <vt:i4>2490449</vt:i4>
      </vt:variant>
      <vt:variant>
        <vt:i4>336</vt:i4>
      </vt:variant>
      <vt:variant>
        <vt:i4>0</vt:i4>
      </vt:variant>
      <vt:variant>
        <vt:i4>5</vt:i4>
      </vt:variant>
      <vt:variant>
        <vt:lpwstr/>
      </vt:variant>
      <vt:variant>
        <vt:lpwstr>_bookmark43</vt:lpwstr>
      </vt:variant>
      <vt:variant>
        <vt:i4>2490449</vt:i4>
      </vt:variant>
      <vt:variant>
        <vt:i4>333</vt:i4>
      </vt:variant>
      <vt:variant>
        <vt:i4>0</vt:i4>
      </vt:variant>
      <vt:variant>
        <vt:i4>5</vt:i4>
      </vt:variant>
      <vt:variant>
        <vt:lpwstr/>
      </vt:variant>
      <vt:variant>
        <vt:lpwstr>_bookmark43</vt:lpwstr>
      </vt:variant>
      <vt:variant>
        <vt:i4>2490449</vt:i4>
      </vt:variant>
      <vt:variant>
        <vt:i4>330</vt:i4>
      </vt:variant>
      <vt:variant>
        <vt:i4>0</vt:i4>
      </vt:variant>
      <vt:variant>
        <vt:i4>5</vt:i4>
      </vt:variant>
      <vt:variant>
        <vt:lpwstr/>
      </vt:variant>
      <vt:variant>
        <vt:lpwstr>_bookmark43</vt:lpwstr>
      </vt:variant>
      <vt:variant>
        <vt:i4>2293841</vt:i4>
      </vt:variant>
      <vt:variant>
        <vt:i4>327</vt:i4>
      </vt:variant>
      <vt:variant>
        <vt:i4>0</vt:i4>
      </vt:variant>
      <vt:variant>
        <vt:i4>5</vt:i4>
      </vt:variant>
      <vt:variant>
        <vt:lpwstr/>
      </vt:variant>
      <vt:variant>
        <vt:lpwstr>_bookmark16</vt:lpwstr>
      </vt:variant>
      <vt:variant>
        <vt:i4>2490449</vt:i4>
      </vt:variant>
      <vt:variant>
        <vt:i4>300</vt:i4>
      </vt:variant>
      <vt:variant>
        <vt:i4>0</vt:i4>
      </vt:variant>
      <vt:variant>
        <vt:i4>5</vt:i4>
      </vt:variant>
      <vt:variant>
        <vt:lpwstr/>
      </vt:variant>
      <vt:variant>
        <vt:lpwstr>_bookmark40</vt:lpwstr>
      </vt:variant>
      <vt:variant>
        <vt:i4>2490449</vt:i4>
      </vt:variant>
      <vt:variant>
        <vt:i4>294</vt:i4>
      </vt:variant>
      <vt:variant>
        <vt:i4>0</vt:i4>
      </vt:variant>
      <vt:variant>
        <vt:i4>5</vt:i4>
      </vt:variant>
      <vt:variant>
        <vt:lpwstr/>
      </vt:variant>
      <vt:variant>
        <vt:lpwstr>_bookmark41</vt:lpwstr>
      </vt:variant>
      <vt:variant>
        <vt:i4>2162769</vt:i4>
      </vt:variant>
      <vt:variant>
        <vt:i4>261</vt:i4>
      </vt:variant>
      <vt:variant>
        <vt:i4>0</vt:i4>
      </vt:variant>
      <vt:variant>
        <vt:i4>5</vt:i4>
      </vt:variant>
      <vt:variant>
        <vt:lpwstr/>
      </vt:variant>
      <vt:variant>
        <vt:lpwstr>_bookmark33</vt:lpwstr>
      </vt:variant>
      <vt:variant>
        <vt:i4>2162769</vt:i4>
      </vt:variant>
      <vt:variant>
        <vt:i4>252</vt:i4>
      </vt:variant>
      <vt:variant>
        <vt:i4>0</vt:i4>
      </vt:variant>
      <vt:variant>
        <vt:i4>5</vt:i4>
      </vt:variant>
      <vt:variant>
        <vt:lpwstr/>
      </vt:variant>
      <vt:variant>
        <vt:lpwstr>_bookmark32</vt:lpwstr>
      </vt:variant>
      <vt:variant>
        <vt:i4>2162769</vt:i4>
      </vt:variant>
      <vt:variant>
        <vt:i4>234</vt:i4>
      </vt:variant>
      <vt:variant>
        <vt:i4>0</vt:i4>
      </vt:variant>
      <vt:variant>
        <vt:i4>5</vt:i4>
      </vt:variant>
      <vt:variant>
        <vt:lpwstr/>
      </vt:variant>
      <vt:variant>
        <vt:lpwstr>_bookmark31</vt:lpwstr>
      </vt:variant>
      <vt:variant>
        <vt:i4>2162769</vt:i4>
      </vt:variant>
      <vt:variant>
        <vt:i4>231</vt:i4>
      </vt:variant>
      <vt:variant>
        <vt:i4>0</vt:i4>
      </vt:variant>
      <vt:variant>
        <vt:i4>5</vt:i4>
      </vt:variant>
      <vt:variant>
        <vt:lpwstr/>
      </vt:variant>
      <vt:variant>
        <vt:lpwstr>_bookmark30</vt:lpwstr>
      </vt:variant>
      <vt:variant>
        <vt:i4>2097233</vt:i4>
      </vt:variant>
      <vt:variant>
        <vt:i4>222</vt:i4>
      </vt:variant>
      <vt:variant>
        <vt:i4>0</vt:i4>
      </vt:variant>
      <vt:variant>
        <vt:i4>5</vt:i4>
      </vt:variant>
      <vt:variant>
        <vt:lpwstr/>
      </vt:variant>
      <vt:variant>
        <vt:lpwstr>_bookmark26</vt:lpwstr>
      </vt:variant>
      <vt:variant>
        <vt:i4>2097233</vt:i4>
      </vt:variant>
      <vt:variant>
        <vt:i4>219</vt:i4>
      </vt:variant>
      <vt:variant>
        <vt:i4>0</vt:i4>
      </vt:variant>
      <vt:variant>
        <vt:i4>5</vt:i4>
      </vt:variant>
      <vt:variant>
        <vt:lpwstr/>
      </vt:variant>
      <vt:variant>
        <vt:lpwstr>_bookmark26</vt:lpwstr>
      </vt:variant>
      <vt:variant>
        <vt:i4>4718674</vt:i4>
      </vt:variant>
      <vt:variant>
        <vt:i4>216</vt:i4>
      </vt:variant>
      <vt:variant>
        <vt:i4>0</vt:i4>
      </vt:variant>
      <vt:variant>
        <vt:i4>5</vt:i4>
      </vt:variant>
      <vt:variant>
        <vt:lpwstr>http://allpatents.ru/patent/2516356.html</vt:lpwstr>
      </vt:variant>
      <vt:variant>
        <vt:lpwstr/>
      </vt:variant>
      <vt:variant>
        <vt:i4>4587607</vt:i4>
      </vt:variant>
      <vt:variant>
        <vt:i4>213</vt:i4>
      </vt:variant>
      <vt:variant>
        <vt:i4>0</vt:i4>
      </vt:variant>
      <vt:variant>
        <vt:i4>5</vt:i4>
      </vt:variant>
      <vt:variant>
        <vt:lpwstr>http://allpatents.ru/patent/2519141.html</vt:lpwstr>
      </vt:variant>
      <vt:variant>
        <vt:lpwstr/>
      </vt:variant>
      <vt:variant>
        <vt:i4>4587607</vt:i4>
      </vt:variant>
      <vt:variant>
        <vt:i4>210</vt:i4>
      </vt:variant>
      <vt:variant>
        <vt:i4>0</vt:i4>
      </vt:variant>
      <vt:variant>
        <vt:i4>5</vt:i4>
      </vt:variant>
      <vt:variant>
        <vt:lpwstr>http://allpatents.ru/patent/2519141.html</vt:lpwstr>
      </vt:variant>
      <vt:variant>
        <vt:lpwstr/>
      </vt:variant>
      <vt:variant>
        <vt:i4>4653148</vt:i4>
      </vt:variant>
      <vt:variant>
        <vt:i4>207</vt:i4>
      </vt:variant>
      <vt:variant>
        <vt:i4>0</vt:i4>
      </vt:variant>
      <vt:variant>
        <vt:i4>5</vt:i4>
      </vt:variant>
      <vt:variant>
        <vt:lpwstr>http://allpatents.ru/patent/2468559.html</vt:lpwstr>
      </vt:variant>
      <vt:variant>
        <vt:lpwstr/>
      </vt:variant>
      <vt:variant>
        <vt:i4>4194391</vt:i4>
      </vt:variant>
      <vt:variant>
        <vt:i4>204</vt:i4>
      </vt:variant>
      <vt:variant>
        <vt:i4>0</vt:i4>
      </vt:variant>
      <vt:variant>
        <vt:i4>5</vt:i4>
      </vt:variant>
      <vt:variant>
        <vt:lpwstr>http://allpatents.ru/patent/2453094.html</vt:lpwstr>
      </vt:variant>
      <vt:variant>
        <vt:lpwstr/>
      </vt:variant>
      <vt:variant>
        <vt:i4>4194384</vt:i4>
      </vt:variant>
      <vt:variant>
        <vt:i4>201</vt:i4>
      </vt:variant>
      <vt:variant>
        <vt:i4>0</vt:i4>
      </vt:variant>
      <vt:variant>
        <vt:i4>5</vt:i4>
      </vt:variant>
      <vt:variant>
        <vt:lpwstr>http://allpatents.ru/patent/2453093.html</vt:lpwstr>
      </vt:variant>
      <vt:variant>
        <vt:lpwstr/>
      </vt:variant>
      <vt:variant>
        <vt:i4>4784213</vt:i4>
      </vt:variant>
      <vt:variant>
        <vt:i4>198</vt:i4>
      </vt:variant>
      <vt:variant>
        <vt:i4>0</vt:i4>
      </vt:variant>
      <vt:variant>
        <vt:i4>5</vt:i4>
      </vt:variant>
      <vt:variant>
        <vt:lpwstr>http://allpatents.ru/patent/2431020.html</vt:lpwstr>
      </vt:variant>
      <vt:variant>
        <vt:lpwstr/>
      </vt:variant>
      <vt:variant>
        <vt:i4>4390997</vt:i4>
      </vt:variant>
      <vt:variant>
        <vt:i4>195</vt:i4>
      </vt:variant>
      <vt:variant>
        <vt:i4>0</vt:i4>
      </vt:variant>
      <vt:variant>
        <vt:i4>5</vt:i4>
      </vt:variant>
      <vt:variant>
        <vt:lpwstr>http://allpatents.ru/patent/2491389.html</vt:lpwstr>
      </vt:variant>
      <vt:variant>
        <vt:lpwstr/>
      </vt:variant>
      <vt:variant>
        <vt:i4>4390997</vt:i4>
      </vt:variant>
      <vt:variant>
        <vt:i4>192</vt:i4>
      </vt:variant>
      <vt:variant>
        <vt:i4>0</vt:i4>
      </vt:variant>
      <vt:variant>
        <vt:i4>5</vt:i4>
      </vt:variant>
      <vt:variant>
        <vt:lpwstr>http://allpatents.ru/patent/2491389.html</vt:lpwstr>
      </vt:variant>
      <vt:variant>
        <vt:lpwstr/>
      </vt:variant>
      <vt:variant>
        <vt:i4>4456537</vt:i4>
      </vt:variant>
      <vt:variant>
        <vt:i4>189</vt:i4>
      </vt:variant>
      <vt:variant>
        <vt:i4>0</vt:i4>
      </vt:variant>
      <vt:variant>
        <vt:i4>5</vt:i4>
      </vt:variant>
      <vt:variant>
        <vt:lpwstr>http://allpatents.ru/patent/2488661.html</vt:lpwstr>
      </vt:variant>
      <vt:variant>
        <vt:lpwstr/>
      </vt:variant>
      <vt:variant>
        <vt:i4>6422568</vt:i4>
      </vt:variant>
      <vt:variant>
        <vt:i4>186</vt:i4>
      </vt:variant>
      <vt:variant>
        <vt:i4>0</vt:i4>
      </vt:variant>
      <vt:variant>
        <vt:i4>5</vt:i4>
      </vt:variant>
      <vt:variant>
        <vt:lpwstr>https://files.stroyinf.ru/Data1/46/46668/</vt:lpwstr>
      </vt:variant>
      <vt:variant>
        <vt:lpwstr>i488775</vt:lpwstr>
      </vt:variant>
      <vt:variant>
        <vt:i4>2097233</vt:i4>
      </vt:variant>
      <vt:variant>
        <vt:i4>183</vt:i4>
      </vt:variant>
      <vt:variant>
        <vt:i4>0</vt:i4>
      </vt:variant>
      <vt:variant>
        <vt:i4>5</vt:i4>
      </vt:variant>
      <vt:variant>
        <vt:lpwstr/>
      </vt:variant>
      <vt:variant>
        <vt:lpwstr>_bookmark21</vt:lpwstr>
      </vt:variant>
      <vt:variant>
        <vt:i4>2097233</vt:i4>
      </vt:variant>
      <vt:variant>
        <vt:i4>180</vt:i4>
      </vt:variant>
      <vt:variant>
        <vt:i4>0</vt:i4>
      </vt:variant>
      <vt:variant>
        <vt:i4>5</vt:i4>
      </vt:variant>
      <vt:variant>
        <vt:lpwstr/>
      </vt:variant>
      <vt:variant>
        <vt:lpwstr>_bookmark20</vt:lpwstr>
      </vt:variant>
      <vt:variant>
        <vt:i4>2293841</vt:i4>
      </vt:variant>
      <vt:variant>
        <vt:i4>177</vt:i4>
      </vt:variant>
      <vt:variant>
        <vt:i4>0</vt:i4>
      </vt:variant>
      <vt:variant>
        <vt:i4>5</vt:i4>
      </vt:variant>
      <vt:variant>
        <vt:lpwstr/>
      </vt:variant>
      <vt:variant>
        <vt:lpwstr>_bookmark19</vt:lpwstr>
      </vt:variant>
      <vt:variant>
        <vt:i4>2293841</vt:i4>
      </vt:variant>
      <vt:variant>
        <vt:i4>174</vt:i4>
      </vt:variant>
      <vt:variant>
        <vt:i4>0</vt:i4>
      </vt:variant>
      <vt:variant>
        <vt:i4>5</vt:i4>
      </vt:variant>
      <vt:variant>
        <vt:lpwstr/>
      </vt:variant>
      <vt:variant>
        <vt:lpwstr>_bookmark18</vt:lpwstr>
      </vt:variant>
      <vt:variant>
        <vt:i4>2293841</vt:i4>
      </vt:variant>
      <vt:variant>
        <vt:i4>171</vt:i4>
      </vt:variant>
      <vt:variant>
        <vt:i4>0</vt:i4>
      </vt:variant>
      <vt:variant>
        <vt:i4>5</vt:i4>
      </vt:variant>
      <vt:variant>
        <vt:lpwstr/>
      </vt:variant>
      <vt:variant>
        <vt:lpwstr>_bookmark18</vt:lpwstr>
      </vt:variant>
      <vt:variant>
        <vt:i4>2293841</vt:i4>
      </vt:variant>
      <vt:variant>
        <vt:i4>168</vt:i4>
      </vt:variant>
      <vt:variant>
        <vt:i4>0</vt:i4>
      </vt:variant>
      <vt:variant>
        <vt:i4>5</vt:i4>
      </vt:variant>
      <vt:variant>
        <vt:lpwstr/>
      </vt:variant>
      <vt:variant>
        <vt:lpwstr>_bookmark17</vt:lpwstr>
      </vt:variant>
      <vt:variant>
        <vt:i4>2293841</vt:i4>
      </vt:variant>
      <vt:variant>
        <vt:i4>165</vt:i4>
      </vt:variant>
      <vt:variant>
        <vt:i4>0</vt:i4>
      </vt:variant>
      <vt:variant>
        <vt:i4>5</vt:i4>
      </vt:variant>
      <vt:variant>
        <vt:lpwstr/>
      </vt:variant>
      <vt:variant>
        <vt:lpwstr>_bookmark15</vt:lpwstr>
      </vt:variant>
      <vt:variant>
        <vt:i4>2293841</vt:i4>
      </vt:variant>
      <vt:variant>
        <vt:i4>162</vt:i4>
      </vt:variant>
      <vt:variant>
        <vt:i4>0</vt:i4>
      </vt:variant>
      <vt:variant>
        <vt:i4>5</vt:i4>
      </vt:variant>
      <vt:variant>
        <vt:lpwstr/>
      </vt:variant>
      <vt:variant>
        <vt:lpwstr>_bookmark14</vt:lpwstr>
      </vt:variant>
      <vt:variant>
        <vt:i4>2293841</vt:i4>
      </vt:variant>
      <vt:variant>
        <vt:i4>159</vt:i4>
      </vt:variant>
      <vt:variant>
        <vt:i4>0</vt:i4>
      </vt:variant>
      <vt:variant>
        <vt:i4>5</vt:i4>
      </vt:variant>
      <vt:variant>
        <vt:lpwstr/>
      </vt:variant>
      <vt:variant>
        <vt:lpwstr>_bookmark12</vt:lpwstr>
      </vt:variant>
      <vt:variant>
        <vt:i4>2293841</vt:i4>
      </vt:variant>
      <vt:variant>
        <vt:i4>156</vt:i4>
      </vt:variant>
      <vt:variant>
        <vt:i4>0</vt:i4>
      </vt:variant>
      <vt:variant>
        <vt:i4>5</vt:i4>
      </vt:variant>
      <vt:variant>
        <vt:lpwstr/>
      </vt:variant>
      <vt:variant>
        <vt:lpwstr>_bookmark11</vt:lpwstr>
      </vt:variant>
      <vt:variant>
        <vt:i4>2293841</vt:i4>
      </vt:variant>
      <vt:variant>
        <vt:i4>153</vt:i4>
      </vt:variant>
      <vt:variant>
        <vt:i4>0</vt:i4>
      </vt:variant>
      <vt:variant>
        <vt:i4>5</vt:i4>
      </vt:variant>
      <vt:variant>
        <vt:lpwstr/>
      </vt:variant>
      <vt:variant>
        <vt:lpwstr>_bookmark10</vt:lpwstr>
      </vt:variant>
      <vt:variant>
        <vt:i4>2752593</vt:i4>
      </vt:variant>
      <vt:variant>
        <vt:i4>150</vt:i4>
      </vt:variant>
      <vt:variant>
        <vt:i4>0</vt:i4>
      </vt:variant>
      <vt:variant>
        <vt:i4>5</vt:i4>
      </vt:variant>
      <vt:variant>
        <vt:lpwstr/>
      </vt:variant>
      <vt:variant>
        <vt:lpwstr>_bookmark8</vt:lpwstr>
      </vt:variant>
      <vt:variant>
        <vt:i4>2818129</vt:i4>
      </vt:variant>
      <vt:variant>
        <vt:i4>147</vt:i4>
      </vt:variant>
      <vt:variant>
        <vt:i4>0</vt:i4>
      </vt:variant>
      <vt:variant>
        <vt:i4>5</vt:i4>
      </vt:variant>
      <vt:variant>
        <vt:lpwstr/>
      </vt:variant>
      <vt:variant>
        <vt:lpwstr>_bookmark9</vt:lpwstr>
      </vt:variant>
      <vt:variant>
        <vt:i4>2752593</vt:i4>
      </vt:variant>
      <vt:variant>
        <vt:i4>144</vt:i4>
      </vt:variant>
      <vt:variant>
        <vt:i4>0</vt:i4>
      </vt:variant>
      <vt:variant>
        <vt:i4>5</vt:i4>
      </vt:variant>
      <vt:variant>
        <vt:lpwstr/>
      </vt:variant>
      <vt:variant>
        <vt:lpwstr>_bookmark8</vt:lpwstr>
      </vt:variant>
      <vt:variant>
        <vt:i4>2424913</vt:i4>
      </vt:variant>
      <vt:variant>
        <vt:i4>141</vt:i4>
      </vt:variant>
      <vt:variant>
        <vt:i4>0</vt:i4>
      </vt:variant>
      <vt:variant>
        <vt:i4>5</vt:i4>
      </vt:variant>
      <vt:variant>
        <vt:lpwstr/>
      </vt:variant>
      <vt:variant>
        <vt:lpwstr>_bookmark7</vt:lpwstr>
      </vt:variant>
      <vt:variant>
        <vt:i4>2424913</vt:i4>
      </vt:variant>
      <vt:variant>
        <vt:i4>138</vt:i4>
      </vt:variant>
      <vt:variant>
        <vt:i4>0</vt:i4>
      </vt:variant>
      <vt:variant>
        <vt:i4>5</vt:i4>
      </vt:variant>
      <vt:variant>
        <vt:lpwstr/>
      </vt:variant>
      <vt:variant>
        <vt:lpwstr>_bookmark7</vt:lpwstr>
      </vt:variant>
      <vt:variant>
        <vt:i4>2490449</vt:i4>
      </vt:variant>
      <vt:variant>
        <vt:i4>135</vt:i4>
      </vt:variant>
      <vt:variant>
        <vt:i4>0</vt:i4>
      </vt:variant>
      <vt:variant>
        <vt:i4>5</vt:i4>
      </vt:variant>
      <vt:variant>
        <vt:lpwstr/>
      </vt:variant>
      <vt:variant>
        <vt:lpwstr>_bookmark4</vt:lpwstr>
      </vt:variant>
      <vt:variant>
        <vt:i4>2424913</vt:i4>
      </vt:variant>
      <vt:variant>
        <vt:i4>132</vt:i4>
      </vt:variant>
      <vt:variant>
        <vt:i4>0</vt:i4>
      </vt:variant>
      <vt:variant>
        <vt:i4>5</vt:i4>
      </vt:variant>
      <vt:variant>
        <vt:lpwstr/>
      </vt:variant>
      <vt:variant>
        <vt:lpwstr>_bookmark70</vt:lpwstr>
      </vt:variant>
      <vt:variant>
        <vt:i4>2359377</vt:i4>
      </vt:variant>
      <vt:variant>
        <vt:i4>129</vt:i4>
      </vt:variant>
      <vt:variant>
        <vt:i4>0</vt:i4>
      </vt:variant>
      <vt:variant>
        <vt:i4>5</vt:i4>
      </vt:variant>
      <vt:variant>
        <vt:lpwstr/>
      </vt:variant>
      <vt:variant>
        <vt:lpwstr>_bookmark69</vt:lpwstr>
      </vt:variant>
      <vt:variant>
        <vt:i4>2359377</vt:i4>
      </vt:variant>
      <vt:variant>
        <vt:i4>126</vt:i4>
      </vt:variant>
      <vt:variant>
        <vt:i4>0</vt:i4>
      </vt:variant>
      <vt:variant>
        <vt:i4>5</vt:i4>
      </vt:variant>
      <vt:variant>
        <vt:lpwstr/>
      </vt:variant>
      <vt:variant>
        <vt:lpwstr>_bookmark61</vt:lpwstr>
      </vt:variant>
      <vt:variant>
        <vt:i4>2359377</vt:i4>
      </vt:variant>
      <vt:variant>
        <vt:i4>123</vt:i4>
      </vt:variant>
      <vt:variant>
        <vt:i4>0</vt:i4>
      </vt:variant>
      <vt:variant>
        <vt:i4>5</vt:i4>
      </vt:variant>
      <vt:variant>
        <vt:lpwstr/>
      </vt:variant>
      <vt:variant>
        <vt:lpwstr>_bookmark60</vt:lpwstr>
      </vt:variant>
      <vt:variant>
        <vt:i4>2359377</vt:i4>
      </vt:variant>
      <vt:variant>
        <vt:i4>120</vt:i4>
      </vt:variant>
      <vt:variant>
        <vt:i4>0</vt:i4>
      </vt:variant>
      <vt:variant>
        <vt:i4>5</vt:i4>
      </vt:variant>
      <vt:variant>
        <vt:lpwstr/>
      </vt:variant>
      <vt:variant>
        <vt:lpwstr>_bookmark60</vt:lpwstr>
      </vt:variant>
      <vt:variant>
        <vt:i4>2555985</vt:i4>
      </vt:variant>
      <vt:variant>
        <vt:i4>117</vt:i4>
      </vt:variant>
      <vt:variant>
        <vt:i4>0</vt:i4>
      </vt:variant>
      <vt:variant>
        <vt:i4>5</vt:i4>
      </vt:variant>
      <vt:variant>
        <vt:lpwstr/>
      </vt:variant>
      <vt:variant>
        <vt:lpwstr>_bookmark52</vt:lpwstr>
      </vt:variant>
      <vt:variant>
        <vt:i4>2555985</vt:i4>
      </vt:variant>
      <vt:variant>
        <vt:i4>114</vt:i4>
      </vt:variant>
      <vt:variant>
        <vt:i4>0</vt:i4>
      </vt:variant>
      <vt:variant>
        <vt:i4>5</vt:i4>
      </vt:variant>
      <vt:variant>
        <vt:lpwstr/>
      </vt:variant>
      <vt:variant>
        <vt:lpwstr>_bookmark52</vt:lpwstr>
      </vt:variant>
      <vt:variant>
        <vt:i4>2555985</vt:i4>
      </vt:variant>
      <vt:variant>
        <vt:i4>111</vt:i4>
      </vt:variant>
      <vt:variant>
        <vt:i4>0</vt:i4>
      </vt:variant>
      <vt:variant>
        <vt:i4>5</vt:i4>
      </vt:variant>
      <vt:variant>
        <vt:lpwstr/>
      </vt:variant>
      <vt:variant>
        <vt:lpwstr>_bookmark51</vt:lpwstr>
      </vt:variant>
      <vt:variant>
        <vt:i4>2555985</vt:i4>
      </vt:variant>
      <vt:variant>
        <vt:i4>108</vt:i4>
      </vt:variant>
      <vt:variant>
        <vt:i4>0</vt:i4>
      </vt:variant>
      <vt:variant>
        <vt:i4>5</vt:i4>
      </vt:variant>
      <vt:variant>
        <vt:lpwstr/>
      </vt:variant>
      <vt:variant>
        <vt:lpwstr>_bookmark51</vt:lpwstr>
      </vt:variant>
      <vt:variant>
        <vt:i4>2555985</vt:i4>
      </vt:variant>
      <vt:variant>
        <vt:i4>105</vt:i4>
      </vt:variant>
      <vt:variant>
        <vt:i4>0</vt:i4>
      </vt:variant>
      <vt:variant>
        <vt:i4>5</vt:i4>
      </vt:variant>
      <vt:variant>
        <vt:lpwstr/>
      </vt:variant>
      <vt:variant>
        <vt:lpwstr>_bookmark50</vt:lpwstr>
      </vt:variant>
      <vt:variant>
        <vt:i4>2555985</vt:i4>
      </vt:variant>
      <vt:variant>
        <vt:i4>102</vt:i4>
      </vt:variant>
      <vt:variant>
        <vt:i4>0</vt:i4>
      </vt:variant>
      <vt:variant>
        <vt:i4>5</vt:i4>
      </vt:variant>
      <vt:variant>
        <vt:lpwstr/>
      </vt:variant>
      <vt:variant>
        <vt:lpwstr>_bookmark50</vt:lpwstr>
      </vt:variant>
      <vt:variant>
        <vt:i4>2490449</vt:i4>
      </vt:variant>
      <vt:variant>
        <vt:i4>99</vt:i4>
      </vt:variant>
      <vt:variant>
        <vt:i4>0</vt:i4>
      </vt:variant>
      <vt:variant>
        <vt:i4>5</vt:i4>
      </vt:variant>
      <vt:variant>
        <vt:lpwstr/>
      </vt:variant>
      <vt:variant>
        <vt:lpwstr>_bookmark49</vt:lpwstr>
      </vt:variant>
      <vt:variant>
        <vt:i4>2490449</vt:i4>
      </vt:variant>
      <vt:variant>
        <vt:i4>96</vt:i4>
      </vt:variant>
      <vt:variant>
        <vt:i4>0</vt:i4>
      </vt:variant>
      <vt:variant>
        <vt:i4>5</vt:i4>
      </vt:variant>
      <vt:variant>
        <vt:lpwstr/>
      </vt:variant>
      <vt:variant>
        <vt:lpwstr>_bookmark48</vt:lpwstr>
      </vt:variant>
      <vt:variant>
        <vt:i4>2490449</vt:i4>
      </vt:variant>
      <vt:variant>
        <vt:i4>93</vt:i4>
      </vt:variant>
      <vt:variant>
        <vt:i4>0</vt:i4>
      </vt:variant>
      <vt:variant>
        <vt:i4>5</vt:i4>
      </vt:variant>
      <vt:variant>
        <vt:lpwstr/>
      </vt:variant>
      <vt:variant>
        <vt:lpwstr>_bookmark48</vt:lpwstr>
      </vt:variant>
      <vt:variant>
        <vt:i4>2490449</vt:i4>
      </vt:variant>
      <vt:variant>
        <vt:i4>90</vt:i4>
      </vt:variant>
      <vt:variant>
        <vt:i4>0</vt:i4>
      </vt:variant>
      <vt:variant>
        <vt:i4>5</vt:i4>
      </vt:variant>
      <vt:variant>
        <vt:lpwstr/>
      </vt:variant>
      <vt:variant>
        <vt:lpwstr>_bookmark47</vt:lpwstr>
      </vt:variant>
      <vt:variant>
        <vt:i4>2490449</vt:i4>
      </vt:variant>
      <vt:variant>
        <vt:i4>87</vt:i4>
      </vt:variant>
      <vt:variant>
        <vt:i4>0</vt:i4>
      </vt:variant>
      <vt:variant>
        <vt:i4>5</vt:i4>
      </vt:variant>
      <vt:variant>
        <vt:lpwstr/>
      </vt:variant>
      <vt:variant>
        <vt:lpwstr>_bookmark42</vt:lpwstr>
      </vt:variant>
      <vt:variant>
        <vt:i4>2490449</vt:i4>
      </vt:variant>
      <vt:variant>
        <vt:i4>84</vt:i4>
      </vt:variant>
      <vt:variant>
        <vt:i4>0</vt:i4>
      </vt:variant>
      <vt:variant>
        <vt:i4>5</vt:i4>
      </vt:variant>
      <vt:variant>
        <vt:lpwstr/>
      </vt:variant>
      <vt:variant>
        <vt:lpwstr>_bookmark42</vt:lpwstr>
      </vt:variant>
      <vt:variant>
        <vt:i4>2162769</vt:i4>
      </vt:variant>
      <vt:variant>
        <vt:i4>81</vt:i4>
      </vt:variant>
      <vt:variant>
        <vt:i4>0</vt:i4>
      </vt:variant>
      <vt:variant>
        <vt:i4>5</vt:i4>
      </vt:variant>
      <vt:variant>
        <vt:lpwstr/>
      </vt:variant>
      <vt:variant>
        <vt:lpwstr>_bookmark39</vt:lpwstr>
      </vt:variant>
      <vt:variant>
        <vt:i4>2162769</vt:i4>
      </vt:variant>
      <vt:variant>
        <vt:i4>78</vt:i4>
      </vt:variant>
      <vt:variant>
        <vt:i4>0</vt:i4>
      </vt:variant>
      <vt:variant>
        <vt:i4>5</vt:i4>
      </vt:variant>
      <vt:variant>
        <vt:lpwstr/>
      </vt:variant>
      <vt:variant>
        <vt:lpwstr>_bookmark38</vt:lpwstr>
      </vt:variant>
      <vt:variant>
        <vt:i4>2162769</vt:i4>
      </vt:variant>
      <vt:variant>
        <vt:i4>75</vt:i4>
      </vt:variant>
      <vt:variant>
        <vt:i4>0</vt:i4>
      </vt:variant>
      <vt:variant>
        <vt:i4>5</vt:i4>
      </vt:variant>
      <vt:variant>
        <vt:lpwstr/>
      </vt:variant>
      <vt:variant>
        <vt:lpwstr>_bookmark37</vt:lpwstr>
      </vt:variant>
      <vt:variant>
        <vt:i4>2162769</vt:i4>
      </vt:variant>
      <vt:variant>
        <vt:i4>72</vt:i4>
      </vt:variant>
      <vt:variant>
        <vt:i4>0</vt:i4>
      </vt:variant>
      <vt:variant>
        <vt:i4>5</vt:i4>
      </vt:variant>
      <vt:variant>
        <vt:lpwstr/>
      </vt:variant>
      <vt:variant>
        <vt:lpwstr>_bookmark36</vt:lpwstr>
      </vt:variant>
      <vt:variant>
        <vt:i4>2162769</vt:i4>
      </vt:variant>
      <vt:variant>
        <vt:i4>69</vt:i4>
      </vt:variant>
      <vt:variant>
        <vt:i4>0</vt:i4>
      </vt:variant>
      <vt:variant>
        <vt:i4>5</vt:i4>
      </vt:variant>
      <vt:variant>
        <vt:lpwstr/>
      </vt:variant>
      <vt:variant>
        <vt:lpwstr>_bookmark35</vt:lpwstr>
      </vt:variant>
      <vt:variant>
        <vt:i4>2097233</vt:i4>
      </vt:variant>
      <vt:variant>
        <vt:i4>66</vt:i4>
      </vt:variant>
      <vt:variant>
        <vt:i4>0</vt:i4>
      </vt:variant>
      <vt:variant>
        <vt:i4>5</vt:i4>
      </vt:variant>
      <vt:variant>
        <vt:lpwstr/>
      </vt:variant>
      <vt:variant>
        <vt:lpwstr>_bookmark29</vt:lpwstr>
      </vt:variant>
      <vt:variant>
        <vt:i4>2097233</vt:i4>
      </vt:variant>
      <vt:variant>
        <vt:i4>63</vt:i4>
      </vt:variant>
      <vt:variant>
        <vt:i4>0</vt:i4>
      </vt:variant>
      <vt:variant>
        <vt:i4>5</vt:i4>
      </vt:variant>
      <vt:variant>
        <vt:lpwstr/>
      </vt:variant>
      <vt:variant>
        <vt:lpwstr>_bookmark29</vt:lpwstr>
      </vt:variant>
      <vt:variant>
        <vt:i4>2097233</vt:i4>
      </vt:variant>
      <vt:variant>
        <vt:i4>60</vt:i4>
      </vt:variant>
      <vt:variant>
        <vt:i4>0</vt:i4>
      </vt:variant>
      <vt:variant>
        <vt:i4>5</vt:i4>
      </vt:variant>
      <vt:variant>
        <vt:lpwstr/>
      </vt:variant>
      <vt:variant>
        <vt:lpwstr>_bookmark28</vt:lpwstr>
      </vt:variant>
      <vt:variant>
        <vt:i4>2097233</vt:i4>
      </vt:variant>
      <vt:variant>
        <vt:i4>57</vt:i4>
      </vt:variant>
      <vt:variant>
        <vt:i4>0</vt:i4>
      </vt:variant>
      <vt:variant>
        <vt:i4>5</vt:i4>
      </vt:variant>
      <vt:variant>
        <vt:lpwstr/>
      </vt:variant>
      <vt:variant>
        <vt:lpwstr>_bookmark28</vt:lpwstr>
      </vt:variant>
      <vt:variant>
        <vt:i4>2097233</vt:i4>
      </vt:variant>
      <vt:variant>
        <vt:i4>54</vt:i4>
      </vt:variant>
      <vt:variant>
        <vt:i4>0</vt:i4>
      </vt:variant>
      <vt:variant>
        <vt:i4>5</vt:i4>
      </vt:variant>
      <vt:variant>
        <vt:lpwstr/>
      </vt:variant>
      <vt:variant>
        <vt:lpwstr>_bookmark27</vt:lpwstr>
      </vt:variant>
      <vt:variant>
        <vt:i4>2097233</vt:i4>
      </vt:variant>
      <vt:variant>
        <vt:i4>51</vt:i4>
      </vt:variant>
      <vt:variant>
        <vt:i4>0</vt:i4>
      </vt:variant>
      <vt:variant>
        <vt:i4>5</vt:i4>
      </vt:variant>
      <vt:variant>
        <vt:lpwstr/>
      </vt:variant>
      <vt:variant>
        <vt:lpwstr>_bookmark25</vt:lpwstr>
      </vt:variant>
      <vt:variant>
        <vt:i4>2097233</vt:i4>
      </vt:variant>
      <vt:variant>
        <vt:i4>48</vt:i4>
      </vt:variant>
      <vt:variant>
        <vt:i4>0</vt:i4>
      </vt:variant>
      <vt:variant>
        <vt:i4>5</vt:i4>
      </vt:variant>
      <vt:variant>
        <vt:lpwstr/>
      </vt:variant>
      <vt:variant>
        <vt:lpwstr>_bookmark25</vt:lpwstr>
      </vt:variant>
      <vt:variant>
        <vt:i4>2097233</vt:i4>
      </vt:variant>
      <vt:variant>
        <vt:i4>45</vt:i4>
      </vt:variant>
      <vt:variant>
        <vt:i4>0</vt:i4>
      </vt:variant>
      <vt:variant>
        <vt:i4>5</vt:i4>
      </vt:variant>
      <vt:variant>
        <vt:lpwstr/>
      </vt:variant>
      <vt:variant>
        <vt:lpwstr>_bookmark24</vt:lpwstr>
      </vt:variant>
      <vt:variant>
        <vt:i4>2097233</vt:i4>
      </vt:variant>
      <vt:variant>
        <vt:i4>42</vt:i4>
      </vt:variant>
      <vt:variant>
        <vt:i4>0</vt:i4>
      </vt:variant>
      <vt:variant>
        <vt:i4>5</vt:i4>
      </vt:variant>
      <vt:variant>
        <vt:lpwstr/>
      </vt:variant>
      <vt:variant>
        <vt:lpwstr>_bookmark24</vt:lpwstr>
      </vt:variant>
      <vt:variant>
        <vt:i4>2097233</vt:i4>
      </vt:variant>
      <vt:variant>
        <vt:i4>39</vt:i4>
      </vt:variant>
      <vt:variant>
        <vt:i4>0</vt:i4>
      </vt:variant>
      <vt:variant>
        <vt:i4>5</vt:i4>
      </vt:variant>
      <vt:variant>
        <vt:lpwstr/>
      </vt:variant>
      <vt:variant>
        <vt:lpwstr>_bookmark23</vt:lpwstr>
      </vt:variant>
      <vt:variant>
        <vt:i4>2097233</vt:i4>
      </vt:variant>
      <vt:variant>
        <vt:i4>36</vt:i4>
      </vt:variant>
      <vt:variant>
        <vt:i4>0</vt:i4>
      </vt:variant>
      <vt:variant>
        <vt:i4>5</vt:i4>
      </vt:variant>
      <vt:variant>
        <vt:lpwstr/>
      </vt:variant>
      <vt:variant>
        <vt:lpwstr>_bookmark23</vt:lpwstr>
      </vt:variant>
      <vt:variant>
        <vt:i4>2097233</vt:i4>
      </vt:variant>
      <vt:variant>
        <vt:i4>33</vt:i4>
      </vt:variant>
      <vt:variant>
        <vt:i4>0</vt:i4>
      </vt:variant>
      <vt:variant>
        <vt:i4>5</vt:i4>
      </vt:variant>
      <vt:variant>
        <vt:lpwstr/>
      </vt:variant>
      <vt:variant>
        <vt:lpwstr>_bookmark23</vt:lpwstr>
      </vt:variant>
      <vt:variant>
        <vt:i4>2097233</vt:i4>
      </vt:variant>
      <vt:variant>
        <vt:i4>30</vt:i4>
      </vt:variant>
      <vt:variant>
        <vt:i4>0</vt:i4>
      </vt:variant>
      <vt:variant>
        <vt:i4>5</vt:i4>
      </vt:variant>
      <vt:variant>
        <vt:lpwstr/>
      </vt:variant>
      <vt:variant>
        <vt:lpwstr>_bookmark22</vt:lpwstr>
      </vt:variant>
      <vt:variant>
        <vt:i4>2293841</vt:i4>
      </vt:variant>
      <vt:variant>
        <vt:i4>27</vt:i4>
      </vt:variant>
      <vt:variant>
        <vt:i4>0</vt:i4>
      </vt:variant>
      <vt:variant>
        <vt:i4>5</vt:i4>
      </vt:variant>
      <vt:variant>
        <vt:lpwstr/>
      </vt:variant>
      <vt:variant>
        <vt:lpwstr>_bookmark13</vt:lpwstr>
      </vt:variant>
      <vt:variant>
        <vt:i4>2293841</vt:i4>
      </vt:variant>
      <vt:variant>
        <vt:i4>24</vt:i4>
      </vt:variant>
      <vt:variant>
        <vt:i4>0</vt:i4>
      </vt:variant>
      <vt:variant>
        <vt:i4>5</vt:i4>
      </vt:variant>
      <vt:variant>
        <vt:lpwstr/>
      </vt:variant>
      <vt:variant>
        <vt:lpwstr>_bookmark13</vt:lpwstr>
      </vt:variant>
      <vt:variant>
        <vt:i4>2293841</vt:i4>
      </vt:variant>
      <vt:variant>
        <vt:i4>21</vt:i4>
      </vt:variant>
      <vt:variant>
        <vt:i4>0</vt:i4>
      </vt:variant>
      <vt:variant>
        <vt:i4>5</vt:i4>
      </vt:variant>
      <vt:variant>
        <vt:lpwstr/>
      </vt:variant>
      <vt:variant>
        <vt:lpwstr>_bookmark13</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Аружан Шарафиева</dc:creator>
  <cp:lastModifiedBy>user</cp:lastModifiedBy>
  <cp:revision>2</cp:revision>
  <cp:lastPrinted>2022-05-18T12:41:00Z</cp:lastPrinted>
  <dcterms:created xsi:type="dcterms:W3CDTF">2023-06-12T12:05:00Z</dcterms:created>
  <dcterms:modified xsi:type="dcterms:W3CDTF">2023-06-12T12:05:00Z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Microsoft® Word 2016</vt:lpwstr>
  </property>
  <property fmtid="{D5CDD505-2E9C-101B-9397-08002B2CF9AE}" pid="4" name="LastSaved">
    <vt:filetime>2022-04-29T00:00:00Z</vt:filetime>
  </property>
</Properties>
</file>